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C3A51" w14:textId="0CC993F3" w:rsidR="00DB2105" w:rsidRPr="00A51656" w:rsidRDefault="00DB2105" w:rsidP="00257FD3">
      <w:pPr>
        <w:jc w:val="thaiDistribute"/>
        <w:rPr>
          <w:rFonts w:ascii="Arial" w:hAnsi="Arial" w:cs="Arial"/>
          <w:spacing w:val="-4"/>
          <w:sz w:val="18"/>
          <w:szCs w:val="18"/>
          <w:cs/>
        </w:rPr>
      </w:pPr>
    </w:p>
    <w:tbl>
      <w:tblPr>
        <w:tblW w:w="0" w:type="auto"/>
        <w:tblInd w:w="108" w:type="dxa"/>
        <w:shd w:val="clear" w:color="auto" w:fill="FFA543"/>
        <w:tblLayout w:type="fixed"/>
        <w:tblLook w:val="04A0" w:firstRow="1" w:lastRow="0" w:firstColumn="1" w:lastColumn="0" w:noHBand="0" w:noVBand="1"/>
      </w:tblPr>
      <w:tblGrid>
        <w:gridCol w:w="9468"/>
      </w:tblGrid>
      <w:tr w:rsidR="00DB2105" w:rsidRPr="00A51656" w14:paraId="52E611C5" w14:textId="77777777" w:rsidTr="006A640B">
        <w:trPr>
          <w:trHeight w:val="386"/>
        </w:trPr>
        <w:tc>
          <w:tcPr>
            <w:tcW w:w="9468" w:type="dxa"/>
            <w:shd w:val="clear" w:color="auto" w:fill="FFA543"/>
            <w:vAlign w:val="center"/>
            <w:hideMark/>
          </w:tcPr>
          <w:p w14:paraId="1D25EC47" w14:textId="1961275D" w:rsidR="00DB2105" w:rsidRPr="00A51656" w:rsidRDefault="00B31386" w:rsidP="00DB2105">
            <w:pPr>
              <w:tabs>
                <w:tab w:val="left" w:pos="432"/>
              </w:tabs>
              <w:ind w:left="540" w:hanging="540"/>
              <w:rPr>
                <w:rFonts w:ascii="Arial" w:hAnsi="Arial" w:cs="Arial"/>
                <w:b/>
                <w:bCs/>
                <w:color w:val="FFFFFF"/>
                <w:sz w:val="18"/>
                <w:szCs w:val="18"/>
                <w:cs/>
              </w:rPr>
            </w:pPr>
            <w:r w:rsidRPr="00A51656">
              <w:rPr>
                <w:rFonts w:ascii="Arial" w:hAnsi="Arial" w:cs="Arial"/>
                <w:b/>
                <w:bCs/>
                <w:color w:val="FFFFFF"/>
                <w:sz w:val="18"/>
                <w:szCs w:val="18"/>
              </w:rPr>
              <w:t>1</w:t>
            </w:r>
            <w:r w:rsidR="00DB2105" w:rsidRPr="00A51656">
              <w:rPr>
                <w:rFonts w:ascii="Arial" w:hAnsi="Arial" w:cs="Arial"/>
                <w:b/>
                <w:bCs/>
                <w:color w:val="FFFFFF"/>
                <w:sz w:val="18"/>
                <w:szCs w:val="18"/>
              </w:rPr>
              <w:tab/>
              <w:t>General information</w:t>
            </w:r>
          </w:p>
        </w:tc>
      </w:tr>
    </w:tbl>
    <w:p w14:paraId="5F449253" w14:textId="77777777" w:rsidR="00DB2105" w:rsidRPr="00A51656" w:rsidRDefault="00DB2105" w:rsidP="00DB2105">
      <w:pPr>
        <w:jc w:val="thaiDistribute"/>
        <w:rPr>
          <w:rFonts w:ascii="Arial" w:hAnsi="Arial" w:cs="Arial"/>
          <w:spacing w:val="-4"/>
          <w:sz w:val="18"/>
          <w:szCs w:val="18"/>
        </w:rPr>
      </w:pPr>
    </w:p>
    <w:p w14:paraId="64AE593C" w14:textId="77777777" w:rsidR="00DB2105" w:rsidRPr="00A51656" w:rsidRDefault="00DB2105" w:rsidP="00DB2105">
      <w:pPr>
        <w:suppressAutoHyphens/>
        <w:rPr>
          <w:rFonts w:ascii="Arial" w:hAnsi="Arial" w:cs="Arial"/>
          <w:spacing w:val="-4"/>
          <w:sz w:val="18"/>
          <w:szCs w:val="18"/>
          <w:cs/>
        </w:rPr>
      </w:pPr>
      <w:r w:rsidRPr="00A51656">
        <w:rPr>
          <w:rFonts w:ascii="Arial" w:hAnsi="Arial" w:cs="Arial"/>
          <w:spacing w:val="-4"/>
          <w:sz w:val="18"/>
          <w:szCs w:val="18"/>
        </w:rPr>
        <w:t>Eastern Technical Engineering Public Company Limited (“the Company”) is a public limited company which is listed on the Stock Exchange of Thailand and is incorporated and domiciled in Thailand. The address of the Company’s registered office is as follows:</w:t>
      </w:r>
    </w:p>
    <w:p w14:paraId="0FA23FE5" w14:textId="77777777" w:rsidR="00DB2105" w:rsidRPr="00A51656" w:rsidRDefault="00DB2105" w:rsidP="00DB2105">
      <w:pPr>
        <w:suppressAutoHyphens/>
        <w:rPr>
          <w:rFonts w:ascii="Arial" w:hAnsi="Arial" w:cs="Arial"/>
          <w:spacing w:val="-4"/>
          <w:sz w:val="18"/>
          <w:szCs w:val="18"/>
        </w:rPr>
      </w:pPr>
    </w:p>
    <w:p w14:paraId="5E79F9A6" w14:textId="36E46A58" w:rsidR="00DB2105" w:rsidRPr="00A51656" w:rsidRDefault="00B31386" w:rsidP="00DB2105">
      <w:pPr>
        <w:suppressAutoHyphens/>
        <w:rPr>
          <w:rFonts w:ascii="Arial" w:hAnsi="Arial" w:cs="Arial"/>
          <w:spacing w:val="-4"/>
          <w:sz w:val="18"/>
          <w:szCs w:val="18"/>
        </w:rPr>
      </w:pPr>
      <w:r w:rsidRPr="00A51656">
        <w:rPr>
          <w:rFonts w:ascii="Arial" w:hAnsi="Arial" w:cs="Arial"/>
          <w:spacing w:val="-4"/>
          <w:sz w:val="18"/>
          <w:szCs w:val="18"/>
        </w:rPr>
        <w:t>59</w:t>
      </w:r>
      <w:r w:rsidR="00DB2105" w:rsidRPr="00A51656">
        <w:rPr>
          <w:rFonts w:ascii="Arial" w:hAnsi="Arial" w:cs="Arial"/>
          <w:spacing w:val="-4"/>
          <w:sz w:val="18"/>
          <w:szCs w:val="18"/>
        </w:rPr>
        <w:t>/</w:t>
      </w:r>
      <w:r w:rsidRPr="00A51656">
        <w:rPr>
          <w:rFonts w:ascii="Arial" w:hAnsi="Arial" w:cs="Arial"/>
          <w:spacing w:val="-4"/>
          <w:sz w:val="18"/>
          <w:szCs w:val="18"/>
        </w:rPr>
        <w:t>21</w:t>
      </w:r>
      <w:r w:rsidR="00DB2105" w:rsidRPr="00A51656">
        <w:rPr>
          <w:rFonts w:ascii="Arial" w:hAnsi="Arial" w:cs="Arial"/>
          <w:spacing w:val="-4"/>
          <w:sz w:val="18"/>
          <w:szCs w:val="18"/>
        </w:rPr>
        <w:t>-</w:t>
      </w:r>
      <w:r w:rsidRPr="00A51656">
        <w:rPr>
          <w:rFonts w:ascii="Arial" w:hAnsi="Arial" w:cs="Arial"/>
          <w:spacing w:val="-4"/>
          <w:sz w:val="18"/>
          <w:szCs w:val="18"/>
        </w:rPr>
        <w:t>22</w:t>
      </w:r>
      <w:r w:rsidR="00DB2105" w:rsidRPr="00A51656">
        <w:rPr>
          <w:rFonts w:ascii="Arial" w:hAnsi="Arial" w:cs="Arial"/>
          <w:spacing w:val="-4"/>
          <w:sz w:val="18"/>
          <w:szCs w:val="18"/>
        </w:rPr>
        <w:t>, Moo.</w:t>
      </w:r>
      <w:r w:rsidRPr="00A51656">
        <w:rPr>
          <w:rFonts w:ascii="Arial" w:hAnsi="Arial" w:cs="Arial"/>
          <w:spacing w:val="-4"/>
          <w:sz w:val="18"/>
          <w:szCs w:val="18"/>
        </w:rPr>
        <w:t>1</w:t>
      </w:r>
      <w:r w:rsidR="00DB2105" w:rsidRPr="00A51656">
        <w:rPr>
          <w:rFonts w:ascii="Arial" w:hAnsi="Arial" w:cs="Arial"/>
          <w:spacing w:val="-4"/>
          <w:sz w:val="18"/>
          <w:szCs w:val="18"/>
        </w:rPr>
        <w:t xml:space="preserve">, Liang Muang Road, Bang Kung, Muang District, </w:t>
      </w:r>
      <w:proofErr w:type="spellStart"/>
      <w:r w:rsidR="00DB2105" w:rsidRPr="00A51656">
        <w:rPr>
          <w:rFonts w:ascii="Arial" w:hAnsi="Arial" w:cs="Arial"/>
          <w:spacing w:val="-4"/>
          <w:sz w:val="18"/>
          <w:szCs w:val="18"/>
        </w:rPr>
        <w:t>Suratthani</w:t>
      </w:r>
      <w:proofErr w:type="spellEnd"/>
      <w:r w:rsidR="00DB2105" w:rsidRPr="00A51656">
        <w:rPr>
          <w:rFonts w:ascii="Arial" w:hAnsi="Arial" w:cs="Arial"/>
          <w:spacing w:val="-4"/>
          <w:sz w:val="18"/>
          <w:szCs w:val="18"/>
        </w:rPr>
        <w:t>.</w:t>
      </w:r>
    </w:p>
    <w:p w14:paraId="086B3DC2" w14:textId="77777777" w:rsidR="00DB2105" w:rsidRPr="00A51656" w:rsidRDefault="00DB2105" w:rsidP="00DB2105">
      <w:pPr>
        <w:suppressAutoHyphens/>
        <w:rPr>
          <w:rFonts w:ascii="Arial" w:hAnsi="Arial" w:cs="Arial"/>
          <w:spacing w:val="-4"/>
          <w:sz w:val="18"/>
          <w:szCs w:val="18"/>
        </w:rPr>
      </w:pPr>
    </w:p>
    <w:p w14:paraId="152CF6E6" w14:textId="5FD99176" w:rsidR="00DB2105" w:rsidRPr="00A51656" w:rsidRDefault="00DB2105" w:rsidP="00DB2105">
      <w:pPr>
        <w:suppressAutoHyphens/>
        <w:rPr>
          <w:rFonts w:ascii="Arial" w:hAnsi="Arial" w:cs="Arial"/>
          <w:spacing w:val="-4"/>
          <w:sz w:val="18"/>
          <w:szCs w:val="18"/>
        </w:rPr>
      </w:pPr>
      <w:r w:rsidRPr="00A51656">
        <w:rPr>
          <w:rFonts w:ascii="Arial" w:hAnsi="Arial" w:cs="Arial"/>
          <w:spacing w:val="-4"/>
          <w:sz w:val="18"/>
          <w:szCs w:val="18"/>
        </w:rPr>
        <w:t xml:space="preserve">The </w:t>
      </w:r>
      <w:r w:rsidR="00E72677" w:rsidRPr="00A51656">
        <w:rPr>
          <w:rFonts w:ascii="Arial" w:hAnsi="Arial" w:cs="Arial"/>
          <w:spacing w:val="-4"/>
          <w:sz w:val="18"/>
          <w:szCs w:val="18"/>
        </w:rPr>
        <w:t>Group</w:t>
      </w:r>
      <w:r w:rsidRPr="00A51656">
        <w:rPr>
          <w:rFonts w:ascii="Arial" w:hAnsi="Arial" w:cs="Arial"/>
          <w:spacing w:val="-4"/>
          <w:sz w:val="18"/>
          <w:szCs w:val="18"/>
        </w:rPr>
        <w:t xml:space="preserve"> has an administrative office branch at the following </w:t>
      </w:r>
      <w:proofErr w:type="gramStart"/>
      <w:r w:rsidRPr="00A51656">
        <w:rPr>
          <w:rFonts w:ascii="Arial" w:hAnsi="Arial" w:cs="Arial"/>
          <w:spacing w:val="-4"/>
          <w:sz w:val="18"/>
          <w:szCs w:val="18"/>
        </w:rPr>
        <w:t>address;</w:t>
      </w:r>
      <w:proofErr w:type="gramEnd"/>
    </w:p>
    <w:p w14:paraId="79088A9A" w14:textId="77777777" w:rsidR="00DB2105" w:rsidRPr="00A51656" w:rsidRDefault="00DB2105" w:rsidP="00DB2105">
      <w:pPr>
        <w:suppressAutoHyphens/>
        <w:rPr>
          <w:rFonts w:ascii="Arial" w:hAnsi="Arial" w:cs="Arial"/>
          <w:spacing w:val="-4"/>
          <w:sz w:val="18"/>
          <w:szCs w:val="18"/>
        </w:rPr>
      </w:pPr>
    </w:p>
    <w:p w14:paraId="57BA26DC" w14:textId="459F3E19" w:rsidR="00DB2105" w:rsidRPr="00A51656" w:rsidRDefault="00B31386" w:rsidP="00DB2105">
      <w:pPr>
        <w:suppressAutoHyphens/>
        <w:rPr>
          <w:rFonts w:ascii="Arial" w:hAnsi="Arial" w:cs="Arial"/>
          <w:spacing w:val="-4"/>
          <w:sz w:val="18"/>
          <w:szCs w:val="18"/>
        </w:rPr>
      </w:pPr>
      <w:r w:rsidRPr="00A51656">
        <w:rPr>
          <w:rFonts w:ascii="Arial" w:hAnsi="Arial" w:cs="Arial"/>
          <w:spacing w:val="-4"/>
          <w:sz w:val="18"/>
          <w:szCs w:val="18"/>
        </w:rPr>
        <w:t>88</w:t>
      </w:r>
      <w:r w:rsidR="00DB2105" w:rsidRPr="00A51656">
        <w:rPr>
          <w:rFonts w:ascii="Arial" w:hAnsi="Arial" w:cs="Arial"/>
          <w:spacing w:val="-4"/>
          <w:sz w:val="18"/>
          <w:szCs w:val="18"/>
        </w:rPr>
        <w:t xml:space="preserve"> Soi. </w:t>
      </w:r>
      <w:proofErr w:type="spellStart"/>
      <w:r w:rsidR="00DB2105" w:rsidRPr="00A51656">
        <w:rPr>
          <w:rFonts w:ascii="Arial" w:hAnsi="Arial" w:cs="Arial"/>
          <w:spacing w:val="-4"/>
          <w:sz w:val="18"/>
          <w:szCs w:val="18"/>
        </w:rPr>
        <w:t>Yothinpattana</w:t>
      </w:r>
      <w:proofErr w:type="spellEnd"/>
      <w:r w:rsidR="00DB2105" w:rsidRPr="00A51656">
        <w:rPr>
          <w:rFonts w:ascii="Arial" w:hAnsi="Arial" w:cs="Arial"/>
          <w:spacing w:val="-4"/>
          <w:sz w:val="18"/>
          <w:szCs w:val="18"/>
        </w:rPr>
        <w:t xml:space="preserve">, </w:t>
      </w:r>
      <w:proofErr w:type="spellStart"/>
      <w:r w:rsidR="00DB2105" w:rsidRPr="00A51656">
        <w:rPr>
          <w:rFonts w:ascii="Arial" w:hAnsi="Arial" w:cs="Arial"/>
          <w:spacing w:val="-4"/>
          <w:sz w:val="18"/>
          <w:szCs w:val="18"/>
        </w:rPr>
        <w:t>Klongchan</w:t>
      </w:r>
      <w:proofErr w:type="spellEnd"/>
      <w:r w:rsidR="00DB2105" w:rsidRPr="00A51656">
        <w:rPr>
          <w:rFonts w:ascii="Arial" w:hAnsi="Arial" w:cs="Arial"/>
          <w:spacing w:val="-4"/>
          <w:sz w:val="18"/>
          <w:szCs w:val="18"/>
        </w:rPr>
        <w:t xml:space="preserve"> Sub-district, Bangkapi District Bangkok </w:t>
      </w:r>
      <w:r w:rsidRPr="00A51656">
        <w:rPr>
          <w:rFonts w:ascii="Arial" w:hAnsi="Arial" w:cs="Arial"/>
          <w:spacing w:val="-4"/>
          <w:sz w:val="18"/>
          <w:szCs w:val="18"/>
        </w:rPr>
        <w:t>10240</w:t>
      </w:r>
      <w:r w:rsidR="00DB2105" w:rsidRPr="00A51656">
        <w:rPr>
          <w:rFonts w:ascii="Arial" w:hAnsi="Arial" w:cs="Arial"/>
          <w:spacing w:val="-4"/>
          <w:sz w:val="18"/>
          <w:szCs w:val="18"/>
        </w:rPr>
        <w:t>.</w:t>
      </w:r>
    </w:p>
    <w:p w14:paraId="35C8A4D3" w14:textId="5FB420C5" w:rsidR="00894927" w:rsidRPr="00A51656" w:rsidRDefault="00894927" w:rsidP="00DB2105">
      <w:pPr>
        <w:suppressAutoHyphens/>
        <w:rPr>
          <w:rFonts w:ascii="Arial" w:hAnsi="Arial" w:cs="Arial"/>
          <w:sz w:val="18"/>
          <w:szCs w:val="18"/>
        </w:rPr>
      </w:pPr>
    </w:p>
    <w:p w14:paraId="1C5A0D58" w14:textId="7E093DEA" w:rsidR="00894927" w:rsidRPr="00A51656" w:rsidRDefault="00894927" w:rsidP="00DB2105">
      <w:pPr>
        <w:suppressAutoHyphens/>
        <w:rPr>
          <w:rFonts w:ascii="Arial" w:hAnsi="Arial" w:cs="Arial"/>
          <w:sz w:val="18"/>
          <w:szCs w:val="18"/>
        </w:rPr>
      </w:pPr>
      <w:r w:rsidRPr="00A51656">
        <w:rPr>
          <w:rFonts w:ascii="Arial" w:hAnsi="Arial" w:cs="Arial"/>
          <w:sz w:val="18"/>
          <w:szCs w:val="18"/>
        </w:rPr>
        <w:t>For reporting purposes, the Company and its subsidiaries are referred to as the Group.</w:t>
      </w:r>
    </w:p>
    <w:p w14:paraId="4081CC33" w14:textId="77777777" w:rsidR="00894927" w:rsidRPr="00A51656" w:rsidRDefault="00894927" w:rsidP="00DB2105">
      <w:pPr>
        <w:suppressAutoHyphens/>
        <w:rPr>
          <w:rFonts w:ascii="Arial" w:hAnsi="Arial" w:cs="Arial"/>
          <w:sz w:val="18"/>
          <w:szCs w:val="18"/>
        </w:rPr>
      </w:pPr>
    </w:p>
    <w:p w14:paraId="719BA84E" w14:textId="33042D84" w:rsidR="00734F0F" w:rsidRPr="00A51656" w:rsidRDefault="00734F0F" w:rsidP="00734F0F">
      <w:pPr>
        <w:suppressAutoHyphens/>
        <w:rPr>
          <w:rFonts w:ascii="Arial" w:hAnsi="Arial" w:cs="Arial"/>
          <w:sz w:val="18"/>
          <w:szCs w:val="18"/>
        </w:rPr>
      </w:pPr>
      <w:r w:rsidRPr="00A51656">
        <w:rPr>
          <w:rFonts w:ascii="Arial" w:hAnsi="Arial" w:cs="Arial"/>
          <w:spacing w:val="-2"/>
          <w:sz w:val="18"/>
          <w:szCs w:val="18"/>
        </w:rPr>
        <w:t xml:space="preserve">The </w:t>
      </w:r>
      <w:r w:rsidR="00E72677" w:rsidRPr="00A51656">
        <w:rPr>
          <w:rFonts w:ascii="Arial" w:hAnsi="Arial" w:cs="Arial"/>
          <w:spacing w:val="-2"/>
          <w:sz w:val="18"/>
          <w:szCs w:val="18"/>
        </w:rPr>
        <w:t>Group</w:t>
      </w:r>
      <w:r w:rsidRPr="00A51656">
        <w:rPr>
          <w:rFonts w:ascii="Arial" w:hAnsi="Arial" w:cs="Arial"/>
          <w:spacing w:val="-2"/>
          <w:sz w:val="18"/>
          <w:szCs w:val="18"/>
        </w:rPr>
        <w:t xml:space="preserve"> operates management service, installation service of electricity transmission network, telecommunication</w:t>
      </w:r>
      <w:r w:rsidRPr="00A51656">
        <w:rPr>
          <w:rFonts w:ascii="Arial" w:hAnsi="Arial" w:cs="Arial"/>
          <w:sz w:val="18"/>
          <w:szCs w:val="18"/>
        </w:rPr>
        <w:t xml:space="preserve"> network, power generation from renewable energy and sale of goods and other services.</w:t>
      </w:r>
    </w:p>
    <w:p w14:paraId="7B94BD68" w14:textId="77777777" w:rsidR="00734F0F" w:rsidRPr="00A51656" w:rsidRDefault="00734F0F" w:rsidP="00734F0F">
      <w:pPr>
        <w:suppressAutoHyphens/>
        <w:rPr>
          <w:rFonts w:ascii="Arial" w:hAnsi="Arial" w:cs="Arial"/>
          <w:sz w:val="18"/>
          <w:szCs w:val="18"/>
        </w:rPr>
      </w:pPr>
    </w:p>
    <w:p w14:paraId="4E047EB9" w14:textId="5382CB95" w:rsidR="00DB2105" w:rsidRPr="00A51656" w:rsidRDefault="00DB2105" w:rsidP="00DB2105">
      <w:pPr>
        <w:suppressAutoHyphens/>
        <w:rPr>
          <w:rFonts w:ascii="Arial" w:hAnsi="Arial" w:cs="Arial"/>
          <w:spacing w:val="-6"/>
          <w:sz w:val="18"/>
          <w:szCs w:val="22"/>
          <w:cs/>
        </w:rPr>
      </w:pPr>
      <w:r w:rsidRPr="00A51656">
        <w:rPr>
          <w:rFonts w:ascii="Arial" w:hAnsi="Arial" w:cs="Arial"/>
          <w:spacing w:val="-6"/>
          <w:sz w:val="18"/>
          <w:szCs w:val="18"/>
        </w:rPr>
        <w:t xml:space="preserve">These </w:t>
      </w:r>
      <w:r w:rsidR="00E72532" w:rsidRPr="00A51656">
        <w:rPr>
          <w:rFonts w:ascii="Arial" w:hAnsi="Arial" w:cs="Arial"/>
          <w:spacing w:val="-6"/>
          <w:sz w:val="18"/>
          <w:szCs w:val="18"/>
        </w:rPr>
        <w:t>c</w:t>
      </w:r>
      <w:r w:rsidRPr="00A51656">
        <w:rPr>
          <w:rFonts w:ascii="Arial" w:hAnsi="Arial" w:cs="Arial"/>
          <w:spacing w:val="-6"/>
          <w:sz w:val="18"/>
          <w:szCs w:val="18"/>
        </w:rPr>
        <w:t>onsolidated</w:t>
      </w:r>
      <w:r w:rsidR="007707E3" w:rsidRPr="00A51656">
        <w:rPr>
          <w:rFonts w:ascii="Arial" w:hAnsi="Arial" w:cs="Arial"/>
          <w:spacing w:val="-6"/>
          <w:sz w:val="18"/>
          <w:szCs w:val="18"/>
        </w:rPr>
        <w:t xml:space="preserve"> and separate</w:t>
      </w:r>
      <w:r w:rsidRPr="00A51656">
        <w:rPr>
          <w:rFonts w:ascii="Arial" w:hAnsi="Arial" w:cs="Arial"/>
          <w:spacing w:val="-6"/>
          <w:sz w:val="18"/>
          <w:szCs w:val="18"/>
        </w:rPr>
        <w:t xml:space="preserve"> financial statements were authorised for issue by the board of directors on </w:t>
      </w:r>
      <w:r w:rsidR="001607DF" w:rsidRPr="00A51656">
        <w:rPr>
          <w:rFonts w:ascii="Arial" w:hAnsi="Arial" w:cs="Arial"/>
          <w:spacing w:val="-6"/>
          <w:sz w:val="18"/>
          <w:szCs w:val="22"/>
        </w:rPr>
        <w:t>21 February</w:t>
      </w:r>
      <w:r w:rsidRPr="00A51656">
        <w:rPr>
          <w:rFonts w:ascii="Arial" w:hAnsi="Arial" w:cs="Arial"/>
          <w:spacing w:val="-6"/>
          <w:sz w:val="18"/>
          <w:szCs w:val="22"/>
        </w:rPr>
        <w:t xml:space="preserve"> </w:t>
      </w:r>
      <w:r w:rsidR="00B31386" w:rsidRPr="00A51656">
        <w:rPr>
          <w:rFonts w:ascii="Arial" w:hAnsi="Arial" w:cs="Arial"/>
          <w:spacing w:val="-6"/>
          <w:sz w:val="18"/>
          <w:szCs w:val="22"/>
        </w:rPr>
        <w:t>202</w:t>
      </w:r>
      <w:r w:rsidR="00C61B66" w:rsidRPr="00A51656">
        <w:rPr>
          <w:rFonts w:ascii="Arial" w:hAnsi="Arial" w:cs="Arial"/>
          <w:spacing w:val="-6"/>
          <w:sz w:val="18"/>
          <w:szCs w:val="22"/>
        </w:rPr>
        <w:t>3</w:t>
      </w:r>
      <w:r w:rsidRPr="00A51656">
        <w:rPr>
          <w:rFonts w:ascii="Arial" w:hAnsi="Arial" w:cs="Arial"/>
          <w:spacing w:val="-6"/>
          <w:sz w:val="18"/>
          <w:szCs w:val="22"/>
        </w:rPr>
        <w:t>.</w:t>
      </w:r>
    </w:p>
    <w:p w14:paraId="14E2BF3F" w14:textId="495F8F19" w:rsidR="00DB2105" w:rsidRPr="00A51656" w:rsidRDefault="00DB2105" w:rsidP="00DB2105">
      <w:pPr>
        <w:jc w:val="thaiDistribute"/>
        <w:rPr>
          <w:rFonts w:ascii="Arial" w:hAnsi="Arial" w:cs="Arial"/>
          <w:sz w:val="18"/>
          <w:szCs w:val="18"/>
        </w:rPr>
      </w:pPr>
    </w:p>
    <w:p w14:paraId="720192BD" w14:textId="77777777" w:rsidR="006A640B" w:rsidRPr="00A51656" w:rsidRDefault="006A640B" w:rsidP="00DB2105">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B2105" w:rsidRPr="00A51656" w14:paraId="708CAFA0" w14:textId="77777777" w:rsidTr="006A640B">
        <w:trPr>
          <w:trHeight w:val="386"/>
        </w:trPr>
        <w:tc>
          <w:tcPr>
            <w:tcW w:w="9450" w:type="dxa"/>
            <w:shd w:val="clear" w:color="auto" w:fill="FFA543"/>
            <w:vAlign w:val="center"/>
            <w:hideMark/>
          </w:tcPr>
          <w:p w14:paraId="44CC66B3" w14:textId="2B06CD62" w:rsidR="00DB2105" w:rsidRPr="00A51656" w:rsidRDefault="00EA4CA4" w:rsidP="00DB2105">
            <w:pPr>
              <w:tabs>
                <w:tab w:val="left" w:pos="432"/>
              </w:tabs>
              <w:ind w:left="504" w:hanging="504"/>
              <w:jc w:val="left"/>
              <w:rPr>
                <w:rFonts w:ascii="Arial" w:hAnsi="Arial" w:cs="Arial"/>
                <w:b/>
                <w:bCs/>
                <w:color w:val="FFFFFF"/>
                <w:sz w:val="18"/>
                <w:szCs w:val="18"/>
              </w:rPr>
            </w:pPr>
            <w:r w:rsidRPr="00A51656">
              <w:rPr>
                <w:rFonts w:ascii="Arial" w:hAnsi="Arial" w:cs="Arial"/>
                <w:b/>
                <w:bCs/>
                <w:color w:val="FFFFFF"/>
                <w:sz w:val="18"/>
                <w:szCs w:val="18"/>
              </w:rPr>
              <w:t>2</w:t>
            </w:r>
            <w:r w:rsidR="00DB2105" w:rsidRPr="00A51656">
              <w:rPr>
                <w:rFonts w:ascii="Arial" w:hAnsi="Arial" w:cs="Arial"/>
                <w:b/>
                <w:bCs/>
                <w:color w:val="FFFFFF"/>
                <w:sz w:val="18"/>
                <w:szCs w:val="18"/>
              </w:rPr>
              <w:tab/>
              <w:t>Basis of preparation</w:t>
            </w:r>
          </w:p>
        </w:tc>
      </w:tr>
    </w:tbl>
    <w:p w14:paraId="603A7BB8" w14:textId="77777777" w:rsidR="00DB2105" w:rsidRPr="00A51656" w:rsidRDefault="00DB2105" w:rsidP="00C04F4D">
      <w:pPr>
        <w:ind w:hanging="3"/>
        <w:jc w:val="thaiDistribute"/>
        <w:rPr>
          <w:rFonts w:ascii="Arial" w:hAnsi="Arial" w:cs="Arial"/>
          <w:spacing w:val="-2"/>
          <w:sz w:val="18"/>
          <w:szCs w:val="18"/>
          <w:cs/>
        </w:rPr>
      </w:pPr>
    </w:p>
    <w:p w14:paraId="3EA91F94" w14:textId="77777777" w:rsidR="00DB2105" w:rsidRPr="00A51656" w:rsidRDefault="00DB2105" w:rsidP="00C04F4D">
      <w:pPr>
        <w:ind w:hanging="3"/>
        <w:rPr>
          <w:rFonts w:ascii="Arial" w:eastAsia="Times New Roman" w:hAnsi="Arial" w:cs="Arial"/>
          <w:sz w:val="18"/>
          <w:szCs w:val="18"/>
        </w:rPr>
      </w:pPr>
      <w:r w:rsidRPr="00A51656">
        <w:rPr>
          <w:rFonts w:ascii="Arial" w:eastAsia="Times New Roman"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792D5385" w14:textId="77777777" w:rsidR="00DB2105" w:rsidRPr="00A51656" w:rsidRDefault="00DB2105" w:rsidP="00C04F4D">
      <w:pPr>
        <w:tabs>
          <w:tab w:val="left" w:pos="8080"/>
        </w:tabs>
        <w:ind w:hanging="3"/>
        <w:rPr>
          <w:rFonts w:ascii="Arial" w:eastAsia="Times New Roman" w:hAnsi="Arial" w:cs="Arial"/>
          <w:sz w:val="18"/>
          <w:szCs w:val="18"/>
          <w:lang w:val="en-US"/>
        </w:rPr>
      </w:pPr>
    </w:p>
    <w:p w14:paraId="5AE9FE97" w14:textId="3E183EA5" w:rsidR="00DB2105" w:rsidRPr="00A51656" w:rsidRDefault="00DB2105" w:rsidP="00C04F4D">
      <w:pPr>
        <w:ind w:hanging="3"/>
        <w:jc w:val="thaiDistribute"/>
        <w:rPr>
          <w:rFonts w:ascii="Arial" w:eastAsia="Times New Roman" w:hAnsi="Arial" w:cs="Arial"/>
          <w:sz w:val="18"/>
          <w:szCs w:val="18"/>
        </w:rPr>
      </w:pPr>
      <w:r w:rsidRPr="00A51656">
        <w:rPr>
          <w:rFonts w:ascii="Arial" w:eastAsia="Times New Roman" w:hAnsi="Arial" w:cs="Arial"/>
          <w:sz w:val="18"/>
          <w:szCs w:val="18"/>
        </w:rPr>
        <w:t>The consolidated and separate financial statements have been prepared under the historical cost convention</w:t>
      </w:r>
      <w:r w:rsidR="00C36676" w:rsidRPr="00A51656">
        <w:rPr>
          <w:rFonts w:ascii="Arial" w:eastAsia="Times New Roman" w:hAnsi="Arial" w:cs="Arial"/>
          <w:sz w:val="18"/>
          <w:szCs w:val="18"/>
        </w:rPr>
        <w:t xml:space="preserve"> except information in accounting policy.</w:t>
      </w:r>
    </w:p>
    <w:p w14:paraId="5DD8C8A3" w14:textId="77777777" w:rsidR="00DB2105" w:rsidRPr="00A51656" w:rsidRDefault="00DB2105" w:rsidP="00C04F4D">
      <w:pPr>
        <w:ind w:hanging="3"/>
        <w:jc w:val="thaiDistribute"/>
        <w:rPr>
          <w:rFonts w:ascii="Arial" w:eastAsia="Times New Roman" w:hAnsi="Arial" w:cs="Arial"/>
          <w:sz w:val="18"/>
          <w:szCs w:val="18"/>
        </w:rPr>
      </w:pPr>
    </w:p>
    <w:p w14:paraId="6095F0A0" w14:textId="0C618C66" w:rsidR="00DB2105" w:rsidRPr="00A51656" w:rsidRDefault="00DB2105" w:rsidP="00C04F4D">
      <w:pPr>
        <w:suppressAutoHyphens/>
        <w:ind w:hanging="3"/>
        <w:rPr>
          <w:rFonts w:ascii="Arial" w:eastAsia="Times New Roman" w:hAnsi="Arial" w:cs="Arial"/>
          <w:sz w:val="18"/>
          <w:szCs w:val="18"/>
        </w:rPr>
      </w:pPr>
      <w:r w:rsidRPr="00A51656">
        <w:rPr>
          <w:rFonts w:ascii="Arial" w:eastAsia="Times New Roman"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4816D2" w:rsidRPr="00A51656">
        <w:rPr>
          <w:rFonts w:ascii="Arial" w:eastAsia="Times New Roman" w:hAnsi="Arial" w:cs="Arial"/>
          <w:sz w:val="18"/>
          <w:szCs w:val="18"/>
        </w:rPr>
        <w:t>7</w:t>
      </w:r>
      <w:r w:rsidR="00D319B2" w:rsidRPr="00A51656">
        <w:rPr>
          <w:rFonts w:ascii="Arial" w:eastAsia="Times New Roman" w:hAnsi="Arial" w:cs="Arial"/>
          <w:sz w:val="18"/>
          <w:szCs w:val="18"/>
        </w:rPr>
        <w:t>.</w:t>
      </w:r>
    </w:p>
    <w:p w14:paraId="733D1B0A" w14:textId="77777777" w:rsidR="00DB2105" w:rsidRPr="00A51656" w:rsidRDefault="00DB2105" w:rsidP="00C04F4D">
      <w:pPr>
        <w:suppressAutoHyphens/>
        <w:ind w:hanging="3"/>
        <w:rPr>
          <w:rFonts w:ascii="Arial" w:eastAsia="Times New Roman" w:hAnsi="Arial" w:cs="Arial"/>
          <w:sz w:val="18"/>
          <w:szCs w:val="18"/>
        </w:rPr>
      </w:pPr>
    </w:p>
    <w:p w14:paraId="0A434493" w14:textId="3EB62A40" w:rsidR="00DB2105" w:rsidRPr="00A51656" w:rsidRDefault="00DB2105" w:rsidP="00C04F4D">
      <w:pPr>
        <w:suppressAutoHyphens/>
        <w:ind w:hanging="3"/>
        <w:rPr>
          <w:rFonts w:ascii="Arial" w:eastAsia="Times New Roman" w:hAnsi="Arial" w:cs="Arial"/>
          <w:sz w:val="18"/>
          <w:szCs w:val="18"/>
        </w:rPr>
      </w:pPr>
      <w:r w:rsidRPr="00A51656">
        <w:rPr>
          <w:rFonts w:ascii="Arial" w:eastAsia="Times New Roman" w:hAnsi="Arial" w:cs="Arial"/>
          <w:spacing w:val="-4"/>
          <w:sz w:val="18"/>
          <w:szCs w:val="18"/>
        </w:rPr>
        <w:t xml:space="preserve">An English version of the consolidated and </w:t>
      </w:r>
      <w:r w:rsidR="0029008A" w:rsidRPr="00A51656">
        <w:rPr>
          <w:rFonts w:ascii="Arial" w:eastAsia="Times New Roman" w:hAnsi="Arial" w:cs="Arial"/>
          <w:spacing w:val="-4"/>
          <w:sz w:val="18"/>
          <w:szCs w:val="18"/>
        </w:rPr>
        <w:t>separate</w:t>
      </w:r>
      <w:r w:rsidRPr="00A51656">
        <w:rPr>
          <w:rFonts w:ascii="Arial" w:eastAsia="Times New Roman" w:hAnsi="Arial" w:cs="Arial"/>
          <w:spacing w:val="-4"/>
          <w:sz w:val="18"/>
          <w:szCs w:val="18"/>
        </w:rPr>
        <w:t xml:space="preserve"> financial statements have been prepared from the statutory financial statements that are in the Thai language. In the event of a conflict or a difference in interpretation</w:t>
      </w:r>
      <w:r w:rsidRPr="00A51656">
        <w:rPr>
          <w:rFonts w:ascii="Arial" w:eastAsia="Times New Roman" w:hAnsi="Arial" w:cs="Arial"/>
          <w:sz w:val="18"/>
          <w:szCs w:val="18"/>
        </w:rPr>
        <w:t xml:space="preserve"> between the two languages, the Thai language statutory financial statements shall prevail.</w:t>
      </w:r>
    </w:p>
    <w:p w14:paraId="51AA6B48" w14:textId="7B094441" w:rsidR="00DB2105" w:rsidRPr="00A51656" w:rsidRDefault="00DB2105" w:rsidP="00167254">
      <w:pPr>
        <w:tabs>
          <w:tab w:val="left" w:pos="540"/>
        </w:tabs>
        <w:rPr>
          <w:rFonts w:ascii="Arial" w:hAnsi="Arial" w:cs="Arial"/>
          <w:color w:val="CF4A02"/>
          <w:sz w:val="18"/>
          <w:szCs w:val="18"/>
        </w:rPr>
      </w:pPr>
    </w:p>
    <w:p w14:paraId="2D8C58F1" w14:textId="77777777" w:rsidR="00EA4CA4" w:rsidRPr="00A51656" w:rsidRDefault="00EA4CA4" w:rsidP="00167254">
      <w:pPr>
        <w:tabs>
          <w:tab w:val="left" w:pos="540"/>
        </w:tabs>
        <w:rPr>
          <w:rFonts w:ascii="Arial" w:hAnsi="Arial" w:cs="Arial"/>
          <w:color w:val="CF4A02"/>
          <w:sz w:val="18"/>
          <w:szCs w:val="18"/>
        </w:rPr>
      </w:pPr>
    </w:p>
    <w:tbl>
      <w:tblPr>
        <w:tblW w:w="9468" w:type="dxa"/>
        <w:tblInd w:w="108" w:type="dxa"/>
        <w:shd w:val="clear" w:color="auto" w:fill="FFA543"/>
        <w:tblLook w:val="04A0" w:firstRow="1" w:lastRow="0" w:firstColumn="1" w:lastColumn="0" w:noHBand="0" w:noVBand="1"/>
      </w:tblPr>
      <w:tblGrid>
        <w:gridCol w:w="9468"/>
      </w:tblGrid>
      <w:tr w:rsidR="00DB2105" w:rsidRPr="00A51656" w14:paraId="058CF9AE" w14:textId="77777777" w:rsidTr="006A640B">
        <w:trPr>
          <w:trHeight w:val="386"/>
        </w:trPr>
        <w:tc>
          <w:tcPr>
            <w:tcW w:w="9468" w:type="dxa"/>
            <w:shd w:val="clear" w:color="auto" w:fill="FFA543"/>
            <w:vAlign w:val="center"/>
            <w:hideMark/>
          </w:tcPr>
          <w:p w14:paraId="66452443" w14:textId="37890F2E" w:rsidR="00DB2105" w:rsidRPr="00A51656" w:rsidRDefault="00DD284F" w:rsidP="00DB2105">
            <w:pPr>
              <w:shd w:val="clear" w:color="auto" w:fill="FFA543"/>
              <w:tabs>
                <w:tab w:val="left" w:pos="432"/>
              </w:tabs>
              <w:ind w:left="504" w:hanging="504"/>
              <w:jc w:val="left"/>
              <w:rPr>
                <w:rFonts w:ascii="Arial" w:hAnsi="Arial" w:cs="Arial"/>
                <w:b/>
                <w:bCs/>
                <w:color w:val="FFFFFF"/>
                <w:sz w:val="18"/>
                <w:szCs w:val="18"/>
              </w:rPr>
            </w:pPr>
            <w:bookmarkStart w:id="0" w:name="_Toc48735996"/>
            <w:bookmarkStart w:id="1" w:name="_Toc68888267"/>
            <w:r w:rsidRPr="00A51656">
              <w:rPr>
                <w:rFonts w:ascii="Arial" w:eastAsia="Arial" w:hAnsi="Arial" w:cs="Arial"/>
                <w:b/>
                <w:bCs/>
                <w:color w:val="CF4A02"/>
                <w:sz w:val="18"/>
                <w:szCs w:val="18"/>
                <w:lang w:eastAsia="en-GB"/>
              </w:rPr>
              <w:br w:type="page"/>
            </w:r>
            <w:bookmarkEnd w:id="0"/>
            <w:bookmarkEnd w:id="1"/>
            <w:r w:rsidR="00EA4CA4" w:rsidRPr="00A51656">
              <w:rPr>
                <w:rFonts w:ascii="Arial" w:hAnsi="Arial" w:cs="Arial"/>
                <w:b/>
                <w:bCs/>
                <w:color w:val="FFFFFF"/>
                <w:sz w:val="18"/>
                <w:szCs w:val="18"/>
              </w:rPr>
              <w:t>3</w:t>
            </w:r>
            <w:r w:rsidR="00DB2105" w:rsidRPr="00A51656">
              <w:rPr>
                <w:rFonts w:ascii="Arial" w:hAnsi="Arial" w:cs="Arial"/>
                <w:b/>
                <w:bCs/>
                <w:color w:val="FFFFFF"/>
                <w:sz w:val="18"/>
                <w:szCs w:val="18"/>
              </w:rPr>
              <w:tab/>
              <w:t xml:space="preserve">New and amended financial reporting standards </w:t>
            </w:r>
          </w:p>
        </w:tc>
      </w:tr>
    </w:tbl>
    <w:p w14:paraId="0C534BCD" w14:textId="77777777" w:rsidR="00DB2105" w:rsidRPr="00A51656" w:rsidRDefault="00DB2105" w:rsidP="00DB2105">
      <w:pPr>
        <w:suppressAutoHyphens/>
        <w:ind w:left="540" w:hanging="540"/>
        <w:rPr>
          <w:rFonts w:ascii="Arial" w:hAnsi="Arial" w:cs="Arial"/>
          <w:b/>
          <w:bCs/>
          <w:color w:val="CF4A02"/>
          <w:sz w:val="18"/>
          <w:szCs w:val="18"/>
          <w:highlight w:val="yellow"/>
          <w:cs/>
        </w:rPr>
      </w:pPr>
    </w:p>
    <w:p w14:paraId="728FA4CD" w14:textId="53CC2C3B" w:rsidR="00DB2105" w:rsidRPr="00A51656" w:rsidRDefault="00EA4CA4" w:rsidP="00DB2105">
      <w:pPr>
        <w:suppressAutoHyphens/>
        <w:ind w:left="540" w:hanging="540"/>
        <w:rPr>
          <w:rFonts w:ascii="Arial" w:hAnsi="Arial" w:cs="Arial"/>
          <w:color w:val="CF4A02"/>
          <w:sz w:val="18"/>
          <w:szCs w:val="18"/>
        </w:rPr>
      </w:pPr>
      <w:r w:rsidRPr="00A51656">
        <w:rPr>
          <w:rFonts w:ascii="Arial" w:hAnsi="Arial" w:cs="Arial"/>
          <w:b/>
          <w:bCs/>
          <w:color w:val="CF4A02"/>
          <w:sz w:val="18"/>
          <w:szCs w:val="18"/>
        </w:rPr>
        <w:t>3</w:t>
      </w:r>
      <w:r w:rsidR="00DB2105" w:rsidRPr="00A51656">
        <w:rPr>
          <w:rFonts w:ascii="Arial" w:hAnsi="Arial" w:cs="Arial"/>
          <w:b/>
          <w:bCs/>
          <w:color w:val="CF4A02"/>
          <w:sz w:val="18"/>
          <w:szCs w:val="18"/>
          <w:lang w:val="en-US"/>
        </w:rPr>
        <w:t>.</w:t>
      </w:r>
      <w:r w:rsidR="00B31386" w:rsidRPr="00A51656">
        <w:rPr>
          <w:rFonts w:ascii="Arial" w:hAnsi="Arial" w:cs="Arial"/>
          <w:b/>
          <w:bCs/>
          <w:color w:val="CF4A02"/>
          <w:sz w:val="18"/>
          <w:szCs w:val="18"/>
        </w:rPr>
        <w:t>1</w:t>
      </w:r>
      <w:r w:rsidR="00DB2105" w:rsidRPr="00A51656">
        <w:rPr>
          <w:rFonts w:ascii="Arial" w:hAnsi="Arial" w:cs="Arial"/>
          <w:b/>
          <w:bCs/>
          <w:color w:val="CF4A02"/>
          <w:sz w:val="18"/>
          <w:szCs w:val="18"/>
          <w:lang w:val="en-US"/>
        </w:rPr>
        <w:tab/>
      </w:r>
      <w:r w:rsidRPr="00A51656">
        <w:rPr>
          <w:rFonts w:ascii="Arial" w:hAnsi="Arial" w:cs="Arial"/>
          <w:b/>
          <w:color w:val="CF4A02"/>
          <w:sz w:val="18"/>
          <w:szCs w:val="18"/>
        </w:rPr>
        <w:t>New and amended financial reporting standards that are effective for accounting period beginning on or after 1 January 2022 and</w:t>
      </w:r>
      <w:r w:rsidR="00F76B4B" w:rsidRPr="00A51656">
        <w:rPr>
          <w:rFonts w:ascii="Arial" w:hAnsi="Arial" w:cs="Arial"/>
          <w:b/>
          <w:color w:val="CF4A02"/>
          <w:sz w:val="18"/>
          <w:szCs w:val="18"/>
        </w:rPr>
        <w:t xml:space="preserve"> relevant</w:t>
      </w:r>
      <w:r w:rsidRPr="00A51656">
        <w:rPr>
          <w:rFonts w:ascii="Arial" w:hAnsi="Arial" w:cs="Arial"/>
          <w:b/>
          <w:color w:val="CF4A02"/>
          <w:sz w:val="18"/>
          <w:szCs w:val="18"/>
        </w:rPr>
        <w:t xml:space="preserve"> to the Group</w:t>
      </w:r>
    </w:p>
    <w:p w14:paraId="09E1CDE2" w14:textId="77777777" w:rsidR="00EA4CA4" w:rsidRPr="00A51656" w:rsidRDefault="00EA4CA4" w:rsidP="00EA4CA4">
      <w:pPr>
        <w:ind w:left="540"/>
        <w:rPr>
          <w:rFonts w:ascii="Arial" w:hAnsi="Arial" w:cs="Arial"/>
          <w:color w:val="CF4A02"/>
          <w:sz w:val="18"/>
          <w:szCs w:val="18"/>
        </w:rPr>
      </w:pPr>
    </w:p>
    <w:p w14:paraId="36A41CF0" w14:textId="77777777" w:rsidR="00EA4CA4" w:rsidRPr="00A51656" w:rsidRDefault="00EA4CA4" w:rsidP="00A51656">
      <w:pPr>
        <w:pStyle w:val="ListParagraph"/>
        <w:numPr>
          <w:ilvl w:val="0"/>
          <w:numId w:val="16"/>
        </w:numPr>
        <w:tabs>
          <w:tab w:val="left" w:pos="1080"/>
        </w:tabs>
        <w:ind w:left="1080" w:hanging="540"/>
        <w:rPr>
          <w:rFonts w:ascii="Arial" w:eastAsia="Times New Roman" w:hAnsi="Arial" w:cs="Arial"/>
          <w:sz w:val="18"/>
          <w:szCs w:val="18"/>
          <w:lang w:eastAsia="en-GB"/>
        </w:rPr>
      </w:pPr>
      <w:r w:rsidRPr="00A51656">
        <w:rPr>
          <w:rFonts w:ascii="Arial" w:eastAsia="Times New Roman" w:hAnsi="Arial" w:cs="Arial"/>
          <w:b/>
          <w:bCs/>
          <w:color w:val="CF4A02"/>
          <w:sz w:val="18"/>
          <w:szCs w:val="18"/>
          <w:lang w:eastAsia="en-GB"/>
        </w:rPr>
        <w:t>Interest rate benchmark (IBOR) reform - phase 2, amendments to TFRS 9, TFRS 7, TFRS 16 and TFRS 4, and accounting guidance, financial instruments and disclosures for insurance business</w:t>
      </w:r>
      <w:r w:rsidRPr="00A51656">
        <w:rPr>
          <w:rFonts w:ascii="Arial" w:eastAsia="Times New Roman" w:hAnsi="Arial" w:cs="Arial"/>
          <w:color w:val="000000"/>
          <w:sz w:val="18"/>
          <w:szCs w:val="18"/>
          <w:lang w:eastAsia="en-GB"/>
        </w:rPr>
        <w:t xml:space="preserve"> </w:t>
      </w:r>
      <w:r w:rsidRPr="00A51656">
        <w:rPr>
          <w:rFonts w:ascii="Arial" w:eastAsia="Times New Roman" w:hAnsi="Arial" w:cs="Arial"/>
          <w:color w:val="000000"/>
          <w:spacing w:val="-2"/>
          <w:sz w:val="18"/>
          <w:szCs w:val="18"/>
          <w:lang w:eastAsia="en-GB"/>
        </w:rPr>
        <w:t>provide relief measures addressing issues that might affect financial reporting during the reform, including the</w:t>
      </w:r>
      <w:r w:rsidRPr="00A51656">
        <w:rPr>
          <w:rFonts w:ascii="Arial" w:eastAsia="Times New Roman" w:hAnsi="Arial" w:cs="Arial"/>
          <w:color w:val="000000"/>
          <w:sz w:val="18"/>
          <w:szCs w:val="18"/>
          <w:lang w:eastAsia="en-GB"/>
        </w:rPr>
        <w:t xml:space="preserve"> effects of changes to contractual cash flows or hedging relationship arising from the replacement of one benchmark with an alternative benchmark.</w:t>
      </w:r>
    </w:p>
    <w:p w14:paraId="50F6E1C0" w14:textId="77777777" w:rsidR="00EA4CA4" w:rsidRPr="00A51656" w:rsidRDefault="00EA4CA4" w:rsidP="00A51656">
      <w:pPr>
        <w:ind w:left="1080"/>
        <w:rPr>
          <w:rFonts w:ascii="Arial" w:eastAsia="Times New Roman" w:hAnsi="Arial" w:cs="Arial"/>
          <w:color w:val="000000"/>
          <w:sz w:val="18"/>
          <w:szCs w:val="18"/>
        </w:rPr>
      </w:pPr>
    </w:p>
    <w:p w14:paraId="2A3F764B" w14:textId="77777777" w:rsidR="00EA4CA4" w:rsidRPr="00A51656" w:rsidRDefault="00EA4CA4" w:rsidP="00A51656">
      <w:pPr>
        <w:ind w:left="1080"/>
        <w:rPr>
          <w:rFonts w:ascii="Arial" w:eastAsia="Times New Roman" w:hAnsi="Arial" w:cs="Arial"/>
          <w:sz w:val="18"/>
          <w:szCs w:val="18"/>
        </w:rPr>
      </w:pPr>
      <w:r w:rsidRPr="00A51656">
        <w:rPr>
          <w:rFonts w:ascii="Arial" w:eastAsia="Times New Roman" w:hAnsi="Arial" w:cs="Arial"/>
          <w:color w:val="000000"/>
          <w:sz w:val="18"/>
          <w:szCs w:val="18"/>
        </w:rPr>
        <w:t>Key relief measures of the phase 2 amendments are as follows:</w:t>
      </w:r>
    </w:p>
    <w:p w14:paraId="5FA9D22B" w14:textId="77777777" w:rsidR="00EA4CA4" w:rsidRPr="00A51656" w:rsidRDefault="00EA4CA4" w:rsidP="00A51656">
      <w:pPr>
        <w:ind w:left="1080"/>
        <w:textAlignment w:val="baseline"/>
        <w:rPr>
          <w:rFonts w:ascii="Arial" w:eastAsia="Times New Roman" w:hAnsi="Arial" w:cs="Arial"/>
          <w:color w:val="000000"/>
          <w:sz w:val="18"/>
          <w:szCs w:val="18"/>
        </w:rPr>
      </w:pPr>
    </w:p>
    <w:p w14:paraId="10F09AEF" w14:textId="77777777" w:rsidR="00EA4CA4" w:rsidRPr="00A51656" w:rsidRDefault="00EA4CA4" w:rsidP="00A51656">
      <w:pPr>
        <w:numPr>
          <w:ilvl w:val="0"/>
          <w:numId w:val="14"/>
        </w:numPr>
        <w:tabs>
          <w:tab w:val="clear" w:pos="873"/>
        </w:tabs>
        <w:ind w:left="1440" w:hanging="374"/>
        <w:textAlignment w:val="baseline"/>
        <w:rPr>
          <w:rFonts w:ascii="Arial" w:eastAsia="Times New Roman" w:hAnsi="Arial" w:cs="Arial"/>
          <w:color w:val="000000"/>
          <w:sz w:val="18"/>
          <w:szCs w:val="18"/>
        </w:rPr>
      </w:pPr>
      <w:r w:rsidRPr="00A51656">
        <w:rPr>
          <w:rFonts w:ascii="Arial" w:eastAsia="Times New Roman" w:hAnsi="Arial" w:cs="Arial"/>
          <w:color w:val="000000"/>
          <w:sz w:val="18"/>
          <w:szCs w:val="18"/>
        </w:rPr>
        <w:t xml:space="preserve">When changing the basis for determining contractual cash flows for financial assets and financial </w:t>
      </w:r>
      <w:proofErr w:type="gramStart"/>
      <w:r w:rsidRPr="00A51656">
        <w:rPr>
          <w:rFonts w:ascii="Arial" w:eastAsia="Times New Roman" w:hAnsi="Arial" w:cs="Arial"/>
          <w:color w:val="000000"/>
          <w:sz w:val="18"/>
          <w:szCs w:val="18"/>
        </w:rPr>
        <w:t>liabilities(</w:t>
      </w:r>
      <w:proofErr w:type="gramEnd"/>
      <w:r w:rsidRPr="00A51656">
        <w:rPr>
          <w:rFonts w:ascii="Arial" w:eastAsia="Times New Roman" w:hAnsi="Arial" w:cs="Arial"/>
          <w:color w:val="000000"/>
          <w:sz w:val="18"/>
          <w:szCs w:val="18"/>
        </w:rPr>
        <w:t xml:space="preserve">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A51656">
        <w:rPr>
          <w:rFonts w:ascii="Arial" w:eastAsia="Times New Roman" w:hAnsi="Arial" w:cs="Arial"/>
          <w:color w:val="000000"/>
          <w:sz w:val="18"/>
          <w:szCs w:val="18"/>
        </w:rPr>
        <w:t>as a result of</w:t>
      </w:r>
      <w:proofErr w:type="gramEnd"/>
      <w:r w:rsidRPr="00A51656">
        <w:rPr>
          <w:rFonts w:ascii="Arial" w:eastAsia="Times New Roman" w:hAnsi="Arial" w:cs="Arial"/>
          <w:color w:val="000000"/>
          <w:sz w:val="18"/>
          <w:szCs w:val="18"/>
        </w:rPr>
        <w:t xml:space="preserve"> the IBOR reform.</w:t>
      </w:r>
    </w:p>
    <w:p w14:paraId="79747818" w14:textId="77777777" w:rsidR="00EA4CA4" w:rsidRPr="00A51656" w:rsidRDefault="00EA4CA4" w:rsidP="00A51656">
      <w:pPr>
        <w:ind w:left="1440" w:hanging="374"/>
        <w:textAlignment w:val="baseline"/>
        <w:rPr>
          <w:rFonts w:ascii="Arial" w:eastAsia="Times New Roman" w:hAnsi="Arial" w:cs="Arial"/>
          <w:color w:val="000000"/>
          <w:sz w:val="18"/>
          <w:szCs w:val="18"/>
        </w:rPr>
      </w:pPr>
    </w:p>
    <w:p w14:paraId="0430368B" w14:textId="77777777" w:rsidR="00EA4CA4" w:rsidRPr="00A51656" w:rsidRDefault="00EA4CA4" w:rsidP="00A51656">
      <w:pPr>
        <w:numPr>
          <w:ilvl w:val="0"/>
          <w:numId w:val="14"/>
        </w:numPr>
        <w:tabs>
          <w:tab w:val="clear" w:pos="873"/>
        </w:tabs>
        <w:ind w:left="1440" w:hanging="374"/>
        <w:textAlignment w:val="baseline"/>
        <w:rPr>
          <w:rFonts w:ascii="Arial" w:eastAsia="Times New Roman" w:hAnsi="Arial" w:cs="Arial"/>
          <w:color w:val="000000"/>
          <w:spacing w:val="-2"/>
          <w:sz w:val="18"/>
          <w:szCs w:val="18"/>
        </w:rPr>
      </w:pPr>
      <w:r w:rsidRPr="00A51656">
        <w:rPr>
          <w:rFonts w:ascii="Arial" w:eastAsia="Times New Roman" w:hAnsi="Arial" w:cs="Arial"/>
          <w:color w:val="000000"/>
          <w:spacing w:val="-2"/>
          <w:sz w:val="18"/>
          <w:szCs w:val="18"/>
        </w:rPr>
        <w:t>Hedge accounting relief measures will allow most TFRS 9 hedge relationships that are directly affected by the IBOR reform to continue. However, additional ineffectiveness might need to be recorded.</w:t>
      </w:r>
    </w:p>
    <w:p w14:paraId="48A935DB" w14:textId="3A6CEE45" w:rsidR="00EA4CA4" w:rsidRPr="00A51656" w:rsidRDefault="00EA4CA4" w:rsidP="00A51656">
      <w:pPr>
        <w:tabs>
          <w:tab w:val="left" w:pos="8080"/>
        </w:tabs>
        <w:ind w:left="1080"/>
        <w:rPr>
          <w:rFonts w:ascii="Arial" w:eastAsia="Times New Roman" w:hAnsi="Arial" w:cs="Arial"/>
          <w:color w:val="000000"/>
          <w:sz w:val="18"/>
          <w:szCs w:val="18"/>
        </w:rPr>
      </w:pPr>
      <w:r w:rsidRPr="00A51656">
        <w:rPr>
          <w:rFonts w:ascii="Arial" w:eastAsia="Times New Roman" w:hAnsi="Arial" w:cs="Arial"/>
          <w:color w:val="000000"/>
          <w:sz w:val="18"/>
          <w:szCs w:val="18"/>
        </w:rPr>
        <w:br w:type="page"/>
      </w:r>
    </w:p>
    <w:p w14:paraId="1E83F7B7" w14:textId="77777777" w:rsidR="00EA4CA4" w:rsidRPr="00A51656" w:rsidRDefault="00EA4CA4" w:rsidP="00A51656">
      <w:pPr>
        <w:ind w:left="1080"/>
        <w:rPr>
          <w:rFonts w:ascii="Arial" w:eastAsia="Times New Roman" w:hAnsi="Arial" w:cs="Arial"/>
          <w:color w:val="000000"/>
          <w:sz w:val="18"/>
          <w:szCs w:val="18"/>
        </w:rPr>
      </w:pPr>
      <w:r w:rsidRPr="00A51656">
        <w:rPr>
          <w:rFonts w:ascii="Arial" w:eastAsia="Times New Roman" w:hAnsi="Arial" w:cs="Arial"/>
          <w:color w:val="000000"/>
          <w:sz w:val="18"/>
          <w:szCs w:val="18"/>
        </w:rPr>
        <w:t>TFRS 7 requires additional disclosure about:</w:t>
      </w:r>
    </w:p>
    <w:p w14:paraId="47C2E333" w14:textId="77777777" w:rsidR="00EA4CA4" w:rsidRPr="00A51656" w:rsidRDefault="00EA4CA4" w:rsidP="00A51656">
      <w:pPr>
        <w:ind w:left="1440"/>
        <w:textAlignment w:val="baseline"/>
        <w:rPr>
          <w:rFonts w:ascii="Arial" w:eastAsia="Times New Roman" w:hAnsi="Arial" w:cs="Arial"/>
          <w:color w:val="000000"/>
          <w:sz w:val="18"/>
          <w:szCs w:val="18"/>
        </w:rPr>
      </w:pPr>
    </w:p>
    <w:p w14:paraId="1A92EC74" w14:textId="77777777" w:rsidR="00EA4CA4" w:rsidRPr="00A51656" w:rsidRDefault="00EA4CA4" w:rsidP="00A51656">
      <w:pPr>
        <w:numPr>
          <w:ilvl w:val="0"/>
          <w:numId w:val="14"/>
        </w:numPr>
        <w:tabs>
          <w:tab w:val="clear" w:pos="873"/>
        </w:tabs>
        <w:ind w:left="1440" w:hanging="374"/>
        <w:textAlignment w:val="baseline"/>
        <w:rPr>
          <w:rFonts w:ascii="Arial" w:eastAsia="Times New Roman" w:hAnsi="Arial" w:cs="Arial"/>
          <w:color w:val="000000"/>
          <w:sz w:val="18"/>
          <w:szCs w:val="18"/>
        </w:rPr>
      </w:pPr>
      <w:r w:rsidRPr="00A51656">
        <w:rPr>
          <w:rFonts w:ascii="Arial" w:eastAsia="Times New Roman" w:hAnsi="Arial" w:cs="Arial"/>
          <w:color w:val="000000"/>
          <w:sz w:val="18"/>
          <w:szCs w:val="18"/>
        </w:rPr>
        <w:t>the nature and extent of risks arising from the IBOR reform to which the entity is exposed to</w:t>
      </w:r>
    </w:p>
    <w:p w14:paraId="1185D837" w14:textId="77777777" w:rsidR="00EA4CA4" w:rsidRPr="00A51656" w:rsidRDefault="00EA4CA4" w:rsidP="00A51656">
      <w:pPr>
        <w:numPr>
          <w:ilvl w:val="0"/>
          <w:numId w:val="14"/>
        </w:numPr>
        <w:tabs>
          <w:tab w:val="clear" w:pos="873"/>
        </w:tabs>
        <w:ind w:left="1440" w:hanging="374"/>
        <w:textAlignment w:val="baseline"/>
        <w:rPr>
          <w:rFonts w:ascii="Arial" w:eastAsia="Times New Roman" w:hAnsi="Arial" w:cs="Arial"/>
          <w:color w:val="000000"/>
          <w:sz w:val="18"/>
          <w:szCs w:val="18"/>
        </w:rPr>
      </w:pPr>
      <w:r w:rsidRPr="00A51656">
        <w:rPr>
          <w:rFonts w:ascii="Arial" w:eastAsia="Times New Roman" w:hAnsi="Arial" w:cs="Arial"/>
          <w:color w:val="000000"/>
          <w:sz w:val="18"/>
          <w:szCs w:val="18"/>
        </w:rPr>
        <w:t>how the entity manages those risks</w:t>
      </w:r>
    </w:p>
    <w:p w14:paraId="56C460B0" w14:textId="77777777" w:rsidR="00EA4CA4" w:rsidRPr="00A51656" w:rsidRDefault="00EA4CA4" w:rsidP="00A51656">
      <w:pPr>
        <w:numPr>
          <w:ilvl w:val="0"/>
          <w:numId w:val="14"/>
        </w:numPr>
        <w:tabs>
          <w:tab w:val="clear" w:pos="873"/>
        </w:tabs>
        <w:ind w:left="1440" w:hanging="374"/>
        <w:textAlignment w:val="baseline"/>
        <w:rPr>
          <w:rFonts w:ascii="Arial" w:eastAsia="Times New Roman" w:hAnsi="Arial" w:cs="Arial"/>
          <w:color w:val="000000"/>
          <w:sz w:val="18"/>
          <w:szCs w:val="18"/>
        </w:rPr>
      </w:pPr>
      <w:r w:rsidRPr="00A51656">
        <w:rPr>
          <w:rFonts w:ascii="Arial" w:eastAsia="Times New Roman" w:hAnsi="Arial" w:cs="Arial"/>
          <w:color w:val="000000"/>
          <w:sz w:val="18"/>
          <w:szCs w:val="18"/>
        </w:rPr>
        <w:t>the entity's progress in transitioning from the IBOR to alternative benchmark rates and how the entity is managing this transition.</w:t>
      </w:r>
    </w:p>
    <w:p w14:paraId="1021BE28" w14:textId="712CDEFF" w:rsidR="00771C5D" w:rsidRPr="00A51656" w:rsidRDefault="00771C5D" w:rsidP="00A51656">
      <w:pPr>
        <w:tabs>
          <w:tab w:val="left" w:pos="8080"/>
        </w:tabs>
        <w:ind w:left="547"/>
        <w:rPr>
          <w:rFonts w:ascii="Arial" w:hAnsi="Arial" w:cs="Arial"/>
          <w:sz w:val="18"/>
          <w:szCs w:val="18"/>
        </w:rPr>
      </w:pPr>
    </w:p>
    <w:p w14:paraId="05DC923C" w14:textId="6844C109" w:rsidR="00156114" w:rsidRPr="00A51656" w:rsidRDefault="00156114" w:rsidP="0002620F">
      <w:pPr>
        <w:tabs>
          <w:tab w:val="left" w:pos="8080"/>
        </w:tabs>
        <w:ind w:left="547"/>
        <w:rPr>
          <w:rFonts w:ascii="Arial" w:hAnsi="Arial" w:cs="Arial"/>
          <w:sz w:val="18"/>
          <w:szCs w:val="18"/>
        </w:rPr>
      </w:pPr>
      <w:r w:rsidRPr="00CD6538">
        <w:rPr>
          <w:rFonts w:ascii="Arial" w:hAnsi="Arial" w:cs="Arial"/>
          <w:spacing w:val="-4"/>
          <w:sz w:val="18"/>
          <w:szCs w:val="18"/>
        </w:rPr>
        <w:t>Management has asse</w:t>
      </w:r>
      <w:r w:rsidR="00946245" w:rsidRPr="00CD6538">
        <w:rPr>
          <w:rFonts w:ascii="Arial" w:hAnsi="Arial" w:cs="Arial"/>
          <w:spacing w:val="-4"/>
          <w:sz w:val="18"/>
          <w:szCs w:val="18"/>
        </w:rPr>
        <w:t>sse</w:t>
      </w:r>
      <w:r w:rsidRPr="00CD6538">
        <w:rPr>
          <w:rFonts w:ascii="Arial" w:hAnsi="Arial" w:cs="Arial"/>
          <w:spacing w:val="-4"/>
          <w:sz w:val="18"/>
          <w:szCs w:val="18"/>
        </w:rPr>
        <w:t xml:space="preserve">d that adoption of the </w:t>
      </w:r>
      <w:r w:rsidR="004816D2" w:rsidRPr="00CD6538">
        <w:rPr>
          <w:rFonts w:ascii="Arial" w:hAnsi="Arial" w:cs="Arial"/>
          <w:spacing w:val="-4"/>
          <w:sz w:val="18"/>
          <w:szCs w:val="18"/>
        </w:rPr>
        <w:t xml:space="preserve">new and amended financial reporting standards </w:t>
      </w:r>
      <w:r w:rsidRPr="00CD6538">
        <w:rPr>
          <w:rFonts w:ascii="Arial" w:hAnsi="Arial" w:cs="Arial"/>
          <w:spacing w:val="-4"/>
          <w:sz w:val="18"/>
          <w:szCs w:val="18"/>
        </w:rPr>
        <w:t>has no significant</w:t>
      </w:r>
      <w:r w:rsidRPr="00A51656">
        <w:rPr>
          <w:rFonts w:ascii="Arial" w:hAnsi="Arial" w:cs="Arial"/>
          <w:sz w:val="18"/>
          <w:szCs w:val="18"/>
        </w:rPr>
        <w:t xml:space="preserve"> impact to the </w:t>
      </w:r>
      <w:r w:rsidR="008556A8" w:rsidRPr="00A51656">
        <w:rPr>
          <w:rFonts w:ascii="Arial" w:hAnsi="Arial" w:cs="Arial"/>
          <w:sz w:val="18"/>
          <w:szCs w:val="18"/>
        </w:rPr>
        <w:t>Group</w:t>
      </w:r>
      <w:r w:rsidRPr="00A51656">
        <w:rPr>
          <w:rFonts w:ascii="Arial" w:hAnsi="Arial" w:cs="Arial"/>
          <w:sz w:val="18"/>
          <w:szCs w:val="18"/>
        </w:rPr>
        <w:t>.</w:t>
      </w:r>
    </w:p>
    <w:p w14:paraId="3D6A9185" w14:textId="318DF1E0" w:rsidR="0099340D" w:rsidRPr="00A51656" w:rsidRDefault="0099340D" w:rsidP="0099340D">
      <w:pPr>
        <w:suppressAutoHyphens/>
        <w:jc w:val="thaiDistribute"/>
        <w:rPr>
          <w:rFonts w:ascii="Arial" w:hAnsi="Arial" w:cs="Arial"/>
          <w:b/>
          <w:bCs/>
          <w:color w:val="CF4A02"/>
          <w:spacing w:val="-4"/>
          <w:sz w:val="18"/>
          <w:szCs w:val="18"/>
          <w:lang w:val="en-US"/>
        </w:rPr>
      </w:pPr>
    </w:p>
    <w:p w14:paraId="597025CC" w14:textId="04AA571A" w:rsidR="0099340D" w:rsidRPr="00A51656" w:rsidRDefault="0099340D" w:rsidP="0099340D">
      <w:pPr>
        <w:suppressAutoHyphens/>
        <w:ind w:left="540" w:hanging="540"/>
        <w:rPr>
          <w:rFonts w:ascii="Arial" w:hAnsi="Arial" w:cs="Arial"/>
          <w:color w:val="CF4A02"/>
          <w:sz w:val="18"/>
          <w:szCs w:val="18"/>
        </w:rPr>
      </w:pPr>
      <w:r w:rsidRPr="00A51656">
        <w:rPr>
          <w:rFonts w:ascii="Arial" w:hAnsi="Arial" w:cs="Arial"/>
          <w:b/>
          <w:bCs/>
          <w:color w:val="CF4A02"/>
          <w:sz w:val="18"/>
          <w:szCs w:val="18"/>
        </w:rPr>
        <w:t>3</w:t>
      </w:r>
      <w:r w:rsidRPr="00A51656">
        <w:rPr>
          <w:rFonts w:ascii="Arial" w:hAnsi="Arial" w:cs="Arial"/>
          <w:b/>
          <w:bCs/>
          <w:color w:val="CF4A02"/>
          <w:sz w:val="18"/>
          <w:szCs w:val="18"/>
          <w:lang w:val="en-US"/>
        </w:rPr>
        <w:t>.2</w:t>
      </w:r>
      <w:r w:rsidRPr="00A51656">
        <w:rPr>
          <w:rFonts w:ascii="Arial" w:hAnsi="Arial" w:cs="Arial"/>
          <w:b/>
          <w:bCs/>
          <w:color w:val="CF4A02"/>
          <w:sz w:val="18"/>
          <w:szCs w:val="18"/>
          <w:lang w:val="en-US"/>
        </w:rPr>
        <w:tab/>
      </w:r>
      <w:r w:rsidRPr="00A51656">
        <w:rPr>
          <w:rFonts w:ascii="Arial" w:hAnsi="Arial" w:cs="Arial"/>
          <w:b/>
          <w:bCs/>
          <w:color w:val="CF4A02"/>
          <w:spacing w:val="-4"/>
          <w:sz w:val="18"/>
          <w:szCs w:val="18"/>
          <w:lang w:val="en-US"/>
        </w:rPr>
        <w:t>Amended financial reporting standards that are effective for accounting period beginning or after 1 January</w:t>
      </w:r>
      <w:r w:rsidRPr="00A51656">
        <w:rPr>
          <w:rFonts w:ascii="Arial" w:hAnsi="Arial" w:cs="Arial"/>
          <w:b/>
          <w:bCs/>
          <w:color w:val="CF4A02"/>
          <w:sz w:val="18"/>
          <w:szCs w:val="18"/>
          <w:lang w:val="en-US"/>
        </w:rPr>
        <w:t xml:space="preserve"> 2023 and</w:t>
      </w:r>
      <w:r w:rsidR="00F76B4B" w:rsidRPr="00A51656">
        <w:rPr>
          <w:rFonts w:ascii="Arial" w:hAnsi="Arial" w:cs="Arial"/>
          <w:b/>
          <w:bCs/>
          <w:color w:val="CF4A02"/>
          <w:sz w:val="18"/>
          <w:szCs w:val="18"/>
          <w:lang w:val="en-US"/>
        </w:rPr>
        <w:t xml:space="preserve"> relevant </w:t>
      </w:r>
      <w:r w:rsidRPr="00A51656">
        <w:rPr>
          <w:rFonts w:ascii="Arial" w:hAnsi="Arial" w:cs="Arial"/>
          <w:b/>
          <w:bCs/>
          <w:color w:val="CF4A02"/>
          <w:sz w:val="18"/>
          <w:szCs w:val="18"/>
          <w:lang w:val="en-US"/>
        </w:rPr>
        <w:t>to the Group</w:t>
      </w:r>
    </w:p>
    <w:p w14:paraId="3E66F035" w14:textId="77777777" w:rsidR="0099340D" w:rsidRPr="00A51656" w:rsidRDefault="0099340D" w:rsidP="0099340D">
      <w:pPr>
        <w:ind w:left="540"/>
        <w:rPr>
          <w:rFonts w:ascii="Arial" w:hAnsi="Arial" w:cs="Arial"/>
          <w:color w:val="CF4A02"/>
          <w:sz w:val="18"/>
          <w:szCs w:val="18"/>
        </w:rPr>
      </w:pPr>
    </w:p>
    <w:p w14:paraId="6ECF6F76" w14:textId="03E75E37" w:rsidR="0099340D" w:rsidRPr="00A51656" w:rsidRDefault="0099340D" w:rsidP="00A51656">
      <w:pPr>
        <w:pStyle w:val="ListParagraph"/>
        <w:numPr>
          <w:ilvl w:val="0"/>
          <w:numId w:val="25"/>
        </w:numPr>
        <w:tabs>
          <w:tab w:val="left" w:pos="1134"/>
        </w:tabs>
        <w:suppressAutoHyphens/>
        <w:ind w:left="1134" w:hanging="567"/>
        <w:jc w:val="thaiDistribute"/>
        <w:rPr>
          <w:rFonts w:ascii="Arial" w:hAnsi="Arial" w:cs="Arial"/>
          <w:b/>
          <w:bCs/>
          <w:color w:val="CF4A02"/>
          <w:spacing w:val="-4"/>
          <w:sz w:val="18"/>
          <w:szCs w:val="18"/>
          <w:lang w:val="en-US"/>
        </w:rPr>
      </w:pPr>
      <w:r w:rsidRPr="00A51656">
        <w:rPr>
          <w:rFonts w:ascii="Arial" w:eastAsia="Times New Roman" w:hAnsi="Arial" w:cs="Arial"/>
          <w:b/>
          <w:bCs/>
          <w:color w:val="CF4A02"/>
          <w:sz w:val="18"/>
          <w:szCs w:val="18"/>
          <w:lang w:eastAsia="en-GB"/>
        </w:rPr>
        <w:t xml:space="preserve">Amendment to TAS 16 - Property, plant and equipment clarified to prohibit entities from </w:t>
      </w:r>
      <w:r w:rsidRPr="00A51656">
        <w:rPr>
          <w:rFonts w:ascii="Arial" w:eastAsia="Times New Roman" w:hAnsi="Arial" w:cs="Arial"/>
          <w:sz w:val="18"/>
          <w:szCs w:val="18"/>
          <w:lang w:eastAsia="en-GB"/>
        </w:rPr>
        <w:t>deducting from the cost of an item of PP&amp;E any proceeds received from selling any items produced while the entity is preparing that asset for its intended use.</w:t>
      </w:r>
    </w:p>
    <w:p w14:paraId="5E1618CE" w14:textId="77777777" w:rsidR="0099340D" w:rsidRPr="00A51656" w:rsidRDefault="0099340D" w:rsidP="00A51656">
      <w:pPr>
        <w:ind w:left="540"/>
        <w:rPr>
          <w:rFonts w:ascii="Arial" w:hAnsi="Arial" w:cs="Arial"/>
          <w:color w:val="CF4A02"/>
          <w:sz w:val="18"/>
          <w:szCs w:val="18"/>
        </w:rPr>
      </w:pPr>
    </w:p>
    <w:p w14:paraId="62534AF1" w14:textId="77777777" w:rsidR="0099340D" w:rsidRPr="00A51656" w:rsidRDefault="0099340D" w:rsidP="00A51656">
      <w:pPr>
        <w:pStyle w:val="ListParagraph"/>
        <w:numPr>
          <w:ilvl w:val="0"/>
          <w:numId w:val="25"/>
        </w:numPr>
        <w:tabs>
          <w:tab w:val="left" w:pos="1134"/>
        </w:tabs>
        <w:suppressAutoHyphens/>
        <w:ind w:left="1134" w:hanging="567"/>
        <w:jc w:val="thaiDistribute"/>
        <w:rPr>
          <w:rFonts w:ascii="Arial" w:eastAsia="Times New Roman" w:hAnsi="Arial" w:cs="Arial"/>
          <w:sz w:val="18"/>
          <w:szCs w:val="18"/>
          <w:lang w:eastAsia="en-GB"/>
        </w:rPr>
      </w:pPr>
      <w:r w:rsidRPr="00A51656">
        <w:rPr>
          <w:rFonts w:ascii="Arial" w:eastAsia="Times New Roman" w:hAnsi="Arial" w:cs="Arial"/>
          <w:b/>
          <w:bCs/>
          <w:color w:val="CF4A02"/>
          <w:sz w:val="18"/>
          <w:szCs w:val="18"/>
          <w:lang w:eastAsia="en-GB"/>
        </w:rPr>
        <w:t xml:space="preserve">Amendment to TAS 37 - Provisions, contingent liabilities and contingent assets </w:t>
      </w:r>
      <w:r w:rsidRPr="00A51656">
        <w:rPr>
          <w:rFonts w:ascii="Arial" w:eastAsia="Times New Roman" w:hAnsi="Arial" w:cs="Arial"/>
          <w:sz w:val="18"/>
          <w:szCs w:val="18"/>
          <w:lang w:eastAsia="en-GB"/>
        </w:rPr>
        <w:t>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6D1C62B0" w14:textId="77777777" w:rsidR="0099340D" w:rsidRPr="00744B14" w:rsidRDefault="0099340D" w:rsidP="009D7F23">
      <w:pPr>
        <w:rPr>
          <w:rFonts w:ascii="Arial" w:hAnsi="Arial" w:cs="Cordia New"/>
          <w:color w:val="CF4A02"/>
          <w:sz w:val="18"/>
          <w:szCs w:val="18"/>
        </w:rPr>
      </w:pPr>
    </w:p>
    <w:p w14:paraId="39B6FAB9" w14:textId="39881605" w:rsidR="0099340D" w:rsidRPr="00A51656" w:rsidRDefault="0099340D" w:rsidP="00A51656">
      <w:pPr>
        <w:pStyle w:val="ListParagraph"/>
        <w:numPr>
          <w:ilvl w:val="0"/>
          <w:numId w:val="25"/>
        </w:numPr>
        <w:tabs>
          <w:tab w:val="left" w:pos="1134"/>
        </w:tabs>
        <w:suppressAutoHyphens/>
        <w:ind w:left="1134" w:hanging="567"/>
        <w:jc w:val="thaiDistribute"/>
        <w:rPr>
          <w:rFonts w:ascii="Arial" w:eastAsia="Times New Roman" w:hAnsi="Arial" w:cs="Arial"/>
          <w:sz w:val="18"/>
          <w:szCs w:val="18"/>
          <w:lang w:eastAsia="en-GB"/>
        </w:rPr>
      </w:pPr>
      <w:r w:rsidRPr="00A51656">
        <w:rPr>
          <w:rFonts w:ascii="Arial" w:eastAsia="Times New Roman" w:hAnsi="Arial" w:cs="Arial"/>
          <w:b/>
          <w:bCs/>
          <w:color w:val="CF4A02"/>
          <w:sz w:val="18"/>
          <w:szCs w:val="18"/>
          <w:lang w:eastAsia="en-GB"/>
        </w:rPr>
        <w:t>Amendment to TFRS 3 - Business combinations</w:t>
      </w:r>
      <w:r w:rsidRPr="00A51656">
        <w:rPr>
          <w:rFonts w:ascii="Arial" w:hAnsi="Arial" w:cs="Arial"/>
          <w:color w:val="222222"/>
          <w:sz w:val="20"/>
          <w:szCs w:val="20"/>
        </w:rPr>
        <w:t xml:space="preserve"> </w:t>
      </w:r>
      <w:r w:rsidRPr="00A51656">
        <w:rPr>
          <w:rFonts w:ascii="Arial" w:eastAsia="Times New Roman" w:hAnsi="Arial" w:cs="Arial"/>
          <w:sz w:val="18"/>
          <w:szCs w:val="18"/>
          <w:lang w:eastAsia="en-GB"/>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3BBD5370" w14:textId="77777777" w:rsidR="0099340D" w:rsidRPr="00A51656" w:rsidRDefault="0099340D" w:rsidP="00A51656">
      <w:pPr>
        <w:ind w:left="540"/>
        <w:rPr>
          <w:rFonts w:ascii="Arial" w:hAnsi="Arial" w:cs="Arial"/>
          <w:color w:val="CF4A02"/>
          <w:sz w:val="18"/>
          <w:szCs w:val="18"/>
        </w:rPr>
      </w:pPr>
    </w:p>
    <w:p w14:paraId="3CD25577" w14:textId="1531FCAB" w:rsidR="0099340D" w:rsidRPr="00A51656" w:rsidRDefault="0099340D" w:rsidP="00A51656">
      <w:pPr>
        <w:pStyle w:val="ListParagraph"/>
        <w:numPr>
          <w:ilvl w:val="0"/>
          <w:numId w:val="25"/>
        </w:numPr>
        <w:tabs>
          <w:tab w:val="left" w:pos="1134"/>
        </w:tabs>
        <w:suppressAutoHyphens/>
        <w:ind w:left="1134" w:hanging="567"/>
        <w:jc w:val="thaiDistribute"/>
        <w:rPr>
          <w:rFonts w:ascii="Arial" w:eastAsia="Times New Roman" w:hAnsi="Arial" w:cs="Arial"/>
          <w:sz w:val="18"/>
          <w:szCs w:val="18"/>
          <w:lang w:eastAsia="en-GB"/>
        </w:rPr>
      </w:pPr>
      <w:r w:rsidRPr="00A51656">
        <w:rPr>
          <w:rFonts w:ascii="Arial" w:eastAsia="Times New Roman" w:hAnsi="Arial" w:cs="Arial"/>
          <w:b/>
          <w:bCs/>
          <w:color w:val="CF4A02"/>
          <w:sz w:val="18"/>
          <w:szCs w:val="18"/>
          <w:lang w:eastAsia="en-GB"/>
        </w:rPr>
        <w:t>Amendment to TFRS 9 - Financial Instruments</w:t>
      </w:r>
      <w:r w:rsidRPr="00A51656">
        <w:rPr>
          <w:rFonts w:ascii="Arial" w:hAnsi="Arial" w:cs="Arial"/>
          <w:color w:val="222222"/>
          <w:sz w:val="20"/>
          <w:szCs w:val="20"/>
        </w:rPr>
        <w:t xml:space="preserve"> </w:t>
      </w:r>
      <w:r w:rsidRPr="00A51656">
        <w:rPr>
          <w:rFonts w:ascii="Arial" w:eastAsia="Times New Roman" w:hAnsi="Arial" w:cs="Arial"/>
          <w:sz w:val="18"/>
          <w:szCs w:val="18"/>
          <w:lang w:eastAsia="en-GB"/>
        </w:rPr>
        <w:t>clarified which fees should be included in the 10% test for the derecognition of financial liabilities. It should only include fees between the borrower and lender. </w:t>
      </w:r>
    </w:p>
    <w:p w14:paraId="531D7602" w14:textId="27ACFC5E" w:rsidR="00C04F4D" w:rsidRPr="00A51656" w:rsidRDefault="00C04F4D" w:rsidP="00A51656">
      <w:pPr>
        <w:ind w:left="540"/>
        <w:rPr>
          <w:rFonts w:ascii="Arial" w:eastAsia="Times New Roman" w:hAnsi="Arial" w:cs="Arial"/>
          <w:color w:val="000000"/>
          <w:sz w:val="18"/>
          <w:szCs w:val="18"/>
        </w:rPr>
      </w:pPr>
    </w:p>
    <w:p w14:paraId="325A6CC7" w14:textId="1F76D673" w:rsidR="00994782" w:rsidRPr="00A51656" w:rsidRDefault="00994782" w:rsidP="00A51656">
      <w:pPr>
        <w:ind w:left="540"/>
        <w:rPr>
          <w:rFonts w:ascii="Arial" w:eastAsia="Times New Roman" w:hAnsi="Arial" w:cs="Arial"/>
          <w:color w:val="000000"/>
          <w:sz w:val="18"/>
          <w:szCs w:val="18"/>
        </w:rPr>
      </w:pPr>
      <w:r w:rsidRPr="00A51656">
        <w:rPr>
          <w:rFonts w:ascii="Arial" w:eastAsia="Times New Roman" w:hAnsi="Arial" w:cs="Arial"/>
          <w:color w:val="000000"/>
          <w:sz w:val="18"/>
          <w:szCs w:val="18"/>
        </w:rPr>
        <w:t xml:space="preserve">The Group has not early adopted the amended financial reporting standards before </w:t>
      </w:r>
      <w:r w:rsidR="006B6E6C" w:rsidRPr="00A51656">
        <w:rPr>
          <w:rFonts w:ascii="Arial" w:eastAsia="Times New Roman" w:hAnsi="Arial" w:cs="Arial"/>
          <w:color w:val="000000"/>
          <w:sz w:val="18"/>
          <w:szCs w:val="18"/>
        </w:rPr>
        <w:t xml:space="preserve">the </w:t>
      </w:r>
      <w:r w:rsidRPr="00A51656">
        <w:rPr>
          <w:rFonts w:ascii="Arial" w:eastAsia="Times New Roman" w:hAnsi="Arial" w:cs="Arial"/>
          <w:color w:val="000000"/>
          <w:sz w:val="18"/>
          <w:szCs w:val="18"/>
        </w:rPr>
        <w:t>effective date and assesses that these financial reporting standards has no significant impact to the Group.</w:t>
      </w:r>
    </w:p>
    <w:p w14:paraId="566284E4" w14:textId="77777777" w:rsidR="0023386A" w:rsidRPr="00A51656" w:rsidRDefault="0023386A" w:rsidP="00A51656">
      <w:pPr>
        <w:ind w:left="540"/>
        <w:rPr>
          <w:rFonts w:ascii="Arial" w:eastAsia="Times New Roman" w:hAnsi="Arial" w:cs="Arial"/>
          <w:color w:val="000000"/>
          <w:sz w:val="18"/>
          <w:szCs w:val="18"/>
        </w:rPr>
      </w:pPr>
    </w:p>
    <w:p w14:paraId="5A39D6DB" w14:textId="77777777" w:rsidR="00E618A8" w:rsidRPr="00A51656" w:rsidRDefault="00E618A8" w:rsidP="00A51656">
      <w:pPr>
        <w:tabs>
          <w:tab w:val="left" w:pos="8080"/>
        </w:tabs>
        <w:ind w:left="540"/>
        <w:rPr>
          <w:rFonts w:ascii="Arial" w:hAnsi="Arial" w:cs="Arial"/>
          <w:sz w:val="18"/>
          <w:szCs w:val="22"/>
        </w:rPr>
      </w:pPr>
    </w:p>
    <w:tbl>
      <w:tblPr>
        <w:tblW w:w="9461" w:type="dxa"/>
        <w:tblInd w:w="108" w:type="dxa"/>
        <w:shd w:val="clear" w:color="auto" w:fill="FFA543"/>
        <w:tblLook w:val="04A0" w:firstRow="1" w:lastRow="0" w:firstColumn="1" w:lastColumn="0" w:noHBand="0" w:noVBand="1"/>
      </w:tblPr>
      <w:tblGrid>
        <w:gridCol w:w="9461"/>
      </w:tblGrid>
      <w:tr w:rsidR="00DB2105" w:rsidRPr="00A51656" w14:paraId="71EC1C64" w14:textId="77777777" w:rsidTr="007B24E7">
        <w:trPr>
          <w:trHeight w:val="386"/>
        </w:trPr>
        <w:tc>
          <w:tcPr>
            <w:tcW w:w="9461" w:type="dxa"/>
            <w:shd w:val="clear" w:color="auto" w:fill="FFA543"/>
            <w:vAlign w:val="center"/>
            <w:hideMark/>
          </w:tcPr>
          <w:p w14:paraId="2C451966" w14:textId="3BD26DC3" w:rsidR="00DB2105" w:rsidRPr="00A51656" w:rsidRDefault="00304FBC" w:rsidP="00C04F4D">
            <w:pPr>
              <w:tabs>
                <w:tab w:val="left" w:pos="432"/>
              </w:tabs>
              <w:ind w:left="540" w:hanging="540"/>
              <w:rPr>
                <w:rFonts w:ascii="Arial" w:hAnsi="Arial" w:cs="Arial"/>
                <w:b/>
                <w:bCs/>
                <w:color w:val="FFFFFF"/>
                <w:sz w:val="18"/>
                <w:szCs w:val="18"/>
              </w:rPr>
            </w:pPr>
            <w:r w:rsidRPr="00A51656">
              <w:rPr>
                <w:rFonts w:ascii="Arial" w:hAnsi="Arial" w:cs="Arial"/>
                <w:b/>
                <w:bCs/>
                <w:color w:val="FFFFFF"/>
                <w:sz w:val="18"/>
                <w:szCs w:val="18"/>
              </w:rPr>
              <w:t>4</w:t>
            </w:r>
            <w:r w:rsidR="00DB2105" w:rsidRPr="00A51656">
              <w:rPr>
                <w:rFonts w:ascii="Arial" w:hAnsi="Arial" w:cs="Arial"/>
                <w:b/>
                <w:bCs/>
                <w:color w:val="FFFFFF"/>
                <w:sz w:val="18"/>
                <w:szCs w:val="18"/>
              </w:rPr>
              <w:tab/>
              <w:t>Accounting policies</w:t>
            </w:r>
          </w:p>
        </w:tc>
      </w:tr>
    </w:tbl>
    <w:p w14:paraId="0A0A2D54" w14:textId="77777777" w:rsidR="00C04F4D" w:rsidRPr="00A51656" w:rsidRDefault="00C04F4D" w:rsidP="00DB2105">
      <w:pPr>
        <w:suppressAutoHyphens/>
        <w:ind w:left="540" w:hanging="540"/>
        <w:rPr>
          <w:rFonts w:ascii="Arial" w:hAnsi="Arial" w:cs="Arial"/>
          <w:b/>
          <w:bCs/>
          <w:color w:val="CF4A02"/>
          <w:sz w:val="18"/>
          <w:szCs w:val="18"/>
          <w:lang w:val="en-US"/>
        </w:rPr>
      </w:pPr>
    </w:p>
    <w:p w14:paraId="4379B2E0" w14:textId="5F8C6FB5" w:rsidR="00DB2105" w:rsidRPr="00A51656" w:rsidRDefault="00304FBC" w:rsidP="00DB2105">
      <w:pPr>
        <w:suppressAutoHyphens/>
        <w:ind w:left="540" w:hanging="540"/>
        <w:rPr>
          <w:rFonts w:ascii="Arial" w:hAnsi="Arial" w:cs="Arial"/>
          <w:b/>
          <w:bCs/>
          <w:color w:val="CF4A02"/>
          <w:sz w:val="18"/>
          <w:szCs w:val="18"/>
          <w:lang w:val="en-US"/>
        </w:rPr>
      </w:pPr>
      <w:r w:rsidRPr="00A51656">
        <w:rPr>
          <w:rFonts w:ascii="Arial" w:hAnsi="Arial" w:cs="Arial"/>
          <w:b/>
          <w:bCs/>
          <w:color w:val="CF4A02"/>
          <w:sz w:val="18"/>
          <w:szCs w:val="18"/>
        </w:rPr>
        <w:t>4</w:t>
      </w:r>
      <w:r w:rsidR="00DB2105" w:rsidRPr="00A51656">
        <w:rPr>
          <w:rFonts w:ascii="Arial" w:hAnsi="Arial" w:cs="Arial"/>
          <w:b/>
          <w:bCs/>
          <w:color w:val="CF4A02"/>
          <w:sz w:val="18"/>
          <w:szCs w:val="18"/>
          <w:lang w:val="en-US"/>
        </w:rPr>
        <w:t>.</w:t>
      </w:r>
      <w:r w:rsidR="00B31386" w:rsidRPr="00A51656">
        <w:rPr>
          <w:rFonts w:ascii="Arial" w:hAnsi="Arial" w:cs="Arial"/>
          <w:b/>
          <w:bCs/>
          <w:color w:val="CF4A02"/>
          <w:sz w:val="18"/>
          <w:szCs w:val="18"/>
        </w:rPr>
        <w:t>1</w:t>
      </w:r>
      <w:r w:rsidR="00DB2105" w:rsidRPr="00A51656">
        <w:rPr>
          <w:rFonts w:ascii="Arial" w:hAnsi="Arial" w:cs="Arial"/>
          <w:b/>
          <w:bCs/>
          <w:color w:val="CF4A02"/>
          <w:sz w:val="18"/>
          <w:szCs w:val="18"/>
          <w:lang w:val="en-US"/>
        </w:rPr>
        <w:tab/>
        <w:t>Principles of consolidation and equity accounting</w:t>
      </w:r>
    </w:p>
    <w:p w14:paraId="2ED02088" w14:textId="77777777" w:rsidR="00DB2105" w:rsidRPr="00A51656" w:rsidRDefault="00DB2105" w:rsidP="00DB2105">
      <w:pPr>
        <w:ind w:left="1080"/>
        <w:rPr>
          <w:rFonts w:ascii="Arial" w:hAnsi="Arial" w:cs="Arial"/>
          <w:sz w:val="18"/>
          <w:szCs w:val="18"/>
          <w:lang w:val="en-US"/>
        </w:rPr>
      </w:pPr>
    </w:p>
    <w:p w14:paraId="017CBD21" w14:textId="77777777" w:rsidR="00DB2105" w:rsidRPr="00A51656" w:rsidRDefault="00DB2105" w:rsidP="00C04F4D">
      <w:pPr>
        <w:tabs>
          <w:tab w:val="left" w:pos="1080"/>
        </w:tabs>
        <w:ind w:left="1080" w:hanging="540"/>
        <w:rPr>
          <w:rFonts w:ascii="Arial" w:hAnsi="Arial" w:cs="Arial"/>
          <w:color w:val="CF4A02"/>
          <w:sz w:val="18"/>
          <w:szCs w:val="18"/>
        </w:rPr>
      </w:pPr>
      <w:r w:rsidRPr="00A51656">
        <w:rPr>
          <w:rFonts w:ascii="Arial" w:hAnsi="Arial" w:cs="Arial"/>
          <w:color w:val="CF4A02"/>
          <w:sz w:val="18"/>
          <w:szCs w:val="18"/>
        </w:rPr>
        <w:t>a)</w:t>
      </w:r>
      <w:r w:rsidRPr="00A51656">
        <w:rPr>
          <w:rFonts w:ascii="Arial" w:hAnsi="Arial" w:cs="Arial"/>
          <w:color w:val="CF4A02"/>
          <w:sz w:val="18"/>
          <w:szCs w:val="18"/>
        </w:rPr>
        <w:tab/>
        <w:t>Subsidiaries</w:t>
      </w:r>
    </w:p>
    <w:p w14:paraId="2970458D" w14:textId="77777777" w:rsidR="00DB2105" w:rsidRPr="00A51656" w:rsidRDefault="00DB2105" w:rsidP="00DB2105">
      <w:pPr>
        <w:ind w:left="1080"/>
        <w:rPr>
          <w:rFonts w:ascii="Arial" w:hAnsi="Arial" w:cs="Arial"/>
          <w:sz w:val="18"/>
          <w:szCs w:val="18"/>
        </w:rPr>
      </w:pPr>
    </w:p>
    <w:p w14:paraId="5328EC4B" w14:textId="77777777" w:rsidR="00DB2105" w:rsidRPr="00A51656" w:rsidRDefault="00DB2105" w:rsidP="00DB2105">
      <w:pPr>
        <w:ind w:left="1080"/>
        <w:rPr>
          <w:rFonts w:ascii="Arial" w:hAnsi="Arial" w:cs="Arial"/>
          <w:sz w:val="18"/>
          <w:szCs w:val="18"/>
        </w:rPr>
      </w:pPr>
      <w:r w:rsidRPr="00A51656">
        <w:rPr>
          <w:rFonts w:ascii="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A51656">
        <w:rPr>
          <w:rFonts w:ascii="Arial" w:hAnsi="Arial" w:cs="Arial"/>
          <w:sz w:val="18"/>
          <w:szCs w:val="18"/>
        </w:rPr>
        <w:t>has the ability to</w:t>
      </w:r>
      <w:proofErr w:type="gramEnd"/>
      <w:r w:rsidRPr="00A51656">
        <w:rPr>
          <w:rFonts w:ascii="Arial" w:hAnsi="Arial" w:cs="Arial"/>
          <w:sz w:val="18"/>
          <w:szCs w:val="18"/>
        </w:rPr>
        <w:t xml:space="preserve"> affect those returns through its power over the entity. Subsidiaries are consolidated from the date on which control is transferred to the Group until the date that control ceases.</w:t>
      </w:r>
    </w:p>
    <w:p w14:paraId="63FDD5D1" w14:textId="77777777" w:rsidR="00DB2105" w:rsidRPr="00A51656" w:rsidRDefault="00DB2105" w:rsidP="00DB2105">
      <w:pPr>
        <w:ind w:left="1080"/>
        <w:rPr>
          <w:rFonts w:ascii="Arial" w:hAnsi="Arial" w:cs="Arial"/>
          <w:sz w:val="18"/>
          <w:szCs w:val="18"/>
        </w:rPr>
      </w:pPr>
    </w:p>
    <w:p w14:paraId="1C00AFE9" w14:textId="687837AF" w:rsidR="00DB2105" w:rsidRPr="00A51656" w:rsidRDefault="00DB2105" w:rsidP="00DB2105">
      <w:pPr>
        <w:ind w:left="1080"/>
        <w:rPr>
          <w:rFonts w:ascii="Arial" w:hAnsi="Arial" w:cs="Arial"/>
          <w:sz w:val="18"/>
          <w:szCs w:val="18"/>
          <w:lang w:val="en-US"/>
        </w:rPr>
      </w:pPr>
      <w:r w:rsidRPr="00A51656">
        <w:rPr>
          <w:rFonts w:ascii="Arial" w:hAnsi="Arial" w:cs="Arial"/>
          <w:sz w:val="18"/>
          <w:szCs w:val="18"/>
        </w:rPr>
        <w:t>In the separate financial statements, investments in subsidiaries are accounted for using cost method</w:t>
      </w:r>
      <w:r w:rsidR="00DC6F61" w:rsidRPr="00A51656">
        <w:rPr>
          <w:rFonts w:ascii="Arial" w:hAnsi="Arial" w:cs="Arial"/>
          <w:sz w:val="18"/>
          <w:szCs w:val="18"/>
          <w:lang w:val="en-US"/>
        </w:rPr>
        <w:t xml:space="preserve"> less provision of impairment (if any).</w:t>
      </w:r>
    </w:p>
    <w:p w14:paraId="61693038" w14:textId="77777777" w:rsidR="00DB2105" w:rsidRPr="00A51656" w:rsidRDefault="00DB2105" w:rsidP="00DB2105">
      <w:pPr>
        <w:ind w:left="1080"/>
        <w:rPr>
          <w:rFonts w:ascii="Arial" w:hAnsi="Arial" w:cs="Arial"/>
          <w:sz w:val="18"/>
          <w:szCs w:val="18"/>
          <w:lang w:val="en-US"/>
        </w:rPr>
      </w:pPr>
    </w:p>
    <w:p w14:paraId="1B6BC57D" w14:textId="77777777" w:rsidR="00DB2105" w:rsidRPr="00A51656" w:rsidRDefault="00DB2105" w:rsidP="00DB2105">
      <w:pPr>
        <w:tabs>
          <w:tab w:val="left" w:pos="1080"/>
        </w:tabs>
        <w:ind w:left="1080" w:hanging="540"/>
        <w:rPr>
          <w:rFonts w:ascii="Arial" w:hAnsi="Arial" w:cs="Arial"/>
          <w:color w:val="CF4A02"/>
          <w:sz w:val="18"/>
          <w:szCs w:val="18"/>
        </w:rPr>
      </w:pPr>
      <w:r w:rsidRPr="00A51656">
        <w:rPr>
          <w:rFonts w:ascii="Arial" w:hAnsi="Arial" w:cs="Arial"/>
          <w:color w:val="CF4A02"/>
          <w:sz w:val="18"/>
          <w:szCs w:val="18"/>
        </w:rPr>
        <w:t>b)</w:t>
      </w:r>
      <w:r w:rsidRPr="00A51656">
        <w:rPr>
          <w:rFonts w:ascii="Arial" w:hAnsi="Arial" w:cs="Arial"/>
          <w:color w:val="CF4A02"/>
          <w:sz w:val="18"/>
          <w:szCs w:val="18"/>
        </w:rPr>
        <w:tab/>
        <w:t>Associates</w:t>
      </w:r>
    </w:p>
    <w:p w14:paraId="10840A87" w14:textId="77777777" w:rsidR="00DB2105" w:rsidRPr="00A51656" w:rsidRDefault="00DB2105" w:rsidP="00C04F4D">
      <w:pPr>
        <w:ind w:left="1080"/>
        <w:rPr>
          <w:rFonts w:ascii="Arial" w:hAnsi="Arial" w:cs="Arial"/>
          <w:color w:val="000000"/>
          <w:sz w:val="18"/>
          <w:szCs w:val="18"/>
        </w:rPr>
      </w:pPr>
    </w:p>
    <w:p w14:paraId="3494A6C6" w14:textId="039718E5" w:rsidR="00DB2105" w:rsidRDefault="00DB2105" w:rsidP="00C04F4D">
      <w:pPr>
        <w:ind w:left="1080"/>
        <w:rPr>
          <w:rFonts w:ascii="Arial" w:hAnsi="Arial" w:cs="Arial"/>
          <w:sz w:val="18"/>
          <w:szCs w:val="18"/>
        </w:rPr>
      </w:pPr>
      <w:r w:rsidRPr="00A51656">
        <w:rPr>
          <w:rFonts w:ascii="Arial" w:hAnsi="Arial" w:cs="Arial"/>
          <w:sz w:val="18"/>
          <w:szCs w:val="18"/>
        </w:rPr>
        <w:t>Associates are all entities over which the Group has significant influence but not control or joint control. Investments in associates are accounted for using the equity method of accounting.</w:t>
      </w:r>
    </w:p>
    <w:p w14:paraId="56A2CA27" w14:textId="3E322684" w:rsidR="00CD6538" w:rsidRDefault="00CD6538" w:rsidP="00C04F4D">
      <w:pPr>
        <w:ind w:left="1080"/>
        <w:rPr>
          <w:rFonts w:ascii="Arial" w:hAnsi="Arial" w:cs="Arial"/>
          <w:sz w:val="18"/>
          <w:szCs w:val="18"/>
        </w:rPr>
      </w:pPr>
    </w:p>
    <w:p w14:paraId="0159E771" w14:textId="77777777" w:rsidR="00CD6538" w:rsidRPr="00A51656" w:rsidRDefault="00CD6538" w:rsidP="00CD6538">
      <w:pPr>
        <w:tabs>
          <w:tab w:val="left" w:pos="1080"/>
        </w:tabs>
        <w:ind w:left="1080" w:hanging="540"/>
        <w:rPr>
          <w:rFonts w:ascii="Arial" w:hAnsi="Arial" w:cs="Arial"/>
          <w:color w:val="CF4A02"/>
          <w:sz w:val="18"/>
          <w:szCs w:val="18"/>
        </w:rPr>
      </w:pPr>
      <w:r w:rsidRPr="00A51656">
        <w:rPr>
          <w:rFonts w:ascii="Arial" w:hAnsi="Arial" w:cs="Arial"/>
          <w:color w:val="CF4A02"/>
          <w:sz w:val="18"/>
          <w:szCs w:val="18"/>
        </w:rPr>
        <w:t>c)</w:t>
      </w:r>
      <w:r w:rsidRPr="00A51656">
        <w:rPr>
          <w:rFonts w:ascii="Arial" w:hAnsi="Arial" w:cs="Arial"/>
          <w:color w:val="CF4A02"/>
          <w:sz w:val="18"/>
          <w:szCs w:val="18"/>
        </w:rPr>
        <w:tab/>
        <w:t>Equity method</w:t>
      </w:r>
    </w:p>
    <w:p w14:paraId="711091B8" w14:textId="77777777" w:rsidR="00CD6538" w:rsidRPr="00A51656" w:rsidRDefault="00CD6538" w:rsidP="00CD6538">
      <w:pPr>
        <w:ind w:left="1080"/>
        <w:rPr>
          <w:rFonts w:ascii="Arial" w:hAnsi="Arial" w:cs="Arial"/>
          <w:sz w:val="18"/>
          <w:szCs w:val="18"/>
        </w:rPr>
      </w:pPr>
    </w:p>
    <w:p w14:paraId="23B33E7A" w14:textId="77777777" w:rsidR="00CD6538" w:rsidRPr="00A51656" w:rsidRDefault="00CD6538" w:rsidP="00CD6538">
      <w:pPr>
        <w:ind w:left="1080"/>
        <w:rPr>
          <w:rFonts w:ascii="Arial" w:hAnsi="Arial" w:cs="Arial"/>
          <w:sz w:val="18"/>
          <w:szCs w:val="18"/>
        </w:rPr>
      </w:pPr>
      <w:r w:rsidRPr="00A51656">
        <w:rPr>
          <w:rFonts w:ascii="Arial" w:hAnsi="Arial" w:cs="Arial"/>
          <w:sz w:val="18"/>
          <w:szCs w:val="18"/>
        </w:rPr>
        <w:t>The investment is initially recognised at cost which is consideration paid and directly attributable costs.</w:t>
      </w:r>
    </w:p>
    <w:p w14:paraId="2E708C4A" w14:textId="77777777" w:rsidR="00CD6538" w:rsidRPr="00A51656" w:rsidRDefault="00CD6538" w:rsidP="00CD6538">
      <w:pPr>
        <w:ind w:left="1080"/>
        <w:rPr>
          <w:rFonts w:ascii="Arial" w:hAnsi="Arial" w:cs="Arial"/>
          <w:sz w:val="18"/>
          <w:szCs w:val="18"/>
        </w:rPr>
      </w:pPr>
    </w:p>
    <w:p w14:paraId="2EC2AEAD" w14:textId="77777777" w:rsidR="00CD6538" w:rsidRPr="00A51656" w:rsidRDefault="00CD6538" w:rsidP="00CD6538">
      <w:pPr>
        <w:ind w:left="1080"/>
        <w:rPr>
          <w:rFonts w:ascii="Arial" w:hAnsi="Arial" w:cs="Arial"/>
          <w:sz w:val="18"/>
          <w:szCs w:val="18"/>
        </w:rPr>
      </w:pPr>
      <w:r w:rsidRPr="00A51656">
        <w:rPr>
          <w:rFonts w:ascii="Arial" w:hAnsi="Arial" w:cs="Arial"/>
          <w:sz w:val="18"/>
          <w:szCs w:val="18"/>
        </w:rPr>
        <w:t xml:space="preserve">The Group’s subsequently recognises shares of its associates’ profits or losses and other comprehensive income in the profit or loss and other comprehensive income, respectively.  The subsequent cumulative movements are adjusted against the carrying amount of the investment. </w:t>
      </w:r>
    </w:p>
    <w:p w14:paraId="7DB3FABC" w14:textId="77777777" w:rsidR="00CD6538" w:rsidRPr="00A51656" w:rsidRDefault="00CD6538" w:rsidP="00CD6538">
      <w:pPr>
        <w:ind w:left="1080"/>
        <w:rPr>
          <w:rFonts w:ascii="Arial" w:hAnsi="Arial" w:cs="Arial"/>
          <w:sz w:val="18"/>
          <w:szCs w:val="18"/>
        </w:rPr>
      </w:pPr>
    </w:p>
    <w:p w14:paraId="7CA700F8" w14:textId="77777777" w:rsidR="00CD6538" w:rsidRPr="00A51656" w:rsidRDefault="00CD6538" w:rsidP="00CD6538">
      <w:pPr>
        <w:ind w:left="1080"/>
        <w:rPr>
          <w:rFonts w:ascii="Arial" w:hAnsi="Arial" w:cs="Arial"/>
          <w:sz w:val="18"/>
          <w:szCs w:val="18"/>
        </w:rPr>
      </w:pPr>
      <w:r w:rsidRPr="00A51656">
        <w:rPr>
          <w:rFonts w:ascii="Arial" w:hAnsi="Arial" w:cs="Arial"/>
          <w:sz w:val="18"/>
          <w:szCs w:val="18"/>
        </w:rPr>
        <w:t>When the Group’s share of losses in associates</w:t>
      </w:r>
      <w:r w:rsidRPr="00A51656">
        <w:rPr>
          <w:rFonts w:ascii="Arial" w:hAnsi="Arial" w:cs="Arial"/>
          <w:sz w:val="18"/>
          <w:szCs w:val="18"/>
          <w:cs/>
        </w:rPr>
        <w:t xml:space="preserve"> </w:t>
      </w:r>
      <w:r w:rsidRPr="00A51656">
        <w:rPr>
          <w:rFonts w:ascii="Arial" w:hAnsi="Arial" w:cs="Arial"/>
          <w:sz w:val="18"/>
          <w:szCs w:val="18"/>
        </w:rPr>
        <w:t>equals or exceeds its interest in the associates, the Group does not recognise further losses, unless it has incurred obligations or made payments on behalf of the associates.</w:t>
      </w:r>
    </w:p>
    <w:p w14:paraId="45CEC994" w14:textId="726929A5" w:rsidR="00C04F4D" w:rsidRPr="00A51656" w:rsidRDefault="004D09E0" w:rsidP="00CD6538">
      <w:pPr>
        <w:rPr>
          <w:rFonts w:ascii="Arial" w:hAnsi="Arial" w:cs="Arial"/>
          <w:sz w:val="18"/>
          <w:szCs w:val="18"/>
        </w:rPr>
      </w:pPr>
      <w:r w:rsidRPr="00A51656">
        <w:rPr>
          <w:rFonts w:ascii="Arial" w:hAnsi="Arial" w:cs="Arial"/>
          <w:sz w:val="18"/>
          <w:szCs w:val="18"/>
        </w:rPr>
        <w:br w:type="page"/>
      </w:r>
    </w:p>
    <w:p w14:paraId="38D8C3FA" w14:textId="0AB4C3B7" w:rsidR="008D3FF8" w:rsidRPr="00A51656" w:rsidRDefault="008D3FF8" w:rsidP="008D3FF8">
      <w:pPr>
        <w:tabs>
          <w:tab w:val="left" w:pos="1080"/>
        </w:tabs>
        <w:ind w:left="1080" w:hanging="540"/>
        <w:rPr>
          <w:rFonts w:ascii="Arial" w:hAnsi="Arial" w:cs="Arial"/>
          <w:color w:val="CF4A02"/>
          <w:sz w:val="18"/>
          <w:szCs w:val="18"/>
        </w:rPr>
      </w:pPr>
      <w:r w:rsidRPr="00A51656">
        <w:rPr>
          <w:rFonts w:ascii="Arial" w:hAnsi="Arial" w:cs="Arial"/>
          <w:color w:val="CF4A02"/>
          <w:sz w:val="18"/>
          <w:szCs w:val="18"/>
        </w:rPr>
        <w:t>d)</w:t>
      </w:r>
      <w:r w:rsidRPr="00A51656">
        <w:rPr>
          <w:rFonts w:ascii="Arial" w:hAnsi="Arial" w:cs="Arial"/>
          <w:color w:val="CF4A02"/>
          <w:sz w:val="18"/>
          <w:szCs w:val="18"/>
        </w:rPr>
        <w:tab/>
      </w:r>
      <w:r w:rsidR="004E058A" w:rsidRPr="00A51656">
        <w:rPr>
          <w:rFonts w:ascii="Arial" w:hAnsi="Arial" w:cs="Arial"/>
          <w:color w:val="CF4A02"/>
          <w:sz w:val="18"/>
          <w:szCs w:val="18"/>
        </w:rPr>
        <w:t>Changes in ownership interests</w:t>
      </w:r>
    </w:p>
    <w:p w14:paraId="32550EDA" w14:textId="0D15DEA4" w:rsidR="008D3FF8" w:rsidRPr="00A51656" w:rsidRDefault="008D3FF8" w:rsidP="00C04F4D">
      <w:pPr>
        <w:ind w:left="1080"/>
        <w:rPr>
          <w:rFonts w:ascii="Arial" w:hAnsi="Arial" w:cs="Arial"/>
          <w:sz w:val="18"/>
          <w:szCs w:val="18"/>
        </w:rPr>
      </w:pPr>
    </w:p>
    <w:p w14:paraId="31BBF139" w14:textId="34187231" w:rsidR="004E058A" w:rsidRPr="00A51656" w:rsidRDefault="004E058A" w:rsidP="004E058A">
      <w:pPr>
        <w:ind w:left="1080"/>
        <w:rPr>
          <w:rFonts w:ascii="Arial" w:hAnsi="Arial" w:cs="Arial"/>
          <w:sz w:val="18"/>
          <w:szCs w:val="18"/>
        </w:rPr>
      </w:pPr>
      <w:r w:rsidRPr="00A51656">
        <w:rPr>
          <w:rFonts w:ascii="Arial" w:hAnsi="Arial" w:cs="Arial"/>
          <w:sz w:val="18"/>
          <w:szCs w:val="18"/>
        </w:rPr>
        <w:t xml:space="preserve">The Group treats transactions with non-controlling interests that do not result in a loss of control as transactions with equity owners of the Group. A difference between the amount of the adjustment to </w:t>
      </w:r>
      <w:r w:rsidR="002F67F7" w:rsidRPr="00A51656">
        <w:rPr>
          <w:rFonts w:ascii="Arial" w:hAnsi="Arial" w:cs="Arial"/>
          <w:sz w:val="18"/>
          <w:szCs w:val="18"/>
        </w:rPr>
        <w:br/>
      </w:r>
      <w:r w:rsidRPr="00A51656">
        <w:rPr>
          <w:rFonts w:ascii="Arial" w:hAnsi="Arial" w:cs="Arial"/>
          <w:sz w:val="18"/>
          <w:szCs w:val="18"/>
        </w:rPr>
        <w:t xml:space="preserve">non-controlling interests to reflect their relative interest in the subsidiary and any consideration paid or received is recognised within equity. </w:t>
      </w:r>
    </w:p>
    <w:p w14:paraId="1221EE41" w14:textId="77777777" w:rsidR="004E058A" w:rsidRPr="00A51656" w:rsidRDefault="004E058A" w:rsidP="004E058A">
      <w:pPr>
        <w:ind w:left="1080"/>
        <w:rPr>
          <w:rFonts w:ascii="Arial" w:hAnsi="Arial" w:cs="Arial"/>
          <w:sz w:val="18"/>
          <w:szCs w:val="18"/>
        </w:rPr>
      </w:pPr>
    </w:p>
    <w:p w14:paraId="3ABDDF39" w14:textId="77777777" w:rsidR="004E058A" w:rsidRPr="00A51656" w:rsidRDefault="004E058A" w:rsidP="004E058A">
      <w:pPr>
        <w:ind w:left="1080"/>
        <w:rPr>
          <w:rFonts w:ascii="Arial" w:hAnsi="Arial" w:cs="Arial"/>
          <w:sz w:val="18"/>
          <w:szCs w:val="18"/>
        </w:rPr>
      </w:pPr>
      <w:r w:rsidRPr="00A51656">
        <w:rPr>
          <w:rFonts w:ascii="Arial" w:hAnsi="Arial" w:cs="Arial"/>
          <w:sz w:val="18"/>
          <w:szCs w:val="18"/>
        </w:rPr>
        <w:t xml:space="preserve">If the ownership interest in associates and joint ventures is reduced but significant influence and joint </w:t>
      </w:r>
      <w:r w:rsidRPr="00CD6538">
        <w:rPr>
          <w:rFonts w:ascii="Arial" w:hAnsi="Arial" w:cs="Arial"/>
          <w:spacing w:val="-4"/>
          <w:sz w:val="18"/>
          <w:szCs w:val="18"/>
        </w:rPr>
        <w:t>control is retained, only a proportionate share of the amounts previously recognised in other comprehensive</w:t>
      </w:r>
      <w:r w:rsidRPr="00A51656">
        <w:rPr>
          <w:rFonts w:ascii="Arial" w:hAnsi="Arial" w:cs="Arial"/>
          <w:sz w:val="18"/>
          <w:szCs w:val="18"/>
        </w:rPr>
        <w:t xml:space="preserve"> income is reclassified to profit or loss where appropriate. Profit or loss from reduce of the ownership interest in associates and joint ventures is recognise in profit or loss.</w:t>
      </w:r>
    </w:p>
    <w:p w14:paraId="21295C9C" w14:textId="77777777" w:rsidR="004E058A" w:rsidRPr="00A51656" w:rsidRDefault="004E058A" w:rsidP="004E058A">
      <w:pPr>
        <w:ind w:left="1080"/>
        <w:rPr>
          <w:rFonts w:ascii="Arial" w:hAnsi="Arial" w:cs="Arial"/>
          <w:sz w:val="18"/>
          <w:szCs w:val="18"/>
        </w:rPr>
      </w:pPr>
    </w:p>
    <w:p w14:paraId="1B0B00FD" w14:textId="0A14D1C3" w:rsidR="004E058A" w:rsidRPr="00A51656" w:rsidRDefault="004E058A" w:rsidP="004E058A">
      <w:pPr>
        <w:ind w:left="1080"/>
        <w:rPr>
          <w:rFonts w:ascii="Arial" w:hAnsi="Arial" w:cs="Arial"/>
          <w:sz w:val="18"/>
          <w:szCs w:val="18"/>
        </w:rPr>
      </w:pPr>
      <w:r w:rsidRPr="00A51656">
        <w:rPr>
          <w:rFonts w:ascii="Arial" w:hAnsi="Arial" w:cs="Arial"/>
          <w:sz w:val="18"/>
          <w:szCs w:val="18"/>
        </w:rPr>
        <w:t xml:space="preserve">When the Group losses control, joint control or significant influence over investments, any retained interest in the investment is remeasured to its fair value, with the change in carrying amount recognised </w:t>
      </w:r>
      <w:r w:rsidRPr="00CD6538">
        <w:rPr>
          <w:rFonts w:ascii="Arial" w:hAnsi="Arial" w:cs="Arial"/>
          <w:spacing w:val="-6"/>
          <w:sz w:val="18"/>
          <w:szCs w:val="18"/>
        </w:rPr>
        <w:t>in profit or loss. The fair value becomes the initial carrying amount of the retained interest which is reclassified</w:t>
      </w:r>
      <w:r w:rsidRPr="00A51656">
        <w:rPr>
          <w:rFonts w:ascii="Arial" w:hAnsi="Arial" w:cs="Arial"/>
          <w:sz w:val="18"/>
          <w:szCs w:val="18"/>
        </w:rPr>
        <w:t xml:space="preserve"> to investment in an associate, or a joint venture or a financial asset accordingly.</w:t>
      </w:r>
    </w:p>
    <w:p w14:paraId="4981A14D" w14:textId="77777777" w:rsidR="004E058A" w:rsidRPr="00A51656" w:rsidRDefault="004E058A" w:rsidP="00C04F4D">
      <w:pPr>
        <w:ind w:left="1080"/>
        <w:rPr>
          <w:rFonts w:ascii="Arial" w:hAnsi="Arial" w:cs="Arial"/>
          <w:sz w:val="18"/>
          <w:szCs w:val="18"/>
        </w:rPr>
      </w:pPr>
    </w:p>
    <w:p w14:paraId="29180FD4" w14:textId="1B017CAC" w:rsidR="00DB2105" w:rsidRPr="00A51656" w:rsidRDefault="008D3FF8" w:rsidP="00DB2105">
      <w:pPr>
        <w:tabs>
          <w:tab w:val="left" w:pos="1080"/>
        </w:tabs>
        <w:ind w:left="1080" w:hanging="540"/>
        <w:rPr>
          <w:rFonts w:ascii="Arial" w:hAnsi="Arial" w:cs="Arial"/>
          <w:color w:val="CF4A02"/>
          <w:sz w:val="18"/>
          <w:szCs w:val="18"/>
        </w:rPr>
      </w:pPr>
      <w:r w:rsidRPr="00A51656">
        <w:rPr>
          <w:rFonts w:ascii="Arial" w:hAnsi="Arial" w:cs="Arial"/>
          <w:color w:val="CF4A02"/>
          <w:sz w:val="18"/>
          <w:szCs w:val="18"/>
        </w:rPr>
        <w:t>e</w:t>
      </w:r>
      <w:r w:rsidR="00DB2105" w:rsidRPr="00A51656">
        <w:rPr>
          <w:rFonts w:ascii="Arial" w:hAnsi="Arial" w:cs="Arial"/>
          <w:color w:val="CF4A02"/>
          <w:sz w:val="18"/>
          <w:szCs w:val="18"/>
        </w:rPr>
        <w:t>)</w:t>
      </w:r>
      <w:r w:rsidR="00C04F4D" w:rsidRPr="00A51656">
        <w:rPr>
          <w:rFonts w:ascii="Arial" w:hAnsi="Arial" w:cs="Arial"/>
          <w:color w:val="CF4A02"/>
          <w:sz w:val="18"/>
          <w:szCs w:val="18"/>
        </w:rPr>
        <w:tab/>
      </w:r>
      <w:r w:rsidR="00DB2105" w:rsidRPr="00A51656">
        <w:rPr>
          <w:rFonts w:ascii="Arial" w:hAnsi="Arial" w:cs="Arial"/>
          <w:color w:val="CF4A02"/>
          <w:sz w:val="18"/>
          <w:szCs w:val="18"/>
        </w:rPr>
        <w:t>Intercompany transactions on consolidation</w:t>
      </w:r>
    </w:p>
    <w:p w14:paraId="1B24026C" w14:textId="77777777" w:rsidR="00DB2105" w:rsidRPr="00A51656" w:rsidRDefault="00DB2105" w:rsidP="00DB2105">
      <w:pPr>
        <w:tabs>
          <w:tab w:val="left" w:pos="1080"/>
        </w:tabs>
        <w:ind w:left="1080"/>
        <w:rPr>
          <w:rFonts w:ascii="Arial" w:hAnsi="Arial" w:cs="Arial"/>
          <w:sz w:val="18"/>
          <w:szCs w:val="18"/>
        </w:rPr>
      </w:pPr>
    </w:p>
    <w:p w14:paraId="4F7DAADF" w14:textId="1971FD3C" w:rsidR="00DB2105" w:rsidRPr="00A51656" w:rsidRDefault="00DB2105" w:rsidP="00DB2105">
      <w:pPr>
        <w:ind w:left="1080"/>
        <w:rPr>
          <w:rFonts w:ascii="Arial" w:hAnsi="Arial" w:cs="Arial"/>
          <w:sz w:val="18"/>
          <w:szCs w:val="18"/>
        </w:rPr>
      </w:pPr>
      <w:r w:rsidRPr="00A51656">
        <w:rPr>
          <w:rFonts w:ascii="Arial" w:hAnsi="Arial" w:cs="Arial"/>
          <w:sz w:val="18"/>
          <w:szCs w:val="18"/>
        </w:rPr>
        <w:t>Intra-group transactions, balances and unrealised gai</w:t>
      </w:r>
      <w:r w:rsidR="00C36676" w:rsidRPr="00A51656">
        <w:rPr>
          <w:rFonts w:ascii="Arial" w:hAnsi="Arial" w:cs="Arial"/>
          <w:sz w:val="18"/>
          <w:szCs w:val="22"/>
        </w:rPr>
        <w:t>n</w:t>
      </w:r>
      <w:r w:rsidRPr="00A51656">
        <w:rPr>
          <w:rFonts w:ascii="Arial" w:hAnsi="Arial" w:cs="Arial"/>
          <w:sz w:val="18"/>
          <w:szCs w:val="18"/>
        </w:rPr>
        <w:t xml:space="preserve"> on transactions are eliminated. Unrealised gain </w:t>
      </w:r>
      <w:r w:rsidRPr="00A51656">
        <w:rPr>
          <w:rFonts w:ascii="Arial" w:hAnsi="Arial" w:cs="Arial"/>
          <w:spacing w:val="-2"/>
          <w:sz w:val="18"/>
          <w:szCs w:val="18"/>
        </w:rPr>
        <w:t>on transactions between the Group and its subsidiaries are eliminated to the extent of the Group’s interest</w:t>
      </w:r>
      <w:r w:rsidRPr="00A51656">
        <w:rPr>
          <w:rFonts w:ascii="Arial" w:hAnsi="Arial" w:cs="Arial"/>
          <w:sz w:val="18"/>
          <w:szCs w:val="18"/>
        </w:rPr>
        <w:t xml:space="preserve"> in the subsidiaries. Unrealised losses are also eliminated in the same manner unless the transaction provides evidence of an impairment of the asset transferred.</w:t>
      </w:r>
    </w:p>
    <w:p w14:paraId="0FCF1ED1" w14:textId="77777777" w:rsidR="005460AA" w:rsidRPr="00A51656" w:rsidRDefault="005460AA" w:rsidP="00DB2105">
      <w:pPr>
        <w:ind w:left="1080"/>
        <w:rPr>
          <w:rFonts w:ascii="Arial" w:hAnsi="Arial" w:cs="Arial"/>
          <w:sz w:val="18"/>
          <w:szCs w:val="18"/>
        </w:rPr>
      </w:pPr>
    </w:p>
    <w:p w14:paraId="6314E6EC" w14:textId="3F3BF6D0" w:rsidR="005460AA" w:rsidRPr="00A51656" w:rsidRDefault="005460AA" w:rsidP="005460AA">
      <w:pPr>
        <w:suppressAutoHyphens/>
        <w:ind w:left="540" w:hanging="540"/>
        <w:rPr>
          <w:rFonts w:ascii="Arial" w:hAnsi="Arial" w:cs="Arial"/>
          <w:b/>
          <w:bCs/>
          <w:color w:val="CF4A02"/>
          <w:sz w:val="18"/>
          <w:szCs w:val="18"/>
          <w:lang w:val="en-US"/>
        </w:rPr>
      </w:pPr>
      <w:r w:rsidRPr="00A51656">
        <w:rPr>
          <w:rFonts w:ascii="Arial" w:hAnsi="Arial" w:cs="Arial"/>
          <w:b/>
          <w:bCs/>
          <w:color w:val="CF4A02"/>
          <w:sz w:val="18"/>
          <w:szCs w:val="18"/>
        </w:rPr>
        <w:t>4</w:t>
      </w:r>
      <w:r w:rsidRPr="00A51656">
        <w:rPr>
          <w:rFonts w:ascii="Arial" w:hAnsi="Arial" w:cs="Arial"/>
          <w:b/>
          <w:bCs/>
          <w:color w:val="CF4A02"/>
          <w:sz w:val="18"/>
          <w:szCs w:val="18"/>
          <w:lang w:val="en-US"/>
        </w:rPr>
        <w:t>.</w:t>
      </w:r>
      <w:r w:rsidRPr="00A51656">
        <w:rPr>
          <w:rFonts w:ascii="Arial" w:hAnsi="Arial" w:cs="Arial"/>
          <w:b/>
          <w:bCs/>
          <w:color w:val="CF4A02"/>
          <w:sz w:val="18"/>
          <w:szCs w:val="18"/>
        </w:rPr>
        <w:t>2</w:t>
      </w:r>
      <w:r w:rsidRPr="00A51656">
        <w:rPr>
          <w:rFonts w:ascii="Arial" w:hAnsi="Arial" w:cs="Arial"/>
          <w:b/>
          <w:bCs/>
          <w:color w:val="CF4A02"/>
          <w:sz w:val="18"/>
          <w:szCs w:val="18"/>
          <w:lang w:val="en-US"/>
        </w:rPr>
        <w:tab/>
        <w:t>Foreign currency translation</w:t>
      </w:r>
    </w:p>
    <w:p w14:paraId="7A786ABE" w14:textId="78A3EB6A" w:rsidR="005460AA" w:rsidRPr="00A51656" w:rsidRDefault="005460AA" w:rsidP="005460AA">
      <w:pPr>
        <w:suppressAutoHyphens/>
        <w:ind w:left="540" w:hanging="540"/>
        <w:rPr>
          <w:rFonts w:ascii="Arial" w:hAnsi="Arial" w:cs="Arial"/>
          <w:b/>
          <w:bCs/>
          <w:color w:val="CF4A02"/>
          <w:sz w:val="18"/>
          <w:szCs w:val="18"/>
          <w:lang w:val="en-US"/>
        </w:rPr>
      </w:pPr>
    </w:p>
    <w:p w14:paraId="019E27B1" w14:textId="6F9AD906" w:rsidR="005460AA" w:rsidRPr="00A51656" w:rsidRDefault="005460AA" w:rsidP="005460AA">
      <w:pPr>
        <w:tabs>
          <w:tab w:val="left" w:pos="1080"/>
        </w:tabs>
        <w:ind w:left="1080" w:hanging="540"/>
        <w:rPr>
          <w:rFonts w:ascii="Arial" w:hAnsi="Arial" w:cs="Arial"/>
          <w:color w:val="CF4A02"/>
          <w:sz w:val="18"/>
          <w:szCs w:val="18"/>
        </w:rPr>
      </w:pPr>
      <w:r w:rsidRPr="00A51656">
        <w:rPr>
          <w:rFonts w:ascii="Arial" w:hAnsi="Arial" w:cs="Arial"/>
          <w:color w:val="CF4A02"/>
          <w:sz w:val="18"/>
          <w:szCs w:val="18"/>
        </w:rPr>
        <w:t>a)</w:t>
      </w:r>
      <w:r w:rsidRPr="00A51656">
        <w:rPr>
          <w:rFonts w:ascii="Arial" w:hAnsi="Arial" w:cs="Arial"/>
          <w:color w:val="CF4A02"/>
          <w:sz w:val="18"/>
          <w:szCs w:val="18"/>
        </w:rPr>
        <w:tab/>
        <w:t>Functional and presentation currency</w:t>
      </w:r>
    </w:p>
    <w:p w14:paraId="2B656B4C" w14:textId="77777777" w:rsidR="005460AA" w:rsidRPr="00A51656" w:rsidRDefault="005460AA" w:rsidP="005460AA">
      <w:pPr>
        <w:ind w:left="1080"/>
        <w:rPr>
          <w:rFonts w:ascii="Arial" w:hAnsi="Arial" w:cs="Arial"/>
          <w:sz w:val="18"/>
          <w:szCs w:val="18"/>
        </w:rPr>
      </w:pPr>
    </w:p>
    <w:p w14:paraId="438B2D08" w14:textId="256A9AA2" w:rsidR="005460AA" w:rsidRPr="00CD6538" w:rsidRDefault="005460AA" w:rsidP="005460AA">
      <w:pPr>
        <w:suppressAutoHyphens/>
        <w:ind w:left="1080"/>
        <w:rPr>
          <w:rFonts w:ascii="Arial" w:hAnsi="Arial" w:cs="Arial"/>
          <w:b/>
          <w:bCs/>
          <w:color w:val="CF4A02"/>
          <w:spacing w:val="-6"/>
          <w:sz w:val="18"/>
          <w:szCs w:val="18"/>
          <w:lang w:val="en-US"/>
        </w:rPr>
      </w:pPr>
      <w:r w:rsidRPr="00CD6538">
        <w:rPr>
          <w:rFonts w:ascii="Arial" w:hAnsi="Arial" w:cs="Arial"/>
          <w:spacing w:val="-6"/>
          <w:sz w:val="18"/>
          <w:szCs w:val="18"/>
        </w:rPr>
        <w:t xml:space="preserve">The financial statements are presented in Thai Baht, which is the </w:t>
      </w:r>
      <w:r w:rsidRPr="00CD6538">
        <w:rPr>
          <w:rFonts w:ascii="Arial" w:hAnsi="Arial" w:cs="Arial"/>
          <w:spacing w:val="-6"/>
          <w:sz w:val="18"/>
          <w:szCs w:val="22"/>
        </w:rPr>
        <w:t>Group</w:t>
      </w:r>
      <w:r w:rsidRPr="00CD6538">
        <w:rPr>
          <w:rFonts w:ascii="Arial" w:hAnsi="Arial" w:cs="Arial"/>
          <w:spacing w:val="-6"/>
          <w:sz w:val="18"/>
          <w:szCs w:val="18"/>
        </w:rPr>
        <w:t>’s functional and presentation currency.</w:t>
      </w:r>
    </w:p>
    <w:p w14:paraId="003D6CBF" w14:textId="77777777" w:rsidR="002A35A6" w:rsidRPr="00CD6538" w:rsidRDefault="002A35A6" w:rsidP="00DB2105">
      <w:pPr>
        <w:ind w:left="1080"/>
        <w:rPr>
          <w:rFonts w:ascii="Arial" w:hAnsi="Arial" w:cs="Arial"/>
          <w:sz w:val="18"/>
          <w:szCs w:val="18"/>
        </w:rPr>
      </w:pPr>
    </w:p>
    <w:p w14:paraId="4F818F9C" w14:textId="0765655E" w:rsidR="002A35A6" w:rsidRPr="00A51656" w:rsidRDefault="002A35A6" w:rsidP="002A35A6">
      <w:pPr>
        <w:tabs>
          <w:tab w:val="left" w:pos="1080"/>
        </w:tabs>
        <w:ind w:left="1080" w:hanging="540"/>
        <w:rPr>
          <w:rFonts w:ascii="Arial" w:hAnsi="Arial" w:cs="Arial"/>
          <w:color w:val="CF4A02"/>
          <w:sz w:val="18"/>
          <w:szCs w:val="18"/>
        </w:rPr>
      </w:pPr>
      <w:r w:rsidRPr="00A51656">
        <w:rPr>
          <w:rFonts w:ascii="Arial" w:hAnsi="Arial" w:cs="Arial"/>
          <w:color w:val="CF4A02"/>
          <w:sz w:val="18"/>
          <w:szCs w:val="18"/>
        </w:rPr>
        <w:t>b)</w:t>
      </w:r>
      <w:r w:rsidRPr="00A51656">
        <w:rPr>
          <w:rFonts w:ascii="Arial" w:hAnsi="Arial" w:cs="Arial"/>
          <w:color w:val="CF4A02"/>
          <w:sz w:val="18"/>
          <w:szCs w:val="18"/>
        </w:rPr>
        <w:tab/>
        <w:t>Transactions and balances</w:t>
      </w:r>
    </w:p>
    <w:p w14:paraId="386F44AA" w14:textId="77777777" w:rsidR="002A35A6" w:rsidRPr="00A51656" w:rsidRDefault="002A35A6" w:rsidP="002A35A6">
      <w:pPr>
        <w:ind w:left="1080"/>
        <w:rPr>
          <w:rFonts w:ascii="Arial" w:hAnsi="Arial" w:cs="Arial"/>
          <w:sz w:val="18"/>
          <w:szCs w:val="18"/>
        </w:rPr>
      </w:pPr>
    </w:p>
    <w:p w14:paraId="1FAA12B0" w14:textId="10B2582F" w:rsidR="002A35A6" w:rsidRPr="00A51656" w:rsidRDefault="002A35A6" w:rsidP="002A35A6">
      <w:pPr>
        <w:suppressAutoHyphens/>
        <w:ind w:left="1080"/>
        <w:rPr>
          <w:rFonts w:ascii="Arial" w:hAnsi="Arial" w:cs="Arial"/>
          <w:sz w:val="18"/>
          <w:szCs w:val="18"/>
        </w:rPr>
      </w:pPr>
      <w:r w:rsidRPr="00A51656">
        <w:rPr>
          <w:rFonts w:ascii="Arial" w:hAnsi="Arial" w:cs="Arial"/>
          <w:sz w:val="18"/>
          <w:szCs w:val="18"/>
        </w:rPr>
        <w:t>Foreign currency transactions are translated into the functional currency using the exchange rates prevailing at the dates of the transactions.</w:t>
      </w:r>
    </w:p>
    <w:p w14:paraId="24EDBA13" w14:textId="4F082AD1" w:rsidR="002A35A6" w:rsidRPr="00A51656" w:rsidRDefault="002A35A6" w:rsidP="002A35A6">
      <w:pPr>
        <w:suppressAutoHyphens/>
        <w:ind w:left="1080"/>
        <w:rPr>
          <w:rFonts w:ascii="Arial" w:hAnsi="Arial" w:cs="Arial"/>
          <w:sz w:val="18"/>
          <w:szCs w:val="18"/>
        </w:rPr>
      </w:pPr>
    </w:p>
    <w:p w14:paraId="075F6B72" w14:textId="06414DDC" w:rsidR="002A35A6" w:rsidRPr="00A51656" w:rsidRDefault="002A35A6" w:rsidP="002A35A6">
      <w:pPr>
        <w:suppressAutoHyphens/>
        <w:ind w:left="1080"/>
        <w:rPr>
          <w:rFonts w:ascii="Arial" w:hAnsi="Arial" w:cs="Arial"/>
          <w:sz w:val="18"/>
          <w:szCs w:val="18"/>
        </w:rPr>
      </w:pPr>
      <w:r w:rsidRPr="00A51656">
        <w:rPr>
          <w:rFonts w:ascii="Arial" w:hAnsi="Arial" w:cs="Arial"/>
          <w:sz w:val="18"/>
          <w:szCs w:val="18"/>
        </w:rPr>
        <w:t xml:space="preserve">Foreign exchange gains and losses resulting from the settlement of such transactions and from the </w:t>
      </w:r>
      <w:r w:rsidRPr="00A51656">
        <w:rPr>
          <w:rFonts w:ascii="Arial" w:hAnsi="Arial" w:cs="Arial"/>
          <w:spacing w:val="-2"/>
          <w:sz w:val="18"/>
          <w:szCs w:val="18"/>
        </w:rPr>
        <w:t>translation at year-end exchange rates of monetary assets and liabilities denominated in foreign currencies</w:t>
      </w:r>
      <w:r w:rsidRPr="00A51656">
        <w:rPr>
          <w:rFonts w:ascii="Arial" w:hAnsi="Arial" w:cs="Arial"/>
          <w:sz w:val="18"/>
          <w:szCs w:val="18"/>
        </w:rPr>
        <w:t xml:space="preserve"> are recognised in the profit or loss.</w:t>
      </w:r>
    </w:p>
    <w:p w14:paraId="1254AF0A" w14:textId="55CBDC5C" w:rsidR="002A35A6" w:rsidRPr="00A51656" w:rsidRDefault="002A35A6" w:rsidP="002A35A6">
      <w:pPr>
        <w:suppressAutoHyphens/>
        <w:ind w:left="1080"/>
        <w:rPr>
          <w:rFonts w:ascii="Arial" w:hAnsi="Arial" w:cs="Arial"/>
          <w:sz w:val="18"/>
          <w:szCs w:val="18"/>
        </w:rPr>
      </w:pPr>
    </w:p>
    <w:p w14:paraId="08D1AB70" w14:textId="38D60D8D" w:rsidR="002A35A6" w:rsidRPr="00A51656" w:rsidRDefault="002A35A6" w:rsidP="002A35A6">
      <w:pPr>
        <w:suppressAutoHyphens/>
        <w:ind w:left="1080"/>
        <w:rPr>
          <w:rFonts w:ascii="Arial" w:hAnsi="Arial" w:cs="Arial"/>
          <w:sz w:val="18"/>
          <w:szCs w:val="18"/>
        </w:rPr>
      </w:pPr>
      <w:r w:rsidRPr="00A51656">
        <w:rPr>
          <w:rFonts w:ascii="Arial" w:hAnsi="Arial" w:cs="Arial"/>
          <w:sz w:val="18"/>
          <w:szCs w:val="18"/>
        </w:rPr>
        <w:t>Any exchange component of gains and losses on a non-monetary item that recognised in profit or loss, or other comprehensive income is recognised following the recognition of a gain or loss on the non-monetary item.</w:t>
      </w:r>
    </w:p>
    <w:p w14:paraId="23110B59" w14:textId="1C70112E" w:rsidR="00C04F4D" w:rsidRPr="00A51656" w:rsidRDefault="00C04F4D" w:rsidP="00103B39">
      <w:pPr>
        <w:rPr>
          <w:rFonts w:ascii="Arial" w:hAnsi="Arial" w:cs="Arial"/>
          <w:sz w:val="18"/>
          <w:szCs w:val="18"/>
        </w:rPr>
      </w:pPr>
    </w:p>
    <w:p w14:paraId="5FED231B" w14:textId="63287A2C" w:rsidR="00DB2105" w:rsidRPr="00A51656" w:rsidRDefault="00103B39" w:rsidP="00DB2105">
      <w:pPr>
        <w:suppressAutoHyphens/>
        <w:ind w:left="540" w:hanging="540"/>
        <w:rPr>
          <w:rFonts w:ascii="Arial" w:hAnsi="Arial" w:cs="Arial"/>
          <w:b/>
          <w:bCs/>
          <w:color w:val="CF4A02"/>
          <w:sz w:val="18"/>
          <w:szCs w:val="18"/>
          <w:lang w:val="en-US"/>
        </w:rPr>
      </w:pPr>
      <w:r w:rsidRPr="00A51656">
        <w:rPr>
          <w:rFonts w:ascii="Arial" w:hAnsi="Arial" w:cs="Arial"/>
          <w:b/>
          <w:bCs/>
          <w:color w:val="CF4A02"/>
          <w:sz w:val="18"/>
          <w:szCs w:val="18"/>
        </w:rPr>
        <w:t>4</w:t>
      </w:r>
      <w:r w:rsidR="00DB2105" w:rsidRPr="00A51656">
        <w:rPr>
          <w:rFonts w:ascii="Arial" w:hAnsi="Arial" w:cs="Arial"/>
          <w:b/>
          <w:bCs/>
          <w:color w:val="CF4A02"/>
          <w:sz w:val="18"/>
          <w:szCs w:val="18"/>
          <w:lang w:val="en-US"/>
        </w:rPr>
        <w:t>.</w:t>
      </w:r>
      <w:r w:rsidRPr="00A51656">
        <w:rPr>
          <w:rFonts w:ascii="Arial" w:hAnsi="Arial" w:cs="Arial"/>
          <w:b/>
          <w:bCs/>
          <w:color w:val="CF4A02"/>
          <w:sz w:val="18"/>
          <w:szCs w:val="18"/>
          <w:lang w:val="en-US"/>
        </w:rPr>
        <w:t>3</w:t>
      </w:r>
      <w:r w:rsidR="00DB2105" w:rsidRPr="00A51656">
        <w:rPr>
          <w:rFonts w:ascii="Arial" w:hAnsi="Arial" w:cs="Arial"/>
          <w:b/>
          <w:bCs/>
          <w:color w:val="CF4A02"/>
          <w:sz w:val="18"/>
          <w:szCs w:val="18"/>
          <w:lang w:val="en-US"/>
        </w:rPr>
        <w:tab/>
        <w:t>Cash and cash equivalents</w:t>
      </w:r>
    </w:p>
    <w:p w14:paraId="2768B17B" w14:textId="77777777" w:rsidR="00DB2105" w:rsidRPr="00A51656" w:rsidRDefault="00DB2105" w:rsidP="00DB2105">
      <w:pPr>
        <w:ind w:left="540"/>
        <w:rPr>
          <w:rFonts w:ascii="Arial" w:eastAsia="Arial Unicode MS" w:hAnsi="Arial" w:cs="Arial"/>
          <w:sz w:val="18"/>
          <w:szCs w:val="18"/>
        </w:rPr>
      </w:pPr>
    </w:p>
    <w:p w14:paraId="60EF16D0" w14:textId="104BA4B2" w:rsidR="00DB2105" w:rsidRPr="00A51656" w:rsidRDefault="00DB2105" w:rsidP="00DB2105">
      <w:pPr>
        <w:ind w:left="540"/>
        <w:rPr>
          <w:rFonts w:ascii="Arial" w:eastAsia="Arial Unicode MS" w:hAnsi="Arial" w:cs="Arial"/>
          <w:sz w:val="18"/>
          <w:szCs w:val="18"/>
        </w:rPr>
      </w:pPr>
      <w:r w:rsidRPr="00A51656">
        <w:rPr>
          <w:rFonts w:ascii="Arial" w:eastAsia="Arial Unicode MS" w:hAnsi="Arial" w:cs="Arial"/>
          <w:spacing w:val="-2"/>
          <w:sz w:val="18"/>
          <w:szCs w:val="18"/>
        </w:rPr>
        <w:t>In the statements of cash flows, cash and cash equivalents includes cash on hand, deposits held at call, short-term</w:t>
      </w:r>
      <w:r w:rsidRPr="00A51656">
        <w:rPr>
          <w:rFonts w:ascii="Arial" w:eastAsia="Arial Unicode MS" w:hAnsi="Arial" w:cs="Arial"/>
          <w:sz w:val="18"/>
          <w:szCs w:val="18"/>
        </w:rPr>
        <w:t xml:space="preserve"> highly liquid investments with maturities of three months or less from acquisition </w:t>
      </w:r>
      <w:r w:rsidR="00C36676" w:rsidRPr="00A51656">
        <w:rPr>
          <w:rFonts w:ascii="Arial" w:eastAsia="Arial Unicode MS" w:hAnsi="Arial" w:cs="Arial"/>
          <w:sz w:val="18"/>
          <w:szCs w:val="18"/>
        </w:rPr>
        <w:t>date.</w:t>
      </w:r>
    </w:p>
    <w:p w14:paraId="34B41FB2" w14:textId="77777777" w:rsidR="00333BA3" w:rsidRPr="00A51656" w:rsidRDefault="00333BA3" w:rsidP="00DB2105">
      <w:pPr>
        <w:ind w:left="540"/>
        <w:rPr>
          <w:rFonts w:ascii="Arial" w:eastAsia="Arial Unicode MS" w:hAnsi="Arial" w:cs="Arial"/>
          <w:sz w:val="18"/>
          <w:szCs w:val="18"/>
        </w:rPr>
      </w:pPr>
    </w:p>
    <w:p w14:paraId="4F4B1349" w14:textId="422069B4" w:rsidR="00DB2105" w:rsidRDefault="00DB2105" w:rsidP="00DB2105">
      <w:pPr>
        <w:ind w:left="540"/>
        <w:rPr>
          <w:rFonts w:ascii="Arial" w:eastAsia="Arial Unicode MS" w:hAnsi="Arial" w:cs="Arial"/>
          <w:sz w:val="18"/>
          <w:szCs w:val="18"/>
        </w:rPr>
      </w:pPr>
      <w:r w:rsidRPr="00A51656">
        <w:rPr>
          <w:rFonts w:ascii="Arial" w:eastAsia="Arial Unicode MS" w:hAnsi="Arial" w:cs="Arial"/>
          <w:sz w:val="18"/>
          <w:szCs w:val="18"/>
        </w:rPr>
        <w:t>In the statements of financial position, bank overdrafts are shown in current liabilities.</w:t>
      </w:r>
    </w:p>
    <w:p w14:paraId="7083FAED" w14:textId="123E3C74" w:rsidR="00CD6538" w:rsidRDefault="00CD6538" w:rsidP="00DB2105">
      <w:pPr>
        <w:ind w:left="540"/>
        <w:rPr>
          <w:rFonts w:ascii="Arial" w:eastAsia="Arial Unicode MS" w:hAnsi="Arial" w:cs="Arial"/>
          <w:sz w:val="18"/>
          <w:szCs w:val="18"/>
        </w:rPr>
      </w:pPr>
    </w:p>
    <w:p w14:paraId="761133CA" w14:textId="77777777" w:rsidR="00CD6538" w:rsidRPr="00A51656" w:rsidRDefault="00CD6538" w:rsidP="00CD6538">
      <w:pPr>
        <w:suppressAutoHyphens/>
        <w:ind w:left="540" w:hanging="540"/>
        <w:rPr>
          <w:rFonts w:ascii="Arial" w:hAnsi="Arial" w:cs="Arial"/>
          <w:b/>
          <w:bCs/>
          <w:color w:val="CF4A02"/>
          <w:sz w:val="18"/>
          <w:szCs w:val="18"/>
          <w:lang w:val="en-US"/>
        </w:rPr>
      </w:pPr>
      <w:r w:rsidRPr="00A51656">
        <w:rPr>
          <w:rFonts w:ascii="Arial" w:hAnsi="Arial" w:cs="Arial"/>
          <w:b/>
          <w:bCs/>
          <w:color w:val="CF4A02"/>
          <w:sz w:val="18"/>
          <w:szCs w:val="18"/>
        </w:rPr>
        <w:t>4</w:t>
      </w:r>
      <w:r w:rsidRPr="00A51656">
        <w:rPr>
          <w:rFonts w:ascii="Arial" w:hAnsi="Arial" w:cs="Arial"/>
          <w:b/>
          <w:bCs/>
          <w:color w:val="CF4A02"/>
          <w:sz w:val="18"/>
          <w:szCs w:val="18"/>
          <w:lang w:val="en-US"/>
        </w:rPr>
        <w:t>.4</w:t>
      </w:r>
      <w:r w:rsidRPr="00A51656">
        <w:rPr>
          <w:rFonts w:ascii="Arial" w:hAnsi="Arial" w:cs="Arial"/>
          <w:b/>
          <w:bCs/>
          <w:color w:val="CF4A02"/>
          <w:sz w:val="18"/>
          <w:szCs w:val="18"/>
          <w:lang w:val="en-US"/>
        </w:rPr>
        <w:tab/>
        <w:t>Trade accounts receivable</w:t>
      </w:r>
    </w:p>
    <w:p w14:paraId="0CFCD116" w14:textId="77777777" w:rsidR="00CD6538" w:rsidRPr="00A51656" w:rsidRDefault="00CD6538" w:rsidP="00CD6538">
      <w:pPr>
        <w:ind w:left="540"/>
        <w:rPr>
          <w:rFonts w:ascii="Arial" w:eastAsia="Arial Unicode MS" w:hAnsi="Arial" w:cs="Arial"/>
          <w:sz w:val="18"/>
          <w:szCs w:val="18"/>
        </w:rPr>
      </w:pPr>
    </w:p>
    <w:p w14:paraId="59EDE07A" w14:textId="77777777" w:rsidR="00CD6538" w:rsidRPr="00A51656" w:rsidRDefault="00CD6538" w:rsidP="00CD6538">
      <w:pPr>
        <w:ind w:left="540"/>
        <w:rPr>
          <w:rFonts w:ascii="Arial" w:eastAsia="Arial Unicode MS" w:hAnsi="Arial" w:cs="Arial"/>
          <w:sz w:val="18"/>
          <w:szCs w:val="22"/>
        </w:rPr>
      </w:pPr>
      <w:r w:rsidRPr="00A51656">
        <w:rPr>
          <w:rFonts w:ascii="Arial" w:eastAsia="Arial Unicode MS" w:hAnsi="Arial" w:cs="Arial"/>
          <w:sz w:val="18"/>
          <w:szCs w:val="18"/>
        </w:rPr>
        <w:t xml:space="preserve">Trade receivables are amounts due from customers for goods sold or service performed in the ordinary course of business. </w:t>
      </w:r>
      <w:r w:rsidRPr="00A51656">
        <w:rPr>
          <w:rFonts w:ascii="Arial" w:eastAsia="Arial Unicode MS" w:hAnsi="Arial" w:cs="Arial"/>
          <w:sz w:val="18"/>
          <w:szCs w:val="22"/>
        </w:rPr>
        <w:t xml:space="preserve">According to the Group’s policy, the credit term of 30-60 days </w:t>
      </w:r>
      <w:proofErr w:type="gramStart"/>
      <w:r w:rsidRPr="00A51656">
        <w:rPr>
          <w:rFonts w:ascii="Arial" w:eastAsia="Arial Unicode MS" w:hAnsi="Arial" w:cs="Arial"/>
          <w:sz w:val="18"/>
          <w:szCs w:val="22"/>
        </w:rPr>
        <w:t>are</w:t>
      </w:r>
      <w:proofErr w:type="gramEnd"/>
      <w:r w:rsidRPr="00A51656">
        <w:rPr>
          <w:rFonts w:ascii="Arial" w:eastAsia="Arial Unicode MS" w:hAnsi="Arial" w:cs="Arial"/>
          <w:sz w:val="18"/>
          <w:szCs w:val="22"/>
        </w:rPr>
        <w:t xml:space="preserve"> given to debtors.</w:t>
      </w:r>
      <w:r w:rsidRPr="00A51656">
        <w:rPr>
          <w:rFonts w:ascii="Arial" w:eastAsia="Arial Unicode MS" w:hAnsi="Arial" w:cs="Arial"/>
          <w:sz w:val="18"/>
          <w:szCs w:val="18"/>
        </w:rPr>
        <w:t xml:space="preserve"> Therefore, trade accounts receivable </w:t>
      </w:r>
      <w:proofErr w:type="gramStart"/>
      <w:r w:rsidRPr="00A51656">
        <w:rPr>
          <w:rFonts w:ascii="Arial" w:eastAsia="Arial Unicode MS" w:hAnsi="Arial" w:cs="Arial"/>
          <w:sz w:val="18"/>
          <w:szCs w:val="18"/>
        </w:rPr>
        <w:t>are</w:t>
      </w:r>
      <w:proofErr w:type="gramEnd"/>
      <w:r w:rsidRPr="00A51656">
        <w:rPr>
          <w:rFonts w:ascii="Arial" w:eastAsia="Arial Unicode MS" w:hAnsi="Arial" w:cs="Arial"/>
          <w:sz w:val="18"/>
          <w:szCs w:val="18"/>
        </w:rPr>
        <w:t xml:space="preserve"> all classified as current. </w:t>
      </w:r>
    </w:p>
    <w:p w14:paraId="15C99DF6" w14:textId="77777777" w:rsidR="00CD6538" w:rsidRPr="00A51656" w:rsidRDefault="00CD6538" w:rsidP="00CD6538">
      <w:pPr>
        <w:ind w:left="540"/>
        <w:rPr>
          <w:rFonts w:ascii="Arial" w:eastAsia="Arial Unicode MS" w:hAnsi="Arial" w:cs="Arial"/>
          <w:sz w:val="18"/>
          <w:szCs w:val="18"/>
        </w:rPr>
      </w:pPr>
    </w:p>
    <w:p w14:paraId="72BDA095" w14:textId="77777777" w:rsidR="00CD6538" w:rsidRPr="00A51656" w:rsidRDefault="00CD6538" w:rsidP="00CD6538">
      <w:pPr>
        <w:ind w:left="540"/>
        <w:rPr>
          <w:rFonts w:ascii="Arial" w:eastAsia="Arial Unicode MS" w:hAnsi="Arial" w:cs="Arial"/>
          <w:sz w:val="18"/>
          <w:szCs w:val="18"/>
        </w:rPr>
      </w:pPr>
      <w:r w:rsidRPr="00A51656">
        <w:rPr>
          <w:rFonts w:ascii="Arial" w:eastAsia="Arial Unicode MS" w:hAnsi="Arial" w:cs="Arial"/>
          <w:spacing w:val="-2"/>
          <w:sz w:val="18"/>
          <w:szCs w:val="18"/>
        </w:rPr>
        <w:t>Trade receivables are recognised initially at the amount of consideration that is unconditional unless they contain</w:t>
      </w:r>
      <w:r w:rsidRPr="00A51656">
        <w:rPr>
          <w:rFonts w:ascii="Arial" w:eastAsia="Arial Unicode MS" w:hAnsi="Arial" w:cs="Arial"/>
          <w:sz w:val="18"/>
          <w:szCs w:val="18"/>
        </w:rPr>
        <w:t xml:space="preserve"> significant financing components, they are recognised at fair value. The Group holds the trade receivables with the objective to collect the contractual cash flows and therefore measures them subsequently at amortised cost. </w:t>
      </w:r>
    </w:p>
    <w:p w14:paraId="6FC67980" w14:textId="77777777" w:rsidR="00CD6538" w:rsidRPr="00A51656" w:rsidRDefault="00CD6538" w:rsidP="00CD6538">
      <w:pPr>
        <w:ind w:left="540"/>
        <w:rPr>
          <w:rFonts w:ascii="Arial" w:eastAsia="Arial Unicode MS" w:hAnsi="Arial" w:cs="Arial"/>
          <w:sz w:val="18"/>
          <w:szCs w:val="18"/>
        </w:rPr>
      </w:pPr>
    </w:p>
    <w:p w14:paraId="2C3009A1" w14:textId="77777777" w:rsidR="00CD6538" w:rsidRPr="00A51656" w:rsidRDefault="00CD6538" w:rsidP="00CD6538">
      <w:pPr>
        <w:ind w:left="540"/>
        <w:rPr>
          <w:rFonts w:ascii="Arial" w:eastAsia="Arial Unicode MS" w:hAnsi="Arial" w:cs="Arial"/>
          <w:sz w:val="18"/>
          <w:szCs w:val="18"/>
        </w:rPr>
      </w:pPr>
      <w:r w:rsidRPr="00A51656">
        <w:rPr>
          <w:rFonts w:ascii="Arial" w:eastAsia="Arial Unicode MS" w:hAnsi="Arial" w:cs="Arial"/>
          <w:sz w:val="18"/>
          <w:szCs w:val="18"/>
        </w:rPr>
        <w:t xml:space="preserve">The impairment of trade receivables </w:t>
      </w:r>
      <w:proofErr w:type="gramStart"/>
      <w:r w:rsidRPr="00A51656">
        <w:rPr>
          <w:rFonts w:ascii="Arial" w:eastAsia="Arial Unicode MS" w:hAnsi="Arial" w:cs="Arial"/>
          <w:sz w:val="18"/>
          <w:szCs w:val="18"/>
        </w:rPr>
        <w:t>are</w:t>
      </w:r>
      <w:proofErr w:type="gramEnd"/>
      <w:r w:rsidRPr="00A51656">
        <w:rPr>
          <w:rFonts w:ascii="Arial" w:eastAsia="Arial Unicode MS" w:hAnsi="Arial" w:cs="Arial"/>
          <w:sz w:val="18"/>
          <w:szCs w:val="18"/>
        </w:rPr>
        <w:t xml:space="preserve"> disclosed in Note 5.1.3</w:t>
      </w:r>
    </w:p>
    <w:p w14:paraId="78A1E669" w14:textId="77777777" w:rsidR="00CD6538" w:rsidRPr="00A51656" w:rsidRDefault="00CD6538" w:rsidP="00DB2105">
      <w:pPr>
        <w:ind w:left="540"/>
        <w:rPr>
          <w:rFonts w:ascii="Arial" w:eastAsia="Arial Unicode MS" w:hAnsi="Arial" w:cs="Arial"/>
          <w:sz w:val="18"/>
          <w:szCs w:val="18"/>
        </w:rPr>
      </w:pPr>
    </w:p>
    <w:p w14:paraId="0E2FBCAD" w14:textId="787B8730" w:rsidR="00DB2105" w:rsidRPr="00A51656" w:rsidRDefault="006A640B" w:rsidP="00CD6538">
      <w:pPr>
        <w:rPr>
          <w:rFonts w:ascii="Arial" w:eastAsia="Arial Unicode MS" w:hAnsi="Arial" w:cs="Arial"/>
          <w:sz w:val="18"/>
          <w:szCs w:val="18"/>
        </w:rPr>
      </w:pPr>
      <w:r w:rsidRPr="00A51656">
        <w:rPr>
          <w:rFonts w:ascii="Arial" w:eastAsia="Arial Unicode MS" w:hAnsi="Arial" w:cs="Arial"/>
          <w:sz w:val="18"/>
          <w:szCs w:val="18"/>
          <w:cs/>
        </w:rPr>
        <w:br w:type="page"/>
      </w:r>
    </w:p>
    <w:p w14:paraId="33502A89" w14:textId="3A7CA074" w:rsidR="00DB2105" w:rsidRPr="00A51656" w:rsidRDefault="001F5D33" w:rsidP="00DB2105">
      <w:pPr>
        <w:suppressAutoHyphens/>
        <w:ind w:left="540" w:hanging="540"/>
        <w:rPr>
          <w:rFonts w:ascii="Arial" w:hAnsi="Arial" w:cs="Arial"/>
          <w:b/>
          <w:bCs/>
          <w:color w:val="CF4A02"/>
          <w:sz w:val="18"/>
          <w:szCs w:val="18"/>
          <w:lang w:val="en-US"/>
        </w:rPr>
      </w:pPr>
      <w:r w:rsidRPr="00A51656">
        <w:rPr>
          <w:rFonts w:ascii="Arial" w:hAnsi="Arial" w:cs="Arial"/>
          <w:b/>
          <w:bCs/>
          <w:color w:val="CF4A02"/>
          <w:sz w:val="18"/>
          <w:szCs w:val="18"/>
        </w:rPr>
        <w:t>4</w:t>
      </w:r>
      <w:r w:rsidR="00DB2105" w:rsidRPr="00A51656">
        <w:rPr>
          <w:rFonts w:ascii="Arial" w:hAnsi="Arial" w:cs="Arial"/>
          <w:b/>
          <w:bCs/>
          <w:color w:val="CF4A02"/>
          <w:sz w:val="18"/>
          <w:szCs w:val="18"/>
          <w:lang w:val="en-US"/>
        </w:rPr>
        <w:t>.</w:t>
      </w:r>
      <w:r w:rsidRPr="00A51656">
        <w:rPr>
          <w:rFonts w:ascii="Arial" w:hAnsi="Arial" w:cs="Arial"/>
          <w:b/>
          <w:bCs/>
          <w:color w:val="CF4A02"/>
          <w:sz w:val="18"/>
          <w:szCs w:val="18"/>
          <w:lang w:val="en-US"/>
        </w:rPr>
        <w:t>5</w:t>
      </w:r>
      <w:r w:rsidR="00DB2105" w:rsidRPr="00A51656">
        <w:rPr>
          <w:rFonts w:ascii="Arial" w:hAnsi="Arial" w:cs="Arial"/>
          <w:b/>
          <w:bCs/>
          <w:color w:val="CF4A02"/>
          <w:sz w:val="18"/>
          <w:szCs w:val="18"/>
          <w:lang w:val="en-US"/>
        </w:rPr>
        <w:tab/>
        <w:t>Inventories</w:t>
      </w:r>
    </w:p>
    <w:p w14:paraId="257C9D3E" w14:textId="77777777" w:rsidR="00DB2105" w:rsidRPr="00A51656" w:rsidRDefault="00DB2105" w:rsidP="00DB2105">
      <w:pPr>
        <w:ind w:left="540"/>
        <w:rPr>
          <w:rFonts w:ascii="Arial" w:eastAsia="Arial Unicode MS" w:hAnsi="Arial" w:cs="Arial"/>
          <w:sz w:val="18"/>
          <w:szCs w:val="18"/>
        </w:rPr>
      </w:pPr>
    </w:p>
    <w:p w14:paraId="38A91456" w14:textId="77777777" w:rsidR="00DB2105" w:rsidRPr="00A51656" w:rsidRDefault="00DB2105" w:rsidP="00DB2105">
      <w:pPr>
        <w:ind w:left="540"/>
        <w:rPr>
          <w:rFonts w:ascii="Arial" w:eastAsia="Arial Unicode MS" w:hAnsi="Arial" w:cs="Arial"/>
          <w:sz w:val="18"/>
          <w:szCs w:val="18"/>
        </w:rPr>
      </w:pPr>
      <w:r w:rsidRPr="00A51656">
        <w:rPr>
          <w:rFonts w:ascii="Arial" w:eastAsia="Arial Unicode MS" w:hAnsi="Arial" w:cs="Arial"/>
          <w:sz w:val="18"/>
          <w:szCs w:val="18"/>
        </w:rPr>
        <w:t xml:space="preserve">Inventories are stated at the lower of cost and net realisable value. </w:t>
      </w:r>
    </w:p>
    <w:p w14:paraId="497E05A7" w14:textId="77777777" w:rsidR="00DB2105" w:rsidRPr="00A51656" w:rsidRDefault="00DB2105" w:rsidP="00DB2105">
      <w:pPr>
        <w:ind w:left="540"/>
        <w:rPr>
          <w:rFonts w:ascii="Arial" w:eastAsia="Arial Unicode MS" w:hAnsi="Arial" w:cs="Arial"/>
          <w:sz w:val="18"/>
          <w:szCs w:val="18"/>
        </w:rPr>
      </w:pPr>
    </w:p>
    <w:p w14:paraId="02ABAC6A" w14:textId="14E8DBA0" w:rsidR="00DB2105" w:rsidRPr="00A51656" w:rsidRDefault="00DB2105" w:rsidP="00DB2105">
      <w:pPr>
        <w:ind w:left="540"/>
        <w:rPr>
          <w:rFonts w:ascii="Arial" w:eastAsia="Arial Unicode MS" w:hAnsi="Arial" w:cs="Arial"/>
          <w:sz w:val="18"/>
          <w:szCs w:val="18"/>
        </w:rPr>
      </w:pPr>
      <w:r w:rsidRPr="00A51656">
        <w:rPr>
          <w:rFonts w:ascii="Arial" w:eastAsia="Arial Unicode MS" w:hAnsi="Arial" w:cs="Arial"/>
          <w:sz w:val="18"/>
          <w:szCs w:val="18"/>
        </w:rPr>
        <w:t>Cost of inventories is determined by the first-in, first-out method. Cost of raw materials comprise all purchase cost and costs directly attributable to the acquisition of the inventory less all attributable discounts</w:t>
      </w:r>
      <w:r w:rsidR="00C36676" w:rsidRPr="00A51656">
        <w:rPr>
          <w:rFonts w:ascii="Arial" w:eastAsia="Arial Unicode MS" w:hAnsi="Arial" w:cs="Arial"/>
          <w:sz w:val="18"/>
          <w:szCs w:val="18"/>
        </w:rPr>
        <w:t xml:space="preserve"> </w:t>
      </w:r>
      <w:r w:rsidRPr="00A51656">
        <w:rPr>
          <w:rFonts w:ascii="Arial" w:eastAsia="Arial Unicode MS" w:hAnsi="Arial" w:cs="Arial"/>
          <w:sz w:val="18"/>
          <w:szCs w:val="18"/>
        </w:rPr>
        <w:t>and directly attributable costs in bringing the inventories to their present location and condition.</w:t>
      </w:r>
    </w:p>
    <w:p w14:paraId="0F0222B2" w14:textId="77777777" w:rsidR="00DB2105" w:rsidRPr="00A51656" w:rsidRDefault="00DB2105" w:rsidP="00DB2105">
      <w:pPr>
        <w:ind w:left="540"/>
        <w:rPr>
          <w:rFonts w:ascii="Arial" w:eastAsia="Arial Unicode MS" w:hAnsi="Arial" w:cs="Arial"/>
          <w:sz w:val="18"/>
          <w:szCs w:val="18"/>
        </w:rPr>
      </w:pPr>
    </w:p>
    <w:p w14:paraId="5FF9C561" w14:textId="519A4B2C" w:rsidR="00DB2105" w:rsidRPr="00A51656" w:rsidRDefault="00DB2105" w:rsidP="00DB2105">
      <w:pPr>
        <w:ind w:left="540"/>
        <w:rPr>
          <w:rFonts w:ascii="Arial" w:eastAsia="Arial Unicode MS" w:hAnsi="Arial" w:cs="Arial"/>
          <w:sz w:val="18"/>
          <w:szCs w:val="18"/>
        </w:rPr>
      </w:pPr>
      <w:r w:rsidRPr="00A51656">
        <w:rPr>
          <w:rFonts w:ascii="Arial" w:eastAsia="Arial Unicode MS" w:hAnsi="Arial" w:cs="Arial"/>
          <w:sz w:val="18"/>
          <w:szCs w:val="18"/>
        </w:rPr>
        <w:t xml:space="preserve">Work in progress comprises cost of materials, labours, subcontractors, related </w:t>
      </w:r>
      <w:proofErr w:type="gramStart"/>
      <w:r w:rsidRPr="00A51656">
        <w:rPr>
          <w:rFonts w:ascii="Arial" w:eastAsia="Arial Unicode MS" w:hAnsi="Arial" w:cs="Arial"/>
          <w:sz w:val="18"/>
          <w:szCs w:val="18"/>
        </w:rPr>
        <w:t>services</w:t>
      </w:r>
      <w:proofErr w:type="gramEnd"/>
      <w:r w:rsidRPr="00A51656">
        <w:rPr>
          <w:rFonts w:ascii="Arial" w:eastAsia="Arial Unicode MS" w:hAnsi="Arial" w:cs="Arial"/>
          <w:sz w:val="18"/>
          <w:szCs w:val="18"/>
        </w:rPr>
        <w:t xml:space="preserve"> and other expenses of the project.</w:t>
      </w:r>
    </w:p>
    <w:p w14:paraId="2742A8E2" w14:textId="77777777" w:rsidR="00771C5D" w:rsidRPr="00A51656" w:rsidRDefault="00771C5D" w:rsidP="00DB2105">
      <w:pPr>
        <w:ind w:left="540"/>
        <w:rPr>
          <w:rFonts w:ascii="Arial" w:eastAsia="Arial Unicode MS" w:hAnsi="Arial" w:cs="Arial"/>
          <w:spacing w:val="-4"/>
          <w:sz w:val="18"/>
          <w:szCs w:val="18"/>
        </w:rPr>
      </w:pPr>
    </w:p>
    <w:p w14:paraId="5A786E15" w14:textId="19BFF1C1" w:rsidR="00771C5D" w:rsidRPr="00A51656" w:rsidRDefault="008836FD" w:rsidP="00E618A8">
      <w:pPr>
        <w:tabs>
          <w:tab w:val="left" w:pos="540"/>
        </w:tabs>
        <w:suppressAutoHyphens/>
        <w:ind w:left="540" w:hanging="540"/>
        <w:rPr>
          <w:rFonts w:ascii="Arial" w:hAnsi="Arial" w:cs="Arial"/>
          <w:b/>
          <w:bCs/>
          <w:color w:val="CF4A02"/>
          <w:sz w:val="18"/>
          <w:szCs w:val="18"/>
          <w:lang w:val="en-US"/>
        </w:rPr>
      </w:pPr>
      <w:bookmarkStart w:id="2" w:name="_Toc48736019"/>
      <w:bookmarkStart w:id="3" w:name="_Toc86936997"/>
      <w:r w:rsidRPr="00A51656">
        <w:rPr>
          <w:rFonts w:ascii="Arial" w:hAnsi="Arial" w:cs="Arial"/>
          <w:b/>
          <w:bCs/>
          <w:color w:val="CF4A02"/>
          <w:sz w:val="18"/>
          <w:szCs w:val="18"/>
          <w:lang w:val="en-US"/>
        </w:rPr>
        <w:t>4</w:t>
      </w:r>
      <w:r w:rsidR="00771C5D" w:rsidRPr="00A51656">
        <w:rPr>
          <w:rFonts w:ascii="Arial" w:hAnsi="Arial" w:cs="Arial"/>
          <w:b/>
          <w:bCs/>
          <w:color w:val="CF4A02"/>
          <w:sz w:val="18"/>
          <w:szCs w:val="18"/>
          <w:lang w:val="en-US"/>
        </w:rPr>
        <w:t>.</w:t>
      </w:r>
      <w:r w:rsidRPr="00A51656">
        <w:rPr>
          <w:rFonts w:ascii="Arial" w:hAnsi="Arial" w:cs="Arial"/>
          <w:b/>
          <w:bCs/>
          <w:color w:val="CF4A02"/>
          <w:sz w:val="18"/>
          <w:szCs w:val="18"/>
          <w:lang w:val="en-US"/>
        </w:rPr>
        <w:t>6</w:t>
      </w:r>
      <w:r w:rsidR="00771C5D" w:rsidRPr="00A51656">
        <w:rPr>
          <w:rFonts w:ascii="Arial" w:hAnsi="Arial" w:cs="Arial"/>
          <w:b/>
          <w:bCs/>
          <w:color w:val="CF4A02"/>
          <w:sz w:val="18"/>
          <w:szCs w:val="18"/>
          <w:lang w:val="en-US"/>
        </w:rPr>
        <w:tab/>
        <w:t>Financial asset</w:t>
      </w:r>
      <w:bookmarkEnd w:id="2"/>
      <w:bookmarkEnd w:id="3"/>
    </w:p>
    <w:p w14:paraId="5C490F28" w14:textId="77777777" w:rsidR="00EF6173" w:rsidRPr="00A51656" w:rsidRDefault="00EF6173" w:rsidP="00D37045">
      <w:pPr>
        <w:pStyle w:val="NoSpacing"/>
        <w:ind w:left="1134" w:hanging="594"/>
        <w:outlineLvl w:val="3"/>
        <w:rPr>
          <w:rFonts w:ascii="Arial" w:hAnsi="Arial" w:cs="Arial"/>
          <w:color w:val="CF4A02"/>
          <w:sz w:val="18"/>
          <w:szCs w:val="18"/>
          <w:lang w:val="en-GB"/>
        </w:rPr>
      </w:pPr>
    </w:p>
    <w:p w14:paraId="559AD699" w14:textId="08BD2BE1" w:rsidR="00771C5D" w:rsidRPr="00A51656" w:rsidRDefault="00771C5D" w:rsidP="00E618A8">
      <w:pPr>
        <w:pStyle w:val="NoSpacing"/>
        <w:tabs>
          <w:tab w:val="left" w:pos="1080"/>
        </w:tabs>
        <w:ind w:left="1080" w:hanging="540"/>
        <w:outlineLvl w:val="3"/>
        <w:rPr>
          <w:rFonts w:ascii="Arial" w:hAnsi="Arial" w:cs="Arial"/>
          <w:color w:val="CF4A02"/>
          <w:sz w:val="18"/>
          <w:szCs w:val="18"/>
          <w:lang w:val="en-GB"/>
        </w:rPr>
      </w:pPr>
      <w:r w:rsidRPr="00A51656">
        <w:rPr>
          <w:rFonts w:ascii="Arial" w:hAnsi="Arial" w:cs="Arial"/>
          <w:color w:val="CF4A02"/>
          <w:sz w:val="18"/>
          <w:szCs w:val="18"/>
          <w:lang w:val="en-GB"/>
        </w:rPr>
        <w:t>a)</w:t>
      </w:r>
      <w:r w:rsidRPr="00A51656">
        <w:rPr>
          <w:rFonts w:ascii="Arial" w:hAnsi="Arial" w:cs="Arial"/>
          <w:color w:val="CF4A02"/>
          <w:sz w:val="18"/>
          <w:szCs w:val="18"/>
          <w:lang w:val="en-GB"/>
        </w:rPr>
        <w:tab/>
        <w:t>Classification</w:t>
      </w:r>
    </w:p>
    <w:p w14:paraId="30279216" w14:textId="77777777" w:rsidR="00771C5D" w:rsidRPr="00A51656" w:rsidRDefault="00771C5D" w:rsidP="00E618A8">
      <w:pPr>
        <w:ind w:left="1080"/>
        <w:rPr>
          <w:rFonts w:ascii="Arial" w:hAnsi="Arial" w:cs="Arial"/>
          <w:sz w:val="18"/>
          <w:szCs w:val="18"/>
        </w:rPr>
      </w:pPr>
    </w:p>
    <w:p w14:paraId="791C1C0C" w14:textId="6508917F" w:rsidR="00771C5D" w:rsidRPr="00A51656" w:rsidRDefault="00771C5D" w:rsidP="00E618A8">
      <w:pPr>
        <w:ind w:left="1080"/>
        <w:rPr>
          <w:rFonts w:ascii="Arial" w:hAnsi="Arial" w:cs="Arial"/>
          <w:sz w:val="18"/>
          <w:szCs w:val="18"/>
        </w:rPr>
      </w:pPr>
      <w:r w:rsidRPr="00A51656">
        <w:rPr>
          <w:rFonts w:ascii="Arial" w:hAnsi="Arial" w:cs="Arial"/>
          <w:spacing w:val="-3"/>
          <w:sz w:val="18"/>
          <w:szCs w:val="18"/>
        </w:rPr>
        <w:t>The Group classifies its debt instrument financial assets in the following measurement categories depending on</w:t>
      </w:r>
      <w:r w:rsidRPr="00A51656">
        <w:rPr>
          <w:rFonts w:ascii="Arial" w:hAnsi="Arial" w:cs="Arial"/>
          <w:sz w:val="18"/>
          <w:szCs w:val="18"/>
        </w:rPr>
        <w:t xml:space="preserve"> </w:t>
      </w:r>
      <w:proofErr w:type="spellStart"/>
      <w:r w:rsidRPr="00A51656">
        <w:rPr>
          <w:rFonts w:ascii="Arial" w:hAnsi="Arial" w:cs="Arial"/>
          <w:sz w:val="18"/>
          <w:szCs w:val="18"/>
        </w:rPr>
        <w:t>i</w:t>
      </w:r>
      <w:proofErr w:type="spellEnd"/>
      <w:r w:rsidRPr="00A51656">
        <w:rPr>
          <w:rFonts w:ascii="Arial" w:hAnsi="Arial" w:cs="Arial"/>
          <w:sz w:val="18"/>
          <w:szCs w:val="18"/>
        </w:rPr>
        <w:t xml:space="preserve">) business model for managing the asset and ii) the cash flow characteristics of the asset whether they represent solely payments of principal and interest (SPPI). </w:t>
      </w:r>
    </w:p>
    <w:p w14:paraId="466CF231" w14:textId="77777777" w:rsidR="00771C5D" w:rsidRPr="00A51656" w:rsidRDefault="00771C5D" w:rsidP="00E618A8">
      <w:pPr>
        <w:ind w:left="1080"/>
        <w:rPr>
          <w:rFonts w:ascii="Arial" w:hAnsi="Arial" w:cs="Arial"/>
          <w:sz w:val="18"/>
          <w:szCs w:val="18"/>
        </w:rPr>
      </w:pPr>
    </w:p>
    <w:p w14:paraId="5C942920" w14:textId="383780F5" w:rsidR="00771C5D" w:rsidRPr="00A51656" w:rsidRDefault="00771C5D" w:rsidP="00E618A8">
      <w:pPr>
        <w:pStyle w:val="ListParagraph"/>
        <w:numPr>
          <w:ilvl w:val="0"/>
          <w:numId w:val="4"/>
        </w:numPr>
        <w:tabs>
          <w:tab w:val="left" w:pos="1440"/>
        </w:tabs>
        <w:ind w:left="1440"/>
        <w:contextualSpacing w:val="0"/>
        <w:rPr>
          <w:rFonts w:ascii="Arial" w:hAnsi="Arial" w:cs="Arial"/>
          <w:sz w:val="18"/>
          <w:szCs w:val="18"/>
        </w:rPr>
      </w:pPr>
      <w:r w:rsidRPr="00A51656">
        <w:rPr>
          <w:rFonts w:ascii="Arial" w:hAnsi="Arial" w:cs="Arial"/>
          <w:spacing w:val="-4"/>
          <w:sz w:val="18"/>
          <w:szCs w:val="18"/>
        </w:rPr>
        <w:t>those to be measured subsequently at fair value (either through other comprehensive income or through</w:t>
      </w:r>
      <w:r w:rsidRPr="00A51656">
        <w:rPr>
          <w:rFonts w:ascii="Arial" w:hAnsi="Arial" w:cs="Arial"/>
          <w:sz w:val="18"/>
          <w:szCs w:val="18"/>
        </w:rPr>
        <w:t xml:space="preserve"> profit or loss); and</w:t>
      </w:r>
    </w:p>
    <w:p w14:paraId="3AFA9CF9" w14:textId="77777777" w:rsidR="00771C5D" w:rsidRPr="00A51656" w:rsidRDefault="00771C5D" w:rsidP="00E618A8">
      <w:pPr>
        <w:pStyle w:val="ListParagraph"/>
        <w:numPr>
          <w:ilvl w:val="0"/>
          <w:numId w:val="4"/>
        </w:numPr>
        <w:tabs>
          <w:tab w:val="left" w:pos="1440"/>
        </w:tabs>
        <w:ind w:left="1440"/>
        <w:contextualSpacing w:val="0"/>
        <w:rPr>
          <w:rFonts w:ascii="Arial" w:hAnsi="Arial" w:cs="Arial"/>
          <w:sz w:val="18"/>
          <w:szCs w:val="18"/>
        </w:rPr>
      </w:pPr>
      <w:r w:rsidRPr="00A51656">
        <w:rPr>
          <w:rFonts w:ascii="Arial" w:hAnsi="Arial" w:cs="Arial"/>
          <w:spacing w:val="-2"/>
          <w:sz w:val="18"/>
          <w:szCs w:val="18"/>
        </w:rPr>
        <w:t>those</w:t>
      </w:r>
      <w:r w:rsidRPr="00A51656">
        <w:rPr>
          <w:rFonts w:ascii="Arial" w:hAnsi="Arial" w:cs="Arial"/>
          <w:sz w:val="18"/>
          <w:szCs w:val="18"/>
        </w:rPr>
        <w:t xml:space="preserve"> to be measured at amortised cost.</w:t>
      </w:r>
    </w:p>
    <w:p w14:paraId="3B64C8F6" w14:textId="77777777" w:rsidR="00771C5D" w:rsidRPr="00A51656" w:rsidRDefault="00771C5D" w:rsidP="00E618A8">
      <w:pPr>
        <w:tabs>
          <w:tab w:val="left" w:pos="1440"/>
        </w:tabs>
        <w:ind w:left="1080"/>
        <w:rPr>
          <w:rFonts w:ascii="Arial" w:hAnsi="Arial" w:cs="Arial"/>
          <w:sz w:val="18"/>
          <w:szCs w:val="18"/>
        </w:rPr>
      </w:pPr>
    </w:p>
    <w:p w14:paraId="247E4A4E" w14:textId="0B59C6FE" w:rsidR="00771C5D" w:rsidRPr="00A51656" w:rsidRDefault="00771C5D" w:rsidP="00E618A8">
      <w:pPr>
        <w:tabs>
          <w:tab w:val="left" w:pos="1134"/>
        </w:tabs>
        <w:ind w:left="1080"/>
        <w:rPr>
          <w:rFonts w:ascii="Arial" w:hAnsi="Arial" w:cs="Arial"/>
          <w:sz w:val="18"/>
          <w:szCs w:val="18"/>
        </w:rPr>
      </w:pPr>
      <w:r w:rsidRPr="00A51656">
        <w:rPr>
          <w:rFonts w:ascii="Arial" w:hAnsi="Arial" w:cs="Arial"/>
          <w:sz w:val="18"/>
          <w:szCs w:val="18"/>
        </w:rPr>
        <w:t xml:space="preserve">The Group reclassifies debt investments when and only when its business model for managing those assets changes. </w:t>
      </w:r>
    </w:p>
    <w:p w14:paraId="1BF54A03" w14:textId="77777777" w:rsidR="00771C5D" w:rsidRPr="00A51656" w:rsidRDefault="00771C5D" w:rsidP="00E618A8">
      <w:pPr>
        <w:tabs>
          <w:tab w:val="left" w:pos="1134"/>
        </w:tabs>
        <w:ind w:left="1080"/>
        <w:rPr>
          <w:rFonts w:ascii="Arial" w:hAnsi="Arial" w:cs="Arial"/>
          <w:sz w:val="18"/>
          <w:szCs w:val="18"/>
        </w:rPr>
      </w:pPr>
    </w:p>
    <w:p w14:paraId="2C2506FE" w14:textId="741C739C" w:rsidR="00771C5D" w:rsidRPr="00A51656" w:rsidRDefault="00771C5D" w:rsidP="00E618A8">
      <w:pPr>
        <w:tabs>
          <w:tab w:val="left" w:pos="1134"/>
        </w:tabs>
        <w:ind w:left="1080"/>
        <w:rPr>
          <w:rFonts w:ascii="Arial" w:hAnsi="Arial" w:cs="Arial"/>
          <w:sz w:val="18"/>
          <w:szCs w:val="18"/>
        </w:rPr>
      </w:pPr>
      <w:r w:rsidRPr="00A51656">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7D81A2D" w14:textId="77777777" w:rsidR="00771C5D" w:rsidRPr="00A51656" w:rsidRDefault="00771C5D" w:rsidP="00E618A8">
      <w:pPr>
        <w:tabs>
          <w:tab w:val="left" w:pos="1134"/>
        </w:tabs>
        <w:ind w:left="1080"/>
        <w:rPr>
          <w:rFonts w:ascii="Arial" w:hAnsi="Arial" w:cs="Arial"/>
          <w:sz w:val="18"/>
          <w:szCs w:val="18"/>
        </w:rPr>
      </w:pPr>
    </w:p>
    <w:p w14:paraId="7870F953" w14:textId="77777777" w:rsidR="00771C5D" w:rsidRPr="00A51656" w:rsidRDefault="00771C5D" w:rsidP="00E618A8">
      <w:pPr>
        <w:pStyle w:val="NoSpacing"/>
        <w:tabs>
          <w:tab w:val="left" w:pos="1080"/>
        </w:tabs>
        <w:ind w:left="1080" w:hanging="540"/>
        <w:outlineLvl w:val="3"/>
        <w:rPr>
          <w:rFonts w:ascii="Arial" w:hAnsi="Arial" w:cs="Arial"/>
          <w:color w:val="CF4A02"/>
          <w:sz w:val="18"/>
          <w:szCs w:val="18"/>
          <w:lang w:val="en-GB"/>
        </w:rPr>
      </w:pPr>
      <w:r w:rsidRPr="00A51656">
        <w:rPr>
          <w:rFonts w:ascii="Arial" w:hAnsi="Arial" w:cs="Arial"/>
          <w:color w:val="CF4A02"/>
          <w:sz w:val="18"/>
          <w:szCs w:val="18"/>
          <w:lang w:val="en-GB"/>
        </w:rPr>
        <w:t>b)</w:t>
      </w:r>
      <w:r w:rsidRPr="00A51656">
        <w:rPr>
          <w:rFonts w:ascii="Arial" w:hAnsi="Arial" w:cs="Arial"/>
          <w:color w:val="CF4A02"/>
          <w:sz w:val="18"/>
          <w:szCs w:val="18"/>
          <w:lang w:val="en-GB"/>
        </w:rPr>
        <w:tab/>
        <w:t>Recognition and derecognition</w:t>
      </w:r>
    </w:p>
    <w:p w14:paraId="2119E236" w14:textId="77777777" w:rsidR="00771C5D" w:rsidRPr="00A51656" w:rsidRDefault="00771C5D" w:rsidP="00E618A8">
      <w:pPr>
        <w:ind w:left="1080"/>
        <w:rPr>
          <w:rFonts w:ascii="Arial" w:hAnsi="Arial" w:cs="Arial"/>
          <w:sz w:val="18"/>
          <w:szCs w:val="18"/>
        </w:rPr>
      </w:pPr>
    </w:p>
    <w:p w14:paraId="7907EB3C" w14:textId="77777777" w:rsidR="00771C5D" w:rsidRPr="00A51656" w:rsidRDefault="00771C5D" w:rsidP="00E618A8">
      <w:pPr>
        <w:ind w:left="1080"/>
        <w:rPr>
          <w:rFonts w:ascii="Arial" w:hAnsi="Arial" w:cs="Arial"/>
          <w:sz w:val="18"/>
          <w:szCs w:val="18"/>
        </w:rPr>
      </w:pPr>
      <w:r w:rsidRPr="00A51656">
        <w:rPr>
          <w:rFonts w:ascii="Arial" w:hAnsi="Arial" w:cs="Arial"/>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3FD850C9" w14:textId="77777777" w:rsidR="00771C5D" w:rsidRPr="00A51656" w:rsidRDefault="00771C5D" w:rsidP="00E618A8">
      <w:pPr>
        <w:ind w:left="1080"/>
        <w:rPr>
          <w:rFonts w:ascii="Arial" w:hAnsi="Arial" w:cs="Arial"/>
          <w:sz w:val="18"/>
          <w:szCs w:val="18"/>
        </w:rPr>
      </w:pPr>
    </w:p>
    <w:p w14:paraId="68A00FC0" w14:textId="77777777" w:rsidR="00771C5D" w:rsidRPr="00A51656" w:rsidRDefault="00771C5D" w:rsidP="00333BA3">
      <w:pPr>
        <w:pStyle w:val="NoSpacing"/>
        <w:ind w:left="360" w:firstLine="720"/>
        <w:outlineLvl w:val="3"/>
        <w:rPr>
          <w:rFonts w:ascii="Arial" w:hAnsi="Arial" w:cs="Arial"/>
          <w:color w:val="CF4A02"/>
          <w:sz w:val="18"/>
          <w:szCs w:val="18"/>
          <w:lang w:val="en-GB"/>
        </w:rPr>
      </w:pPr>
      <w:r w:rsidRPr="00A51656">
        <w:rPr>
          <w:rFonts w:ascii="Arial" w:hAnsi="Arial" w:cs="Arial"/>
          <w:color w:val="CF4A02"/>
          <w:sz w:val="18"/>
          <w:szCs w:val="18"/>
          <w:lang w:val="en-GB"/>
        </w:rPr>
        <w:t>Measurement</w:t>
      </w:r>
    </w:p>
    <w:p w14:paraId="5F8925B2" w14:textId="77777777" w:rsidR="00771C5D" w:rsidRPr="00A51656" w:rsidRDefault="00771C5D" w:rsidP="00E618A8">
      <w:pPr>
        <w:ind w:left="1080"/>
        <w:rPr>
          <w:rFonts w:ascii="Arial" w:hAnsi="Arial" w:cs="Arial"/>
          <w:sz w:val="18"/>
          <w:szCs w:val="18"/>
        </w:rPr>
      </w:pPr>
    </w:p>
    <w:p w14:paraId="2B77FB8D" w14:textId="77777777" w:rsidR="00771C5D" w:rsidRPr="00A51656" w:rsidRDefault="00771C5D" w:rsidP="00E618A8">
      <w:pPr>
        <w:ind w:left="1080"/>
        <w:rPr>
          <w:rFonts w:ascii="Arial" w:hAnsi="Arial" w:cs="Arial"/>
          <w:sz w:val="18"/>
          <w:szCs w:val="18"/>
        </w:rPr>
      </w:pPr>
      <w:r w:rsidRPr="00A51656">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4FA1A8D" w14:textId="77777777" w:rsidR="00771C5D" w:rsidRPr="00A51656" w:rsidRDefault="00771C5D" w:rsidP="00E618A8">
      <w:pPr>
        <w:ind w:left="1080"/>
        <w:rPr>
          <w:rFonts w:ascii="Arial" w:hAnsi="Arial" w:cs="Arial"/>
          <w:sz w:val="18"/>
          <w:szCs w:val="18"/>
        </w:rPr>
      </w:pPr>
    </w:p>
    <w:p w14:paraId="79D97440" w14:textId="61F23EFB" w:rsidR="00771C5D" w:rsidRDefault="00771C5D" w:rsidP="00E618A8">
      <w:pPr>
        <w:ind w:left="1080"/>
        <w:rPr>
          <w:rFonts w:ascii="Arial" w:hAnsi="Arial" w:cs="Arial"/>
          <w:sz w:val="18"/>
          <w:szCs w:val="18"/>
        </w:rPr>
      </w:pPr>
      <w:r w:rsidRPr="00A51656">
        <w:rPr>
          <w:rFonts w:ascii="Arial" w:hAnsi="Arial" w:cs="Arial"/>
          <w:sz w:val="18"/>
          <w:szCs w:val="18"/>
        </w:rPr>
        <w:t xml:space="preserve">Financial assets with embedded derivatives are considered in their entirety when determining whether the cash flows are solely payment of principal and interest. </w:t>
      </w:r>
    </w:p>
    <w:p w14:paraId="25671E38" w14:textId="7FFF078E" w:rsidR="00CD6538" w:rsidRDefault="00CD6538" w:rsidP="00E618A8">
      <w:pPr>
        <w:ind w:left="1080"/>
        <w:rPr>
          <w:rFonts w:ascii="Arial" w:hAnsi="Arial" w:cs="Arial"/>
          <w:sz w:val="18"/>
          <w:szCs w:val="18"/>
        </w:rPr>
      </w:pPr>
    </w:p>
    <w:p w14:paraId="0FDDA68C" w14:textId="77777777" w:rsidR="00CD6538" w:rsidRPr="00A51656" w:rsidRDefault="00CD6538" w:rsidP="00CD6538">
      <w:pPr>
        <w:pStyle w:val="NoSpacing"/>
        <w:tabs>
          <w:tab w:val="left" w:pos="1080"/>
        </w:tabs>
        <w:ind w:left="1080" w:hanging="540"/>
        <w:outlineLvl w:val="3"/>
        <w:rPr>
          <w:rFonts w:ascii="Arial" w:hAnsi="Arial" w:cs="Arial"/>
          <w:color w:val="CF4A02"/>
          <w:sz w:val="18"/>
          <w:szCs w:val="18"/>
          <w:lang w:val="en-GB"/>
        </w:rPr>
      </w:pPr>
      <w:r w:rsidRPr="00A51656">
        <w:rPr>
          <w:rFonts w:ascii="Arial" w:hAnsi="Arial" w:cs="Arial"/>
          <w:color w:val="CF4A02"/>
          <w:sz w:val="18"/>
          <w:szCs w:val="18"/>
          <w:lang w:val="en-GB"/>
        </w:rPr>
        <w:t>c)</w:t>
      </w:r>
      <w:r w:rsidRPr="00A51656">
        <w:rPr>
          <w:rFonts w:ascii="Arial" w:hAnsi="Arial" w:cs="Arial"/>
          <w:color w:val="CF4A02"/>
          <w:sz w:val="18"/>
          <w:szCs w:val="18"/>
          <w:lang w:val="en-GB"/>
        </w:rPr>
        <w:tab/>
        <w:t>Debt instruments</w:t>
      </w:r>
    </w:p>
    <w:p w14:paraId="454AFB23" w14:textId="77777777" w:rsidR="00CD6538" w:rsidRPr="00A51656" w:rsidRDefault="00CD6538" w:rsidP="00CD6538">
      <w:pPr>
        <w:ind w:left="1080"/>
        <w:rPr>
          <w:rFonts w:ascii="Arial" w:hAnsi="Arial" w:cs="Arial"/>
          <w:sz w:val="18"/>
          <w:szCs w:val="18"/>
        </w:rPr>
      </w:pPr>
    </w:p>
    <w:p w14:paraId="689142FB" w14:textId="77777777" w:rsidR="00CD6538" w:rsidRPr="00A51656" w:rsidRDefault="00CD6538" w:rsidP="00CD6538">
      <w:pPr>
        <w:ind w:left="1080"/>
        <w:rPr>
          <w:rFonts w:ascii="Arial" w:hAnsi="Arial" w:cs="Arial"/>
          <w:sz w:val="18"/>
          <w:szCs w:val="18"/>
        </w:rPr>
      </w:pPr>
      <w:r w:rsidRPr="00A51656">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7C38C26" w14:textId="77777777" w:rsidR="00CD6538" w:rsidRPr="00A51656" w:rsidRDefault="00CD6538" w:rsidP="00CD6538">
      <w:pPr>
        <w:ind w:left="1080"/>
        <w:rPr>
          <w:rFonts w:ascii="Arial" w:hAnsi="Arial" w:cs="Arial"/>
          <w:sz w:val="18"/>
          <w:szCs w:val="18"/>
        </w:rPr>
      </w:pPr>
    </w:p>
    <w:p w14:paraId="13E4560A" w14:textId="77777777" w:rsidR="00CD6538" w:rsidRPr="00A51656" w:rsidRDefault="00CD6538" w:rsidP="00CD6538">
      <w:pPr>
        <w:pStyle w:val="ListParagraph"/>
        <w:numPr>
          <w:ilvl w:val="0"/>
          <w:numId w:val="17"/>
        </w:numPr>
        <w:tabs>
          <w:tab w:val="left" w:pos="1440"/>
        </w:tabs>
        <w:ind w:left="1440"/>
        <w:rPr>
          <w:rFonts w:ascii="Arial" w:hAnsi="Arial" w:cs="Arial"/>
          <w:sz w:val="18"/>
          <w:szCs w:val="18"/>
        </w:rPr>
      </w:pPr>
      <w:r w:rsidRPr="00A51656">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39C57501" w14:textId="669E7982" w:rsidR="00CD6538" w:rsidRPr="00A51656" w:rsidRDefault="00CD6538" w:rsidP="00CD6538">
      <w:pPr>
        <w:ind w:left="1560" w:hanging="425"/>
        <w:rPr>
          <w:rFonts w:ascii="Arial" w:hAnsi="Arial" w:cs="Arial"/>
          <w:sz w:val="18"/>
          <w:szCs w:val="18"/>
        </w:rPr>
      </w:pPr>
      <w:r>
        <w:rPr>
          <w:rFonts w:ascii="Arial" w:hAnsi="Arial" w:cs="Arial"/>
          <w:sz w:val="18"/>
          <w:szCs w:val="18"/>
        </w:rPr>
        <w:br w:type="page"/>
      </w:r>
    </w:p>
    <w:p w14:paraId="67268A1E" w14:textId="77777777" w:rsidR="00CD6538" w:rsidRPr="00A51656" w:rsidRDefault="00CD6538" w:rsidP="00CD6538">
      <w:pPr>
        <w:pStyle w:val="ListParagraph"/>
        <w:numPr>
          <w:ilvl w:val="0"/>
          <w:numId w:val="17"/>
        </w:numPr>
        <w:tabs>
          <w:tab w:val="left" w:pos="1440"/>
        </w:tabs>
        <w:ind w:left="1440"/>
        <w:rPr>
          <w:rFonts w:ascii="Arial" w:hAnsi="Arial" w:cs="Arial"/>
          <w:sz w:val="18"/>
          <w:szCs w:val="18"/>
        </w:rPr>
      </w:pPr>
      <w:r w:rsidRPr="00A51656">
        <w:rPr>
          <w:rFonts w:ascii="Arial" w:hAnsi="Arial" w:cs="Arial"/>
          <w:sz w:val="18"/>
          <w:szCs w:val="18"/>
        </w:rPr>
        <w:t xml:space="preserve">FVOCI: Financial assets that are held for </w:t>
      </w:r>
      <w:proofErr w:type="spellStart"/>
      <w:r w:rsidRPr="00A51656">
        <w:rPr>
          <w:rFonts w:ascii="Arial" w:hAnsi="Arial" w:cs="Arial"/>
          <w:sz w:val="18"/>
          <w:szCs w:val="18"/>
        </w:rPr>
        <w:t>i</w:t>
      </w:r>
      <w:proofErr w:type="spellEnd"/>
      <w:r w:rsidRPr="00A51656">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losses, interest income using the effective interest method, and foreign exchange gains and losses which are recognised in profit or loss. When the financial assets </w:t>
      </w:r>
      <w:proofErr w:type="gramStart"/>
      <w:r w:rsidRPr="00A51656">
        <w:rPr>
          <w:rFonts w:ascii="Arial" w:hAnsi="Arial" w:cs="Arial"/>
          <w:sz w:val="18"/>
          <w:szCs w:val="18"/>
        </w:rPr>
        <w:t>is</w:t>
      </w:r>
      <w:proofErr w:type="gramEnd"/>
      <w:r w:rsidRPr="00A51656">
        <w:rPr>
          <w:rFonts w:ascii="Arial" w:hAnsi="Arial" w:cs="Arial"/>
          <w:sz w:val="18"/>
          <w:szCs w:val="18"/>
        </w:rPr>
        <w:t xml:space="preserve">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4C8D8A2C" w14:textId="77777777" w:rsidR="00CD6538" w:rsidRPr="00A51656" w:rsidRDefault="00CD6538" w:rsidP="00CD6538">
      <w:pPr>
        <w:pStyle w:val="ListParagraph"/>
        <w:ind w:left="1560" w:hanging="425"/>
        <w:rPr>
          <w:rFonts w:ascii="Arial" w:hAnsi="Arial" w:cs="Arial"/>
          <w:sz w:val="18"/>
          <w:szCs w:val="18"/>
        </w:rPr>
      </w:pPr>
    </w:p>
    <w:p w14:paraId="6CFA9BB0" w14:textId="77777777" w:rsidR="00CD6538" w:rsidRPr="00A51656" w:rsidRDefault="00CD6538" w:rsidP="00CD6538">
      <w:pPr>
        <w:pStyle w:val="ListParagraph"/>
        <w:numPr>
          <w:ilvl w:val="0"/>
          <w:numId w:val="17"/>
        </w:numPr>
        <w:tabs>
          <w:tab w:val="left" w:pos="1440"/>
        </w:tabs>
        <w:ind w:left="1440"/>
        <w:rPr>
          <w:rFonts w:ascii="Arial" w:hAnsi="Arial" w:cs="Arial"/>
          <w:sz w:val="18"/>
          <w:szCs w:val="18"/>
        </w:rPr>
      </w:pPr>
      <w:r w:rsidRPr="00A51656">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0808BD4" w14:textId="244182A3" w:rsidR="00771C5D" w:rsidRPr="00A51656" w:rsidRDefault="00771C5D" w:rsidP="00C36676">
      <w:pPr>
        <w:spacing w:line="276" w:lineRule="auto"/>
        <w:ind w:left="1560"/>
        <w:rPr>
          <w:rFonts w:ascii="Arial" w:hAnsi="Arial" w:cs="Arial"/>
          <w:sz w:val="18"/>
          <w:szCs w:val="18"/>
        </w:rPr>
      </w:pPr>
    </w:p>
    <w:p w14:paraId="467B0E15" w14:textId="10FB4FAD" w:rsidR="00771C5D" w:rsidRPr="00A51656" w:rsidRDefault="00771C5D" w:rsidP="00E618A8">
      <w:pPr>
        <w:pStyle w:val="NoSpacing"/>
        <w:tabs>
          <w:tab w:val="left" w:pos="1080"/>
        </w:tabs>
        <w:ind w:left="1080" w:hanging="540"/>
        <w:outlineLvl w:val="3"/>
        <w:rPr>
          <w:rFonts w:ascii="Arial" w:hAnsi="Arial" w:cs="Arial"/>
          <w:color w:val="CF4A02"/>
          <w:sz w:val="18"/>
          <w:szCs w:val="18"/>
          <w:lang w:val="en-GB"/>
        </w:rPr>
      </w:pPr>
      <w:r w:rsidRPr="00A51656">
        <w:rPr>
          <w:rFonts w:ascii="Arial" w:hAnsi="Arial" w:cs="Arial"/>
          <w:color w:val="CF4A02"/>
          <w:sz w:val="18"/>
          <w:szCs w:val="18"/>
          <w:lang w:val="en-GB"/>
        </w:rPr>
        <w:t>d)</w:t>
      </w:r>
      <w:r w:rsidRPr="00A51656">
        <w:rPr>
          <w:rFonts w:ascii="Arial" w:hAnsi="Arial" w:cs="Arial"/>
          <w:color w:val="CF4A02"/>
          <w:sz w:val="18"/>
          <w:szCs w:val="18"/>
          <w:lang w:val="en-GB"/>
        </w:rPr>
        <w:tab/>
        <w:t>Impairment</w:t>
      </w:r>
    </w:p>
    <w:p w14:paraId="202BF90D" w14:textId="77777777" w:rsidR="0026536E" w:rsidRPr="00A51656" w:rsidRDefault="0026536E" w:rsidP="00E618A8">
      <w:pPr>
        <w:ind w:left="1080"/>
        <w:rPr>
          <w:rFonts w:ascii="Arial" w:hAnsi="Arial" w:cs="Arial"/>
          <w:sz w:val="18"/>
          <w:szCs w:val="18"/>
        </w:rPr>
      </w:pPr>
    </w:p>
    <w:p w14:paraId="79D813BE" w14:textId="1BB547F7" w:rsidR="00771C5D" w:rsidRPr="00A51656" w:rsidRDefault="00C36676" w:rsidP="00E618A8">
      <w:pPr>
        <w:ind w:left="1080"/>
        <w:rPr>
          <w:rFonts w:ascii="Arial" w:hAnsi="Arial" w:cs="Arial"/>
          <w:sz w:val="18"/>
          <w:szCs w:val="18"/>
        </w:rPr>
      </w:pPr>
      <w:proofErr w:type="spellStart"/>
      <w:r w:rsidRPr="00A51656">
        <w:rPr>
          <w:rFonts w:ascii="Arial" w:hAnsi="Arial" w:cs="Arial"/>
          <w:sz w:val="18"/>
          <w:szCs w:val="18"/>
        </w:rPr>
        <w:t>Thr</w:t>
      </w:r>
      <w:proofErr w:type="spellEnd"/>
      <w:r w:rsidRPr="00A51656">
        <w:rPr>
          <w:rFonts w:ascii="Arial" w:hAnsi="Arial" w:cs="Arial"/>
          <w:sz w:val="18"/>
          <w:szCs w:val="18"/>
        </w:rPr>
        <w:t xml:space="preserve"> </w:t>
      </w:r>
      <w:r w:rsidR="00771C5D" w:rsidRPr="00A51656">
        <w:rPr>
          <w:rFonts w:ascii="Arial" w:hAnsi="Arial" w:cs="Arial"/>
          <w:sz w:val="18"/>
          <w:szCs w:val="18"/>
        </w:rPr>
        <w:t xml:space="preserve">Group applies the TFRS </w:t>
      </w:r>
      <w:r w:rsidR="00B31386" w:rsidRPr="00A51656">
        <w:rPr>
          <w:rFonts w:ascii="Arial" w:hAnsi="Arial" w:cs="Arial"/>
          <w:sz w:val="18"/>
          <w:szCs w:val="18"/>
        </w:rPr>
        <w:t>9</w:t>
      </w:r>
      <w:r w:rsidR="00771C5D" w:rsidRPr="00A51656">
        <w:rPr>
          <w:rFonts w:ascii="Arial" w:hAnsi="Arial" w:cs="Arial"/>
          <w:sz w:val="18"/>
          <w:szCs w:val="18"/>
        </w:rPr>
        <w:t xml:space="preserve"> simplified approach in measuring the impairment of trade receivables</w:t>
      </w:r>
      <w:r w:rsidR="00552101" w:rsidRPr="00A51656">
        <w:rPr>
          <w:rFonts w:ascii="Arial" w:hAnsi="Arial" w:cs="Arial"/>
          <w:sz w:val="18"/>
          <w:szCs w:val="18"/>
        </w:rPr>
        <w:t xml:space="preserve"> </w:t>
      </w:r>
      <w:r w:rsidR="00771C5D" w:rsidRPr="00A51656">
        <w:rPr>
          <w:rFonts w:ascii="Arial" w:hAnsi="Arial" w:cs="Arial"/>
          <w:sz w:val="18"/>
          <w:szCs w:val="18"/>
        </w:rPr>
        <w:t xml:space="preserve">which applies lifetime expected credit loss, from initial recognition, for all trade receivables </w:t>
      </w:r>
    </w:p>
    <w:p w14:paraId="717A513D" w14:textId="77777777" w:rsidR="00771C5D" w:rsidRPr="00A51656" w:rsidRDefault="00771C5D" w:rsidP="00E618A8">
      <w:pPr>
        <w:ind w:left="1080"/>
        <w:rPr>
          <w:rFonts w:ascii="Arial" w:hAnsi="Arial" w:cs="Arial"/>
          <w:sz w:val="18"/>
          <w:szCs w:val="18"/>
        </w:rPr>
      </w:pPr>
    </w:p>
    <w:p w14:paraId="7C8B7CAE" w14:textId="77777777" w:rsidR="00771C5D" w:rsidRPr="00A51656" w:rsidRDefault="00771C5D" w:rsidP="00E618A8">
      <w:pPr>
        <w:ind w:left="1080"/>
        <w:rPr>
          <w:rFonts w:ascii="Arial" w:hAnsi="Arial" w:cs="Arial"/>
          <w:sz w:val="18"/>
          <w:szCs w:val="18"/>
        </w:rPr>
      </w:pPr>
      <w:r w:rsidRPr="00A51656">
        <w:rPr>
          <w:rFonts w:ascii="Arial" w:hAnsi="Arial"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7988B9F8" w14:textId="77777777" w:rsidR="00771C5D" w:rsidRPr="00A51656" w:rsidRDefault="00771C5D" w:rsidP="00E618A8">
      <w:pPr>
        <w:ind w:left="1080"/>
        <w:rPr>
          <w:rFonts w:ascii="Arial" w:hAnsi="Arial" w:cs="Arial"/>
          <w:sz w:val="18"/>
          <w:szCs w:val="18"/>
        </w:rPr>
      </w:pPr>
    </w:p>
    <w:p w14:paraId="52C954F0" w14:textId="30253384" w:rsidR="00771C5D" w:rsidRPr="00A51656" w:rsidRDefault="00771C5D" w:rsidP="00E618A8">
      <w:pPr>
        <w:ind w:left="1080"/>
        <w:rPr>
          <w:rFonts w:ascii="Arial" w:hAnsi="Arial" w:cs="Arial"/>
          <w:sz w:val="18"/>
          <w:szCs w:val="18"/>
        </w:rPr>
      </w:pPr>
      <w:r w:rsidRPr="00A51656">
        <w:rPr>
          <w:rFonts w:ascii="Arial" w:hAnsi="Arial" w:cs="Arial"/>
          <w:sz w:val="18"/>
          <w:szCs w:val="18"/>
        </w:rPr>
        <w:t xml:space="preserve">For other financial assets carried at amortised cost and FVOCI, the Group applies TFRS </w:t>
      </w:r>
      <w:r w:rsidR="00B31386" w:rsidRPr="00A51656">
        <w:rPr>
          <w:rFonts w:ascii="Arial" w:hAnsi="Arial" w:cs="Arial"/>
          <w:sz w:val="18"/>
          <w:szCs w:val="18"/>
        </w:rPr>
        <w:t>9</w:t>
      </w:r>
      <w:r w:rsidRPr="00A51656">
        <w:rPr>
          <w:rFonts w:ascii="Arial" w:hAnsi="Arial" w:cs="Arial"/>
          <w:sz w:val="18"/>
          <w:szCs w:val="18"/>
        </w:rPr>
        <w:t xml:space="preserve"> general </w:t>
      </w:r>
      <w:r w:rsidRPr="00A51656">
        <w:rPr>
          <w:rFonts w:ascii="Arial" w:hAnsi="Arial" w:cs="Arial"/>
          <w:spacing w:val="-4"/>
          <w:sz w:val="18"/>
          <w:szCs w:val="18"/>
        </w:rPr>
        <w:t>approach in measuring the impairment of</w:t>
      </w:r>
      <w:r w:rsidRPr="00A51656">
        <w:rPr>
          <w:rFonts w:ascii="Arial" w:hAnsi="Arial" w:cs="Arial"/>
          <w:spacing w:val="-4"/>
          <w:sz w:val="18"/>
          <w:szCs w:val="18"/>
          <w:cs/>
        </w:rPr>
        <w:t xml:space="preserve"> </w:t>
      </w:r>
      <w:r w:rsidRPr="00A51656">
        <w:rPr>
          <w:rFonts w:ascii="Arial" w:hAnsi="Arial" w:cs="Arial"/>
          <w:spacing w:val="-4"/>
          <w:sz w:val="18"/>
          <w:szCs w:val="18"/>
        </w:rPr>
        <w:t xml:space="preserve">those financial assets. Under the general approach, the </w:t>
      </w:r>
      <w:r w:rsidR="00B31386" w:rsidRPr="00A51656">
        <w:rPr>
          <w:rFonts w:ascii="Arial" w:hAnsi="Arial" w:cs="Arial"/>
          <w:spacing w:val="-4"/>
          <w:sz w:val="18"/>
          <w:szCs w:val="18"/>
        </w:rPr>
        <w:t>12</w:t>
      </w:r>
      <w:r w:rsidRPr="00A51656">
        <w:rPr>
          <w:rFonts w:ascii="Arial" w:hAnsi="Arial" w:cs="Arial"/>
          <w:spacing w:val="-4"/>
          <w:sz w:val="18"/>
          <w:szCs w:val="18"/>
        </w:rPr>
        <w:t>-month</w:t>
      </w:r>
      <w:r w:rsidRPr="00A51656">
        <w:rPr>
          <w:rFonts w:ascii="Arial" w:hAnsi="Arial" w:cs="Arial"/>
          <w:sz w:val="18"/>
          <w:szCs w:val="18"/>
        </w:rPr>
        <w:t xml:space="preserve"> or the lifetime expected credit loss is applied depending on whether there has been a significant increase in credit risk since the initial recognition. </w:t>
      </w:r>
    </w:p>
    <w:p w14:paraId="10CC6657" w14:textId="77777777" w:rsidR="00771C5D" w:rsidRPr="00A51656" w:rsidRDefault="00771C5D" w:rsidP="00E618A8">
      <w:pPr>
        <w:ind w:left="1080"/>
        <w:rPr>
          <w:rFonts w:ascii="Arial" w:hAnsi="Arial" w:cs="Arial"/>
          <w:sz w:val="18"/>
          <w:szCs w:val="18"/>
        </w:rPr>
      </w:pPr>
    </w:p>
    <w:p w14:paraId="0C7EC158" w14:textId="77777777" w:rsidR="00771C5D" w:rsidRPr="00A51656" w:rsidRDefault="00771C5D" w:rsidP="00E618A8">
      <w:pPr>
        <w:ind w:left="1080"/>
        <w:rPr>
          <w:rFonts w:ascii="Arial" w:hAnsi="Arial" w:cs="Arial"/>
          <w:sz w:val="18"/>
          <w:szCs w:val="18"/>
        </w:rPr>
      </w:pPr>
      <w:r w:rsidRPr="00A51656">
        <w:rPr>
          <w:rFonts w:ascii="Arial" w:hAnsi="Arial" w:cs="Arial"/>
          <w:sz w:val="18"/>
          <w:szCs w:val="18"/>
        </w:rPr>
        <w:t xml:space="preserve">The significant increase in credit risk (from initial recognition) assessment is performed every end of reporting period by comparing </w:t>
      </w:r>
      <w:proofErr w:type="spellStart"/>
      <w:r w:rsidRPr="00A51656">
        <w:rPr>
          <w:rFonts w:ascii="Arial" w:hAnsi="Arial" w:cs="Arial"/>
          <w:sz w:val="18"/>
          <w:szCs w:val="18"/>
        </w:rPr>
        <w:t>i</w:t>
      </w:r>
      <w:proofErr w:type="spellEnd"/>
      <w:r w:rsidRPr="00A51656">
        <w:rPr>
          <w:rFonts w:ascii="Arial" w:hAnsi="Arial" w:cs="Arial"/>
          <w:sz w:val="18"/>
          <w:szCs w:val="18"/>
        </w:rPr>
        <w:t xml:space="preserve">) expected risk of default as of the reporting date and ii) estimated risk of default on the date of initial recognition. </w:t>
      </w:r>
    </w:p>
    <w:p w14:paraId="75CC071C" w14:textId="77777777" w:rsidR="00771C5D" w:rsidRPr="00A51656" w:rsidRDefault="00771C5D" w:rsidP="00E618A8">
      <w:pPr>
        <w:ind w:left="1080"/>
        <w:rPr>
          <w:rFonts w:ascii="Arial" w:hAnsi="Arial" w:cs="Arial"/>
          <w:sz w:val="18"/>
          <w:szCs w:val="18"/>
        </w:rPr>
      </w:pPr>
    </w:p>
    <w:p w14:paraId="2F39BB94" w14:textId="77777777" w:rsidR="00771C5D" w:rsidRPr="00A51656" w:rsidRDefault="00771C5D" w:rsidP="00E618A8">
      <w:pPr>
        <w:ind w:left="1080"/>
        <w:rPr>
          <w:rFonts w:ascii="Arial" w:hAnsi="Arial" w:cs="Arial"/>
          <w:sz w:val="18"/>
          <w:szCs w:val="18"/>
        </w:rPr>
      </w:pPr>
      <w:r w:rsidRPr="00A51656">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54DDE0BA" w14:textId="77777777" w:rsidR="00771C5D" w:rsidRPr="00A51656" w:rsidRDefault="00771C5D" w:rsidP="00E618A8">
      <w:pPr>
        <w:ind w:left="1080"/>
        <w:rPr>
          <w:rFonts w:ascii="Arial" w:hAnsi="Arial" w:cs="Arial"/>
          <w:sz w:val="18"/>
          <w:szCs w:val="18"/>
        </w:rPr>
      </w:pPr>
    </w:p>
    <w:p w14:paraId="5F030FBE" w14:textId="77777777" w:rsidR="00771C5D" w:rsidRPr="00A51656" w:rsidRDefault="00771C5D" w:rsidP="00E618A8">
      <w:pPr>
        <w:ind w:left="1080"/>
        <w:rPr>
          <w:rFonts w:ascii="Arial" w:hAnsi="Arial" w:cs="Arial"/>
          <w:sz w:val="18"/>
          <w:szCs w:val="18"/>
        </w:rPr>
      </w:pPr>
      <w:r w:rsidRPr="00A51656">
        <w:rPr>
          <w:rFonts w:ascii="Arial" w:hAnsi="Arial" w:cs="Arial"/>
          <w:sz w:val="18"/>
          <w:szCs w:val="18"/>
        </w:rPr>
        <w:t>When measuring expected credit losses, the Group reflects the following:</w:t>
      </w:r>
    </w:p>
    <w:p w14:paraId="137FD381" w14:textId="77777777" w:rsidR="00771C5D" w:rsidRPr="00A51656" w:rsidRDefault="00771C5D" w:rsidP="00E618A8">
      <w:pPr>
        <w:ind w:left="1080"/>
        <w:rPr>
          <w:rFonts w:ascii="Arial" w:hAnsi="Arial" w:cs="Arial"/>
          <w:sz w:val="18"/>
          <w:szCs w:val="18"/>
        </w:rPr>
      </w:pPr>
    </w:p>
    <w:p w14:paraId="29E1A96C" w14:textId="77777777" w:rsidR="00771C5D" w:rsidRPr="00A51656" w:rsidRDefault="00771C5D" w:rsidP="00E618A8">
      <w:pPr>
        <w:pStyle w:val="ListParagraph"/>
        <w:numPr>
          <w:ilvl w:val="0"/>
          <w:numId w:val="18"/>
        </w:numPr>
        <w:spacing w:line="276" w:lineRule="auto"/>
        <w:ind w:left="1440"/>
        <w:jc w:val="left"/>
        <w:rPr>
          <w:rFonts w:ascii="Arial" w:hAnsi="Arial" w:cs="Arial"/>
          <w:sz w:val="18"/>
          <w:szCs w:val="18"/>
        </w:rPr>
      </w:pPr>
      <w:r w:rsidRPr="00A51656">
        <w:rPr>
          <w:rFonts w:ascii="Arial" w:hAnsi="Arial" w:cs="Arial"/>
          <w:sz w:val="18"/>
          <w:szCs w:val="18"/>
        </w:rPr>
        <w:t>probability-weighted estimated uncollectible amounts</w:t>
      </w:r>
    </w:p>
    <w:p w14:paraId="512D587E" w14:textId="77777777" w:rsidR="00771C5D" w:rsidRPr="00A51656" w:rsidRDefault="00771C5D" w:rsidP="00E618A8">
      <w:pPr>
        <w:pStyle w:val="ListParagraph"/>
        <w:numPr>
          <w:ilvl w:val="0"/>
          <w:numId w:val="18"/>
        </w:numPr>
        <w:spacing w:line="276" w:lineRule="auto"/>
        <w:ind w:left="1440"/>
        <w:jc w:val="left"/>
        <w:rPr>
          <w:rFonts w:ascii="Arial" w:hAnsi="Arial" w:cs="Arial"/>
          <w:sz w:val="18"/>
          <w:szCs w:val="18"/>
        </w:rPr>
      </w:pPr>
      <w:r w:rsidRPr="00A51656">
        <w:rPr>
          <w:rFonts w:ascii="Arial" w:hAnsi="Arial" w:cs="Arial"/>
          <w:sz w:val="18"/>
          <w:szCs w:val="18"/>
        </w:rPr>
        <w:t xml:space="preserve">time value of money; and </w:t>
      </w:r>
    </w:p>
    <w:p w14:paraId="53A8C5D2" w14:textId="77777777" w:rsidR="00771C5D" w:rsidRPr="00A51656" w:rsidRDefault="00771C5D" w:rsidP="00333BA3">
      <w:pPr>
        <w:pStyle w:val="ListParagraph"/>
        <w:numPr>
          <w:ilvl w:val="0"/>
          <w:numId w:val="18"/>
        </w:numPr>
        <w:spacing w:line="276" w:lineRule="auto"/>
        <w:ind w:left="1440"/>
        <w:jc w:val="thaiDistribute"/>
        <w:rPr>
          <w:rFonts w:ascii="Arial" w:hAnsi="Arial" w:cs="Arial"/>
          <w:sz w:val="18"/>
          <w:szCs w:val="18"/>
        </w:rPr>
      </w:pPr>
      <w:r w:rsidRPr="00A51656">
        <w:rPr>
          <w:rFonts w:ascii="Arial" w:hAnsi="Arial" w:cs="Arial"/>
          <w:sz w:val="18"/>
          <w:szCs w:val="18"/>
        </w:rPr>
        <w:t xml:space="preserve">supportable and reasonable information as of the reporting date about </w:t>
      </w:r>
      <w:proofErr w:type="gramStart"/>
      <w:r w:rsidRPr="00A51656">
        <w:rPr>
          <w:rFonts w:ascii="Arial" w:hAnsi="Arial" w:cs="Arial"/>
          <w:sz w:val="18"/>
          <w:szCs w:val="18"/>
        </w:rPr>
        <w:t>past experience</w:t>
      </w:r>
      <w:proofErr w:type="gramEnd"/>
      <w:r w:rsidRPr="00A51656">
        <w:rPr>
          <w:rFonts w:ascii="Arial" w:hAnsi="Arial" w:cs="Arial"/>
          <w:sz w:val="18"/>
          <w:szCs w:val="18"/>
        </w:rPr>
        <w:t>, current conditions and forecasts of future situations.</w:t>
      </w:r>
    </w:p>
    <w:p w14:paraId="0CB9E049" w14:textId="77777777" w:rsidR="00771C5D" w:rsidRPr="00A51656" w:rsidRDefault="00771C5D" w:rsidP="00E618A8">
      <w:pPr>
        <w:ind w:left="1080"/>
        <w:rPr>
          <w:rFonts w:ascii="Arial" w:hAnsi="Arial" w:cs="Arial"/>
          <w:sz w:val="18"/>
          <w:szCs w:val="18"/>
        </w:rPr>
      </w:pPr>
    </w:p>
    <w:p w14:paraId="51DDFF93" w14:textId="1E10FE9D" w:rsidR="00771C5D" w:rsidRDefault="00771C5D" w:rsidP="00E618A8">
      <w:pPr>
        <w:ind w:left="1080"/>
        <w:rPr>
          <w:rFonts w:ascii="Arial" w:hAnsi="Arial" w:cs="Arial"/>
          <w:sz w:val="18"/>
          <w:szCs w:val="18"/>
        </w:rPr>
      </w:pPr>
      <w:r w:rsidRPr="00CD6538">
        <w:rPr>
          <w:rFonts w:ascii="Arial" w:hAnsi="Arial" w:cs="Arial"/>
          <w:spacing w:val="-2"/>
          <w:sz w:val="18"/>
          <w:szCs w:val="18"/>
        </w:rPr>
        <w:t xml:space="preserve">Impairment and reversal of impairment losses are recognised in profit or loss </w:t>
      </w:r>
      <w:r w:rsidR="00552101" w:rsidRPr="00CD6538">
        <w:rPr>
          <w:rFonts w:ascii="Arial" w:hAnsi="Arial" w:cs="Arial"/>
          <w:spacing w:val="-2"/>
          <w:sz w:val="18"/>
          <w:szCs w:val="18"/>
        </w:rPr>
        <w:t>a</w:t>
      </w:r>
      <w:r w:rsidRPr="00CD6538">
        <w:rPr>
          <w:rFonts w:ascii="Arial" w:hAnsi="Arial" w:cs="Arial"/>
          <w:spacing w:val="-2"/>
          <w:sz w:val="18"/>
          <w:szCs w:val="18"/>
        </w:rPr>
        <w:t>nd included in administrative</w:t>
      </w:r>
      <w:r w:rsidRPr="00CD6538">
        <w:rPr>
          <w:rFonts w:ascii="Arial" w:hAnsi="Arial" w:cs="Arial"/>
          <w:sz w:val="18"/>
          <w:szCs w:val="18"/>
        </w:rPr>
        <w:t xml:space="preserve"> expenses</w:t>
      </w:r>
      <w:r w:rsidR="00552101" w:rsidRPr="00CD6538">
        <w:rPr>
          <w:rFonts w:ascii="Arial" w:hAnsi="Arial" w:cs="Arial"/>
          <w:sz w:val="18"/>
          <w:szCs w:val="18"/>
        </w:rPr>
        <w:t>.</w:t>
      </w:r>
    </w:p>
    <w:p w14:paraId="0D048F20" w14:textId="77777777" w:rsidR="00CD6538" w:rsidRPr="00CD6538" w:rsidRDefault="00CD6538" w:rsidP="00E618A8">
      <w:pPr>
        <w:ind w:left="1080"/>
        <w:rPr>
          <w:rFonts w:ascii="Arial" w:hAnsi="Arial" w:cs="Arial"/>
          <w:sz w:val="18"/>
          <w:szCs w:val="18"/>
        </w:rPr>
      </w:pPr>
    </w:p>
    <w:p w14:paraId="184DF928" w14:textId="3063FFA3" w:rsidR="00DB2105" w:rsidRPr="00A51656" w:rsidRDefault="008836FD" w:rsidP="00DB2105">
      <w:pPr>
        <w:suppressAutoHyphens/>
        <w:ind w:left="540" w:hanging="540"/>
        <w:rPr>
          <w:rFonts w:ascii="Arial" w:hAnsi="Arial" w:cs="Arial"/>
          <w:b/>
          <w:bCs/>
          <w:color w:val="CF4A02"/>
          <w:sz w:val="18"/>
          <w:szCs w:val="18"/>
          <w:lang w:val="en-US"/>
        </w:rPr>
      </w:pPr>
      <w:r w:rsidRPr="00A51656">
        <w:rPr>
          <w:rFonts w:ascii="Arial" w:hAnsi="Arial" w:cs="Arial"/>
          <w:b/>
          <w:bCs/>
          <w:color w:val="CF4A02"/>
          <w:sz w:val="18"/>
          <w:szCs w:val="18"/>
        </w:rPr>
        <w:t>4</w:t>
      </w:r>
      <w:r w:rsidR="00DB2105" w:rsidRPr="00A51656">
        <w:rPr>
          <w:rFonts w:ascii="Arial" w:hAnsi="Arial" w:cs="Arial"/>
          <w:b/>
          <w:bCs/>
          <w:color w:val="CF4A02"/>
          <w:sz w:val="18"/>
          <w:szCs w:val="18"/>
          <w:lang w:val="en-US"/>
        </w:rPr>
        <w:t>.</w:t>
      </w:r>
      <w:r w:rsidRPr="00A51656">
        <w:rPr>
          <w:rFonts w:ascii="Arial" w:hAnsi="Arial" w:cs="Arial"/>
          <w:b/>
          <w:bCs/>
          <w:color w:val="CF4A02"/>
          <w:sz w:val="18"/>
          <w:szCs w:val="18"/>
          <w:lang w:val="en-US"/>
        </w:rPr>
        <w:t>7</w:t>
      </w:r>
      <w:r w:rsidR="00DB2105" w:rsidRPr="00A51656">
        <w:rPr>
          <w:rFonts w:ascii="Arial" w:hAnsi="Arial" w:cs="Arial"/>
          <w:b/>
          <w:bCs/>
          <w:color w:val="CF4A02"/>
          <w:sz w:val="18"/>
          <w:szCs w:val="18"/>
          <w:cs/>
          <w:lang w:val="en-US"/>
        </w:rPr>
        <w:tab/>
      </w:r>
      <w:r w:rsidR="00DB2105" w:rsidRPr="00A51656">
        <w:rPr>
          <w:rFonts w:ascii="Arial" w:hAnsi="Arial" w:cs="Arial"/>
          <w:b/>
          <w:bCs/>
          <w:color w:val="CF4A02"/>
          <w:sz w:val="18"/>
          <w:szCs w:val="18"/>
          <w:lang w:val="en-US"/>
        </w:rPr>
        <w:t xml:space="preserve">Property, </w:t>
      </w:r>
      <w:proofErr w:type="gramStart"/>
      <w:r w:rsidR="00DB2105" w:rsidRPr="00A51656">
        <w:rPr>
          <w:rFonts w:ascii="Arial" w:hAnsi="Arial" w:cs="Arial"/>
          <w:b/>
          <w:bCs/>
          <w:color w:val="CF4A02"/>
          <w:sz w:val="18"/>
          <w:szCs w:val="18"/>
          <w:lang w:val="en-US"/>
        </w:rPr>
        <w:t>plants</w:t>
      </w:r>
      <w:proofErr w:type="gramEnd"/>
      <w:r w:rsidR="00DB2105" w:rsidRPr="00A51656">
        <w:rPr>
          <w:rFonts w:ascii="Arial" w:hAnsi="Arial" w:cs="Arial"/>
          <w:b/>
          <w:bCs/>
          <w:color w:val="CF4A02"/>
          <w:sz w:val="18"/>
          <w:szCs w:val="18"/>
          <w:lang w:val="en-US"/>
        </w:rPr>
        <w:t xml:space="preserve"> and equipment</w:t>
      </w:r>
    </w:p>
    <w:p w14:paraId="025C21B1" w14:textId="77777777" w:rsidR="00DB2105" w:rsidRPr="00A51656" w:rsidRDefault="00DB2105" w:rsidP="00DB2105">
      <w:pPr>
        <w:ind w:left="540"/>
        <w:rPr>
          <w:rFonts w:ascii="Arial" w:eastAsia="Arial Unicode MS" w:hAnsi="Arial" w:cs="Arial"/>
          <w:sz w:val="18"/>
          <w:szCs w:val="18"/>
          <w:lang w:val="en-US"/>
        </w:rPr>
      </w:pPr>
    </w:p>
    <w:p w14:paraId="23853295" w14:textId="77777777" w:rsidR="00DB2105" w:rsidRPr="00A51656" w:rsidRDefault="00DB2105" w:rsidP="00DB2105">
      <w:pPr>
        <w:ind w:left="540"/>
        <w:rPr>
          <w:rFonts w:ascii="Arial" w:eastAsia="Arial Unicode MS" w:hAnsi="Arial" w:cs="Arial"/>
          <w:sz w:val="18"/>
          <w:szCs w:val="18"/>
        </w:rPr>
      </w:pPr>
      <w:r w:rsidRPr="00A51656">
        <w:rPr>
          <w:rFonts w:ascii="Arial" w:eastAsia="Arial Unicode MS" w:hAnsi="Arial" w:cs="Arial"/>
          <w:sz w:val="18"/>
          <w:szCs w:val="18"/>
        </w:rPr>
        <w:t>All property, plant and equipment are stated at historical cost less accumulated depreciation and impairment losses. Historical cost includes expenditure that is directly attributable to the acquisition of the items.</w:t>
      </w:r>
    </w:p>
    <w:p w14:paraId="47F24936" w14:textId="77777777" w:rsidR="00DB2105" w:rsidRPr="00A51656" w:rsidRDefault="00DB2105" w:rsidP="00DB2105">
      <w:pPr>
        <w:ind w:left="540"/>
        <w:rPr>
          <w:rFonts w:ascii="Arial" w:eastAsia="Arial Unicode MS" w:hAnsi="Arial" w:cs="Arial"/>
          <w:sz w:val="18"/>
          <w:szCs w:val="18"/>
        </w:rPr>
      </w:pPr>
    </w:p>
    <w:p w14:paraId="34EF673F" w14:textId="77777777" w:rsidR="00DB2105" w:rsidRPr="00A51656" w:rsidRDefault="00DB2105" w:rsidP="00B15BD5">
      <w:pPr>
        <w:ind w:left="540"/>
        <w:rPr>
          <w:rFonts w:ascii="Arial" w:eastAsia="Arial Unicode MS" w:hAnsi="Arial" w:cs="Arial"/>
          <w:sz w:val="18"/>
          <w:szCs w:val="18"/>
        </w:rPr>
      </w:pPr>
      <w:r w:rsidRPr="00A51656">
        <w:rPr>
          <w:rFonts w:ascii="Arial" w:eastAsia="Arial Unicode MS" w:hAnsi="Arial" w:cs="Arial"/>
          <w:sz w:val="18"/>
          <w:szCs w:val="18"/>
        </w:rPr>
        <w:t xml:space="preserve">Subsequent costs are included in the asset’s carrying amount, only when it is probable that future economic benefits associated with the item will flow to the Group. </w:t>
      </w:r>
      <w:r w:rsidR="00F160A8" w:rsidRPr="00A51656">
        <w:rPr>
          <w:rFonts w:ascii="Arial" w:eastAsia="Arial Unicode MS" w:hAnsi="Arial" w:cs="Arial"/>
          <w:sz w:val="18"/>
          <w:szCs w:val="18"/>
        </w:rPr>
        <w:t>C</w:t>
      </w:r>
      <w:r w:rsidRPr="00A51656">
        <w:rPr>
          <w:rFonts w:ascii="Arial" w:eastAsia="Arial Unicode MS" w:hAnsi="Arial" w:cs="Arial"/>
          <w:sz w:val="18"/>
          <w:szCs w:val="18"/>
        </w:rPr>
        <w:t xml:space="preserve">apitalised where there </w:t>
      </w:r>
      <w:proofErr w:type="gramStart"/>
      <w:r w:rsidRPr="00A51656">
        <w:rPr>
          <w:rFonts w:ascii="Arial" w:eastAsia="Arial Unicode MS" w:hAnsi="Arial" w:cs="Arial"/>
          <w:sz w:val="18"/>
          <w:szCs w:val="18"/>
        </w:rPr>
        <w:t>is</w:t>
      </w:r>
      <w:proofErr w:type="gramEnd"/>
      <w:r w:rsidRPr="00A51656">
        <w:rPr>
          <w:rFonts w:ascii="Arial" w:eastAsia="Arial Unicode MS" w:hAnsi="Arial" w:cs="Arial"/>
          <w:sz w:val="18"/>
          <w:szCs w:val="18"/>
        </w:rPr>
        <w:t xml:space="preserve"> future economic benefits. The carrying amount of the replaced part is derecognised.</w:t>
      </w:r>
    </w:p>
    <w:p w14:paraId="5F58B26D" w14:textId="77777777" w:rsidR="00DB2105" w:rsidRPr="00A51656" w:rsidRDefault="00DB2105" w:rsidP="00DB2105">
      <w:pPr>
        <w:ind w:left="540"/>
        <w:rPr>
          <w:rFonts w:ascii="Arial" w:eastAsia="Arial Unicode MS" w:hAnsi="Arial" w:cs="Arial"/>
          <w:sz w:val="18"/>
          <w:szCs w:val="18"/>
        </w:rPr>
      </w:pPr>
    </w:p>
    <w:p w14:paraId="68C1F7EE" w14:textId="77777777" w:rsidR="00DB2105" w:rsidRPr="00A51656" w:rsidRDefault="00DB2105" w:rsidP="00DB2105">
      <w:pPr>
        <w:ind w:left="540"/>
        <w:rPr>
          <w:rFonts w:ascii="Arial" w:eastAsia="Arial Unicode MS" w:hAnsi="Arial" w:cs="Arial"/>
          <w:sz w:val="18"/>
          <w:szCs w:val="18"/>
        </w:rPr>
      </w:pPr>
      <w:r w:rsidRPr="00A51656">
        <w:rPr>
          <w:rFonts w:ascii="Arial" w:eastAsia="Arial Unicode MS" w:hAnsi="Arial" w:cs="Arial"/>
          <w:sz w:val="18"/>
          <w:szCs w:val="18"/>
        </w:rPr>
        <w:t>All other repairs and maintenance are charged to profit or loss when incurred.</w:t>
      </w:r>
    </w:p>
    <w:p w14:paraId="74515AB9" w14:textId="02F37A0C" w:rsidR="00DB2105" w:rsidRPr="00A51656" w:rsidRDefault="00CD6538" w:rsidP="00DB2105">
      <w:pPr>
        <w:ind w:left="540"/>
        <w:rPr>
          <w:rFonts w:ascii="Arial" w:eastAsia="Arial Unicode MS" w:hAnsi="Arial" w:cs="Arial"/>
          <w:sz w:val="18"/>
          <w:szCs w:val="18"/>
        </w:rPr>
      </w:pPr>
      <w:r>
        <w:rPr>
          <w:rFonts w:ascii="Arial" w:eastAsia="Arial Unicode MS" w:hAnsi="Arial" w:cs="Arial"/>
          <w:sz w:val="18"/>
          <w:szCs w:val="18"/>
        </w:rPr>
        <w:br w:type="page"/>
      </w:r>
    </w:p>
    <w:p w14:paraId="70124F4F" w14:textId="77777777" w:rsidR="00DB2105" w:rsidRPr="00A51656" w:rsidRDefault="00DB2105" w:rsidP="00DB2105">
      <w:pPr>
        <w:ind w:left="540"/>
        <w:rPr>
          <w:rFonts w:ascii="Arial" w:eastAsia="Arial Unicode MS" w:hAnsi="Arial" w:cs="Arial"/>
          <w:sz w:val="18"/>
          <w:szCs w:val="18"/>
        </w:rPr>
      </w:pPr>
      <w:r w:rsidRPr="00A51656">
        <w:rPr>
          <w:rFonts w:ascii="Arial" w:eastAsia="Arial Unicode MS" w:hAnsi="Arial" w:cs="Arial"/>
          <w:sz w:val="18"/>
          <w:szCs w:val="18"/>
        </w:rPr>
        <w:t xml:space="preserve">Land is not depreciated. Depreciation on other assets is calculated using the </w:t>
      </w:r>
      <w:proofErr w:type="gramStart"/>
      <w:r w:rsidRPr="00A51656">
        <w:rPr>
          <w:rFonts w:ascii="Arial" w:eastAsia="Arial Unicode MS" w:hAnsi="Arial" w:cs="Arial"/>
          <w:sz w:val="18"/>
          <w:szCs w:val="18"/>
        </w:rPr>
        <w:t>straight line</w:t>
      </w:r>
      <w:proofErr w:type="gramEnd"/>
      <w:r w:rsidRPr="00A51656">
        <w:rPr>
          <w:rFonts w:ascii="Arial" w:eastAsia="Arial Unicode MS" w:hAnsi="Arial" w:cs="Arial"/>
          <w:sz w:val="18"/>
          <w:szCs w:val="18"/>
        </w:rPr>
        <w:t xml:space="preserve"> method to allocate their cost to their residual values over their estimated useful lives, as follows:</w:t>
      </w:r>
    </w:p>
    <w:p w14:paraId="09797D51" w14:textId="77777777" w:rsidR="00DB2105" w:rsidRPr="00A51656" w:rsidRDefault="00DB2105" w:rsidP="00DB2105">
      <w:pPr>
        <w:ind w:left="540"/>
        <w:rPr>
          <w:rFonts w:ascii="Arial" w:eastAsia="Arial Unicode MS" w:hAnsi="Arial" w:cs="Arial"/>
          <w:sz w:val="18"/>
          <w:szCs w:val="18"/>
        </w:rPr>
      </w:pPr>
    </w:p>
    <w:tbl>
      <w:tblPr>
        <w:tblW w:w="9099" w:type="dxa"/>
        <w:tblInd w:w="468" w:type="dxa"/>
        <w:tblLook w:val="04A0" w:firstRow="1" w:lastRow="0" w:firstColumn="1" w:lastColumn="0" w:noHBand="0" w:noVBand="1"/>
      </w:tblPr>
      <w:tblGrid>
        <w:gridCol w:w="6075"/>
        <w:gridCol w:w="3024"/>
      </w:tblGrid>
      <w:tr w:rsidR="00DB2105" w:rsidRPr="00A51656" w14:paraId="3AE02CF0" w14:textId="77777777" w:rsidTr="00CD73A4">
        <w:tc>
          <w:tcPr>
            <w:tcW w:w="6075" w:type="dxa"/>
            <w:shd w:val="clear" w:color="auto" w:fill="auto"/>
            <w:vAlign w:val="center"/>
            <w:hideMark/>
          </w:tcPr>
          <w:p w14:paraId="14C94A65" w14:textId="19533DBE" w:rsidR="00DB2105" w:rsidRPr="00A51656" w:rsidRDefault="00DB2105" w:rsidP="00DB2105">
            <w:pPr>
              <w:keepLines/>
              <w:tabs>
                <w:tab w:val="left" w:pos="7230"/>
                <w:tab w:val="left" w:pos="7655"/>
              </w:tabs>
              <w:autoSpaceDE w:val="0"/>
              <w:autoSpaceDN w:val="0"/>
              <w:adjustRightInd w:val="0"/>
              <w:ind w:left="78" w:right="28"/>
              <w:contextualSpacing/>
              <w:rPr>
                <w:rFonts w:ascii="Arial" w:hAnsi="Arial" w:cs="Arial"/>
                <w:b/>
                <w:bCs/>
                <w:sz w:val="18"/>
                <w:szCs w:val="18"/>
              </w:rPr>
            </w:pPr>
            <w:r w:rsidRPr="00A51656">
              <w:rPr>
                <w:rFonts w:ascii="Arial" w:hAnsi="Arial" w:cs="Arial"/>
                <w:spacing w:val="-2"/>
                <w:sz w:val="18"/>
                <w:szCs w:val="18"/>
              </w:rPr>
              <w:t>Building</w:t>
            </w:r>
            <w:r w:rsidR="002754A9" w:rsidRPr="00A51656">
              <w:rPr>
                <w:rFonts w:ascii="Arial" w:hAnsi="Arial" w:cs="Arial"/>
                <w:spacing w:val="-2"/>
                <w:sz w:val="18"/>
                <w:szCs w:val="18"/>
              </w:rPr>
              <w:t>s</w:t>
            </w:r>
            <w:r w:rsidR="00747D5F" w:rsidRPr="00A51656">
              <w:rPr>
                <w:rFonts w:ascii="Arial" w:hAnsi="Arial" w:cs="Arial"/>
                <w:spacing w:val="-2"/>
                <w:sz w:val="18"/>
                <w:szCs w:val="18"/>
              </w:rPr>
              <w:t xml:space="preserve"> and installation</w:t>
            </w:r>
            <w:r w:rsidR="002754A9" w:rsidRPr="00A51656">
              <w:rPr>
                <w:rFonts w:ascii="Arial" w:hAnsi="Arial" w:cs="Arial"/>
                <w:spacing w:val="-2"/>
                <w:sz w:val="18"/>
                <w:szCs w:val="18"/>
              </w:rPr>
              <w:t>s</w:t>
            </w:r>
          </w:p>
        </w:tc>
        <w:tc>
          <w:tcPr>
            <w:tcW w:w="3024" w:type="dxa"/>
            <w:shd w:val="clear" w:color="auto" w:fill="auto"/>
            <w:vAlign w:val="center"/>
            <w:hideMark/>
          </w:tcPr>
          <w:p w14:paraId="0937C07D" w14:textId="1EC06E7B" w:rsidR="00DB2105" w:rsidRPr="00A51656" w:rsidRDefault="00B31386" w:rsidP="00DB2105">
            <w:pPr>
              <w:keepLines/>
              <w:autoSpaceDE w:val="0"/>
              <w:autoSpaceDN w:val="0"/>
              <w:adjustRightInd w:val="0"/>
              <w:ind w:left="43" w:right="-72" w:hanging="43"/>
              <w:contextualSpacing/>
              <w:jc w:val="right"/>
              <w:rPr>
                <w:rFonts w:ascii="Arial" w:hAnsi="Arial" w:cs="Arial"/>
                <w:b/>
                <w:bCs/>
                <w:sz w:val="18"/>
                <w:szCs w:val="18"/>
              </w:rPr>
            </w:pPr>
            <w:r w:rsidRPr="00A51656">
              <w:rPr>
                <w:rFonts w:ascii="Arial" w:hAnsi="Arial" w:cs="Arial"/>
                <w:spacing w:val="-2"/>
                <w:sz w:val="18"/>
                <w:szCs w:val="18"/>
              </w:rPr>
              <w:t>10</w:t>
            </w:r>
            <w:r w:rsidR="00DB2105" w:rsidRPr="00A51656">
              <w:rPr>
                <w:rFonts w:ascii="Arial" w:hAnsi="Arial" w:cs="Arial"/>
                <w:spacing w:val="-2"/>
                <w:sz w:val="18"/>
                <w:szCs w:val="18"/>
              </w:rPr>
              <w:t xml:space="preserve"> </w:t>
            </w:r>
            <w:r w:rsidR="00333BA3" w:rsidRPr="00A51656">
              <w:rPr>
                <w:rFonts w:ascii="Arial" w:hAnsi="Arial" w:cs="Arial"/>
                <w:spacing w:val="-2"/>
                <w:sz w:val="18"/>
                <w:szCs w:val="18"/>
              </w:rPr>
              <w:t>-</w:t>
            </w:r>
            <w:r w:rsidR="00DB2105" w:rsidRPr="00A51656">
              <w:rPr>
                <w:rFonts w:ascii="Arial" w:hAnsi="Arial" w:cs="Arial"/>
                <w:spacing w:val="-2"/>
                <w:sz w:val="18"/>
                <w:szCs w:val="18"/>
              </w:rPr>
              <w:t xml:space="preserve"> </w:t>
            </w:r>
            <w:r w:rsidRPr="00A51656">
              <w:rPr>
                <w:rFonts w:ascii="Arial" w:hAnsi="Arial" w:cs="Arial"/>
                <w:spacing w:val="-2"/>
                <w:sz w:val="18"/>
                <w:szCs w:val="18"/>
              </w:rPr>
              <w:t>20</w:t>
            </w:r>
            <w:r w:rsidR="00DB2105" w:rsidRPr="00A51656">
              <w:rPr>
                <w:rFonts w:ascii="Arial" w:hAnsi="Arial" w:cs="Arial"/>
                <w:spacing w:val="-2"/>
                <w:sz w:val="18"/>
                <w:szCs w:val="18"/>
              </w:rPr>
              <w:t xml:space="preserve"> years</w:t>
            </w:r>
          </w:p>
        </w:tc>
      </w:tr>
      <w:tr w:rsidR="00DB2105" w:rsidRPr="00A51656" w14:paraId="148858C4" w14:textId="77777777" w:rsidTr="00CD73A4">
        <w:tc>
          <w:tcPr>
            <w:tcW w:w="6075" w:type="dxa"/>
            <w:shd w:val="clear" w:color="auto" w:fill="auto"/>
            <w:vAlign w:val="center"/>
            <w:hideMark/>
          </w:tcPr>
          <w:p w14:paraId="4528CF80" w14:textId="2E672608" w:rsidR="00DB2105" w:rsidRPr="00A51656" w:rsidRDefault="00747D5F" w:rsidP="00DB2105">
            <w:pPr>
              <w:keepLines/>
              <w:tabs>
                <w:tab w:val="left" w:pos="7230"/>
                <w:tab w:val="left" w:pos="7655"/>
              </w:tabs>
              <w:autoSpaceDE w:val="0"/>
              <w:autoSpaceDN w:val="0"/>
              <w:adjustRightInd w:val="0"/>
              <w:ind w:left="78" w:right="28"/>
              <w:contextualSpacing/>
              <w:rPr>
                <w:rFonts w:ascii="Arial" w:hAnsi="Arial" w:cs="Arial"/>
                <w:spacing w:val="-2"/>
                <w:sz w:val="18"/>
                <w:szCs w:val="18"/>
              </w:rPr>
            </w:pPr>
            <w:r w:rsidRPr="00A51656">
              <w:rPr>
                <w:rFonts w:ascii="Arial" w:hAnsi="Arial" w:cs="Arial"/>
                <w:spacing w:val="-2"/>
                <w:sz w:val="18"/>
                <w:szCs w:val="18"/>
              </w:rPr>
              <w:t>Const</w:t>
            </w:r>
            <w:r w:rsidR="000A5427" w:rsidRPr="00A51656">
              <w:rPr>
                <w:rFonts w:ascii="Arial" w:hAnsi="Arial" w:cs="Arial"/>
                <w:spacing w:val="-2"/>
                <w:sz w:val="18"/>
                <w:szCs w:val="18"/>
              </w:rPr>
              <w:t>r</w:t>
            </w:r>
            <w:r w:rsidRPr="00A51656">
              <w:rPr>
                <w:rFonts w:ascii="Arial" w:hAnsi="Arial" w:cs="Arial"/>
                <w:spacing w:val="-2"/>
                <w:sz w:val="18"/>
                <w:szCs w:val="18"/>
              </w:rPr>
              <w:t>uction equipment</w:t>
            </w:r>
          </w:p>
        </w:tc>
        <w:tc>
          <w:tcPr>
            <w:tcW w:w="3024" w:type="dxa"/>
            <w:shd w:val="clear" w:color="auto" w:fill="auto"/>
            <w:vAlign w:val="center"/>
            <w:hideMark/>
          </w:tcPr>
          <w:p w14:paraId="49AD32F2" w14:textId="447A401E" w:rsidR="00DB2105" w:rsidRPr="00A51656" w:rsidRDefault="00DB2105" w:rsidP="00DB2105">
            <w:pPr>
              <w:keepLines/>
              <w:autoSpaceDE w:val="0"/>
              <w:autoSpaceDN w:val="0"/>
              <w:adjustRightInd w:val="0"/>
              <w:ind w:left="43" w:right="-72" w:hanging="43"/>
              <w:contextualSpacing/>
              <w:jc w:val="right"/>
              <w:rPr>
                <w:rFonts w:ascii="Arial" w:hAnsi="Arial" w:cs="Arial"/>
                <w:spacing w:val="-2"/>
                <w:sz w:val="18"/>
                <w:szCs w:val="18"/>
              </w:rPr>
            </w:pPr>
            <w:r w:rsidRPr="00A51656">
              <w:rPr>
                <w:rFonts w:ascii="Arial" w:hAnsi="Arial" w:cs="Arial"/>
                <w:spacing w:val="-2"/>
                <w:sz w:val="18"/>
                <w:szCs w:val="18"/>
              </w:rPr>
              <w:t xml:space="preserve"> </w:t>
            </w:r>
            <w:r w:rsidR="00B31386" w:rsidRPr="00A51656">
              <w:rPr>
                <w:rFonts w:ascii="Arial" w:hAnsi="Arial" w:cs="Arial"/>
                <w:spacing w:val="-2"/>
                <w:sz w:val="18"/>
                <w:szCs w:val="18"/>
              </w:rPr>
              <w:t>5</w:t>
            </w:r>
            <w:r w:rsidRPr="00A51656">
              <w:rPr>
                <w:rFonts w:ascii="Arial" w:hAnsi="Arial" w:cs="Arial"/>
                <w:spacing w:val="-2"/>
                <w:sz w:val="18"/>
                <w:szCs w:val="18"/>
              </w:rPr>
              <w:t xml:space="preserve"> years</w:t>
            </w:r>
          </w:p>
        </w:tc>
      </w:tr>
      <w:tr w:rsidR="00DB2105" w:rsidRPr="00A51656" w14:paraId="51A38866" w14:textId="77777777" w:rsidTr="00CD73A4">
        <w:trPr>
          <w:trHeight w:val="73"/>
        </w:trPr>
        <w:tc>
          <w:tcPr>
            <w:tcW w:w="6075" w:type="dxa"/>
            <w:shd w:val="clear" w:color="auto" w:fill="auto"/>
            <w:vAlign w:val="center"/>
            <w:hideMark/>
          </w:tcPr>
          <w:p w14:paraId="4DC20B6D" w14:textId="121B32FE" w:rsidR="00DB2105" w:rsidRPr="00A51656" w:rsidRDefault="00962751" w:rsidP="00DB2105">
            <w:pPr>
              <w:keepLines/>
              <w:tabs>
                <w:tab w:val="left" w:pos="7230"/>
                <w:tab w:val="left" w:pos="7655"/>
              </w:tabs>
              <w:autoSpaceDE w:val="0"/>
              <w:autoSpaceDN w:val="0"/>
              <w:adjustRightInd w:val="0"/>
              <w:ind w:left="78" w:right="28"/>
              <w:contextualSpacing/>
              <w:rPr>
                <w:rFonts w:ascii="Arial" w:hAnsi="Arial" w:cs="Arial"/>
                <w:spacing w:val="-2"/>
                <w:sz w:val="18"/>
                <w:szCs w:val="18"/>
              </w:rPr>
            </w:pPr>
            <w:r w:rsidRPr="00A51656">
              <w:rPr>
                <w:rFonts w:ascii="Arial" w:hAnsi="Arial" w:cs="Arial"/>
                <w:spacing w:val="-2"/>
                <w:sz w:val="18"/>
                <w:szCs w:val="18"/>
              </w:rPr>
              <w:t>Plants and machinery</w:t>
            </w:r>
          </w:p>
        </w:tc>
        <w:tc>
          <w:tcPr>
            <w:tcW w:w="3024" w:type="dxa"/>
            <w:shd w:val="clear" w:color="auto" w:fill="auto"/>
            <w:vAlign w:val="center"/>
            <w:hideMark/>
          </w:tcPr>
          <w:p w14:paraId="283D4597" w14:textId="265F889A" w:rsidR="00DB2105" w:rsidRPr="00A51656" w:rsidRDefault="00146F16" w:rsidP="00DB2105">
            <w:pPr>
              <w:keepLines/>
              <w:autoSpaceDE w:val="0"/>
              <w:autoSpaceDN w:val="0"/>
              <w:adjustRightInd w:val="0"/>
              <w:ind w:left="43" w:right="-72" w:hanging="43"/>
              <w:contextualSpacing/>
              <w:jc w:val="right"/>
              <w:rPr>
                <w:rFonts w:ascii="Arial" w:hAnsi="Arial" w:cs="Arial"/>
                <w:spacing w:val="-2"/>
                <w:sz w:val="18"/>
                <w:szCs w:val="18"/>
              </w:rPr>
            </w:pPr>
            <w:r w:rsidRPr="00A51656">
              <w:rPr>
                <w:rFonts w:ascii="Arial" w:hAnsi="Arial" w:cs="Arial"/>
                <w:spacing w:val="-2"/>
                <w:sz w:val="18"/>
                <w:szCs w:val="18"/>
              </w:rPr>
              <w:t xml:space="preserve">20 - </w:t>
            </w:r>
            <w:r w:rsidR="00B31386" w:rsidRPr="00A51656">
              <w:rPr>
                <w:rFonts w:ascii="Arial" w:hAnsi="Arial" w:cs="Arial"/>
                <w:spacing w:val="-2"/>
                <w:sz w:val="18"/>
                <w:szCs w:val="18"/>
              </w:rPr>
              <w:t>25</w:t>
            </w:r>
            <w:r w:rsidR="00DB2105" w:rsidRPr="00A51656">
              <w:rPr>
                <w:rFonts w:ascii="Arial" w:hAnsi="Arial" w:cs="Arial"/>
                <w:spacing w:val="-2"/>
                <w:sz w:val="18"/>
                <w:szCs w:val="18"/>
              </w:rPr>
              <w:t xml:space="preserve"> years</w:t>
            </w:r>
          </w:p>
        </w:tc>
      </w:tr>
      <w:tr w:rsidR="00DB2105" w:rsidRPr="00A51656" w14:paraId="1E1A3D28" w14:textId="77777777" w:rsidTr="00CD73A4">
        <w:tc>
          <w:tcPr>
            <w:tcW w:w="6075" w:type="dxa"/>
            <w:shd w:val="clear" w:color="auto" w:fill="auto"/>
            <w:vAlign w:val="center"/>
            <w:hideMark/>
          </w:tcPr>
          <w:p w14:paraId="09B48308" w14:textId="32E1E02A" w:rsidR="00DB2105" w:rsidRPr="00A51656" w:rsidRDefault="00713368" w:rsidP="00DB2105">
            <w:pPr>
              <w:keepLines/>
              <w:tabs>
                <w:tab w:val="left" w:pos="7230"/>
                <w:tab w:val="left" w:pos="7655"/>
              </w:tabs>
              <w:autoSpaceDE w:val="0"/>
              <w:autoSpaceDN w:val="0"/>
              <w:adjustRightInd w:val="0"/>
              <w:ind w:left="78" w:right="28"/>
              <w:contextualSpacing/>
              <w:rPr>
                <w:rFonts w:ascii="Arial" w:hAnsi="Arial" w:cs="Arial"/>
                <w:spacing w:val="-2"/>
                <w:sz w:val="18"/>
                <w:szCs w:val="18"/>
              </w:rPr>
            </w:pPr>
            <w:r w:rsidRPr="00A51656">
              <w:rPr>
                <w:rFonts w:ascii="Arial" w:hAnsi="Arial" w:cs="Arial"/>
                <w:spacing w:val="-2"/>
                <w:sz w:val="18"/>
                <w:szCs w:val="18"/>
              </w:rPr>
              <w:t>Tool and office equipment</w:t>
            </w:r>
          </w:p>
        </w:tc>
        <w:tc>
          <w:tcPr>
            <w:tcW w:w="3024" w:type="dxa"/>
            <w:shd w:val="clear" w:color="auto" w:fill="auto"/>
            <w:vAlign w:val="center"/>
            <w:hideMark/>
          </w:tcPr>
          <w:p w14:paraId="6D137271" w14:textId="7EE28B20" w:rsidR="00DB2105" w:rsidRPr="00A51656" w:rsidRDefault="00CD73A4" w:rsidP="00DB2105">
            <w:pPr>
              <w:keepLines/>
              <w:autoSpaceDE w:val="0"/>
              <w:autoSpaceDN w:val="0"/>
              <w:adjustRightInd w:val="0"/>
              <w:ind w:left="43" w:right="-72" w:hanging="43"/>
              <w:contextualSpacing/>
              <w:jc w:val="right"/>
              <w:rPr>
                <w:rFonts w:ascii="Arial" w:hAnsi="Arial" w:cs="Arial"/>
                <w:spacing w:val="-2"/>
                <w:sz w:val="18"/>
                <w:szCs w:val="18"/>
              </w:rPr>
            </w:pPr>
            <w:r w:rsidRPr="00A51656">
              <w:rPr>
                <w:rFonts w:ascii="Arial" w:hAnsi="Arial" w:cs="Arial"/>
                <w:spacing w:val="-2"/>
                <w:sz w:val="18"/>
                <w:szCs w:val="18"/>
              </w:rPr>
              <w:t>2</w:t>
            </w:r>
            <w:r w:rsidR="00E947FF" w:rsidRPr="00A51656">
              <w:rPr>
                <w:rFonts w:ascii="Arial" w:hAnsi="Arial" w:cs="Arial"/>
                <w:spacing w:val="-2"/>
                <w:sz w:val="18"/>
                <w:szCs w:val="18"/>
              </w:rPr>
              <w:t xml:space="preserve"> </w:t>
            </w:r>
            <w:r w:rsidRPr="00A51656">
              <w:rPr>
                <w:rFonts w:ascii="Arial" w:hAnsi="Arial" w:cs="Arial"/>
                <w:spacing w:val="-2"/>
                <w:sz w:val="18"/>
                <w:szCs w:val="18"/>
              </w:rPr>
              <w:t>-</w:t>
            </w:r>
            <w:r w:rsidR="00E947FF" w:rsidRPr="00A51656">
              <w:rPr>
                <w:rFonts w:ascii="Arial" w:hAnsi="Arial" w:cs="Arial"/>
                <w:spacing w:val="-2"/>
                <w:sz w:val="18"/>
                <w:szCs w:val="18"/>
              </w:rPr>
              <w:t xml:space="preserve"> </w:t>
            </w:r>
            <w:r w:rsidRPr="00A51656">
              <w:rPr>
                <w:rFonts w:ascii="Arial" w:hAnsi="Arial" w:cs="Arial"/>
                <w:spacing w:val="-2"/>
                <w:sz w:val="18"/>
                <w:szCs w:val="18"/>
              </w:rPr>
              <w:t>10</w:t>
            </w:r>
            <w:r w:rsidR="00DB2105" w:rsidRPr="00A51656">
              <w:rPr>
                <w:rFonts w:ascii="Arial" w:hAnsi="Arial" w:cs="Arial"/>
                <w:spacing w:val="-2"/>
                <w:sz w:val="18"/>
                <w:szCs w:val="18"/>
              </w:rPr>
              <w:t xml:space="preserve"> years</w:t>
            </w:r>
          </w:p>
        </w:tc>
      </w:tr>
      <w:tr w:rsidR="00DB2105" w:rsidRPr="00A51656" w14:paraId="6AE2B626" w14:textId="77777777" w:rsidTr="00CD73A4">
        <w:tc>
          <w:tcPr>
            <w:tcW w:w="6075" w:type="dxa"/>
            <w:shd w:val="clear" w:color="auto" w:fill="auto"/>
            <w:vAlign w:val="center"/>
            <w:hideMark/>
          </w:tcPr>
          <w:p w14:paraId="78CA9821" w14:textId="77777777" w:rsidR="00DB2105" w:rsidRPr="00A51656" w:rsidRDefault="00DB2105" w:rsidP="00DB2105">
            <w:pPr>
              <w:keepLines/>
              <w:tabs>
                <w:tab w:val="left" w:pos="7230"/>
                <w:tab w:val="left" w:pos="7655"/>
              </w:tabs>
              <w:autoSpaceDE w:val="0"/>
              <w:autoSpaceDN w:val="0"/>
              <w:adjustRightInd w:val="0"/>
              <w:ind w:left="78" w:right="28"/>
              <w:contextualSpacing/>
              <w:rPr>
                <w:rFonts w:ascii="Arial" w:hAnsi="Arial" w:cs="Arial"/>
                <w:spacing w:val="-2"/>
                <w:sz w:val="18"/>
                <w:szCs w:val="18"/>
              </w:rPr>
            </w:pPr>
            <w:r w:rsidRPr="00A51656">
              <w:rPr>
                <w:rFonts w:ascii="Arial" w:hAnsi="Arial" w:cs="Arial"/>
                <w:spacing w:val="-2"/>
                <w:sz w:val="18"/>
                <w:szCs w:val="18"/>
              </w:rPr>
              <w:t>Vehicles</w:t>
            </w:r>
          </w:p>
        </w:tc>
        <w:tc>
          <w:tcPr>
            <w:tcW w:w="3024" w:type="dxa"/>
            <w:shd w:val="clear" w:color="auto" w:fill="auto"/>
            <w:vAlign w:val="center"/>
            <w:hideMark/>
          </w:tcPr>
          <w:p w14:paraId="0F3B240D" w14:textId="2A2F5998" w:rsidR="00DB2105" w:rsidRPr="00A51656" w:rsidRDefault="00B31386" w:rsidP="00DB2105">
            <w:pPr>
              <w:keepLines/>
              <w:autoSpaceDE w:val="0"/>
              <w:autoSpaceDN w:val="0"/>
              <w:adjustRightInd w:val="0"/>
              <w:ind w:left="43" w:right="-72" w:hanging="43"/>
              <w:contextualSpacing/>
              <w:jc w:val="right"/>
              <w:rPr>
                <w:rFonts w:ascii="Arial" w:hAnsi="Arial" w:cs="Arial"/>
                <w:spacing w:val="-2"/>
                <w:sz w:val="18"/>
                <w:szCs w:val="18"/>
              </w:rPr>
            </w:pPr>
            <w:r w:rsidRPr="00A51656">
              <w:rPr>
                <w:rFonts w:ascii="Arial" w:hAnsi="Arial" w:cs="Arial"/>
                <w:spacing w:val="-2"/>
                <w:sz w:val="18"/>
                <w:szCs w:val="18"/>
              </w:rPr>
              <w:t>5</w:t>
            </w:r>
            <w:r w:rsidR="00E947FF" w:rsidRPr="00A51656">
              <w:rPr>
                <w:rFonts w:ascii="Arial" w:hAnsi="Arial" w:cs="Arial"/>
                <w:spacing w:val="-2"/>
                <w:sz w:val="18"/>
                <w:szCs w:val="18"/>
              </w:rPr>
              <w:t xml:space="preserve"> </w:t>
            </w:r>
            <w:r w:rsidR="00CD73A4" w:rsidRPr="00A51656">
              <w:rPr>
                <w:rFonts w:ascii="Arial" w:hAnsi="Arial" w:cs="Arial"/>
                <w:spacing w:val="-2"/>
                <w:sz w:val="18"/>
                <w:szCs w:val="18"/>
              </w:rPr>
              <w:t>-</w:t>
            </w:r>
            <w:r w:rsidR="00E947FF" w:rsidRPr="00A51656">
              <w:rPr>
                <w:rFonts w:ascii="Arial" w:hAnsi="Arial" w:cs="Arial"/>
                <w:spacing w:val="-2"/>
                <w:sz w:val="18"/>
                <w:szCs w:val="18"/>
              </w:rPr>
              <w:t xml:space="preserve"> </w:t>
            </w:r>
            <w:r w:rsidR="00CD73A4" w:rsidRPr="00A51656">
              <w:rPr>
                <w:rFonts w:ascii="Arial" w:hAnsi="Arial" w:cs="Arial"/>
                <w:spacing w:val="-2"/>
                <w:sz w:val="18"/>
                <w:szCs w:val="18"/>
              </w:rPr>
              <w:t>10</w:t>
            </w:r>
            <w:r w:rsidR="00DB2105" w:rsidRPr="00A51656">
              <w:rPr>
                <w:rFonts w:ascii="Arial" w:hAnsi="Arial" w:cs="Arial"/>
                <w:spacing w:val="-2"/>
                <w:sz w:val="18"/>
                <w:szCs w:val="18"/>
              </w:rPr>
              <w:t xml:space="preserve"> years</w:t>
            </w:r>
          </w:p>
        </w:tc>
      </w:tr>
    </w:tbl>
    <w:p w14:paraId="1672CF30" w14:textId="77777777" w:rsidR="00DB2105" w:rsidRPr="00A51656" w:rsidRDefault="00DB2105" w:rsidP="00DB2105">
      <w:pPr>
        <w:ind w:left="540"/>
        <w:rPr>
          <w:rFonts w:ascii="Arial" w:eastAsia="Arial Unicode MS" w:hAnsi="Arial" w:cs="Arial"/>
          <w:sz w:val="18"/>
          <w:szCs w:val="18"/>
        </w:rPr>
      </w:pPr>
    </w:p>
    <w:p w14:paraId="4D830FD2" w14:textId="77777777" w:rsidR="00DB2105" w:rsidRPr="00A51656" w:rsidRDefault="00DB2105" w:rsidP="00DB2105">
      <w:pPr>
        <w:ind w:left="540"/>
        <w:rPr>
          <w:rFonts w:ascii="Arial" w:eastAsia="Arial Unicode MS" w:hAnsi="Arial" w:cs="Arial"/>
          <w:spacing w:val="-7"/>
          <w:sz w:val="18"/>
          <w:szCs w:val="18"/>
          <w:cs/>
        </w:rPr>
      </w:pPr>
      <w:r w:rsidRPr="00A51656">
        <w:rPr>
          <w:rFonts w:ascii="Arial" w:eastAsia="Arial Unicode MS" w:hAnsi="Arial" w:cs="Arial"/>
          <w:spacing w:val="-7"/>
          <w:sz w:val="18"/>
          <w:szCs w:val="18"/>
        </w:rPr>
        <w:t>The assets’ residual values and useful lives are reviewed, and adjusted if appropriate, at the end of each reporting period.</w:t>
      </w:r>
    </w:p>
    <w:p w14:paraId="3802CBA6" w14:textId="77777777" w:rsidR="00DB2105" w:rsidRPr="00A51656" w:rsidRDefault="00DB2105" w:rsidP="00DB2105">
      <w:pPr>
        <w:ind w:left="540"/>
        <w:rPr>
          <w:rFonts w:ascii="Arial" w:eastAsia="Arial Unicode MS" w:hAnsi="Arial" w:cs="Arial"/>
          <w:sz w:val="18"/>
          <w:szCs w:val="18"/>
        </w:rPr>
      </w:pPr>
    </w:p>
    <w:p w14:paraId="5E4B6968" w14:textId="542F7ACA" w:rsidR="00DB2105" w:rsidRPr="00A51656" w:rsidRDefault="00DB2105" w:rsidP="00DB2105">
      <w:pPr>
        <w:ind w:left="540"/>
        <w:rPr>
          <w:rFonts w:ascii="Arial" w:eastAsia="Arial Unicode MS" w:hAnsi="Arial" w:cs="Arial"/>
          <w:sz w:val="18"/>
          <w:szCs w:val="18"/>
        </w:rPr>
      </w:pPr>
      <w:r w:rsidRPr="00A51656">
        <w:rPr>
          <w:rFonts w:ascii="Arial" w:eastAsia="Arial Unicode MS" w:hAnsi="Arial" w:cs="Arial"/>
          <w:spacing w:val="-5"/>
          <w:sz w:val="18"/>
          <w:szCs w:val="18"/>
        </w:rPr>
        <w:t>Gains or losses on disposals are determined by comparing the proceeds with the carrying amount and are recognised</w:t>
      </w:r>
      <w:r w:rsidRPr="00A51656">
        <w:rPr>
          <w:rFonts w:ascii="Arial" w:eastAsia="Arial Unicode MS" w:hAnsi="Arial" w:cs="Arial"/>
          <w:sz w:val="18"/>
          <w:szCs w:val="18"/>
        </w:rPr>
        <w:t xml:space="preserve"> in </w:t>
      </w:r>
      <w:r w:rsidR="00747D5F" w:rsidRPr="00A51656">
        <w:rPr>
          <w:rFonts w:ascii="Arial" w:eastAsia="Arial Unicode MS" w:hAnsi="Arial" w:cs="Arial"/>
          <w:sz w:val="18"/>
          <w:szCs w:val="18"/>
        </w:rPr>
        <w:t>other income</w:t>
      </w:r>
      <w:r w:rsidRPr="00A51656">
        <w:rPr>
          <w:rFonts w:ascii="Arial" w:eastAsia="Arial Unicode MS" w:hAnsi="Arial" w:cs="Arial"/>
          <w:sz w:val="18"/>
          <w:szCs w:val="18"/>
        </w:rPr>
        <w:t>.</w:t>
      </w:r>
    </w:p>
    <w:p w14:paraId="0E50C6F8" w14:textId="4BEDC98C" w:rsidR="00552101" w:rsidRPr="00A51656" w:rsidRDefault="00552101" w:rsidP="00DB2105">
      <w:pPr>
        <w:ind w:left="540"/>
        <w:rPr>
          <w:rFonts w:ascii="Arial" w:eastAsia="Arial Unicode MS" w:hAnsi="Arial" w:cs="Arial"/>
          <w:sz w:val="18"/>
          <w:szCs w:val="18"/>
        </w:rPr>
      </w:pPr>
    </w:p>
    <w:p w14:paraId="3D5F1EE3" w14:textId="5DB84FA1" w:rsidR="00DB2105" w:rsidRPr="00A51656" w:rsidRDefault="00DB41D4" w:rsidP="00DB2105">
      <w:pPr>
        <w:suppressAutoHyphens/>
        <w:ind w:left="540" w:hanging="540"/>
        <w:rPr>
          <w:rFonts w:ascii="Arial" w:hAnsi="Arial" w:cs="Arial"/>
          <w:b/>
          <w:bCs/>
          <w:color w:val="CF4A02"/>
          <w:sz w:val="18"/>
          <w:szCs w:val="18"/>
          <w:lang w:val="en-US"/>
        </w:rPr>
      </w:pPr>
      <w:r w:rsidRPr="00A51656">
        <w:rPr>
          <w:rFonts w:ascii="Arial" w:hAnsi="Arial" w:cs="Arial"/>
          <w:b/>
          <w:bCs/>
          <w:color w:val="CF4A02"/>
          <w:sz w:val="18"/>
          <w:szCs w:val="18"/>
        </w:rPr>
        <w:t>4</w:t>
      </w:r>
      <w:r w:rsidR="00DB2105" w:rsidRPr="00A51656">
        <w:rPr>
          <w:rFonts w:ascii="Arial" w:hAnsi="Arial" w:cs="Arial"/>
          <w:b/>
          <w:bCs/>
          <w:color w:val="CF4A02"/>
          <w:sz w:val="18"/>
          <w:szCs w:val="18"/>
          <w:lang w:val="en-US"/>
        </w:rPr>
        <w:t>.</w:t>
      </w:r>
      <w:r w:rsidRPr="00A51656">
        <w:rPr>
          <w:rFonts w:ascii="Arial" w:hAnsi="Arial" w:cs="Arial"/>
          <w:b/>
          <w:bCs/>
          <w:color w:val="CF4A02"/>
          <w:sz w:val="18"/>
          <w:szCs w:val="18"/>
          <w:lang w:val="en-US"/>
        </w:rPr>
        <w:t>8</w:t>
      </w:r>
      <w:r w:rsidR="00DB2105" w:rsidRPr="00A51656">
        <w:rPr>
          <w:rFonts w:ascii="Arial" w:hAnsi="Arial" w:cs="Arial"/>
          <w:b/>
          <w:bCs/>
          <w:color w:val="CF4A02"/>
          <w:sz w:val="18"/>
          <w:szCs w:val="18"/>
          <w:lang w:val="en-US"/>
        </w:rPr>
        <w:tab/>
        <w:t>Intangible assets</w:t>
      </w:r>
    </w:p>
    <w:p w14:paraId="0530B6BF" w14:textId="77777777" w:rsidR="00DB2105" w:rsidRPr="00A51656" w:rsidRDefault="00DB2105" w:rsidP="00DB2105">
      <w:pPr>
        <w:ind w:left="540"/>
        <w:jc w:val="thaiDistribute"/>
        <w:rPr>
          <w:rFonts w:ascii="Arial" w:hAnsi="Arial" w:cs="Arial"/>
          <w:color w:val="CF4A02"/>
          <w:sz w:val="18"/>
          <w:szCs w:val="18"/>
        </w:rPr>
      </w:pPr>
    </w:p>
    <w:p w14:paraId="38DF6D6B" w14:textId="49734199" w:rsidR="00DB2105" w:rsidRPr="00A51656" w:rsidRDefault="00552101" w:rsidP="00DD284F">
      <w:pPr>
        <w:autoSpaceDE w:val="0"/>
        <w:autoSpaceDN w:val="0"/>
        <w:adjustRightInd w:val="0"/>
        <w:ind w:left="1080" w:hanging="540"/>
        <w:rPr>
          <w:rFonts w:ascii="Arial" w:hAnsi="Arial" w:cs="Arial"/>
          <w:color w:val="CF4A02"/>
          <w:sz w:val="18"/>
          <w:szCs w:val="18"/>
        </w:rPr>
      </w:pPr>
      <w:r w:rsidRPr="00A51656">
        <w:rPr>
          <w:rFonts w:ascii="Arial" w:hAnsi="Arial" w:cs="Arial"/>
          <w:color w:val="CF4A02"/>
          <w:sz w:val="18"/>
          <w:szCs w:val="18"/>
        </w:rPr>
        <w:t>a)</w:t>
      </w:r>
      <w:r w:rsidR="00582106" w:rsidRPr="00A51656">
        <w:rPr>
          <w:rFonts w:ascii="Arial" w:hAnsi="Arial" w:cs="Arial"/>
          <w:color w:val="CF4A02"/>
          <w:sz w:val="18"/>
          <w:szCs w:val="18"/>
        </w:rPr>
        <w:tab/>
      </w:r>
      <w:r w:rsidR="00CF2A02" w:rsidRPr="00A51656">
        <w:rPr>
          <w:rFonts w:ascii="Arial" w:hAnsi="Arial" w:cs="Arial"/>
          <w:color w:val="CF4A02"/>
          <w:sz w:val="18"/>
          <w:szCs w:val="18"/>
        </w:rPr>
        <w:t>Acqu</w:t>
      </w:r>
      <w:r w:rsidR="00F62D77" w:rsidRPr="00A51656">
        <w:rPr>
          <w:rFonts w:ascii="Arial" w:hAnsi="Arial" w:cs="Arial"/>
          <w:color w:val="CF4A02"/>
          <w:sz w:val="18"/>
          <w:szCs w:val="18"/>
        </w:rPr>
        <w:t>i</w:t>
      </w:r>
      <w:r w:rsidR="00CF2A02" w:rsidRPr="00A51656">
        <w:rPr>
          <w:rFonts w:ascii="Arial" w:hAnsi="Arial" w:cs="Arial"/>
          <w:color w:val="CF4A02"/>
          <w:sz w:val="18"/>
          <w:szCs w:val="18"/>
        </w:rPr>
        <w:t>red c</w:t>
      </w:r>
      <w:r w:rsidR="00DB2105" w:rsidRPr="00A51656">
        <w:rPr>
          <w:rFonts w:ascii="Arial" w:hAnsi="Arial" w:cs="Arial"/>
          <w:color w:val="CF4A02"/>
          <w:sz w:val="18"/>
          <w:szCs w:val="18"/>
        </w:rPr>
        <w:t>omputer software</w:t>
      </w:r>
    </w:p>
    <w:p w14:paraId="6E7565E7" w14:textId="77777777" w:rsidR="00DB2105" w:rsidRPr="00A51656" w:rsidRDefault="00DB2105" w:rsidP="00DD284F">
      <w:pPr>
        <w:ind w:left="1080"/>
        <w:jc w:val="thaiDistribute"/>
        <w:rPr>
          <w:rFonts w:ascii="Arial" w:hAnsi="Arial" w:cs="Arial"/>
          <w:sz w:val="18"/>
          <w:szCs w:val="18"/>
        </w:rPr>
      </w:pPr>
    </w:p>
    <w:p w14:paraId="28D34C6D" w14:textId="6E9A8033" w:rsidR="00DB2105" w:rsidRPr="00A51656" w:rsidRDefault="00DB2105" w:rsidP="00DD284F">
      <w:pPr>
        <w:suppressAutoHyphens/>
        <w:ind w:left="1080"/>
        <w:rPr>
          <w:rFonts w:ascii="Arial" w:hAnsi="Arial" w:cs="Arial"/>
          <w:sz w:val="18"/>
          <w:szCs w:val="18"/>
        </w:rPr>
      </w:pPr>
      <w:r w:rsidRPr="00A51656">
        <w:rPr>
          <w:rFonts w:ascii="Arial" w:hAnsi="Arial" w:cs="Arial"/>
          <w:sz w:val="18"/>
          <w:szCs w:val="18"/>
        </w:rPr>
        <w:t xml:space="preserve">Acquired computer software is measured at cost. These costs are amortised over their estimated useful lives not over than </w:t>
      </w:r>
      <w:r w:rsidR="00B31386" w:rsidRPr="00A51656">
        <w:rPr>
          <w:rFonts w:ascii="Arial" w:hAnsi="Arial" w:cs="Arial"/>
          <w:sz w:val="18"/>
          <w:szCs w:val="18"/>
        </w:rPr>
        <w:t>5</w:t>
      </w:r>
      <w:r w:rsidRPr="00A51656">
        <w:rPr>
          <w:rFonts w:ascii="Arial" w:hAnsi="Arial" w:cs="Arial"/>
          <w:sz w:val="18"/>
          <w:szCs w:val="18"/>
        </w:rPr>
        <w:t xml:space="preserve"> </w:t>
      </w:r>
      <w:r w:rsidR="00C36676" w:rsidRPr="00A51656">
        <w:rPr>
          <w:rFonts w:ascii="Arial" w:hAnsi="Arial" w:cs="Arial"/>
          <w:sz w:val="18"/>
          <w:szCs w:val="18"/>
        </w:rPr>
        <w:t>-</w:t>
      </w:r>
      <w:r w:rsidRPr="00A51656">
        <w:rPr>
          <w:rFonts w:ascii="Arial" w:hAnsi="Arial" w:cs="Arial"/>
          <w:sz w:val="18"/>
          <w:szCs w:val="18"/>
        </w:rPr>
        <w:t xml:space="preserve"> </w:t>
      </w:r>
      <w:r w:rsidR="00B31386" w:rsidRPr="00A51656">
        <w:rPr>
          <w:rFonts w:ascii="Arial" w:hAnsi="Arial" w:cs="Arial"/>
          <w:sz w:val="18"/>
          <w:szCs w:val="18"/>
        </w:rPr>
        <w:t>10</w:t>
      </w:r>
      <w:r w:rsidRPr="00A51656">
        <w:rPr>
          <w:rFonts w:ascii="Arial" w:hAnsi="Arial" w:cs="Arial"/>
          <w:sz w:val="18"/>
          <w:szCs w:val="18"/>
        </w:rPr>
        <w:t xml:space="preserve"> years.</w:t>
      </w:r>
    </w:p>
    <w:p w14:paraId="4D27AEAA" w14:textId="77777777" w:rsidR="00DB2105" w:rsidRPr="00A51656" w:rsidRDefault="00DB2105" w:rsidP="00DD284F">
      <w:pPr>
        <w:suppressAutoHyphens/>
        <w:ind w:left="1080"/>
        <w:rPr>
          <w:rFonts w:ascii="Arial" w:hAnsi="Arial" w:cs="Arial"/>
          <w:sz w:val="18"/>
          <w:szCs w:val="18"/>
        </w:rPr>
      </w:pPr>
    </w:p>
    <w:p w14:paraId="06648B06" w14:textId="5FF3BA68" w:rsidR="00DB2105" w:rsidRPr="00CD6538" w:rsidRDefault="00DB2105" w:rsidP="00DD284F">
      <w:pPr>
        <w:suppressAutoHyphens/>
        <w:ind w:left="1080"/>
        <w:rPr>
          <w:rFonts w:ascii="Arial" w:hAnsi="Arial" w:cs="Arial"/>
          <w:spacing w:val="-4"/>
          <w:sz w:val="18"/>
          <w:szCs w:val="18"/>
        </w:rPr>
      </w:pPr>
      <w:r w:rsidRPr="00CD6538">
        <w:rPr>
          <w:rFonts w:ascii="Arial" w:hAnsi="Arial" w:cs="Arial"/>
          <w:spacing w:val="-4"/>
          <w:sz w:val="18"/>
          <w:szCs w:val="18"/>
        </w:rPr>
        <w:t>Cost associated with maintaining computer software programmes are recognised as an expense as incurred.</w:t>
      </w:r>
    </w:p>
    <w:p w14:paraId="244320DE" w14:textId="77777777" w:rsidR="00552101" w:rsidRPr="00A51656" w:rsidRDefault="00552101" w:rsidP="00DD284F">
      <w:pPr>
        <w:suppressAutoHyphens/>
        <w:ind w:left="1080"/>
        <w:rPr>
          <w:rFonts w:ascii="Arial" w:hAnsi="Arial" w:cs="Arial"/>
          <w:sz w:val="18"/>
          <w:szCs w:val="18"/>
        </w:rPr>
      </w:pPr>
    </w:p>
    <w:p w14:paraId="7823A844" w14:textId="1EACA649" w:rsidR="00552101" w:rsidRPr="00A51656" w:rsidRDefault="00552101" w:rsidP="00DD284F">
      <w:pPr>
        <w:autoSpaceDE w:val="0"/>
        <w:autoSpaceDN w:val="0"/>
        <w:adjustRightInd w:val="0"/>
        <w:ind w:left="1080" w:hanging="540"/>
        <w:rPr>
          <w:rFonts w:ascii="Arial" w:hAnsi="Arial" w:cs="Arial"/>
          <w:color w:val="CF4A02"/>
          <w:sz w:val="18"/>
          <w:szCs w:val="18"/>
        </w:rPr>
      </w:pPr>
      <w:r w:rsidRPr="00A51656">
        <w:rPr>
          <w:rFonts w:ascii="Arial" w:hAnsi="Arial" w:cs="Arial"/>
          <w:color w:val="CF4A02"/>
          <w:sz w:val="18"/>
          <w:szCs w:val="18"/>
        </w:rPr>
        <w:t>b)</w:t>
      </w:r>
      <w:r w:rsidR="00582106" w:rsidRPr="00A51656">
        <w:rPr>
          <w:rFonts w:ascii="Arial" w:hAnsi="Arial" w:cs="Arial"/>
          <w:color w:val="CF4A02"/>
          <w:sz w:val="18"/>
          <w:szCs w:val="18"/>
        </w:rPr>
        <w:tab/>
      </w:r>
      <w:r w:rsidRPr="00A51656">
        <w:rPr>
          <w:rFonts w:ascii="Arial" w:hAnsi="Arial" w:cs="Arial"/>
          <w:color w:val="CF4A02"/>
          <w:sz w:val="18"/>
          <w:szCs w:val="18"/>
        </w:rPr>
        <w:t>Right in power purchase agreement</w:t>
      </w:r>
    </w:p>
    <w:p w14:paraId="37F6B21F" w14:textId="77777777" w:rsidR="00552101" w:rsidRPr="00A51656" w:rsidRDefault="00552101" w:rsidP="00DD284F">
      <w:pPr>
        <w:autoSpaceDE w:val="0"/>
        <w:autoSpaceDN w:val="0"/>
        <w:adjustRightInd w:val="0"/>
        <w:ind w:left="1080"/>
        <w:rPr>
          <w:rFonts w:ascii="Arial" w:hAnsi="Arial" w:cs="Arial"/>
          <w:i/>
          <w:iCs/>
          <w:color w:val="CF4A02"/>
          <w:sz w:val="18"/>
          <w:szCs w:val="18"/>
        </w:rPr>
      </w:pPr>
    </w:p>
    <w:p w14:paraId="5A3621CC" w14:textId="7AED8F8F" w:rsidR="00DB2105" w:rsidRPr="00A51656" w:rsidRDefault="00552101" w:rsidP="00DD284F">
      <w:pPr>
        <w:suppressAutoHyphens/>
        <w:ind w:left="1080"/>
        <w:rPr>
          <w:rFonts w:ascii="Arial" w:hAnsi="Arial" w:cs="Arial"/>
          <w:sz w:val="18"/>
          <w:szCs w:val="18"/>
        </w:rPr>
      </w:pPr>
      <w:r w:rsidRPr="00A51656">
        <w:rPr>
          <w:rFonts w:ascii="Arial" w:hAnsi="Arial" w:cs="Arial"/>
          <w:sz w:val="18"/>
          <w:szCs w:val="18"/>
        </w:rPr>
        <w:t xml:space="preserve">Right in Power Purchasing Agreements (“PPAs”) is a very small power plant project (VSPP) which the Group signed with Provincial Electricity Authority (PEA). The Group acquired those PPAs from acquisition of subsidiaries. PPAs were amortised by using the straight-line method to allocate their cost to their residual values over </w:t>
      </w:r>
      <w:r w:rsidR="00885BB0" w:rsidRPr="00A51656">
        <w:rPr>
          <w:rFonts w:ascii="Arial" w:hAnsi="Arial" w:cs="Arial"/>
          <w:sz w:val="18"/>
          <w:szCs w:val="18"/>
        </w:rPr>
        <w:t>their estimated useful live</w:t>
      </w:r>
      <w:r w:rsidR="00087F0C" w:rsidRPr="00A51656">
        <w:rPr>
          <w:rFonts w:ascii="Arial" w:hAnsi="Arial" w:cs="Arial"/>
          <w:sz w:val="18"/>
          <w:szCs w:val="18"/>
        </w:rPr>
        <w:t xml:space="preserve"> at 20 years</w:t>
      </w:r>
      <w:r w:rsidRPr="00A51656">
        <w:rPr>
          <w:rFonts w:ascii="Arial" w:hAnsi="Arial" w:cs="Arial"/>
          <w:sz w:val="18"/>
          <w:szCs w:val="18"/>
        </w:rPr>
        <w:t>. Amortisation starts when the Group start their commercial operation.</w:t>
      </w:r>
    </w:p>
    <w:p w14:paraId="329473D5" w14:textId="77777777" w:rsidR="00552101" w:rsidRPr="00A51656" w:rsidRDefault="00552101" w:rsidP="00DD284F">
      <w:pPr>
        <w:suppressAutoHyphens/>
        <w:ind w:left="1080"/>
        <w:rPr>
          <w:rFonts w:ascii="Arial" w:hAnsi="Arial" w:cs="Arial"/>
          <w:sz w:val="18"/>
          <w:szCs w:val="18"/>
        </w:rPr>
      </w:pPr>
    </w:p>
    <w:p w14:paraId="69BB66EC" w14:textId="02DDEEE6" w:rsidR="00DB2105" w:rsidRPr="00A51656" w:rsidRDefault="00756BF6" w:rsidP="00DB2105">
      <w:pPr>
        <w:suppressAutoHyphens/>
        <w:ind w:left="540" w:hanging="540"/>
        <w:rPr>
          <w:rFonts w:ascii="Arial" w:hAnsi="Arial" w:cs="Arial"/>
          <w:b/>
          <w:bCs/>
          <w:color w:val="CF4A02"/>
          <w:sz w:val="18"/>
          <w:szCs w:val="18"/>
          <w:lang w:val="en-US"/>
        </w:rPr>
      </w:pPr>
      <w:r w:rsidRPr="00A51656">
        <w:rPr>
          <w:rFonts w:ascii="Arial" w:hAnsi="Arial" w:cs="Arial"/>
          <w:b/>
          <w:bCs/>
          <w:color w:val="CF4A02"/>
          <w:sz w:val="18"/>
          <w:szCs w:val="18"/>
        </w:rPr>
        <w:t>4</w:t>
      </w:r>
      <w:r w:rsidR="00DB2105" w:rsidRPr="00A51656">
        <w:rPr>
          <w:rFonts w:ascii="Arial" w:hAnsi="Arial" w:cs="Arial"/>
          <w:b/>
          <w:bCs/>
          <w:color w:val="CF4A02"/>
          <w:sz w:val="18"/>
          <w:szCs w:val="18"/>
          <w:lang w:val="en-US"/>
        </w:rPr>
        <w:t>.</w:t>
      </w:r>
      <w:r w:rsidRPr="00A51656">
        <w:rPr>
          <w:rFonts w:ascii="Arial" w:hAnsi="Arial" w:cs="Arial"/>
          <w:b/>
          <w:bCs/>
          <w:color w:val="CF4A02"/>
          <w:sz w:val="18"/>
          <w:szCs w:val="18"/>
          <w:lang w:val="en-US"/>
        </w:rPr>
        <w:t>9</w:t>
      </w:r>
      <w:r w:rsidR="00DB2105" w:rsidRPr="00A51656">
        <w:rPr>
          <w:rFonts w:ascii="Arial" w:hAnsi="Arial" w:cs="Arial"/>
          <w:b/>
          <w:bCs/>
          <w:color w:val="CF4A02"/>
          <w:sz w:val="18"/>
          <w:szCs w:val="18"/>
          <w:cs/>
          <w:lang w:val="en-US"/>
        </w:rPr>
        <w:tab/>
      </w:r>
      <w:r w:rsidR="00DB2105" w:rsidRPr="00A51656">
        <w:rPr>
          <w:rFonts w:ascii="Arial" w:hAnsi="Arial" w:cs="Arial"/>
          <w:b/>
          <w:bCs/>
          <w:color w:val="CF4A02"/>
          <w:sz w:val="18"/>
          <w:szCs w:val="18"/>
          <w:lang w:val="en-US"/>
        </w:rPr>
        <w:t>Impairment of assets</w:t>
      </w:r>
    </w:p>
    <w:p w14:paraId="55686771" w14:textId="77777777" w:rsidR="00DB2105" w:rsidRPr="00A51656" w:rsidRDefault="00DB2105" w:rsidP="00DB2105">
      <w:pPr>
        <w:suppressAutoHyphens/>
        <w:ind w:left="540"/>
        <w:rPr>
          <w:rFonts w:ascii="Arial" w:hAnsi="Arial" w:cs="Arial"/>
          <w:sz w:val="18"/>
          <w:szCs w:val="18"/>
        </w:rPr>
      </w:pPr>
    </w:p>
    <w:p w14:paraId="21552F9F" w14:textId="77777777" w:rsidR="00DB2105" w:rsidRPr="00A51656" w:rsidRDefault="00DB2105" w:rsidP="00DB2105">
      <w:pPr>
        <w:suppressAutoHyphens/>
        <w:ind w:left="540"/>
        <w:rPr>
          <w:rFonts w:ascii="Arial" w:hAnsi="Arial" w:cs="Arial"/>
          <w:sz w:val="18"/>
          <w:szCs w:val="18"/>
        </w:rPr>
      </w:pPr>
      <w:r w:rsidRPr="00A51656">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C10AADF" w14:textId="77777777" w:rsidR="00DB2105" w:rsidRPr="00A51656" w:rsidRDefault="00DB2105" w:rsidP="00DB2105">
      <w:pPr>
        <w:suppressAutoHyphens/>
        <w:ind w:left="540"/>
        <w:rPr>
          <w:rFonts w:ascii="Arial" w:hAnsi="Arial" w:cs="Arial"/>
          <w:sz w:val="18"/>
          <w:szCs w:val="18"/>
        </w:rPr>
      </w:pPr>
    </w:p>
    <w:p w14:paraId="06780B20" w14:textId="77777777" w:rsidR="00DB2105" w:rsidRPr="00A51656" w:rsidRDefault="00DB2105" w:rsidP="00DB2105">
      <w:pPr>
        <w:suppressAutoHyphens/>
        <w:ind w:left="540"/>
        <w:rPr>
          <w:rFonts w:ascii="Arial" w:hAnsi="Arial" w:cs="Arial"/>
          <w:sz w:val="18"/>
          <w:szCs w:val="18"/>
        </w:rPr>
      </w:pPr>
      <w:r w:rsidRPr="00A51656">
        <w:rPr>
          <w:rFonts w:ascii="Arial" w:hAnsi="Arial" w:cs="Arial"/>
          <w:sz w:val="18"/>
          <w:szCs w:val="18"/>
        </w:rPr>
        <w:t>Where the reasons for previously recognised impairments no longer exist, the impairment losses on the assets concerned other than goodwill is reversed.</w:t>
      </w:r>
    </w:p>
    <w:p w14:paraId="2EC42DB4" w14:textId="77777777" w:rsidR="00CD6538" w:rsidRDefault="00CD6538" w:rsidP="00DB2105">
      <w:pPr>
        <w:suppressAutoHyphens/>
        <w:ind w:left="540" w:hanging="540"/>
        <w:rPr>
          <w:rFonts w:ascii="Arial" w:hAnsi="Arial" w:cs="Arial"/>
          <w:b/>
          <w:bCs/>
          <w:color w:val="CF4A02"/>
          <w:sz w:val="18"/>
          <w:szCs w:val="18"/>
        </w:rPr>
      </w:pPr>
    </w:p>
    <w:p w14:paraId="737473CE" w14:textId="519DD368" w:rsidR="00DB2105" w:rsidRPr="00A51656" w:rsidRDefault="0065694E" w:rsidP="00DB2105">
      <w:pPr>
        <w:suppressAutoHyphens/>
        <w:ind w:left="540" w:hanging="540"/>
        <w:rPr>
          <w:rFonts w:ascii="Arial" w:hAnsi="Arial" w:cs="Arial"/>
          <w:b/>
          <w:bCs/>
          <w:color w:val="CF4A02"/>
          <w:sz w:val="18"/>
          <w:szCs w:val="18"/>
          <w:lang w:val="en-US"/>
        </w:rPr>
      </w:pPr>
      <w:r w:rsidRPr="00A51656">
        <w:rPr>
          <w:rFonts w:ascii="Arial" w:hAnsi="Arial" w:cs="Arial"/>
          <w:b/>
          <w:bCs/>
          <w:color w:val="CF4A02"/>
          <w:sz w:val="18"/>
          <w:szCs w:val="18"/>
        </w:rPr>
        <w:t>4</w:t>
      </w:r>
      <w:r w:rsidR="00DB2105" w:rsidRPr="00A51656">
        <w:rPr>
          <w:rFonts w:ascii="Arial" w:hAnsi="Arial" w:cs="Arial"/>
          <w:b/>
          <w:bCs/>
          <w:color w:val="CF4A02"/>
          <w:sz w:val="18"/>
          <w:szCs w:val="18"/>
          <w:lang w:val="en-US"/>
        </w:rPr>
        <w:t>.</w:t>
      </w:r>
      <w:r w:rsidRPr="00A51656">
        <w:rPr>
          <w:rFonts w:ascii="Arial" w:hAnsi="Arial" w:cs="Arial"/>
          <w:b/>
          <w:bCs/>
          <w:color w:val="CF4A02"/>
          <w:sz w:val="18"/>
          <w:szCs w:val="18"/>
          <w:lang w:val="en-US"/>
        </w:rPr>
        <w:t>10</w:t>
      </w:r>
      <w:r w:rsidR="00DB2105" w:rsidRPr="00A51656">
        <w:rPr>
          <w:rFonts w:ascii="Arial" w:hAnsi="Arial" w:cs="Arial"/>
          <w:b/>
          <w:bCs/>
          <w:color w:val="CF4A02"/>
          <w:sz w:val="18"/>
          <w:szCs w:val="18"/>
          <w:lang w:val="en-US"/>
        </w:rPr>
        <w:tab/>
        <w:t xml:space="preserve">Leases </w:t>
      </w:r>
      <w:r w:rsidR="00E618A8" w:rsidRPr="00A51656">
        <w:rPr>
          <w:rFonts w:ascii="Arial" w:hAnsi="Arial" w:cs="Arial"/>
          <w:b/>
          <w:bCs/>
          <w:color w:val="CF4A02"/>
          <w:sz w:val="18"/>
          <w:szCs w:val="18"/>
          <w:lang w:val="en-US"/>
        </w:rPr>
        <w:t>-</w:t>
      </w:r>
      <w:r w:rsidR="00DB2105" w:rsidRPr="00A51656">
        <w:rPr>
          <w:rFonts w:ascii="Arial" w:hAnsi="Arial" w:cs="Arial"/>
          <w:b/>
          <w:bCs/>
          <w:color w:val="CF4A02"/>
          <w:sz w:val="18"/>
          <w:szCs w:val="18"/>
          <w:lang w:val="en-US"/>
        </w:rPr>
        <w:t xml:space="preserve"> where the </w:t>
      </w:r>
      <w:r w:rsidR="0029008A" w:rsidRPr="00A51656">
        <w:rPr>
          <w:rFonts w:ascii="Arial" w:hAnsi="Arial" w:cs="Arial"/>
          <w:b/>
          <w:bCs/>
          <w:color w:val="CF4A02"/>
          <w:sz w:val="18"/>
          <w:szCs w:val="18"/>
          <w:lang w:val="en-US"/>
        </w:rPr>
        <w:t>Group</w:t>
      </w:r>
      <w:r w:rsidR="00DB2105" w:rsidRPr="00A51656">
        <w:rPr>
          <w:rFonts w:ascii="Arial" w:hAnsi="Arial" w:cs="Arial"/>
          <w:b/>
          <w:bCs/>
          <w:color w:val="CF4A02"/>
          <w:sz w:val="18"/>
          <w:szCs w:val="18"/>
          <w:lang w:val="en-US"/>
        </w:rPr>
        <w:t xml:space="preserve"> is a lessee</w:t>
      </w:r>
    </w:p>
    <w:p w14:paraId="20762A5D" w14:textId="77777777" w:rsidR="00C777A9" w:rsidRPr="00A51656" w:rsidRDefault="00C777A9" w:rsidP="00DD284F">
      <w:pPr>
        <w:ind w:left="540"/>
        <w:rPr>
          <w:rFonts w:ascii="Arial" w:hAnsi="Arial" w:cs="Arial"/>
          <w:sz w:val="18"/>
          <w:szCs w:val="18"/>
        </w:rPr>
      </w:pPr>
    </w:p>
    <w:p w14:paraId="7044063A" w14:textId="77777777" w:rsidR="00C777A9" w:rsidRPr="00A51656" w:rsidRDefault="00C777A9" w:rsidP="00DD284F">
      <w:pPr>
        <w:ind w:left="540"/>
        <w:rPr>
          <w:rFonts w:ascii="Arial" w:hAnsi="Arial" w:cs="Arial"/>
          <w:sz w:val="18"/>
          <w:szCs w:val="18"/>
        </w:rPr>
      </w:pPr>
      <w:r w:rsidRPr="00A51656">
        <w:rPr>
          <w:rFonts w:ascii="Arial" w:hAnsi="Arial" w:cs="Arial"/>
          <w:sz w:val="18"/>
          <w:szCs w:val="18"/>
        </w:rPr>
        <w:t>Leases are recognised as a right-of-use asset</w:t>
      </w:r>
      <w:r w:rsidR="00287B96" w:rsidRPr="00A51656">
        <w:rPr>
          <w:rFonts w:ascii="Arial" w:hAnsi="Arial" w:cs="Arial"/>
          <w:sz w:val="18"/>
          <w:szCs w:val="18"/>
        </w:rPr>
        <w:t xml:space="preserve"> (included in property, </w:t>
      </w:r>
      <w:proofErr w:type="gramStart"/>
      <w:r w:rsidR="00287B96" w:rsidRPr="00A51656">
        <w:rPr>
          <w:rFonts w:ascii="Arial" w:hAnsi="Arial" w:cs="Arial"/>
          <w:sz w:val="18"/>
          <w:szCs w:val="18"/>
        </w:rPr>
        <w:t>plants</w:t>
      </w:r>
      <w:proofErr w:type="gramEnd"/>
      <w:r w:rsidR="00287B96" w:rsidRPr="00A51656">
        <w:rPr>
          <w:rFonts w:ascii="Arial" w:hAnsi="Arial" w:cs="Arial"/>
          <w:sz w:val="18"/>
          <w:szCs w:val="18"/>
        </w:rPr>
        <w:t xml:space="preserve"> and equipment)</w:t>
      </w:r>
      <w:r w:rsidRPr="00A51656">
        <w:rPr>
          <w:rFonts w:ascii="Arial" w:hAnsi="Arial" w:cs="Arial"/>
          <w:sz w:val="18"/>
          <w:szCs w:val="18"/>
        </w:rPr>
        <w:t xml:space="preserve">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A51656">
        <w:rPr>
          <w:rFonts w:ascii="Arial" w:hAnsi="Arial" w:cs="Arial"/>
          <w:sz w:val="18"/>
          <w:szCs w:val="18"/>
        </w:rPr>
        <w:t>so as to</w:t>
      </w:r>
      <w:proofErr w:type="gramEnd"/>
      <w:r w:rsidRPr="00A51656">
        <w:rPr>
          <w:rFonts w:ascii="Arial" w:hAnsi="Arial" w:cs="Arial"/>
          <w:sz w:val="18"/>
          <w:szCs w:val="18"/>
        </w:rPr>
        <w:t xml:space="preserve"> produce a constant periodic rate of interest on the remaining balance of the liability for each period. The right-of-use asset is depreciated over the shorter of the asset</w:t>
      </w:r>
      <w:r w:rsidR="00F160A8" w:rsidRPr="00A51656">
        <w:rPr>
          <w:rFonts w:ascii="Arial" w:hAnsi="Arial" w:cs="Arial"/>
          <w:sz w:val="18"/>
          <w:szCs w:val="18"/>
        </w:rPr>
        <w:t>’</w:t>
      </w:r>
      <w:r w:rsidRPr="00A51656">
        <w:rPr>
          <w:rFonts w:ascii="Arial" w:hAnsi="Arial" w:cs="Arial"/>
          <w:sz w:val="18"/>
          <w:szCs w:val="18"/>
        </w:rPr>
        <w:t xml:space="preserve">s useful life and the lease term on a straight-line basis. </w:t>
      </w:r>
    </w:p>
    <w:p w14:paraId="7CAFD41B" w14:textId="77777777" w:rsidR="00C777A9" w:rsidRPr="00A51656" w:rsidRDefault="00C777A9" w:rsidP="00DD284F">
      <w:pPr>
        <w:ind w:left="540"/>
        <w:rPr>
          <w:rFonts w:ascii="Arial" w:hAnsi="Arial" w:cs="Arial"/>
          <w:sz w:val="18"/>
          <w:szCs w:val="18"/>
        </w:rPr>
      </w:pPr>
    </w:p>
    <w:p w14:paraId="00690586" w14:textId="77777777" w:rsidR="00C777A9" w:rsidRPr="00A51656" w:rsidRDefault="00C777A9" w:rsidP="00DD284F">
      <w:pPr>
        <w:ind w:left="540"/>
        <w:rPr>
          <w:rFonts w:ascii="Arial" w:hAnsi="Arial" w:cs="Arial"/>
          <w:sz w:val="18"/>
          <w:szCs w:val="18"/>
        </w:rPr>
      </w:pPr>
      <w:r w:rsidRPr="00A51656">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5805A6F1" w14:textId="77777777" w:rsidR="00C777A9" w:rsidRPr="00A51656" w:rsidRDefault="00C777A9" w:rsidP="00DD284F">
      <w:pPr>
        <w:ind w:left="540"/>
        <w:rPr>
          <w:rFonts w:ascii="Arial" w:hAnsi="Arial" w:cs="Arial"/>
          <w:sz w:val="18"/>
          <w:szCs w:val="18"/>
        </w:rPr>
      </w:pPr>
    </w:p>
    <w:p w14:paraId="6BE24D68" w14:textId="0BD7F71D" w:rsidR="00C777A9" w:rsidRPr="00A51656" w:rsidRDefault="00C777A9" w:rsidP="00DD284F">
      <w:pPr>
        <w:ind w:left="540"/>
        <w:rPr>
          <w:rFonts w:ascii="Arial" w:hAnsi="Arial" w:cs="Arial"/>
          <w:sz w:val="18"/>
          <w:szCs w:val="18"/>
        </w:rPr>
      </w:pPr>
      <w:r w:rsidRPr="00A51656">
        <w:rPr>
          <w:rFonts w:ascii="Arial" w:hAnsi="Arial" w:cs="Arial"/>
          <w:sz w:val="18"/>
          <w:szCs w:val="18"/>
        </w:rPr>
        <w:t xml:space="preserve">Assets and liabilities arising from a lease are initially measured on a present value basis. Lease liabilities include the net present value of the following lease </w:t>
      </w:r>
      <w:proofErr w:type="gramStart"/>
      <w:r w:rsidRPr="00A51656">
        <w:rPr>
          <w:rFonts w:ascii="Arial" w:hAnsi="Arial" w:cs="Arial"/>
          <w:sz w:val="18"/>
          <w:szCs w:val="18"/>
        </w:rPr>
        <w:t>payments</w:t>
      </w:r>
      <w:r w:rsidR="001143F8" w:rsidRPr="00A51656">
        <w:rPr>
          <w:rFonts w:ascii="Arial" w:hAnsi="Arial" w:cs="Arial"/>
          <w:sz w:val="18"/>
          <w:szCs w:val="18"/>
        </w:rPr>
        <w:t xml:space="preserve">  </w:t>
      </w:r>
      <w:r w:rsidRPr="00A51656">
        <w:rPr>
          <w:rFonts w:ascii="Arial" w:hAnsi="Arial" w:cs="Arial"/>
          <w:sz w:val="18"/>
          <w:szCs w:val="18"/>
        </w:rPr>
        <w:t>:</w:t>
      </w:r>
      <w:proofErr w:type="gramEnd"/>
    </w:p>
    <w:p w14:paraId="63C07F8C" w14:textId="77777777" w:rsidR="00C777A9" w:rsidRPr="00A51656" w:rsidRDefault="00C777A9" w:rsidP="00DD284F">
      <w:pPr>
        <w:ind w:left="540"/>
        <w:rPr>
          <w:rFonts w:ascii="Arial" w:hAnsi="Arial" w:cs="Arial"/>
          <w:sz w:val="18"/>
          <w:szCs w:val="18"/>
        </w:rPr>
      </w:pPr>
    </w:p>
    <w:p w14:paraId="2EF28721" w14:textId="0C694780" w:rsidR="00C777A9" w:rsidRPr="00A51656" w:rsidRDefault="00C777A9" w:rsidP="00DD284F">
      <w:pPr>
        <w:pStyle w:val="ListParagraph"/>
        <w:numPr>
          <w:ilvl w:val="0"/>
          <w:numId w:val="18"/>
        </w:numPr>
        <w:tabs>
          <w:tab w:val="left" w:pos="900"/>
        </w:tabs>
        <w:spacing w:line="276" w:lineRule="auto"/>
        <w:ind w:left="900"/>
        <w:jc w:val="left"/>
        <w:rPr>
          <w:rFonts w:ascii="Arial" w:hAnsi="Arial" w:cs="Arial"/>
          <w:sz w:val="18"/>
          <w:szCs w:val="18"/>
        </w:rPr>
      </w:pPr>
      <w:r w:rsidRPr="00A51656">
        <w:rPr>
          <w:rFonts w:ascii="Arial" w:hAnsi="Arial" w:cs="Arial"/>
          <w:sz w:val="18"/>
          <w:szCs w:val="18"/>
        </w:rPr>
        <w:t xml:space="preserve">fixed payments (including in-substance fixed payments), less any lease incentives </w:t>
      </w:r>
      <w:proofErr w:type="gramStart"/>
      <w:r w:rsidRPr="00A51656">
        <w:rPr>
          <w:rFonts w:ascii="Arial" w:hAnsi="Arial" w:cs="Arial"/>
          <w:sz w:val="18"/>
          <w:szCs w:val="18"/>
        </w:rPr>
        <w:t>receivable</w:t>
      </w:r>
      <w:r w:rsidR="00E871D8" w:rsidRPr="00A51656">
        <w:rPr>
          <w:rFonts w:ascii="Arial" w:hAnsi="Arial" w:cs="Arial"/>
          <w:sz w:val="18"/>
          <w:szCs w:val="18"/>
        </w:rPr>
        <w:t>;</w:t>
      </w:r>
      <w:proofErr w:type="gramEnd"/>
    </w:p>
    <w:p w14:paraId="356F709F" w14:textId="246B8B89" w:rsidR="00C777A9" w:rsidRPr="00A51656" w:rsidRDefault="00C777A9" w:rsidP="00DD284F">
      <w:pPr>
        <w:pStyle w:val="ListParagraph"/>
        <w:numPr>
          <w:ilvl w:val="0"/>
          <w:numId w:val="18"/>
        </w:numPr>
        <w:tabs>
          <w:tab w:val="left" w:pos="900"/>
        </w:tabs>
        <w:spacing w:line="276" w:lineRule="auto"/>
        <w:ind w:left="900"/>
        <w:jc w:val="left"/>
        <w:rPr>
          <w:rFonts w:ascii="Arial" w:hAnsi="Arial" w:cs="Arial"/>
          <w:sz w:val="18"/>
          <w:szCs w:val="18"/>
        </w:rPr>
      </w:pPr>
      <w:r w:rsidRPr="00A51656">
        <w:rPr>
          <w:rFonts w:ascii="Arial" w:hAnsi="Arial" w:cs="Arial"/>
          <w:sz w:val="18"/>
          <w:szCs w:val="18"/>
        </w:rPr>
        <w:t>amounts expected to be payable by the lessee under residual value guarantees</w:t>
      </w:r>
      <w:r w:rsidR="00E871D8" w:rsidRPr="00A51656">
        <w:rPr>
          <w:rFonts w:ascii="Arial" w:hAnsi="Arial" w:cs="Arial"/>
          <w:sz w:val="18"/>
          <w:szCs w:val="18"/>
        </w:rPr>
        <w:t>;</w:t>
      </w:r>
      <w:r w:rsidRPr="00A51656">
        <w:rPr>
          <w:rFonts w:ascii="Arial" w:hAnsi="Arial" w:cs="Arial"/>
          <w:sz w:val="18"/>
          <w:szCs w:val="18"/>
        </w:rPr>
        <w:t xml:space="preserve"> and</w:t>
      </w:r>
      <w:r w:rsidR="00E871D8" w:rsidRPr="00A51656">
        <w:rPr>
          <w:rFonts w:ascii="Arial" w:hAnsi="Arial" w:cs="Arial"/>
          <w:sz w:val="18"/>
          <w:szCs w:val="18"/>
        </w:rPr>
        <w:t xml:space="preserve"> </w:t>
      </w:r>
    </w:p>
    <w:p w14:paraId="0F4064F2" w14:textId="1972639F" w:rsidR="00C777A9" w:rsidRPr="00A51656" w:rsidRDefault="00C777A9" w:rsidP="00DD284F">
      <w:pPr>
        <w:pStyle w:val="ListParagraph"/>
        <w:numPr>
          <w:ilvl w:val="0"/>
          <w:numId w:val="18"/>
        </w:numPr>
        <w:tabs>
          <w:tab w:val="left" w:pos="900"/>
        </w:tabs>
        <w:spacing w:line="276" w:lineRule="auto"/>
        <w:ind w:left="900"/>
        <w:jc w:val="left"/>
        <w:rPr>
          <w:rFonts w:ascii="Arial" w:hAnsi="Arial" w:cs="Arial"/>
          <w:sz w:val="18"/>
          <w:szCs w:val="18"/>
        </w:rPr>
      </w:pPr>
      <w:r w:rsidRPr="00A51656">
        <w:rPr>
          <w:rFonts w:ascii="Arial" w:hAnsi="Arial" w:cs="Arial"/>
          <w:sz w:val="18"/>
          <w:szCs w:val="18"/>
        </w:rPr>
        <w:t>payments of penalties for terminating the lease, if the lease term reflects the lessee exercising that option.</w:t>
      </w:r>
    </w:p>
    <w:p w14:paraId="346D61F2" w14:textId="77777777" w:rsidR="00C777A9" w:rsidRPr="00A51656" w:rsidRDefault="00C777A9" w:rsidP="00DD284F">
      <w:pPr>
        <w:ind w:left="540"/>
        <w:rPr>
          <w:rFonts w:ascii="Arial" w:hAnsi="Arial" w:cs="Arial"/>
          <w:sz w:val="18"/>
          <w:szCs w:val="18"/>
        </w:rPr>
      </w:pPr>
    </w:p>
    <w:p w14:paraId="63534612" w14:textId="77777777" w:rsidR="00C777A9" w:rsidRPr="00A51656" w:rsidRDefault="00C777A9" w:rsidP="00DD284F">
      <w:pPr>
        <w:ind w:left="540"/>
        <w:rPr>
          <w:rFonts w:ascii="Arial" w:hAnsi="Arial" w:cs="Arial"/>
          <w:sz w:val="18"/>
          <w:szCs w:val="18"/>
        </w:rPr>
      </w:pPr>
      <w:r w:rsidRPr="00A51656">
        <w:rPr>
          <w:rFonts w:ascii="Arial" w:hAnsi="Arial" w:cs="Arial"/>
          <w:sz w:val="18"/>
          <w:szCs w:val="18"/>
        </w:rPr>
        <w:t>Lease payments to be made under reasonably certain extension options are also included in the measurement of the liability.</w:t>
      </w:r>
    </w:p>
    <w:p w14:paraId="0CB4137C" w14:textId="371A129B" w:rsidR="00C777A9" w:rsidRPr="00A51656" w:rsidRDefault="00CD6538" w:rsidP="00DD284F">
      <w:pPr>
        <w:ind w:left="540"/>
        <w:rPr>
          <w:rFonts w:ascii="Arial" w:hAnsi="Arial" w:cs="Arial"/>
          <w:sz w:val="18"/>
          <w:szCs w:val="18"/>
        </w:rPr>
      </w:pPr>
      <w:r>
        <w:rPr>
          <w:rFonts w:ascii="Arial" w:hAnsi="Arial" w:cs="Arial"/>
          <w:sz w:val="18"/>
          <w:szCs w:val="18"/>
        </w:rPr>
        <w:br w:type="page"/>
      </w:r>
    </w:p>
    <w:p w14:paraId="735C2195" w14:textId="77777777" w:rsidR="00C777A9" w:rsidRPr="00A51656" w:rsidRDefault="00C777A9" w:rsidP="00DD284F">
      <w:pPr>
        <w:ind w:left="540"/>
        <w:rPr>
          <w:rFonts w:ascii="Arial" w:hAnsi="Arial" w:cs="Arial"/>
          <w:sz w:val="18"/>
          <w:szCs w:val="18"/>
        </w:rPr>
      </w:pPr>
      <w:r w:rsidRPr="00A51656">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A51656">
        <w:rPr>
          <w:rFonts w:ascii="Arial" w:hAnsi="Arial" w:cs="Arial"/>
          <w:spacing w:val="-4"/>
          <w:sz w:val="18"/>
          <w:szCs w:val="18"/>
        </w:rPr>
        <w:t>funds necessary to obtain an asset of similar value in a similar economic environment with similar terms and conditions.</w:t>
      </w:r>
      <w:r w:rsidRPr="00A51656">
        <w:rPr>
          <w:rFonts w:ascii="Arial" w:hAnsi="Arial" w:cs="Arial"/>
          <w:sz w:val="18"/>
          <w:szCs w:val="18"/>
        </w:rPr>
        <w:t xml:space="preserve"> </w:t>
      </w:r>
    </w:p>
    <w:p w14:paraId="30815168" w14:textId="77777777" w:rsidR="00C777A9" w:rsidRPr="00A51656" w:rsidRDefault="00C777A9" w:rsidP="00DD284F">
      <w:pPr>
        <w:ind w:left="540"/>
        <w:rPr>
          <w:rFonts w:ascii="Arial" w:hAnsi="Arial" w:cs="Arial"/>
          <w:sz w:val="18"/>
          <w:szCs w:val="18"/>
        </w:rPr>
      </w:pPr>
    </w:p>
    <w:p w14:paraId="6C1CDB6B" w14:textId="353339B3" w:rsidR="00C777A9" w:rsidRPr="00A51656" w:rsidRDefault="00C777A9" w:rsidP="00DD284F">
      <w:pPr>
        <w:ind w:left="540"/>
        <w:rPr>
          <w:rFonts w:ascii="Arial" w:hAnsi="Arial" w:cs="Arial"/>
          <w:sz w:val="18"/>
          <w:szCs w:val="18"/>
        </w:rPr>
      </w:pPr>
      <w:r w:rsidRPr="00A51656">
        <w:rPr>
          <w:rFonts w:ascii="Arial" w:hAnsi="Arial" w:cs="Arial"/>
          <w:sz w:val="18"/>
          <w:szCs w:val="18"/>
        </w:rPr>
        <w:t>Right-of-use assets are measured at cost comprising the following:</w:t>
      </w:r>
    </w:p>
    <w:p w14:paraId="2A1A9381" w14:textId="77777777" w:rsidR="00C777A9" w:rsidRPr="00A51656" w:rsidRDefault="00C777A9" w:rsidP="00DD284F">
      <w:pPr>
        <w:ind w:left="540"/>
        <w:rPr>
          <w:rFonts w:ascii="Arial" w:hAnsi="Arial" w:cs="Arial"/>
          <w:sz w:val="18"/>
          <w:szCs w:val="18"/>
        </w:rPr>
      </w:pPr>
    </w:p>
    <w:p w14:paraId="58998A9D" w14:textId="2DD02165" w:rsidR="00C777A9" w:rsidRPr="00A51656" w:rsidRDefault="00C777A9" w:rsidP="00DD284F">
      <w:pPr>
        <w:pStyle w:val="ListParagraph"/>
        <w:numPr>
          <w:ilvl w:val="0"/>
          <w:numId w:val="18"/>
        </w:numPr>
        <w:tabs>
          <w:tab w:val="left" w:pos="900"/>
        </w:tabs>
        <w:spacing w:line="276" w:lineRule="auto"/>
        <w:ind w:left="540" w:firstLine="0"/>
        <w:jc w:val="left"/>
        <w:rPr>
          <w:rFonts w:ascii="Arial" w:hAnsi="Arial" w:cs="Arial"/>
          <w:sz w:val="18"/>
          <w:szCs w:val="18"/>
        </w:rPr>
      </w:pPr>
      <w:r w:rsidRPr="00A51656">
        <w:rPr>
          <w:rFonts w:ascii="Arial" w:hAnsi="Arial" w:cs="Arial"/>
          <w:sz w:val="18"/>
          <w:szCs w:val="18"/>
        </w:rPr>
        <w:t xml:space="preserve">the amount of the initial measurement of lease </w:t>
      </w:r>
      <w:proofErr w:type="gramStart"/>
      <w:r w:rsidRPr="00A51656">
        <w:rPr>
          <w:rFonts w:ascii="Arial" w:hAnsi="Arial" w:cs="Arial"/>
          <w:sz w:val="18"/>
          <w:szCs w:val="18"/>
        </w:rPr>
        <w:t>liability</w:t>
      </w:r>
      <w:r w:rsidR="00E871D8" w:rsidRPr="00A51656">
        <w:rPr>
          <w:rFonts w:ascii="Arial" w:hAnsi="Arial" w:cs="Arial"/>
          <w:sz w:val="18"/>
          <w:szCs w:val="18"/>
        </w:rPr>
        <w:t>;</w:t>
      </w:r>
      <w:proofErr w:type="gramEnd"/>
    </w:p>
    <w:p w14:paraId="15677F35" w14:textId="5938E212" w:rsidR="00C777A9" w:rsidRPr="00A51656" w:rsidRDefault="00C777A9" w:rsidP="00DD284F">
      <w:pPr>
        <w:pStyle w:val="ListParagraph"/>
        <w:numPr>
          <w:ilvl w:val="0"/>
          <w:numId w:val="18"/>
        </w:numPr>
        <w:tabs>
          <w:tab w:val="left" w:pos="900"/>
        </w:tabs>
        <w:spacing w:line="276" w:lineRule="auto"/>
        <w:ind w:left="540" w:firstLine="0"/>
        <w:jc w:val="left"/>
        <w:rPr>
          <w:rFonts w:ascii="Arial" w:hAnsi="Arial" w:cs="Arial"/>
          <w:sz w:val="18"/>
          <w:szCs w:val="18"/>
        </w:rPr>
      </w:pPr>
      <w:r w:rsidRPr="00A51656">
        <w:rPr>
          <w:rFonts w:ascii="Arial" w:hAnsi="Arial" w:cs="Arial"/>
          <w:sz w:val="18"/>
          <w:szCs w:val="18"/>
        </w:rPr>
        <w:t xml:space="preserve">any lease payments made at or before the commencement date less any lease incentives </w:t>
      </w:r>
      <w:proofErr w:type="gramStart"/>
      <w:r w:rsidRPr="00A51656">
        <w:rPr>
          <w:rFonts w:ascii="Arial" w:hAnsi="Arial" w:cs="Arial"/>
          <w:sz w:val="18"/>
          <w:szCs w:val="18"/>
        </w:rPr>
        <w:t>received</w:t>
      </w:r>
      <w:r w:rsidR="00E871D8" w:rsidRPr="00A51656">
        <w:rPr>
          <w:rFonts w:ascii="Arial" w:hAnsi="Arial" w:cs="Arial"/>
          <w:sz w:val="18"/>
          <w:szCs w:val="18"/>
        </w:rPr>
        <w:t>;</w:t>
      </w:r>
      <w:proofErr w:type="gramEnd"/>
    </w:p>
    <w:p w14:paraId="3E87C362" w14:textId="6C62627F" w:rsidR="00C777A9" w:rsidRPr="00A51656" w:rsidRDefault="00C777A9" w:rsidP="00DD284F">
      <w:pPr>
        <w:pStyle w:val="ListParagraph"/>
        <w:numPr>
          <w:ilvl w:val="0"/>
          <w:numId w:val="18"/>
        </w:numPr>
        <w:tabs>
          <w:tab w:val="left" w:pos="900"/>
        </w:tabs>
        <w:spacing w:line="276" w:lineRule="auto"/>
        <w:ind w:left="540" w:firstLine="0"/>
        <w:jc w:val="left"/>
        <w:rPr>
          <w:rFonts w:ascii="Arial" w:hAnsi="Arial" w:cs="Arial"/>
          <w:sz w:val="18"/>
          <w:szCs w:val="18"/>
        </w:rPr>
      </w:pPr>
      <w:r w:rsidRPr="00A51656">
        <w:rPr>
          <w:rFonts w:ascii="Arial" w:hAnsi="Arial" w:cs="Arial"/>
          <w:sz w:val="18"/>
          <w:szCs w:val="18"/>
        </w:rPr>
        <w:t>any initial direct costs</w:t>
      </w:r>
      <w:r w:rsidR="00E4586B" w:rsidRPr="00A51656">
        <w:rPr>
          <w:rFonts w:ascii="Arial" w:hAnsi="Arial" w:cs="Arial"/>
          <w:sz w:val="18"/>
          <w:szCs w:val="18"/>
        </w:rPr>
        <w:t>;</w:t>
      </w:r>
      <w:r w:rsidRPr="00A51656">
        <w:rPr>
          <w:rFonts w:ascii="Arial" w:hAnsi="Arial" w:cs="Arial"/>
          <w:sz w:val="18"/>
          <w:szCs w:val="18"/>
        </w:rPr>
        <w:t xml:space="preserve"> and</w:t>
      </w:r>
      <w:r w:rsidR="00E871D8" w:rsidRPr="00A51656">
        <w:rPr>
          <w:rFonts w:ascii="Arial" w:hAnsi="Arial" w:cs="Arial"/>
          <w:sz w:val="18"/>
          <w:szCs w:val="18"/>
        </w:rPr>
        <w:t xml:space="preserve"> </w:t>
      </w:r>
    </w:p>
    <w:p w14:paraId="795F6A1A" w14:textId="11042FAA" w:rsidR="00C777A9" w:rsidRPr="00A51656" w:rsidRDefault="00C777A9" w:rsidP="00DD284F">
      <w:pPr>
        <w:pStyle w:val="ListParagraph"/>
        <w:numPr>
          <w:ilvl w:val="0"/>
          <w:numId w:val="18"/>
        </w:numPr>
        <w:tabs>
          <w:tab w:val="left" w:pos="900"/>
        </w:tabs>
        <w:spacing w:line="276" w:lineRule="auto"/>
        <w:ind w:left="540" w:firstLine="0"/>
        <w:jc w:val="left"/>
        <w:rPr>
          <w:rFonts w:ascii="Arial" w:hAnsi="Arial" w:cs="Arial"/>
          <w:sz w:val="18"/>
          <w:szCs w:val="18"/>
        </w:rPr>
      </w:pPr>
      <w:r w:rsidRPr="00A51656">
        <w:rPr>
          <w:rFonts w:ascii="Arial" w:hAnsi="Arial" w:cs="Arial"/>
          <w:sz w:val="18"/>
          <w:szCs w:val="18"/>
        </w:rPr>
        <w:t xml:space="preserve">restoration costs. </w:t>
      </w:r>
    </w:p>
    <w:p w14:paraId="15D2B267" w14:textId="748E2C0D" w:rsidR="00DB2105" w:rsidRPr="00A51656" w:rsidRDefault="00DB2105" w:rsidP="00DD284F">
      <w:pPr>
        <w:ind w:left="540"/>
        <w:rPr>
          <w:rFonts w:ascii="Arial" w:hAnsi="Arial" w:cs="Arial"/>
          <w:b/>
          <w:bCs/>
          <w:color w:val="CF4A02"/>
          <w:sz w:val="18"/>
          <w:szCs w:val="18"/>
          <w:lang w:val="en-US"/>
        </w:rPr>
      </w:pPr>
    </w:p>
    <w:p w14:paraId="4F12D835" w14:textId="6584BB95" w:rsidR="00DB2105" w:rsidRPr="00A51656" w:rsidRDefault="00766248" w:rsidP="00DB2105">
      <w:pPr>
        <w:suppressAutoHyphens/>
        <w:ind w:left="540" w:hanging="540"/>
        <w:rPr>
          <w:rFonts w:ascii="Arial" w:hAnsi="Arial" w:cs="Arial"/>
          <w:bCs/>
          <w:color w:val="CF4A02"/>
          <w:sz w:val="18"/>
          <w:szCs w:val="18"/>
        </w:rPr>
      </w:pPr>
      <w:r w:rsidRPr="00A51656">
        <w:rPr>
          <w:rFonts w:ascii="Arial" w:hAnsi="Arial" w:cs="Arial"/>
          <w:b/>
          <w:bCs/>
          <w:color w:val="CF4A02"/>
          <w:sz w:val="18"/>
          <w:szCs w:val="18"/>
          <w:lang w:val="en-US"/>
        </w:rPr>
        <w:t>4</w:t>
      </w:r>
      <w:r w:rsidR="00DB2105" w:rsidRPr="00A51656">
        <w:rPr>
          <w:rFonts w:ascii="Arial" w:hAnsi="Arial" w:cs="Arial"/>
          <w:b/>
          <w:bCs/>
          <w:color w:val="CF4A02"/>
          <w:sz w:val="18"/>
          <w:szCs w:val="18"/>
          <w:lang w:val="en-US"/>
        </w:rPr>
        <w:t>.</w:t>
      </w:r>
      <w:r w:rsidR="00B31386" w:rsidRPr="00A51656">
        <w:rPr>
          <w:rFonts w:ascii="Arial" w:hAnsi="Arial" w:cs="Arial"/>
          <w:b/>
          <w:bCs/>
          <w:color w:val="CF4A02"/>
          <w:sz w:val="18"/>
          <w:szCs w:val="18"/>
        </w:rPr>
        <w:t>1</w:t>
      </w:r>
      <w:r w:rsidRPr="00A51656">
        <w:rPr>
          <w:rFonts w:ascii="Arial" w:hAnsi="Arial" w:cs="Arial"/>
          <w:b/>
          <w:bCs/>
          <w:color w:val="CF4A02"/>
          <w:sz w:val="18"/>
          <w:szCs w:val="18"/>
        </w:rPr>
        <w:t>1</w:t>
      </w:r>
      <w:r w:rsidR="00DB2105" w:rsidRPr="00A51656">
        <w:rPr>
          <w:rFonts w:ascii="Arial" w:hAnsi="Arial" w:cs="Arial"/>
          <w:b/>
          <w:bCs/>
          <w:color w:val="CF4A02"/>
          <w:sz w:val="18"/>
          <w:szCs w:val="18"/>
          <w:lang w:val="en-US"/>
        </w:rPr>
        <w:tab/>
      </w:r>
      <w:r w:rsidR="00DB2105" w:rsidRPr="00A51656">
        <w:rPr>
          <w:rFonts w:ascii="Arial" w:hAnsi="Arial" w:cs="Arial"/>
          <w:b/>
          <w:bCs/>
          <w:color w:val="CF4A02"/>
          <w:sz w:val="18"/>
          <w:szCs w:val="18"/>
        </w:rPr>
        <w:t>Financial liabilities</w:t>
      </w:r>
    </w:p>
    <w:p w14:paraId="206072B1" w14:textId="77777777" w:rsidR="00DB2105" w:rsidRPr="00A51656" w:rsidRDefault="00DB2105" w:rsidP="00DB2105">
      <w:pPr>
        <w:ind w:left="538"/>
        <w:rPr>
          <w:rFonts w:ascii="Arial" w:hAnsi="Arial" w:cs="Arial"/>
          <w:sz w:val="18"/>
          <w:szCs w:val="18"/>
          <w:u w:val="single"/>
        </w:rPr>
      </w:pPr>
    </w:p>
    <w:p w14:paraId="2F1CC160" w14:textId="13887B2A" w:rsidR="00DB2105" w:rsidRPr="00A51656" w:rsidRDefault="00DB2105" w:rsidP="00DD284F">
      <w:pPr>
        <w:numPr>
          <w:ilvl w:val="0"/>
          <w:numId w:val="3"/>
        </w:numPr>
        <w:tabs>
          <w:tab w:val="left" w:pos="1080"/>
        </w:tabs>
        <w:ind w:left="1080" w:hanging="540"/>
        <w:jc w:val="left"/>
        <w:rPr>
          <w:rFonts w:ascii="Arial" w:eastAsia="Ink Free" w:hAnsi="Arial" w:cs="Arial"/>
          <w:color w:val="CF4A02"/>
          <w:sz w:val="18"/>
          <w:szCs w:val="18"/>
          <w:lang w:val="en-US" w:eastAsia="en-GB"/>
        </w:rPr>
      </w:pPr>
      <w:r w:rsidRPr="00A51656">
        <w:rPr>
          <w:rFonts w:ascii="Arial" w:eastAsia="Ink Free" w:hAnsi="Arial" w:cs="Arial"/>
          <w:color w:val="CF4A02"/>
          <w:sz w:val="18"/>
          <w:szCs w:val="18"/>
          <w:lang w:val="en-US" w:eastAsia="en-GB"/>
        </w:rPr>
        <w:t>Classification</w:t>
      </w:r>
    </w:p>
    <w:p w14:paraId="7D3347E1" w14:textId="77777777" w:rsidR="00DB2105" w:rsidRPr="00A51656" w:rsidRDefault="00DB2105" w:rsidP="00DD284F">
      <w:pPr>
        <w:ind w:left="1080"/>
        <w:jc w:val="left"/>
        <w:rPr>
          <w:rFonts w:ascii="Arial" w:eastAsia="Ink Free" w:hAnsi="Arial" w:cs="Arial"/>
          <w:sz w:val="18"/>
          <w:szCs w:val="18"/>
          <w:lang w:val="en-US" w:eastAsia="en-GB"/>
        </w:rPr>
      </w:pPr>
    </w:p>
    <w:p w14:paraId="335971EF" w14:textId="77777777" w:rsidR="00DB2105" w:rsidRPr="00A51656" w:rsidRDefault="00DB2105" w:rsidP="00DD284F">
      <w:pPr>
        <w:ind w:left="1080"/>
        <w:jc w:val="thaiDistribute"/>
        <w:rPr>
          <w:rFonts w:ascii="Arial" w:eastAsia="Ink Free" w:hAnsi="Arial" w:cs="Arial"/>
          <w:sz w:val="18"/>
          <w:szCs w:val="18"/>
          <w:lang w:val="en-US" w:eastAsia="en-GB"/>
        </w:rPr>
      </w:pPr>
      <w:r w:rsidRPr="00A51656">
        <w:rPr>
          <w:rFonts w:ascii="Arial" w:hAnsi="Arial" w:cs="Arial"/>
          <w:sz w:val="18"/>
          <w:szCs w:val="18"/>
        </w:rPr>
        <w:t>Financial instruments issued by the Group are classified as either financial liabilities or equity securities by considering contractual obligations.</w:t>
      </w:r>
    </w:p>
    <w:p w14:paraId="0974A695" w14:textId="77777777" w:rsidR="00DB2105" w:rsidRPr="00A51656" w:rsidRDefault="00DB2105" w:rsidP="00DD284F">
      <w:pPr>
        <w:ind w:left="1080"/>
        <w:jc w:val="left"/>
        <w:rPr>
          <w:rFonts w:ascii="Arial" w:eastAsia="Ink Free" w:hAnsi="Arial" w:cs="Arial"/>
          <w:color w:val="00B050"/>
          <w:sz w:val="18"/>
          <w:szCs w:val="18"/>
          <w:lang w:val="en-US" w:eastAsia="en-GB"/>
        </w:rPr>
      </w:pPr>
    </w:p>
    <w:p w14:paraId="5B2763EA" w14:textId="77777777" w:rsidR="00DB2105" w:rsidRPr="00A51656" w:rsidRDefault="00DB2105" w:rsidP="00DD284F">
      <w:pPr>
        <w:numPr>
          <w:ilvl w:val="0"/>
          <w:numId w:val="4"/>
        </w:numPr>
        <w:ind w:left="1440"/>
        <w:contextualSpacing/>
        <w:rPr>
          <w:rFonts w:ascii="Arial" w:hAnsi="Arial" w:cs="Arial"/>
          <w:spacing w:val="-6"/>
          <w:sz w:val="18"/>
          <w:szCs w:val="18"/>
        </w:rPr>
      </w:pPr>
      <w:r w:rsidRPr="00A51656">
        <w:rPr>
          <w:rFonts w:ascii="Arial" w:hAnsi="Arial" w:cs="Arial"/>
          <w:sz w:val="18"/>
          <w:szCs w:val="18"/>
        </w:rPr>
        <w:t xml:space="preserve">Where the Group has an unconditional contractual obligation to deliver cash or another financial asset </w:t>
      </w:r>
      <w:r w:rsidRPr="00A51656">
        <w:rPr>
          <w:rFonts w:ascii="Arial" w:hAnsi="Arial" w:cs="Arial"/>
          <w:spacing w:val="-2"/>
          <w:sz w:val="18"/>
          <w:szCs w:val="18"/>
        </w:rPr>
        <w:t xml:space="preserve">to another entity, it is considered a financial liability unless there is a predetermined or possible </w:t>
      </w:r>
      <w:r w:rsidRPr="00A51656">
        <w:rPr>
          <w:rFonts w:ascii="Arial" w:hAnsi="Arial" w:cs="Arial"/>
          <w:spacing w:val="-6"/>
          <w:sz w:val="18"/>
          <w:szCs w:val="18"/>
        </w:rPr>
        <w:t>settlement for a fixed amount of cash in exchange of a fixed number of the Group’s own equity instruments.</w:t>
      </w:r>
    </w:p>
    <w:p w14:paraId="1130F448" w14:textId="77777777" w:rsidR="00DB2105" w:rsidRPr="00A51656" w:rsidRDefault="00DB2105" w:rsidP="00DD284F">
      <w:pPr>
        <w:tabs>
          <w:tab w:val="left" w:pos="1440"/>
        </w:tabs>
        <w:ind w:left="1440" w:hanging="360"/>
        <w:contextualSpacing/>
        <w:rPr>
          <w:rFonts w:ascii="Arial" w:hAnsi="Arial" w:cs="Arial"/>
          <w:sz w:val="18"/>
          <w:szCs w:val="18"/>
        </w:rPr>
      </w:pPr>
    </w:p>
    <w:p w14:paraId="1E1833B1" w14:textId="77777777" w:rsidR="00DB2105" w:rsidRPr="00A51656" w:rsidRDefault="00DB2105" w:rsidP="00DD284F">
      <w:pPr>
        <w:numPr>
          <w:ilvl w:val="0"/>
          <w:numId w:val="4"/>
        </w:numPr>
        <w:ind w:left="1440"/>
        <w:contextualSpacing/>
        <w:rPr>
          <w:rFonts w:ascii="Arial" w:hAnsi="Arial" w:cs="Arial"/>
          <w:sz w:val="18"/>
          <w:szCs w:val="18"/>
        </w:rPr>
      </w:pPr>
      <w:r w:rsidRPr="00A51656">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2183D65C" w14:textId="56904C6A" w:rsidR="00DB2105" w:rsidRPr="00A51656" w:rsidRDefault="00DB2105" w:rsidP="00DD284F">
      <w:pPr>
        <w:ind w:left="1080"/>
        <w:contextualSpacing/>
        <w:rPr>
          <w:rFonts w:ascii="Arial" w:hAnsi="Arial" w:cs="Arial"/>
          <w:sz w:val="18"/>
          <w:szCs w:val="18"/>
        </w:rPr>
      </w:pPr>
    </w:p>
    <w:p w14:paraId="59C33EB8" w14:textId="54CED8C5" w:rsidR="00DB2105" w:rsidRPr="00A51656" w:rsidRDefault="00DB2105" w:rsidP="00DD284F">
      <w:pPr>
        <w:ind w:left="1080"/>
        <w:rPr>
          <w:rFonts w:ascii="Arial" w:hAnsi="Arial" w:cs="Arial"/>
          <w:sz w:val="18"/>
          <w:szCs w:val="18"/>
        </w:rPr>
      </w:pPr>
      <w:r w:rsidRPr="00A51656">
        <w:rPr>
          <w:rFonts w:ascii="Arial" w:hAnsi="Arial" w:cs="Arial"/>
          <w:sz w:val="18"/>
          <w:szCs w:val="18"/>
        </w:rPr>
        <w:t xml:space="preserve">Borrowings are classified as current liabilities unless the Group has an unconditional right to defer settlement of the liability for at least </w:t>
      </w:r>
      <w:r w:rsidR="00B31386" w:rsidRPr="00A51656">
        <w:rPr>
          <w:rFonts w:ascii="Arial" w:hAnsi="Arial" w:cs="Arial"/>
          <w:sz w:val="18"/>
          <w:szCs w:val="18"/>
        </w:rPr>
        <w:t>12</w:t>
      </w:r>
      <w:r w:rsidRPr="00A51656">
        <w:rPr>
          <w:rFonts w:ascii="Arial" w:hAnsi="Arial" w:cs="Arial"/>
          <w:sz w:val="18"/>
          <w:szCs w:val="18"/>
        </w:rPr>
        <w:t xml:space="preserve"> months after the reporting date.</w:t>
      </w:r>
    </w:p>
    <w:p w14:paraId="3249F4A2" w14:textId="77777777" w:rsidR="00DB2105" w:rsidRPr="00A51656" w:rsidRDefault="00DB2105" w:rsidP="00DD284F">
      <w:pPr>
        <w:suppressAutoHyphens/>
        <w:ind w:left="1080"/>
        <w:rPr>
          <w:rFonts w:ascii="Arial" w:hAnsi="Arial" w:cs="Arial"/>
          <w:b/>
          <w:bCs/>
          <w:color w:val="CF4A02"/>
          <w:sz w:val="18"/>
          <w:szCs w:val="18"/>
          <w:lang w:val="en-US"/>
        </w:rPr>
      </w:pPr>
    </w:p>
    <w:p w14:paraId="5A3AB1E2" w14:textId="663104B2" w:rsidR="00DB2105" w:rsidRPr="00A51656" w:rsidRDefault="00DB2105" w:rsidP="00DD284F">
      <w:pPr>
        <w:numPr>
          <w:ilvl w:val="0"/>
          <w:numId w:val="3"/>
        </w:numPr>
        <w:tabs>
          <w:tab w:val="left" w:pos="1080"/>
        </w:tabs>
        <w:ind w:left="1080" w:hanging="540"/>
        <w:jc w:val="left"/>
        <w:rPr>
          <w:rFonts w:ascii="Arial" w:eastAsia="Ink Free" w:hAnsi="Arial" w:cs="Arial"/>
          <w:color w:val="CF4A02"/>
          <w:sz w:val="18"/>
          <w:szCs w:val="18"/>
          <w:lang w:val="en-US" w:eastAsia="en-GB"/>
        </w:rPr>
      </w:pPr>
      <w:r w:rsidRPr="00A51656">
        <w:rPr>
          <w:rFonts w:ascii="Arial" w:eastAsia="Ink Free" w:hAnsi="Arial" w:cs="Arial"/>
          <w:color w:val="CF4A02"/>
          <w:sz w:val="18"/>
          <w:szCs w:val="18"/>
          <w:lang w:val="en-US" w:eastAsia="en-GB"/>
        </w:rPr>
        <w:t>Measurement</w:t>
      </w:r>
    </w:p>
    <w:p w14:paraId="18C70C70" w14:textId="77777777" w:rsidR="00DB2105" w:rsidRPr="00A51656" w:rsidRDefault="00DB2105" w:rsidP="00DD284F">
      <w:pPr>
        <w:ind w:left="1080"/>
        <w:jc w:val="left"/>
        <w:rPr>
          <w:rFonts w:ascii="Arial" w:eastAsia="Ink Free" w:hAnsi="Arial" w:cs="Arial"/>
          <w:color w:val="CF4A02"/>
          <w:sz w:val="18"/>
          <w:szCs w:val="18"/>
          <w:lang w:val="en-US" w:eastAsia="en-GB"/>
        </w:rPr>
      </w:pPr>
    </w:p>
    <w:p w14:paraId="2734D64B" w14:textId="77777777" w:rsidR="00DB2105" w:rsidRPr="00A51656" w:rsidRDefault="00DB2105" w:rsidP="00DD284F">
      <w:pPr>
        <w:suppressAutoHyphens/>
        <w:ind w:left="1080"/>
        <w:rPr>
          <w:rFonts w:ascii="Arial" w:hAnsi="Arial" w:cs="Arial"/>
          <w:sz w:val="18"/>
          <w:szCs w:val="18"/>
        </w:rPr>
      </w:pPr>
      <w:r w:rsidRPr="00A51656">
        <w:rPr>
          <w:rFonts w:ascii="Arial" w:hAnsi="Arial" w:cs="Arial"/>
          <w:sz w:val="18"/>
          <w:szCs w:val="18"/>
        </w:rPr>
        <w:t>Financial liabilities are initially recognised at fair value and are subsequently measured at amortised cost.</w:t>
      </w:r>
    </w:p>
    <w:p w14:paraId="310DB82A" w14:textId="7E489155" w:rsidR="00C04F4D" w:rsidRPr="00A51656" w:rsidRDefault="00C04F4D" w:rsidP="00C04F4D">
      <w:pPr>
        <w:suppressAutoHyphens/>
        <w:ind w:left="900"/>
        <w:rPr>
          <w:rFonts w:ascii="Arial" w:hAnsi="Arial" w:cs="Arial"/>
          <w:sz w:val="18"/>
          <w:szCs w:val="18"/>
        </w:rPr>
      </w:pPr>
    </w:p>
    <w:p w14:paraId="765EF095" w14:textId="1C528698" w:rsidR="00DB2105" w:rsidRPr="00A51656" w:rsidRDefault="00DB2105" w:rsidP="00DD284F">
      <w:pPr>
        <w:numPr>
          <w:ilvl w:val="0"/>
          <w:numId w:val="5"/>
        </w:numPr>
        <w:tabs>
          <w:tab w:val="left" w:pos="1080"/>
        </w:tabs>
        <w:ind w:left="1080" w:hanging="540"/>
        <w:jc w:val="left"/>
        <w:rPr>
          <w:rFonts w:ascii="Arial" w:eastAsia="Ink Free" w:hAnsi="Arial" w:cs="Arial"/>
          <w:color w:val="CF4A02"/>
          <w:sz w:val="18"/>
          <w:szCs w:val="18"/>
          <w:lang w:eastAsia="en-GB"/>
        </w:rPr>
      </w:pPr>
      <w:r w:rsidRPr="00A51656">
        <w:rPr>
          <w:rFonts w:ascii="Arial" w:eastAsia="Ink Free" w:hAnsi="Arial" w:cs="Arial"/>
          <w:color w:val="CF4A02"/>
          <w:sz w:val="18"/>
          <w:szCs w:val="18"/>
          <w:lang w:eastAsia="en-GB"/>
        </w:rPr>
        <w:t>Derecognition</w:t>
      </w:r>
      <w:r w:rsidRPr="00A51656">
        <w:rPr>
          <w:rFonts w:ascii="Arial" w:eastAsia="Ink Free" w:hAnsi="Arial" w:cs="Arial"/>
          <w:color w:val="CF4A02"/>
          <w:sz w:val="18"/>
          <w:szCs w:val="18"/>
          <w:cs/>
          <w:lang w:eastAsia="en-GB"/>
        </w:rPr>
        <w:t xml:space="preserve"> </w:t>
      </w:r>
      <w:r w:rsidRPr="00A51656">
        <w:rPr>
          <w:rFonts w:ascii="Arial" w:eastAsia="Ink Free" w:hAnsi="Arial" w:cs="Arial"/>
          <w:color w:val="CF4A02"/>
          <w:sz w:val="18"/>
          <w:szCs w:val="18"/>
          <w:lang w:eastAsia="en-GB"/>
        </w:rPr>
        <w:t>and modification</w:t>
      </w:r>
    </w:p>
    <w:p w14:paraId="33406F5A" w14:textId="77777777" w:rsidR="00C04F4D" w:rsidRPr="00A51656" w:rsidRDefault="00C04F4D" w:rsidP="00DD284F">
      <w:pPr>
        <w:ind w:left="1080"/>
        <w:jc w:val="thaiDistribute"/>
        <w:rPr>
          <w:rFonts w:ascii="Arial" w:hAnsi="Arial" w:cs="Arial"/>
          <w:sz w:val="18"/>
          <w:szCs w:val="18"/>
        </w:rPr>
      </w:pPr>
    </w:p>
    <w:p w14:paraId="49FCA6D6" w14:textId="77777777" w:rsidR="00DB2105" w:rsidRPr="00A51656" w:rsidRDefault="00DB2105" w:rsidP="00DD284F">
      <w:pPr>
        <w:ind w:left="1080"/>
        <w:jc w:val="thaiDistribute"/>
        <w:rPr>
          <w:rFonts w:ascii="Arial" w:hAnsi="Arial" w:cs="Arial"/>
          <w:sz w:val="18"/>
          <w:szCs w:val="18"/>
        </w:rPr>
      </w:pPr>
      <w:r w:rsidRPr="00A51656">
        <w:rPr>
          <w:rFonts w:ascii="Arial" w:hAnsi="Arial" w:cs="Arial"/>
          <w:spacing w:val="-2"/>
          <w:sz w:val="18"/>
          <w:szCs w:val="18"/>
        </w:rPr>
        <w:t>Financial liabilities are derecognised when the obligation specified in the contract is discharged, cancell</w:t>
      </w:r>
      <w:r w:rsidRPr="00A51656">
        <w:rPr>
          <w:rFonts w:ascii="Arial" w:hAnsi="Arial" w:cs="Arial"/>
          <w:sz w:val="18"/>
          <w:szCs w:val="18"/>
        </w:rPr>
        <w:t xml:space="preserve">ed, or expired. </w:t>
      </w:r>
    </w:p>
    <w:p w14:paraId="7C994318" w14:textId="77777777" w:rsidR="00DB2105" w:rsidRPr="00A51656" w:rsidRDefault="00DB2105" w:rsidP="00DD284F">
      <w:pPr>
        <w:ind w:left="1080"/>
        <w:jc w:val="thaiDistribute"/>
        <w:rPr>
          <w:rFonts w:ascii="Arial" w:hAnsi="Arial" w:cs="Arial"/>
          <w:sz w:val="18"/>
          <w:szCs w:val="18"/>
        </w:rPr>
      </w:pPr>
    </w:p>
    <w:p w14:paraId="1EAFEA61" w14:textId="77777777" w:rsidR="00DB2105" w:rsidRPr="00A51656" w:rsidRDefault="00DB2105" w:rsidP="00DD284F">
      <w:pPr>
        <w:ind w:left="1080"/>
        <w:jc w:val="thaiDistribute"/>
        <w:rPr>
          <w:rFonts w:ascii="Arial" w:hAnsi="Arial" w:cs="Arial"/>
          <w:sz w:val="18"/>
          <w:szCs w:val="18"/>
        </w:rPr>
      </w:pPr>
      <w:r w:rsidRPr="00A51656">
        <w:rPr>
          <w:rFonts w:ascii="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DBF4C0D" w14:textId="77777777" w:rsidR="00DB2105" w:rsidRPr="00A51656" w:rsidRDefault="00DB2105" w:rsidP="00DD284F">
      <w:pPr>
        <w:ind w:left="1080"/>
        <w:jc w:val="thaiDistribute"/>
        <w:rPr>
          <w:rFonts w:ascii="Arial" w:hAnsi="Arial" w:cs="Arial"/>
          <w:sz w:val="18"/>
          <w:szCs w:val="18"/>
        </w:rPr>
      </w:pPr>
    </w:p>
    <w:p w14:paraId="11E7E2C9" w14:textId="2047CC0D" w:rsidR="00DB2105" w:rsidRPr="00A51656" w:rsidRDefault="00DB2105" w:rsidP="00DD284F">
      <w:pPr>
        <w:ind w:left="1080"/>
        <w:jc w:val="thaiDistribute"/>
        <w:rPr>
          <w:rFonts w:ascii="Arial" w:hAnsi="Arial" w:cs="Arial"/>
          <w:sz w:val="18"/>
          <w:szCs w:val="18"/>
        </w:rPr>
      </w:pPr>
      <w:r w:rsidRPr="00A51656">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77FCC11A" w14:textId="77777777" w:rsidR="00DB2105" w:rsidRPr="00A51656" w:rsidRDefault="00DB2105" w:rsidP="00DD284F">
      <w:pPr>
        <w:suppressAutoHyphens/>
        <w:ind w:left="1080"/>
        <w:rPr>
          <w:rFonts w:ascii="Arial" w:hAnsi="Arial" w:cs="Arial"/>
          <w:sz w:val="18"/>
          <w:szCs w:val="18"/>
        </w:rPr>
      </w:pPr>
    </w:p>
    <w:p w14:paraId="368904F9" w14:textId="1DF3F505" w:rsidR="00DB2105" w:rsidRPr="00A51656" w:rsidRDefault="00766248" w:rsidP="00DB2105">
      <w:pPr>
        <w:tabs>
          <w:tab w:val="left" w:pos="540"/>
        </w:tabs>
        <w:ind w:left="540" w:hanging="540"/>
        <w:rPr>
          <w:rFonts w:ascii="Arial" w:hAnsi="Arial" w:cs="Arial"/>
          <w:b/>
          <w:bCs/>
          <w:color w:val="CF4A02"/>
          <w:sz w:val="18"/>
          <w:szCs w:val="18"/>
        </w:rPr>
      </w:pPr>
      <w:r w:rsidRPr="00A51656">
        <w:rPr>
          <w:rFonts w:ascii="Arial" w:hAnsi="Arial" w:cs="Arial"/>
          <w:b/>
          <w:bCs/>
          <w:color w:val="CF4A02"/>
          <w:sz w:val="18"/>
          <w:szCs w:val="18"/>
        </w:rPr>
        <w:t>4</w:t>
      </w:r>
      <w:r w:rsidR="00DB2105" w:rsidRPr="00A51656">
        <w:rPr>
          <w:rFonts w:ascii="Arial" w:hAnsi="Arial" w:cs="Arial"/>
          <w:b/>
          <w:bCs/>
          <w:color w:val="CF4A02"/>
          <w:sz w:val="18"/>
          <w:szCs w:val="18"/>
        </w:rPr>
        <w:t>.</w:t>
      </w:r>
      <w:r w:rsidR="00B31386" w:rsidRPr="00A51656">
        <w:rPr>
          <w:rFonts w:ascii="Arial" w:hAnsi="Arial" w:cs="Arial"/>
          <w:b/>
          <w:bCs/>
          <w:color w:val="CF4A02"/>
          <w:sz w:val="18"/>
          <w:szCs w:val="18"/>
        </w:rPr>
        <w:t>1</w:t>
      </w:r>
      <w:r w:rsidRPr="00A51656">
        <w:rPr>
          <w:rFonts w:ascii="Arial" w:hAnsi="Arial" w:cs="Arial"/>
          <w:b/>
          <w:bCs/>
          <w:color w:val="CF4A02"/>
          <w:sz w:val="18"/>
          <w:szCs w:val="18"/>
        </w:rPr>
        <w:t>2</w:t>
      </w:r>
      <w:r w:rsidR="00DB2105" w:rsidRPr="00A51656">
        <w:rPr>
          <w:rFonts w:ascii="Arial" w:hAnsi="Arial" w:cs="Arial"/>
          <w:b/>
          <w:bCs/>
          <w:color w:val="CF4A02"/>
          <w:sz w:val="18"/>
          <w:szCs w:val="18"/>
        </w:rPr>
        <w:tab/>
        <w:t>Borrowing costs</w:t>
      </w:r>
    </w:p>
    <w:p w14:paraId="4190881E" w14:textId="77777777" w:rsidR="00DB2105" w:rsidRPr="00A51656" w:rsidRDefault="00DB2105" w:rsidP="00DB2105">
      <w:pPr>
        <w:suppressAutoHyphens/>
        <w:ind w:left="540"/>
        <w:rPr>
          <w:rFonts w:ascii="Arial" w:hAnsi="Arial" w:cs="Arial"/>
          <w:sz w:val="18"/>
          <w:szCs w:val="18"/>
        </w:rPr>
      </w:pPr>
    </w:p>
    <w:p w14:paraId="60C2C18F" w14:textId="77777777" w:rsidR="00DB2105" w:rsidRPr="00A51656" w:rsidRDefault="00DB2105" w:rsidP="00DB2105">
      <w:pPr>
        <w:suppressAutoHyphens/>
        <w:ind w:left="540"/>
        <w:rPr>
          <w:rFonts w:ascii="Arial" w:hAnsi="Arial" w:cs="Arial"/>
          <w:sz w:val="18"/>
          <w:szCs w:val="18"/>
        </w:rPr>
      </w:pPr>
      <w:r w:rsidRPr="00A51656">
        <w:rPr>
          <w:rFonts w:ascii="Arial" w:hAnsi="Arial" w:cs="Arial"/>
          <w:spacing w:val="-2"/>
          <w:sz w:val="18"/>
          <w:szCs w:val="18"/>
        </w:rPr>
        <w:t>General and specific borrowing costs directly attributable to the acquisition, construction or production of qualifying</w:t>
      </w:r>
      <w:r w:rsidRPr="00A51656">
        <w:rPr>
          <w:rFonts w:ascii="Arial" w:hAnsi="Arial" w:cs="Arial"/>
          <w:sz w:val="18"/>
          <w:szCs w:val="18"/>
        </w:rPr>
        <w:t xml:space="preserve">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2A8882E9" w14:textId="77777777" w:rsidR="00DB2105" w:rsidRPr="00A51656" w:rsidRDefault="00DB2105" w:rsidP="00DB2105">
      <w:pPr>
        <w:suppressAutoHyphens/>
        <w:ind w:left="540"/>
        <w:rPr>
          <w:rFonts w:ascii="Arial" w:hAnsi="Arial" w:cs="Arial"/>
          <w:sz w:val="18"/>
          <w:szCs w:val="18"/>
        </w:rPr>
      </w:pPr>
    </w:p>
    <w:p w14:paraId="5212F711" w14:textId="77777777" w:rsidR="00DB2105" w:rsidRPr="00A51656" w:rsidRDefault="00DB2105" w:rsidP="00DB2105">
      <w:pPr>
        <w:suppressAutoHyphens/>
        <w:ind w:left="540"/>
        <w:rPr>
          <w:rFonts w:ascii="Arial" w:hAnsi="Arial" w:cs="Arial"/>
          <w:sz w:val="18"/>
          <w:szCs w:val="18"/>
        </w:rPr>
      </w:pPr>
      <w:r w:rsidRPr="00A51656">
        <w:rPr>
          <w:rFonts w:ascii="Arial" w:hAnsi="Arial" w:cs="Arial"/>
          <w:sz w:val="18"/>
          <w:szCs w:val="18"/>
        </w:rPr>
        <w:t>Other borrowing costs are expensed in the period in which they are incurred.</w:t>
      </w:r>
    </w:p>
    <w:p w14:paraId="3C9D1986" w14:textId="77777777" w:rsidR="00DB2105" w:rsidRPr="00A51656" w:rsidRDefault="00DB2105" w:rsidP="00C04F4D">
      <w:pPr>
        <w:suppressAutoHyphens/>
        <w:rPr>
          <w:rFonts w:ascii="Arial" w:hAnsi="Arial" w:cs="Arial"/>
          <w:b/>
          <w:bCs/>
          <w:color w:val="CF4A02"/>
          <w:sz w:val="18"/>
          <w:szCs w:val="18"/>
        </w:rPr>
      </w:pPr>
    </w:p>
    <w:p w14:paraId="71E8F50E" w14:textId="10DBD902" w:rsidR="00DB2105" w:rsidRPr="00A51656" w:rsidRDefault="00A042CD" w:rsidP="00DB2105">
      <w:pPr>
        <w:tabs>
          <w:tab w:val="left" w:pos="540"/>
        </w:tabs>
        <w:ind w:left="540" w:hanging="540"/>
        <w:rPr>
          <w:rFonts w:ascii="Arial" w:hAnsi="Arial" w:cs="Arial"/>
          <w:b/>
          <w:bCs/>
          <w:color w:val="CF4A02"/>
          <w:sz w:val="18"/>
          <w:szCs w:val="18"/>
        </w:rPr>
      </w:pPr>
      <w:r w:rsidRPr="00A51656">
        <w:rPr>
          <w:rFonts w:ascii="Arial" w:hAnsi="Arial" w:cs="Arial"/>
          <w:b/>
          <w:bCs/>
          <w:color w:val="CF4A02"/>
          <w:sz w:val="18"/>
          <w:szCs w:val="18"/>
        </w:rPr>
        <w:t>4</w:t>
      </w:r>
      <w:r w:rsidR="00DB2105" w:rsidRPr="00A51656">
        <w:rPr>
          <w:rFonts w:ascii="Arial" w:hAnsi="Arial" w:cs="Arial"/>
          <w:b/>
          <w:bCs/>
          <w:color w:val="CF4A02"/>
          <w:sz w:val="18"/>
          <w:szCs w:val="18"/>
        </w:rPr>
        <w:t>.</w:t>
      </w:r>
      <w:r w:rsidR="00B31386" w:rsidRPr="00A51656">
        <w:rPr>
          <w:rFonts w:ascii="Arial" w:hAnsi="Arial" w:cs="Arial"/>
          <w:b/>
          <w:bCs/>
          <w:color w:val="CF4A02"/>
          <w:sz w:val="18"/>
          <w:szCs w:val="18"/>
        </w:rPr>
        <w:t>1</w:t>
      </w:r>
      <w:r w:rsidRPr="00A51656">
        <w:rPr>
          <w:rFonts w:ascii="Arial" w:hAnsi="Arial" w:cs="Arial"/>
          <w:b/>
          <w:bCs/>
          <w:color w:val="CF4A02"/>
          <w:sz w:val="18"/>
          <w:szCs w:val="18"/>
        </w:rPr>
        <w:t>3</w:t>
      </w:r>
      <w:r w:rsidR="00DB2105" w:rsidRPr="00A51656">
        <w:rPr>
          <w:rFonts w:ascii="Arial" w:hAnsi="Arial" w:cs="Arial"/>
          <w:b/>
          <w:bCs/>
          <w:color w:val="CF4A02"/>
          <w:sz w:val="18"/>
          <w:szCs w:val="18"/>
        </w:rPr>
        <w:tab/>
        <w:t>Current and deferred income taxes</w:t>
      </w:r>
    </w:p>
    <w:p w14:paraId="110E0FF4" w14:textId="77777777" w:rsidR="00DB2105" w:rsidRPr="00A51656" w:rsidRDefault="00DB2105" w:rsidP="00C04F4D">
      <w:pPr>
        <w:suppressAutoHyphens/>
        <w:ind w:left="540"/>
        <w:rPr>
          <w:rFonts w:ascii="Arial" w:hAnsi="Arial" w:cs="Arial"/>
          <w:sz w:val="18"/>
          <w:szCs w:val="18"/>
        </w:rPr>
      </w:pPr>
    </w:p>
    <w:p w14:paraId="6386AC7A" w14:textId="77777777" w:rsidR="00DB2105" w:rsidRPr="00A51656" w:rsidRDefault="00DB2105" w:rsidP="00C04F4D">
      <w:pPr>
        <w:suppressAutoHyphens/>
        <w:ind w:left="540"/>
        <w:rPr>
          <w:rFonts w:ascii="Arial" w:hAnsi="Arial" w:cs="Arial"/>
          <w:sz w:val="18"/>
          <w:szCs w:val="18"/>
        </w:rPr>
      </w:pPr>
      <w:r w:rsidRPr="00A51656">
        <w:rPr>
          <w:rFonts w:ascii="Arial" w:hAnsi="Arial" w:cs="Arial"/>
          <w:sz w:val="18"/>
          <w:szCs w:val="18"/>
        </w:rPr>
        <w:t>The tax expense for the period comprises current and deferred tax. Tax is recognised in profit or loss, except to the extent that it relates to items recognised in other comprehensive income or directly in equity.</w:t>
      </w:r>
    </w:p>
    <w:p w14:paraId="40939DEF" w14:textId="40FC5F97" w:rsidR="00DB2105" w:rsidRPr="00A51656" w:rsidRDefault="00CD6538" w:rsidP="00C04F4D">
      <w:pPr>
        <w:suppressAutoHyphens/>
        <w:ind w:left="540"/>
        <w:rPr>
          <w:rFonts w:ascii="Arial" w:hAnsi="Arial" w:cs="Arial"/>
          <w:sz w:val="18"/>
          <w:szCs w:val="18"/>
        </w:rPr>
      </w:pPr>
      <w:r>
        <w:rPr>
          <w:rFonts w:ascii="Arial" w:hAnsi="Arial" w:cs="Arial"/>
          <w:sz w:val="18"/>
          <w:szCs w:val="18"/>
        </w:rPr>
        <w:br w:type="page"/>
      </w:r>
    </w:p>
    <w:p w14:paraId="7A1EBCF3" w14:textId="77777777" w:rsidR="00DB2105" w:rsidRPr="00A51656" w:rsidRDefault="00DB2105" w:rsidP="00C04F4D">
      <w:pPr>
        <w:ind w:left="540"/>
        <w:rPr>
          <w:rFonts w:ascii="Arial" w:hAnsi="Arial" w:cs="Arial"/>
          <w:i/>
          <w:iCs/>
          <w:color w:val="C45911"/>
          <w:sz w:val="18"/>
          <w:szCs w:val="18"/>
        </w:rPr>
      </w:pPr>
      <w:r w:rsidRPr="00A51656">
        <w:rPr>
          <w:rFonts w:ascii="Arial" w:hAnsi="Arial" w:cs="Arial"/>
          <w:i/>
          <w:iCs/>
          <w:color w:val="C45911"/>
          <w:sz w:val="18"/>
          <w:szCs w:val="18"/>
        </w:rPr>
        <w:t>Current tax</w:t>
      </w:r>
    </w:p>
    <w:p w14:paraId="0843C266" w14:textId="77777777" w:rsidR="00DB2105" w:rsidRPr="00A51656" w:rsidRDefault="00DB2105" w:rsidP="00C04F4D">
      <w:pPr>
        <w:suppressAutoHyphens/>
        <w:ind w:left="540"/>
        <w:rPr>
          <w:rFonts w:ascii="Arial" w:hAnsi="Arial" w:cs="Arial"/>
          <w:sz w:val="18"/>
          <w:szCs w:val="18"/>
        </w:rPr>
      </w:pPr>
    </w:p>
    <w:p w14:paraId="2A8569F2" w14:textId="77777777" w:rsidR="00DB2105" w:rsidRPr="00A51656" w:rsidRDefault="00DB2105" w:rsidP="00C04F4D">
      <w:pPr>
        <w:suppressAutoHyphens/>
        <w:ind w:left="540"/>
        <w:rPr>
          <w:rFonts w:ascii="Arial" w:hAnsi="Arial" w:cs="Arial"/>
          <w:sz w:val="18"/>
          <w:szCs w:val="18"/>
        </w:rPr>
      </w:pPr>
      <w:r w:rsidRPr="00A51656">
        <w:rPr>
          <w:rFonts w:ascii="Arial" w:hAnsi="Arial" w:cs="Arial"/>
          <w:sz w:val="18"/>
          <w:szCs w:val="18"/>
        </w:rPr>
        <w:t xml:space="preserve">The current income tax is calculated </w:t>
      </w:r>
      <w:proofErr w:type="gramStart"/>
      <w:r w:rsidRPr="00A51656">
        <w:rPr>
          <w:rFonts w:ascii="Arial" w:hAnsi="Arial" w:cs="Arial"/>
          <w:sz w:val="18"/>
          <w:szCs w:val="18"/>
        </w:rPr>
        <w:t>on the basis of</w:t>
      </w:r>
      <w:proofErr w:type="gramEnd"/>
      <w:r w:rsidRPr="00A51656">
        <w:rPr>
          <w:rFonts w:ascii="Arial"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A51656">
        <w:rPr>
          <w:rFonts w:ascii="Arial" w:hAnsi="Arial" w:cs="Arial"/>
          <w:sz w:val="18"/>
          <w:szCs w:val="18"/>
        </w:rPr>
        <w:t>on the basis of</w:t>
      </w:r>
      <w:proofErr w:type="gramEnd"/>
      <w:r w:rsidRPr="00A51656">
        <w:rPr>
          <w:rFonts w:ascii="Arial" w:hAnsi="Arial" w:cs="Arial"/>
          <w:sz w:val="18"/>
          <w:szCs w:val="18"/>
        </w:rPr>
        <w:t xml:space="preserve"> amounts expected to be paid to the tax authorities.</w:t>
      </w:r>
    </w:p>
    <w:p w14:paraId="5B3E26CE" w14:textId="436320E1" w:rsidR="00DB2105" w:rsidRPr="00A51656" w:rsidRDefault="00DB2105" w:rsidP="00D37045">
      <w:pPr>
        <w:suppressAutoHyphens/>
        <w:ind w:left="540"/>
        <w:rPr>
          <w:rFonts w:ascii="Arial" w:hAnsi="Arial" w:cs="Arial"/>
          <w:sz w:val="18"/>
          <w:szCs w:val="18"/>
        </w:rPr>
      </w:pPr>
    </w:p>
    <w:p w14:paraId="7A638805" w14:textId="77777777" w:rsidR="00DB2105" w:rsidRPr="00A51656" w:rsidRDefault="00DB2105" w:rsidP="00C04F4D">
      <w:pPr>
        <w:ind w:left="540"/>
        <w:rPr>
          <w:rFonts w:ascii="Arial" w:hAnsi="Arial" w:cs="Arial"/>
          <w:i/>
          <w:iCs/>
          <w:color w:val="C45911"/>
          <w:sz w:val="18"/>
          <w:szCs w:val="18"/>
        </w:rPr>
      </w:pPr>
      <w:r w:rsidRPr="00A51656">
        <w:rPr>
          <w:rFonts w:ascii="Arial" w:hAnsi="Arial" w:cs="Arial"/>
          <w:i/>
          <w:iCs/>
          <w:color w:val="C45911"/>
          <w:sz w:val="18"/>
          <w:szCs w:val="18"/>
        </w:rPr>
        <w:t>Deferred income tax</w:t>
      </w:r>
    </w:p>
    <w:p w14:paraId="57662A31" w14:textId="77777777" w:rsidR="00DB2105" w:rsidRPr="00A51656" w:rsidRDefault="00DB2105" w:rsidP="00C04F4D">
      <w:pPr>
        <w:suppressAutoHyphens/>
        <w:ind w:left="540"/>
        <w:rPr>
          <w:rFonts w:ascii="Arial" w:hAnsi="Arial" w:cs="Arial"/>
          <w:sz w:val="18"/>
          <w:szCs w:val="18"/>
        </w:rPr>
      </w:pPr>
    </w:p>
    <w:p w14:paraId="056D75BE" w14:textId="77777777" w:rsidR="00DB2105" w:rsidRPr="00A51656" w:rsidRDefault="00DB2105" w:rsidP="00C04F4D">
      <w:pPr>
        <w:suppressAutoHyphens/>
        <w:ind w:left="540"/>
        <w:rPr>
          <w:rFonts w:ascii="Arial" w:hAnsi="Arial" w:cs="Arial"/>
          <w:sz w:val="18"/>
          <w:szCs w:val="18"/>
        </w:rPr>
      </w:pPr>
      <w:r w:rsidRPr="00A51656">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34AA8A1" w14:textId="77777777" w:rsidR="00DB2105" w:rsidRPr="00A51656" w:rsidRDefault="00DB2105" w:rsidP="00C04F4D">
      <w:pPr>
        <w:ind w:left="540"/>
        <w:contextualSpacing/>
        <w:rPr>
          <w:rFonts w:ascii="Arial" w:eastAsia="Arial Unicode MS" w:hAnsi="Arial" w:cs="Arial"/>
          <w:sz w:val="18"/>
          <w:szCs w:val="18"/>
        </w:rPr>
      </w:pPr>
    </w:p>
    <w:p w14:paraId="72340193" w14:textId="77777777" w:rsidR="00DB2105" w:rsidRPr="00A51656" w:rsidRDefault="00DB2105" w:rsidP="003565D3">
      <w:pPr>
        <w:numPr>
          <w:ilvl w:val="0"/>
          <w:numId w:val="6"/>
        </w:numPr>
        <w:tabs>
          <w:tab w:val="left" w:pos="900"/>
        </w:tabs>
        <w:ind w:left="900" w:hanging="374"/>
        <w:rPr>
          <w:rFonts w:ascii="Arial" w:hAnsi="Arial" w:cs="Arial"/>
          <w:sz w:val="18"/>
          <w:szCs w:val="18"/>
        </w:rPr>
      </w:pPr>
      <w:r w:rsidRPr="00A51656">
        <w:rPr>
          <w:rFonts w:ascii="Arial" w:hAnsi="Arial" w:cs="Arial"/>
          <w:spacing w:val="-2"/>
          <w:sz w:val="18"/>
          <w:szCs w:val="18"/>
        </w:rPr>
        <w:t>initial recognition of an asset or liability in a transaction other than a business combination that affects</w:t>
      </w:r>
      <w:r w:rsidRPr="00A51656">
        <w:rPr>
          <w:rFonts w:ascii="Arial" w:hAnsi="Arial" w:cs="Arial"/>
          <w:sz w:val="18"/>
          <w:szCs w:val="18"/>
        </w:rPr>
        <w:t xml:space="preserve"> neither accounting nor taxable profit or loss is not recognised</w:t>
      </w:r>
      <w:r w:rsidR="00E871D8" w:rsidRPr="00A51656">
        <w:rPr>
          <w:rFonts w:ascii="Arial" w:hAnsi="Arial" w:cs="Arial"/>
          <w:sz w:val="18"/>
          <w:szCs w:val="18"/>
        </w:rPr>
        <w:t>; and</w:t>
      </w:r>
    </w:p>
    <w:p w14:paraId="502D637B" w14:textId="77777777" w:rsidR="00DB2105" w:rsidRPr="00A51656" w:rsidRDefault="00DB2105" w:rsidP="003565D3">
      <w:pPr>
        <w:numPr>
          <w:ilvl w:val="0"/>
          <w:numId w:val="6"/>
        </w:numPr>
        <w:tabs>
          <w:tab w:val="left" w:pos="900"/>
        </w:tabs>
        <w:ind w:left="900" w:hanging="374"/>
        <w:rPr>
          <w:rFonts w:ascii="Arial" w:hAnsi="Arial" w:cs="Arial"/>
          <w:sz w:val="18"/>
          <w:szCs w:val="18"/>
        </w:rPr>
      </w:pPr>
      <w:r w:rsidRPr="00A51656">
        <w:rPr>
          <w:rFonts w:ascii="Arial" w:hAnsi="Arial" w:cs="Arial"/>
          <w:sz w:val="18"/>
          <w:szCs w:val="18"/>
        </w:rPr>
        <w:t xml:space="preserve">investments in subsidiaries, </w:t>
      </w:r>
      <w:proofErr w:type="gramStart"/>
      <w:r w:rsidRPr="00A51656">
        <w:rPr>
          <w:rFonts w:ascii="Arial" w:hAnsi="Arial" w:cs="Arial"/>
          <w:sz w:val="18"/>
          <w:szCs w:val="18"/>
        </w:rPr>
        <w:t>associates</w:t>
      </w:r>
      <w:proofErr w:type="gramEnd"/>
      <w:r w:rsidRPr="00A51656">
        <w:rPr>
          <w:rFonts w:ascii="Arial" w:hAnsi="Arial" w:cs="Arial"/>
          <w:sz w:val="18"/>
          <w:szCs w:val="18"/>
        </w:rPr>
        <w:t xml:space="preserve"> and joint arrangements where the timing of the reversal of the temporary difference is controlled by the Group and it is probable that the temporary difference will not reverse in the foreseeable future.</w:t>
      </w:r>
    </w:p>
    <w:p w14:paraId="784E41EB" w14:textId="77777777" w:rsidR="00DB2105" w:rsidRPr="00A51656" w:rsidRDefault="00DB2105" w:rsidP="00DB2105">
      <w:pPr>
        <w:suppressAutoHyphens/>
        <w:ind w:left="540"/>
        <w:rPr>
          <w:rFonts w:ascii="Arial" w:hAnsi="Arial" w:cs="Arial"/>
          <w:sz w:val="18"/>
          <w:szCs w:val="18"/>
        </w:rPr>
      </w:pPr>
    </w:p>
    <w:p w14:paraId="6D43C536" w14:textId="77777777" w:rsidR="00DB2105" w:rsidRPr="00A51656" w:rsidRDefault="00DB2105" w:rsidP="00DB2105">
      <w:pPr>
        <w:suppressAutoHyphens/>
        <w:ind w:left="540"/>
        <w:rPr>
          <w:rFonts w:ascii="Arial" w:hAnsi="Arial" w:cs="Arial"/>
          <w:sz w:val="18"/>
          <w:szCs w:val="18"/>
        </w:rPr>
      </w:pPr>
      <w:r w:rsidRPr="00A51656">
        <w:rPr>
          <w:rFonts w:ascii="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5BF197BC" w14:textId="77777777" w:rsidR="00DB2105" w:rsidRPr="00A51656" w:rsidRDefault="00DB2105" w:rsidP="00DB2105">
      <w:pPr>
        <w:suppressAutoHyphens/>
        <w:ind w:left="540"/>
        <w:rPr>
          <w:rFonts w:ascii="Arial" w:hAnsi="Arial" w:cs="Arial"/>
          <w:sz w:val="18"/>
          <w:szCs w:val="18"/>
        </w:rPr>
      </w:pPr>
    </w:p>
    <w:p w14:paraId="5E56EF85" w14:textId="77777777" w:rsidR="00DB2105" w:rsidRPr="00A51656" w:rsidRDefault="00DB2105" w:rsidP="00DB2105">
      <w:pPr>
        <w:suppressAutoHyphens/>
        <w:ind w:left="540"/>
        <w:rPr>
          <w:rFonts w:ascii="Arial" w:hAnsi="Arial" w:cs="Arial"/>
          <w:sz w:val="18"/>
          <w:szCs w:val="18"/>
        </w:rPr>
      </w:pPr>
      <w:r w:rsidRPr="00A51656">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482FB48E" w14:textId="77777777" w:rsidR="00DB2105" w:rsidRPr="00A51656" w:rsidRDefault="00DB2105" w:rsidP="00DB2105">
      <w:pPr>
        <w:suppressAutoHyphens/>
        <w:ind w:left="540"/>
        <w:rPr>
          <w:rFonts w:ascii="Arial" w:hAnsi="Arial" w:cs="Arial"/>
          <w:sz w:val="18"/>
          <w:szCs w:val="18"/>
        </w:rPr>
      </w:pPr>
    </w:p>
    <w:p w14:paraId="692E935C" w14:textId="77777777" w:rsidR="00DB2105" w:rsidRPr="00A51656" w:rsidRDefault="00DB2105" w:rsidP="00DB2105">
      <w:pPr>
        <w:suppressAutoHyphens/>
        <w:ind w:left="540"/>
        <w:rPr>
          <w:rFonts w:ascii="Arial" w:hAnsi="Arial" w:cs="Arial"/>
          <w:sz w:val="18"/>
          <w:szCs w:val="18"/>
        </w:rPr>
      </w:pPr>
      <w:r w:rsidRPr="00A51656">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AD82037" w14:textId="2CEC0B7C" w:rsidR="007B59CE" w:rsidRPr="00A51656" w:rsidRDefault="007B59CE" w:rsidP="00EE5EAD">
      <w:pPr>
        <w:suppressAutoHyphens/>
        <w:rPr>
          <w:rFonts w:ascii="Arial" w:hAnsi="Arial" w:cs="Arial"/>
          <w:sz w:val="18"/>
          <w:szCs w:val="18"/>
        </w:rPr>
      </w:pPr>
    </w:p>
    <w:p w14:paraId="1058B81F" w14:textId="65277F93" w:rsidR="00DB2105" w:rsidRPr="00A51656" w:rsidRDefault="00121B8A" w:rsidP="008353DE">
      <w:pPr>
        <w:tabs>
          <w:tab w:val="left" w:pos="540"/>
        </w:tabs>
        <w:ind w:left="540" w:hanging="540"/>
        <w:rPr>
          <w:rFonts w:ascii="Arial" w:hAnsi="Arial" w:cs="Arial"/>
          <w:b/>
          <w:bCs/>
          <w:color w:val="CF4A02"/>
          <w:sz w:val="18"/>
          <w:szCs w:val="18"/>
        </w:rPr>
      </w:pPr>
      <w:r w:rsidRPr="00A51656">
        <w:rPr>
          <w:rFonts w:ascii="Arial" w:hAnsi="Arial" w:cs="Arial"/>
          <w:b/>
          <w:bCs/>
          <w:color w:val="CF4A02"/>
          <w:sz w:val="18"/>
          <w:szCs w:val="18"/>
        </w:rPr>
        <w:t>4</w:t>
      </w:r>
      <w:r w:rsidR="00DB2105" w:rsidRPr="00A51656">
        <w:rPr>
          <w:rFonts w:ascii="Arial" w:hAnsi="Arial" w:cs="Arial"/>
          <w:b/>
          <w:bCs/>
          <w:color w:val="CF4A02"/>
          <w:sz w:val="18"/>
          <w:szCs w:val="18"/>
        </w:rPr>
        <w:t>.</w:t>
      </w:r>
      <w:r w:rsidR="00B31386" w:rsidRPr="00A51656">
        <w:rPr>
          <w:rFonts w:ascii="Arial" w:hAnsi="Arial" w:cs="Arial"/>
          <w:b/>
          <w:bCs/>
          <w:color w:val="CF4A02"/>
          <w:sz w:val="18"/>
          <w:szCs w:val="18"/>
        </w:rPr>
        <w:t>1</w:t>
      </w:r>
      <w:r w:rsidRPr="00A51656">
        <w:rPr>
          <w:rFonts w:ascii="Arial" w:hAnsi="Arial" w:cs="Arial"/>
          <w:b/>
          <w:bCs/>
          <w:color w:val="CF4A02"/>
          <w:sz w:val="18"/>
          <w:szCs w:val="18"/>
        </w:rPr>
        <w:t>4</w:t>
      </w:r>
      <w:r w:rsidR="00DB2105" w:rsidRPr="00A51656">
        <w:rPr>
          <w:rFonts w:ascii="Arial" w:hAnsi="Arial" w:cs="Arial"/>
          <w:b/>
          <w:bCs/>
          <w:color w:val="CF4A02"/>
          <w:sz w:val="18"/>
          <w:szCs w:val="18"/>
        </w:rPr>
        <w:tab/>
        <w:t>Employee benefits</w:t>
      </w:r>
    </w:p>
    <w:p w14:paraId="369C4472" w14:textId="77777777" w:rsidR="00DB2105" w:rsidRPr="00A51656" w:rsidRDefault="00DB2105" w:rsidP="00DB2105">
      <w:pPr>
        <w:tabs>
          <w:tab w:val="left" w:pos="1080"/>
        </w:tabs>
        <w:ind w:left="1080" w:hanging="540"/>
        <w:rPr>
          <w:rFonts w:ascii="Arial" w:hAnsi="Arial" w:cs="Arial"/>
          <w:sz w:val="18"/>
          <w:szCs w:val="18"/>
        </w:rPr>
      </w:pPr>
    </w:p>
    <w:p w14:paraId="23FA9252" w14:textId="77777777" w:rsidR="00DB2105" w:rsidRPr="00A51656" w:rsidRDefault="00DB2105" w:rsidP="00DB2105">
      <w:pPr>
        <w:tabs>
          <w:tab w:val="left" w:pos="1080"/>
        </w:tabs>
        <w:ind w:left="1080" w:hanging="540"/>
        <w:rPr>
          <w:rFonts w:ascii="Arial" w:hAnsi="Arial" w:cs="Arial"/>
          <w:color w:val="CF4A02"/>
          <w:sz w:val="18"/>
          <w:szCs w:val="18"/>
          <w:lang w:val="en-US"/>
        </w:rPr>
      </w:pPr>
      <w:r w:rsidRPr="00A51656">
        <w:rPr>
          <w:rFonts w:ascii="Arial" w:hAnsi="Arial" w:cs="Arial"/>
          <w:color w:val="CF4A02"/>
          <w:sz w:val="18"/>
          <w:szCs w:val="18"/>
          <w:lang w:val="en-US"/>
        </w:rPr>
        <w:t>a)</w:t>
      </w:r>
      <w:r w:rsidRPr="00A51656">
        <w:rPr>
          <w:rFonts w:ascii="Arial" w:hAnsi="Arial" w:cs="Arial"/>
          <w:color w:val="CF4A02"/>
          <w:sz w:val="18"/>
          <w:szCs w:val="18"/>
          <w:lang w:val="en-US"/>
        </w:rPr>
        <w:tab/>
        <w:t>Short-term employee benefits</w:t>
      </w:r>
    </w:p>
    <w:p w14:paraId="5ECC2383" w14:textId="77777777" w:rsidR="00DB2105" w:rsidRPr="00A51656" w:rsidRDefault="00DB2105" w:rsidP="00DB2105">
      <w:pPr>
        <w:ind w:left="1080"/>
        <w:rPr>
          <w:rFonts w:ascii="Arial" w:hAnsi="Arial" w:cs="Arial"/>
          <w:sz w:val="18"/>
          <w:szCs w:val="18"/>
          <w:lang w:val="en-US"/>
        </w:rPr>
      </w:pPr>
    </w:p>
    <w:p w14:paraId="587B3C9E" w14:textId="291A0415" w:rsidR="00DB2105" w:rsidRPr="00A51656" w:rsidRDefault="00DB2105" w:rsidP="00DB2105">
      <w:pPr>
        <w:ind w:left="1080"/>
        <w:rPr>
          <w:rFonts w:ascii="Arial" w:hAnsi="Arial" w:cs="Arial"/>
          <w:sz w:val="18"/>
          <w:szCs w:val="18"/>
          <w:lang w:val="en-US"/>
        </w:rPr>
      </w:pPr>
      <w:r w:rsidRPr="00A51656">
        <w:rPr>
          <w:rFonts w:ascii="Arial" w:hAnsi="Arial" w:cs="Arial"/>
          <w:sz w:val="18"/>
          <w:szCs w:val="18"/>
          <w:lang w:val="en-US"/>
        </w:rPr>
        <w:t xml:space="preserve">Liabilities for short-term employee benefits such as wages, salaries, paid annual leave and paid sick leave, bonuses, and medical care that are expected to be settled wholly within </w:t>
      </w:r>
      <w:r w:rsidR="00B31386" w:rsidRPr="00A51656">
        <w:rPr>
          <w:rFonts w:ascii="Arial" w:hAnsi="Arial" w:cs="Arial"/>
          <w:sz w:val="18"/>
          <w:szCs w:val="18"/>
        </w:rPr>
        <w:t>12</w:t>
      </w:r>
      <w:r w:rsidRPr="00A51656">
        <w:rPr>
          <w:rFonts w:ascii="Arial" w:hAnsi="Arial" w:cs="Arial"/>
          <w:sz w:val="18"/>
          <w:szCs w:val="18"/>
          <w:lang w:val="en-US"/>
        </w:rPr>
        <w:t xml:space="preserve"> months after the end of the period are </w:t>
      </w:r>
      <w:proofErr w:type="spellStart"/>
      <w:r w:rsidR="003B3AB2" w:rsidRPr="00A51656">
        <w:rPr>
          <w:rFonts w:ascii="Arial" w:hAnsi="Arial" w:cs="Arial"/>
          <w:sz w:val="18"/>
          <w:szCs w:val="18"/>
          <w:lang w:val="en-US"/>
        </w:rPr>
        <w:t>recognised</w:t>
      </w:r>
      <w:proofErr w:type="spellEnd"/>
      <w:r w:rsidRPr="00A51656">
        <w:rPr>
          <w:rFonts w:ascii="Arial" w:hAnsi="Arial" w:cs="Arial"/>
          <w:sz w:val="18"/>
          <w:szCs w:val="18"/>
          <w:lang w:val="en-US"/>
        </w:rPr>
        <w:t xml:space="preserve"> in respect of employees’ service up to the end of the reporting period. They are measured at the amount expected to be paid. </w:t>
      </w:r>
    </w:p>
    <w:p w14:paraId="0AD1660C" w14:textId="77777777" w:rsidR="00DB2105" w:rsidRPr="00A51656" w:rsidRDefault="00DB2105" w:rsidP="00DB2105">
      <w:pPr>
        <w:ind w:left="1080"/>
        <w:rPr>
          <w:rFonts w:ascii="Arial" w:hAnsi="Arial" w:cs="Arial"/>
          <w:sz w:val="18"/>
          <w:szCs w:val="18"/>
          <w:lang w:val="en-US"/>
        </w:rPr>
      </w:pPr>
    </w:p>
    <w:p w14:paraId="1E449C60" w14:textId="77777777" w:rsidR="00DB2105" w:rsidRPr="00A51656" w:rsidRDefault="00DB2105" w:rsidP="00DB2105">
      <w:pPr>
        <w:tabs>
          <w:tab w:val="left" w:pos="1080"/>
        </w:tabs>
        <w:ind w:left="1080" w:hanging="540"/>
        <w:rPr>
          <w:rFonts w:ascii="Arial" w:hAnsi="Arial" w:cs="Arial"/>
          <w:color w:val="CF4A02"/>
          <w:sz w:val="18"/>
          <w:szCs w:val="18"/>
          <w:lang w:val="en-US"/>
        </w:rPr>
      </w:pPr>
      <w:r w:rsidRPr="00A51656">
        <w:rPr>
          <w:rFonts w:ascii="Arial" w:hAnsi="Arial" w:cs="Arial"/>
          <w:color w:val="CF4A02"/>
          <w:sz w:val="18"/>
          <w:szCs w:val="18"/>
          <w:lang w:val="en-US"/>
        </w:rPr>
        <w:t>b)</w:t>
      </w:r>
      <w:r w:rsidRPr="00A51656">
        <w:rPr>
          <w:rFonts w:ascii="Arial" w:hAnsi="Arial" w:cs="Arial"/>
          <w:color w:val="CF4A02"/>
          <w:sz w:val="18"/>
          <w:szCs w:val="18"/>
          <w:lang w:val="en-US"/>
        </w:rPr>
        <w:tab/>
        <w:t>Defined contribution plan</w:t>
      </w:r>
    </w:p>
    <w:p w14:paraId="492FC353" w14:textId="77777777" w:rsidR="00DB2105" w:rsidRPr="00A51656" w:rsidRDefault="00DB2105" w:rsidP="00DB2105">
      <w:pPr>
        <w:ind w:left="1080"/>
        <w:rPr>
          <w:rFonts w:ascii="Arial" w:hAnsi="Arial" w:cs="Arial"/>
          <w:i/>
          <w:iCs/>
          <w:sz w:val="18"/>
          <w:szCs w:val="18"/>
        </w:rPr>
      </w:pPr>
    </w:p>
    <w:p w14:paraId="486526B0" w14:textId="77777777" w:rsidR="00DB2105" w:rsidRPr="00A51656" w:rsidRDefault="00DB2105" w:rsidP="00DB2105">
      <w:pPr>
        <w:ind w:left="1080"/>
        <w:rPr>
          <w:rFonts w:ascii="Arial" w:hAnsi="Arial" w:cs="Arial"/>
          <w:sz w:val="18"/>
          <w:szCs w:val="18"/>
        </w:rPr>
      </w:pPr>
      <w:r w:rsidRPr="00A51656">
        <w:rPr>
          <w:rFonts w:ascii="Arial" w:hAnsi="Arial" w:cs="Arial"/>
          <w:sz w:val="18"/>
          <w:szCs w:val="18"/>
          <w:lang w:val="en-US"/>
        </w:rPr>
        <w:t xml:space="preserve">The Group pays contributions to </w:t>
      </w:r>
      <w:r w:rsidRPr="00A51656">
        <w:rPr>
          <w:rFonts w:ascii="Arial" w:hAnsi="Arial" w:cs="Arial"/>
          <w:sz w:val="18"/>
          <w:szCs w:val="18"/>
        </w:rPr>
        <w:t>a separate fund</w:t>
      </w:r>
      <w:r w:rsidRPr="00A51656">
        <w:rPr>
          <w:rFonts w:ascii="Arial" w:hAnsi="Arial" w:cs="Arial"/>
          <w:sz w:val="18"/>
          <w:szCs w:val="18"/>
          <w:lang w:val="en-US"/>
        </w:rPr>
        <w:t xml:space="preserve"> on a mandatory basis. The Group has no further </w:t>
      </w:r>
      <w:r w:rsidRPr="00A51656">
        <w:rPr>
          <w:rFonts w:ascii="Arial" w:hAnsi="Arial" w:cs="Arial"/>
          <w:spacing w:val="-4"/>
          <w:sz w:val="18"/>
          <w:szCs w:val="18"/>
          <w:lang w:val="en-US"/>
        </w:rPr>
        <w:t xml:space="preserve">payment obligations once the contributions have been paid. The contributions are </w:t>
      </w:r>
      <w:proofErr w:type="spellStart"/>
      <w:r w:rsidR="003B3AB2" w:rsidRPr="00A51656">
        <w:rPr>
          <w:rFonts w:ascii="Arial" w:hAnsi="Arial" w:cs="Arial"/>
          <w:spacing w:val="-4"/>
          <w:sz w:val="18"/>
          <w:szCs w:val="18"/>
          <w:lang w:val="en-US"/>
        </w:rPr>
        <w:t>recognised</w:t>
      </w:r>
      <w:proofErr w:type="spellEnd"/>
      <w:r w:rsidR="003B3AB2" w:rsidRPr="00A51656">
        <w:rPr>
          <w:rFonts w:ascii="Arial" w:hAnsi="Arial" w:cs="Arial"/>
          <w:spacing w:val="-4"/>
          <w:sz w:val="18"/>
          <w:szCs w:val="18"/>
          <w:lang w:val="en-US"/>
        </w:rPr>
        <w:t xml:space="preserve"> </w:t>
      </w:r>
      <w:r w:rsidRPr="00A51656">
        <w:rPr>
          <w:rFonts w:ascii="Arial" w:hAnsi="Arial" w:cs="Arial"/>
          <w:spacing w:val="-4"/>
          <w:sz w:val="18"/>
          <w:szCs w:val="18"/>
          <w:lang w:val="en-US"/>
        </w:rPr>
        <w:t>as employee</w:t>
      </w:r>
      <w:r w:rsidRPr="00A51656">
        <w:rPr>
          <w:rFonts w:ascii="Arial" w:hAnsi="Arial" w:cs="Arial"/>
          <w:sz w:val="18"/>
          <w:szCs w:val="18"/>
          <w:lang w:val="en-US"/>
        </w:rPr>
        <w:t xml:space="preserve"> benefit expense when they are due. </w:t>
      </w:r>
    </w:p>
    <w:p w14:paraId="6B89F81D" w14:textId="77777777" w:rsidR="00DB2105" w:rsidRPr="00A51656" w:rsidRDefault="00DB2105" w:rsidP="00DB2105">
      <w:pPr>
        <w:ind w:left="1080"/>
        <w:rPr>
          <w:rFonts w:ascii="Arial" w:hAnsi="Arial" w:cs="Arial"/>
          <w:sz w:val="18"/>
          <w:szCs w:val="18"/>
          <w:lang w:val="en-US"/>
        </w:rPr>
      </w:pPr>
    </w:p>
    <w:p w14:paraId="270069FF" w14:textId="77777777" w:rsidR="00DB2105" w:rsidRPr="00A51656" w:rsidRDefault="00DB2105" w:rsidP="00DB2105">
      <w:pPr>
        <w:tabs>
          <w:tab w:val="left" w:pos="1080"/>
        </w:tabs>
        <w:ind w:left="1080" w:hanging="540"/>
        <w:rPr>
          <w:rFonts w:ascii="Arial" w:hAnsi="Arial" w:cs="Arial"/>
          <w:color w:val="CF4A02"/>
          <w:sz w:val="18"/>
          <w:szCs w:val="18"/>
          <w:lang w:val="en-US"/>
        </w:rPr>
      </w:pPr>
      <w:r w:rsidRPr="00A51656">
        <w:rPr>
          <w:rFonts w:ascii="Arial" w:hAnsi="Arial" w:cs="Arial"/>
          <w:color w:val="CF4A02"/>
          <w:sz w:val="18"/>
          <w:szCs w:val="18"/>
          <w:lang w:val="en-US"/>
        </w:rPr>
        <w:t>c)</w:t>
      </w:r>
      <w:r w:rsidRPr="00A51656">
        <w:rPr>
          <w:rFonts w:ascii="Arial" w:hAnsi="Arial" w:cs="Arial"/>
          <w:color w:val="CF4A02"/>
          <w:sz w:val="18"/>
          <w:szCs w:val="18"/>
          <w:lang w:val="en-US"/>
        </w:rPr>
        <w:tab/>
        <w:t>Defined benefit plans</w:t>
      </w:r>
    </w:p>
    <w:p w14:paraId="55EF200C" w14:textId="77777777" w:rsidR="00DB2105" w:rsidRPr="00A51656" w:rsidRDefault="00DB2105" w:rsidP="00DB2105">
      <w:pPr>
        <w:ind w:left="1080"/>
        <w:rPr>
          <w:rFonts w:ascii="Arial" w:hAnsi="Arial" w:cs="Arial"/>
          <w:sz w:val="18"/>
          <w:szCs w:val="18"/>
          <w:lang w:val="en-US"/>
        </w:rPr>
      </w:pPr>
    </w:p>
    <w:p w14:paraId="51AD3FFB" w14:textId="77777777" w:rsidR="00DB2105" w:rsidRPr="00A51656" w:rsidRDefault="00DB2105" w:rsidP="00DB2105">
      <w:pPr>
        <w:ind w:left="1080"/>
        <w:rPr>
          <w:rFonts w:ascii="Arial" w:hAnsi="Arial" w:cs="Arial"/>
          <w:sz w:val="18"/>
          <w:szCs w:val="18"/>
          <w:lang w:val="en-US"/>
        </w:rPr>
      </w:pPr>
      <w:r w:rsidRPr="00A51656">
        <w:rPr>
          <w:rFonts w:ascii="Arial" w:hAnsi="Arial" w:cs="Arial"/>
          <w:sz w:val="18"/>
          <w:szCs w:val="18"/>
          <w:lang w:val="en-US"/>
        </w:rPr>
        <w:t xml:space="preserve">Amount of retirement benefits is defined by the agreed benefits the employees will receive after the </w:t>
      </w:r>
      <w:r w:rsidRPr="00A51656">
        <w:rPr>
          <w:rFonts w:ascii="Arial" w:hAnsi="Arial" w:cs="Arial"/>
          <w:spacing w:val="-4"/>
          <w:sz w:val="18"/>
          <w:szCs w:val="18"/>
          <w:lang w:val="en-US"/>
        </w:rPr>
        <w:t>completion of employment. It usually depends on factors such as age, years of service and an employee’s</w:t>
      </w:r>
      <w:r w:rsidRPr="00A51656">
        <w:rPr>
          <w:rFonts w:ascii="Arial" w:hAnsi="Arial" w:cs="Arial"/>
          <w:sz w:val="18"/>
          <w:szCs w:val="18"/>
          <w:lang w:val="en-US"/>
        </w:rPr>
        <w:t xml:space="preserve"> latest compensation at retirement. </w:t>
      </w:r>
    </w:p>
    <w:p w14:paraId="7E7C4EEE" w14:textId="77777777" w:rsidR="00DB2105" w:rsidRPr="00A51656" w:rsidRDefault="00DB2105" w:rsidP="00DB2105">
      <w:pPr>
        <w:ind w:left="1080"/>
        <w:rPr>
          <w:rFonts w:ascii="Arial" w:hAnsi="Arial" w:cs="Arial"/>
          <w:sz w:val="18"/>
          <w:szCs w:val="18"/>
          <w:lang w:val="en-US"/>
        </w:rPr>
      </w:pPr>
    </w:p>
    <w:p w14:paraId="01ECFCFF" w14:textId="41A4FDAB" w:rsidR="00DB2105" w:rsidRPr="00A51656" w:rsidRDefault="00DB2105" w:rsidP="00DB2105">
      <w:pPr>
        <w:ind w:left="1080"/>
        <w:rPr>
          <w:rFonts w:ascii="Arial" w:hAnsi="Arial" w:cs="Arial"/>
          <w:sz w:val="18"/>
          <w:szCs w:val="18"/>
          <w:lang w:val="en-US"/>
        </w:rPr>
      </w:pPr>
      <w:r w:rsidRPr="00A51656">
        <w:rPr>
          <w:rFonts w:ascii="Arial" w:hAnsi="Arial" w:cs="Arial"/>
          <w:sz w:val="18"/>
          <w:szCs w:val="18"/>
          <w:lang w:val="en-US"/>
        </w:rPr>
        <w:t xml:space="preserve">The defined benefit obligation is calculated </w:t>
      </w:r>
      <w:r w:rsidR="0026536E" w:rsidRPr="00A51656">
        <w:rPr>
          <w:rFonts w:ascii="Arial" w:hAnsi="Arial" w:cs="Arial"/>
          <w:sz w:val="18"/>
          <w:szCs w:val="18"/>
          <w:lang w:val="en-US"/>
        </w:rPr>
        <w:t>consistent</w:t>
      </w:r>
      <w:r w:rsidRPr="00A51656">
        <w:rPr>
          <w:rFonts w:ascii="Arial" w:hAnsi="Arial" w:cs="Arial"/>
          <w:sz w:val="18"/>
          <w:szCs w:val="18"/>
          <w:lang w:val="en-US"/>
        </w:rPr>
        <w:t>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BB271EA" w14:textId="77777777" w:rsidR="00DB2105" w:rsidRPr="00A51656" w:rsidRDefault="00DB2105" w:rsidP="00F1349A">
      <w:pPr>
        <w:ind w:left="1080"/>
        <w:rPr>
          <w:rFonts w:ascii="Arial" w:hAnsi="Arial" w:cs="Arial"/>
          <w:sz w:val="18"/>
          <w:szCs w:val="18"/>
          <w:lang w:val="en-US"/>
        </w:rPr>
      </w:pPr>
    </w:p>
    <w:p w14:paraId="07C90F75" w14:textId="5EBA7947" w:rsidR="00DB2105" w:rsidRPr="00A51656" w:rsidRDefault="00DB2105" w:rsidP="00F1349A">
      <w:pPr>
        <w:ind w:left="1080"/>
        <w:rPr>
          <w:rFonts w:ascii="Arial" w:hAnsi="Arial" w:cs="Arial"/>
          <w:sz w:val="18"/>
          <w:szCs w:val="18"/>
          <w:lang w:val="en-US"/>
        </w:rPr>
      </w:pPr>
      <w:r w:rsidRPr="00A51656">
        <w:rPr>
          <w:rFonts w:ascii="Arial" w:hAnsi="Arial" w:cs="Arial"/>
          <w:sz w:val="18"/>
          <w:szCs w:val="18"/>
          <w:lang w:val="en-US"/>
        </w:rPr>
        <w:t xml:space="preserve">Remeasurement gains and losses </w:t>
      </w:r>
      <w:r w:rsidR="00AE0DC8" w:rsidRPr="00A51656">
        <w:rPr>
          <w:rFonts w:ascii="Arial" w:hAnsi="Arial" w:cs="Arial"/>
          <w:sz w:val="18"/>
          <w:szCs w:val="18"/>
          <w:lang w:val="en-US"/>
        </w:rPr>
        <w:t xml:space="preserve">from experience adjustment or change in an assumption </w:t>
      </w:r>
      <w:r w:rsidRPr="00A51656">
        <w:rPr>
          <w:rFonts w:ascii="Arial" w:hAnsi="Arial" w:cs="Arial"/>
          <w:sz w:val="18"/>
          <w:szCs w:val="18"/>
          <w:lang w:val="en-US"/>
        </w:rPr>
        <w:t xml:space="preserve">are </w:t>
      </w:r>
      <w:proofErr w:type="spellStart"/>
      <w:r w:rsidR="001C1015" w:rsidRPr="00A51656">
        <w:rPr>
          <w:rFonts w:ascii="Arial" w:hAnsi="Arial" w:cs="Arial"/>
          <w:sz w:val="18"/>
          <w:szCs w:val="18"/>
          <w:lang w:val="en-US"/>
        </w:rPr>
        <w:t>recognised</w:t>
      </w:r>
      <w:proofErr w:type="spellEnd"/>
      <w:r w:rsidRPr="00A51656">
        <w:rPr>
          <w:rFonts w:ascii="Arial" w:hAnsi="Arial" w:cs="Arial"/>
          <w:sz w:val="18"/>
          <w:szCs w:val="18"/>
          <w:lang w:val="en-US"/>
        </w:rPr>
        <w:t xml:space="preserve"> directly to other comprehensive income in the period in which they arise. They are included in retained earnings in the statements of changes in equity.</w:t>
      </w:r>
    </w:p>
    <w:p w14:paraId="47629FD8" w14:textId="77777777" w:rsidR="00DB2105" w:rsidRPr="00A51656" w:rsidRDefault="00DB2105" w:rsidP="00F1349A">
      <w:pPr>
        <w:ind w:left="1080"/>
        <w:rPr>
          <w:rFonts w:ascii="Arial" w:hAnsi="Arial" w:cs="Arial"/>
          <w:sz w:val="18"/>
          <w:szCs w:val="18"/>
          <w:lang w:val="en-US"/>
        </w:rPr>
      </w:pPr>
    </w:p>
    <w:p w14:paraId="2D9AFEFB" w14:textId="77777777" w:rsidR="00DB2105" w:rsidRPr="00A51656" w:rsidRDefault="00DB2105" w:rsidP="00F1349A">
      <w:pPr>
        <w:ind w:left="1080"/>
        <w:rPr>
          <w:rFonts w:ascii="Arial" w:hAnsi="Arial" w:cs="Arial"/>
          <w:sz w:val="18"/>
          <w:szCs w:val="18"/>
          <w:lang w:val="en-US"/>
        </w:rPr>
      </w:pPr>
      <w:r w:rsidRPr="00A51656">
        <w:rPr>
          <w:rFonts w:ascii="Arial" w:hAnsi="Arial" w:cs="Arial"/>
          <w:sz w:val="18"/>
          <w:szCs w:val="18"/>
          <w:lang w:val="en-US"/>
        </w:rPr>
        <w:t xml:space="preserve">Past-service costs are </w:t>
      </w:r>
      <w:proofErr w:type="spellStart"/>
      <w:r w:rsidR="001C1015" w:rsidRPr="00A51656">
        <w:rPr>
          <w:rFonts w:ascii="Arial" w:hAnsi="Arial" w:cs="Arial"/>
          <w:sz w:val="18"/>
          <w:szCs w:val="18"/>
          <w:lang w:val="en-US"/>
        </w:rPr>
        <w:t>recognised</w:t>
      </w:r>
      <w:proofErr w:type="spellEnd"/>
      <w:r w:rsidRPr="00A51656">
        <w:rPr>
          <w:rFonts w:ascii="Arial" w:hAnsi="Arial" w:cs="Arial"/>
          <w:sz w:val="18"/>
          <w:szCs w:val="18"/>
          <w:lang w:val="en-US"/>
        </w:rPr>
        <w:t xml:space="preserve"> immediately in profit or loss.</w:t>
      </w:r>
    </w:p>
    <w:p w14:paraId="2E34B109" w14:textId="77777777" w:rsidR="00DB2105" w:rsidRPr="00A51656" w:rsidRDefault="00DB2105" w:rsidP="00F1349A">
      <w:pPr>
        <w:tabs>
          <w:tab w:val="left" w:pos="1080"/>
        </w:tabs>
        <w:ind w:left="1080"/>
        <w:rPr>
          <w:rFonts w:ascii="Arial" w:hAnsi="Arial" w:cs="Arial"/>
          <w:color w:val="CF4A02"/>
          <w:sz w:val="18"/>
          <w:szCs w:val="18"/>
        </w:rPr>
      </w:pPr>
    </w:p>
    <w:p w14:paraId="3678758B" w14:textId="7DF856D4" w:rsidR="00DB2105" w:rsidRPr="00A51656" w:rsidRDefault="007B5B72" w:rsidP="007B5B72">
      <w:pPr>
        <w:tabs>
          <w:tab w:val="left" w:pos="1080"/>
        </w:tabs>
        <w:ind w:left="1080" w:hanging="540"/>
        <w:rPr>
          <w:rFonts w:ascii="Arial" w:hAnsi="Arial" w:cs="Arial"/>
          <w:color w:val="CF4A02"/>
          <w:sz w:val="18"/>
          <w:szCs w:val="18"/>
          <w:lang w:val="en-US"/>
        </w:rPr>
      </w:pPr>
      <w:r w:rsidRPr="00A51656">
        <w:rPr>
          <w:rFonts w:ascii="Arial" w:hAnsi="Arial" w:cs="Arial"/>
          <w:color w:val="CF4A02"/>
          <w:sz w:val="18"/>
          <w:szCs w:val="22"/>
          <w:lang w:val="en-US"/>
        </w:rPr>
        <w:t>d</w:t>
      </w:r>
      <w:r w:rsidRPr="00A51656">
        <w:rPr>
          <w:rFonts w:ascii="Arial" w:hAnsi="Arial" w:cs="Arial"/>
          <w:color w:val="CF4A02"/>
          <w:sz w:val="18"/>
          <w:szCs w:val="18"/>
          <w:lang w:val="en-US"/>
        </w:rPr>
        <w:t>)</w:t>
      </w:r>
      <w:r w:rsidRPr="00A51656">
        <w:rPr>
          <w:rFonts w:ascii="Arial" w:hAnsi="Arial" w:cs="Arial"/>
          <w:color w:val="CF4A02"/>
          <w:sz w:val="18"/>
          <w:szCs w:val="18"/>
          <w:lang w:val="en-US"/>
        </w:rPr>
        <w:tab/>
      </w:r>
      <w:r w:rsidR="00DB2105" w:rsidRPr="00A51656">
        <w:rPr>
          <w:rFonts w:ascii="Arial" w:hAnsi="Arial" w:cs="Arial"/>
          <w:color w:val="CF4A02"/>
          <w:sz w:val="18"/>
          <w:szCs w:val="18"/>
          <w:lang w:val="en-US"/>
        </w:rPr>
        <w:t>Termination benefits</w:t>
      </w:r>
    </w:p>
    <w:p w14:paraId="46423614" w14:textId="77777777" w:rsidR="00C04F4D" w:rsidRPr="00A51656" w:rsidRDefault="00C04F4D" w:rsidP="00DB2105">
      <w:pPr>
        <w:ind w:left="1080"/>
        <w:rPr>
          <w:rFonts w:ascii="Arial" w:hAnsi="Arial" w:cs="Arial"/>
          <w:sz w:val="18"/>
          <w:szCs w:val="18"/>
          <w:lang w:val="en-US"/>
        </w:rPr>
      </w:pPr>
    </w:p>
    <w:p w14:paraId="36FE2AF1" w14:textId="658BE575" w:rsidR="00CD6538" w:rsidRDefault="00DB2105" w:rsidP="00D91C5C">
      <w:pPr>
        <w:ind w:left="1080"/>
        <w:rPr>
          <w:rFonts w:ascii="Arial" w:hAnsi="Arial" w:cs="Arial"/>
          <w:sz w:val="18"/>
          <w:szCs w:val="18"/>
          <w:lang w:val="en-US"/>
        </w:rPr>
      </w:pPr>
      <w:r w:rsidRPr="00A51656">
        <w:rPr>
          <w:rFonts w:ascii="Arial" w:hAnsi="Arial" w:cs="Arial"/>
          <w:sz w:val="18"/>
          <w:szCs w:val="18"/>
          <w:lang w:val="en-US"/>
        </w:rPr>
        <w:t xml:space="preserve">The Group </w:t>
      </w:r>
      <w:proofErr w:type="spellStart"/>
      <w:r w:rsidR="008C4DAE" w:rsidRPr="00A51656">
        <w:rPr>
          <w:rFonts w:ascii="Arial" w:hAnsi="Arial" w:cs="Arial"/>
          <w:sz w:val="18"/>
          <w:szCs w:val="18"/>
          <w:lang w:val="en-US"/>
        </w:rPr>
        <w:t>recognised</w:t>
      </w:r>
      <w:proofErr w:type="spellEnd"/>
      <w:r w:rsidR="008C4DAE" w:rsidRPr="00A51656">
        <w:rPr>
          <w:rFonts w:ascii="Arial" w:hAnsi="Arial" w:cs="Arial"/>
          <w:sz w:val="18"/>
          <w:szCs w:val="18"/>
          <w:lang w:val="en-US"/>
        </w:rPr>
        <w:t xml:space="preserve"> </w:t>
      </w:r>
      <w:r w:rsidRPr="00A51656">
        <w:rPr>
          <w:rFonts w:ascii="Arial" w:hAnsi="Arial" w:cs="Arial"/>
          <w:sz w:val="18"/>
          <w:szCs w:val="18"/>
          <w:lang w:val="en-US"/>
        </w:rPr>
        <w:t xml:space="preserve">termination benefits at the earlier of (a) when the Group can no longer withdraw the offer of those benefits; and (b) when the entity </w:t>
      </w:r>
      <w:proofErr w:type="spellStart"/>
      <w:r w:rsidR="003B3AB2" w:rsidRPr="00A51656">
        <w:rPr>
          <w:rFonts w:ascii="Arial" w:hAnsi="Arial" w:cs="Arial"/>
          <w:sz w:val="18"/>
          <w:szCs w:val="18"/>
          <w:lang w:val="en-US"/>
        </w:rPr>
        <w:t>recognises</w:t>
      </w:r>
      <w:proofErr w:type="spellEnd"/>
      <w:r w:rsidR="003B3AB2" w:rsidRPr="00A51656">
        <w:rPr>
          <w:rFonts w:ascii="Arial" w:hAnsi="Arial" w:cs="Arial"/>
          <w:sz w:val="18"/>
          <w:szCs w:val="18"/>
          <w:lang w:val="en-US"/>
        </w:rPr>
        <w:t xml:space="preserve"> </w:t>
      </w:r>
      <w:r w:rsidRPr="00A51656">
        <w:rPr>
          <w:rFonts w:ascii="Arial" w:hAnsi="Arial" w:cs="Arial"/>
          <w:sz w:val="18"/>
          <w:szCs w:val="18"/>
          <w:lang w:val="en-US"/>
        </w:rPr>
        <w:t xml:space="preserve">costs for the related restructuring.  Benefits due more than </w:t>
      </w:r>
      <w:r w:rsidR="00B31386" w:rsidRPr="00A51656">
        <w:rPr>
          <w:rFonts w:ascii="Arial" w:hAnsi="Arial" w:cs="Arial"/>
          <w:sz w:val="18"/>
          <w:szCs w:val="18"/>
        </w:rPr>
        <w:t>12</w:t>
      </w:r>
      <w:r w:rsidRPr="00A51656">
        <w:rPr>
          <w:rFonts w:ascii="Arial" w:hAnsi="Arial" w:cs="Arial"/>
          <w:sz w:val="18"/>
          <w:szCs w:val="18"/>
          <w:lang w:val="en-US"/>
        </w:rPr>
        <w:t xml:space="preserve"> months are discounted to their present value.</w:t>
      </w:r>
    </w:p>
    <w:p w14:paraId="4E9BCD85" w14:textId="42EEB6C9" w:rsidR="004F39F8" w:rsidRPr="00A51656" w:rsidRDefault="00CD6538" w:rsidP="00CD6538">
      <w:pPr>
        <w:rPr>
          <w:rFonts w:ascii="Arial" w:hAnsi="Arial" w:cs="Arial"/>
          <w:sz w:val="18"/>
          <w:szCs w:val="18"/>
          <w:lang w:val="en-US"/>
        </w:rPr>
      </w:pPr>
      <w:r>
        <w:rPr>
          <w:rFonts w:ascii="Arial" w:hAnsi="Arial" w:cs="Arial"/>
          <w:sz w:val="18"/>
          <w:szCs w:val="18"/>
          <w:lang w:val="en-US"/>
        </w:rPr>
        <w:br w:type="page"/>
      </w:r>
    </w:p>
    <w:p w14:paraId="1F298A9B" w14:textId="2A1A1E6C" w:rsidR="00DB2105" w:rsidRPr="00A51656" w:rsidRDefault="00373EA5" w:rsidP="00DB2105">
      <w:pPr>
        <w:tabs>
          <w:tab w:val="left" w:pos="540"/>
        </w:tabs>
        <w:ind w:left="540" w:hanging="540"/>
        <w:rPr>
          <w:rFonts w:ascii="Arial" w:hAnsi="Arial" w:cs="Arial"/>
          <w:b/>
          <w:bCs/>
          <w:color w:val="CF4A02"/>
          <w:sz w:val="18"/>
          <w:szCs w:val="18"/>
        </w:rPr>
      </w:pPr>
      <w:r w:rsidRPr="00A51656">
        <w:rPr>
          <w:rFonts w:ascii="Arial" w:hAnsi="Arial" w:cs="Arial"/>
          <w:b/>
          <w:bCs/>
          <w:color w:val="CF4A02"/>
          <w:sz w:val="18"/>
          <w:szCs w:val="18"/>
        </w:rPr>
        <w:t>4</w:t>
      </w:r>
      <w:r w:rsidR="00DB2105" w:rsidRPr="00A51656">
        <w:rPr>
          <w:rFonts w:ascii="Arial" w:hAnsi="Arial" w:cs="Arial"/>
          <w:b/>
          <w:bCs/>
          <w:color w:val="CF4A02"/>
          <w:sz w:val="18"/>
          <w:szCs w:val="18"/>
        </w:rPr>
        <w:t>.</w:t>
      </w:r>
      <w:r w:rsidR="00B31386" w:rsidRPr="00A51656">
        <w:rPr>
          <w:rFonts w:ascii="Arial" w:hAnsi="Arial" w:cs="Arial"/>
          <w:b/>
          <w:bCs/>
          <w:color w:val="CF4A02"/>
          <w:sz w:val="18"/>
          <w:szCs w:val="18"/>
        </w:rPr>
        <w:t>1</w:t>
      </w:r>
      <w:r w:rsidRPr="00A51656">
        <w:rPr>
          <w:rFonts w:ascii="Arial" w:hAnsi="Arial" w:cs="Arial"/>
          <w:b/>
          <w:bCs/>
          <w:color w:val="CF4A02"/>
          <w:sz w:val="18"/>
          <w:szCs w:val="18"/>
        </w:rPr>
        <w:t>5</w:t>
      </w:r>
      <w:r w:rsidR="00DB2105" w:rsidRPr="00A51656">
        <w:rPr>
          <w:rFonts w:ascii="Arial" w:hAnsi="Arial" w:cs="Arial"/>
          <w:b/>
          <w:bCs/>
          <w:color w:val="CF4A02"/>
          <w:sz w:val="18"/>
          <w:szCs w:val="18"/>
        </w:rPr>
        <w:tab/>
        <w:t>Provisions</w:t>
      </w:r>
    </w:p>
    <w:p w14:paraId="17B724FE" w14:textId="77777777" w:rsidR="00DB2105" w:rsidRPr="00A51656" w:rsidRDefault="00DB2105" w:rsidP="00DB2105">
      <w:pPr>
        <w:ind w:left="540"/>
        <w:rPr>
          <w:rFonts w:ascii="Arial" w:hAnsi="Arial" w:cs="Arial"/>
          <w:sz w:val="18"/>
          <w:szCs w:val="18"/>
        </w:rPr>
      </w:pPr>
    </w:p>
    <w:p w14:paraId="6812DF17" w14:textId="77777777" w:rsidR="00DB2105" w:rsidRPr="00A51656" w:rsidRDefault="00DB2105" w:rsidP="00DB2105">
      <w:pPr>
        <w:ind w:left="540"/>
        <w:rPr>
          <w:rFonts w:ascii="Arial" w:hAnsi="Arial" w:cs="Arial"/>
          <w:sz w:val="18"/>
          <w:szCs w:val="18"/>
        </w:rPr>
      </w:pPr>
      <w:r w:rsidRPr="00A51656">
        <w:rPr>
          <w:rFonts w:ascii="Arial" w:hAnsi="Arial" w:cs="Arial"/>
          <w:spacing w:val="-2"/>
          <w:sz w:val="18"/>
          <w:szCs w:val="18"/>
        </w:rPr>
        <w:t xml:space="preserve">Provisions are recognised when the Group has a present legal or constructive obligation </w:t>
      </w:r>
      <w:proofErr w:type="gramStart"/>
      <w:r w:rsidRPr="00A51656">
        <w:rPr>
          <w:rFonts w:ascii="Arial" w:hAnsi="Arial" w:cs="Arial"/>
          <w:spacing w:val="-2"/>
          <w:sz w:val="18"/>
          <w:szCs w:val="18"/>
        </w:rPr>
        <w:t>as a result of</w:t>
      </w:r>
      <w:proofErr w:type="gramEnd"/>
      <w:r w:rsidRPr="00A51656">
        <w:rPr>
          <w:rFonts w:ascii="Arial" w:hAnsi="Arial" w:cs="Arial"/>
          <w:spacing w:val="-2"/>
          <w:sz w:val="18"/>
          <w:szCs w:val="18"/>
        </w:rPr>
        <w:t xml:space="preserve"> past events;</w:t>
      </w:r>
      <w:r w:rsidRPr="00A51656">
        <w:rPr>
          <w:rFonts w:ascii="Arial" w:hAnsi="Arial" w:cs="Arial"/>
          <w:sz w:val="18"/>
          <w:szCs w:val="18"/>
        </w:rPr>
        <w:t xml:space="preserve"> </w:t>
      </w:r>
      <w:r w:rsidRPr="00A51656">
        <w:rPr>
          <w:rFonts w:ascii="Arial" w:hAnsi="Arial" w:cs="Arial"/>
          <w:spacing w:val="-2"/>
          <w:sz w:val="18"/>
          <w:szCs w:val="18"/>
        </w:rPr>
        <w:t>it is probable that an outflow of resources will be required to settle the obligation; and the amount has been reliably</w:t>
      </w:r>
      <w:r w:rsidRPr="00A51656">
        <w:rPr>
          <w:rFonts w:ascii="Arial" w:hAnsi="Arial" w:cs="Arial"/>
          <w:sz w:val="18"/>
          <w:szCs w:val="18"/>
        </w:rPr>
        <w:t xml:space="preserve"> estimated. </w:t>
      </w:r>
    </w:p>
    <w:p w14:paraId="370565C0" w14:textId="77777777" w:rsidR="00DB2105" w:rsidRPr="00A51656" w:rsidRDefault="00DB2105" w:rsidP="00DB2105">
      <w:pPr>
        <w:ind w:left="540"/>
        <w:rPr>
          <w:rFonts w:ascii="Arial" w:hAnsi="Arial" w:cs="Arial"/>
          <w:sz w:val="18"/>
          <w:szCs w:val="18"/>
        </w:rPr>
      </w:pPr>
    </w:p>
    <w:p w14:paraId="651D3BE8" w14:textId="77777777" w:rsidR="00DB2105" w:rsidRPr="00A51656" w:rsidRDefault="00DB2105" w:rsidP="00DB2105">
      <w:pPr>
        <w:ind w:left="540"/>
        <w:rPr>
          <w:rFonts w:ascii="Arial" w:hAnsi="Arial" w:cs="Arial"/>
          <w:sz w:val="18"/>
          <w:szCs w:val="18"/>
        </w:rPr>
      </w:pPr>
      <w:r w:rsidRPr="00A51656">
        <w:rPr>
          <w:rFonts w:ascii="Arial" w:hAnsi="Arial" w:cs="Arial"/>
          <w:spacing w:val="-2"/>
          <w:sz w:val="18"/>
          <w:szCs w:val="18"/>
        </w:rPr>
        <w:t>Provisions are measured at the present value of the expenditures expected to be required to settle the obligation.</w:t>
      </w:r>
      <w:r w:rsidRPr="00A51656">
        <w:rPr>
          <w:rFonts w:ascii="Arial" w:hAnsi="Arial" w:cs="Arial"/>
          <w:sz w:val="18"/>
          <w:szCs w:val="18"/>
        </w:rPr>
        <w:t xml:space="preserve"> The increase in the provision due to passage of time is recognised as interest expense.</w:t>
      </w:r>
    </w:p>
    <w:p w14:paraId="0E17249D" w14:textId="77777777" w:rsidR="00DB2105" w:rsidRPr="00A51656" w:rsidRDefault="00DB2105" w:rsidP="00783E12">
      <w:pPr>
        <w:rPr>
          <w:rFonts w:ascii="Arial" w:hAnsi="Arial" w:cs="Arial"/>
          <w:sz w:val="18"/>
          <w:szCs w:val="18"/>
        </w:rPr>
      </w:pPr>
    </w:p>
    <w:p w14:paraId="28E44E96" w14:textId="1DB91CD3" w:rsidR="00DB2105" w:rsidRPr="00A51656" w:rsidRDefault="007B3F71" w:rsidP="00DB2105">
      <w:pPr>
        <w:ind w:left="540" w:hanging="540"/>
        <w:rPr>
          <w:rFonts w:ascii="Arial" w:hAnsi="Arial" w:cs="Arial"/>
          <w:b/>
          <w:bCs/>
          <w:color w:val="CF4A02"/>
          <w:sz w:val="18"/>
          <w:szCs w:val="18"/>
        </w:rPr>
      </w:pPr>
      <w:r w:rsidRPr="00A51656">
        <w:rPr>
          <w:rFonts w:ascii="Arial" w:hAnsi="Arial" w:cs="Arial"/>
          <w:b/>
          <w:bCs/>
          <w:color w:val="CF4A02"/>
          <w:sz w:val="18"/>
          <w:szCs w:val="18"/>
        </w:rPr>
        <w:t>4</w:t>
      </w:r>
      <w:r w:rsidR="00DB2105" w:rsidRPr="00A51656">
        <w:rPr>
          <w:rFonts w:ascii="Arial" w:hAnsi="Arial" w:cs="Arial"/>
          <w:b/>
          <w:bCs/>
          <w:color w:val="CF4A02"/>
          <w:sz w:val="18"/>
          <w:szCs w:val="18"/>
          <w:cs/>
        </w:rPr>
        <w:t>.</w:t>
      </w:r>
      <w:r w:rsidR="00B31386" w:rsidRPr="00A51656">
        <w:rPr>
          <w:rFonts w:ascii="Arial" w:hAnsi="Arial" w:cs="Arial"/>
          <w:b/>
          <w:bCs/>
          <w:color w:val="CF4A02"/>
          <w:sz w:val="18"/>
          <w:szCs w:val="18"/>
        </w:rPr>
        <w:t>1</w:t>
      </w:r>
      <w:r w:rsidRPr="00A51656">
        <w:rPr>
          <w:rFonts w:ascii="Arial" w:hAnsi="Arial" w:cs="Arial"/>
          <w:b/>
          <w:bCs/>
          <w:color w:val="CF4A02"/>
          <w:sz w:val="18"/>
          <w:szCs w:val="18"/>
        </w:rPr>
        <w:t>6</w:t>
      </w:r>
      <w:r w:rsidR="00DB2105" w:rsidRPr="00A51656">
        <w:rPr>
          <w:rFonts w:ascii="Arial" w:hAnsi="Arial" w:cs="Arial"/>
          <w:b/>
          <w:bCs/>
          <w:color w:val="CF4A02"/>
          <w:sz w:val="18"/>
          <w:szCs w:val="18"/>
        </w:rPr>
        <w:tab/>
        <w:t>Share capital</w:t>
      </w:r>
    </w:p>
    <w:p w14:paraId="59A7A922" w14:textId="77777777" w:rsidR="00DB2105" w:rsidRPr="00A51656" w:rsidRDefault="00DB2105" w:rsidP="00DB2105">
      <w:pPr>
        <w:ind w:left="540"/>
        <w:jc w:val="thaiDistribute"/>
        <w:rPr>
          <w:rFonts w:ascii="Arial" w:hAnsi="Arial" w:cs="Arial"/>
          <w:sz w:val="18"/>
          <w:szCs w:val="18"/>
        </w:rPr>
      </w:pPr>
    </w:p>
    <w:p w14:paraId="101052A0" w14:textId="77777777" w:rsidR="00DB2105" w:rsidRPr="00A51656" w:rsidRDefault="00DB2105" w:rsidP="00DB2105">
      <w:pPr>
        <w:suppressAutoHyphens/>
        <w:ind w:left="540"/>
        <w:rPr>
          <w:rFonts w:ascii="Arial" w:hAnsi="Arial" w:cs="Arial"/>
          <w:spacing w:val="-2"/>
          <w:sz w:val="18"/>
          <w:szCs w:val="18"/>
        </w:rPr>
      </w:pPr>
      <w:r w:rsidRPr="00A51656">
        <w:rPr>
          <w:rFonts w:ascii="Arial" w:hAnsi="Arial" w:cs="Arial"/>
          <w:spacing w:val="-2"/>
          <w:sz w:val="18"/>
          <w:szCs w:val="18"/>
        </w:rPr>
        <w:t xml:space="preserve">Ordinary shares are classified as equity. </w:t>
      </w:r>
    </w:p>
    <w:p w14:paraId="5D3E6C5C" w14:textId="77777777" w:rsidR="00DB2105" w:rsidRPr="00A51656" w:rsidRDefault="00DB2105" w:rsidP="00DB2105">
      <w:pPr>
        <w:suppressAutoHyphens/>
        <w:ind w:left="540"/>
        <w:rPr>
          <w:rFonts w:ascii="Arial" w:hAnsi="Arial" w:cs="Arial"/>
          <w:spacing w:val="-2"/>
          <w:sz w:val="18"/>
          <w:szCs w:val="18"/>
        </w:rPr>
      </w:pPr>
    </w:p>
    <w:p w14:paraId="3ECFF404" w14:textId="77777777" w:rsidR="00DB2105" w:rsidRPr="00A51656" w:rsidRDefault="00DB2105" w:rsidP="00DB2105">
      <w:pPr>
        <w:suppressAutoHyphens/>
        <w:ind w:left="540"/>
        <w:rPr>
          <w:rFonts w:ascii="Arial" w:hAnsi="Arial" w:cs="Arial"/>
          <w:spacing w:val="-6"/>
          <w:sz w:val="18"/>
          <w:szCs w:val="18"/>
        </w:rPr>
      </w:pPr>
      <w:r w:rsidRPr="00A51656">
        <w:rPr>
          <w:rFonts w:ascii="Arial" w:hAnsi="Arial" w:cs="Arial"/>
          <w:spacing w:val="-6"/>
          <w:sz w:val="18"/>
          <w:szCs w:val="18"/>
        </w:rPr>
        <w:t>Incremental costs directly attributable to the issue of new shares or options (net of tax) are shown as a deduction in equity.</w:t>
      </w:r>
    </w:p>
    <w:p w14:paraId="4AD11B30" w14:textId="738D1BE7" w:rsidR="00DB2105" w:rsidRPr="00A51656" w:rsidRDefault="00DB2105" w:rsidP="00D37045">
      <w:pPr>
        <w:rPr>
          <w:rFonts w:ascii="Arial" w:hAnsi="Arial" w:cs="Arial"/>
          <w:sz w:val="18"/>
          <w:szCs w:val="18"/>
          <w:lang w:val="en-US"/>
        </w:rPr>
      </w:pPr>
    </w:p>
    <w:p w14:paraId="530CE331" w14:textId="56C477D4" w:rsidR="00DB2105" w:rsidRPr="00A51656" w:rsidRDefault="007B3F71" w:rsidP="00DB2105">
      <w:pPr>
        <w:ind w:left="540" w:hanging="540"/>
        <w:rPr>
          <w:rFonts w:ascii="Arial" w:hAnsi="Arial" w:cs="Arial"/>
          <w:b/>
          <w:bCs/>
          <w:color w:val="CF4A02"/>
          <w:sz w:val="18"/>
          <w:szCs w:val="18"/>
        </w:rPr>
      </w:pPr>
      <w:r w:rsidRPr="00A51656">
        <w:rPr>
          <w:rFonts w:ascii="Arial" w:hAnsi="Arial" w:cs="Arial"/>
          <w:b/>
          <w:bCs/>
          <w:color w:val="CF4A02"/>
          <w:sz w:val="18"/>
          <w:szCs w:val="18"/>
        </w:rPr>
        <w:t>4</w:t>
      </w:r>
      <w:r w:rsidR="00DB2105" w:rsidRPr="00A51656">
        <w:rPr>
          <w:rFonts w:ascii="Arial" w:hAnsi="Arial" w:cs="Arial"/>
          <w:b/>
          <w:bCs/>
          <w:color w:val="CF4A02"/>
          <w:sz w:val="18"/>
          <w:szCs w:val="18"/>
        </w:rPr>
        <w:t>.</w:t>
      </w:r>
      <w:r w:rsidR="00B31386" w:rsidRPr="00A51656">
        <w:rPr>
          <w:rFonts w:ascii="Arial" w:hAnsi="Arial" w:cs="Arial"/>
          <w:b/>
          <w:bCs/>
          <w:color w:val="CF4A02"/>
          <w:sz w:val="18"/>
          <w:szCs w:val="18"/>
        </w:rPr>
        <w:t>1</w:t>
      </w:r>
      <w:r w:rsidRPr="00A51656">
        <w:rPr>
          <w:rFonts w:ascii="Arial" w:hAnsi="Arial" w:cs="Arial"/>
          <w:b/>
          <w:bCs/>
          <w:color w:val="CF4A02"/>
          <w:sz w:val="18"/>
          <w:szCs w:val="18"/>
        </w:rPr>
        <w:t>7</w:t>
      </w:r>
      <w:r w:rsidR="00DB2105" w:rsidRPr="00A51656">
        <w:rPr>
          <w:rFonts w:ascii="Arial" w:hAnsi="Arial" w:cs="Arial"/>
          <w:b/>
          <w:bCs/>
          <w:color w:val="CF4A02"/>
          <w:sz w:val="18"/>
          <w:szCs w:val="18"/>
        </w:rPr>
        <w:tab/>
        <w:t>Revenue recognition</w:t>
      </w:r>
    </w:p>
    <w:p w14:paraId="3074B814" w14:textId="77777777" w:rsidR="00DB2105" w:rsidRPr="00A51656" w:rsidRDefault="00DB2105" w:rsidP="00DB2105">
      <w:pPr>
        <w:suppressAutoHyphens/>
        <w:ind w:left="540"/>
        <w:rPr>
          <w:rFonts w:ascii="Arial" w:hAnsi="Arial" w:cs="Arial"/>
          <w:spacing w:val="-2"/>
          <w:sz w:val="18"/>
          <w:szCs w:val="18"/>
        </w:rPr>
      </w:pPr>
    </w:p>
    <w:p w14:paraId="6D7AFDC9" w14:textId="77777777" w:rsidR="00DB2105" w:rsidRPr="00A51656" w:rsidRDefault="00DB2105" w:rsidP="00DD284F">
      <w:pPr>
        <w:numPr>
          <w:ilvl w:val="0"/>
          <w:numId w:val="12"/>
        </w:numPr>
        <w:tabs>
          <w:tab w:val="left" w:pos="1080"/>
        </w:tabs>
        <w:suppressAutoHyphens/>
        <w:ind w:left="1080" w:hanging="540"/>
        <w:rPr>
          <w:rFonts w:ascii="Arial" w:hAnsi="Arial" w:cs="Arial"/>
          <w:color w:val="CF4A02"/>
          <w:spacing w:val="-2"/>
          <w:sz w:val="18"/>
          <w:szCs w:val="18"/>
        </w:rPr>
      </w:pPr>
      <w:r w:rsidRPr="00A51656">
        <w:rPr>
          <w:rFonts w:ascii="Arial" w:hAnsi="Arial" w:cs="Arial"/>
          <w:color w:val="CF4A02"/>
          <w:spacing w:val="-2"/>
          <w:sz w:val="18"/>
          <w:szCs w:val="18"/>
        </w:rPr>
        <w:t>Revenue from construction service</w:t>
      </w:r>
    </w:p>
    <w:p w14:paraId="22670095" w14:textId="77777777" w:rsidR="00D82251" w:rsidRPr="00A51656" w:rsidRDefault="00D82251" w:rsidP="007C6385">
      <w:pPr>
        <w:suppressAutoHyphens/>
        <w:ind w:left="540"/>
        <w:rPr>
          <w:rFonts w:ascii="Arial" w:hAnsi="Arial" w:cs="Arial"/>
          <w:spacing w:val="-2"/>
          <w:sz w:val="18"/>
          <w:szCs w:val="18"/>
        </w:rPr>
      </w:pPr>
    </w:p>
    <w:p w14:paraId="648E11A5" w14:textId="336F6C7D" w:rsidR="00A31E04" w:rsidRPr="00A51656" w:rsidRDefault="00D82251" w:rsidP="00DD284F">
      <w:pPr>
        <w:suppressAutoHyphens/>
        <w:ind w:left="1080"/>
        <w:rPr>
          <w:rFonts w:ascii="Arial" w:hAnsi="Arial" w:cs="Arial"/>
          <w:spacing w:val="-2"/>
          <w:sz w:val="18"/>
          <w:szCs w:val="18"/>
        </w:rPr>
      </w:pPr>
      <w:r w:rsidRPr="00A51656">
        <w:rPr>
          <w:rFonts w:ascii="Arial" w:hAnsi="Arial" w:cs="Arial"/>
          <w:spacing w:val="-2"/>
          <w:sz w:val="18"/>
          <w:szCs w:val="18"/>
        </w:rPr>
        <w:t>Revenue from construction includes contracts to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w:t>
      </w:r>
      <w:r w:rsidR="006C6F6D" w:rsidRPr="00A51656">
        <w:rPr>
          <w:rFonts w:ascii="Arial" w:hAnsi="Arial" w:cs="Arial"/>
          <w:spacing w:val="-2"/>
          <w:sz w:val="18"/>
          <w:szCs w:val="18"/>
        </w:rPr>
        <w:t>.</w:t>
      </w:r>
    </w:p>
    <w:p w14:paraId="059774CD" w14:textId="18179112" w:rsidR="00B356C8" w:rsidRPr="00A51656" w:rsidRDefault="00B356C8" w:rsidP="00A31E04">
      <w:pPr>
        <w:suppressAutoHyphens/>
        <w:ind w:left="1080"/>
        <w:rPr>
          <w:rFonts w:ascii="Arial" w:hAnsi="Arial" w:cs="Arial"/>
          <w:spacing w:val="-2"/>
          <w:sz w:val="18"/>
          <w:szCs w:val="18"/>
        </w:rPr>
      </w:pPr>
    </w:p>
    <w:p w14:paraId="029B7344" w14:textId="7EE8C5A8" w:rsidR="00713368" w:rsidRPr="00A51656" w:rsidRDefault="00713368" w:rsidP="00713368">
      <w:pPr>
        <w:suppressAutoHyphens/>
        <w:ind w:left="1080"/>
        <w:rPr>
          <w:rFonts w:ascii="Arial" w:hAnsi="Arial" w:cs="Arial"/>
          <w:spacing w:val="-2"/>
          <w:sz w:val="18"/>
          <w:szCs w:val="18"/>
        </w:rPr>
      </w:pPr>
      <w:r w:rsidRPr="00A51656">
        <w:rPr>
          <w:rFonts w:ascii="Arial" w:hAnsi="Arial" w:cs="Arial"/>
          <w:spacing w:val="-2"/>
          <w:sz w:val="18"/>
          <w:szCs w:val="18"/>
        </w:rPr>
        <w:t xml:space="preserve">The </w:t>
      </w:r>
      <w:r w:rsidR="00CF7CD1" w:rsidRPr="00A51656">
        <w:rPr>
          <w:rFonts w:ascii="Arial" w:hAnsi="Arial" w:cs="Arial"/>
          <w:spacing w:val="-2"/>
          <w:sz w:val="18"/>
          <w:szCs w:val="18"/>
        </w:rPr>
        <w:t>Group</w:t>
      </w:r>
      <w:r w:rsidRPr="00A51656">
        <w:rPr>
          <w:rFonts w:ascii="Arial" w:hAnsi="Arial" w:cs="Arial"/>
          <w:spacing w:val="-2"/>
          <w:sz w:val="18"/>
          <w:szCs w:val="18"/>
        </w:rPr>
        <w:t xml:space="preserve"> considers performance obligation is satisfied over </w:t>
      </w:r>
      <w:proofErr w:type="gramStart"/>
      <w:r w:rsidRPr="00A51656">
        <w:rPr>
          <w:rFonts w:ascii="Arial" w:hAnsi="Arial" w:cs="Arial"/>
          <w:spacing w:val="-2"/>
          <w:sz w:val="18"/>
          <w:szCs w:val="18"/>
        </w:rPr>
        <w:t>time,</w:t>
      </w:r>
      <w:proofErr w:type="gramEnd"/>
      <w:r w:rsidRPr="00A51656">
        <w:rPr>
          <w:rFonts w:ascii="Arial" w:hAnsi="Arial" w:cs="Arial"/>
          <w:spacing w:val="-2"/>
          <w:sz w:val="18"/>
          <w:szCs w:val="18"/>
        </w:rPr>
        <w:t xml:space="preserve"> it can be measured its progress in</w:t>
      </w:r>
      <w:r w:rsidR="001368EC" w:rsidRPr="00A51656">
        <w:rPr>
          <w:rFonts w:ascii="Arial" w:hAnsi="Arial" w:cs="Arial"/>
          <w:spacing w:val="-2"/>
          <w:sz w:val="18"/>
          <w:szCs w:val="18"/>
        </w:rPr>
        <w:t xml:space="preserve"> </w:t>
      </w:r>
      <w:r w:rsidR="007B24E7" w:rsidRPr="00A51656">
        <w:rPr>
          <w:rFonts w:ascii="Arial" w:hAnsi="Arial" w:cs="Arial"/>
          <w:spacing w:val="-2"/>
          <w:sz w:val="18"/>
          <w:szCs w:val="18"/>
        </w:rPr>
        <w:br/>
      </w:r>
      <w:r w:rsidRPr="00A51656">
        <w:rPr>
          <w:rFonts w:ascii="Arial" w:hAnsi="Arial" w:cs="Arial"/>
          <w:spacing w:val="-2"/>
          <w:sz w:val="18"/>
          <w:szCs w:val="18"/>
        </w:rPr>
        <w:t>2 methods such as;</w:t>
      </w:r>
    </w:p>
    <w:p w14:paraId="20A1AF74" w14:textId="77777777" w:rsidR="00713368" w:rsidRPr="00A51656" w:rsidRDefault="00713368" w:rsidP="00713368">
      <w:pPr>
        <w:suppressAutoHyphens/>
        <w:ind w:left="1080"/>
        <w:rPr>
          <w:rFonts w:ascii="Arial" w:hAnsi="Arial" w:cs="Arial"/>
          <w:spacing w:val="-2"/>
          <w:sz w:val="18"/>
          <w:szCs w:val="18"/>
        </w:rPr>
      </w:pPr>
    </w:p>
    <w:p w14:paraId="75D4AE03" w14:textId="2D934416" w:rsidR="00713368" w:rsidRPr="00A51656" w:rsidRDefault="00713368" w:rsidP="004338A5">
      <w:pPr>
        <w:numPr>
          <w:ilvl w:val="0"/>
          <w:numId w:val="22"/>
        </w:numPr>
        <w:suppressAutoHyphens/>
        <w:rPr>
          <w:rFonts w:ascii="Arial" w:hAnsi="Arial" w:cs="Arial"/>
          <w:spacing w:val="-2"/>
          <w:sz w:val="18"/>
          <w:szCs w:val="18"/>
        </w:rPr>
      </w:pPr>
      <w:r w:rsidRPr="00A51656">
        <w:rPr>
          <w:rFonts w:ascii="Arial" w:hAnsi="Arial" w:cs="Arial"/>
          <w:spacing w:val="-2"/>
          <w:sz w:val="18"/>
          <w:szCs w:val="18"/>
        </w:rPr>
        <w:t>Input methods measure progress towards satisfying a performance obligation indirectly, based on resources consumed or efforts expended relative from total resources expected to be consumed or total efforts expected to be expended either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7B2494C2" w14:textId="77777777" w:rsidR="00713368" w:rsidRPr="00A51656" w:rsidRDefault="00713368" w:rsidP="00713368">
      <w:pPr>
        <w:suppressAutoHyphens/>
        <w:ind w:left="1080"/>
        <w:rPr>
          <w:rFonts w:ascii="Arial" w:hAnsi="Arial" w:cs="Arial"/>
          <w:spacing w:val="-2"/>
          <w:sz w:val="18"/>
          <w:szCs w:val="18"/>
        </w:rPr>
      </w:pPr>
    </w:p>
    <w:p w14:paraId="456BD76E" w14:textId="229BDB94" w:rsidR="00713368" w:rsidRPr="00A51656" w:rsidRDefault="00713368" w:rsidP="004338A5">
      <w:pPr>
        <w:numPr>
          <w:ilvl w:val="0"/>
          <w:numId w:val="22"/>
        </w:numPr>
        <w:suppressAutoHyphens/>
        <w:rPr>
          <w:rFonts w:ascii="Arial" w:hAnsi="Arial" w:cs="Arial"/>
          <w:spacing w:val="-2"/>
          <w:sz w:val="18"/>
          <w:szCs w:val="18"/>
        </w:rPr>
      </w:pPr>
      <w:r w:rsidRPr="00A51656">
        <w:rPr>
          <w:rFonts w:ascii="Arial" w:hAnsi="Arial" w:cs="Arial"/>
          <w:spacing w:val="-2"/>
          <w:sz w:val="18"/>
          <w:szCs w:val="18"/>
        </w:rPr>
        <w:t>Output methods measure progress towards satisfying a performance obligation based on completing the construction works to the total contract which including of surveys of work performed, units produced, and units delivered.</w:t>
      </w:r>
    </w:p>
    <w:p w14:paraId="553461AA" w14:textId="77777777" w:rsidR="00713368" w:rsidRPr="00A51656" w:rsidRDefault="00713368" w:rsidP="00713368">
      <w:pPr>
        <w:suppressAutoHyphens/>
        <w:ind w:left="1080"/>
        <w:rPr>
          <w:rFonts w:ascii="Arial" w:hAnsi="Arial" w:cs="Arial"/>
          <w:spacing w:val="-2"/>
          <w:sz w:val="18"/>
          <w:szCs w:val="18"/>
        </w:rPr>
      </w:pPr>
    </w:p>
    <w:p w14:paraId="55939444" w14:textId="7D3B49B0" w:rsidR="00713368" w:rsidRPr="00A51656" w:rsidRDefault="00713368" w:rsidP="00713368">
      <w:pPr>
        <w:suppressAutoHyphens/>
        <w:ind w:left="1080"/>
        <w:rPr>
          <w:rFonts w:ascii="Arial" w:hAnsi="Arial" w:cs="Arial"/>
          <w:spacing w:val="-2"/>
          <w:sz w:val="18"/>
          <w:szCs w:val="18"/>
        </w:rPr>
      </w:pPr>
      <w:r w:rsidRPr="00A51656">
        <w:rPr>
          <w:rFonts w:ascii="Arial" w:hAnsi="Arial" w:cs="Arial"/>
          <w:spacing w:val="-2"/>
          <w:sz w:val="18"/>
          <w:szCs w:val="18"/>
        </w:rPr>
        <w:t xml:space="preserve">Claims, </w:t>
      </w:r>
      <w:proofErr w:type="gramStart"/>
      <w:r w:rsidRPr="00A51656">
        <w:rPr>
          <w:rFonts w:ascii="Arial" w:hAnsi="Arial" w:cs="Arial"/>
          <w:spacing w:val="-2"/>
          <w:sz w:val="18"/>
          <w:szCs w:val="18"/>
        </w:rPr>
        <w:t>variations</w:t>
      </w:r>
      <w:proofErr w:type="gramEnd"/>
      <w:r w:rsidRPr="00A51656">
        <w:rPr>
          <w:rFonts w:ascii="Arial" w:hAnsi="Arial" w:cs="Arial"/>
          <w:spacing w:val="-2"/>
          <w:sz w:val="18"/>
          <w:szCs w:val="18"/>
        </w:rPr>
        <w:t xml:space="preserve"> and liquidated damages are accounted for as variable consideration and are included in contract revenue provided that it is highly probable that a significant reversal will not occur in the future.</w:t>
      </w:r>
    </w:p>
    <w:p w14:paraId="6686CEA9" w14:textId="5CB30E9F" w:rsidR="00B03ED3" w:rsidRPr="00A51656" w:rsidRDefault="00B03ED3" w:rsidP="00713368">
      <w:pPr>
        <w:suppressAutoHyphens/>
        <w:ind w:left="1080"/>
        <w:rPr>
          <w:rFonts w:ascii="Arial" w:hAnsi="Arial" w:cs="Arial"/>
          <w:spacing w:val="-2"/>
          <w:sz w:val="18"/>
          <w:szCs w:val="18"/>
        </w:rPr>
      </w:pPr>
    </w:p>
    <w:p w14:paraId="44BF078D" w14:textId="77777777" w:rsidR="00B03ED3" w:rsidRPr="00A51656" w:rsidRDefault="00B03ED3" w:rsidP="00B03ED3">
      <w:pPr>
        <w:ind w:left="927" w:firstLine="153"/>
        <w:rPr>
          <w:rFonts w:ascii="Arial" w:hAnsi="Arial" w:cs="Arial"/>
          <w:i/>
          <w:iCs/>
          <w:color w:val="CF4A02"/>
          <w:sz w:val="18"/>
          <w:szCs w:val="18"/>
        </w:rPr>
      </w:pPr>
      <w:r w:rsidRPr="00A51656">
        <w:rPr>
          <w:rFonts w:ascii="Arial" w:hAnsi="Arial" w:cs="Arial"/>
          <w:i/>
          <w:iCs/>
          <w:color w:val="CF4A02"/>
          <w:sz w:val="18"/>
          <w:szCs w:val="18"/>
        </w:rPr>
        <w:t>Cost to fulfil a contract</w:t>
      </w:r>
    </w:p>
    <w:p w14:paraId="6F918EAD" w14:textId="77777777" w:rsidR="00B03ED3" w:rsidRPr="00A51656" w:rsidRDefault="00B03ED3" w:rsidP="00D37045">
      <w:pPr>
        <w:suppressAutoHyphens/>
        <w:ind w:left="1080"/>
        <w:rPr>
          <w:rFonts w:ascii="Arial" w:hAnsi="Arial" w:cs="Arial"/>
          <w:spacing w:val="-2"/>
          <w:sz w:val="18"/>
          <w:szCs w:val="18"/>
        </w:rPr>
      </w:pPr>
    </w:p>
    <w:p w14:paraId="3E1B769D" w14:textId="2A8CF16C" w:rsidR="00B03ED3" w:rsidRPr="00A51656" w:rsidRDefault="00B03ED3" w:rsidP="00B03ED3">
      <w:pPr>
        <w:suppressAutoHyphens/>
        <w:ind w:left="1080"/>
        <w:rPr>
          <w:rFonts w:ascii="Arial" w:hAnsi="Arial" w:cs="Arial"/>
          <w:spacing w:val="-2"/>
          <w:sz w:val="18"/>
          <w:szCs w:val="18"/>
        </w:rPr>
      </w:pPr>
      <w:r w:rsidRPr="00A51656">
        <w:rPr>
          <w:rFonts w:ascii="Arial" w:hAnsi="Arial" w:cs="Arial"/>
          <w:spacing w:val="-2"/>
          <w:sz w:val="18"/>
          <w:szCs w:val="18"/>
        </w:rPr>
        <w:t xml:space="preserve">The </w:t>
      </w:r>
      <w:r w:rsidR="006B6E6C" w:rsidRPr="00A51656">
        <w:rPr>
          <w:rFonts w:ascii="Arial" w:hAnsi="Arial" w:cs="Arial"/>
          <w:spacing w:val="-2"/>
          <w:sz w:val="18"/>
          <w:szCs w:val="18"/>
        </w:rPr>
        <w:t>Group</w:t>
      </w:r>
      <w:r w:rsidRPr="00A51656">
        <w:rPr>
          <w:rFonts w:ascii="Arial" w:hAnsi="Arial" w:cs="Arial"/>
          <w:spacing w:val="-2"/>
          <w:sz w:val="18"/>
          <w:szCs w:val="18"/>
        </w:rPr>
        <w:t xml:space="preserve"> recognises the cost related directly to a contract or a specifically anticipated contract which </w:t>
      </w:r>
      <w:r w:rsidRPr="00A51656">
        <w:rPr>
          <w:rFonts w:ascii="Arial" w:hAnsi="Arial" w:cs="Arial"/>
          <w:spacing w:val="-6"/>
          <w:sz w:val="18"/>
          <w:szCs w:val="18"/>
        </w:rPr>
        <w:t>are recoverable to cost to fulfil a contract. This item is presented including in work in progress in the statements</w:t>
      </w:r>
      <w:r w:rsidRPr="00A51656">
        <w:rPr>
          <w:rFonts w:ascii="Arial" w:hAnsi="Arial" w:cs="Arial"/>
          <w:spacing w:val="-2"/>
          <w:sz w:val="18"/>
          <w:szCs w:val="18"/>
        </w:rPr>
        <w:t xml:space="preserve"> of financial position.</w:t>
      </w:r>
    </w:p>
    <w:p w14:paraId="75CD40C8" w14:textId="77777777" w:rsidR="00713368" w:rsidRPr="00A51656" w:rsidRDefault="00713368" w:rsidP="00D37045">
      <w:pPr>
        <w:suppressAutoHyphens/>
        <w:ind w:left="1080"/>
        <w:rPr>
          <w:rFonts w:ascii="Arial" w:hAnsi="Arial" w:cs="Arial"/>
          <w:spacing w:val="-2"/>
          <w:sz w:val="18"/>
          <w:szCs w:val="18"/>
        </w:rPr>
      </w:pPr>
    </w:p>
    <w:p w14:paraId="1E689CB0" w14:textId="77777777" w:rsidR="00DB2105" w:rsidRPr="00A51656" w:rsidRDefault="00B62C32" w:rsidP="00DD284F">
      <w:pPr>
        <w:tabs>
          <w:tab w:val="left" w:pos="1080"/>
        </w:tabs>
        <w:suppressAutoHyphens/>
        <w:ind w:left="1080" w:hanging="540"/>
        <w:rPr>
          <w:rFonts w:ascii="Arial" w:hAnsi="Arial" w:cs="Arial"/>
          <w:color w:val="CF4A02"/>
          <w:spacing w:val="-2"/>
          <w:sz w:val="18"/>
          <w:szCs w:val="18"/>
        </w:rPr>
      </w:pPr>
      <w:r w:rsidRPr="00A51656">
        <w:rPr>
          <w:rFonts w:ascii="Arial" w:hAnsi="Arial" w:cs="Arial"/>
          <w:color w:val="CF4A02"/>
          <w:spacing w:val="-2"/>
          <w:sz w:val="18"/>
          <w:szCs w:val="18"/>
        </w:rPr>
        <w:t>b)</w:t>
      </w:r>
      <w:r w:rsidRPr="00A51656">
        <w:rPr>
          <w:rFonts w:ascii="Arial" w:hAnsi="Arial" w:cs="Arial"/>
          <w:color w:val="CF4A02"/>
          <w:spacing w:val="-2"/>
          <w:sz w:val="18"/>
          <w:szCs w:val="18"/>
        </w:rPr>
        <w:tab/>
      </w:r>
      <w:r w:rsidR="00DB2105" w:rsidRPr="00A51656">
        <w:rPr>
          <w:rFonts w:ascii="Arial" w:hAnsi="Arial" w:cs="Arial"/>
          <w:color w:val="CF4A02"/>
          <w:spacing w:val="-2"/>
          <w:sz w:val="18"/>
          <w:szCs w:val="18"/>
        </w:rPr>
        <w:t>Revenue from management service</w:t>
      </w:r>
    </w:p>
    <w:p w14:paraId="2E4FD8F7" w14:textId="77777777" w:rsidR="00DB2105" w:rsidRPr="00A51656" w:rsidRDefault="00DB2105" w:rsidP="00DD284F">
      <w:pPr>
        <w:suppressAutoHyphens/>
        <w:ind w:left="1080"/>
        <w:rPr>
          <w:rFonts w:ascii="Arial" w:hAnsi="Arial" w:cs="Arial"/>
          <w:b/>
          <w:bCs/>
          <w:spacing w:val="-2"/>
          <w:sz w:val="18"/>
          <w:szCs w:val="18"/>
        </w:rPr>
      </w:pPr>
    </w:p>
    <w:p w14:paraId="48434B14" w14:textId="7718461C" w:rsidR="00DB2105" w:rsidRPr="00A51656" w:rsidRDefault="00DB2105" w:rsidP="00DD284F">
      <w:pPr>
        <w:suppressAutoHyphens/>
        <w:ind w:left="1080"/>
        <w:rPr>
          <w:rFonts w:ascii="Arial" w:hAnsi="Arial" w:cs="Arial"/>
          <w:spacing w:val="-2"/>
          <w:sz w:val="18"/>
          <w:szCs w:val="18"/>
        </w:rPr>
      </w:pPr>
      <w:r w:rsidRPr="00A51656">
        <w:rPr>
          <w:rFonts w:ascii="Arial" w:hAnsi="Arial" w:cs="Arial"/>
          <w:spacing w:val="-2"/>
          <w:sz w:val="18"/>
          <w:szCs w:val="18"/>
        </w:rPr>
        <w:t xml:space="preserve">Revenue from this service is recognised when the </w:t>
      </w:r>
      <w:r w:rsidR="005C7380" w:rsidRPr="00A51656">
        <w:rPr>
          <w:rFonts w:ascii="Arial" w:hAnsi="Arial" w:cs="Arial"/>
          <w:spacing w:val="-2"/>
          <w:sz w:val="18"/>
          <w:szCs w:val="18"/>
        </w:rPr>
        <w:t>Group</w:t>
      </w:r>
      <w:r w:rsidRPr="00A51656">
        <w:rPr>
          <w:rFonts w:ascii="Arial" w:hAnsi="Arial" w:cs="Arial"/>
          <w:spacing w:val="-2"/>
          <w:sz w:val="18"/>
          <w:szCs w:val="18"/>
        </w:rPr>
        <w:t xml:space="preserve"> has completed the performance obligation under service agreement throughout contract period.</w:t>
      </w:r>
    </w:p>
    <w:p w14:paraId="3903B1A6" w14:textId="77777777" w:rsidR="00DB2105" w:rsidRPr="00A51656" w:rsidRDefault="00DB2105" w:rsidP="00DD284F">
      <w:pPr>
        <w:suppressAutoHyphens/>
        <w:ind w:left="1080"/>
        <w:rPr>
          <w:rFonts w:ascii="Arial" w:hAnsi="Arial" w:cs="Arial"/>
          <w:spacing w:val="-2"/>
          <w:sz w:val="18"/>
          <w:szCs w:val="18"/>
        </w:rPr>
      </w:pPr>
    </w:p>
    <w:p w14:paraId="5DC2F9A8" w14:textId="24A46E6F" w:rsidR="00DB2105" w:rsidRPr="00A51656" w:rsidRDefault="00DB2105" w:rsidP="00DD284F">
      <w:pPr>
        <w:numPr>
          <w:ilvl w:val="0"/>
          <w:numId w:val="3"/>
        </w:numPr>
        <w:tabs>
          <w:tab w:val="left" w:pos="1080"/>
        </w:tabs>
        <w:suppressAutoHyphens/>
        <w:ind w:left="1080" w:hanging="540"/>
        <w:rPr>
          <w:rFonts w:ascii="Arial" w:hAnsi="Arial" w:cs="Arial"/>
          <w:color w:val="CF4A02"/>
          <w:spacing w:val="-2"/>
          <w:sz w:val="18"/>
          <w:szCs w:val="18"/>
        </w:rPr>
      </w:pPr>
      <w:r w:rsidRPr="00A51656">
        <w:rPr>
          <w:rFonts w:ascii="Arial" w:hAnsi="Arial" w:cs="Arial"/>
          <w:color w:val="CF4A02"/>
          <w:spacing w:val="-2"/>
          <w:sz w:val="18"/>
          <w:szCs w:val="18"/>
        </w:rPr>
        <w:t xml:space="preserve">Revenue from </w:t>
      </w:r>
      <w:r w:rsidR="00EE5EAD" w:rsidRPr="00A51656">
        <w:rPr>
          <w:rFonts w:ascii="Arial" w:hAnsi="Arial" w:cs="Arial"/>
          <w:color w:val="CF4A02"/>
          <w:spacing w:val="-2"/>
          <w:sz w:val="18"/>
          <w:szCs w:val="18"/>
        </w:rPr>
        <w:t>renewable</w:t>
      </w:r>
      <w:r w:rsidRPr="00A51656">
        <w:rPr>
          <w:rFonts w:ascii="Arial" w:hAnsi="Arial" w:cs="Arial"/>
          <w:color w:val="CF4A02"/>
          <w:spacing w:val="-2"/>
          <w:sz w:val="18"/>
          <w:szCs w:val="18"/>
        </w:rPr>
        <w:t xml:space="preserve"> energy</w:t>
      </w:r>
    </w:p>
    <w:p w14:paraId="1BF07F65" w14:textId="77777777" w:rsidR="00DB2105" w:rsidRPr="00A51656" w:rsidRDefault="00DB2105" w:rsidP="00DD284F">
      <w:pPr>
        <w:suppressAutoHyphens/>
        <w:ind w:left="1080"/>
        <w:rPr>
          <w:rFonts w:ascii="Arial" w:hAnsi="Arial" w:cs="Arial"/>
          <w:spacing w:val="-2"/>
          <w:sz w:val="18"/>
          <w:szCs w:val="18"/>
        </w:rPr>
      </w:pPr>
    </w:p>
    <w:p w14:paraId="7454059A" w14:textId="635412DE" w:rsidR="00DB2105" w:rsidRPr="00A51656" w:rsidRDefault="00DB2105" w:rsidP="00DD284F">
      <w:pPr>
        <w:suppressAutoHyphens/>
        <w:ind w:left="1080"/>
        <w:rPr>
          <w:rFonts w:ascii="Arial" w:hAnsi="Arial" w:cs="Arial"/>
          <w:spacing w:val="-6"/>
          <w:sz w:val="18"/>
          <w:szCs w:val="18"/>
        </w:rPr>
      </w:pPr>
      <w:r w:rsidRPr="00A51656">
        <w:rPr>
          <w:rFonts w:ascii="Arial" w:hAnsi="Arial" w:cs="Arial"/>
          <w:spacing w:val="-6"/>
          <w:sz w:val="18"/>
          <w:szCs w:val="18"/>
        </w:rPr>
        <w:t xml:space="preserve">Revenue from this service </w:t>
      </w:r>
      <w:proofErr w:type="gramStart"/>
      <w:r w:rsidRPr="00A51656">
        <w:rPr>
          <w:rFonts w:ascii="Arial" w:hAnsi="Arial" w:cs="Arial"/>
          <w:spacing w:val="-6"/>
          <w:sz w:val="18"/>
          <w:szCs w:val="18"/>
        </w:rPr>
        <w:t>are</w:t>
      </w:r>
      <w:proofErr w:type="gramEnd"/>
      <w:r w:rsidRPr="00A51656">
        <w:rPr>
          <w:rFonts w:ascii="Arial" w:hAnsi="Arial" w:cs="Arial"/>
          <w:spacing w:val="-6"/>
          <w:sz w:val="18"/>
          <w:szCs w:val="18"/>
        </w:rPr>
        <w:t xml:space="preserve"> from distribution of electricity generated in each period. Transmission of electricity has clear transfer point and can be measured reliably by meter. This revenue is recognised when the </w:t>
      </w:r>
      <w:r w:rsidR="005C7380" w:rsidRPr="00A51656">
        <w:rPr>
          <w:rFonts w:ascii="Arial" w:hAnsi="Arial" w:cs="Arial"/>
          <w:spacing w:val="-6"/>
          <w:sz w:val="18"/>
          <w:szCs w:val="18"/>
        </w:rPr>
        <w:t>Group</w:t>
      </w:r>
      <w:r w:rsidRPr="00A51656">
        <w:rPr>
          <w:rFonts w:ascii="Arial" w:hAnsi="Arial" w:cs="Arial"/>
          <w:spacing w:val="-6"/>
          <w:sz w:val="18"/>
          <w:szCs w:val="18"/>
        </w:rPr>
        <w:t xml:space="preserve"> completed the performance obligation which is identified to be at delivery of electricity to customer. </w:t>
      </w:r>
    </w:p>
    <w:p w14:paraId="5667E2D3" w14:textId="77777777" w:rsidR="00B62C32" w:rsidRPr="00A51656" w:rsidRDefault="00B62C32" w:rsidP="00DD284F">
      <w:pPr>
        <w:suppressAutoHyphens/>
        <w:ind w:left="1080"/>
        <w:rPr>
          <w:rFonts w:ascii="Arial" w:hAnsi="Arial" w:cs="Arial"/>
          <w:spacing w:val="-2"/>
          <w:sz w:val="18"/>
          <w:szCs w:val="18"/>
        </w:rPr>
      </w:pPr>
    </w:p>
    <w:p w14:paraId="6A75987C" w14:textId="648A41FD" w:rsidR="00DB2105" w:rsidRPr="00A51656" w:rsidRDefault="00DB2105" w:rsidP="00DD284F">
      <w:pPr>
        <w:numPr>
          <w:ilvl w:val="0"/>
          <w:numId w:val="3"/>
        </w:numPr>
        <w:tabs>
          <w:tab w:val="left" w:pos="1080"/>
        </w:tabs>
        <w:suppressAutoHyphens/>
        <w:ind w:left="1080" w:hanging="540"/>
        <w:rPr>
          <w:rFonts w:ascii="Arial" w:hAnsi="Arial" w:cs="Arial"/>
          <w:color w:val="CF4A02"/>
          <w:spacing w:val="-2"/>
          <w:sz w:val="18"/>
          <w:szCs w:val="18"/>
        </w:rPr>
      </w:pPr>
      <w:r w:rsidRPr="00A51656">
        <w:rPr>
          <w:rFonts w:ascii="Arial" w:hAnsi="Arial" w:cs="Arial"/>
          <w:color w:val="CF4A02"/>
          <w:spacing w:val="-2"/>
          <w:sz w:val="18"/>
          <w:szCs w:val="18"/>
        </w:rPr>
        <w:t xml:space="preserve">Revenue from </w:t>
      </w:r>
      <w:r w:rsidR="00EE5EAD" w:rsidRPr="00A51656">
        <w:rPr>
          <w:rFonts w:ascii="Arial" w:hAnsi="Arial" w:cs="Arial"/>
          <w:color w:val="CF4A02"/>
          <w:spacing w:val="-2"/>
          <w:sz w:val="18"/>
          <w:szCs w:val="18"/>
        </w:rPr>
        <w:t>sale of goods and other services</w:t>
      </w:r>
    </w:p>
    <w:p w14:paraId="3C67B31A" w14:textId="77777777" w:rsidR="00DB2105" w:rsidRPr="00A51656" w:rsidRDefault="00DB2105" w:rsidP="00DD284F">
      <w:pPr>
        <w:suppressAutoHyphens/>
        <w:ind w:left="1080"/>
        <w:rPr>
          <w:rFonts w:ascii="Arial" w:hAnsi="Arial" w:cs="Arial"/>
          <w:spacing w:val="-2"/>
          <w:sz w:val="18"/>
          <w:szCs w:val="18"/>
        </w:rPr>
      </w:pPr>
    </w:p>
    <w:p w14:paraId="714EAF0E" w14:textId="041F5958" w:rsidR="00DB2105" w:rsidRPr="00A51656" w:rsidRDefault="00DB2105" w:rsidP="00DD284F">
      <w:pPr>
        <w:suppressAutoHyphens/>
        <w:ind w:left="1080"/>
        <w:rPr>
          <w:rFonts w:ascii="Arial" w:hAnsi="Arial" w:cs="Arial"/>
          <w:spacing w:val="-2"/>
          <w:sz w:val="18"/>
          <w:szCs w:val="18"/>
        </w:rPr>
      </w:pPr>
      <w:r w:rsidRPr="00A51656">
        <w:rPr>
          <w:rFonts w:ascii="Arial" w:hAnsi="Arial" w:cs="Arial"/>
          <w:spacing w:val="-2"/>
          <w:sz w:val="18"/>
          <w:szCs w:val="18"/>
        </w:rPr>
        <w:t xml:space="preserve">This type of revenue </w:t>
      </w:r>
      <w:r w:rsidR="00C36676" w:rsidRPr="00A51656">
        <w:rPr>
          <w:rFonts w:ascii="Arial" w:hAnsi="Arial" w:cs="Arial"/>
          <w:spacing w:val="-2"/>
          <w:sz w:val="18"/>
          <w:szCs w:val="18"/>
        </w:rPr>
        <w:t>is recognised when the Group delivery of goods and service to customers</w:t>
      </w:r>
      <w:r w:rsidRPr="00A51656">
        <w:rPr>
          <w:rFonts w:ascii="Arial" w:hAnsi="Arial" w:cs="Arial"/>
          <w:spacing w:val="-2"/>
          <w:sz w:val="18"/>
          <w:szCs w:val="18"/>
        </w:rPr>
        <w:t xml:space="preserve"> which ha</w:t>
      </w:r>
      <w:r w:rsidR="00333BA3" w:rsidRPr="00A51656">
        <w:rPr>
          <w:rFonts w:ascii="Arial" w:hAnsi="Arial" w:cs="Arial"/>
          <w:spacing w:val="-2"/>
          <w:sz w:val="18"/>
          <w:szCs w:val="18"/>
        </w:rPr>
        <w:t>s</w:t>
      </w:r>
      <w:r w:rsidRPr="00A51656">
        <w:rPr>
          <w:rFonts w:ascii="Arial" w:hAnsi="Arial" w:cs="Arial"/>
          <w:spacing w:val="-2"/>
          <w:sz w:val="18"/>
          <w:szCs w:val="18"/>
        </w:rPr>
        <w:t xml:space="preserve"> clear transfer point and delivery to domestic customers are done within short period.</w:t>
      </w:r>
    </w:p>
    <w:p w14:paraId="41B32616" w14:textId="0774628F" w:rsidR="009959B1" w:rsidRPr="00A51656" w:rsidRDefault="00CD6538" w:rsidP="00DD284F">
      <w:pPr>
        <w:suppressAutoHyphens/>
        <w:ind w:left="1080"/>
        <w:rPr>
          <w:rFonts w:ascii="Arial" w:hAnsi="Arial" w:cs="Arial"/>
          <w:spacing w:val="-2"/>
          <w:sz w:val="18"/>
          <w:szCs w:val="18"/>
        </w:rPr>
      </w:pPr>
      <w:r>
        <w:rPr>
          <w:rFonts w:ascii="Arial" w:hAnsi="Arial" w:cs="Arial"/>
          <w:spacing w:val="-2"/>
          <w:sz w:val="18"/>
          <w:szCs w:val="18"/>
        </w:rPr>
        <w:br w:type="page"/>
      </w:r>
    </w:p>
    <w:p w14:paraId="0261F18C" w14:textId="7D66F4D4" w:rsidR="009959B1" w:rsidRPr="00A51656" w:rsidRDefault="009959B1" w:rsidP="009959B1">
      <w:pPr>
        <w:numPr>
          <w:ilvl w:val="0"/>
          <w:numId w:val="3"/>
        </w:numPr>
        <w:tabs>
          <w:tab w:val="left" w:pos="1080"/>
        </w:tabs>
        <w:suppressAutoHyphens/>
        <w:ind w:left="1080" w:hanging="540"/>
        <w:rPr>
          <w:rFonts w:ascii="Arial" w:hAnsi="Arial" w:cs="Arial"/>
          <w:color w:val="CF4A02"/>
          <w:spacing w:val="-2"/>
          <w:sz w:val="18"/>
          <w:szCs w:val="18"/>
        </w:rPr>
      </w:pPr>
      <w:r w:rsidRPr="00A51656">
        <w:rPr>
          <w:rFonts w:ascii="Arial" w:hAnsi="Arial" w:cs="Arial"/>
          <w:color w:val="CF4A02"/>
          <w:spacing w:val="-2"/>
          <w:sz w:val="18"/>
          <w:szCs w:val="18"/>
        </w:rPr>
        <w:t>Interest income</w:t>
      </w:r>
    </w:p>
    <w:p w14:paraId="31115E78" w14:textId="1AEDB9FB" w:rsidR="009959B1" w:rsidRPr="00A51656" w:rsidRDefault="009959B1" w:rsidP="00DD284F">
      <w:pPr>
        <w:suppressAutoHyphens/>
        <w:ind w:left="1080"/>
        <w:rPr>
          <w:rFonts w:ascii="Arial" w:hAnsi="Arial" w:cs="Arial"/>
          <w:spacing w:val="-2"/>
          <w:sz w:val="18"/>
          <w:szCs w:val="18"/>
        </w:rPr>
      </w:pPr>
    </w:p>
    <w:p w14:paraId="00F90879" w14:textId="04908653" w:rsidR="009959B1" w:rsidRPr="00A51656" w:rsidRDefault="00812956" w:rsidP="00812956">
      <w:pPr>
        <w:ind w:left="1080"/>
        <w:rPr>
          <w:rFonts w:ascii="Arial" w:hAnsi="Arial" w:cs="Arial"/>
          <w:spacing w:val="-2"/>
          <w:sz w:val="18"/>
          <w:szCs w:val="18"/>
        </w:rPr>
      </w:pPr>
      <w:r w:rsidRPr="00A51656">
        <w:rPr>
          <w:rFonts w:ascii="Arial" w:hAnsi="Arial" w:cs="Arial"/>
          <w:spacing w:val="-2"/>
          <w:sz w:val="18"/>
          <w:szCs w:val="18"/>
        </w:rPr>
        <w:t xml:space="preserve">Interest income is recognised based on accrual basis, taking account of the principal outstanding and the effective rate over the period to maturity, when it is determined that such income will </w:t>
      </w:r>
      <w:proofErr w:type="gramStart"/>
      <w:r w:rsidRPr="00A51656">
        <w:rPr>
          <w:rFonts w:ascii="Arial" w:hAnsi="Arial" w:cs="Arial"/>
          <w:spacing w:val="-2"/>
          <w:sz w:val="18"/>
          <w:szCs w:val="18"/>
        </w:rPr>
        <w:t>accrued</w:t>
      </w:r>
      <w:proofErr w:type="gramEnd"/>
      <w:r w:rsidRPr="00A51656">
        <w:rPr>
          <w:rFonts w:ascii="Arial" w:hAnsi="Arial" w:cs="Arial"/>
          <w:spacing w:val="-2"/>
          <w:sz w:val="18"/>
          <w:szCs w:val="18"/>
        </w:rPr>
        <w:t xml:space="preserve"> balance</w:t>
      </w:r>
      <w:r w:rsidR="009959B1" w:rsidRPr="00A51656">
        <w:rPr>
          <w:rFonts w:ascii="Arial" w:hAnsi="Arial" w:cs="Arial"/>
          <w:spacing w:val="-2"/>
          <w:sz w:val="18"/>
          <w:szCs w:val="18"/>
        </w:rPr>
        <w:t>.</w:t>
      </w:r>
    </w:p>
    <w:p w14:paraId="6FCF7F65" w14:textId="77777777" w:rsidR="009959B1" w:rsidRPr="00A51656" w:rsidRDefault="009959B1" w:rsidP="009959B1">
      <w:pPr>
        <w:ind w:left="360" w:firstLine="720"/>
        <w:rPr>
          <w:rFonts w:ascii="Arial" w:hAnsi="Arial" w:cs="Arial"/>
          <w:spacing w:val="-2"/>
          <w:sz w:val="18"/>
          <w:szCs w:val="18"/>
        </w:rPr>
      </w:pPr>
    </w:p>
    <w:p w14:paraId="78695352" w14:textId="1D48FF0B" w:rsidR="009959B1" w:rsidRPr="00A51656" w:rsidRDefault="009959B1" w:rsidP="009959B1">
      <w:pPr>
        <w:numPr>
          <w:ilvl w:val="0"/>
          <w:numId w:val="3"/>
        </w:numPr>
        <w:tabs>
          <w:tab w:val="left" w:pos="1080"/>
        </w:tabs>
        <w:suppressAutoHyphens/>
        <w:ind w:left="1080" w:hanging="540"/>
        <w:rPr>
          <w:rFonts w:ascii="Arial" w:hAnsi="Arial" w:cs="Arial"/>
          <w:color w:val="CF4A02"/>
          <w:spacing w:val="-2"/>
          <w:sz w:val="18"/>
          <w:szCs w:val="18"/>
        </w:rPr>
      </w:pPr>
      <w:r w:rsidRPr="00A51656">
        <w:rPr>
          <w:rFonts w:ascii="Arial" w:hAnsi="Arial" w:cs="Arial"/>
          <w:color w:val="CF4A02"/>
          <w:spacing w:val="-2"/>
          <w:sz w:val="18"/>
          <w:szCs w:val="18"/>
        </w:rPr>
        <w:t>Rental income</w:t>
      </w:r>
    </w:p>
    <w:p w14:paraId="2183244C" w14:textId="146D132E" w:rsidR="009959B1" w:rsidRPr="00A51656" w:rsidRDefault="009959B1" w:rsidP="009959B1">
      <w:pPr>
        <w:ind w:left="360" w:firstLine="720"/>
        <w:rPr>
          <w:rFonts w:ascii="Arial" w:hAnsi="Arial" w:cs="Arial"/>
          <w:spacing w:val="-2"/>
          <w:sz w:val="18"/>
          <w:szCs w:val="18"/>
        </w:rPr>
      </w:pPr>
    </w:p>
    <w:p w14:paraId="388E79A2" w14:textId="6D6512AF" w:rsidR="00A31E04" w:rsidRPr="00A51656" w:rsidRDefault="00812956" w:rsidP="00DD284F">
      <w:pPr>
        <w:suppressAutoHyphens/>
        <w:ind w:left="1080"/>
        <w:rPr>
          <w:rFonts w:ascii="Arial" w:hAnsi="Arial" w:cs="Arial"/>
          <w:spacing w:val="-2"/>
          <w:sz w:val="18"/>
          <w:szCs w:val="18"/>
        </w:rPr>
      </w:pPr>
      <w:r w:rsidRPr="00A51656">
        <w:rPr>
          <w:rFonts w:ascii="Arial" w:hAnsi="Arial" w:cs="Arial"/>
          <w:spacing w:val="-2"/>
          <w:sz w:val="18"/>
          <w:szCs w:val="18"/>
        </w:rPr>
        <w:t>Rental income is recognised based on a straight-line basis over the contract term, regardless of the payment pattern.</w:t>
      </w:r>
    </w:p>
    <w:p w14:paraId="78154E46" w14:textId="0D263E56" w:rsidR="00812956" w:rsidRPr="00A51656" w:rsidRDefault="00812956" w:rsidP="007C6385">
      <w:pPr>
        <w:suppressAutoHyphens/>
        <w:ind w:left="1080"/>
        <w:rPr>
          <w:rFonts w:ascii="Arial" w:hAnsi="Arial" w:cs="Arial"/>
          <w:spacing w:val="-2"/>
          <w:sz w:val="18"/>
          <w:szCs w:val="18"/>
        </w:rPr>
      </w:pPr>
    </w:p>
    <w:p w14:paraId="546B7231" w14:textId="77777777" w:rsidR="00A31E04" w:rsidRPr="00A51656" w:rsidRDefault="00A31E04" w:rsidP="00A31E04">
      <w:pPr>
        <w:suppressAutoHyphens/>
        <w:ind w:left="567"/>
        <w:rPr>
          <w:rFonts w:ascii="Arial" w:hAnsi="Arial" w:cs="Arial"/>
          <w:i/>
          <w:iCs/>
          <w:color w:val="CF4A02"/>
          <w:spacing w:val="-2"/>
          <w:sz w:val="18"/>
          <w:szCs w:val="18"/>
        </w:rPr>
      </w:pPr>
      <w:r w:rsidRPr="00A51656">
        <w:rPr>
          <w:rFonts w:ascii="Arial" w:hAnsi="Arial" w:cs="Arial"/>
          <w:i/>
          <w:iCs/>
          <w:color w:val="CF4A02"/>
          <w:spacing w:val="-2"/>
          <w:sz w:val="18"/>
          <w:szCs w:val="18"/>
        </w:rPr>
        <w:t>Contract assets and contract liabilities</w:t>
      </w:r>
    </w:p>
    <w:p w14:paraId="3908AA40" w14:textId="77777777" w:rsidR="00A31E04" w:rsidRPr="00A51656" w:rsidRDefault="00A31E04" w:rsidP="00A31E04">
      <w:pPr>
        <w:suppressAutoHyphens/>
        <w:ind w:left="567"/>
        <w:rPr>
          <w:rFonts w:ascii="Arial" w:hAnsi="Arial" w:cs="Arial"/>
          <w:i/>
          <w:iCs/>
          <w:spacing w:val="-2"/>
          <w:sz w:val="18"/>
          <w:szCs w:val="18"/>
        </w:rPr>
      </w:pPr>
    </w:p>
    <w:p w14:paraId="1C783B09" w14:textId="77777777" w:rsidR="00A31E04" w:rsidRPr="00A51656" w:rsidRDefault="00A31E04" w:rsidP="00A31E04">
      <w:pPr>
        <w:suppressAutoHyphens/>
        <w:ind w:left="567"/>
        <w:rPr>
          <w:rFonts w:ascii="Arial" w:hAnsi="Arial" w:cs="Arial"/>
          <w:spacing w:val="-2"/>
          <w:sz w:val="18"/>
          <w:szCs w:val="18"/>
        </w:rPr>
      </w:pPr>
      <w:r w:rsidRPr="00A51656">
        <w:rPr>
          <w:rFonts w:ascii="Arial" w:hAnsi="Arial" w:cs="Arial"/>
          <w:spacing w:val="-2"/>
          <w:sz w:val="18"/>
          <w:szCs w:val="18"/>
        </w:rPr>
        <w:t xml:space="preserve">A contract asset is recognised where the Group recorded revenue for </w:t>
      </w:r>
      <w:proofErr w:type="spellStart"/>
      <w:r w:rsidRPr="00A51656">
        <w:rPr>
          <w:rFonts w:ascii="Arial" w:hAnsi="Arial" w:cs="Arial"/>
          <w:spacing w:val="-2"/>
          <w:sz w:val="18"/>
          <w:szCs w:val="18"/>
        </w:rPr>
        <w:t>fulfillment</w:t>
      </w:r>
      <w:proofErr w:type="spellEnd"/>
      <w:r w:rsidRPr="00A51656">
        <w:rPr>
          <w:rFonts w:ascii="Arial" w:hAnsi="Arial" w:cs="Arial"/>
          <w:spacing w:val="-2"/>
          <w:sz w:val="18"/>
          <w:szCs w:val="18"/>
        </w:rPr>
        <w:t xml:space="preserve"> of a contractual performance obligation before the customer paid consideration or before the requirements for billing.</w:t>
      </w:r>
    </w:p>
    <w:p w14:paraId="4B7D7D52" w14:textId="77777777" w:rsidR="00A31E04" w:rsidRPr="00A51656" w:rsidRDefault="00A31E04" w:rsidP="00A31E04">
      <w:pPr>
        <w:suppressAutoHyphens/>
        <w:ind w:left="567"/>
        <w:rPr>
          <w:rFonts w:ascii="Arial" w:hAnsi="Arial" w:cs="Arial"/>
          <w:spacing w:val="-2"/>
          <w:sz w:val="18"/>
          <w:szCs w:val="18"/>
        </w:rPr>
      </w:pPr>
    </w:p>
    <w:p w14:paraId="283D7D58" w14:textId="77777777" w:rsidR="00A31E04" w:rsidRPr="00A51656" w:rsidRDefault="00A31E04" w:rsidP="00A31E04">
      <w:pPr>
        <w:suppressAutoHyphens/>
        <w:ind w:left="567"/>
        <w:rPr>
          <w:rFonts w:ascii="Arial" w:hAnsi="Arial" w:cs="Arial"/>
          <w:spacing w:val="-2"/>
          <w:sz w:val="18"/>
          <w:szCs w:val="18"/>
        </w:rPr>
      </w:pPr>
      <w:r w:rsidRPr="00A51656">
        <w:rPr>
          <w:rFonts w:ascii="Arial" w:hAnsi="Arial" w:cs="Arial"/>
          <w:spacing w:val="-2"/>
          <w:sz w:val="18"/>
          <w:szCs w:val="18"/>
        </w:rPr>
        <w:t>A contract liability is recognised when the customer paid consideration or a receivable from the customer that is due before the Group fulfilled a contractual performance obligation.</w:t>
      </w:r>
    </w:p>
    <w:p w14:paraId="59FE688B" w14:textId="77777777" w:rsidR="00A31E04" w:rsidRPr="00A51656" w:rsidRDefault="00A31E04" w:rsidP="00A31E04">
      <w:pPr>
        <w:suppressAutoHyphens/>
        <w:ind w:left="567"/>
        <w:rPr>
          <w:rFonts w:ascii="Arial" w:hAnsi="Arial" w:cs="Arial"/>
          <w:spacing w:val="-2"/>
          <w:sz w:val="18"/>
          <w:szCs w:val="18"/>
        </w:rPr>
      </w:pPr>
    </w:p>
    <w:p w14:paraId="0FFD7298" w14:textId="4DE91DFA" w:rsidR="00D37045" w:rsidRPr="00A51656" w:rsidRDefault="00A31E04" w:rsidP="00A31E04">
      <w:pPr>
        <w:suppressAutoHyphens/>
        <w:ind w:left="567"/>
        <w:rPr>
          <w:rFonts w:ascii="Arial" w:hAnsi="Arial" w:cs="Arial"/>
          <w:spacing w:val="-2"/>
          <w:sz w:val="18"/>
          <w:szCs w:val="18"/>
        </w:rPr>
      </w:pPr>
      <w:r w:rsidRPr="00A51656">
        <w:rPr>
          <w:rFonts w:ascii="Arial" w:hAnsi="Arial" w:cs="Arial"/>
          <w:spacing w:val="-2"/>
          <w:sz w:val="18"/>
          <w:szCs w:val="18"/>
        </w:rPr>
        <w:t>For each customer contract, contract liabilities are set off against contract assets.</w:t>
      </w:r>
    </w:p>
    <w:p w14:paraId="01D4E0D9" w14:textId="16F5C252" w:rsidR="00A31E04" w:rsidRPr="00A51656" w:rsidRDefault="00A31E04" w:rsidP="00A51656">
      <w:pPr>
        <w:suppressAutoHyphens/>
        <w:ind w:left="567"/>
        <w:rPr>
          <w:rFonts w:ascii="Arial" w:hAnsi="Arial" w:cs="Arial"/>
          <w:spacing w:val="-2"/>
          <w:sz w:val="18"/>
          <w:szCs w:val="18"/>
        </w:rPr>
      </w:pPr>
    </w:p>
    <w:p w14:paraId="558DCEF9" w14:textId="09C47844" w:rsidR="0026536E" w:rsidRPr="00A51656" w:rsidRDefault="00A6741A" w:rsidP="0026536E">
      <w:pPr>
        <w:ind w:left="540" w:hanging="540"/>
        <w:rPr>
          <w:rFonts w:ascii="Arial" w:hAnsi="Arial" w:cs="Arial"/>
          <w:b/>
          <w:bCs/>
          <w:color w:val="CF4A02"/>
          <w:sz w:val="18"/>
          <w:szCs w:val="18"/>
        </w:rPr>
      </w:pPr>
      <w:bookmarkStart w:id="4" w:name="_Toc48736040"/>
      <w:bookmarkStart w:id="5" w:name="_Toc86937014"/>
      <w:r w:rsidRPr="00A51656">
        <w:rPr>
          <w:rFonts w:ascii="Arial" w:hAnsi="Arial" w:cs="Arial"/>
          <w:b/>
          <w:bCs/>
          <w:color w:val="CF4A02"/>
          <w:sz w:val="18"/>
          <w:szCs w:val="18"/>
        </w:rPr>
        <w:t>4</w:t>
      </w:r>
      <w:r w:rsidR="0026536E" w:rsidRPr="00A51656">
        <w:rPr>
          <w:rFonts w:ascii="Arial" w:hAnsi="Arial" w:cs="Arial"/>
          <w:b/>
          <w:bCs/>
          <w:color w:val="CF4A02"/>
          <w:sz w:val="18"/>
          <w:szCs w:val="18"/>
        </w:rPr>
        <w:t>.</w:t>
      </w:r>
      <w:r w:rsidR="00B31386" w:rsidRPr="00A51656">
        <w:rPr>
          <w:rFonts w:ascii="Arial" w:hAnsi="Arial" w:cs="Arial"/>
          <w:b/>
          <w:bCs/>
          <w:color w:val="CF4A02"/>
          <w:sz w:val="18"/>
          <w:szCs w:val="18"/>
        </w:rPr>
        <w:t>1</w:t>
      </w:r>
      <w:r w:rsidRPr="00A51656">
        <w:rPr>
          <w:rFonts w:ascii="Arial" w:hAnsi="Arial" w:cs="Arial"/>
          <w:b/>
          <w:bCs/>
          <w:color w:val="CF4A02"/>
          <w:sz w:val="18"/>
          <w:szCs w:val="18"/>
        </w:rPr>
        <w:t>8</w:t>
      </w:r>
      <w:r w:rsidR="0026536E" w:rsidRPr="00A51656">
        <w:rPr>
          <w:rFonts w:ascii="Arial" w:hAnsi="Arial" w:cs="Arial"/>
          <w:b/>
          <w:bCs/>
          <w:color w:val="CF4A02"/>
          <w:sz w:val="18"/>
          <w:szCs w:val="18"/>
        </w:rPr>
        <w:tab/>
        <w:t>Dividend distribution</w:t>
      </w:r>
      <w:bookmarkEnd w:id="4"/>
      <w:bookmarkEnd w:id="5"/>
    </w:p>
    <w:p w14:paraId="3C4A1115" w14:textId="77777777" w:rsidR="0026536E" w:rsidRPr="00A51656" w:rsidRDefault="0026536E" w:rsidP="00DD284F">
      <w:pPr>
        <w:suppressAutoHyphens/>
        <w:ind w:left="540"/>
        <w:jc w:val="thaiDistribute"/>
        <w:rPr>
          <w:rFonts w:ascii="Arial" w:hAnsi="Arial" w:cs="Arial"/>
          <w:spacing w:val="-2"/>
          <w:sz w:val="18"/>
          <w:szCs w:val="18"/>
        </w:rPr>
      </w:pPr>
    </w:p>
    <w:p w14:paraId="72B7053F" w14:textId="4A785E37" w:rsidR="00D91C5C" w:rsidRPr="00A51656" w:rsidRDefault="0026536E" w:rsidP="00DD284F">
      <w:pPr>
        <w:suppressAutoHyphens/>
        <w:ind w:left="540"/>
        <w:jc w:val="thaiDistribute"/>
        <w:rPr>
          <w:rFonts w:ascii="Arial" w:hAnsi="Arial" w:cs="Arial"/>
          <w:spacing w:val="-2"/>
          <w:sz w:val="18"/>
          <w:szCs w:val="18"/>
        </w:rPr>
      </w:pPr>
      <w:r w:rsidRPr="00A51656">
        <w:rPr>
          <w:rFonts w:ascii="Arial" w:hAnsi="Arial" w:cs="Arial"/>
          <w:spacing w:val="-2"/>
          <w:sz w:val="18"/>
          <w:szCs w:val="18"/>
        </w:rPr>
        <w:t xml:space="preserve">Dividend distributed to the </w:t>
      </w:r>
      <w:r w:rsidR="005C7380" w:rsidRPr="00A51656">
        <w:rPr>
          <w:rFonts w:ascii="Arial" w:hAnsi="Arial" w:cs="Arial"/>
          <w:spacing w:val="-2"/>
          <w:sz w:val="18"/>
          <w:szCs w:val="18"/>
        </w:rPr>
        <w:t>Group</w:t>
      </w:r>
      <w:r w:rsidRPr="00A51656">
        <w:rPr>
          <w:rFonts w:ascii="Arial" w:hAnsi="Arial" w:cs="Arial"/>
          <w:spacing w:val="-2"/>
          <w:sz w:val="18"/>
          <w:szCs w:val="18"/>
        </w:rPr>
        <w:t>’s shareholders is recognised as a liability when interim dividends are approved by the Board of Directors, and when the annual dividends are approved by the shareholders.</w:t>
      </w:r>
    </w:p>
    <w:p w14:paraId="5EAB2662" w14:textId="4516C67E" w:rsidR="00D37045" w:rsidRPr="00A51656" w:rsidRDefault="00D37045" w:rsidP="007B24E7">
      <w:pPr>
        <w:suppressAutoHyphens/>
        <w:rPr>
          <w:rFonts w:ascii="Arial" w:eastAsia="Times New Roman" w:hAnsi="Arial" w:cs="Arial"/>
          <w:sz w:val="18"/>
          <w:szCs w:val="18"/>
          <w:lang w:val="en-US"/>
        </w:rPr>
      </w:pPr>
    </w:p>
    <w:p w14:paraId="15C9A7D1" w14:textId="77777777" w:rsidR="00B8633F" w:rsidRPr="00A51656" w:rsidRDefault="00B8633F" w:rsidP="007B24E7">
      <w:pPr>
        <w:suppressAutoHyphens/>
        <w:rPr>
          <w:rFonts w:ascii="Arial" w:eastAsia="Times New Roman" w:hAnsi="Arial" w:cs="Arial"/>
          <w:sz w:val="18"/>
          <w:szCs w:val="18"/>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DB2105" w:rsidRPr="00A51656" w14:paraId="1249A2C8" w14:textId="77777777" w:rsidTr="007B24E7">
        <w:trPr>
          <w:trHeight w:val="386"/>
        </w:trPr>
        <w:tc>
          <w:tcPr>
            <w:tcW w:w="9461" w:type="dxa"/>
            <w:shd w:val="clear" w:color="auto" w:fill="FFA543"/>
            <w:vAlign w:val="center"/>
            <w:hideMark/>
          </w:tcPr>
          <w:p w14:paraId="7362043E" w14:textId="61F7FF56" w:rsidR="00DB2105" w:rsidRPr="00A51656" w:rsidRDefault="00A6741A">
            <w:pPr>
              <w:tabs>
                <w:tab w:val="left" w:pos="432"/>
              </w:tabs>
              <w:ind w:left="540" w:hanging="540"/>
              <w:rPr>
                <w:rFonts w:ascii="Arial" w:hAnsi="Arial" w:cs="Arial"/>
                <w:b/>
                <w:bCs/>
                <w:color w:val="FFFFFF"/>
                <w:sz w:val="18"/>
                <w:szCs w:val="18"/>
              </w:rPr>
            </w:pPr>
            <w:r w:rsidRPr="00A51656">
              <w:rPr>
                <w:rFonts w:ascii="Arial" w:hAnsi="Arial" w:cs="Arial"/>
                <w:b/>
                <w:bCs/>
                <w:color w:val="FFFFFF"/>
                <w:sz w:val="18"/>
                <w:szCs w:val="18"/>
              </w:rPr>
              <w:t>5</w:t>
            </w:r>
            <w:r w:rsidR="00DB2105" w:rsidRPr="00A51656">
              <w:rPr>
                <w:rFonts w:ascii="Arial" w:hAnsi="Arial" w:cs="Arial"/>
                <w:b/>
                <w:bCs/>
                <w:color w:val="FFFFFF"/>
                <w:sz w:val="18"/>
                <w:szCs w:val="18"/>
              </w:rPr>
              <w:tab/>
              <w:t>Financial risk management</w:t>
            </w:r>
          </w:p>
        </w:tc>
      </w:tr>
    </w:tbl>
    <w:p w14:paraId="2DF687A2" w14:textId="77777777" w:rsidR="00DB2105" w:rsidRPr="00A51656" w:rsidRDefault="00DB2105" w:rsidP="00DB2105">
      <w:pPr>
        <w:suppressAutoHyphens/>
        <w:ind w:left="540"/>
        <w:rPr>
          <w:rFonts w:ascii="Arial" w:hAnsi="Arial" w:cs="Arial"/>
          <w:spacing w:val="-2"/>
          <w:sz w:val="18"/>
          <w:szCs w:val="18"/>
        </w:rPr>
      </w:pPr>
    </w:p>
    <w:p w14:paraId="65BE156F" w14:textId="0AFBA596" w:rsidR="00DB2105" w:rsidRPr="00A51656" w:rsidRDefault="00A6741A" w:rsidP="00DB2105">
      <w:pPr>
        <w:tabs>
          <w:tab w:val="left" w:pos="540"/>
          <w:tab w:val="left" w:pos="1080"/>
        </w:tabs>
        <w:ind w:left="540" w:right="28" w:hanging="540"/>
        <w:jc w:val="thaiDistribute"/>
        <w:rPr>
          <w:rFonts w:ascii="Arial" w:hAnsi="Arial" w:cs="Arial"/>
          <w:b/>
          <w:bCs/>
          <w:color w:val="CF4A02"/>
          <w:sz w:val="18"/>
          <w:szCs w:val="18"/>
        </w:rPr>
      </w:pPr>
      <w:r w:rsidRPr="00A51656">
        <w:rPr>
          <w:rFonts w:ascii="Arial" w:hAnsi="Arial" w:cs="Arial"/>
          <w:b/>
          <w:bCs/>
          <w:color w:val="CF4A02"/>
          <w:sz w:val="18"/>
          <w:szCs w:val="18"/>
        </w:rPr>
        <w:t>5</w:t>
      </w:r>
      <w:r w:rsidR="00DB2105" w:rsidRPr="00A51656">
        <w:rPr>
          <w:rFonts w:ascii="Arial" w:hAnsi="Arial" w:cs="Arial"/>
          <w:b/>
          <w:bCs/>
          <w:color w:val="CF4A02"/>
          <w:sz w:val="18"/>
          <w:szCs w:val="18"/>
        </w:rPr>
        <w:t>.</w:t>
      </w:r>
      <w:r w:rsidR="00B31386" w:rsidRPr="00A51656">
        <w:rPr>
          <w:rFonts w:ascii="Arial" w:hAnsi="Arial" w:cs="Arial"/>
          <w:b/>
          <w:bCs/>
          <w:color w:val="CF4A02"/>
          <w:sz w:val="18"/>
          <w:szCs w:val="18"/>
        </w:rPr>
        <w:t>1</w:t>
      </w:r>
      <w:r w:rsidR="00DB2105" w:rsidRPr="00A51656">
        <w:rPr>
          <w:rFonts w:ascii="Arial" w:hAnsi="Arial" w:cs="Arial"/>
          <w:b/>
          <w:bCs/>
          <w:color w:val="CF4A02"/>
          <w:sz w:val="18"/>
          <w:szCs w:val="18"/>
        </w:rPr>
        <w:tab/>
        <w:t xml:space="preserve">Financial risk </w:t>
      </w:r>
    </w:p>
    <w:p w14:paraId="48493D62" w14:textId="77777777" w:rsidR="00DB2105" w:rsidRPr="00A51656" w:rsidRDefault="00DB2105" w:rsidP="00DD284F">
      <w:pPr>
        <w:suppressAutoHyphens/>
        <w:ind w:left="540"/>
        <w:rPr>
          <w:rFonts w:ascii="Arial" w:hAnsi="Arial" w:cs="Arial"/>
          <w:spacing w:val="-2"/>
          <w:sz w:val="18"/>
          <w:szCs w:val="18"/>
        </w:rPr>
      </w:pPr>
    </w:p>
    <w:p w14:paraId="3CC4AE52" w14:textId="77777777" w:rsidR="00DB2105" w:rsidRPr="00A51656" w:rsidRDefault="00DB2105" w:rsidP="00DD284F">
      <w:pPr>
        <w:suppressAutoHyphens/>
        <w:ind w:left="540"/>
        <w:rPr>
          <w:rFonts w:ascii="Arial" w:hAnsi="Arial" w:cs="Arial"/>
          <w:sz w:val="18"/>
          <w:szCs w:val="18"/>
        </w:rPr>
      </w:pPr>
      <w:r w:rsidRPr="00A51656">
        <w:rPr>
          <w:rFonts w:ascii="Arial" w:hAnsi="Arial" w:cs="Arial"/>
          <w:sz w:val="18"/>
          <w:szCs w:val="18"/>
        </w:rPr>
        <w:t xml:space="preserve">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w:t>
      </w:r>
    </w:p>
    <w:p w14:paraId="606051D5" w14:textId="77777777" w:rsidR="009775B6" w:rsidRPr="00A51656" w:rsidRDefault="009775B6" w:rsidP="00DD284F">
      <w:pPr>
        <w:suppressAutoHyphens/>
        <w:ind w:left="540"/>
        <w:rPr>
          <w:rFonts w:ascii="Arial" w:hAnsi="Arial" w:cs="Arial"/>
          <w:sz w:val="18"/>
          <w:szCs w:val="18"/>
        </w:rPr>
      </w:pPr>
    </w:p>
    <w:p w14:paraId="6A30549C" w14:textId="77777777" w:rsidR="00DB2105" w:rsidRPr="00A51656" w:rsidRDefault="00DB2105" w:rsidP="00DD284F">
      <w:pPr>
        <w:suppressAutoHyphens/>
        <w:ind w:left="540"/>
        <w:rPr>
          <w:rFonts w:ascii="Arial" w:hAnsi="Arial" w:cs="Arial"/>
          <w:spacing w:val="-4"/>
          <w:sz w:val="18"/>
          <w:szCs w:val="18"/>
        </w:rPr>
      </w:pPr>
      <w:r w:rsidRPr="00A51656">
        <w:rPr>
          <w:rFonts w:ascii="Arial" w:hAnsi="Arial" w:cs="Arial"/>
          <w:sz w:val="18"/>
          <w:szCs w:val="18"/>
        </w:rPr>
        <w:t xml:space="preserve">Financial risk management is carried out by </w:t>
      </w:r>
      <w:r w:rsidR="009775B6" w:rsidRPr="00A51656">
        <w:rPr>
          <w:rFonts w:ascii="Arial" w:hAnsi="Arial" w:cs="Arial"/>
          <w:sz w:val="18"/>
          <w:szCs w:val="18"/>
        </w:rPr>
        <w:t>finance management team and the executive committee</w:t>
      </w:r>
      <w:r w:rsidRPr="00A51656">
        <w:rPr>
          <w:rFonts w:ascii="Arial" w:hAnsi="Arial" w:cs="Arial"/>
          <w:sz w:val="18"/>
          <w:szCs w:val="18"/>
        </w:rPr>
        <w:t>. The Group’s policy includes areas such as foreign exchange risk, interest rate risk,</w:t>
      </w:r>
      <w:r w:rsidRPr="00A51656">
        <w:rPr>
          <w:rFonts w:ascii="Arial" w:hAnsi="Arial" w:cs="Arial"/>
          <w:sz w:val="18"/>
          <w:szCs w:val="18"/>
          <w:cs/>
        </w:rPr>
        <w:t xml:space="preserve"> </w:t>
      </w:r>
      <w:r w:rsidRPr="00A51656">
        <w:rPr>
          <w:rFonts w:ascii="Arial" w:hAnsi="Arial" w:cs="Arial"/>
          <w:sz w:val="18"/>
          <w:szCs w:val="18"/>
        </w:rPr>
        <w:t xml:space="preserve">price risk, credit risk and liquidity risk. The </w:t>
      </w:r>
      <w:r w:rsidRPr="00A51656">
        <w:rPr>
          <w:rFonts w:ascii="Arial" w:hAnsi="Arial" w:cs="Arial"/>
          <w:spacing w:val="-4"/>
          <w:sz w:val="18"/>
          <w:szCs w:val="18"/>
        </w:rPr>
        <w:t>framework parameters are approved by the Board of Directors and uses as the key communication and control tools.</w:t>
      </w:r>
    </w:p>
    <w:p w14:paraId="472C5830" w14:textId="77777777" w:rsidR="004F39F8" w:rsidRPr="00A51656" w:rsidRDefault="004F39F8" w:rsidP="00DD284F">
      <w:pPr>
        <w:ind w:left="1080" w:right="29"/>
        <w:jc w:val="thaiDistribute"/>
        <w:rPr>
          <w:rFonts w:ascii="Arial" w:hAnsi="Arial" w:cs="Arial"/>
          <w:b/>
          <w:bCs/>
          <w:color w:val="CF4A02"/>
          <w:sz w:val="18"/>
          <w:szCs w:val="18"/>
        </w:rPr>
      </w:pPr>
    </w:p>
    <w:p w14:paraId="7E55C3C3" w14:textId="73E66764" w:rsidR="00DB2105" w:rsidRPr="00A51656" w:rsidRDefault="00202C65" w:rsidP="00DB2105">
      <w:pPr>
        <w:ind w:left="1080" w:right="29" w:hanging="540"/>
        <w:jc w:val="thaiDistribute"/>
        <w:rPr>
          <w:rFonts w:ascii="Arial" w:hAnsi="Arial" w:cs="Arial"/>
          <w:b/>
          <w:bCs/>
          <w:color w:val="CF4A02"/>
          <w:sz w:val="18"/>
          <w:szCs w:val="18"/>
        </w:rPr>
      </w:pPr>
      <w:r w:rsidRPr="00A51656">
        <w:rPr>
          <w:rFonts w:ascii="Arial" w:hAnsi="Arial" w:cs="Arial"/>
          <w:b/>
          <w:bCs/>
          <w:color w:val="CF4A02"/>
          <w:sz w:val="18"/>
          <w:szCs w:val="18"/>
        </w:rPr>
        <w:t>5</w:t>
      </w:r>
      <w:r w:rsidR="00DB2105" w:rsidRPr="00A51656">
        <w:rPr>
          <w:rFonts w:ascii="Arial" w:hAnsi="Arial" w:cs="Arial"/>
          <w:b/>
          <w:bCs/>
          <w:color w:val="CF4A02"/>
          <w:sz w:val="18"/>
          <w:szCs w:val="18"/>
        </w:rPr>
        <w:t>.</w:t>
      </w:r>
      <w:r w:rsidR="00B31386" w:rsidRPr="00A51656">
        <w:rPr>
          <w:rFonts w:ascii="Arial" w:hAnsi="Arial" w:cs="Arial"/>
          <w:b/>
          <w:bCs/>
          <w:color w:val="CF4A02"/>
          <w:sz w:val="18"/>
          <w:szCs w:val="18"/>
        </w:rPr>
        <w:t>1</w:t>
      </w:r>
      <w:r w:rsidR="00DB2105" w:rsidRPr="00A51656">
        <w:rPr>
          <w:rFonts w:ascii="Arial" w:hAnsi="Arial" w:cs="Arial"/>
          <w:b/>
          <w:bCs/>
          <w:color w:val="CF4A02"/>
          <w:sz w:val="18"/>
          <w:szCs w:val="18"/>
        </w:rPr>
        <w:t>.</w:t>
      </w:r>
      <w:r w:rsidR="00B31386" w:rsidRPr="00A51656">
        <w:rPr>
          <w:rFonts w:ascii="Arial" w:hAnsi="Arial" w:cs="Arial"/>
          <w:b/>
          <w:bCs/>
          <w:color w:val="CF4A02"/>
          <w:sz w:val="18"/>
          <w:szCs w:val="18"/>
        </w:rPr>
        <w:t>1</w:t>
      </w:r>
      <w:r w:rsidR="00DB2105" w:rsidRPr="00A51656">
        <w:rPr>
          <w:rFonts w:ascii="Arial" w:hAnsi="Arial" w:cs="Arial"/>
          <w:b/>
          <w:bCs/>
          <w:color w:val="CF4A02"/>
          <w:sz w:val="18"/>
          <w:szCs w:val="18"/>
        </w:rPr>
        <w:tab/>
        <w:t>Interest rate risk</w:t>
      </w:r>
    </w:p>
    <w:p w14:paraId="3B43FCC9" w14:textId="77777777" w:rsidR="00DB2105" w:rsidRPr="00A51656" w:rsidRDefault="00DB2105" w:rsidP="00B62C32">
      <w:pPr>
        <w:ind w:left="1080" w:right="28"/>
        <w:jc w:val="thaiDistribute"/>
        <w:rPr>
          <w:rFonts w:ascii="Arial" w:hAnsi="Arial" w:cs="Arial"/>
          <w:sz w:val="18"/>
          <w:szCs w:val="18"/>
        </w:rPr>
      </w:pPr>
    </w:p>
    <w:p w14:paraId="180CC4BF" w14:textId="7C54F13C" w:rsidR="004F39F8" w:rsidRPr="00A51656" w:rsidRDefault="00DB2105" w:rsidP="00D91C5C">
      <w:pPr>
        <w:suppressAutoHyphens/>
        <w:ind w:left="1080"/>
        <w:rPr>
          <w:rFonts w:ascii="Arial" w:hAnsi="Arial" w:cs="Arial"/>
          <w:spacing w:val="-2"/>
          <w:sz w:val="18"/>
          <w:szCs w:val="18"/>
        </w:rPr>
      </w:pPr>
      <w:r w:rsidRPr="00A51656">
        <w:rPr>
          <w:rFonts w:ascii="Arial" w:hAnsi="Arial" w:cs="Arial"/>
          <w:sz w:val="18"/>
          <w:szCs w:val="18"/>
        </w:rPr>
        <w:t>The Group’s income and operating cash flows are substantially independent of changes in market interest rates. The Group is exposed to interest rate risk relates primarily to its</w:t>
      </w:r>
      <w:r w:rsidR="00A557B4" w:rsidRPr="00A51656">
        <w:rPr>
          <w:rFonts w:ascii="Arial" w:hAnsi="Arial" w:cs="Arial"/>
          <w:sz w:val="18"/>
          <w:szCs w:val="18"/>
        </w:rPr>
        <w:t xml:space="preserve"> deposit of financial institutions, </w:t>
      </w:r>
      <w:r w:rsidRPr="00A51656">
        <w:rPr>
          <w:rFonts w:ascii="Arial" w:hAnsi="Arial" w:cs="Arial"/>
          <w:sz w:val="18"/>
          <w:szCs w:val="18"/>
        </w:rPr>
        <w:t>short-term borrowings</w:t>
      </w:r>
      <w:r w:rsidR="00A557B4" w:rsidRPr="00A51656">
        <w:rPr>
          <w:rFonts w:ascii="Arial" w:hAnsi="Arial" w:cs="Arial"/>
          <w:sz w:val="18"/>
          <w:szCs w:val="18"/>
        </w:rPr>
        <w:t>, and long-term borrowing</w:t>
      </w:r>
      <w:r w:rsidR="00F76BDF" w:rsidRPr="00A51656">
        <w:rPr>
          <w:rFonts w:ascii="Arial" w:hAnsi="Arial" w:cs="Arial"/>
          <w:sz w:val="18"/>
          <w:szCs w:val="18"/>
        </w:rPr>
        <w:t>s</w:t>
      </w:r>
      <w:r w:rsidR="00514B60" w:rsidRPr="00A51656">
        <w:rPr>
          <w:rFonts w:ascii="Arial" w:hAnsi="Arial" w:cs="Arial"/>
          <w:sz w:val="18"/>
          <w:szCs w:val="18"/>
        </w:rPr>
        <w:t>.</w:t>
      </w:r>
      <w:r w:rsidRPr="00A51656">
        <w:rPr>
          <w:rFonts w:ascii="Arial" w:hAnsi="Arial" w:cs="Arial"/>
          <w:sz w:val="18"/>
          <w:szCs w:val="18"/>
        </w:rPr>
        <w:t xml:space="preserve"> Most of the Group’s financial assets and liabilities bear </w:t>
      </w:r>
      <w:r w:rsidR="008D4140" w:rsidRPr="00A51656">
        <w:rPr>
          <w:rFonts w:ascii="Arial" w:hAnsi="Arial" w:cs="Arial"/>
          <w:sz w:val="18"/>
          <w:szCs w:val="18"/>
        </w:rPr>
        <w:t>f</w:t>
      </w:r>
      <w:r w:rsidRPr="00A51656">
        <w:rPr>
          <w:rFonts w:ascii="Arial" w:hAnsi="Arial" w:cs="Arial"/>
          <w:sz w:val="18"/>
          <w:szCs w:val="18"/>
        </w:rPr>
        <w:t xml:space="preserve">ixed interest rates. The Group assesses that the interest rate risk is insignificant as the interests from financial liabilities are </w:t>
      </w:r>
      <w:r w:rsidR="008D4140" w:rsidRPr="00A51656">
        <w:rPr>
          <w:rFonts w:ascii="Arial" w:hAnsi="Arial" w:cs="Arial"/>
          <w:sz w:val="18"/>
          <w:szCs w:val="18"/>
        </w:rPr>
        <w:t>fixed</w:t>
      </w:r>
      <w:r w:rsidRPr="00A51656">
        <w:rPr>
          <w:rFonts w:ascii="Arial" w:hAnsi="Arial" w:cs="Arial"/>
          <w:sz w:val="18"/>
          <w:szCs w:val="18"/>
        </w:rPr>
        <w:t>.</w:t>
      </w:r>
      <w:r w:rsidR="008D4140" w:rsidRPr="00A51656">
        <w:rPr>
          <w:rFonts w:ascii="Arial" w:hAnsi="Arial" w:cs="Arial"/>
          <w:spacing w:val="-2"/>
          <w:sz w:val="18"/>
          <w:szCs w:val="18"/>
        </w:rPr>
        <w:t xml:space="preserve"> </w:t>
      </w:r>
      <w:r w:rsidR="00C36676" w:rsidRPr="00A51656">
        <w:rPr>
          <w:rFonts w:ascii="Arial" w:hAnsi="Arial" w:cs="Arial"/>
          <w:spacing w:val="-2"/>
          <w:sz w:val="18"/>
          <w:szCs w:val="18"/>
        </w:rPr>
        <w:t xml:space="preserve"> The Group does not apply hedge accounting.</w:t>
      </w:r>
    </w:p>
    <w:p w14:paraId="284EB62D" w14:textId="77777777" w:rsidR="00E85AF8" w:rsidRPr="00A51656" w:rsidRDefault="00E85AF8" w:rsidP="00D91C5C">
      <w:pPr>
        <w:suppressAutoHyphens/>
        <w:ind w:left="1080"/>
        <w:rPr>
          <w:rFonts w:ascii="Arial" w:hAnsi="Arial" w:cs="Arial"/>
          <w:bCs/>
          <w:sz w:val="18"/>
          <w:szCs w:val="18"/>
        </w:rPr>
      </w:pPr>
    </w:p>
    <w:p w14:paraId="4CB669FE" w14:textId="4BCA3B38" w:rsidR="007B24E7" w:rsidRPr="00A51656" w:rsidRDefault="007B24E7" w:rsidP="00D91C5C">
      <w:pPr>
        <w:suppressAutoHyphens/>
        <w:ind w:left="1080"/>
        <w:rPr>
          <w:rFonts w:ascii="Arial" w:hAnsi="Arial"/>
          <w:bCs/>
          <w:sz w:val="18"/>
          <w:szCs w:val="18"/>
          <w:cs/>
        </w:rPr>
        <w:sectPr w:rsidR="007B24E7" w:rsidRPr="00A51656" w:rsidSect="006A640B">
          <w:headerReference w:type="default" r:id="rId8"/>
          <w:footerReference w:type="default" r:id="rId9"/>
          <w:pgSz w:w="11907" w:h="16840" w:code="9"/>
          <w:pgMar w:top="1440" w:right="720" w:bottom="720" w:left="1728" w:header="706" w:footer="576" w:gutter="0"/>
          <w:pgNumType w:start="14"/>
          <w:cols w:space="720"/>
        </w:sectPr>
      </w:pPr>
    </w:p>
    <w:p w14:paraId="434971DD" w14:textId="77777777" w:rsidR="00DD284F" w:rsidRPr="00A51656" w:rsidRDefault="00DD284F" w:rsidP="00DD284F">
      <w:pPr>
        <w:suppressAutoHyphens/>
        <w:ind w:left="1080"/>
        <w:rPr>
          <w:rFonts w:ascii="Arial" w:eastAsia="Times New Roman" w:hAnsi="Arial" w:cs="Arial"/>
          <w:sz w:val="18"/>
          <w:szCs w:val="18"/>
        </w:rPr>
      </w:pPr>
    </w:p>
    <w:p w14:paraId="3E64C246" w14:textId="7CDA0C7F" w:rsidR="009016F4" w:rsidRPr="00A51656" w:rsidRDefault="009016F4" w:rsidP="00DD284F">
      <w:pPr>
        <w:suppressAutoHyphens/>
        <w:ind w:left="1080"/>
        <w:rPr>
          <w:rFonts w:ascii="Arial" w:hAnsi="Arial" w:cs="Arial"/>
          <w:bCs/>
          <w:sz w:val="18"/>
          <w:szCs w:val="18"/>
        </w:rPr>
      </w:pPr>
      <w:r w:rsidRPr="00A51656">
        <w:rPr>
          <w:rFonts w:ascii="Arial" w:eastAsia="Times New Roman" w:hAnsi="Arial" w:cs="Arial"/>
          <w:sz w:val="18"/>
          <w:szCs w:val="18"/>
        </w:rPr>
        <w:t>Significant financial assets and liabilities classified by type of interest rates</w:t>
      </w:r>
      <w:r w:rsidRPr="00A51656">
        <w:rPr>
          <w:rFonts w:ascii="Arial" w:hAnsi="Arial" w:cs="Arial"/>
          <w:sz w:val="18"/>
          <w:szCs w:val="18"/>
          <w:cs/>
        </w:rPr>
        <w:t xml:space="preserve"> </w:t>
      </w:r>
      <w:r w:rsidRPr="00A51656">
        <w:rPr>
          <w:rFonts w:ascii="Arial" w:hAnsi="Arial" w:cs="Arial"/>
          <w:sz w:val="18"/>
          <w:szCs w:val="18"/>
        </w:rPr>
        <w:t>and m</w:t>
      </w:r>
      <w:r w:rsidRPr="00A51656">
        <w:rPr>
          <w:rFonts w:ascii="Arial" w:eastAsia="Times New Roman" w:hAnsi="Arial" w:cs="Arial"/>
          <w:sz w:val="18"/>
          <w:szCs w:val="18"/>
        </w:rPr>
        <w:t>aturity of financial liabilities are summarised in the table below</w:t>
      </w:r>
      <w:r w:rsidR="00102760" w:rsidRPr="00A51656">
        <w:rPr>
          <w:rFonts w:ascii="Arial" w:hAnsi="Arial" w:cs="Arial"/>
          <w:bCs/>
          <w:sz w:val="18"/>
          <w:szCs w:val="18"/>
        </w:rPr>
        <w:t>.</w:t>
      </w:r>
      <w:r w:rsidR="00045F24" w:rsidRPr="00A51656">
        <w:rPr>
          <w:rFonts w:ascii="Arial" w:hAnsi="Arial" w:cs="Arial"/>
          <w:bCs/>
          <w:sz w:val="18"/>
          <w:szCs w:val="18"/>
        </w:rPr>
        <w:t xml:space="preserve"> The amounts disclosed are the contractual undiscounted cash</w:t>
      </w:r>
      <w:r w:rsidR="00067F4B" w:rsidRPr="00A51656">
        <w:rPr>
          <w:rFonts w:ascii="Arial" w:hAnsi="Arial" w:cs="Arial"/>
          <w:bCs/>
          <w:sz w:val="18"/>
          <w:szCs w:val="18"/>
        </w:rPr>
        <w:t xml:space="preserve"> </w:t>
      </w:r>
      <w:r w:rsidR="00045F24" w:rsidRPr="00A51656">
        <w:rPr>
          <w:rFonts w:ascii="Arial" w:hAnsi="Arial" w:cs="Arial"/>
          <w:bCs/>
          <w:sz w:val="18"/>
          <w:szCs w:val="18"/>
        </w:rPr>
        <w:t>flows.</w:t>
      </w:r>
    </w:p>
    <w:p w14:paraId="057670E7" w14:textId="77777777" w:rsidR="009016F4" w:rsidRPr="00A51656" w:rsidRDefault="009016F4" w:rsidP="00DD284F">
      <w:pPr>
        <w:suppressAutoHyphens/>
        <w:ind w:left="1080"/>
        <w:rPr>
          <w:rFonts w:ascii="Arial" w:hAnsi="Arial" w:cs="Arial"/>
          <w:bCs/>
          <w:sz w:val="18"/>
          <w:szCs w:val="18"/>
        </w:rPr>
      </w:pPr>
    </w:p>
    <w:tbl>
      <w:tblPr>
        <w:tblW w:w="13919" w:type="dxa"/>
        <w:tblInd w:w="1008" w:type="dxa"/>
        <w:tblLayout w:type="fixed"/>
        <w:tblLook w:val="04A0" w:firstRow="1" w:lastRow="0" w:firstColumn="1" w:lastColumn="0" w:noHBand="0" w:noVBand="1"/>
      </w:tblPr>
      <w:tblGrid>
        <w:gridCol w:w="3571"/>
        <w:gridCol w:w="1152"/>
        <w:gridCol w:w="1152"/>
        <w:gridCol w:w="1152"/>
        <w:gridCol w:w="1152"/>
        <w:gridCol w:w="1152"/>
        <w:gridCol w:w="1152"/>
        <w:gridCol w:w="1152"/>
        <w:gridCol w:w="1152"/>
        <w:gridCol w:w="1132"/>
      </w:tblGrid>
      <w:tr w:rsidR="00501A6D" w:rsidRPr="00A51656" w14:paraId="364A8822" w14:textId="77777777" w:rsidTr="00DD284F">
        <w:tc>
          <w:tcPr>
            <w:tcW w:w="3571" w:type="dxa"/>
            <w:shd w:val="clear" w:color="auto" w:fill="auto"/>
            <w:vAlign w:val="bottom"/>
          </w:tcPr>
          <w:p w14:paraId="08C38DDC" w14:textId="77777777" w:rsidR="00501A6D" w:rsidRPr="00A51656" w:rsidRDefault="00501A6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0348" w:type="dxa"/>
            <w:gridSpan w:val="9"/>
            <w:tcBorders>
              <w:top w:val="single" w:sz="4" w:space="0" w:color="auto"/>
              <w:bottom w:val="single" w:sz="4" w:space="0" w:color="auto"/>
            </w:tcBorders>
            <w:shd w:val="clear" w:color="auto" w:fill="auto"/>
            <w:vAlign w:val="bottom"/>
          </w:tcPr>
          <w:p w14:paraId="5125E838" w14:textId="77777777" w:rsidR="00501A6D" w:rsidRPr="00A51656" w:rsidRDefault="00501A6D" w:rsidP="0044743C">
            <w:pPr>
              <w:pStyle w:val="BlockText"/>
              <w:pBdr>
                <w:bottom w:val="none" w:sz="0" w:space="0" w:color="auto"/>
              </w:pBdr>
              <w:spacing w:line="240" w:lineRule="auto"/>
              <w:ind w:left="0" w:right="-72"/>
              <w:jc w:val="center"/>
              <w:rPr>
                <w:rFonts w:ascii="Arial" w:hAnsi="Arial" w:cs="Arial"/>
                <w:spacing w:val="0"/>
                <w:sz w:val="18"/>
                <w:szCs w:val="18"/>
                <w:lang w:val="en-GB"/>
              </w:rPr>
            </w:pPr>
            <w:r w:rsidRPr="00A51656">
              <w:rPr>
                <w:rFonts w:ascii="Arial" w:hAnsi="Arial" w:cs="Arial"/>
                <w:spacing w:val="0"/>
                <w:sz w:val="18"/>
                <w:szCs w:val="18"/>
                <w:lang w:val="en-GB"/>
              </w:rPr>
              <w:t>Consolidated financial statements</w:t>
            </w:r>
          </w:p>
        </w:tc>
      </w:tr>
      <w:tr w:rsidR="00501A6D" w:rsidRPr="00A51656" w14:paraId="0B8D4044" w14:textId="77777777" w:rsidTr="00DD284F">
        <w:tc>
          <w:tcPr>
            <w:tcW w:w="3571" w:type="dxa"/>
            <w:shd w:val="clear" w:color="auto" w:fill="auto"/>
            <w:vAlign w:val="bottom"/>
          </w:tcPr>
          <w:p w14:paraId="64554762" w14:textId="77777777" w:rsidR="00501A6D" w:rsidRPr="00A51656" w:rsidRDefault="00501A6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3456" w:type="dxa"/>
            <w:gridSpan w:val="3"/>
            <w:tcBorders>
              <w:top w:val="single" w:sz="4" w:space="0" w:color="auto"/>
              <w:bottom w:val="single" w:sz="4" w:space="0" w:color="auto"/>
            </w:tcBorders>
            <w:shd w:val="clear" w:color="auto" w:fill="auto"/>
            <w:vAlign w:val="bottom"/>
          </w:tcPr>
          <w:p w14:paraId="36A05BEF" w14:textId="77777777" w:rsidR="00501A6D" w:rsidRPr="00A51656" w:rsidRDefault="00501A6D" w:rsidP="0044743C">
            <w:pPr>
              <w:pStyle w:val="BlockText"/>
              <w:pBdr>
                <w:bottom w:val="none" w:sz="0" w:space="0" w:color="auto"/>
              </w:pBdr>
              <w:spacing w:line="240" w:lineRule="auto"/>
              <w:ind w:left="0" w:right="-72"/>
              <w:jc w:val="center"/>
              <w:rPr>
                <w:rFonts w:ascii="Arial" w:hAnsi="Arial" w:cs="Arial"/>
                <w:b w:val="0"/>
                <w:bCs w:val="0"/>
                <w:spacing w:val="0"/>
                <w:sz w:val="18"/>
                <w:szCs w:val="18"/>
                <w:lang w:val="en-GB"/>
              </w:rPr>
            </w:pPr>
            <w:r w:rsidRPr="00A51656">
              <w:rPr>
                <w:rFonts w:ascii="Arial" w:hAnsi="Arial" w:cs="Arial"/>
                <w:spacing w:val="0"/>
                <w:sz w:val="18"/>
                <w:szCs w:val="18"/>
                <w:lang w:val="en-GB"/>
              </w:rPr>
              <w:t>Fixed interest rates</w:t>
            </w:r>
          </w:p>
        </w:tc>
        <w:tc>
          <w:tcPr>
            <w:tcW w:w="3456" w:type="dxa"/>
            <w:gridSpan w:val="3"/>
            <w:tcBorders>
              <w:top w:val="single" w:sz="4" w:space="0" w:color="auto"/>
              <w:bottom w:val="single" w:sz="4" w:space="0" w:color="auto"/>
            </w:tcBorders>
            <w:shd w:val="clear" w:color="auto" w:fill="auto"/>
            <w:vAlign w:val="bottom"/>
          </w:tcPr>
          <w:p w14:paraId="40F3B7CA" w14:textId="77777777" w:rsidR="00501A6D" w:rsidRPr="00A51656" w:rsidRDefault="00501A6D" w:rsidP="0044743C">
            <w:pPr>
              <w:pStyle w:val="BlockText"/>
              <w:pBdr>
                <w:bottom w:val="none" w:sz="0" w:space="0" w:color="auto"/>
              </w:pBdr>
              <w:spacing w:line="240" w:lineRule="auto"/>
              <w:ind w:left="0" w:right="-72"/>
              <w:jc w:val="center"/>
              <w:rPr>
                <w:rFonts w:ascii="Arial" w:hAnsi="Arial" w:cs="Arial"/>
                <w:b w:val="0"/>
                <w:bCs w:val="0"/>
                <w:spacing w:val="0"/>
                <w:sz w:val="18"/>
                <w:szCs w:val="18"/>
                <w:lang w:val="en-GB"/>
              </w:rPr>
            </w:pPr>
            <w:r w:rsidRPr="00A51656">
              <w:rPr>
                <w:rFonts w:ascii="Arial" w:hAnsi="Arial" w:cs="Arial"/>
                <w:spacing w:val="0"/>
                <w:sz w:val="18"/>
                <w:szCs w:val="18"/>
                <w:lang w:val="en-GB"/>
              </w:rPr>
              <w:t>Floating interest rates</w:t>
            </w:r>
          </w:p>
        </w:tc>
        <w:tc>
          <w:tcPr>
            <w:tcW w:w="1152" w:type="dxa"/>
            <w:tcBorders>
              <w:top w:val="single" w:sz="4" w:space="0" w:color="auto"/>
            </w:tcBorders>
            <w:shd w:val="clear" w:color="auto" w:fill="auto"/>
            <w:vAlign w:val="bottom"/>
          </w:tcPr>
          <w:p w14:paraId="60DEA3A9"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58397E15"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tcBorders>
              <w:top w:val="single" w:sz="4" w:space="0" w:color="auto"/>
            </w:tcBorders>
            <w:shd w:val="clear" w:color="auto" w:fill="auto"/>
            <w:vAlign w:val="bottom"/>
          </w:tcPr>
          <w:p w14:paraId="30A6D6DA"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r>
      <w:tr w:rsidR="00501A6D" w:rsidRPr="00A51656" w14:paraId="63FA4AE9" w14:textId="77777777" w:rsidTr="00DD284F">
        <w:tc>
          <w:tcPr>
            <w:tcW w:w="3571" w:type="dxa"/>
            <w:shd w:val="clear" w:color="auto" w:fill="auto"/>
            <w:vAlign w:val="bottom"/>
          </w:tcPr>
          <w:p w14:paraId="44E726BA" w14:textId="77777777" w:rsidR="00501A6D" w:rsidRPr="00A51656" w:rsidRDefault="00501A6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72C585FC"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1EB1FB47"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2D018778"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2EB6D4AC"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3709884D"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03BEC632"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48C625EF"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r w:rsidRPr="00A51656">
              <w:rPr>
                <w:rFonts w:ascii="Arial" w:hAnsi="Arial" w:cs="Arial"/>
                <w:spacing w:val="0"/>
                <w:sz w:val="18"/>
                <w:szCs w:val="18"/>
                <w:lang w:val="en-GB"/>
              </w:rPr>
              <w:t>Non-</w:t>
            </w:r>
          </w:p>
        </w:tc>
        <w:tc>
          <w:tcPr>
            <w:tcW w:w="1152" w:type="dxa"/>
            <w:shd w:val="clear" w:color="auto" w:fill="auto"/>
            <w:vAlign w:val="bottom"/>
          </w:tcPr>
          <w:p w14:paraId="74AA1D62"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shd w:val="clear" w:color="auto" w:fill="auto"/>
            <w:vAlign w:val="bottom"/>
          </w:tcPr>
          <w:p w14:paraId="3D363775"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r>
      <w:tr w:rsidR="00501A6D" w:rsidRPr="00A51656" w14:paraId="2FF32321" w14:textId="77777777" w:rsidTr="00DD284F">
        <w:tc>
          <w:tcPr>
            <w:tcW w:w="3571" w:type="dxa"/>
            <w:shd w:val="clear" w:color="auto" w:fill="auto"/>
            <w:vAlign w:val="bottom"/>
          </w:tcPr>
          <w:p w14:paraId="1418AA75" w14:textId="0AB65788" w:rsidR="00501A6D" w:rsidRPr="00A51656" w:rsidRDefault="00501A6D" w:rsidP="0044743C">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spacing w:val="0"/>
                <w:sz w:val="18"/>
                <w:szCs w:val="18"/>
                <w:lang w:val="en-GB"/>
              </w:rPr>
              <w:t xml:space="preserve">As </w:t>
            </w:r>
            <w:proofErr w:type="gramStart"/>
            <w:r w:rsidRPr="00A51656">
              <w:rPr>
                <w:rFonts w:ascii="Arial" w:hAnsi="Arial" w:cs="Arial"/>
                <w:spacing w:val="0"/>
                <w:sz w:val="18"/>
                <w:szCs w:val="18"/>
                <w:lang w:val="en-GB"/>
              </w:rPr>
              <w:t>at</w:t>
            </w:r>
            <w:proofErr w:type="gramEnd"/>
            <w:r w:rsidRPr="00A51656">
              <w:rPr>
                <w:rFonts w:ascii="Arial" w:hAnsi="Arial" w:cs="Arial"/>
                <w:spacing w:val="0"/>
                <w:sz w:val="18"/>
                <w:szCs w:val="18"/>
                <w:lang w:val="en-GB"/>
              </w:rPr>
              <w:t xml:space="preserve"> </w:t>
            </w:r>
            <w:r w:rsidR="00B31386" w:rsidRPr="00A51656">
              <w:rPr>
                <w:rFonts w:ascii="Arial" w:hAnsi="Arial" w:cs="Arial"/>
                <w:spacing w:val="0"/>
                <w:sz w:val="18"/>
                <w:szCs w:val="18"/>
                <w:lang w:val="en-GB"/>
              </w:rPr>
              <w:t>31</w:t>
            </w:r>
            <w:r w:rsidRPr="00A51656">
              <w:rPr>
                <w:rFonts w:ascii="Arial" w:hAnsi="Arial" w:cs="Arial"/>
                <w:spacing w:val="0"/>
                <w:sz w:val="18"/>
                <w:szCs w:val="18"/>
                <w:lang w:val="en-GB"/>
              </w:rPr>
              <w:t xml:space="preserve"> December </w:t>
            </w:r>
            <w:r w:rsidR="00F83B9D" w:rsidRPr="00A51656">
              <w:rPr>
                <w:rFonts w:ascii="Arial" w:hAnsi="Arial" w:cs="Arial"/>
                <w:spacing w:val="0"/>
                <w:sz w:val="18"/>
                <w:szCs w:val="18"/>
                <w:lang w:val="en-GB"/>
              </w:rPr>
              <w:t>2022</w:t>
            </w:r>
          </w:p>
        </w:tc>
        <w:tc>
          <w:tcPr>
            <w:tcW w:w="1152" w:type="dxa"/>
            <w:tcBorders>
              <w:bottom w:val="single" w:sz="4" w:space="0" w:color="auto"/>
            </w:tcBorders>
            <w:shd w:val="clear" w:color="auto" w:fill="auto"/>
            <w:vAlign w:val="bottom"/>
          </w:tcPr>
          <w:p w14:paraId="11500DDE" w14:textId="77777777" w:rsidR="00501A6D" w:rsidRPr="00A51656"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Within</w:t>
            </w:r>
          </w:p>
          <w:p w14:paraId="4730BC70" w14:textId="244B2016" w:rsidR="00501A6D" w:rsidRPr="00A51656" w:rsidRDefault="00B31386"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1</w:t>
            </w:r>
            <w:r w:rsidR="00501A6D" w:rsidRPr="00A51656">
              <w:rPr>
                <w:rFonts w:ascii="Arial" w:hAnsi="Arial" w:cs="Arial"/>
                <w:spacing w:val="0"/>
                <w:sz w:val="18"/>
                <w:szCs w:val="18"/>
                <w:lang w:val="en-GB"/>
              </w:rPr>
              <w:t xml:space="preserve"> year</w:t>
            </w:r>
          </w:p>
          <w:p w14:paraId="33B9F6C5" w14:textId="77777777" w:rsidR="00501A6D" w:rsidRPr="00A51656" w:rsidRDefault="00501A6D" w:rsidP="0044743C">
            <w:pPr>
              <w:pStyle w:val="BlockText"/>
              <w:pBdr>
                <w:bottom w:val="none" w:sz="0" w:space="0" w:color="auto"/>
              </w:pBdr>
              <w:spacing w:line="240" w:lineRule="auto"/>
              <w:ind w:left="0" w:right="-72" w:hanging="102"/>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003CB47E" w14:textId="77777777" w:rsidR="00501A6D" w:rsidRPr="00A51656"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33E4FFD8" w14:textId="262AFD9B" w:rsidR="00501A6D" w:rsidRPr="00A51656" w:rsidRDefault="00B31386"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1</w:t>
            </w:r>
            <w:r w:rsidR="00501A6D" w:rsidRPr="00A51656">
              <w:rPr>
                <w:rFonts w:ascii="Arial" w:hAnsi="Arial" w:cs="Arial"/>
                <w:spacing w:val="0"/>
                <w:sz w:val="18"/>
                <w:szCs w:val="18"/>
                <w:lang w:val="en-GB"/>
              </w:rPr>
              <w:t xml:space="preserve"> - </w:t>
            </w:r>
            <w:r w:rsidRPr="00A51656">
              <w:rPr>
                <w:rFonts w:ascii="Arial" w:hAnsi="Arial" w:cs="Arial"/>
                <w:spacing w:val="0"/>
                <w:sz w:val="18"/>
                <w:szCs w:val="18"/>
                <w:lang w:val="en-GB"/>
              </w:rPr>
              <w:t>5</w:t>
            </w:r>
          </w:p>
          <w:p w14:paraId="7337D28A" w14:textId="77777777" w:rsidR="00501A6D" w:rsidRPr="00A51656"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years</w:t>
            </w:r>
          </w:p>
          <w:p w14:paraId="3F94F4E4" w14:textId="77777777" w:rsidR="00501A6D" w:rsidRPr="00A51656" w:rsidRDefault="00501A6D" w:rsidP="0044743C">
            <w:pPr>
              <w:pStyle w:val="BlockText"/>
              <w:pBdr>
                <w:bottom w:val="none" w:sz="0" w:space="0" w:color="auto"/>
              </w:pBdr>
              <w:spacing w:line="240" w:lineRule="auto"/>
              <w:ind w:left="0" w:right="-72" w:hanging="106"/>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508392F0" w14:textId="77777777" w:rsidR="00501A6D" w:rsidRPr="00A51656"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62A8DF4C" w14:textId="451AA13E" w:rsidR="00501A6D" w:rsidRPr="00A51656"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 xml:space="preserve">Over </w:t>
            </w:r>
            <w:r w:rsidR="00B31386" w:rsidRPr="00A51656">
              <w:rPr>
                <w:rFonts w:ascii="Arial" w:hAnsi="Arial" w:cs="Arial"/>
                <w:spacing w:val="0"/>
                <w:sz w:val="18"/>
                <w:szCs w:val="18"/>
                <w:lang w:val="en-GB"/>
              </w:rPr>
              <w:t>5</w:t>
            </w:r>
          </w:p>
          <w:p w14:paraId="038B45D9" w14:textId="77777777" w:rsidR="00501A6D" w:rsidRPr="00A51656"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years</w:t>
            </w:r>
          </w:p>
          <w:p w14:paraId="11034424" w14:textId="77777777" w:rsidR="00501A6D" w:rsidRPr="00A51656" w:rsidRDefault="00501A6D" w:rsidP="0044743C">
            <w:pPr>
              <w:pStyle w:val="BlockText"/>
              <w:pBdr>
                <w:bottom w:val="none" w:sz="0" w:space="0" w:color="auto"/>
              </w:pBdr>
              <w:spacing w:line="240" w:lineRule="auto"/>
              <w:ind w:left="0" w:right="-72" w:hanging="111"/>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4559D64B" w14:textId="77777777" w:rsidR="00501A6D" w:rsidRPr="00A51656"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227EE473" w14:textId="77777777" w:rsidR="00501A6D" w:rsidRPr="00A51656"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Within</w:t>
            </w:r>
          </w:p>
          <w:p w14:paraId="790EC426" w14:textId="5B76B73F" w:rsidR="00501A6D" w:rsidRPr="00A51656" w:rsidRDefault="00B31386" w:rsidP="0044743C">
            <w:pPr>
              <w:pStyle w:val="BlockText"/>
              <w:pBdr>
                <w:bottom w:val="none" w:sz="0" w:space="0" w:color="auto"/>
              </w:pBdr>
              <w:spacing w:line="240" w:lineRule="auto"/>
              <w:ind w:left="0" w:right="-72" w:hanging="115"/>
              <w:rPr>
                <w:rFonts w:ascii="Arial" w:hAnsi="Arial" w:cs="Arial"/>
                <w:b w:val="0"/>
                <w:bCs w:val="0"/>
                <w:spacing w:val="0"/>
                <w:sz w:val="18"/>
                <w:szCs w:val="18"/>
                <w:lang w:val="en-GB"/>
              </w:rPr>
            </w:pPr>
            <w:r w:rsidRPr="00A51656">
              <w:rPr>
                <w:rFonts w:ascii="Arial" w:hAnsi="Arial" w:cs="Arial"/>
                <w:spacing w:val="0"/>
                <w:sz w:val="18"/>
                <w:szCs w:val="18"/>
                <w:lang w:val="en-GB"/>
              </w:rPr>
              <w:t>1</w:t>
            </w:r>
            <w:r w:rsidR="00501A6D" w:rsidRPr="00A51656">
              <w:rPr>
                <w:rFonts w:ascii="Arial" w:hAnsi="Arial" w:cs="Arial"/>
                <w:spacing w:val="0"/>
                <w:sz w:val="18"/>
                <w:szCs w:val="18"/>
                <w:lang w:val="en-GB"/>
              </w:rPr>
              <w:t xml:space="preserve"> year</w:t>
            </w:r>
          </w:p>
          <w:p w14:paraId="4687E4BC" w14:textId="77777777" w:rsidR="00501A6D" w:rsidRPr="00A51656" w:rsidRDefault="00501A6D" w:rsidP="0044743C">
            <w:pPr>
              <w:pStyle w:val="BlockText"/>
              <w:pBdr>
                <w:bottom w:val="none" w:sz="0" w:space="0" w:color="auto"/>
              </w:pBdr>
              <w:spacing w:line="240" w:lineRule="auto"/>
              <w:ind w:left="0" w:right="-72" w:hanging="115"/>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665ECEBF" w14:textId="77777777" w:rsidR="00501A6D" w:rsidRPr="00A51656"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5E2E560B" w14:textId="44350A9D" w:rsidR="00501A6D" w:rsidRPr="00A51656" w:rsidRDefault="00B31386"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1</w:t>
            </w:r>
            <w:r w:rsidR="00501A6D" w:rsidRPr="00A51656">
              <w:rPr>
                <w:rFonts w:ascii="Arial" w:hAnsi="Arial" w:cs="Arial"/>
                <w:spacing w:val="0"/>
                <w:sz w:val="18"/>
                <w:szCs w:val="18"/>
                <w:lang w:val="en-GB"/>
              </w:rPr>
              <w:t xml:space="preserve"> - </w:t>
            </w:r>
            <w:r w:rsidRPr="00A51656">
              <w:rPr>
                <w:rFonts w:ascii="Arial" w:hAnsi="Arial" w:cs="Arial"/>
                <w:spacing w:val="0"/>
                <w:sz w:val="18"/>
                <w:szCs w:val="18"/>
                <w:lang w:val="en-GB"/>
              </w:rPr>
              <w:t>5</w:t>
            </w:r>
          </w:p>
          <w:p w14:paraId="32A7C9FA" w14:textId="77777777" w:rsidR="00501A6D" w:rsidRPr="00A51656"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years</w:t>
            </w:r>
          </w:p>
          <w:p w14:paraId="69FC3776" w14:textId="77777777" w:rsidR="00501A6D" w:rsidRPr="00A51656" w:rsidRDefault="00501A6D" w:rsidP="0044743C">
            <w:pPr>
              <w:pStyle w:val="BlockText"/>
              <w:pBdr>
                <w:bottom w:val="none" w:sz="0" w:space="0" w:color="auto"/>
              </w:pBdr>
              <w:spacing w:line="240" w:lineRule="auto"/>
              <w:ind w:left="0" w:right="-72" w:hanging="105"/>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0BE89A30" w14:textId="77777777" w:rsidR="00501A6D" w:rsidRPr="00A51656"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756FE1A0" w14:textId="0A2A975C" w:rsidR="00501A6D" w:rsidRPr="00A51656"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 xml:space="preserve">Over </w:t>
            </w:r>
            <w:r w:rsidR="00B31386" w:rsidRPr="00A51656">
              <w:rPr>
                <w:rFonts w:ascii="Arial" w:hAnsi="Arial" w:cs="Arial"/>
                <w:spacing w:val="0"/>
                <w:sz w:val="18"/>
                <w:szCs w:val="18"/>
                <w:lang w:val="en-GB"/>
              </w:rPr>
              <w:t>5</w:t>
            </w:r>
          </w:p>
          <w:p w14:paraId="602FAE2F" w14:textId="77777777" w:rsidR="00501A6D" w:rsidRPr="00A51656"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years</w:t>
            </w:r>
          </w:p>
          <w:p w14:paraId="203A330B" w14:textId="77777777" w:rsidR="00501A6D" w:rsidRPr="00A51656" w:rsidRDefault="00501A6D" w:rsidP="0044743C">
            <w:pPr>
              <w:pStyle w:val="BlockText"/>
              <w:pBdr>
                <w:bottom w:val="none" w:sz="0" w:space="0" w:color="auto"/>
              </w:pBdr>
              <w:spacing w:line="240" w:lineRule="auto"/>
              <w:ind w:left="0" w:right="-72" w:hanging="109"/>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73C4EB09" w14:textId="77777777" w:rsidR="00501A6D" w:rsidRPr="00A51656"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6479A164" w14:textId="77777777" w:rsidR="00501A6D" w:rsidRPr="00A51656"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Interest</w:t>
            </w:r>
          </w:p>
          <w:p w14:paraId="2931738A" w14:textId="77777777" w:rsidR="00501A6D" w:rsidRPr="00A51656"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bearing</w:t>
            </w:r>
          </w:p>
          <w:p w14:paraId="692A326C" w14:textId="77777777" w:rsidR="00501A6D" w:rsidRPr="00A51656" w:rsidRDefault="00501A6D" w:rsidP="0044743C">
            <w:pPr>
              <w:pStyle w:val="BlockText"/>
              <w:pBdr>
                <w:bottom w:val="none" w:sz="0" w:space="0" w:color="auto"/>
              </w:pBdr>
              <w:spacing w:line="240" w:lineRule="auto"/>
              <w:ind w:left="0" w:right="-72" w:hanging="114"/>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12DD4968" w14:textId="77777777" w:rsidR="00501A6D" w:rsidRPr="00A51656"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4E55CB09" w14:textId="77777777" w:rsidR="00501A6D" w:rsidRPr="00A51656"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Total</w:t>
            </w:r>
          </w:p>
          <w:p w14:paraId="4C5AF136" w14:textId="77777777" w:rsidR="00501A6D" w:rsidRPr="00A51656" w:rsidRDefault="00501A6D" w:rsidP="0044743C">
            <w:pPr>
              <w:pStyle w:val="BlockText"/>
              <w:pBdr>
                <w:bottom w:val="none" w:sz="0" w:space="0" w:color="auto"/>
              </w:pBdr>
              <w:spacing w:line="240" w:lineRule="auto"/>
              <w:ind w:left="0" w:right="-72" w:hanging="103"/>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57E46F65" w14:textId="77777777" w:rsidR="00501A6D" w:rsidRPr="00A51656"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32" w:type="dxa"/>
            <w:tcBorders>
              <w:bottom w:val="single" w:sz="4" w:space="0" w:color="auto"/>
            </w:tcBorders>
            <w:shd w:val="clear" w:color="auto" w:fill="auto"/>
            <w:vAlign w:val="bottom"/>
          </w:tcPr>
          <w:p w14:paraId="18A94139" w14:textId="77777777" w:rsidR="007008ED" w:rsidRPr="00A51656" w:rsidRDefault="007008ED" w:rsidP="007008ED">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Carrying amount</w:t>
            </w:r>
          </w:p>
          <w:p w14:paraId="3037E107" w14:textId="77777777" w:rsidR="007008ED" w:rsidRPr="00A51656" w:rsidRDefault="007008ED" w:rsidP="007008ED">
            <w:pPr>
              <w:pStyle w:val="BlockText"/>
              <w:pBdr>
                <w:bottom w:val="none" w:sz="0" w:space="0" w:color="auto"/>
              </w:pBdr>
              <w:spacing w:line="240" w:lineRule="auto"/>
              <w:ind w:left="0" w:right="-72" w:hanging="103"/>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169A13B7" w14:textId="6AC0A1A8" w:rsidR="00501A6D" w:rsidRPr="00A51656" w:rsidRDefault="007008ED" w:rsidP="007008ED">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r>
      <w:tr w:rsidR="00501A6D" w:rsidRPr="00A51656" w14:paraId="19B360FE" w14:textId="77777777" w:rsidTr="00DD284F">
        <w:tc>
          <w:tcPr>
            <w:tcW w:w="3571" w:type="dxa"/>
            <w:shd w:val="clear" w:color="auto" w:fill="auto"/>
            <w:vAlign w:val="bottom"/>
          </w:tcPr>
          <w:p w14:paraId="1D97860D" w14:textId="77777777" w:rsidR="00501A6D" w:rsidRPr="00A51656" w:rsidRDefault="00501A6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58FE6B20"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336092A0"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1AE5E276"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002D96A6"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6FF9003F"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3E8B5598"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025F6EE1"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222D6C3B"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tcBorders>
              <w:top w:val="single" w:sz="4" w:space="0" w:color="auto"/>
            </w:tcBorders>
            <w:shd w:val="clear" w:color="auto" w:fill="FAFAFA"/>
            <w:vAlign w:val="bottom"/>
          </w:tcPr>
          <w:p w14:paraId="439DD9A5"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r>
      <w:tr w:rsidR="00501A6D" w:rsidRPr="00A51656" w14:paraId="28511EA2" w14:textId="77777777" w:rsidTr="00DD284F">
        <w:tc>
          <w:tcPr>
            <w:tcW w:w="3571" w:type="dxa"/>
            <w:shd w:val="clear" w:color="auto" w:fill="auto"/>
            <w:vAlign w:val="bottom"/>
          </w:tcPr>
          <w:p w14:paraId="119C9FC8" w14:textId="77777777" w:rsidR="00501A6D" w:rsidRPr="00A51656" w:rsidRDefault="00501A6D" w:rsidP="0044743C">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spacing w:val="0"/>
                <w:sz w:val="18"/>
                <w:szCs w:val="18"/>
                <w:lang w:val="en-GB"/>
              </w:rPr>
              <w:t>Financial assets</w:t>
            </w:r>
          </w:p>
        </w:tc>
        <w:tc>
          <w:tcPr>
            <w:tcW w:w="1152" w:type="dxa"/>
            <w:shd w:val="clear" w:color="auto" w:fill="FAFAFA"/>
            <w:vAlign w:val="bottom"/>
          </w:tcPr>
          <w:p w14:paraId="40AA7547"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6661F26B"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569DD39A"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7FCBA7E3"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42F4B3B7"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409F3DE2"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3815EF1A"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3C8296C8"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shd w:val="clear" w:color="auto" w:fill="FAFAFA"/>
            <w:vAlign w:val="bottom"/>
          </w:tcPr>
          <w:p w14:paraId="78DF446E" w14:textId="77777777" w:rsidR="00501A6D" w:rsidRPr="00A51656"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r>
      <w:tr w:rsidR="00CD73A4" w:rsidRPr="00A51656" w14:paraId="44A7CC30" w14:textId="77777777" w:rsidTr="00DD284F">
        <w:tc>
          <w:tcPr>
            <w:tcW w:w="3571" w:type="dxa"/>
            <w:shd w:val="clear" w:color="auto" w:fill="auto"/>
            <w:vAlign w:val="bottom"/>
          </w:tcPr>
          <w:p w14:paraId="4B10EB44" w14:textId="77777777" w:rsidR="00CD73A4" w:rsidRPr="00A51656" w:rsidRDefault="00CD73A4" w:rsidP="00CD73A4">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Cash and cash equivalents</w:t>
            </w:r>
          </w:p>
        </w:tc>
        <w:tc>
          <w:tcPr>
            <w:tcW w:w="1152" w:type="dxa"/>
            <w:shd w:val="clear" w:color="auto" w:fill="FAFAFA"/>
            <w:vAlign w:val="bottom"/>
          </w:tcPr>
          <w:p w14:paraId="631E754E" w14:textId="75A849D2"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46,379</w:t>
            </w:r>
          </w:p>
        </w:tc>
        <w:tc>
          <w:tcPr>
            <w:tcW w:w="1152" w:type="dxa"/>
            <w:shd w:val="clear" w:color="auto" w:fill="FAFAFA"/>
            <w:vAlign w:val="bottom"/>
          </w:tcPr>
          <w:p w14:paraId="228716DE" w14:textId="54250462"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3384FAD9" w14:textId="2B2610A0"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tcPr>
          <w:p w14:paraId="0F981327" w14:textId="6E58889D"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tcPr>
          <w:p w14:paraId="58237B1C" w14:textId="557DDB9B"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tcPr>
          <w:p w14:paraId="6436C6FF" w14:textId="585EAACA"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247D1F12" w14:textId="42CAED49"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6F1DC7BC" w14:textId="7DFDE48E"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46,379</w:t>
            </w:r>
          </w:p>
        </w:tc>
        <w:tc>
          <w:tcPr>
            <w:tcW w:w="1132" w:type="dxa"/>
            <w:shd w:val="clear" w:color="auto" w:fill="FAFAFA"/>
            <w:vAlign w:val="bottom"/>
          </w:tcPr>
          <w:p w14:paraId="64845B19" w14:textId="10361007"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cs/>
                <w:lang w:val="en-GB"/>
              </w:rPr>
              <w:t>46,379</w:t>
            </w:r>
          </w:p>
        </w:tc>
      </w:tr>
      <w:tr w:rsidR="00CD73A4" w:rsidRPr="00A51656" w14:paraId="499BD94F" w14:textId="77777777" w:rsidTr="00DD284F">
        <w:tc>
          <w:tcPr>
            <w:tcW w:w="3571" w:type="dxa"/>
            <w:shd w:val="clear" w:color="auto" w:fill="auto"/>
            <w:vAlign w:val="bottom"/>
          </w:tcPr>
          <w:p w14:paraId="1F74495A" w14:textId="6257C19B" w:rsidR="00CD73A4" w:rsidRPr="00A51656" w:rsidRDefault="00CD73A4" w:rsidP="00CD73A4">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Trade and other receivable</w:t>
            </w:r>
            <w:r w:rsidR="007C6BD8" w:rsidRPr="00A51656">
              <w:rPr>
                <w:rFonts w:ascii="Arial" w:hAnsi="Arial" w:cs="Arial"/>
                <w:b w:val="0"/>
                <w:bCs w:val="0"/>
                <w:spacing w:val="0"/>
                <w:sz w:val="18"/>
                <w:szCs w:val="18"/>
                <w:lang w:val="en-GB"/>
              </w:rPr>
              <w:t>s</w:t>
            </w:r>
          </w:p>
        </w:tc>
        <w:tc>
          <w:tcPr>
            <w:tcW w:w="1152" w:type="dxa"/>
            <w:shd w:val="clear" w:color="auto" w:fill="FAFAFA"/>
            <w:vAlign w:val="bottom"/>
          </w:tcPr>
          <w:p w14:paraId="4B2EB94B" w14:textId="05119A83"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tcPr>
          <w:p w14:paraId="5A87438B" w14:textId="0F614F63"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tcPr>
          <w:p w14:paraId="12370869" w14:textId="232F3A7F"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tcPr>
          <w:p w14:paraId="644A609C" w14:textId="65E3D015"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cs/>
                <w:lang w:val="en-GB"/>
              </w:rPr>
              <w:t>-</w:t>
            </w:r>
          </w:p>
        </w:tc>
        <w:tc>
          <w:tcPr>
            <w:tcW w:w="1152" w:type="dxa"/>
            <w:shd w:val="clear" w:color="auto" w:fill="FAFAFA"/>
          </w:tcPr>
          <w:p w14:paraId="146930EB" w14:textId="6FB2AD70"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cs/>
                <w:lang w:val="en-GB"/>
              </w:rPr>
              <w:t>-</w:t>
            </w:r>
          </w:p>
        </w:tc>
        <w:tc>
          <w:tcPr>
            <w:tcW w:w="1152" w:type="dxa"/>
            <w:shd w:val="clear" w:color="auto" w:fill="FAFAFA"/>
          </w:tcPr>
          <w:p w14:paraId="22865E98" w14:textId="34B48C89"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cs/>
                <w:lang w:val="en-GB"/>
              </w:rPr>
              <w:t>-</w:t>
            </w:r>
          </w:p>
        </w:tc>
        <w:tc>
          <w:tcPr>
            <w:tcW w:w="1152" w:type="dxa"/>
            <w:shd w:val="clear" w:color="auto" w:fill="FAFAFA"/>
            <w:vAlign w:val="bottom"/>
          </w:tcPr>
          <w:p w14:paraId="17E7C20A" w14:textId="0D803E83"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cs/>
                <w:lang w:val="en-GB"/>
              </w:rPr>
              <w:t>174,303</w:t>
            </w:r>
          </w:p>
        </w:tc>
        <w:tc>
          <w:tcPr>
            <w:tcW w:w="1152" w:type="dxa"/>
            <w:shd w:val="clear" w:color="auto" w:fill="FAFAFA"/>
            <w:vAlign w:val="bottom"/>
          </w:tcPr>
          <w:p w14:paraId="310BC4CA" w14:textId="0BEAD9CC"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174,303</w:t>
            </w:r>
          </w:p>
        </w:tc>
        <w:tc>
          <w:tcPr>
            <w:tcW w:w="1132" w:type="dxa"/>
            <w:shd w:val="clear" w:color="auto" w:fill="FAFAFA"/>
            <w:vAlign w:val="bottom"/>
          </w:tcPr>
          <w:p w14:paraId="2B8933FA" w14:textId="4BB20F0C"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cs/>
                <w:lang w:val="en-GB"/>
              </w:rPr>
              <w:t>174,303</w:t>
            </w:r>
          </w:p>
        </w:tc>
      </w:tr>
      <w:tr w:rsidR="00CD73A4" w:rsidRPr="00A51656" w14:paraId="58097FD1" w14:textId="77777777" w:rsidTr="00DD284F">
        <w:tc>
          <w:tcPr>
            <w:tcW w:w="3571" w:type="dxa"/>
            <w:shd w:val="clear" w:color="auto" w:fill="auto"/>
            <w:vAlign w:val="bottom"/>
          </w:tcPr>
          <w:p w14:paraId="74511BCF" w14:textId="3168D909" w:rsidR="00CD73A4" w:rsidRPr="00A51656" w:rsidRDefault="00CD73A4" w:rsidP="00CD73A4">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Restricted cash at bank</w:t>
            </w:r>
          </w:p>
        </w:tc>
        <w:tc>
          <w:tcPr>
            <w:tcW w:w="1152" w:type="dxa"/>
            <w:tcBorders>
              <w:bottom w:val="single" w:sz="4" w:space="0" w:color="auto"/>
            </w:tcBorders>
            <w:shd w:val="clear" w:color="auto" w:fill="FAFAFA"/>
            <w:vAlign w:val="bottom"/>
          </w:tcPr>
          <w:p w14:paraId="66A4D440" w14:textId="08F81215"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41,559</w:t>
            </w:r>
          </w:p>
        </w:tc>
        <w:tc>
          <w:tcPr>
            <w:tcW w:w="1152" w:type="dxa"/>
            <w:tcBorders>
              <w:bottom w:val="single" w:sz="4" w:space="0" w:color="auto"/>
            </w:tcBorders>
            <w:shd w:val="clear" w:color="auto" w:fill="FAFAFA"/>
          </w:tcPr>
          <w:p w14:paraId="5C6F856C" w14:textId="2FDA777D"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tcBorders>
              <w:bottom w:val="single" w:sz="4" w:space="0" w:color="auto"/>
            </w:tcBorders>
            <w:shd w:val="clear" w:color="auto" w:fill="FAFAFA"/>
          </w:tcPr>
          <w:p w14:paraId="3D5E68D6" w14:textId="6B26B14D"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120,522</w:t>
            </w:r>
          </w:p>
        </w:tc>
        <w:tc>
          <w:tcPr>
            <w:tcW w:w="1152" w:type="dxa"/>
            <w:tcBorders>
              <w:bottom w:val="single" w:sz="4" w:space="0" w:color="auto"/>
            </w:tcBorders>
            <w:shd w:val="clear" w:color="auto" w:fill="FAFAFA"/>
          </w:tcPr>
          <w:p w14:paraId="69E8A318" w14:textId="466CCE55"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tcBorders>
              <w:bottom w:val="single" w:sz="4" w:space="0" w:color="auto"/>
            </w:tcBorders>
            <w:shd w:val="clear" w:color="auto" w:fill="FAFAFA"/>
          </w:tcPr>
          <w:p w14:paraId="1CC5C941" w14:textId="57347A5B"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tcBorders>
              <w:bottom w:val="single" w:sz="4" w:space="0" w:color="auto"/>
            </w:tcBorders>
            <w:shd w:val="clear" w:color="auto" w:fill="FAFAFA"/>
          </w:tcPr>
          <w:p w14:paraId="6AC68DEA" w14:textId="1346C8FB"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tcBorders>
              <w:bottom w:val="single" w:sz="4" w:space="0" w:color="auto"/>
            </w:tcBorders>
            <w:shd w:val="clear" w:color="auto" w:fill="FAFAFA"/>
            <w:vAlign w:val="bottom"/>
          </w:tcPr>
          <w:p w14:paraId="5E3F38E6" w14:textId="1D990972"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tcBorders>
              <w:bottom w:val="single" w:sz="4" w:space="0" w:color="auto"/>
            </w:tcBorders>
            <w:shd w:val="clear" w:color="auto" w:fill="FAFAFA"/>
            <w:vAlign w:val="bottom"/>
          </w:tcPr>
          <w:p w14:paraId="3A76C92A" w14:textId="130C201A"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162,081</w:t>
            </w:r>
          </w:p>
        </w:tc>
        <w:tc>
          <w:tcPr>
            <w:tcW w:w="1132" w:type="dxa"/>
            <w:tcBorders>
              <w:bottom w:val="single" w:sz="4" w:space="0" w:color="auto"/>
            </w:tcBorders>
            <w:shd w:val="clear" w:color="auto" w:fill="FAFAFA"/>
            <w:vAlign w:val="bottom"/>
          </w:tcPr>
          <w:p w14:paraId="7A102287" w14:textId="53383613" w:rsidR="00CD73A4" w:rsidRPr="00A51656" w:rsidRDefault="00CD73A4" w:rsidP="00CD73A4">
            <w:pPr>
              <w:ind w:right="-72"/>
              <w:jc w:val="right"/>
              <w:rPr>
                <w:rFonts w:ascii="Arial" w:hAnsi="Arial" w:cs="Arial"/>
                <w:sz w:val="18"/>
                <w:szCs w:val="18"/>
              </w:rPr>
            </w:pPr>
            <w:r w:rsidRPr="00A51656">
              <w:rPr>
                <w:rFonts w:ascii="Arial" w:hAnsi="Arial" w:cs="Arial"/>
                <w:sz w:val="18"/>
                <w:szCs w:val="18"/>
              </w:rPr>
              <w:t>162,081</w:t>
            </w:r>
          </w:p>
        </w:tc>
      </w:tr>
      <w:tr w:rsidR="00CD73A4" w:rsidRPr="00A51656" w14:paraId="56DBF05C" w14:textId="77777777" w:rsidTr="00477FAD">
        <w:tc>
          <w:tcPr>
            <w:tcW w:w="3571" w:type="dxa"/>
            <w:shd w:val="clear" w:color="auto" w:fill="auto"/>
            <w:vAlign w:val="bottom"/>
          </w:tcPr>
          <w:p w14:paraId="7F79489E" w14:textId="77777777" w:rsidR="00CD73A4" w:rsidRPr="00A51656" w:rsidRDefault="00CD73A4" w:rsidP="00CD73A4">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6AE3D17A" w14:textId="69444E86"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40E82DBB" w14:textId="74407E90" w:rsidR="00CD73A4" w:rsidRPr="00A51656" w:rsidRDefault="00CD73A4" w:rsidP="00CD73A4">
            <w:pPr>
              <w:ind w:right="-74"/>
              <w:jc w:val="right"/>
              <w:rPr>
                <w:rFonts w:ascii="Arial" w:hAnsi="Arial" w:cs="Arial"/>
                <w:sz w:val="18"/>
                <w:szCs w:val="18"/>
                <w:cs/>
              </w:rPr>
            </w:pPr>
          </w:p>
        </w:tc>
        <w:tc>
          <w:tcPr>
            <w:tcW w:w="1152" w:type="dxa"/>
            <w:tcBorders>
              <w:top w:val="single" w:sz="4" w:space="0" w:color="auto"/>
            </w:tcBorders>
            <w:shd w:val="clear" w:color="auto" w:fill="FAFAFA"/>
            <w:vAlign w:val="bottom"/>
          </w:tcPr>
          <w:p w14:paraId="262F34E1" w14:textId="07C03867" w:rsidR="00CD73A4" w:rsidRPr="00A51656" w:rsidRDefault="00CD73A4" w:rsidP="00CD73A4">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14:paraId="7C0C5C53" w14:textId="0CDCA55A" w:rsidR="00CD73A4" w:rsidRPr="00A51656" w:rsidRDefault="00CD73A4" w:rsidP="00CD73A4">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14:paraId="013ECC06" w14:textId="5F74548E" w:rsidR="00CD73A4" w:rsidRPr="00A51656" w:rsidRDefault="00CD73A4" w:rsidP="00CD73A4">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14:paraId="6125BCFF" w14:textId="518110F4" w:rsidR="00CD73A4" w:rsidRPr="00A51656" w:rsidRDefault="00CD73A4" w:rsidP="00CD73A4">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14:paraId="7FD07307" w14:textId="6AFEF16F" w:rsidR="00CD73A4" w:rsidRPr="00A51656" w:rsidRDefault="00CD73A4" w:rsidP="00CD73A4">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14:paraId="7AD9CA87" w14:textId="478C434E" w:rsidR="00CD73A4" w:rsidRPr="00A51656" w:rsidRDefault="00CD73A4" w:rsidP="00CD73A4">
            <w:pPr>
              <w:ind w:right="-74"/>
              <w:jc w:val="right"/>
              <w:rPr>
                <w:rFonts w:ascii="Arial" w:hAnsi="Arial" w:cs="Arial"/>
                <w:sz w:val="18"/>
                <w:szCs w:val="18"/>
              </w:rPr>
            </w:pPr>
          </w:p>
        </w:tc>
        <w:tc>
          <w:tcPr>
            <w:tcW w:w="1132" w:type="dxa"/>
            <w:tcBorders>
              <w:top w:val="single" w:sz="4" w:space="0" w:color="auto"/>
            </w:tcBorders>
            <w:shd w:val="clear" w:color="auto" w:fill="FAFAFA"/>
            <w:vAlign w:val="bottom"/>
          </w:tcPr>
          <w:p w14:paraId="103B87F8" w14:textId="21FB7A37" w:rsidR="00CD73A4" w:rsidRPr="00A51656" w:rsidRDefault="00CD73A4" w:rsidP="00CD73A4">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181A0D" w:rsidRPr="00A51656" w14:paraId="58B8E063" w14:textId="77777777" w:rsidTr="00DD284F">
        <w:tc>
          <w:tcPr>
            <w:tcW w:w="3571" w:type="dxa"/>
            <w:shd w:val="clear" w:color="auto" w:fill="auto"/>
            <w:vAlign w:val="bottom"/>
          </w:tcPr>
          <w:p w14:paraId="4EA0ED43" w14:textId="77777777" w:rsidR="00181A0D" w:rsidRPr="00A51656" w:rsidRDefault="00181A0D" w:rsidP="00181A0D">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bottom w:val="single" w:sz="4" w:space="0" w:color="auto"/>
            </w:tcBorders>
            <w:shd w:val="clear" w:color="auto" w:fill="FAFAFA"/>
            <w:vAlign w:val="bottom"/>
          </w:tcPr>
          <w:p w14:paraId="0EBAF624" w14:textId="0F423302" w:rsidR="00181A0D" w:rsidRPr="00A51656" w:rsidRDefault="00181A0D" w:rsidP="00E947FF">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87,938</w:t>
            </w:r>
          </w:p>
        </w:tc>
        <w:tc>
          <w:tcPr>
            <w:tcW w:w="1152" w:type="dxa"/>
            <w:tcBorders>
              <w:bottom w:val="single" w:sz="4" w:space="0" w:color="auto"/>
            </w:tcBorders>
            <w:shd w:val="clear" w:color="auto" w:fill="FAFAFA"/>
            <w:vAlign w:val="bottom"/>
          </w:tcPr>
          <w:p w14:paraId="35816B8A" w14:textId="79AB7E48" w:rsidR="00181A0D" w:rsidRPr="00A51656" w:rsidRDefault="00181A0D" w:rsidP="00181A0D">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w:t>
            </w:r>
          </w:p>
        </w:tc>
        <w:tc>
          <w:tcPr>
            <w:tcW w:w="1152" w:type="dxa"/>
            <w:tcBorders>
              <w:bottom w:val="single" w:sz="4" w:space="0" w:color="auto"/>
            </w:tcBorders>
            <w:shd w:val="clear" w:color="auto" w:fill="FAFAFA"/>
            <w:vAlign w:val="bottom"/>
          </w:tcPr>
          <w:p w14:paraId="41076A45" w14:textId="431896F4" w:rsidR="00181A0D" w:rsidRPr="00A51656" w:rsidRDefault="00181A0D" w:rsidP="00181A0D">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120,522</w:t>
            </w:r>
          </w:p>
        </w:tc>
        <w:tc>
          <w:tcPr>
            <w:tcW w:w="1152" w:type="dxa"/>
            <w:tcBorders>
              <w:bottom w:val="single" w:sz="4" w:space="0" w:color="auto"/>
            </w:tcBorders>
            <w:shd w:val="clear" w:color="auto" w:fill="FAFAFA"/>
            <w:vAlign w:val="bottom"/>
          </w:tcPr>
          <w:p w14:paraId="5484AA70" w14:textId="2163DFCA" w:rsidR="00181A0D" w:rsidRPr="00A51656" w:rsidRDefault="00181A0D" w:rsidP="00181A0D">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w:t>
            </w:r>
          </w:p>
        </w:tc>
        <w:tc>
          <w:tcPr>
            <w:tcW w:w="1152" w:type="dxa"/>
            <w:tcBorders>
              <w:bottom w:val="single" w:sz="4" w:space="0" w:color="auto"/>
            </w:tcBorders>
            <w:shd w:val="clear" w:color="auto" w:fill="FAFAFA"/>
            <w:vAlign w:val="bottom"/>
          </w:tcPr>
          <w:p w14:paraId="008B6E92" w14:textId="0F8D175C" w:rsidR="00181A0D" w:rsidRPr="00A51656" w:rsidRDefault="00181A0D" w:rsidP="00181A0D">
            <w:pPr>
              <w:pStyle w:val="BlockText"/>
              <w:pBdr>
                <w:bottom w:val="none" w:sz="0" w:space="0" w:color="auto"/>
              </w:pBdr>
              <w:spacing w:line="240" w:lineRule="auto"/>
              <w:ind w:left="0" w:right="-74"/>
              <w:rPr>
                <w:rFonts w:ascii="Arial" w:hAnsi="Arial" w:cs="Arial"/>
                <w:spacing w:val="0"/>
                <w:sz w:val="18"/>
                <w:szCs w:val="18"/>
                <w:cs/>
                <w:lang w:val="en-GB"/>
              </w:rPr>
            </w:pPr>
            <w:r w:rsidRPr="00A51656">
              <w:rPr>
                <w:rFonts w:ascii="Arial" w:hAnsi="Arial" w:cs="Arial"/>
                <w:spacing w:val="0"/>
                <w:sz w:val="18"/>
                <w:szCs w:val="18"/>
                <w:lang w:val="en-GB"/>
              </w:rPr>
              <w:t>-</w:t>
            </w:r>
          </w:p>
        </w:tc>
        <w:tc>
          <w:tcPr>
            <w:tcW w:w="1152" w:type="dxa"/>
            <w:tcBorders>
              <w:bottom w:val="single" w:sz="4" w:space="0" w:color="auto"/>
            </w:tcBorders>
            <w:shd w:val="clear" w:color="auto" w:fill="FAFAFA"/>
            <w:vAlign w:val="bottom"/>
          </w:tcPr>
          <w:p w14:paraId="001D8F64" w14:textId="32C5E922" w:rsidR="00181A0D" w:rsidRPr="00A51656" w:rsidRDefault="00181A0D" w:rsidP="00181A0D">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w:t>
            </w:r>
          </w:p>
        </w:tc>
        <w:tc>
          <w:tcPr>
            <w:tcW w:w="1152" w:type="dxa"/>
            <w:tcBorders>
              <w:bottom w:val="single" w:sz="4" w:space="0" w:color="auto"/>
            </w:tcBorders>
            <w:shd w:val="clear" w:color="auto" w:fill="FAFAFA"/>
            <w:vAlign w:val="bottom"/>
          </w:tcPr>
          <w:p w14:paraId="09129339" w14:textId="6D8D867B" w:rsidR="00181A0D" w:rsidRPr="00A51656" w:rsidRDefault="00181A0D" w:rsidP="00181A0D">
            <w:pPr>
              <w:pStyle w:val="BlockText"/>
              <w:pBdr>
                <w:bottom w:val="none" w:sz="0" w:space="0" w:color="auto"/>
              </w:pBdr>
              <w:spacing w:line="240" w:lineRule="auto"/>
              <w:ind w:left="0" w:right="-74"/>
              <w:rPr>
                <w:rFonts w:ascii="Arial" w:hAnsi="Arial" w:cs="Arial"/>
                <w:spacing w:val="0"/>
                <w:sz w:val="18"/>
                <w:szCs w:val="18"/>
                <w:cs/>
                <w:lang w:val="en-GB"/>
              </w:rPr>
            </w:pPr>
            <w:r w:rsidRPr="00A51656">
              <w:rPr>
                <w:rFonts w:ascii="Arial" w:hAnsi="Arial" w:cs="Arial"/>
                <w:spacing w:val="0"/>
                <w:sz w:val="18"/>
                <w:szCs w:val="18"/>
                <w:cs/>
                <w:lang w:val="en-GB"/>
              </w:rPr>
              <w:t>174,303</w:t>
            </w:r>
          </w:p>
        </w:tc>
        <w:tc>
          <w:tcPr>
            <w:tcW w:w="1152" w:type="dxa"/>
            <w:tcBorders>
              <w:bottom w:val="single" w:sz="4" w:space="0" w:color="auto"/>
            </w:tcBorders>
            <w:shd w:val="clear" w:color="auto" w:fill="FAFAFA"/>
            <w:vAlign w:val="bottom"/>
          </w:tcPr>
          <w:p w14:paraId="28A6B0E9" w14:textId="696D014F" w:rsidR="00181A0D" w:rsidRPr="00A51656" w:rsidRDefault="00181A0D" w:rsidP="00181A0D">
            <w:pPr>
              <w:pStyle w:val="BlockText"/>
              <w:pBdr>
                <w:bottom w:val="none" w:sz="0" w:space="0" w:color="auto"/>
              </w:pBdr>
              <w:spacing w:line="240" w:lineRule="auto"/>
              <w:ind w:left="0" w:right="-74"/>
              <w:rPr>
                <w:rFonts w:ascii="Arial" w:hAnsi="Arial" w:cs="Arial"/>
                <w:spacing w:val="0"/>
                <w:sz w:val="18"/>
                <w:szCs w:val="18"/>
                <w:cs/>
                <w:lang w:val="en-GB"/>
              </w:rPr>
            </w:pPr>
            <w:r w:rsidRPr="00A51656">
              <w:rPr>
                <w:rFonts w:ascii="Arial" w:hAnsi="Arial" w:cs="Arial"/>
                <w:spacing w:val="0"/>
                <w:sz w:val="18"/>
                <w:szCs w:val="18"/>
                <w:lang w:val="en-GB"/>
              </w:rPr>
              <w:t>382,763</w:t>
            </w:r>
          </w:p>
        </w:tc>
        <w:tc>
          <w:tcPr>
            <w:tcW w:w="1132" w:type="dxa"/>
            <w:tcBorders>
              <w:bottom w:val="single" w:sz="4" w:space="0" w:color="auto"/>
            </w:tcBorders>
            <w:shd w:val="clear" w:color="auto" w:fill="FAFAFA"/>
            <w:vAlign w:val="bottom"/>
          </w:tcPr>
          <w:p w14:paraId="1DDD9564" w14:textId="15D831CE" w:rsidR="00181A0D" w:rsidRPr="00A51656" w:rsidRDefault="00181A0D" w:rsidP="00181A0D">
            <w:pPr>
              <w:pStyle w:val="BlockText"/>
              <w:pBdr>
                <w:bottom w:val="none" w:sz="0" w:space="0" w:color="auto"/>
              </w:pBdr>
              <w:spacing w:line="240" w:lineRule="auto"/>
              <w:ind w:left="0" w:right="-72"/>
              <w:rPr>
                <w:rFonts w:ascii="Arial" w:hAnsi="Arial" w:cs="Arial"/>
                <w:spacing w:val="0"/>
                <w:sz w:val="18"/>
                <w:szCs w:val="18"/>
                <w:lang w:val="en-GB"/>
              </w:rPr>
            </w:pPr>
            <w:r w:rsidRPr="00A51656">
              <w:rPr>
                <w:rFonts w:ascii="Arial" w:hAnsi="Arial" w:cs="Arial"/>
                <w:spacing w:val="0"/>
                <w:sz w:val="18"/>
                <w:szCs w:val="18"/>
                <w:lang w:val="en-GB"/>
              </w:rPr>
              <w:t>382,763</w:t>
            </w:r>
          </w:p>
        </w:tc>
      </w:tr>
      <w:tr w:rsidR="00181A0D" w:rsidRPr="00A51656" w14:paraId="33EB3CDC" w14:textId="77777777" w:rsidTr="00DD284F">
        <w:tc>
          <w:tcPr>
            <w:tcW w:w="3571" w:type="dxa"/>
            <w:shd w:val="clear" w:color="auto" w:fill="auto"/>
            <w:vAlign w:val="bottom"/>
          </w:tcPr>
          <w:p w14:paraId="4785259C" w14:textId="77777777" w:rsidR="00181A0D" w:rsidRPr="00A51656" w:rsidRDefault="00181A0D" w:rsidP="00181A0D">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5A009DDF" w14:textId="77777777" w:rsidR="00181A0D" w:rsidRPr="00A51656" w:rsidRDefault="00181A0D" w:rsidP="00181A0D">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4B569CC" w14:textId="77777777" w:rsidR="00181A0D" w:rsidRPr="00A51656" w:rsidRDefault="00181A0D" w:rsidP="00181A0D">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1EA8A5A2" w14:textId="77777777" w:rsidR="00181A0D" w:rsidRPr="00A51656" w:rsidRDefault="00181A0D" w:rsidP="00181A0D">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46E6E841" w14:textId="77777777" w:rsidR="00181A0D" w:rsidRPr="00A51656" w:rsidRDefault="00181A0D" w:rsidP="00181A0D">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2368EC7E" w14:textId="77777777" w:rsidR="00181A0D" w:rsidRPr="00A51656" w:rsidRDefault="00181A0D" w:rsidP="00181A0D">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0B456050" w14:textId="77777777" w:rsidR="00181A0D" w:rsidRPr="00A51656" w:rsidRDefault="00181A0D" w:rsidP="00181A0D">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7F8C9BEC" w14:textId="77777777" w:rsidR="00181A0D" w:rsidRPr="00A51656" w:rsidRDefault="00181A0D" w:rsidP="00181A0D">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5046BC25" w14:textId="77777777" w:rsidR="00181A0D" w:rsidRPr="00A51656" w:rsidRDefault="00181A0D" w:rsidP="00181A0D">
            <w:pPr>
              <w:ind w:right="-72"/>
              <w:jc w:val="right"/>
              <w:rPr>
                <w:rFonts w:ascii="Arial" w:hAnsi="Arial" w:cs="Arial"/>
                <w:sz w:val="18"/>
                <w:szCs w:val="18"/>
              </w:rPr>
            </w:pPr>
          </w:p>
        </w:tc>
        <w:tc>
          <w:tcPr>
            <w:tcW w:w="1132" w:type="dxa"/>
            <w:tcBorders>
              <w:top w:val="single" w:sz="4" w:space="0" w:color="auto"/>
            </w:tcBorders>
            <w:shd w:val="clear" w:color="auto" w:fill="FAFAFA"/>
            <w:vAlign w:val="bottom"/>
          </w:tcPr>
          <w:p w14:paraId="44ACCAC2" w14:textId="77777777" w:rsidR="00181A0D" w:rsidRPr="00A51656" w:rsidRDefault="00181A0D" w:rsidP="00181A0D">
            <w:pPr>
              <w:pStyle w:val="BlockText"/>
              <w:pBdr>
                <w:bottom w:val="none" w:sz="0" w:space="0" w:color="auto"/>
              </w:pBdr>
              <w:spacing w:line="240" w:lineRule="auto"/>
              <w:ind w:left="0" w:right="-72"/>
              <w:rPr>
                <w:rFonts w:ascii="Arial" w:hAnsi="Arial" w:cs="Arial"/>
                <w:spacing w:val="0"/>
                <w:sz w:val="18"/>
                <w:szCs w:val="18"/>
                <w:lang w:val="en-GB"/>
              </w:rPr>
            </w:pPr>
          </w:p>
        </w:tc>
      </w:tr>
      <w:tr w:rsidR="00181A0D" w:rsidRPr="00A51656" w14:paraId="4220990D" w14:textId="77777777" w:rsidTr="00DD284F">
        <w:tc>
          <w:tcPr>
            <w:tcW w:w="3571" w:type="dxa"/>
            <w:shd w:val="clear" w:color="auto" w:fill="auto"/>
            <w:vAlign w:val="bottom"/>
          </w:tcPr>
          <w:p w14:paraId="628A893B" w14:textId="77777777" w:rsidR="00181A0D" w:rsidRPr="00A51656" w:rsidRDefault="00181A0D" w:rsidP="00181A0D">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spacing w:val="0"/>
                <w:sz w:val="18"/>
                <w:szCs w:val="18"/>
                <w:lang w:val="en-GB"/>
              </w:rPr>
              <w:t>Financial liabilities</w:t>
            </w:r>
          </w:p>
        </w:tc>
        <w:tc>
          <w:tcPr>
            <w:tcW w:w="1152" w:type="dxa"/>
            <w:shd w:val="clear" w:color="auto" w:fill="FAFAFA"/>
            <w:vAlign w:val="bottom"/>
          </w:tcPr>
          <w:p w14:paraId="77BF76F2" w14:textId="77777777" w:rsidR="00181A0D" w:rsidRPr="00A51656" w:rsidRDefault="00181A0D" w:rsidP="00181A0D">
            <w:pPr>
              <w:pStyle w:val="BlockText"/>
              <w:pBdr>
                <w:bottom w:val="none" w:sz="0" w:space="0" w:color="auto"/>
              </w:pBdr>
              <w:spacing w:line="240" w:lineRule="auto"/>
              <w:ind w:left="0" w:right="-72"/>
              <w:rPr>
                <w:rFonts w:ascii="Arial" w:hAnsi="Arial" w:cs="Arial"/>
                <w:b w:val="0"/>
                <w:bCs w:val="0"/>
                <w:spacing w:val="0"/>
                <w:sz w:val="18"/>
                <w:szCs w:val="18"/>
                <w:cs/>
              </w:rPr>
            </w:pPr>
          </w:p>
        </w:tc>
        <w:tc>
          <w:tcPr>
            <w:tcW w:w="1152" w:type="dxa"/>
            <w:shd w:val="clear" w:color="auto" w:fill="FAFAFA"/>
            <w:vAlign w:val="bottom"/>
          </w:tcPr>
          <w:p w14:paraId="07430BF1" w14:textId="77777777" w:rsidR="00181A0D" w:rsidRPr="00A51656" w:rsidRDefault="00181A0D" w:rsidP="00181A0D">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FAFAFA"/>
            <w:vAlign w:val="bottom"/>
          </w:tcPr>
          <w:p w14:paraId="322DD0ED" w14:textId="77777777" w:rsidR="00181A0D" w:rsidRPr="00A51656" w:rsidRDefault="00181A0D" w:rsidP="00181A0D">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FAFAFA"/>
            <w:vAlign w:val="bottom"/>
          </w:tcPr>
          <w:p w14:paraId="22B4ECAA" w14:textId="77777777" w:rsidR="00181A0D" w:rsidRPr="00A51656" w:rsidRDefault="00181A0D" w:rsidP="00181A0D">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FAFAFA"/>
            <w:vAlign w:val="bottom"/>
          </w:tcPr>
          <w:p w14:paraId="11E80410" w14:textId="77777777" w:rsidR="00181A0D" w:rsidRPr="00A51656" w:rsidRDefault="00181A0D" w:rsidP="00181A0D">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FAFAFA"/>
            <w:vAlign w:val="bottom"/>
          </w:tcPr>
          <w:p w14:paraId="0CF0862C" w14:textId="77777777" w:rsidR="00181A0D" w:rsidRPr="00A51656" w:rsidRDefault="00181A0D" w:rsidP="00181A0D">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FAFAFA"/>
            <w:vAlign w:val="bottom"/>
          </w:tcPr>
          <w:p w14:paraId="02580DD8" w14:textId="77777777" w:rsidR="00181A0D" w:rsidRPr="00A51656" w:rsidRDefault="00181A0D" w:rsidP="00181A0D">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FAFAFA"/>
            <w:vAlign w:val="bottom"/>
          </w:tcPr>
          <w:p w14:paraId="0717D25E" w14:textId="77777777" w:rsidR="00181A0D" w:rsidRPr="00A51656" w:rsidRDefault="00181A0D" w:rsidP="00181A0D">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32" w:type="dxa"/>
            <w:shd w:val="clear" w:color="auto" w:fill="FAFAFA"/>
            <w:vAlign w:val="bottom"/>
          </w:tcPr>
          <w:p w14:paraId="37EE0AC9" w14:textId="77777777" w:rsidR="00181A0D" w:rsidRPr="00A51656" w:rsidRDefault="00181A0D" w:rsidP="00181A0D">
            <w:pPr>
              <w:pStyle w:val="BlockText"/>
              <w:pBdr>
                <w:bottom w:val="none" w:sz="0" w:space="0" w:color="auto"/>
              </w:pBdr>
              <w:spacing w:line="240" w:lineRule="auto"/>
              <w:ind w:left="0" w:right="-72"/>
              <w:rPr>
                <w:rFonts w:ascii="Arial" w:hAnsi="Arial" w:cs="Arial"/>
                <w:spacing w:val="0"/>
                <w:sz w:val="18"/>
                <w:szCs w:val="18"/>
                <w:lang w:val="en-GB"/>
              </w:rPr>
            </w:pPr>
          </w:p>
        </w:tc>
      </w:tr>
      <w:tr w:rsidR="002D7C34" w:rsidRPr="00A51656" w14:paraId="0E860451" w14:textId="77777777" w:rsidTr="00DD284F">
        <w:tc>
          <w:tcPr>
            <w:tcW w:w="3571" w:type="dxa"/>
            <w:shd w:val="clear" w:color="auto" w:fill="auto"/>
            <w:vAlign w:val="bottom"/>
          </w:tcPr>
          <w:p w14:paraId="3D14262F" w14:textId="77777777" w:rsidR="002D7C34" w:rsidRPr="00A51656" w:rsidRDefault="002D7C34" w:rsidP="002D7C34">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Bank overdrafts and short-term   </w:t>
            </w:r>
          </w:p>
          <w:p w14:paraId="4582C10B" w14:textId="24ED1C5B" w:rsidR="002D7C34" w:rsidRPr="00A51656" w:rsidRDefault="002D7C34" w:rsidP="002D7C34">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   borrowings from financial institutions</w:t>
            </w:r>
          </w:p>
        </w:tc>
        <w:tc>
          <w:tcPr>
            <w:tcW w:w="1152" w:type="dxa"/>
            <w:shd w:val="clear" w:color="auto" w:fill="FAFAFA"/>
            <w:vAlign w:val="bottom"/>
          </w:tcPr>
          <w:p w14:paraId="4434AB5F" w14:textId="5C478672"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339F3653" w14:textId="3EFDB65B"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7DF3EDAF" w14:textId="26498CF6"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shd w:val="clear" w:color="auto" w:fill="FAFAFA"/>
            <w:vAlign w:val="bottom"/>
          </w:tcPr>
          <w:p w14:paraId="11F2431F" w14:textId="6EB19347"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475,308</w:t>
            </w:r>
          </w:p>
        </w:tc>
        <w:tc>
          <w:tcPr>
            <w:tcW w:w="1152" w:type="dxa"/>
            <w:shd w:val="clear" w:color="auto" w:fill="FAFAFA"/>
            <w:vAlign w:val="bottom"/>
          </w:tcPr>
          <w:p w14:paraId="1605A926" w14:textId="2D6C09CC"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7236C2B6" w14:textId="24C0AC74"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39D8AAE4" w14:textId="0EA4B3B6"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4820C086" w14:textId="5F8F113A"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475,308</w:t>
            </w:r>
          </w:p>
        </w:tc>
        <w:tc>
          <w:tcPr>
            <w:tcW w:w="1132" w:type="dxa"/>
            <w:shd w:val="clear" w:color="auto" w:fill="FAFAFA"/>
            <w:vAlign w:val="bottom"/>
          </w:tcPr>
          <w:p w14:paraId="6843DD19" w14:textId="4E162B59" w:rsidR="002D7C34" w:rsidRPr="00A51656" w:rsidRDefault="002D7C34" w:rsidP="002D7C34">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b w:val="0"/>
                <w:bCs w:val="0"/>
                <w:spacing w:val="0"/>
                <w:sz w:val="18"/>
                <w:szCs w:val="18"/>
                <w:lang w:val="en-GB"/>
              </w:rPr>
              <w:t>475,308</w:t>
            </w:r>
          </w:p>
        </w:tc>
      </w:tr>
      <w:tr w:rsidR="002D7C34" w:rsidRPr="00A51656" w14:paraId="37F5F6A1" w14:textId="77777777" w:rsidTr="00DD284F">
        <w:tc>
          <w:tcPr>
            <w:tcW w:w="3571" w:type="dxa"/>
            <w:shd w:val="clear" w:color="auto" w:fill="auto"/>
            <w:vAlign w:val="bottom"/>
          </w:tcPr>
          <w:p w14:paraId="21B1182C" w14:textId="7AB73ACD" w:rsidR="002D7C34" w:rsidRPr="00A51656" w:rsidRDefault="002D7C34" w:rsidP="002D7C34">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Trade and other payables</w:t>
            </w:r>
          </w:p>
        </w:tc>
        <w:tc>
          <w:tcPr>
            <w:tcW w:w="1152" w:type="dxa"/>
            <w:shd w:val="clear" w:color="auto" w:fill="FAFAFA"/>
            <w:vAlign w:val="bottom"/>
          </w:tcPr>
          <w:p w14:paraId="21F917D8" w14:textId="7B040FF1"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6C14745C" w14:textId="65E48B95"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67C0E4C8" w14:textId="0BCBB6DD"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shd w:val="clear" w:color="auto" w:fill="FAFAFA"/>
            <w:vAlign w:val="bottom"/>
          </w:tcPr>
          <w:p w14:paraId="6E15B421" w14:textId="2132E6B2"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51AC5045" w14:textId="38C90D29"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5A9051B0" w14:textId="140AB736"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6D9AB8FB" w14:textId="78618714"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223,445</w:t>
            </w:r>
          </w:p>
        </w:tc>
        <w:tc>
          <w:tcPr>
            <w:tcW w:w="1152" w:type="dxa"/>
            <w:shd w:val="clear" w:color="auto" w:fill="FAFAFA"/>
            <w:vAlign w:val="bottom"/>
          </w:tcPr>
          <w:p w14:paraId="63B77289" w14:textId="10261B97"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223,445</w:t>
            </w:r>
          </w:p>
        </w:tc>
        <w:tc>
          <w:tcPr>
            <w:tcW w:w="1132" w:type="dxa"/>
            <w:shd w:val="clear" w:color="auto" w:fill="FAFAFA"/>
            <w:vAlign w:val="bottom"/>
          </w:tcPr>
          <w:p w14:paraId="0FB1EDA1" w14:textId="19399885" w:rsidR="002D7C34" w:rsidRPr="00A51656" w:rsidRDefault="002D7C34" w:rsidP="002D7C34">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b w:val="0"/>
                <w:bCs w:val="0"/>
                <w:spacing w:val="0"/>
                <w:sz w:val="18"/>
                <w:szCs w:val="18"/>
                <w:lang w:val="en-GB"/>
              </w:rPr>
              <w:t>223,445</w:t>
            </w:r>
          </w:p>
        </w:tc>
      </w:tr>
      <w:tr w:rsidR="002D7C34" w:rsidRPr="00A51656" w14:paraId="1B864F88" w14:textId="77777777" w:rsidTr="00DD284F">
        <w:tc>
          <w:tcPr>
            <w:tcW w:w="3571" w:type="dxa"/>
            <w:shd w:val="clear" w:color="auto" w:fill="auto"/>
            <w:vAlign w:val="bottom"/>
          </w:tcPr>
          <w:p w14:paraId="4660510C" w14:textId="77777777" w:rsidR="002D7C34" w:rsidRPr="00A51656" w:rsidRDefault="002D7C34" w:rsidP="002D7C34">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Lease liabilities</w:t>
            </w:r>
          </w:p>
        </w:tc>
        <w:tc>
          <w:tcPr>
            <w:tcW w:w="1152" w:type="dxa"/>
            <w:shd w:val="clear" w:color="auto" w:fill="FAFAFA"/>
            <w:vAlign w:val="bottom"/>
          </w:tcPr>
          <w:p w14:paraId="781206FB" w14:textId="3DFB6805"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1,840</w:t>
            </w:r>
          </w:p>
        </w:tc>
        <w:tc>
          <w:tcPr>
            <w:tcW w:w="1152" w:type="dxa"/>
            <w:shd w:val="clear" w:color="auto" w:fill="FAFAFA"/>
            <w:vAlign w:val="bottom"/>
          </w:tcPr>
          <w:p w14:paraId="66A2D247" w14:textId="6887A991"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4,02</w:t>
            </w:r>
            <w:r w:rsidR="007D6BB5" w:rsidRPr="00A51656">
              <w:rPr>
                <w:rFonts w:ascii="Arial" w:hAnsi="Arial" w:cs="Arial"/>
                <w:b w:val="0"/>
                <w:bCs w:val="0"/>
                <w:spacing w:val="0"/>
                <w:sz w:val="18"/>
                <w:szCs w:val="18"/>
                <w:lang w:val="en-GB"/>
              </w:rPr>
              <w:t>5</w:t>
            </w:r>
          </w:p>
        </w:tc>
        <w:tc>
          <w:tcPr>
            <w:tcW w:w="1152" w:type="dxa"/>
            <w:shd w:val="clear" w:color="auto" w:fill="FAFAFA"/>
            <w:vAlign w:val="bottom"/>
          </w:tcPr>
          <w:p w14:paraId="0F69DAD1" w14:textId="5BDB6ADA"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2,</w:t>
            </w:r>
            <w:r w:rsidRPr="00A51656">
              <w:rPr>
                <w:rFonts w:ascii="Arial" w:hAnsi="Arial" w:cs="Arial"/>
                <w:b w:val="0"/>
                <w:bCs w:val="0"/>
                <w:spacing w:val="0"/>
                <w:sz w:val="18"/>
                <w:szCs w:val="18"/>
                <w:lang w:val="en-GB"/>
              </w:rPr>
              <w:t>36</w:t>
            </w:r>
            <w:r w:rsidR="00BF5C32" w:rsidRPr="00A51656">
              <w:rPr>
                <w:rFonts w:ascii="Arial" w:hAnsi="Arial" w:cs="Arial"/>
                <w:b w:val="0"/>
                <w:bCs w:val="0"/>
                <w:spacing w:val="0"/>
                <w:sz w:val="18"/>
                <w:szCs w:val="18"/>
                <w:lang w:val="en-GB"/>
              </w:rPr>
              <w:t>6</w:t>
            </w:r>
          </w:p>
        </w:tc>
        <w:tc>
          <w:tcPr>
            <w:tcW w:w="1152" w:type="dxa"/>
            <w:shd w:val="clear" w:color="auto" w:fill="FAFAFA"/>
            <w:vAlign w:val="bottom"/>
          </w:tcPr>
          <w:p w14:paraId="6AFC426A" w14:textId="4758381B"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shd w:val="clear" w:color="auto" w:fill="FAFAFA"/>
            <w:vAlign w:val="bottom"/>
          </w:tcPr>
          <w:p w14:paraId="6A8CC914" w14:textId="1E6D2EE4"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shd w:val="clear" w:color="auto" w:fill="FAFAFA"/>
            <w:vAlign w:val="bottom"/>
          </w:tcPr>
          <w:p w14:paraId="360AE5C0" w14:textId="5DAC9474"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shd w:val="clear" w:color="auto" w:fill="FAFAFA"/>
            <w:vAlign w:val="bottom"/>
          </w:tcPr>
          <w:p w14:paraId="5B1CB64A" w14:textId="40C805C0"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shd w:val="clear" w:color="auto" w:fill="FAFAFA"/>
            <w:vAlign w:val="bottom"/>
          </w:tcPr>
          <w:p w14:paraId="778A0FEB" w14:textId="737E00A8"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8,23</w:t>
            </w:r>
            <w:r w:rsidR="00BF5C32" w:rsidRPr="00A51656">
              <w:rPr>
                <w:rFonts w:ascii="Arial" w:hAnsi="Arial" w:cs="Arial"/>
                <w:b w:val="0"/>
                <w:bCs w:val="0"/>
                <w:spacing w:val="0"/>
                <w:sz w:val="18"/>
                <w:szCs w:val="18"/>
                <w:lang w:val="en-GB"/>
              </w:rPr>
              <w:t>1</w:t>
            </w:r>
          </w:p>
        </w:tc>
        <w:tc>
          <w:tcPr>
            <w:tcW w:w="1132" w:type="dxa"/>
            <w:shd w:val="clear" w:color="auto" w:fill="FAFAFA"/>
            <w:vAlign w:val="bottom"/>
          </w:tcPr>
          <w:p w14:paraId="06919ED0" w14:textId="759FBC1E" w:rsidR="002D7C34" w:rsidRPr="00A51656" w:rsidRDefault="000D69E6" w:rsidP="002D7C34">
            <w:pPr>
              <w:pStyle w:val="BlockText"/>
              <w:pBdr>
                <w:bottom w:val="none" w:sz="0" w:space="0" w:color="auto"/>
              </w:pBdr>
              <w:spacing w:line="240" w:lineRule="auto"/>
              <w:ind w:left="0" w:right="-72"/>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6</w:t>
            </w:r>
            <w:r w:rsidR="002D7C34" w:rsidRPr="00A51656">
              <w:rPr>
                <w:rFonts w:ascii="Arial" w:hAnsi="Arial" w:cs="Arial"/>
                <w:b w:val="0"/>
                <w:bCs w:val="0"/>
                <w:spacing w:val="0"/>
                <w:sz w:val="18"/>
                <w:szCs w:val="18"/>
                <w:lang w:val="en-GB"/>
              </w:rPr>
              <w:t>,</w:t>
            </w:r>
            <w:r w:rsidRPr="00A51656">
              <w:rPr>
                <w:rFonts w:ascii="Arial" w:hAnsi="Arial" w:cs="Arial"/>
                <w:b w:val="0"/>
                <w:bCs w:val="0"/>
                <w:spacing w:val="0"/>
                <w:sz w:val="18"/>
                <w:szCs w:val="18"/>
                <w:lang w:val="en-GB"/>
              </w:rPr>
              <w:t>953</w:t>
            </w:r>
          </w:p>
        </w:tc>
      </w:tr>
      <w:tr w:rsidR="002D7C34" w:rsidRPr="00A51656" w14:paraId="426A52B1" w14:textId="77777777" w:rsidTr="00DD284F">
        <w:tc>
          <w:tcPr>
            <w:tcW w:w="3571" w:type="dxa"/>
            <w:shd w:val="clear" w:color="auto" w:fill="auto"/>
            <w:vAlign w:val="bottom"/>
          </w:tcPr>
          <w:p w14:paraId="67B8CF72" w14:textId="77777777" w:rsidR="002D7C34" w:rsidRPr="00A51656" w:rsidRDefault="002D7C34" w:rsidP="002D7C34">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Long-term borrowings from financial </w:t>
            </w:r>
          </w:p>
          <w:p w14:paraId="0AA5D034" w14:textId="37FB3D3A" w:rsidR="002D7C34" w:rsidRPr="00A51656" w:rsidRDefault="002D7C34" w:rsidP="002D7C34">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   institutions</w:t>
            </w:r>
          </w:p>
        </w:tc>
        <w:tc>
          <w:tcPr>
            <w:tcW w:w="1152" w:type="dxa"/>
            <w:shd w:val="clear" w:color="auto" w:fill="FAFAFA"/>
            <w:vAlign w:val="bottom"/>
          </w:tcPr>
          <w:p w14:paraId="16310C6C" w14:textId="1A767625"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68,874</w:t>
            </w:r>
          </w:p>
        </w:tc>
        <w:tc>
          <w:tcPr>
            <w:tcW w:w="1152" w:type="dxa"/>
            <w:shd w:val="clear" w:color="auto" w:fill="FAFAFA"/>
            <w:vAlign w:val="bottom"/>
          </w:tcPr>
          <w:p w14:paraId="72B6412E" w14:textId="6D777367"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3</w:t>
            </w:r>
            <w:r w:rsidRPr="00A51656">
              <w:rPr>
                <w:rFonts w:ascii="Arial" w:hAnsi="Arial" w:cs="Arial"/>
                <w:b w:val="0"/>
                <w:bCs w:val="0"/>
                <w:spacing w:val="0"/>
                <w:sz w:val="18"/>
                <w:szCs w:val="18"/>
                <w:lang w:val="en-GB"/>
              </w:rPr>
              <w:t>04,273</w:t>
            </w:r>
          </w:p>
        </w:tc>
        <w:tc>
          <w:tcPr>
            <w:tcW w:w="1152" w:type="dxa"/>
            <w:shd w:val="clear" w:color="auto" w:fill="FAFAFA"/>
            <w:vAlign w:val="bottom"/>
          </w:tcPr>
          <w:p w14:paraId="54EF7985" w14:textId="3C3274A0"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45</w:t>
            </w:r>
            <w:r w:rsidRPr="00A51656">
              <w:rPr>
                <w:rFonts w:ascii="Arial" w:hAnsi="Arial" w:cs="Arial"/>
                <w:b w:val="0"/>
                <w:bCs w:val="0"/>
                <w:spacing w:val="0"/>
                <w:sz w:val="18"/>
                <w:szCs w:val="18"/>
                <w:lang w:val="en-GB"/>
              </w:rPr>
              <w:t>,528</w:t>
            </w:r>
          </w:p>
        </w:tc>
        <w:tc>
          <w:tcPr>
            <w:tcW w:w="1152" w:type="dxa"/>
            <w:shd w:val="clear" w:color="auto" w:fill="FAFAFA"/>
            <w:vAlign w:val="bottom"/>
          </w:tcPr>
          <w:p w14:paraId="0215CE3E" w14:textId="05FBC3BB"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shd w:val="clear" w:color="auto" w:fill="FAFAFA"/>
            <w:vAlign w:val="bottom"/>
          </w:tcPr>
          <w:p w14:paraId="1995DBB8" w14:textId="269084F2"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shd w:val="clear" w:color="auto" w:fill="FAFAFA"/>
            <w:vAlign w:val="bottom"/>
          </w:tcPr>
          <w:p w14:paraId="251AE85B" w14:textId="1149119B"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shd w:val="clear" w:color="auto" w:fill="FAFAFA"/>
            <w:vAlign w:val="bottom"/>
          </w:tcPr>
          <w:p w14:paraId="1450B29E" w14:textId="3B352B0B"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shd w:val="clear" w:color="auto" w:fill="FAFAFA"/>
            <w:vAlign w:val="bottom"/>
          </w:tcPr>
          <w:p w14:paraId="76E11CC7" w14:textId="7E95BE47"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4</w:t>
            </w:r>
            <w:r w:rsidRPr="00A51656">
              <w:rPr>
                <w:rFonts w:ascii="Arial" w:hAnsi="Arial" w:cs="Arial"/>
                <w:b w:val="0"/>
                <w:bCs w:val="0"/>
                <w:spacing w:val="0"/>
                <w:sz w:val="18"/>
                <w:szCs w:val="18"/>
                <w:lang w:val="en-GB"/>
              </w:rPr>
              <w:t>18,675</w:t>
            </w:r>
          </w:p>
        </w:tc>
        <w:tc>
          <w:tcPr>
            <w:tcW w:w="1132" w:type="dxa"/>
            <w:tcBorders>
              <w:bottom w:val="single" w:sz="4" w:space="0" w:color="auto"/>
            </w:tcBorders>
            <w:shd w:val="clear" w:color="auto" w:fill="FAFAFA"/>
            <w:vAlign w:val="bottom"/>
          </w:tcPr>
          <w:p w14:paraId="351A0624" w14:textId="70AE4F01" w:rsidR="002D7C34" w:rsidRPr="00A51656" w:rsidRDefault="002D7C34" w:rsidP="002D7C34">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b w:val="0"/>
                <w:bCs w:val="0"/>
                <w:spacing w:val="0"/>
                <w:sz w:val="18"/>
                <w:szCs w:val="18"/>
                <w:cs/>
                <w:lang w:val="en-GB"/>
              </w:rPr>
              <w:t>4</w:t>
            </w:r>
            <w:r w:rsidRPr="00A51656">
              <w:rPr>
                <w:rFonts w:ascii="Arial" w:hAnsi="Arial" w:cs="Arial"/>
                <w:b w:val="0"/>
                <w:bCs w:val="0"/>
                <w:spacing w:val="0"/>
                <w:sz w:val="18"/>
                <w:szCs w:val="18"/>
                <w:lang w:val="en-GB"/>
              </w:rPr>
              <w:t>1</w:t>
            </w:r>
            <w:r w:rsidR="000D69E6" w:rsidRPr="00A51656">
              <w:rPr>
                <w:rFonts w:ascii="Arial" w:hAnsi="Arial" w:cs="Arial"/>
                <w:b w:val="0"/>
                <w:bCs w:val="0"/>
                <w:spacing w:val="0"/>
                <w:sz w:val="18"/>
                <w:szCs w:val="18"/>
                <w:lang w:val="en-GB"/>
              </w:rPr>
              <w:t>5</w:t>
            </w:r>
            <w:r w:rsidRPr="00A51656">
              <w:rPr>
                <w:rFonts w:ascii="Arial" w:hAnsi="Arial" w:cs="Arial"/>
                <w:b w:val="0"/>
                <w:bCs w:val="0"/>
                <w:spacing w:val="0"/>
                <w:sz w:val="18"/>
                <w:szCs w:val="18"/>
                <w:lang w:val="en-GB"/>
              </w:rPr>
              <w:t>,</w:t>
            </w:r>
            <w:r w:rsidR="000D69E6" w:rsidRPr="00A51656">
              <w:rPr>
                <w:rFonts w:ascii="Arial" w:hAnsi="Arial" w:cs="Arial"/>
                <w:b w:val="0"/>
                <w:bCs w:val="0"/>
                <w:spacing w:val="0"/>
                <w:sz w:val="18"/>
                <w:szCs w:val="18"/>
                <w:lang w:val="en-GB"/>
              </w:rPr>
              <w:t>757</w:t>
            </w:r>
          </w:p>
        </w:tc>
      </w:tr>
      <w:tr w:rsidR="002D7C34" w:rsidRPr="00A51656" w14:paraId="3E9CBC46" w14:textId="77777777" w:rsidTr="00DD284F">
        <w:tc>
          <w:tcPr>
            <w:tcW w:w="3571" w:type="dxa"/>
            <w:shd w:val="clear" w:color="auto" w:fill="auto"/>
            <w:vAlign w:val="bottom"/>
          </w:tcPr>
          <w:p w14:paraId="03F33250" w14:textId="77777777" w:rsidR="002D7C34" w:rsidRPr="00A51656" w:rsidRDefault="002D7C34" w:rsidP="002D7C34">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23DDCAA8" w14:textId="77777777" w:rsidR="002D7C34" w:rsidRPr="00A51656" w:rsidRDefault="002D7C34" w:rsidP="002D7C34">
            <w:pPr>
              <w:pStyle w:val="BlockText"/>
              <w:pBdr>
                <w:bottom w:val="none" w:sz="0" w:space="0" w:color="auto"/>
              </w:pBdr>
              <w:spacing w:line="240" w:lineRule="auto"/>
              <w:ind w:left="0" w:right="-74"/>
              <w:jc w:val="both"/>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0EB44D3A" w14:textId="77777777"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36035468" w14:textId="77777777"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38C9E54F" w14:textId="77777777"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346EE523" w14:textId="77777777"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1D593699" w14:textId="77777777"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02905EFB" w14:textId="77777777"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77987D06" w14:textId="77777777"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32" w:type="dxa"/>
            <w:tcBorders>
              <w:top w:val="single" w:sz="4" w:space="0" w:color="auto"/>
            </w:tcBorders>
            <w:shd w:val="clear" w:color="auto" w:fill="FAFAFA"/>
            <w:vAlign w:val="bottom"/>
          </w:tcPr>
          <w:p w14:paraId="30015814" w14:textId="77777777" w:rsidR="002D7C34" w:rsidRPr="00A51656" w:rsidRDefault="002D7C34" w:rsidP="002D7C34">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2D7C34" w:rsidRPr="00A51656" w14:paraId="30C28F0E" w14:textId="77777777" w:rsidTr="00DD284F">
        <w:tc>
          <w:tcPr>
            <w:tcW w:w="3571" w:type="dxa"/>
            <w:shd w:val="clear" w:color="auto" w:fill="auto"/>
            <w:vAlign w:val="bottom"/>
          </w:tcPr>
          <w:p w14:paraId="1DEFAE6F" w14:textId="77777777" w:rsidR="002D7C34" w:rsidRPr="00A51656" w:rsidRDefault="002D7C34" w:rsidP="002D7C34">
            <w:pPr>
              <w:pStyle w:val="BlockText"/>
              <w:pBdr>
                <w:bottom w:val="none" w:sz="0" w:space="0" w:color="auto"/>
              </w:pBdr>
              <w:spacing w:line="240" w:lineRule="auto"/>
              <w:ind w:left="0" w:right="-74"/>
              <w:rPr>
                <w:rFonts w:ascii="Arial" w:hAnsi="Arial" w:cs="Arial"/>
                <w:spacing w:val="0"/>
                <w:sz w:val="18"/>
                <w:szCs w:val="18"/>
                <w:lang w:val="en-GB"/>
              </w:rPr>
            </w:pPr>
          </w:p>
        </w:tc>
        <w:tc>
          <w:tcPr>
            <w:tcW w:w="1152" w:type="dxa"/>
            <w:tcBorders>
              <w:bottom w:val="single" w:sz="4" w:space="0" w:color="auto"/>
            </w:tcBorders>
            <w:shd w:val="clear" w:color="auto" w:fill="FAFAFA"/>
            <w:vAlign w:val="bottom"/>
          </w:tcPr>
          <w:p w14:paraId="0F03AC79" w14:textId="3A2E593E" w:rsidR="002D7C34" w:rsidRPr="00A51656" w:rsidRDefault="002D7C34" w:rsidP="002D7C34">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70,714</w:t>
            </w:r>
          </w:p>
        </w:tc>
        <w:tc>
          <w:tcPr>
            <w:tcW w:w="1152" w:type="dxa"/>
            <w:tcBorders>
              <w:bottom w:val="single" w:sz="4" w:space="0" w:color="auto"/>
            </w:tcBorders>
            <w:shd w:val="clear" w:color="auto" w:fill="FAFAFA"/>
            <w:vAlign w:val="bottom"/>
          </w:tcPr>
          <w:p w14:paraId="1AFC50C3" w14:textId="355494E5" w:rsidR="002D7C34" w:rsidRPr="00A51656" w:rsidRDefault="002D7C34" w:rsidP="002D7C34">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308,</w:t>
            </w:r>
            <w:r w:rsidR="007D6BB5" w:rsidRPr="00A51656">
              <w:rPr>
                <w:rFonts w:ascii="Arial" w:hAnsi="Arial" w:cs="Arial"/>
                <w:spacing w:val="0"/>
                <w:sz w:val="18"/>
                <w:szCs w:val="18"/>
                <w:lang w:val="en-GB"/>
              </w:rPr>
              <w:t>298</w:t>
            </w:r>
          </w:p>
        </w:tc>
        <w:tc>
          <w:tcPr>
            <w:tcW w:w="1152" w:type="dxa"/>
            <w:tcBorders>
              <w:bottom w:val="single" w:sz="4" w:space="0" w:color="auto"/>
            </w:tcBorders>
            <w:shd w:val="clear" w:color="auto" w:fill="FAFAFA"/>
            <w:vAlign w:val="bottom"/>
          </w:tcPr>
          <w:p w14:paraId="5CB30229" w14:textId="6CB82BAE" w:rsidR="002D7C34" w:rsidRPr="00A51656" w:rsidRDefault="002D7C34" w:rsidP="002D7C34">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47,89</w:t>
            </w:r>
            <w:r w:rsidR="00BF5C32" w:rsidRPr="00A51656">
              <w:rPr>
                <w:rFonts w:ascii="Arial" w:hAnsi="Arial" w:cs="Arial"/>
                <w:spacing w:val="0"/>
                <w:sz w:val="18"/>
                <w:szCs w:val="18"/>
                <w:lang w:val="en-GB"/>
              </w:rPr>
              <w:t>4</w:t>
            </w:r>
          </w:p>
        </w:tc>
        <w:tc>
          <w:tcPr>
            <w:tcW w:w="1152" w:type="dxa"/>
            <w:tcBorders>
              <w:bottom w:val="single" w:sz="4" w:space="0" w:color="auto"/>
            </w:tcBorders>
            <w:shd w:val="clear" w:color="auto" w:fill="FAFAFA"/>
            <w:vAlign w:val="bottom"/>
          </w:tcPr>
          <w:p w14:paraId="5A66B702" w14:textId="33C08562" w:rsidR="002D7C34" w:rsidRPr="00A51656" w:rsidRDefault="002D7C34" w:rsidP="002D7C34">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475,308</w:t>
            </w:r>
          </w:p>
        </w:tc>
        <w:tc>
          <w:tcPr>
            <w:tcW w:w="1152" w:type="dxa"/>
            <w:tcBorders>
              <w:bottom w:val="single" w:sz="4" w:space="0" w:color="auto"/>
            </w:tcBorders>
            <w:shd w:val="clear" w:color="auto" w:fill="FAFAFA"/>
            <w:vAlign w:val="bottom"/>
          </w:tcPr>
          <w:p w14:paraId="3187B8F2" w14:textId="7BC9C65B" w:rsidR="002D7C34" w:rsidRPr="00A51656" w:rsidRDefault="002D7C34" w:rsidP="002D7C34">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w:t>
            </w:r>
          </w:p>
        </w:tc>
        <w:tc>
          <w:tcPr>
            <w:tcW w:w="1152" w:type="dxa"/>
            <w:tcBorders>
              <w:bottom w:val="single" w:sz="4" w:space="0" w:color="auto"/>
            </w:tcBorders>
            <w:shd w:val="clear" w:color="auto" w:fill="FAFAFA"/>
            <w:vAlign w:val="bottom"/>
          </w:tcPr>
          <w:p w14:paraId="3ECEE100" w14:textId="06CB9563" w:rsidR="002D7C34" w:rsidRPr="00A51656" w:rsidRDefault="002D7C34" w:rsidP="002D7C34">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w:t>
            </w:r>
          </w:p>
        </w:tc>
        <w:tc>
          <w:tcPr>
            <w:tcW w:w="1152" w:type="dxa"/>
            <w:tcBorders>
              <w:bottom w:val="single" w:sz="4" w:space="0" w:color="auto"/>
            </w:tcBorders>
            <w:shd w:val="clear" w:color="auto" w:fill="FAFAFA"/>
            <w:vAlign w:val="bottom"/>
          </w:tcPr>
          <w:p w14:paraId="219A829C" w14:textId="087840B7" w:rsidR="002D7C34" w:rsidRPr="00A51656" w:rsidRDefault="002D7C34" w:rsidP="002D7C34">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223,445</w:t>
            </w:r>
          </w:p>
        </w:tc>
        <w:tc>
          <w:tcPr>
            <w:tcW w:w="1152" w:type="dxa"/>
            <w:tcBorders>
              <w:bottom w:val="single" w:sz="4" w:space="0" w:color="auto"/>
            </w:tcBorders>
            <w:shd w:val="clear" w:color="auto" w:fill="FAFAFA"/>
            <w:vAlign w:val="bottom"/>
          </w:tcPr>
          <w:p w14:paraId="3F916AB2" w14:textId="55037A64" w:rsidR="002D7C34" w:rsidRPr="00A51656" w:rsidRDefault="002D7C34" w:rsidP="002D7C34">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1,125,65</w:t>
            </w:r>
            <w:r w:rsidR="00BF5C32" w:rsidRPr="00A51656">
              <w:rPr>
                <w:rFonts w:ascii="Arial" w:hAnsi="Arial" w:cs="Arial"/>
                <w:spacing w:val="0"/>
                <w:sz w:val="18"/>
                <w:szCs w:val="18"/>
                <w:lang w:val="en-GB"/>
              </w:rPr>
              <w:t>9</w:t>
            </w:r>
          </w:p>
        </w:tc>
        <w:tc>
          <w:tcPr>
            <w:tcW w:w="1132" w:type="dxa"/>
            <w:tcBorders>
              <w:bottom w:val="single" w:sz="4" w:space="0" w:color="auto"/>
            </w:tcBorders>
            <w:shd w:val="clear" w:color="auto" w:fill="FAFAFA"/>
            <w:vAlign w:val="bottom"/>
          </w:tcPr>
          <w:p w14:paraId="48B70834" w14:textId="1975EDC5" w:rsidR="002D7C34" w:rsidRPr="00A51656" w:rsidRDefault="00065F68" w:rsidP="002D7C34">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1,121,463</w:t>
            </w:r>
          </w:p>
        </w:tc>
      </w:tr>
    </w:tbl>
    <w:p w14:paraId="32F6CF99" w14:textId="02958C1C" w:rsidR="007008ED" w:rsidRPr="00A51656" w:rsidRDefault="007008ED" w:rsidP="00E947FF">
      <w:pPr>
        <w:pStyle w:val="BlockText"/>
        <w:pBdr>
          <w:bottom w:val="none" w:sz="0" w:space="0" w:color="auto"/>
        </w:pBdr>
        <w:spacing w:line="240" w:lineRule="auto"/>
        <w:ind w:left="0" w:right="-74"/>
        <w:rPr>
          <w:rFonts w:ascii="Arial" w:hAnsi="Arial" w:cs="Arial"/>
          <w:spacing w:val="0"/>
          <w:sz w:val="18"/>
          <w:szCs w:val="18"/>
          <w:lang w:val="en-GB"/>
        </w:rPr>
      </w:pPr>
    </w:p>
    <w:p w14:paraId="7A28997F" w14:textId="77777777" w:rsidR="00501A6D" w:rsidRPr="00A51656" w:rsidRDefault="007008ED" w:rsidP="00DD284F">
      <w:pPr>
        <w:tabs>
          <w:tab w:val="right" w:pos="7200"/>
          <w:tab w:val="right" w:pos="8540"/>
        </w:tabs>
        <w:ind w:left="1080"/>
        <w:jc w:val="thaiDistribute"/>
        <w:outlineLvl w:val="0"/>
        <w:rPr>
          <w:rFonts w:ascii="Arial" w:hAnsi="Arial" w:cs="Arial"/>
          <w:b/>
          <w:bCs/>
          <w:sz w:val="18"/>
          <w:szCs w:val="18"/>
        </w:rPr>
      </w:pPr>
      <w:r w:rsidRPr="00A51656">
        <w:rPr>
          <w:rFonts w:ascii="Arial" w:hAnsi="Arial" w:cs="Arial"/>
          <w:b/>
          <w:bCs/>
          <w:sz w:val="14"/>
          <w:szCs w:val="14"/>
        </w:rPr>
        <w:br w:type="page"/>
      </w:r>
    </w:p>
    <w:tbl>
      <w:tblPr>
        <w:tblW w:w="13919" w:type="dxa"/>
        <w:tblInd w:w="1008" w:type="dxa"/>
        <w:tblLayout w:type="fixed"/>
        <w:tblLook w:val="04A0" w:firstRow="1" w:lastRow="0" w:firstColumn="1" w:lastColumn="0" w:noHBand="0" w:noVBand="1"/>
      </w:tblPr>
      <w:tblGrid>
        <w:gridCol w:w="3571"/>
        <w:gridCol w:w="1152"/>
        <w:gridCol w:w="1152"/>
        <w:gridCol w:w="1152"/>
        <w:gridCol w:w="1152"/>
        <w:gridCol w:w="1152"/>
        <w:gridCol w:w="1152"/>
        <w:gridCol w:w="1152"/>
        <w:gridCol w:w="1152"/>
        <w:gridCol w:w="1132"/>
      </w:tblGrid>
      <w:tr w:rsidR="00C61B66" w:rsidRPr="00A51656" w14:paraId="5089FF16" w14:textId="77777777" w:rsidTr="00C61B66">
        <w:tc>
          <w:tcPr>
            <w:tcW w:w="3571" w:type="dxa"/>
            <w:shd w:val="clear" w:color="auto" w:fill="auto"/>
            <w:vAlign w:val="bottom"/>
          </w:tcPr>
          <w:p w14:paraId="43CE8171"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0348" w:type="dxa"/>
            <w:gridSpan w:val="9"/>
            <w:tcBorders>
              <w:top w:val="single" w:sz="4" w:space="0" w:color="auto"/>
              <w:bottom w:val="single" w:sz="4" w:space="0" w:color="auto"/>
            </w:tcBorders>
            <w:shd w:val="clear" w:color="auto" w:fill="auto"/>
            <w:vAlign w:val="bottom"/>
          </w:tcPr>
          <w:p w14:paraId="64489BB3" w14:textId="77777777" w:rsidR="00C61B66" w:rsidRPr="00A51656" w:rsidRDefault="00C61B66" w:rsidP="00686EA7">
            <w:pPr>
              <w:pStyle w:val="BlockText"/>
              <w:pBdr>
                <w:bottom w:val="none" w:sz="0" w:space="0" w:color="auto"/>
              </w:pBdr>
              <w:spacing w:line="240" w:lineRule="auto"/>
              <w:ind w:left="0" w:right="-72"/>
              <w:jc w:val="center"/>
              <w:rPr>
                <w:rFonts w:ascii="Arial" w:hAnsi="Arial" w:cs="Arial"/>
                <w:spacing w:val="0"/>
                <w:sz w:val="18"/>
                <w:szCs w:val="18"/>
                <w:lang w:val="en-GB"/>
              </w:rPr>
            </w:pPr>
            <w:r w:rsidRPr="00A51656">
              <w:rPr>
                <w:rFonts w:ascii="Arial" w:hAnsi="Arial" w:cs="Arial"/>
                <w:spacing w:val="0"/>
                <w:sz w:val="18"/>
                <w:szCs w:val="18"/>
                <w:lang w:val="en-GB"/>
              </w:rPr>
              <w:t>Consolidated financial statements</w:t>
            </w:r>
          </w:p>
        </w:tc>
      </w:tr>
      <w:tr w:rsidR="00C61B66" w:rsidRPr="00A51656" w14:paraId="229D6450" w14:textId="77777777" w:rsidTr="00C61B66">
        <w:tc>
          <w:tcPr>
            <w:tcW w:w="3571" w:type="dxa"/>
            <w:shd w:val="clear" w:color="auto" w:fill="auto"/>
            <w:vAlign w:val="bottom"/>
          </w:tcPr>
          <w:p w14:paraId="590BDFC2"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3456" w:type="dxa"/>
            <w:gridSpan w:val="3"/>
            <w:tcBorders>
              <w:top w:val="single" w:sz="4" w:space="0" w:color="auto"/>
              <w:bottom w:val="single" w:sz="4" w:space="0" w:color="auto"/>
            </w:tcBorders>
            <w:shd w:val="clear" w:color="auto" w:fill="auto"/>
            <w:vAlign w:val="bottom"/>
          </w:tcPr>
          <w:p w14:paraId="3793FD7A" w14:textId="77777777" w:rsidR="00C61B66" w:rsidRPr="00A51656" w:rsidRDefault="00C61B66" w:rsidP="00686EA7">
            <w:pPr>
              <w:pStyle w:val="BlockText"/>
              <w:pBdr>
                <w:bottom w:val="none" w:sz="0" w:space="0" w:color="auto"/>
              </w:pBdr>
              <w:spacing w:line="240" w:lineRule="auto"/>
              <w:ind w:left="0" w:right="-72"/>
              <w:jc w:val="center"/>
              <w:rPr>
                <w:rFonts w:ascii="Arial" w:hAnsi="Arial" w:cs="Arial"/>
                <w:b w:val="0"/>
                <w:bCs w:val="0"/>
                <w:spacing w:val="0"/>
                <w:sz w:val="18"/>
                <w:szCs w:val="18"/>
                <w:lang w:val="en-GB"/>
              </w:rPr>
            </w:pPr>
            <w:r w:rsidRPr="00A51656">
              <w:rPr>
                <w:rFonts w:ascii="Arial" w:hAnsi="Arial" w:cs="Arial"/>
                <w:spacing w:val="0"/>
                <w:sz w:val="18"/>
                <w:szCs w:val="18"/>
                <w:lang w:val="en-GB"/>
              </w:rPr>
              <w:t>Fixed interest rates</w:t>
            </w:r>
          </w:p>
        </w:tc>
        <w:tc>
          <w:tcPr>
            <w:tcW w:w="3456" w:type="dxa"/>
            <w:gridSpan w:val="3"/>
            <w:tcBorders>
              <w:top w:val="single" w:sz="4" w:space="0" w:color="auto"/>
              <w:bottom w:val="single" w:sz="4" w:space="0" w:color="auto"/>
            </w:tcBorders>
            <w:shd w:val="clear" w:color="auto" w:fill="auto"/>
            <w:vAlign w:val="bottom"/>
          </w:tcPr>
          <w:p w14:paraId="43700FA8" w14:textId="77777777" w:rsidR="00C61B66" w:rsidRPr="00A51656" w:rsidRDefault="00C61B66" w:rsidP="00686EA7">
            <w:pPr>
              <w:pStyle w:val="BlockText"/>
              <w:pBdr>
                <w:bottom w:val="none" w:sz="0" w:space="0" w:color="auto"/>
              </w:pBdr>
              <w:spacing w:line="240" w:lineRule="auto"/>
              <w:ind w:left="0" w:right="-72"/>
              <w:jc w:val="center"/>
              <w:rPr>
                <w:rFonts w:ascii="Arial" w:hAnsi="Arial" w:cs="Arial"/>
                <w:b w:val="0"/>
                <w:bCs w:val="0"/>
                <w:spacing w:val="0"/>
                <w:sz w:val="18"/>
                <w:szCs w:val="18"/>
                <w:lang w:val="en-GB"/>
              </w:rPr>
            </w:pPr>
            <w:r w:rsidRPr="00A51656">
              <w:rPr>
                <w:rFonts w:ascii="Arial" w:hAnsi="Arial" w:cs="Arial"/>
                <w:spacing w:val="0"/>
                <w:sz w:val="18"/>
                <w:szCs w:val="18"/>
                <w:lang w:val="en-GB"/>
              </w:rPr>
              <w:t>Floating interest rates</w:t>
            </w:r>
          </w:p>
        </w:tc>
        <w:tc>
          <w:tcPr>
            <w:tcW w:w="1152" w:type="dxa"/>
            <w:tcBorders>
              <w:top w:val="single" w:sz="4" w:space="0" w:color="auto"/>
            </w:tcBorders>
            <w:shd w:val="clear" w:color="auto" w:fill="auto"/>
            <w:vAlign w:val="bottom"/>
          </w:tcPr>
          <w:p w14:paraId="3D156DCF"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7A226680"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tcBorders>
              <w:top w:val="single" w:sz="4" w:space="0" w:color="auto"/>
            </w:tcBorders>
            <w:shd w:val="clear" w:color="auto" w:fill="auto"/>
            <w:vAlign w:val="bottom"/>
          </w:tcPr>
          <w:p w14:paraId="14C34792"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r>
      <w:tr w:rsidR="00C61B66" w:rsidRPr="00A51656" w14:paraId="173011D9" w14:textId="77777777" w:rsidTr="00C61B66">
        <w:tc>
          <w:tcPr>
            <w:tcW w:w="3571" w:type="dxa"/>
            <w:shd w:val="clear" w:color="auto" w:fill="auto"/>
            <w:vAlign w:val="bottom"/>
          </w:tcPr>
          <w:p w14:paraId="0B1E145A"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1BFF7885"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32BF4628"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6EF33D14"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047B0C39"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7F90A62B"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6B43BA0D"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20457D6F"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r w:rsidRPr="00A51656">
              <w:rPr>
                <w:rFonts w:ascii="Arial" w:hAnsi="Arial" w:cs="Arial"/>
                <w:spacing w:val="0"/>
                <w:sz w:val="18"/>
                <w:szCs w:val="18"/>
                <w:lang w:val="en-GB"/>
              </w:rPr>
              <w:t>Non-</w:t>
            </w:r>
          </w:p>
        </w:tc>
        <w:tc>
          <w:tcPr>
            <w:tcW w:w="1152" w:type="dxa"/>
            <w:shd w:val="clear" w:color="auto" w:fill="auto"/>
            <w:vAlign w:val="bottom"/>
          </w:tcPr>
          <w:p w14:paraId="24E9D6C7"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shd w:val="clear" w:color="auto" w:fill="auto"/>
            <w:vAlign w:val="bottom"/>
          </w:tcPr>
          <w:p w14:paraId="39E166C3"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r>
      <w:tr w:rsidR="00C61B66" w:rsidRPr="00A51656" w14:paraId="1A865AD4" w14:textId="77777777" w:rsidTr="00C61B66">
        <w:tc>
          <w:tcPr>
            <w:tcW w:w="3571" w:type="dxa"/>
            <w:shd w:val="clear" w:color="auto" w:fill="auto"/>
            <w:vAlign w:val="bottom"/>
          </w:tcPr>
          <w:p w14:paraId="2A295E7E" w14:textId="5C577496" w:rsidR="00C61B66" w:rsidRPr="00A51656" w:rsidRDefault="00C61B66" w:rsidP="00686EA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spacing w:val="0"/>
                <w:sz w:val="18"/>
                <w:szCs w:val="18"/>
                <w:lang w:val="en-GB"/>
              </w:rPr>
              <w:t xml:space="preserve">As </w:t>
            </w:r>
            <w:proofErr w:type="gramStart"/>
            <w:r w:rsidRPr="00A51656">
              <w:rPr>
                <w:rFonts w:ascii="Arial" w:hAnsi="Arial" w:cs="Arial"/>
                <w:spacing w:val="0"/>
                <w:sz w:val="18"/>
                <w:szCs w:val="18"/>
                <w:lang w:val="en-GB"/>
              </w:rPr>
              <w:t>at</w:t>
            </w:r>
            <w:proofErr w:type="gramEnd"/>
            <w:r w:rsidRPr="00A51656">
              <w:rPr>
                <w:rFonts w:ascii="Arial" w:hAnsi="Arial" w:cs="Arial"/>
                <w:spacing w:val="0"/>
                <w:sz w:val="18"/>
                <w:szCs w:val="18"/>
                <w:lang w:val="en-GB"/>
              </w:rPr>
              <w:t xml:space="preserve"> 31 December </w:t>
            </w:r>
            <w:r w:rsidR="00F83B9D" w:rsidRPr="00A51656">
              <w:rPr>
                <w:rFonts w:ascii="Arial" w:hAnsi="Arial" w:cs="Arial"/>
                <w:spacing w:val="0"/>
                <w:sz w:val="18"/>
                <w:szCs w:val="18"/>
                <w:lang w:val="en-GB"/>
              </w:rPr>
              <w:t>2021</w:t>
            </w:r>
          </w:p>
        </w:tc>
        <w:tc>
          <w:tcPr>
            <w:tcW w:w="1152" w:type="dxa"/>
            <w:tcBorders>
              <w:bottom w:val="single" w:sz="4" w:space="0" w:color="auto"/>
            </w:tcBorders>
            <w:shd w:val="clear" w:color="auto" w:fill="auto"/>
            <w:vAlign w:val="bottom"/>
          </w:tcPr>
          <w:p w14:paraId="101AC525"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Within</w:t>
            </w:r>
          </w:p>
          <w:p w14:paraId="6E09C6D9"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1 year</w:t>
            </w:r>
          </w:p>
          <w:p w14:paraId="081E6BB2" w14:textId="77777777" w:rsidR="00C61B66" w:rsidRPr="00A51656" w:rsidRDefault="00C61B66" w:rsidP="00686EA7">
            <w:pPr>
              <w:pStyle w:val="BlockText"/>
              <w:pBdr>
                <w:bottom w:val="none" w:sz="0" w:space="0" w:color="auto"/>
              </w:pBdr>
              <w:spacing w:line="240" w:lineRule="auto"/>
              <w:ind w:left="0" w:right="-72" w:hanging="102"/>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12163EB2"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7A6FDA86"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1 - 5</w:t>
            </w:r>
          </w:p>
          <w:p w14:paraId="301F38CC"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years</w:t>
            </w:r>
          </w:p>
          <w:p w14:paraId="38D2B62A" w14:textId="77777777" w:rsidR="00C61B66" w:rsidRPr="00A51656" w:rsidRDefault="00C61B66" w:rsidP="00686EA7">
            <w:pPr>
              <w:pStyle w:val="BlockText"/>
              <w:pBdr>
                <w:bottom w:val="none" w:sz="0" w:space="0" w:color="auto"/>
              </w:pBdr>
              <w:spacing w:line="240" w:lineRule="auto"/>
              <w:ind w:left="0" w:right="-72" w:hanging="106"/>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06A32AC0"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3CABB1C9"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Over 5</w:t>
            </w:r>
          </w:p>
          <w:p w14:paraId="21D0420A"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years</w:t>
            </w:r>
          </w:p>
          <w:p w14:paraId="4D824130" w14:textId="77777777" w:rsidR="00C61B66" w:rsidRPr="00A51656" w:rsidRDefault="00C61B66" w:rsidP="00686EA7">
            <w:pPr>
              <w:pStyle w:val="BlockText"/>
              <w:pBdr>
                <w:bottom w:val="none" w:sz="0" w:space="0" w:color="auto"/>
              </w:pBdr>
              <w:spacing w:line="240" w:lineRule="auto"/>
              <w:ind w:left="0" w:right="-72" w:hanging="111"/>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190BBA30"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71F27E8E"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Within</w:t>
            </w:r>
          </w:p>
          <w:p w14:paraId="7EEDF37C" w14:textId="77777777" w:rsidR="00C61B66" w:rsidRPr="00A51656" w:rsidRDefault="00C61B66" w:rsidP="00686EA7">
            <w:pPr>
              <w:pStyle w:val="BlockText"/>
              <w:pBdr>
                <w:bottom w:val="none" w:sz="0" w:space="0" w:color="auto"/>
              </w:pBdr>
              <w:spacing w:line="240" w:lineRule="auto"/>
              <w:ind w:left="0" w:right="-72" w:hanging="115"/>
              <w:rPr>
                <w:rFonts w:ascii="Arial" w:hAnsi="Arial" w:cs="Arial"/>
                <w:b w:val="0"/>
                <w:bCs w:val="0"/>
                <w:spacing w:val="0"/>
                <w:sz w:val="18"/>
                <w:szCs w:val="18"/>
                <w:lang w:val="en-GB"/>
              </w:rPr>
            </w:pPr>
            <w:r w:rsidRPr="00A51656">
              <w:rPr>
                <w:rFonts w:ascii="Arial" w:hAnsi="Arial" w:cs="Arial"/>
                <w:spacing w:val="0"/>
                <w:sz w:val="18"/>
                <w:szCs w:val="18"/>
                <w:lang w:val="en-GB"/>
              </w:rPr>
              <w:t>1 year</w:t>
            </w:r>
          </w:p>
          <w:p w14:paraId="09A2DD74" w14:textId="77777777" w:rsidR="00C61B66" w:rsidRPr="00A51656" w:rsidRDefault="00C61B66" w:rsidP="00686EA7">
            <w:pPr>
              <w:pStyle w:val="BlockText"/>
              <w:pBdr>
                <w:bottom w:val="none" w:sz="0" w:space="0" w:color="auto"/>
              </w:pBdr>
              <w:spacing w:line="240" w:lineRule="auto"/>
              <w:ind w:left="0" w:right="-72" w:hanging="115"/>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481652ED"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1B78393F"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1 - 5</w:t>
            </w:r>
          </w:p>
          <w:p w14:paraId="6E38F5FC"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years</w:t>
            </w:r>
          </w:p>
          <w:p w14:paraId="1A41A50F" w14:textId="77777777" w:rsidR="00C61B66" w:rsidRPr="00A51656" w:rsidRDefault="00C61B66" w:rsidP="00686EA7">
            <w:pPr>
              <w:pStyle w:val="BlockText"/>
              <w:pBdr>
                <w:bottom w:val="none" w:sz="0" w:space="0" w:color="auto"/>
              </w:pBdr>
              <w:spacing w:line="240" w:lineRule="auto"/>
              <w:ind w:left="0" w:right="-72" w:hanging="105"/>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6365E220"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56A0CFDF"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Over 5</w:t>
            </w:r>
          </w:p>
          <w:p w14:paraId="72538D94"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years</w:t>
            </w:r>
          </w:p>
          <w:p w14:paraId="0A6B525E" w14:textId="77777777" w:rsidR="00C61B66" w:rsidRPr="00A51656" w:rsidRDefault="00C61B66" w:rsidP="00686EA7">
            <w:pPr>
              <w:pStyle w:val="BlockText"/>
              <w:pBdr>
                <w:bottom w:val="none" w:sz="0" w:space="0" w:color="auto"/>
              </w:pBdr>
              <w:spacing w:line="240" w:lineRule="auto"/>
              <w:ind w:left="0" w:right="-72" w:hanging="109"/>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52438D54"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0491BDAA"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Interest</w:t>
            </w:r>
          </w:p>
          <w:p w14:paraId="6625D6AE"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bearing</w:t>
            </w:r>
          </w:p>
          <w:p w14:paraId="54A9CCB1" w14:textId="77777777" w:rsidR="00C61B66" w:rsidRPr="00A51656" w:rsidRDefault="00C61B66" w:rsidP="00686EA7">
            <w:pPr>
              <w:pStyle w:val="BlockText"/>
              <w:pBdr>
                <w:bottom w:val="none" w:sz="0" w:space="0" w:color="auto"/>
              </w:pBdr>
              <w:spacing w:line="240" w:lineRule="auto"/>
              <w:ind w:left="0" w:right="-72" w:hanging="114"/>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111E8955"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5B872BFD"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Total</w:t>
            </w:r>
          </w:p>
          <w:p w14:paraId="6BAF65E5" w14:textId="77777777" w:rsidR="00C61B66" w:rsidRPr="00A51656" w:rsidRDefault="00C61B66" w:rsidP="00686EA7">
            <w:pPr>
              <w:pStyle w:val="BlockText"/>
              <w:pBdr>
                <w:bottom w:val="none" w:sz="0" w:space="0" w:color="auto"/>
              </w:pBdr>
              <w:spacing w:line="240" w:lineRule="auto"/>
              <w:ind w:left="0" w:right="-72" w:hanging="103"/>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42E4EBFE"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32" w:type="dxa"/>
            <w:tcBorders>
              <w:bottom w:val="single" w:sz="4" w:space="0" w:color="auto"/>
            </w:tcBorders>
            <w:shd w:val="clear" w:color="auto" w:fill="auto"/>
            <w:vAlign w:val="bottom"/>
          </w:tcPr>
          <w:p w14:paraId="633E3508"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Carrying amount</w:t>
            </w:r>
          </w:p>
          <w:p w14:paraId="648551DD" w14:textId="77777777" w:rsidR="00C61B66" w:rsidRPr="00A51656" w:rsidRDefault="00C61B66" w:rsidP="00686EA7">
            <w:pPr>
              <w:pStyle w:val="BlockText"/>
              <w:pBdr>
                <w:bottom w:val="none" w:sz="0" w:space="0" w:color="auto"/>
              </w:pBdr>
              <w:spacing w:line="240" w:lineRule="auto"/>
              <w:ind w:left="0" w:right="-72" w:hanging="103"/>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69A282F2"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r>
      <w:tr w:rsidR="00C61B66" w:rsidRPr="00A51656" w14:paraId="319B0B41" w14:textId="77777777" w:rsidTr="00C61B66">
        <w:tc>
          <w:tcPr>
            <w:tcW w:w="3571" w:type="dxa"/>
            <w:shd w:val="clear" w:color="auto" w:fill="auto"/>
            <w:vAlign w:val="bottom"/>
          </w:tcPr>
          <w:p w14:paraId="2F57337C"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3F5EE5ED"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36A792AF"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55B31864"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52BBA5D8"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03D6306E"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4B0CA116"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3E8C9A84"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33108568"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tcBorders>
              <w:top w:val="single" w:sz="4" w:space="0" w:color="auto"/>
            </w:tcBorders>
            <w:shd w:val="clear" w:color="auto" w:fill="auto"/>
            <w:vAlign w:val="bottom"/>
          </w:tcPr>
          <w:p w14:paraId="1BDABD40"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r>
      <w:tr w:rsidR="00C61B66" w:rsidRPr="00A51656" w14:paraId="4975B522" w14:textId="77777777" w:rsidTr="00C61B66">
        <w:tc>
          <w:tcPr>
            <w:tcW w:w="3571" w:type="dxa"/>
            <w:shd w:val="clear" w:color="auto" w:fill="auto"/>
            <w:vAlign w:val="bottom"/>
          </w:tcPr>
          <w:p w14:paraId="240B8FA3"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spacing w:val="0"/>
                <w:sz w:val="18"/>
                <w:szCs w:val="18"/>
                <w:lang w:val="en-GB"/>
              </w:rPr>
              <w:t>Financial assets</w:t>
            </w:r>
          </w:p>
        </w:tc>
        <w:tc>
          <w:tcPr>
            <w:tcW w:w="1152" w:type="dxa"/>
            <w:shd w:val="clear" w:color="auto" w:fill="auto"/>
            <w:vAlign w:val="bottom"/>
          </w:tcPr>
          <w:p w14:paraId="6A921D94"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0285ADE8"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5D6D496A"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44A640D3"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3911BCEA"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788923D0"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402FD55A"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0618C207"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shd w:val="clear" w:color="auto" w:fill="auto"/>
            <w:vAlign w:val="bottom"/>
          </w:tcPr>
          <w:p w14:paraId="7ED84255"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r>
      <w:tr w:rsidR="00C61B66" w:rsidRPr="00A51656" w14:paraId="3E7FD2CC" w14:textId="77777777" w:rsidTr="00C61B66">
        <w:tc>
          <w:tcPr>
            <w:tcW w:w="3571" w:type="dxa"/>
            <w:shd w:val="clear" w:color="auto" w:fill="auto"/>
            <w:vAlign w:val="bottom"/>
          </w:tcPr>
          <w:p w14:paraId="43B2B5BD"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Cash and cash equivalents</w:t>
            </w:r>
          </w:p>
        </w:tc>
        <w:tc>
          <w:tcPr>
            <w:tcW w:w="1152" w:type="dxa"/>
            <w:shd w:val="clear" w:color="auto" w:fill="auto"/>
            <w:vAlign w:val="bottom"/>
          </w:tcPr>
          <w:p w14:paraId="39F2EC14"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51,948</w:t>
            </w:r>
          </w:p>
        </w:tc>
        <w:tc>
          <w:tcPr>
            <w:tcW w:w="1152" w:type="dxa"/>
            <w:shd w:val="clear" w:color="auto" w:fill="auto"/>
            <w:vAlign w:val="bottom"/>
          </w:tcPr>
          <w:p w14:paraId="37577BA1"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322EAA74"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tcPr>
          <w:p w14:paraId="434DEB3F"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tcPr>
          <w:p w14:paraId="1F46B830"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tcPr>
          <w:p w14:paraId="7714DD47"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7679F6CF"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24</w:t>
            </w:r>
          </w:p>
        </w:tc>
        <w:tc>
          <w:tcPr>
            <w:tcW w:w="1152" w:type="dxa"/>
            <w:shd w:val="clear" w:color="auto" w:fill="auto"/>
            <w:vAlign w:val="bottom"/>
          </w:tcPr>
          <w:p w14:paraId="3FFE5384"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51,972</w:t>
            </w:r>
          </w:p>
        </w:tc>
        <w:tc>
          <w:tcPr>
            <w:tcW w:w="1132" w:type="dxa"/>
            <w:shd w:val="clear" w:color="auto" w:fill="auto"/>
            <w:vAlign w:val="bottom"/>
          </w:tcPr>
          <w:p w14:paraId="1AD6D396"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51,972</w:t>
            </w:r>
          </w:p>
        </w:tc>
      </w:tr>
      <w:tr w:rsidR="00C61B66" w:rsidRPr="00A51656" w14:paraId="6A165D32" w14:textId="77777777" w:rsidTr="00C61B66">
        <w:tc>
          <w:tcPr>
            <w:tcW w:w="3571" w:type="dxa"/>
            <w:shd w:val="clear" w:color="auto" w:fill="auto"/>
            <w:vAlign w:val="bottom"/>
          </w:tcPr>
          <w:p w14:paraId="48C6A384" w14:textId="3B6294FD" w:rsidR="00C61B66" w:rsidRPr="00A51656" w:rsidRDefault="00C61B66" w:rsidP="00686EA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Trade and other receivable</w:t>
            </w:r>
            <w:r w:rsidR="00F776A5" w:rsidRPr="00A51656">
              <w:rPr>
                <w:rFonts w:ascii="Arial" w:hAnsi="Arial" w:cs="Arial"/>
                <w:b w:val="0"/>
                <w:bCs w:val="0"/>
                <w:spacing w:val="0"/>
                <w:sz w:val="18"/>
                <w:szCs w:val="18"/>
                <w:lang w:val="en-GB"/>
              </w:rPr>
              <w:t>s</w:t>
            </w:r>
          </w:p>
        </w:tc>
        <w:tc>
          <w:tcPr>
            <w:tcW w:w="1152" w:type="dxa"/>
            <w:shd w:val="clear" w:color="auto" w:fill="auto"/>
            <w:vAlign w:val="bottom"/>
          </w:tcPr>
          <w:p w14:paraId="077BDCC4"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tcPr>
          <w:p w14:paraId="35D10E91"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tcPr>
          <w:p w14:paraId="30288F78"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tcPr>
          <w:p w14:paraId="1F14AA50"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cs/>
                <w:lang w:val="en-GB"/>
              </w:rPr>
              <w:t>-</w:t>
            </w:r>
          </w:p>
        </w:tc>
        <w:tc>
          <w:tcPr>
            <w:tcW w:w="1152" w:type="dxa"/>
            <w:shd w:val="clear" w:color="auto" w:fill="auto"/>
          </w:tcPr>
          <w:p w14:paraId="76D68FFB"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cs/>
                <w:lang w:val="en-GB"/>
              </w:rPr>
              <w:t>-</w:t>
            </w:r>
          </w:p>
        </w:tc>
        <w:tc>
          <w:tcPr>
            <w:tcW w:w="1152" w:type="dxa"/>
            <w:shd w:val="clear" w:color="auto" w:fill="auto"/>
          </w:tcPr>
          <w:p w14:paraId="205E96FB"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cs/>
                <w:lang w:val="en-GB"/>
              </w:rPr>
              <w:t>-</w:t>
            </w:r>
          </w:p>
        </w:tc>
        <w:tc>
          <w:tcPr>
            <w:tcW w:w="1152" w:type="dxa"/>
            <w:shd w:val="clear" w:color="auto" w:fill="auto"/>
            <w:vAlign w:val="bottom"/>
          </w:tcPr>
          <w:p w14:paraId="67D2EC54"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180</w:t>
            </w:r>
            <w:r w:rsidRPr="00A51656">
              <w:rPr>
                <w:rFonts w:ascii="Arial" w:hAnsi="Arial" w:cs="Arial"/>
                <w:b w:val="0"/>
                <w:bCs w:val="0"/>
                <w:spacing w:val="0"/>
                <w:sz w:val="18"/>
                <w:szCs w:val="18"/>
                <w:cs/>
                <w:lang w:val="en-GB"/>
              </w:rPr>
              <w:t>,</w:t>
            </w:r>
            <w:r w:rsidRPr="00A51656">
              <w:rPr>
                <w:rFonts w:ascii="Arial" w:hAnsi="Arial" w:cs="Arial"/>
                <w:b w:val="0"/>
                <w:bCs w:val="0"/>
                <w:spacing w:val="0"/>
                <w:sz w:val="18"/>
                <w:szCs w:val="18"/>
                <w:lang w:val="en-GB"/>
              </w:rPr>
              <w:t>329</w:t>
            </w:r>
          </w:p>
        </w:tc>
        <w:tc>
          <w:tcPr>
            <w:tcW w:w="1152" w:type="dxa"/>
            <w:shd w:val="clear" w:color="auto" w:fill="auto"/>
            <w:vAlign w:val="bottom"/>
          </w:tcPr>
          <w:p w14:paraId="21C147DB"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180</w:t>
            </w:r>
            <w:r w:rsidRPr="00A51656">
              <w:rPr>
                <w:rFonts w:ascii="Arial" w:hAnsi="Arial" w:cs="Arial"/>
                <w:b w:val="0"/>
                <w:bCs w:val="0"/>
                <w:spacing w:val="0"/>
                <w:sz w:val="18"/>
                <w:szCs w:val="18"/>
                <w:cs/>
                <w:lang w:val="en-GB"/>
              </w:rPr>
              <w:t>,</w:t>
            </w:r>
            <w:r w:rsidRPr="00A51656">
              <w:rPr>
                <w:rFonts w:ascii="Arial" w:hAnsi="Arial" w:cs="Arial"/>
                <w:b w:val="0"/>
                <w:bCs w:val="0"/>
                <w:spacing w:val="0"/>
                <w:sz w:val="18"/>
                <w:szCs w:val="18"/>
                <w:lang w:val="en-GB"/>
              </w:rPr>
              <w:t>329</w:t>
            </w:r>
          </w:p>
        </w:tc>
        <w:tc>
          <w:tcPr>
            <w:tcW w:w="1132" w:type="dxa"/>
            <w:shd w:val="clear" w:color="auto" w:fill="auto"/>
            <w:vAlign w:val="bottom"/>
          </w:tcPr>
          <w:p w14:paraId="0EEE6145"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180</w:t>
            </w:r>
            <w:r w:rsidRPr="00A51656">
              <w:rPr>
                <w:rFonts w:ascii="Arial" w:hAnsi="Arial" w:cs="Arial"/>
                <w:b w:val="0"/>
                <w:bCs w:val="0"/>
                <w:spacing w:val="0"/>
                <w:sz w:val="18"/>
                <w:szCs w:val="18"/>
                <w:cs/>
                <w:lang w:val="en-GB"/>
              </w:rPr>
              <w:t>,</w:t>
            </w:r>
            <w:r w:rsidRPr="00A51656">
              <w:rPr>
                <w:rFonts w:ascii="Arial" w:hAnsi="Arial" w:cs="Arial"/>
                <w:b w:val="0"/>
                <w:bCs w:val="0"/>
                <w:spacing w:val="0"/>
                <w:sz w:val="18"/>
                <w:szCs w:val="18"/>
                <w:lang w:val="en-GB"/>
              </w:rPr>
              <w:t>329</w:t>
            </w:r>
          </w:p>
        </w:tc>
      </w:tr>
      <w:tr w:rsidR="00C61B66" w:rsidRPr="00A51656" w14:paraId="0E11BE01" w14:textId="77777777" w:rsidTr="00C61B66">
        <w:tc>
          <w:tcPr>
            <w:tcW w:w="3571" w:type="dxa"/>
            <w:shd w:val="clear" w:color="auto" w:fill="auto"/>
            <w:vAlign w:val="bottom"/>
          </w:tcPr>
          <w:p w14:paraId="77022BCA"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Restricted cash at bank</w:t>
            </w:r>
          </w:p>
        </w:tc>
        <w:tc>
          <w:tcPr>
            <w:tcW w:w="1152" w:type="dxa"/>
            <w:tcBorders>
              <w:bottom w:val="single" w:sz="4" w:space="0" w:color="auto"/>
            </w:tcBorders>
            <w:shd w:val="clear" w:color="auto" w:fill="auto"/>
            <w:vAlign w:val="bottom"/>
          </w:tcPr>
          <w:p w14:paraId="2956E26A"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19,404</w:t>
            </w:r>
          </w:p>
        </w:tc>
        <w:tc>
          <w:tcPr>
            <w:tcW w:w="1152" w:type="dxa"/>
            <w:tcBorders>
              <w:bottom w:val="single" w:sz="4" w:space="0" w:color="auto"/>
            </w:tcBorders>
            <w:shd w:val="clear" w:color="auto" w:fill="auto"/>
          </w:tcPr>
          <w:p w14:paraId="0538C411"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5,050</w:t>
            </w:r>
          </w:p>
        </w:tc>
        <w:tc>
          <w:tcPr>
            <w:tcW w:w="1152" w:type="dxa"/>
            <w:tcBorders>
              <w:bottom w:val="single" w:sz="4" w:space="0" w:color="auto"/>
            </w:tcBorders>
            <w:shd w:val="clear" w:color="auto" w:fill="auto"/>
          </w:tcPr>
          <w:p w14:paraId="6DC6858F"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127,110</w:t>
            </w:r>
          </w:p>
        </w:tc>
        <w:tc>
          <w:tcPr>
            <w:tcW w:w="1152" w:type="dxa"/>
            <w:tcBorders>
              <w:bottom w:val="single" w:sz="4" w:space="0" w:color="auto"/>
            </w:tcBorders>
            <w:shd w:val="clear" w:color="auto" w:fill="auto"/>
          </w:tcPr>
          <w:p w14:paraId="73FEA06E"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tcBorders>
              <w:bottom w:val="single" w:sz="4" w:space="0" w:color="auto"/>
            </w:tcBorders>
            <w:shd w:val="clear" w:color="auto" w:fill="auto"/>
          </w:tcPr>
          <w:p w14:paraId="0A5D81F1"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tcBorders>
              <w:bottom w:val="single" w:sz="4" w:space="0" w:color="auto"/>
            </w:tcBorders>
            <w:shd w:val="clear" w:color="auto" w:fill="auto"/>
          </w:tcPr>
          <w:p w14:paraId="404EB645"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tcBorders>
              <w:bottom w:val="single" w:sz="4" w:space="0" w:color="auto"/>
            </w:tcBorders>
            <w:shd w:val="clear" w:color="auto" w:fill="auto"/>
            <w:vAlign w:val="bottom"/>
          </w:tcPr>
          <w:p w14:paraId="26B345FE"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tcBorders>
              <w:bottom w:val="single" w:sz="4" w:space="0" w:color="auto"/>
            </w:tcBorders>
            <w:shd w:val="clear" w:color="auto" w:fill="auto"/>
            <w:vAlign w:val="bottom"/>
          </w:tcPr>
          <w:p w14:paraId="4690DB58"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151,564</w:t>
            </w:r>
          </w:p>
        </w:tc>
        <w:tc>
          <w:tcPr>
            <w:tcW w:w="1132" w:type="dxa"/>
            <w:tcBorders>
              <w:bottom w:val="single" w:sz="4" w:space="0" w:color="auto"/>
            </w:tcBorders>
            <w:shd w:val="clear" w:color="auto" w:fill="auto"/>
            <w:vAlign w:val="bottom"/>
          </w:tcPr>
          <w:p w14:paraId="3E3B900B"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151,564</w:t>
            </w:r>
          </w:p>
        </w:tc>
      </w:tr>
      <w:tr w:rsidR="00C61B66" w:rsidRPr="00A51656" w14:paraId="2E4C45C6" w14:textId="77777777" w:rsidTr="00C61B66">
        <w:tc>
          <w:tcPr>
            <w:tcW w:w="3571" w:type="dxa"/>
            <w:shd w:val="clear" w:color="auto" w:fill="auto"/>
            <w:vAlign w:val="bottom"/>
          </w:tcPr>
          <w:p w14:paraId="59B2F531"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417547EB"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tcPr>
          <w:p w14:paraId="4B54EA85" w14:textId="77777777" w:rsidR="00C61B66" w:rsidRPr="00A51656" w:rsidRDefault="00C61B66" w:rsidP="00686EA7">
            <w:pPr>
              <w:ind w:right="-74"/>
              <w:jc w:val="right"/>
              <w:rPr>
                <w:rFonts w:ascii="Arial" w:hAnsi="Arial" w:cs="Arial"/>
                <w:sz w:val="18"/>
                <w:szCs w:val="18"/>
                <w:cs/>
              </w:rPr>
            </w:pPr>
          </w:p>
        </w:tc>
        <w:tc>
          <w:tcPr>
            <w:tcW w:w="1152" w:type="dxa"/>
            <w:tcBorders>
              <w:top w:val="single" w:sz="4" w:space="0" w:color="auto"/>
            </w:tcBorders>
            <w:shd w:val="clear" w:color="auto" w:fill="auto"/>
          </w:tcPr>
          <w:p w14:paraId="13B5DC97" w14:textId="77777777" w:rsidR="00C61B66" w:rsidRPr="00A51656" w:rsidRDefault="00C61B66" w:rsidP="00686EA7">
            <w:pPr>
              <w:ind w:right="-74"/>
              <w:jc w:val="right"/>
              <w:rPr>
                <w:rFonts w:ascii="Arial" w:hAnsi="Arial" w:cs="Arial"/>
                <w:sz w:val="18"/>
                <w:szCs w:val="18"/>
              </w:rPr>
            </w:pPr>
          </w:p>
        </w:tc>
        <w:tc>
          <w:tcPr>
            <w:tcW w:w="1152" w:type="dxa"/>
            <w:tcBorders>
              <w:top w:val="single" w:sz="4" w:space="0" w:color="auto"/>
            </w:tcBorders>
            <w:shd w:val="clear" w:color="auto" w:fill="auto"/>
            <w:vAlign w:val="bottom"/>
          </w:tcPr>
          <w:p w14:paraId="42DC5264" w14:textId="77777777" w:rsidR="00C61B66" w:rsidRPr="00A51656" w:rsidRDefault="00C61B66" w:rsidP="00686EA7">
            <w:pPr>
              <w:ind w:right="-74"/>
              <w:jc w:val="right"/>
              <w:rPr>
                <w:rFonts w:ascii="Arial" w:hAnsi="Arial" w:cs="Arial"/>
                <w:sz w:val="18"/>
                <w:szCs w:val="18"/>
              </w:rPr>
            </w:pPr>
          </w:p>
        </w:tc>
        <w:tc>
          <w:tcPr>
            <w:tcW w:w="1152" w:type="dxa"/>
            <w:tcBorders>
              <w:top w:val="single" w:sz="4" w:space="0" w:color="auto"/>
            </w:tcBorders>
            <w:shd w:val="clear" w:color="auto" w:fill="auto"/>
            <w:vAlign w:val="bottom"/>
          </w:tcPr>
          <w:p w14:paraId="19518F63" w14:textId="77777777" w:rsidR="00C61B66" w:rsidRPr="00A51656" w:rsidRDefault="00C61B66" w:rsidP="00686EA7">
            <w:pPr>
              <w:ind w:right="-74"/>
              <w:jc w:val="right"/>
              <w:rPr>
                <w:rFonts w:ascii="Arial" w:hAnsi="Arial" w:cs="Arial"/>
                <w:sz w:val="18"/>
                <w:szCs w:val="18"/>
              </w:rPr>
            </w:pPr>
          </w:p>
        </w:tc>
        <w:tc>
          <w:tcPr>
            <w:tcW w:w="1152" w:type="dxa"/>
            <w:tcBorders>
              <w:top w:val="single" w:sz="4" w:space="0" w:color="auto"/>
            </w:tcBorders>
            <w:shd w:val="clear" w:color="auto" w:fill="auto"/>
            <w:vAlign w:val="bottom"/>
          </w:tcPr>
          <w:p w14:paraId="68F68042" w14:textId="77777777" w:rsidR="00C61B66" w:rsidRPr="00A51656" w:rsidRDefault="00C61B66" w:rsidP="00686EA7">
            <w:pPr>
              <w:ind w:right="-74"/>
              <w:jc w:val="right"/>
              <w:rPr>
                <w:rFonts w:ascii="Arial" w:hAnsi="Arial" w:cs="Arial"/>
                <w:sz w:val="18"/>
                <w:szCs w:val="18"/>
              </w:rPr>
            </w:pPr>
          </w:p>
        </w:tc>
        <w:tc>
          <w:tcPr>
            <w:tcW w:w="1152" w:type="dxa"/>
            <w:tcBorders>
              <w:top w:val="single" w:sz="4" w:space="0" w:color="auto"/>
            </w:tcBorders>
            <w:shd w:val="clear" w:color="auto" w:fill="auto"/>
            <w:vAlign w:val="bottom"/>
          </w:tcPr>
          <w:p w14:paraId="53A36620" w14:textId="77777777" w:rsidR="00C61B66" w:rsidRPr="00A51656" w:rsidRDefault="00C61B66" w:rsidP="00686EA7">
            <w:pPr>
              <w:ind w:right="-74"/>
              <w:jc w:val="right"/>
              <w:rPr>
                <w:rFonts w:ascii="Arial" w:hAnsi="Arial" w:cs="Arial"/>
                <w:sz w:val="18"/>
                <w:szCs w:val="18"/>
              </w:rPr>
            </w:pPr>
          </w:p>
        </w:tc>
        <w:tc>
          <w:tcPr>
            <w:tcW w:w="1152" w:type="dxa"/>
            <w:tcBorders>
              <w:top w:val="single" w:sz="4" w:space="0" w:color="auto"/>
            </w:tcBorders>
            <w:shd w:val="clear" w:color="auto" w:fill="auto"/>
            <w:vAlign w:val="bottom"/>
          </w:tcPr>
          <w:p w14:paraId="3E91C705" w14:textId="77777777" w:rsidR="00C61B66" w:rsidRPr="00A51656" w:rsidRDefault="00C61B66" w:rsidP="00686EA7">
            <w:pPr>
              <w:ind w:right="-74"/>
              <w:jc w:val="right"/>
              <w:rPr>
                <w:rFonts w:ascii="Arial" w:hAnsi="Arial" w:cs="Arial"/>
                <w:sz w:val="18"/>
                <w:szCs w:val="18"/>
              </w:rPr>
            </w:pPr>
          </w:p>
        </w:tc>
        <w:tc>
          <w:tcPr>
            <w:tcW w:w="1132" w:type="dxa"/>
            <w:tcBorders>
              <w:top w:val="single" w:sz="4" w:space="0" w:color="auto"/>
            </w:tcBorders>
            <w:shd w:val="clear" w:color="auto" w:fill="auto"/>
            <w:vAlign w:val="bottom"/>
          </w:tcPr>
          <w:p w14:paraId="798CEC25"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C61B66" w:rsidRPr="00A51656" w14:paraId="6421F9F2" w14:textId="77777777" w:rsidTr="00C61B66">
        <w:tc>
          <w:tcPr>
            <w:tcW w:w="3571" w:type="dxa"/>
            <w:shd w:val="clear" w:color="auto" w:fill="auto"/>
            <w:vAlign w:val="bottom"/>
          </w:tcPr>
          <w:p w14:paraId="3F1D79FF"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bottom w:val="single" w:sz="4" w:space="0" w:color="auto"/>
            </w:tcBorders>
            <w:shd w:val="clear" w:color="auto" w:fill="auto"/>
            <w:vAlign w:val="bottom"/>
          </w:tcPr>
          <w:p w14:paraId="68DE06E6" w14:textId="77777777"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71,352</w:t>
            </w:r>
          </w:p>
        </w:tc>
        <w:tc>
          <w:tcPr>
            <w:tcW w:w="1152" w:type="dxa"/>
            <w:tcBorders>
              <w:bottom w:val="single" w:sz="4" w:space="0" w:color="auto"/>
            </w:tcBorders>
            <w:shd w:val="clear" w:color="auto" w:fill="auto"/>
            <w:vAlign w:val="bottom"/>
          </w:tcPr>
          <w:p w14:paraId="28BB8889" w14:textId="77777777"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5,050</w:t>
            </w:r>
          </w:p>
        </w:tc>
        <w:tc>
          <w:tcPr>
            <w:tcW w:w="1152" w:type="dxa"/>
            <w:tcBorders>
              <w:bottom w:val="single" w:sz="4" w:space="0" w:color="auto"/>
            </w:tcBorders>
            <w:shd w:val="clear" w:color="auto" w:fill="auto"/>
            <w:vAlign w:val="bottom"/>
          </w:tcPr>
          <w:p w14:paraId="3D71C796" w14:textId="77777777"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127,110</w:t>
            </w:r>
          </w:p>
        </w:tc>
        <w:tc>
          <w:tcPr>
            <w:tcW w:w="1152" w:type="dxa"/>
            <w:tcBorders>
              <w:bottom w:val="single" w:sz="4" w:space="0" w:color="auto"/>
            </w:tcBorders>
            <w:shd w:val="clear" w:color="auto" w:fill="auto"/>
            <w:vAlign w:val="bottom"/>
          </w:tcPr>
          <w:p w14:paraId="51029AD6" w14:textId="77777777"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w:t>
            </w:r>
          </w:p>
        </w:tc>
        <w:tc>
          <w:tcPr>
            <w:tcW w:w="1152" w:type="dxa"/>
            <w:tcBorders>
              <w:bottom w:val="single" w:sz="4" w:space="0" w:color="auto"/>
            </w:tcBorders>
            <w:shd w:val="clear" w:color="auto" w:fill="auto"/>
            <w:vAlign w:val="bottom"/>
          </w:tcPr>
          <w:p w14:paraId="6BFAD94F" w14:textId="77777777"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cs/>
                <w:lang w:val="en-GB"/>
              </w:rPr>
            </w:pPr>
            <w:r w:rsidRPr="00A51656">
              <w:rPr>
                <w:rFonts w:ascii="Arial" w:hAnsi="Arial" w:cs="Arial"/>
                <w:spacing w:val="0"/>
                <w:sz w:val="18"/>
                <w:szCs w:val="18"/>
                <w:lang w:val="en-GB"/>
              </w:rPr>
              <w:t>-</w:t>
            </w:r>
          </w:p>
        </w:tc>
        <w:tc>
          <w:tcPr>
            <w:tcW w:w="1152" w:type="dxa"/>
            <w:tcBorders>
              <w:bottom w:val="single" w:sz="4" w:space="0" w:color="auto"/>
            </w:tcBorders>
            <w:shd w:val="clear" w:color="auto" w:fill="auto"/>
            <w:vAlign w:val="bottom"/>
          </w:tcPr>
          <w:p w14:paraId="116F962D" w14:textId="77777777"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w:t>
            </w:r>
          </w:p>
        </w:tc>
        <w:tc>
          <w:tcPr>
            <w:tcW w:w="1152" w:type="dxa"/>
            <w:tcBorders>
              <w:bottom w:val="single" w:sz="4" w:space="0" w:color="auto"/>
            </w:tcBorders>
            <w:shd w:val="clear" w:color="auto" w:fill="auto"/>
            <w:vAlign w:val="bottom"/>
          </w:tcPr>
          <w:p w14:paraId="00E0F42C" w14:textId="77777777"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cs/>
                <w:lang w:val="en-GB"/>
              </w:rPr>
            </w:pPr>
            <w:r w:rsidRPr="00A51656">
              <w:rPr>
                <w:rFonts w:ascii="Arial" w:hAnsi="Arial" w:cs="Arial"/>
                <w:spacing w:val="0"/>
                <w:sz w:val="18"/>
                <w:szCs w:val="18"/>
                <w:lang w:val="en-GB"/>
              </w:rPr>
              <w:t>180,353</w:t>
            </w:r>
          </w:p>
        </w:tc>
        <w:tc>
          <w:tcPr>
            <w:tcW w:w="1152" w:type="dxa"/>
            <w:tcBorders>
              <w:bottom w:val="single" w:sz="4" w:space="0" w:color="auto"/>
            </w:tcBorders>
            <w:shd w:val="clear" w:color="auto" w:fill="auto"/>
            <w:vAlign w:val="bottom"/>
          </w:tcPr>
          <w:p w14:paraId="5103FBD3" w14:textId="77777777"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cs/>
                <w:lang w:val="en-GB"/>
              </w:rPr>
            </w:pPr>
            <w:r w:rsidRPr="00A51656">
              <w:rPr>
                <w:rFonts w:ascii="Arial" w:hAnsi="Arial" w:cs="Arial"/>
                <w:spacing w:val="0"/>
                <w:sz w:val="18"/>
                <w:szCs w:val="18"/>
                <w:lang w:val="en-GB"/>
              </w:rPr>
              <w:t>383,865</w:t>
            </w:r>
          </w:p>
        </w:tc>
        <w:tc>
          <w:tcPr>
            <w:tcW w:w="1132" w:type="dxa"/>
            <w:tcBorders>
              <w:bottom w:val="single" w:sz="4" w:space="0" w:color="auto"/>
            </w:tcBorders>
            <w:shd w:val="clear" w:color="auto" w:fill="auto"/>
            <w:vAlign w:val="bottom"/>
          </w:tcPr>
          <w:p w14:paraId="20E09E34"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r w:rsidRPr="00A51656">
              <w:rPr>
                <w:rFonts w:ascii="Arial" w:hAnsi="Arial" w:cs="Arial"/>
                <w:spacing w:val="0"/>
                <w:sz w:val="18"/>
                <w:szCs w:val="18"/>
                <w:lang w:val="en-GB"/>
              </w:rPr>
              <w:t>383,865</w:t>
            </w:r>
          </w:p>
        </w:tc>
      </w:tr>
      <w:tr w:rsidR="00C61B66" w:rsidRPr="00A51656" w14:paraId="26C82EC6" w14:textId="77777777" w:rsidTr="00C61B66">
        <w:tc>
          <w:tcPr>
            <w:tcW w:w="3571" w:type="dxa"/>
            <w:shd w:val="clear" w:color="auto" w:fill="auto"/>
            <w:vAlign w:val="bottom"/>
          </w:tcPr>
          <w:p w14:paraId="067E9694"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41636131" w14:textId="77777777" w:rsidR="00C61B66" w:rsidRPr="00A51656" w:rsidRDefault="00C61B66" w:rsidP="00686EA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1C945BD6" w14:textId="77777777" w:rsidR="00C61B66" w:rsidRPr="00A51656" w:rsidRDefault="00C61B66" w:rsidP="00686EA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293DBB7" w14:textId="77777777" w:rsidR="00C61B66" w:rsidRPr="00A51656" w:rsidRDefault="00C61B66" w:rsidP="00686EA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7D60AD14" w14:textId="77777777" w:rsidR="00C61B66" w:rsidRPr="00A51656" w:rsidRDefault="00C61B66" w:rsidP="00686EA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0DCE1EA" w14:textId="77777777" w:rsidR="00C61B66" w:rsidRPr="00A51656" w:rsidRDefault="00C61B66" w:rsidP="00686EA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4D38BF9" w14:textId="77777777" w:rsidR="00C61B66" w:rsidRPr="00A51656" w:rsidRDefault="00C61B66" w:rsidP="00686EA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2ADB19E" w14:textId="77777777" w:rsidR="00C61B66" w:rsidRPr="00A51656" w:rsidRDefault="00C61B66" w:rsidP="00686EA7">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4C83B76D" w14:textId="77777777" w:rsidR="00C61B66" w:rsidRPr="00A51656" w:rsidRDefault="00C61B66" w:rsidP="00686EA7">
            <w:pPr>
              <w:ind w:right="-72"/>
              <w:jc w:val="right"/>
              <w:rPr>
                <w:rFonts w:ascii="Arial" w:hAnsi="Arial" w:cs="Arial"/>
                <w:sz w:val="18"/>
                <w:szCs w:val="18"/>
              </w:rPr>
            </w:pPr>
          </w:p>
        </w:tc>
        <w:tc>
          <w:tcPr>
            <w:tcW w:w="1132" w:type="dxa"/>
            <w:tcBorders>
              <w:top w:val="single" w:sz="4" w:space="0" w:color="auto"/>
            </w:tcBorders>
            <w:shd w:val="clear" w:color="auto" w:fill="auto"/>
            <w:vAlign w:val="bottom"/>
          </w:tcPr>
          <w:p w14:paraId="7420BB8E"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r>
      <w:tr w:rsidR="00C61B66" w:rsidRPr="00A51656" w14:paraId="36E75FC0" w14:textId="77777777" w:rsidTr="00C61B66">
        <w:tc>
          <w:tcPr>
            <w:tcW w:w="3571" w:type="dxa"/>
            <w:shd w:val="clear" w:color="auto" w:fill="auto"/>
            <w:vAlign w:val="bottom"/>
          </w:tcPr>
          <w:p w14:paraId="68B722E4"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spacing w:val="0"/>
                <w:sz w:val="18"/>
                <w:szCs w:val="18"/>
                <w:lang w:val="en-GB"/>
              </w:rPr>
              <w:t>Financial liabilities</w:t>
            </w:r>
          </w:p>
        </w:tc>
        <w:tc>
          <w:tcPr>
            <w:tcW w:w="1152" w:type="dxa"/>
            <w:shd w:val="clear" w:color="auto" w:fill="auto"/>
            <w:vAlign w:val="bottom"/>
          </w:tcPr>
          <w:p w14:paraId="54C2712C"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cs/>
              </w:rPr>
            </w:pPr>
          </w:p>
        </w:tc>
        <w:tc>
          <w:tcPr>
            <w:tcW w:w="1152" w:type="dxa"/>
            <w:shd w:val="clear" w:color="auto" w:fill="auto"/>
            <w:vAlign w:val="bottom"/>
          </w:tcPr>
          <w:p w14:paraId="427C97DA"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auto"/>
            <w:vAlign w:val="bottom"/>
          </w:tcPr>
          <w:p w14:paraId="40DA4B21"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auto"/>
            <w:vAlign w:val="bottom"/>
          </w:tcPr>
          <w:p w14:paraId="11810F07"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auto"/>
            <w:vAlign w:val="bottom"/>
          </w:tcPr>
          <w:p w14:paraId="1F2A3173"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auto"/>
            <w:vAlign w:val="bottom"/>
          </w:tcPr>
          <w:p w14:paraId="30B7BB35"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auto"/>
            <w:vAlign w:val="bottom"/>
          </w:tcPr>
          <w:p w14:paraId="13959D19"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auto"/>
            <w:vAlign w:val="bottom"/>
          </w:tcPr>
          <w:p w14:paraId="6DB88E70"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32" w:type="dxa"/>
            <w:shd w:val="clear" w:color="auto" w:fill="auto"/>
            <w:vAlign w:val="bottom"/>
          </w:tcPr>
          <w:p w14:paraId="5C3D4E08"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r>
      <w:tr w:rsidR="00BC3F07" w:rsidRPr="00A51656" w14:paraId="4B31D648" w14:textId="77777777" w:rsidTr="00C61B66">
        <w:tc>
          <w:tcPr>
            <w:tcW w:w="3571" w:type="dxa"/>
            <w:shd w:val="clear" w:color="auto" w:fill="auto"/>
            <w:vAlign w:val="bottom"/>
          </w:tcPr>
          <w:p w14:paraId="757A1183" w14:textId="77777777" w:rsidR="00BC3F07" w:rsidRPr="00A51656" w:rsidRDefault="00BC3F07" w:rsidP="00BC3F0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Bank overdrafts and short-term   </w:t>
            </w:r>
          </w:p>
          <w:p w14:paraId="71E88C36" w14:textId="66FED0BD" w:rsidR="00BC3F07" w:rsidRPr="00A51656" w:rsidRDefault="00BC3F07" w:rsidP="00BC3F0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   borrowings from financial institutions</w:t>
            </w:r>
          </w:p>
        </w:tc>
        <w:tc>
          <w:tcPr>
            <w:tcW w:w="1152" w:type="dxa"/>
            <w:shd w:val="clear" w:color="auto" w:fill="auto"/>
            <w:vAlign w:val="bottom"/>
          </w:tcPr>
          <w:p w14:paraId="0157D939"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22351EE0"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6AEE2F92"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shd w:val="clear" w:color="auto" w:fill="auto"/>
            <w:vAlign w:val="bottom"/>
          </w:tcPr>
          <w:p w14:paraId="4EA3E238"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243,662</w:t>
            </w:r>
          </w:p>
        </w:tc>
        <w:tc>
          <w:tcPr>
            <w:tcW w:w="1152" w:type="dxa"/>
            <w:shd w:val="clear" w:color="auto" w:fill="auto"/>
            <w:vAlign w:val="bottom"/>
          </w:tcPr>
          <w:p w14:paraId="002A6F6A"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7700ECA7"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7983B6E1"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4D0BD9D6"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243,662</w:t>
            </w:r>
          </w:p>
        </w:tc>
        <w:tc>
          <w:tcPr>
            <w:tcW w:w="1132" w:type="dxa"/>
            <w:shd w:val="clear" w:color="auto" w:fill="auto"/>
            <w:vAlign w:val="bottom"/>
          </w:tcPr>
          <w:p w14:paraId="5AB0C992" w14:textId="77777777" w:rsidR="00BC3F07" w:rsidRPr="00A51656" w:rsidRDefault="00BC3F07" w:rsidP="00BC3F0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b w:val="0"/>
                <w:bCs w:val="0"/>
                <w:spacing w:val="0"/>
                <w:sz w:val="18"/>
                <w:szCs w:val="18"/>
                <w:lang w:val="en-GB"/>
              </w:rPr>
              <w:t>243,662</w:t>
            </w:r>
          </w:p>
        </w:tc>
      </w:tr>
      <w:tr w:rsidR="00C61B66" w:rsidRPr="00A51656" w14:paraId="453598A8" w14:textId="77777777" w:rsidTr="00C61B66">
        <w:tc>
          <w:tcPr>
            <w:tcW w:w="3571" w:type="dxa"/>
            <w:shd w:val="clear" w:color="auto" w:fill="auto"/>
            <w:vAlign w:val="bottom"/>
          </w:tcPr>
          <w:p w14:paraId="51F665BE" w14:textId="4FFA8DAB" w:rsidR="00C61B66" w:rsidRPr="00A51656" w:rsidRDefault="00C61B66" w:rsidP="00686EA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Trade and other payable</w:t>
            </w:r>
            <w:r w:rsidR="00F776A5" w:rsidRPr="00A51656">
              <w:rPr>
                <w:rFonts w:ascii="Arial" w:hAnsi="Arial" w:cs="Arial"/>
                <w:b w:val="0"/>
                <w:bCs w:val="0"/>
                <w:spacing w:val="0"/>
                <w:sz w:val="18"/>
                <w:szCs w:val="18"/>
                <w:lang w:val="en-GB"/>
              </w:rPr>
              <w:t>s</w:t>
            </w:r>
          </w:p>
        </w:tc>
        <w:tc>
          <w:tcPr>
            <w:tcW w:w="1152" w:type="dxa"/>
            <w:shd w:val="clear" w:color="auto" w:fill="auto"/>
            <w:vAlign w:val="bottom"/>
          </w:tcPr>
          <w:p w14:paraId="74A9FED7"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38A26F9F"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4AA107CB"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shd w:val="clear" w:color="auto" w:fill="auto"/>
            <w:vAlign w:val="bottom"/>
          </w:tcPr>
          <w:p w14:paraId="1EB4D934"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1AFD6D4B"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0756A214"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219485DA"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141,902</w:t>
            </w:r>
          </w:p>
        </w:tc>
        <w:tc>
          <w:tcPr>
            <w:tcW w:w="1152" w:type="dxa"/>
            <w:shd w:val="clear" w:color="auto" w:fill="auto"/>
            <w:vAlign w:val="bottom"/>
          </w:tcPr>
          <w:p w14:paraId="59DFB298"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141,902</w:t>
            </w:r>
          </w:p>
        </w:tc>
        <w:tc>
          <w:tcPr>
            <w:tcW w:w="1132" w:type="dxa"/>
            <w:shd w:val="clear" w:color="auto" w:fill="auto"/>
            <w:vAlign w:val="bottom"/>
          </w:tcPr>
          <w:p w14:paraId="75D3461C"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b w:val="0"/>
                <w:bCs w:val="0"/>
                <w:spacing w:val="0"/>
                <w:sz w:val="18"/>
                <w:szCs w:val="18"/>
                <w:lang w:val="en-GB"/>
              </w:rPr>
              <w:t>141,902</w:t>
            </w:r>
          </w:p>
        </w:tc>
      </w:tr>
      <w:tr w:rsidR="00C61B66" w:rsidRPr="00A51656" w14:paraId="4CDB16A0" w14:textId="77777777" w:rsidTr="00C61B66">
        <w:tc>
          <w:tcPr>
            <w:tcW w:w="3571" w:type="dxa"/>
            <w:shd w:val="clear" w:color="auto" w:fill="auto"/>
            <w:vAlign w:val="bottom"/>
          </w:tcPr>
          <w:p w14:paraId="342E41DE"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Lease liabilities</w:t>
            </w:r>
          </w:p>
        </w:tc>
        <w:tc>
          <w:tcPr>
            <w:tcW w:w="1152" w:type="dxa"/>
            <w:shd w:val="clear" w:color="auto" w:fill="auto"/>
            <w:vAlign w:val="bottom"/>
          </w:tcPr>
          <w:p w14:paraId="6DA1BD82" w14:textId="3404FE4E" w:rsidR="00C61B66" w:rsidRPr="00A51656" w:rsidRDefault="00B67A70"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2,20</w:t>
            </w:r>
            <w:r w:rsidR="001645CD" w:rsidRPr="00A51656">
              <w:rPr>
                <w:rFonts w:ascii="Arial" w:hAnsi="Arial" w:cs="Arial"/>
                <w:b w:val="0"/>
                <w:bCs w:val="0"/>
                <w:spacing w:val="0"/>
                <w:sz w:val="18"/>
                <w:szCs w:val="18"/>
                <w:lang w:val="en-GB"/>
              </w:rPr>
              <w:t>0</w:t>
            </w:r>
          </w:p>
        </w:tc>
        <w:tc>
          <w:tcPr>
            <w:tcW w:w="1152" w:type="dxa"/>
            <w:shd w:val="clear" w:color="auto" w:fill="auto"/>
            <w:vAlign w:val="bottom"/>
          </w:tcPr>
          <w:p w14:paraId="70F01896" w14:textId="1D98464D" w:rsidR="00C61B66" w:rsidRPr="00A51656" w:rsidRDefault="00B67A70"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5,15</w:t>
            </w:r>
            <w:r w:rsidR="001645CD" w:rsidRPr="00A51656">
              <w:rPr>
                <w:rFonts w:ascii="Arial" w:hAnsi="Arial" w:cs="Arial"/>
                <w:b w:val="0"/>
                <w:bCs w:val="0"/>
                <w:spacing w:val="0"/>
                <w:sz w:val="18"/>
                <w:szCs w:val="18"/>
                <w:lang w:val="en-GB"/>
              </w:rPr>
              <w:t>6</w:t>
            </w:r>
          </w:p>
        </w:tc>
        <w:tc>
          <w:tcPr>
            <w:tcW w:w="1152" w:type="dxa"/>
            <w:shd w:val="clear" w:color="auto" w:fill="auto"/>
            <w:vAlign w:val="bottom"/>
          </w:tcPr>
          <w:p w14:paraId="45EC3624" w14:textId="5296E3F0" w:rsidR="00C61B66" w:rsidRPr="00A51656" w:rsidRDefault="00B67A70"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3,075</w:t>
            </w:r>
          </w:p>
        </w:tc>
        <w:tc>
          <w:tcPr>
            <w:tcW w:w="1152" w:type="dxa"/>
            <w:shd w:val="clear" w:color="auto" w:fill="auto"/>
            <w:vAlign w:val="bottom"/>
          </w:tcPr>
          <w:p w14:paraId="11E5E277"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 xml:space="preserve">-   </w:t>
            </w:r>
          </w:p>
        </w:tc>
        <w:tc>
          <w:tcPr>
            <w:tcW w:w="1152" w:type="dxa"/>
            <w:shd w:val="clear" w:color="auto" w:fill="auto"/>
            <w:vAlign w:val="bottom"/>
          </w:tcPr>
          <w:p w14:paraId="3B2DAB79"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shd w:val="clear" w:color="auto" w:fill="auto"/>
            <w:vAlign w:val="bottom"/>
          </w:tcPr>
          <w:p w14:paraId="62181C4B"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shd w:val="clear" w:color="auto" w:fill="auto"/>
            <w:vAlign w:val="bottom"/>
          </w:tcPr>
          <w:p w14:paraId="52025332"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shd w:val="clear" w:color="auto" w:fill="auto"/>
            <w:vAlign w:val="bottom"/>
          </w:tcPr>
          <w:p w14:paraId="3E3E78DC" w14:textId="38C03AB1" w:rsidR="00C61B66" w:rsidRPr="00A51656" w:rsidRDefault="00B67A70"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10,431</w:t>
            </w:r>
          </w:p>
        </w:tc>
        <w:tc>
          <w:tcPr>
            <w:tcW w:w="1132" w:type="dxa"/>
            <w:shd w:val="clear" w:color="auto" w:fill="auto"/>
            <w:vAlign w:val="bottom"/>
          </w:tcPr>
          <w:p w14:paraId="7DAF65A3" w14:textId="7FDCDAAE" w:rsidR="00C61B66" w:rsidRPr="00A51656" w:rsidRDefault="00BF5C32"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b w:val="0"/>
                <w:bCs w:val="0"/>
                <w:spacing w:val="0"/>
                <w:sz w:val="18"/>
                <w:szCs w:val="22"/>
                <w:lang w:val="en-GB"/>
              </w:rPr>
              <w:t>8</w:t>
            </w:r>
            <w:r w:rsidR="001645CD" w:rsidRPr="00A51656">
              <w:rPr>
                <w:rFonts w:ascii="Arial" w:hAnsi="Arial" w:cs="Arial"/>
                <w:b w:val="0"/>
                <w:bCs w:val="0"/>
                <w:spacing w:val="0"/>
                <w:sz w:val="18"/>
                <w:szCs w:val="18"/>
                <w:lang w:val="en-GB"/>
              </w:rPr>
              <w:t>,</w:t>
            </w:r>
            <w:r w:rsidRPr="00A51656">
              <w:rPr>
                <w:rFonts w:ascii="Arial" w:hAnsi="Arial" w:cs="Arial"/>
                <w:b w:val="0"/>
                <w:bCs w:val="0"/>
                <w:spacing w:val="0"/>
                <w:sz w:val="18"/>
                <w:szCs w:val="18"/>
                <w:lang w:val="en-GB"/>
              </w:rPr>
              <w:t>757</w:t>
            </w:r>
          </w:p>
        </w:tc>
      </w:tr>
      <w:tr w:rsidR="00C61B66" w:rsidRPr="00A51656" w14:paraId="6B452116" w14:textId="77777777" w:rsidTr="00C61B66">
        <w:tc>
          <w:tcPr>
            <w:tcW w:w="3571" w:type="dxa"/>
            <w:shd w:val="clear" w:color="auto" w:fill="auto"/>
            <w:vAlign w:val="bottom"/>
          </w:tcPr>
          <w:p w14:paraId="0BFFCE12"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Long-term borrowings from financial </w:t>
            </w:r>
          </w:p>
          <w:p w14:paraId="6F914920"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   institutions</w:t>
            </w:r>
          </w:p>
        </w:tc>
        <w:tc>
          <w:tcPr>
            <w:tcW w:w="1152" w:type="dxa"/>
            <w:shd w:val="clear" w:color="auto" w:fill="auto"/>
            <w:vAlign w:val="bottom"/>
          </w:tcPr>
          <w:p w14:paraId="33AF407E"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68,874</w:t>
            </w:r>
          </w:p>
        </w:tc>
        <w:tc>
          <w:tcPr>
            <w:tcW w:w="1152" w:type="dxa"/>
            <w:shd w:val="clear" w:color="auto" w:fill="auto"/>
            <w:vAlign w:val="bottom"/>
          </w:tcPr>
          <w:p w14:paraId="654A02F4"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310,936</w:t>
            </w:r>
          </w:p>
        </w:tc>
        <w:tc>
          <w:tcPr>
            <w:tcW w:w="1152" w:type="dxa"/>
            <w:shd w:val="clear" w:color="auto" w:fill="auto"/>
            <w:vAlign w:val="bottom"/>
          </w:tcPr>
          <w:p w14:paraId="63603B08"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119,373</w:t>
            </w:r>
          </w:p>
        </w:tc>
        <w:tc>
          <w:tcPr>
            <w:tcW w:w="1152" w:type="dxa"/>
            <w:shd w:val="clear" w:color="auto" w:fill="auto"/>
            <w:vAlign w:val="bottom"/>
          </w:tcPr>
          <w:p w14:paraId="7DC58D6D"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3,351</w:t>
            </w:r>
          </w:p>
        </w:tc>
        <w:tc>
          <w:tcPr>
            <w:tcW w:w="1152" w:type="dxa"/>
            <w:shd w:val="clear" w:color="auto" w:fill="auto"/>
            <w:vAlign w:val="bottom"/>
          </w:tcPr>
          <w:p w14:paraId="1ECF818A"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shd w:val="clear" w:color="auto" w:fill="auto"/>
            <w:vAlign w:val="bottom"/>
          </w:tcPr>
          <w:p w14:paraId="19A95730"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shd w:val="clear" w:color="auto" w:fill="auto"/>
            <w:vAlign w:val="bottom"/>
          </w:tcPr>
          <w:p w14:paraId="10828DEE"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shd w:val="clear" w:color="auto" w:fill="auto"/>
            <w:vAlign w:val="bottom"/>
          </w:tcPr>
          <w:p w14:paraId="7B8B8D7E"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502,534</w:t>
            </w:r>
          </w:p>
        </w:tc>
        <w:tc>
          <w:tcPr>
            <w:tcW w:w="1132" w:type="dxa"/>
            <w:tcBorders>
              <w:bottom w:val="single" w:sz="4" w:space="0" w:color="auto"/>
            </w:tcBorders>
            <w:shd w:val="clear" w:color="auto" w:fill="auto"/>
            <w:vAlign w:val="bottom"/>
          </w:tcPr>
          <w:p w14:paraId="33C01728"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b w:val="0"/>
                <w:bCs w:val="0"/>
                <w:spacing w:val="0"/>
                <w:sz w:val="18"/>
                <w:szCs w:val="18"/>
                <w:lang w:val="en-GB"/>
              </w:rPr>
              <w:t>502,534</w:t>
            </w:r>
          </w:p>
        </w:tc>
      </w:tr>
      <w:tr w:rsidR="00C61B66" w:rsidRPr="00A51656" w14:paraId="6B4E91D2" w14:textId="77777777" w:rsidTr="00C61B66">
        <w:tc>
          <w:tcPr>
            <w:tcW w:w="3571" w:type="dxa"/>
            <w:shd w:val="clear" w:color="auto" w:fill="auto"/>
            <w:vAlign w:val="bottom"/>
          </w:tcPr>
          <w:p w14:paraId="561334BD"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39DB184B"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253FC2B9"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1A1E0601"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0CD92331"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0127C594"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6DD369C6"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628DB4CF"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715E5385"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32" w:type="dxa"/>
            <w:tcBorders>
              <w:top w:val="single" w:sz="4" w:space="0" w:color="auto"/>
            </w:tcBorders>
            <w:shd w:val="clear" w:color="auto" w:fill="auto"/>
            <w:vAlign w:val="bottom"/>
          </w:tcPr>
          <w:p w14:paraId="4AB70BDA"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C61B66" w:rsidRPr="00A51656" w14:paraId="2ECB0401" w14:textId="77777777" w:rsidTr="00C61B66">
        <w:tc>
          <w:tcPr>
            <w:tcW w:w="3571" w:type="dxa"/>
            <w:shd w:val="clear" w:color="auto" w:fill="auto"/>
            <w:vAlign w:val="bottom"/>
          </w:tcPr>
          <w:p w14:paraId="403D0725"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bottom w:val="single" w:sz="4" w:space="0" w:color="auto"/>
            </w:tcBorders>
            <w:shd w:val="clear" w:color="auto" w:fill="auto"/>
            <w:vAlign w:val="bottom"/>
          </w:tcPr>
          <w:p w14:paraId="0047F8FA" w14:textId="2EE8A197"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7</w:t>
            </w:r>
            <w:r w:rsidR="00B67A70" w:rsidRPr="00A51656">
              <w:rPr>
                <w:rFonts w:ascii="Arial" w:hAnsi="Arial" w:cs="Arial"/>
                <w:spacing w:val="0"/>
                <w:sz w:val="18"/>
                <w:szCs w:val="18"/>
                <w:lang w:val="en-GB"/>
              </w:rPr>
              <w:t>1,0</w:t>
            </w:r>
            <w:r w:rsidR="00B77847" w:rsidRPr="00A51656">
              <w:rPr>
                <w:rFonts w:ascii="Arial" w:hAnsi="Arial" w:cs="Arial"/>
                <w:spacing w:val="0"/>
                <w:sz w:val="18"/>
                <w:szCs w:val="18"/>
                <w:lang w:val="en-GB"/>
              </w:rPr>
              <w:t>74</w:t>
            </w:r>
          </w:p>
        </w:tc>
        <w:tc>
          <w:tcPr>
            <w:tcW w:w="1152" w:type="dxa"/>
            <w:tcBorders>
              <w:bottom w:val="single" w:sz="4" w:space="0" w:color="auto"/>
            </w:tcBorders>
            <w:shd w:val="clear" w:color="auto" w:fill="auto"/>
            <w:vAlign w:val="bottom"/>
          </w:tcPr>
          <w:p w14:paraId="64273CD3" w14:textId="4746ED90"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31</w:t>
            </w:r>
            <w:r w:rsidR="00B67A70" w:rsidRPr="00A51656">
              <w:rPr>
                <w:rFonts w:ascii="Arial" w:hAnsi="Arial" w:cs="Arial"/>
                <w:spacing w:val="0"/>
                <w:sz w:val="18"/>
                <w:szCs w:val="18"/>
                <w:lang w:val="en-GB"/>
              </w:rPr>
              <w:t>6,09</w:t>
            </w:r>
            <w:r w:rsidR="00B77847" w:rsidRPr="00A51656">
              <w:rPr>
                <w:rFonts w:ascii="Arial" w:hAnsi="Arial" w:cs="Arial"/>
                <w:spacing w:val="0"/>
                <w:sz w:val="18"/>
                <w:szCs w:val="18"/>
                <w:lang w:val="en-GB"/>
              </w:rPr>
              <w:t>2</w:t>
            </w:r>
          </w:p>
        </w:tc>
        <w:tc>
          <w:tcPr>
            <w:tcW w:w="1152" w:type="dxa"/>
            <w:tcBorders>
              <w:bottom w:val="single" w:sz="4" w:space="0" w:color="auto"/>
            </w:tcBorders>
            <w:shd w:val="clear" w:color="auto" w:fill="auto"/>
            <w:vAlign w:val="bottom"/>
          </w:tcPr>
          <w:p w14:paraId="505558B9" w14:textId="34D0B635"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122</w:t>
            </w:r>
            <w:r w:rsidR="00B67A70" w:rsidRPr="00A51656">
              <w:rPr>
                <w:rFonts w:ascii="Arial" w:hAnsi="Arial" w:cs="Arial"/>
                <w:spacing w:val="0"/>
                <w:sz w:val="18"/>
                <w:szCs w:val="18"/>
                <w:lang w:val="en-GB"/>
              </w:rPr>
              <w:t>,448</w:t>
            </w:r>
          </w:p>
        </w:tc>
        <w:tc>
          <w:tcPr>
            <w:tcW w:w="1152" w:type="dxa"/>
            <w:tcBorders>
              <w:bottom w:val="single" w:sz="4" w:space="0" w:color="auto"/>
            </w:tcBorders>
            <w:shd w:val="clear" w:color="auto" w:fill="auto"/>
            <w:vAlign w:val="bottom"/>
          </w:tcPr>
          <w:p w14:paraId="753992E9" w14:textId="77777777"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247,013</w:t>
            </w:r>
          </w:p>
        </w:tc>
        <w:tc>
          <w:tcPr>
            <w:tcW w:w="1152" w:type="dxa"/>
            <w:tcBorders>
              <w:bottom w:val="single" w:sz="4" w:space="0" w:color="auto"/>
            </w:tcBorders>
            <w:shd w:val="clear" w:color="auto" w:fill="auto"/>
            <w:vAlign w:val="bottom"/>
          </w:tcPr>
          <w:p w14:paraId="3CC5EF74" w14:textId="77777777"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w:t>
            </w:r>
          </w:p>
        </w:tc>
        <w:tc>
          <w:tcPr>
            <w:tcW w:w="1152" w:type="dxa"/>
            <w:tcBorders>
              <w:bottom w:val="single" w:sz="4" w:space="0" w:color="auto"/>
            </w:tcBorders>
            <w:shd w:val="clear" w:color="auto" w:fill="auto"/>
            <w:vAlign w:val="bottom"/>
          </w:tcPr>
          <w:p w14:paraId="108003E5" w14:textId="77777777"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w:t>
            </w:r>
          </w:p>
        </w:tc>
        <w:tc>
          <w:tcPr>
            <w:tcW w:w="1152" w:type="dxa"/>
            <w:tcBorders>
              <w:bottom w:val="single" w:sz="4" w:space="0" w:color="auto"/>
            </w:tcBorders>
            <w:shd w:val="clear" w:color="auto" w:fill="auto"/>
            <w:vAlign w:val="bottom"/>
          </w:tcPr>
          <w:p w14:paraId="1A221800" w14:textId="77777777"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141,902</w:t>
            </w:r>
          </w:p>
        </w:tc>
        <w:tc>
          <w:tcPr>
            <w:tcW w:w="1152" w:type="dxa"/>
            <w:tcBorders>
              <w:bottom w:val="single" w:sz="4" w:space="0" w:color="auto"/>
            </w:tcBorders>
            <w:shd w:val="clear" w:color="auto" w:fill="auto"/>
            <w:vAlign w:val="bottom"/>
          </w:tcPr>
          <w:p w14:paraId="28FF6722" w14:textId="09E5E761"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89</w:t>
            </w:r>
            <w:r w:rsidR="00B67A70" w:rsidRPr="00A51656">
              <w:rPr>
                <w:rFonts w:ascii="Arial" w:hAnsi="Arial" w:cs="Arial"/>
                <w:spacing w:val="0"/>
                <w:sz w:val="18"/>
                <w:szCs w:val="18"/>
                <w:lang w:val="en-GB"/>
              </w:rPr>
              <w:t>8,529</w:t>
            </w:r>
          </w:p>
        </w:tc>
        <w:tc>
          <w:tcPr>
            <w:tcW w:w="1132" w:type="dxa"/>
            <w:tcBorders>
              <w:bottom w:val="single" w:sz="4" w:space="0" w:color="auto"/>
            </w:tcBorders>
            <w:shd w:val="clear" w:color="auto" w:fill="auto"/>
            <w:vAlign w:val="bottom"/>
          </w:tcPr>
          <w:p w14:paraId="6924407E" w14:textId="27C797C6" w:rsidR="00C61B66" w:rsidRPr="00A51656" w:rsidRDefault="00BF5C32" w:rsidP="00686EA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896,855</w:t>
            </w:r>
          </w:p>
        </w:tc>
      </w:tr>
    </w:tbl>
    <w:p w14:paraId="49656F5E" w14:textId="77777777" w:rsidR="009016F4" w:rsidRPr="00A51656" w:rsidRDefault="009016F4" w:rsidP="00D91C5C">
      <w:pPr>
        <w:suppressAutoHyphens/>
        <w:ind w:left="1080"/>
        <w:rPr>
          <w:rFonts w:ascii="Arial" w:hAnsi="Arial" w:cs="Arial"/>
          <w:bCs/>
          <w:sz w:val="18"/>
          <w:szCs w:val="18"/>
        </w:rPr>
      </w:pPr>
    </w:p>
    <w:p w14:paraId="73F0EB95" w14:textId="77777777" w:rsidR="007008ED" w:rsidRPr="00A51656" w:rsidRDefault="007008ED" w:rsidP="00D91C5C">
      <w:pPr>
        <w:suppressAutoHyphens/>
        <w:ind w:left="1080"/>
        <w:rPr>
          <w:rFonts w:ascii="Arial" w:hAnsi="Arial" w:cs="Arial"/>
          <w:bCs/>
          <w:sz w:val="18"/>
          <w:szCs w:val="18"/>
          <w:cs/>
        </w:rPr>
      </w:pPr>
      <w:r w:rsidRPr="00A51656">
        <w:rPr>
          <w:rFonts w:ascii="Arial" w:hAnsi="Arial" w:cs="Arial"/>
          <w:bCs/>
          <w:sz w:val="18"/>
          <w:szCs w:val="18"/>
          <w:cs/>
        </w:rPr>
        <w:br w:type="page"/>
      </w:r>
    </w:p>
    <w:tbl>
      <w:tblPr>
        <w:tblW w:w="13919" w:type="dxa"/>
        <w:tblInd w:w="1008" w:type="dxa"/>
        <w:tblLayout w:type="fixed"/>
        <w:tblLook w:val="04A0" w:firstRow="1" w:lastRow="0" w:firstColumn="1" w:lastColumn="0" w:noHBand="0" w:noVBand="1"/>
      </w:tblPr>
      <w:tblGrid>
        <w:gridCol w:w="3571"/>
        <w:gridCol w:w="1152"/>
        <w:gridCol w:w="1152"/>
        <w:gridCol w:w="1152"/>
        <w:gridCol w:w="1152"/>
        <w:gridCol w:w="1152"/>
        <w:gridCol w:w="1152"/>
        <w:gridCol w:w="1152"/>
        <w:gridCol w:w="1152"/>
        <w:gridCol w:w="1132"/>
      </w:tblGrid>
      <w:tr w:rsidR="007008ED" w:rsidRPr="00A51656" w14:paraId="3814DCA7" w14:textId="77777777" w:rsidTr="00DD284F">
        <w:tc>
          <w:tcPr>
            <w:tcW w:w="3571" w:type="dxa"/>
            <w:shd w:val="clear" w:color="auto" w:fill="auto"/>
            <w:vAlign w:val="bottom"/>
          </w:tcPr>
          <w:p w14:paraId="7C8AA0AC" w14:textId="77777777" w:rsidR="007008ED" w:rsidRPr="00A51656" w:rsidRDefault="007008E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0348" w:type="dxa"/>
            <w:gridSpan w:val="9"/>
            <w:tcBorders>
              <w:top w:val="single" w:sz="4" w:space="0" w:color="auto"/>
              <w:bottom w:val="single" w:sz="4" w:space="0" w:color="auto"/>
            </w:tcBorders>
            <w:shd w:val="clear" w:color="auto" w:fill="auto"/>
            <w:vAlign w:val="bottom"/>
          </w:tcPr>
          <w:p w14:paraId="6D42D5E6" w14:textId="52CC566E" w:rsidR="007008ED" w:rsidRPr="00A51656" w:rsidRDefault="007008ED" w:rsidP="0044743C">
            <w:pPr>
              <w:pStyle w:val="BlockText"/>
              <w:pBdr>
                <w:bottom w:val="none" w:sz="0" w:space="0" w:color="auto"/>
              </w:pBdr>
              <w:spacing w:line="240" w:lineRule="auto"/>
              <w:ind w:left="0" w:right="-72"/>
              <w:jc w:val="center"/>
              <w:rPr>
                <w:rFonts w:ascii="Arial" w:hAnsi="Arial" w:cs="Arial"/>
                <w:spacing w:val="0"/>
                <w:sz w:val="18"/>
                <w:szCs w:val="18"/>
                <w:lang w:val="en-GB"/>
              </w:rPr>
            </w:pPr>
            <w:r w:rsidRPr="00A51656">
              <w:rPr>
                <w:rFonts w:ascii="Arial" w:hAnsi="Arial" w:cs="Arial"/>
                <w:spacing w:val="0"/>
                <w:sz w:val="18"/>
                <w:szCs w:val="18"/>
                <w:lang w:val="en-GB"/>
              </w:rPr>
              <w:t>Separate financial statements</w:t>
            </w:r>
          </w:p>
        </w:tc>
      </w:tr>
      <w:tr w:rsidR="007008ED" w:rsidRPr="00A51656" w14:paraId="0FCDB37B" w14:textId="77777777" w:rsidTr="00DD284F">
        <w:tc>
          <w:tcPr>
            <w:tcW w:w="3571" w:type="dxa"/>
            <w:shd w:val="clear" w:color="auto" w:fill="auto"/>
            <w:vAlign w:val="bottom"/>
          </w:tcPr>
          <w:p w14:paraId="1361D580" w14:textId="77777777" w:rsidR="007008ED" w:rsidRPr="00A51656" w:rsidRDefault="007008E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3456" w:type="dxa"/>
            <w:gridSpan w:val="3"/>
            <w:tcBorders>
              <w:top w:val="single" w:sz="4" w:space="0" w:color="auto"/>
              <w:bottom w:val="single" w:sz="4" w:space="0" w:color="auto"/>
            </w:tcBorders>
            <w:shd w:val="clear" w:color="auto" w:fill="auto"/>
            <w:vAlign w:val="bottom"/>
          </w:tcPr>
          <w:p w14:paraId="2B485962" w14:textId="77777777" w:rsidR="007008ED" w:rsidRPr="00A51656" w:rsidRDefault="007008ED" w:rsidP="0044743C">
            <w:pPr>
              <w:pStyle w:val="BlockText"/>
              <w:pBdr>
                <w:bottom w:val="none" w:sz="0" w:space="0" w:color="auto"/>
              </w:pBdr>
              <w:spacing w:line="240" w:lineRule="auto"/>
              <w:ind w:left="0" w:right="-72"/>
              <w:jc w:val="center"/>
              <w:rPr>
                <w:rFonts w:ascii="Arial" w:hAnsi="Arial" w:cs="Arial"/>
                <w:b w:val="0"/>
                <w:bCs w:val="0"/>
                <w:spacing w:val="0"/>
                <w:sz w:val="18"/>
                <w:szCs w:val="18"/>
                <w:lang w:val="en-GB"/>
              </w:rPr>
            </w:pPr>
            <w:r w:rsidRPr="00A51656">
              <w:rPr>
                <w:rFonts w:ascii="Arial" w:hAnsi="Arial" w:cs="Arial"/>
                <w:spacing w:val="0"/>
                <w:sz w:val="18"/>
                <w:szCs w:val="18"/>
                <w:lang w:val="en-GB"/>
              </w:rPr>
              <w:t>Fixed interest rates</w:t>
            </w:r>
          </w:p>
        </w:tc>
        <w:tc>
          <w:tcPr>
            <w:tcW w:w="3456" w:type="dxa"/>
            <w:gridSpan w:val="3"/>
            <w:tcBorders>
              <w:top w:val="single" w:sz="4" w:space="0" w:color="auto"/>
              <w:bottom w:val="single" w:sz="4" w:space="0" w:color="auto"/>
            </w:tcBorders>
            <w:shd w:val="clear" w:color="auto" w:fill="auto"/>
            <w:vAlign w:val="bottom"/>
          </w:tcPr>
          <w:p w14:paraId="1199BBD4" w14:textId="77777777" w:rsidR="007008ED" w:rsidRPr="00A51656" w:rsidRDefault="007008ED" w:rsidP="0044743C">
            <w:pPr>
              <w:pStyle w:val="BlockText"/>
              <w:pBdr>
                <w:bottom w:val="none" w:sz="0" w:space="0" w:color="auto"/>
              </w:pBdr>
              <w:spacing w:line="240" w:lineRule="auto"/>
              <w:ind w:left="0" w:right="-72"/>
              <w:jc w:val="center"/>
              <w:rPr>
                <w:rFonts w:ascii="Arial" w:hAnsi="Arial" w:cs="Arial"/>
                <w:b w:val="0"/>
                <w:bCs w:val="0"/>
                <w:spacing w:val="0"/>
                <w:sz w:val="18"/>
                <w:szCs w:val="18"/>
                <w:lang w:val="en-GB"/>
              </w:rPr>
            </w:pPr>
            <w:r w:rsidRPr="00A51656">
              <w:rPr>
                <w:rFonts w:ascii="Arial" w:hAnsi="Arial" w:cs="Arial"/>
                <w:spacing w:val="0"/>
                <w:sz w:val="18"/>
                <w:szCs w:val="18"/>
                <w:lang w:val="en-GB"/>
              </w:rPr>
              <w:t>Floating interest rates</w:t>
            </w:r>
          </w:p>
        </w:tc>
        <w:tc>
          <w:tcPr>
            <w:tcW w:w="1152" w:type="dxa"/>
            <w:tcBorders>
              <w:top w:val="single" w:sz="4" w:space="0" w:color="auto"/>
            </w:tcBorders>
            <w:shd w:val="clear" w:color="auto" w:fill="auto"/>
            <w:vAlign w:val="bottom"/>
          </w:tcPr>
          <w:p w14:paraId="51C76278" w14:textId="77777777" w:rsidR="007008ED" w:rsidRPr="00A51656"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6919871C" w14:textId="77777777" w:rsidR="007008ED" w:rsidRPr="00A51656"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tcBorders>
              <w:top w:val="single" w:sz="4" w:space="0" w:color="auto"/>
            </w:tcBorders>
            <w:shd w:val="clear" w:color="auto" w:fill="auto"/>
            <w:vAlign w:val="bottom"/>
          </w:tcPr>
          <w:p w14:paraId="13611E22" w14:textId="77777777" w:rsidR="007008ED" w:rsidRPr="00A51656"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r>
      <w:tr w:rsidR="007008ED" w:rsidRPr="00A51656" w14:paraId="2CEB4220" w14:textId="77777777" w:rsidTr="00DD284F">
        <w:tc>
          <w:tcPr>
            <w:tcW w:w="3571" w:type="dxa"/>
            <w:shd w:val="clear" w:color="auto" w:fill="auto"/>
            <w:vAlign w:val="bottom"/>
          </w:tcPr>
          <w:p w14:paraId="616B20D7" w14:textId="77777777" w:rsidR="007008ED" w:rsidRPr="00A51656" w:rsidRDefault="007008E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65D7C9EB" w14:textId="77777777" w:rsidR="007008ED" w:rsidRPr="00A51656"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226A3934" w14:textId="77777777" w:rsidR="007008ED" w:rsidRPr="00A51656"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60214AE4" w14:textId="77777777" w:rsidR="007008ED" w:rsidRPr="00A51656"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78430635" w14:textId="77777777" w:rsidR="007008ED" w:rsidRPr="00A51656"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3E522959" w14:textId="77777777" w:rsidR="007008ED" w:rsidRPr="00A51656"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71090C2D" w14:textId="77777777" w:rsidR="007008ED" w:rsidRPr="00A51656"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03251A2E" w14:textId="77777777" w:rsidR="007008ED" w:rsidRPr="00A51656"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r w:rsidRPr="00A51656">
              <w:rPr>
                <w:rFonts w:ascii="Arial" w:hAnsi="Arial" w:cs="Arial"/>
                <w:spacing w:val="0"/>
                <w:sz w:val="18"/>
                <w:szCs w:val="18"/>
                <w:lang w:val="en-GB"/>
              </w:rPr>
              <w:t>Non-</w:t>
            </w:r>
          </w:p>
        </w:tc>
        <w:tc>
          <w:tcPr>
            <w:tcW w:w="1152" w:type="dxa"/>
            <w:shd w:val="clear" w:color="auto" w:fill="auto"/>
            <w:vAlign w:val="bottom"/>
          </w:tcPr>
          <w:p w14:paraId="416A05B1" w14:textId="77777777" w:rsidR="007008ED" w:rsidRPr="00A51656"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shd w:val="clear" w:color="auto" w:fill="auto"/>
            <w:vAlign w:val="bottom"/>
          </w:tcPr>
          <w:p w14:paraId="1B692CE0" w14:textId="77777777" w:rsidR="007008ED" w:rsidRPr="00A51656"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r>
      <w:tr w:rsidR="007008ED" w:rsidRPr="00A51656" w14:paraId="1AF7D6F0" w14:textId="77777777" w:rsidTr="00DD284F">
        <w:tc>
          <w:tcPr>
            <w:tcW w:w="3571" w:type="dxa"/>
            <w:shd w:val="clear" w:color="auto" w:fill="auto"/>
            <w:vAlign w:val="bottom"/>
          </w:tcPr>
          <w:p w14:paraId="58549AAB" w14:textId="504DFA3D" w:rsidR="007008ED" w:rsidRPr="00A51656" w:rsidRDefault="007008ED" w:rsidP="0044743C">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spacing w:val="0"/>
                <w:sz w:val="18"/>
                <w:szCs w:val="18"/>
                <w:lang w:val="en-GB"/>
              </w:rPr>
              <w:t xml:space="preserve">As </w:t>
            </w:r>
            <w:proofErr w:type="gramStart"/>
            <w:r w:rsidRPr="00A51656">
              <w:rPr>
                <w:rFonts w:ascii="Arial" w:hAnsi="Arial" w:cs="Arial"/>
                <w:spacing w:val="0"/>
                <w:sz w:val="18"/>
                <w:szCs w:val="18"/>
                <w:lang w:val="en-GB"/>
              </w:rPr>
              <w:t>at</w:t>
            </w:r>
            <w:proofErr w:type="gramEnd"/>
            <w:r w:rsidRPr="00A51656">
              <w:rPr>
                <w:rFonts w:ascii="Arial" w:hAnsi="Arial" w:cs="Arial"/>
                <w:spacing w:val="0"/>
                <w:sz w:val="18"/>
                <w:szCs w:val="18"/>
                <w:lang w:val="en-GB"/>
              </w:rPr>
              <w:t xml:space="preserve"> </w:t>
            </w:r>
            <w:r w:rsidR="00B31386" w:rsidRPr="00A51656">
              <w:rPr>
                <w:rFonts w:ascii="Arial" w:hAnsi="Arial" w:cs="Arial"/>
                <w:spacing w:val="0"/>
                <w:sz w:val="18"/>
                <w:szCs w:val="18"/>
                <w:lang w:val="en-GB"/>
              </w:rPr>
              <w:t>31</w:t>
            </w:r>
            <w:r w:rsidRPr="00A51656">
              <w:rPr>
                <w:rFonts w:ascii="Arial" w:hAnsi="Arial" w:cs="Arial"/>
                <w:spacing w:val="0"/>
                <w:sz w:val="18"/>
                <w:szCs w:val="18"/>
                <w:lang w:val="en-GB"/>
              </w:rPr>
              <w:t xml:space="preserve"> December </w:t>
            </w:r>
            <w:r w:rsidR="00F83B9D" w:rsidRPr="00A51656">
              <w:rPr>
                <w:rFonts w:ascii="Arial" w:hAnsi="Arial" w:cs="Arial"/>
                <w:spacing w:val="0"/>
                <w:sz w:val="18"/>
                <w:szCs w:val="18"/>
                <w:lang w:val="en-GB"/>
              </w:rPr>
              <w:t>2022</w:t>
            </w:r>
          </w:p>
        </w:tc>
        <w:tc>
          <w:tcPr>
            <w:tcW w:w="1152" w:type="dxa"/>
            <w:tcBorders>
              <w:bottom w:val="single" w:sz="4" w:space="0" w:color="auto"/>
            </w:tcBorders>
            <w:shd w:val="clear" w:color="auto" w:fill="auto"/>
            <w:vAlign w:val="bottom"/>
          </w:tcPr>
          <w:p w14:paraId="40BE722E" w14:textId="77777777" w:rsidR="007008ED" w:rsidRPr="00A51656"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Within</w:t>
            </w:r>
          </w:p>
          <w:p w14:paraId="652F234E" w14:textId="569AA2C4" w:rsidR="007008ED" w:rsidRPr="00A51656" w:rsidRDefault="00B31386"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1</w:t>
            </w:r>
            <w:r w:rsidR="007008ED" w:rsidRPr="00A51656">
              <w:rPr>
                <w:rFonts w:ascii="Arial" w:hAnsi="Arial" w:cs="Arial"/>
                <w:spacing w:val="0"/>
                <w:sz w:val="18"/>
                <w:szCs w:val="18"/>
                <w:lang w:val="en-GB"/>
              </w:rPr>
              <w:t xml:space="preserve"> year</w:t>
            </w:r>
          </w:p>
          <w:p w14:paraId="5C6A43F2" w14:textId="77777777" w:rsidR="007008ED" w:rsidRPr="00A51656" w:rsidRDefault="007008ED" w:rsidP="0044743C">
            <w:pPr>
              <w:pStyle w:val="BlockText"/>
              <w:pBdr>
                <w:bottom w:val="none" w:sz="0" w:space="0" w:color="auto"/>
              </w:pBdr>
              <w:spacing w:line="240" w:lineRule="auto"/>
              <w:ind w:left="0" w:right="-72" w:hanging="102"/>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73BD883B" w14:textId="77777777" w:rsidR="007008ED" w:rsidRPr="00A51656"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49204029" w14:textId="5C800AC3" w:rsidR="007008ED" w:rsidRPr="00A51656" w:rsidRDefault="00B31386"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1</w:t>
            </w:r>
            <w:r w:rsidR="007008ED" w:rsidRPr="00A51656">
              <w:rPr>
                <w:rFonts w:ascii="Arial" w:hAnsi="Arial" w:cs="Arial"/>
                <w:spacing w:val="0"/>
                <w:sz w:val="18"/>
                <w:szCs w:val="18"/>
                <w:lang w:val="en-GB"/>
              </w:rPr>
              <w:t xml:space="preserve"> - </w:t>
            </w:r>
            <w:r w:rsidRPr="00A51656">
              <w:rPr>
                <w:rFonts w:ascii="Arial" w:hAnsi="Arial" w:cs="Arial"/>
                <w:spacing w:val="0"/>
                <w:sz w:val="18"/>
                <w:szCs w:val="18"/>
                <w:lang w:val="en-GB"/>
              </w:rPr>
              <w:t>5</w:t>
            </w:r>
          </w:p>
          <w:p w14:paraId="754A4121" w14:textId="77777777" w:rsidR="007008ED" w:rsidRPr="00A51656"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years</w:t>
            </w:r>
          </w:p>
          <w:p w14:paraId="3CB17FD5" w14:textId="77777777" w:rsidR="007008ED" w:rsidRPr="00A51656" w:rsidRDefault="007008ED" w:rsidP="0044743C">
            <w:pPr>
              <w:pStyle w:val="BlockText"/>
              <w:pBdr>
                <w:bottom w:val="none" w:sz="0" w:space="0" w:color="auto"/>
              </w:pBdr>
              <w:spacing w:line="240" w:lineRule="auto"/>
              <w:ind w:left="0" w:right="-72" w:hanging="106"/>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0081D723" w14:textId="77777777" w:rsidR="007008ED" w:rsidRPr="00A51656"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10271B81" w14:textId="557E2EF6" w:rsidR="007008ED" w:rsidRPr="00A51656"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 xml:space="preserve">Over </w:t>
            </w:r>
            <w:r w:rsidR="00B31386" w:rsidRPr="00A51656">
              <w:rPr>
                <w:rFonts w:ascii="Arial" w:hAnsi="Arial" w:cs="Arial"/>
                <w:spacing w:val="0"/>
                <w:sz w:val="18"/>
                <w:szCs w:val="18"/>
                <w:lang w:val="en-GB"/>
              </w:rPr>
              <w:t>5</w:t>
            </w:r>
          </w:p>
          <w:p w14:paraId="4756E9C6" w14:textId="77777777" w:rsidR="007008ED" w:rsidRPr="00A51656"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years</w:t>
            </w:r>
          </w:p>
          <w:p w14:paraId="6C5321F6" w14:textId="77777777" w:rsidR="007008ED" w:rsidRPr="00A51656" w:rsidRDefault="007008ED" w:rsidP="0044743C">
            <w:pPr>
              <w:pStyle w:val="BlockText"/>
              <w:pBdr>
                <w:bottom w:val="none" w:sz="0" w:space="0" w:color="auto"/>
              </w:pBdr>
              <w:spacing w:line="240" w:lineRule="auto"/>
              <w:ind w:left="0" w:right="-72" w:hanging="111"/>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4C4AD865" w14:textId="77777777" w:rsidR="007008ED" w:rsidRPr="00A51656"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6E5C889C" w14:textId="77777777" w:rsidR="007008ED" w:rsidRPr="00A51656"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Within</w:t>
            </w:r>
          </w:p>
          <w:p w14:paraId="6EF1B46B" w14:textId="5C6A471C" w:rsidR="007008ED" w:rsidRPr="00A51656" w:rsidRDefault="00B31386" w:rsidP="0044743C">
            <w:pPr>
              <w:pStyle w:val="BlockText"/>
              <w:pBdr>
                <w:bottom w:val="none" w:sz="0" w:space="0" w:color="auto"/>
              </w:pBdr>
              <w:spacing w:line="240" w:lineRule="auto"/>
              <w:ind w:left="0" w:right="-72" w:hanging="115"/>
              <w:rPr>
                <w:rFonts w:ascii="Arial" w:hAnsi="Arial" w:cs="Arial"/>
                <w:b w:val="0"/>
                <w:bCs w:val="0"/>
                <w:spacing w:val="0"/>
                <w:sz w:val="18"/>
                <w:szCs w:val="18"/>
                <w:lang w:val="en-GB"/>
              </w:rPr>
            </w:pPr>
            <w:r w:rsidRPr="00A51656">
              <w:rPr>
                <w:rFonts w:ascii="Arial" w:hAnsi="Arial" w:cs="Arial"/>
                <w:spacing w:val="0"/>
                <w:sz w:val="18"/>
                <w:szCs w:val="18"/>
                <w:lang w:val="en-GB"/>
              </w:rPr>
              <w:t>1</w:t>
            </w:r>
            <w:r w:rsidR="007008ED" w:rsidRPr="00A51656">
              <w:rPr>
                <w:rFonts w:ascii="Arial" w:hAnsi="Arial" w:cs="Arial"/>
                <w:spacing w:val="0"/>
                <w:sz w:val="18"/>
                <w:szCs w:val="18"/>
                <w:lang w:val="en-GB"/>
              </w:rPr>
              <w:t xml:space="preserve"> year</w:t>
            </w:r>
          </w:p>
          <w:p w14:paraId="49A34E81" w14:textId="77777777" w:rsidR="007008ED" w:rsidRPr="00A51656" w:rsidRDefault="007008ED" w:rsidP="0044743C">
            <w:pPr>
              <w:pStyle w:val="BlockText"/>
              <w:pBdr>
                <w:bottom w:val="none" w:sz="0" w:space="0" w:color="auto"/>
              </w:pBdr>
              <w:spacing w:line="240" w:lineRule="auto"/>
              <w:ind w:left="0" w:right="-72" w:hanging="115"/>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1907786B" w14:textId="77777777" w:rsidR="007008ED" w:rsidRPr="00A51656"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4EA35445" w14:textId="778CF977" w:rsidR="007008ED" w:rsidRPr="00A51656" w:rsidRDefault="00B31386"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1</w:t>
            </w:r>
            <w:r w:rsidR="007008ED" w:rsidRPr="00A51656">
              <w:rPr>
                <w:rFonts w:ascii="Arial" w:hAnsi="Arial" w:cs="Arial"/>
                <w:spacing w:val="0"/>
                <w:sz w:val="18"/>
                <w:szCs w:val="18"/>
                <w:lang w:val="en-GB"/>
              </w:rPr>
              <w:t xml:space="preserve"> - </w:t>
            </w:r>
            <w:r w:rsidRPr="00A51656">
              <w:rPr>
                <w:rFonts w:ascii="Arial" w:hAnsi="Arial" w:cs="Arial"/>
                <w:spacing w:val="0"/>
                <w:sz w:val="18"/>
                <w:szCs w:val="18"/>
                <w:lang w:val="en-GB"/>
              </w:rPr>
              <w:t>5</w:t>
            </w:r>
          </w:p>
          <w:p w14:paraId="6AE4CC22" w14:textId="77777777" w:rsidR="007008ED" w:rsidRPr="00A51656"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years</w:t>
            </w:r>
          </w:p>
          <w:p w14:paraId="667811DC" w14:textId="77777777" w:rsidR="007008ED" w:rsidRPr="00A51656" w:rsidRDefault="007008ED" w:rsidP="0044743C">
            <w:pPr>
              <w:pStyle w:val="BlockText"/>
              <w:pBdr>
                <w:bottom w:val="none" w:sz="0" w:space="0" w:color="auto"/>
              </w:pBdr>
              <w:spacing w:line="240" w:lineRule="auto"/>
              <w:ind w:left="0" w:right="-72" w:hanging="105"/>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27521923" w14:textId="77777777" w:rsidR="007008ED" w:rsidRPr="00A51656"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139B22FE" w14:textId="4125B97D" w:rsidR="007008ED" w:rsidRPr="00A51656"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 xml:space="preserve">Over </w:t>
            </w:r>
            <w:r w:rsidR="00B31386" w:rsidRPr="00A51656">
              <w:rPr>
                <w:rFonts w:ascii="Arial" w:hAnsi="Arial" w:cs="Arial"/>
                <w:spacing w:val="0"/>
                <w:sz w:val="18"/>
                <w:szCs w:val="18"/>
                <w:lang w:val="en-GB"/>
              </w:rPr>
              <w:t>5</w:t>
            </w:r>
          </w:p>
          <w:p w14:paraId="419A247E" w14:textId="77777777" w:rsidR="007008ED" w:rsidRPr="00A51656"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years</w:t>
            </w:r>
          </w:p>
          <w:p w14:paraId="5176D4C8" w14:textId="77777777" w:rsidR="007008ED" w:rsidRPr="00A51656" w:rsidRDefault="007008ED" w:rsidP="0044743C">
            <w:pPr>
              <w:pStyle w:val="BlockText"/>
              <w:pBdr>
                <w:bottom w:val="none" w:sz="0" w:space="0" w:color="auto"/>
              </w:pBdr>
              <w:spacing w:line="240" w:lineRule="auto"/>
              <w:ind w:left="0" w:right="-72" w:hanging="109"/>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56CDE2C8" w14:textId="77777777" w:rsidR="007008ED" w:rsidRPr="00A51656"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3382029A" w14:textId="77777777" w:rsidR="007008ED" w:rsidRPr="00A51656"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Interest</w:t>
            </w:r>
          </w:p>
          <w:p w14:paraId="1DAA8FA9" w14:textId="77777777" w:rsidR="007008ED" w:rsidRPr="00A51656"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bearing</w:t>
            </w:r>
          </w:p>
          <w:p w14:paraId="33560556" w14:textId="77777777" w:rsidR="007008ED" w:rsidRPr="00A51656" w:rsidRDefault="007008ED" w:rsidP="0044743C">
            <w:pPr>
              <w:pStyle w:val="BlockText"/>
              <w:pBdr>
                <w:bottom w:val="none" w:sz="0" w:space="0" w:color="auto"/>
              </w:pBdr>
              <w:spacing w:line="240" w:lineRule="auto"/>
              <w:ind w:left="0" w:right="-72" w:hanging="114"/>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06177DE7" w14:textId="77777777" w:rsidR="007008ED" w:rsidRPr="00A51656"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4E45A93C" w14:textId="77777777" w:rsidR="007008ED" w:rsidRPr="00A51656"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Total</w:t>
            </w:r>
          </w:p>
          <w:p w14:paraId="617A43FA" w14:textId="77777777" w:rsidR="007008ED" w:rsidRPr="00A51656" w:rsidRDefault="007008ED" w:rsidP="0044743C">
            <w:pPr>
              <w:pStyle w:val="BlockText"/>
              <w:pBdr>
                <w:bottom w:val="none" w:sz="0" w:space="0" w:color="auto"/>
              </w:pBdr>
              <w:spacing w:line="240" w:lineRule="auto"/>
              <w:ind w:left="0" w:right="-72" w:hanging="103"/>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2A8EBE37" w14:textId="77777777" w:rsidR="007008ED" w:rsidRPr="00A51656"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32" w:type="dxa"/>
            <w:tcBorders>
              <w:bottom w:val="single" w:sz="4" w:space="0" w:color="auto"/>
            </w:tcBorders>
            <w:shd w:val="clear" w:color="auto" w:fill="auto"/>
            <w:vAlign w:val="bottom"/>
          </w:tcPr>
          <w:p w14:paraId="41240924" w14:textId="77777777" w:rsidR="007008ED" w:rsidRPr="00A51656"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Carrying amount</w:t>
            </w:r>
          </w:p>
          <w:p w14:paraId="7ACF02EF" w14:textId="77777777" w:rsidR="007008ED" w:rsidRPr="00A51656" w:rsidRDefault="007008ED" w:rsidP="007008ED">
            <w:pPr>
              <w:pStyle w:val="BlockText"/>
              <w:pBdr>
                <w:bottom w:val="none" w:sz="0" w:space="0" w:color="auto"/>
              </w:pBdr>
              <w:spacing w:line="240" w:lineRule="auto"/>
              <w:ind w:left="0" w:right="-72" w:hanging="103"/>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1E7F76A8" w14:textId="72B09045" w:rsidR="007008ED" w:rsidRPr="00A51656" w:rsidRDefault="007008ED" w:rsidP="007008ED">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r>
      <w:tr w:rsidR="007008ED" w:rsidRPr="00A51656" w14:paraId="57B3A6CF" w14:textId="77777777" w:rsidTr="00DD284F">
        <w:tc>
          <w:tcPr>
            <w:tcW w:w="3571" w:type="dxa"/>
            <w:shd w:val="clear" w:color="auto" w:fill="auto"/>
            <w:vAlign w:val="bottom"/>
          </w:tcPr>
          <w:p w14:paraId="30FD68BD" w14:textId="77777777" w:rsidR="007008ED" w:rsidRPr="00A51656" w:rsidRDefault="007008E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04A7F34E" w14:textId="77777777" w:rsidR="007008ED" w:rsidRPr="00A51656" w:rsidRDefault="007008ED" w:rsidP="00D37045">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3A2DA63E" w14:textId="77777777" w:rsidR="007008ED" w:rsidRPr="00A51656" w:rsidRDefault="007008ED" w:rsidP="00D37045">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044F6721" w14:textId="77777777" w:rsidR="007008ED" w:rsidRPr="00A51656" w:rsidRDefault="007008ED" w:rsidP="00D37045">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7533FEDA" w14:textId="77777777" w:rsidR="007008ED" w:rsidRPr="00A51656" w:rsidRDefault="007008ED" w:rsidP="00D37045">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66C4F54B" w14:textId="77777777" w:rsidR="007008ED" w:rsidRPr="00A51656" w:rsidRDefault="007008ED" w:rsidP="00D37045">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2D032114" w14:textId="77777777" w:rsidR="007008ED" w:rsidRPr="00A51656" w:rsidRDefault="007008ED" w:rsidP="00D37045">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6C18C624" w14:textId="77777777" w:rsidR="007008ED" w:rsidRPr="00A51656" w:rsidRDefault="007008ED" w:rsidP="00D37045">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0D765708" w14:textId="77777777" w:rsidR="007008ED" w:rsidRPr="00A51656" w:rsidRDefault="007008ED" w:rsidP="00D37045">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tcBorders>
              <w:top w:val="single" w:sz="4" w:space="0" w:color="auto"/>
            </w:tcBorders>
            <w:shd w:val="clear" w:color="auto" w:fill="FAFAFA"/>
            <w:vAlign w:val="bottom"/>
          </w:tcPr>
          <w:p w14:paraId="0FF57C71" w14:textId="77777777" w:rsidR="007008ED" w:rsidRPr="00A51656" w:rsidRDefault="007008ED" w:rsidP="00D37045">
            <w:pPr>
              <w:pStyle w:val="BlockText"/>
              <w:pBdr>
                <w:bottom w:val="none" w:sz="0" w:space="0" w:color="auto"/>
              </w:pBdr>
              <w:spacing w:line="240" w:lineRule="auto"/>
              <w:ind w:left="0" w:right="-72"/>
              <w:rPr>
                <w:rFonts w:ascii="Arial" w:hAnsi="Arial" w:cs="Arial"/>
                <w:spacing w:val="0"/>
                <w:sz w:val="18"/>
                <w:szCs w:val="18"/>
                <w:lang w:val="en-GB"/>
              </w:rPr>
            </w:pPr>
          </w:p>
        </w:tc>
      </w:tr>
      <w:tr w:rsidR="007008ED" w:rsidRPr="00A51656" w14:paraId="11837A64" w14:textId="77777777" w:rsidTr="00DD284F">
        <w:tc>
          <w:tcPr>
            <w:tcW w:w="3571" w:type="dxa"/>
            <w:shd w:val="clear" w:color="auto" w:fill="auto"/>
            <w:vAlign w:val="bottom"/>
          </w:tcPr>
          <w:p w14:paraId="2213300A" w14:textId="77777777" w:rsidR="007008ED" w:rsidRPr="00A51656" w:rsidRDefault="007008ED" w:rsidP="0044743C">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spacing w:val="0"/>
                <w:sz w:val="18"/>
                <w:szCs w:val="18"/>
                <w:lang w:val="en-GB"/>
              </w:rPr>
              <w:t>Financial assets</w:t>
            </w:r>
          </w:p>
        </w:tc>
        <w:tc>
          <w:tcPr>
            <w:tcW w:w="1152" w:type="dxa"/>
            <w:shd w:val="clear" w:color="auto" w:fill="FAFAFA"/>
            <w:vAlign w:val="bottom"/>
          </w:tcPr>
          <w:p w14:paraId="5526A521" w14:textId="77777777" w:rsidR="007008ED" w:rsidRPr="00A51656" w:rsidRDefault="007008ED" w:rsidP="00D37045">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4699D75A" w14:textId="77777777" w:rsidR="007008ED" w:rsidRPr="00A51656" w:rsidRDefault="007008ED" w:rsidP="00D37045">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16E774E9" w14:textId="77777777" w:rsidR="007008ED" w:rsidRPr="00A51656" w:rsidRDefault="007008ED" w:rsidP="00D37045">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487CC09F" w14:textId="77777777" w:rsidR="007008ED" w:rsidRPr="00A51656" w:rsidRDefault="007008ED" w:rsidP="00D37045">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74F67384" w14:textId="77777777" w:rsidR="007008ED" w:rsidRPr="00A51656" w:rsidRDefault="007008ED" w:rsidP="00D37045">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2DBA9467" w14:textId="77777777" w:rsidR="007008ED" w:rsidRPr="00A51656" w:rsidRDefault="007008ED" w:rsidP="00D37045">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69DBFA39" w14:textId="77777777" w:rsidR="007008ED" w:rsidRPr="00A51656" w:rsidRDefault="007008ED" w:rsidP="00D37045">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371B4F7F" w14:textId="77777777" w:rsidR="007008ED" w:rsidRPr="00A51656" w:rsidRDefault="007008ED" w:rsidP="00D37045">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shd w:val="clear" w:color="auto" w:fill="FAFAFA"/>
            <w:vAlign w:val="bottom"/>
          </w:tcPr>
          <w:p w14:paraId="2DC59F78" w14:textId="77777777" w:rsidR="007008ED" w:rsidRPr="00A51656" w:rsidRDefault="007008ED" w:rsidP="00D37045">
            <w:pPr>
              <w:pStyle w:val="BlockText"/>
              <w:pBdr>
                <w:bottom w:val="none" w:sz="0" w:space="0" w:color="auto"/>
              </w:pBdr>
              <w:spacing w:line="240" w:lineRule="auto"/>
              <w:ind w:left="0" w:right="-72"/>
              <w:rPr>
                <w:rFonts w:ascii="Arial" w:hAnsi="Arial" w:cs="Arial"/>
                <w:spacing w:val="0"/>
                <w:sz w:val="18"/>
                <w:szCs w:val="18"/>
                <w:lang w:val="en-GB"/>
              </w:rPr>
            </w:pPr>
          </w:p>
        </w:tc>
      </w:tr>
      <w:tr w:rsidR="00E947FF" w:rsidRPr="00A51656" w14:paraId="5266882B" w14:textId="77777777" w:rsidTr="00DD284F">
        <w:tc>
          <w:tcPr>
            <w:tcW w:w="3571" w:type="dxa"/>
            <w:shd w:val="clear" w:color="auto" w:fill="auto"/>
            <w:vAlign w:val="bottom"/>
          </w:tcPr>
          <w:p w14:paraId="7BFAFFDA" w14:textId="77777777" w:rsidR="00E947FF" w:rsidRPr="00A51656" w:rsidRDefault="00E947FF" w:rsidP="00E947FF">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Cash and cash equivalents</w:t>
            </w:r>
          </w:p>
        </w:tc>
        <w:tc>
          <w:tcPr>
            <w:tcW w:w="1152" w:type="dxa"/>
            <w:shd w:val="clear" w:color="auto" w:fill="FAFAFA"/>
            <w:vAlign w:val="bottom"/>
          </w:tcPr>
          <w:p w14:paraId="673650DE" w14:textId="740E1ED4"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20,753</w:t>
            </w:r>
          </w:p>
        </w:tc>
        <w:tc>
          <w:tcPr>
            <w:tcW w:w="1152" w:type="dxa"/>
            <w:shd w:val="clear" w:color="auto" w:fill="FAFAFA"/>
            <w:vAlign w:val="bottom"/>
          </w:tcPr>
          <w:p w14:paraId="29C94C76" w14:textId="0C9E976C"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2A870F5A" w14:textId="65CA19EF"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1A64CA49" w14:textId="7DE4BAE6"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27B11D26" w14:textId="01A4188B"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50B81159" w14:textId="46A8B443"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407E554E" w14:textId="2AC297DA"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499B603C" w14:textId="206858A7"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20,753</w:t>
            </w:r>
          </w:p>
        </w:tc>
        <w:tc>
          <w:tcPr>
            <w:tcW w:w="1132" w:type="dxa"/>
            <w:shd w:val="clear" w:color="auto" w:fill="FAFAFA"/>
            <w:vAlign w:val="bottom"/>
          </w:tcPr>
          <w:p w14:paraId="68C7C1E6" w14:textId="366FEE49"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20,753</w:t>
            </w:r>
          </w:p>
        </w:tc>
      </w:tr>
      <w:tr w:rsidR="00E947FF" w:rsidRPr="00A51656" w14:paraId="649C2BCA" w14:textId="77777777" w:rsidTr="00C61002">
        <w:tc>
          <w:tcPr>
            <w:tcW w:w="3571" w:type="dxa"/>
            <w:shd w:val="clear" w:color="auto" w:fill="auto"/>
            <w:vAlign w:val="bottom"/>
          </w:tcPr>
          <w:p w14:paraId="4282BDE0" w14:textId="0E5F95A8" w:rsidR="00E947FF" w:rsidRPr="00A51656" w:rsidRDefault="00E947FF" w:rsidP="00E947FF">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Trade and other receivable</w:t>
            </w:r>
            <w:r w:rsidR="005F4265" w:rsidRPr="00A51656">
              <w:rPr>
                <w:rFonts w:ascii="Arial" w:hAnsi="Arial" w:cs="Arial"/>
                <w:b w:val="0"/>
                <w:bCs w:val="0"/>
                <w:spacing w:val="0"/>
                <w:sz w:val="18"/>
                <w:szCs w:val="18"/>
                <w:lang w:val="en-GB"/>
              </w:rPr>
              <w:t>s</w:t>
            </w:r>
          </w:p>
        </w:tc>
        <w:tc>
          <w:tcPr>
            <w:tcW w:w="1152" w:type="dxa"/>
            <w:shd w:val="clear" w:color="auto" w:fill="FAFAFA"/>
            <w:vAlign w:val="bottom"/>
          </w:tcPr>
          <w:p w14:paraId="2CBB1590" w14:textId="69A9C540"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20371154" w14:textId="14853B4C"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7BA07916" w14:textId="079AE6AE"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56523C53" w14:textId="2994A406"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2BE11565" w14:textId="34C2FE9D"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74FE83FA" w14:textId="431F2738"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631A082D" w14:textId="643D4D62"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66,810</w:t>
            </w:r>
          </w:p>
        </w:tc>
        <w:tc>
          <w:tcPr>
            <w:tcW w:w="1152" w:type="dxa"/>
            <w:shd w:val="clear" w:color="auto" w:fill="FAFAFA"/>
            <w:vAlign w:val="bottom"/>
          </w:tcPr>
          <w:p w14:paraId="78B89803" w14:textId="7734CF44"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66,810</w:t>
            </w:r>
          </w:p>
        </w:tc>
        <w:tc>
          <w:tcPr>
            <w:tcW w:w="1132" w:type="dxa"/>
            <w:shd w:val="clear" w:color="auto" w:fill="FAFAFA"/>
            <w:vAlign w:val="bottom"/>
          </w:tcPr>
          <w:p w14:paraId="5CAC99FB" w14:textId="696A5402"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66,810</w:t>
            </w:r>
          </w:p>
        </w:tc>
      </w:tr>
      <w:tr w:rsidR="00E947FF" w:rsidRPr="00A51656" w14:paraId="6A9335A3" w14:textId="77777777" w:rsidTr="00DD284F">
        <w:tc>
          <w:tcPr>
            <w:tcW w:w="3571" w:type="dxa"/>
            <w:shd w:val="clear" w:color="auto" w:fill="auto"/>
            <w:vAlign w:val="bottom"/>
          </w:tcPr>
          <w:p w14:paraId="417C4EF8" w14:textId="1920A5E4" w:rsidR="00E947FF" w:rsidRPr="00A51656" w:rsidRDefault="00102760" w:rsidP="00E947FF">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Short-term </w:t>
            </w:r>
            <w:r w:rsidR="00AA2019" w:rsidRPr="00A51656">
              <w:rPr>
                <w:rFonts w:ascii="Arial" w:hAnsi="Arial" w:cs="Arial"/>
                <w:b w:val="0"/>
                <w:bCs w:val="0"/>
                <w:spacing w:val="0"/>
                <w:sz w:val="18"/>
                <w:szCs w:val="18"/>
                <w:lang w:val="en-GB"/>
              </w:rPr>
              <w:t>l</w:t>
            </w:r>
            <w:r w:rsidR="00E947FF" w:rsidRPr="00A51656">
              <w:rPr>
                <w:rFonts w:ascii="Arial" w:hAnsi="Arial" w:cs="Arial"/>
                <w:b w:val="0"/>
                <w:bCs w:val="0"/>
                <w:spacing w:val="0"/>
                <w:sz w:val="18"/>
                <w:szCs w:val="18"/>
                <w:lang w:val="en-GB"/>
              </w:rPr>
              <w:t>oans to subsidiaries</w:t>
            </w:r>
          </w:p>
        </w:tc>
        <w:tc>
          <w:tcPr>
            <w:tcW w:w="1152" w:type="dxa"/>
            <w:shd w:val="clear" w:color="auto" w:fill="FAFAFA"/>
            <w:vAlign w:val="bottom"/>
          </w:tcPr>
          <w:p w14:paraId="58EE470D" w14:textId="58A1EE12"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4828A38D" w14:textId="77D58D34"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5A172C4A" w14:textId="7A933DBE"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460B0B71" w14:textId="1298A13C"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344,660</w:t>
            </w:r>
          </w:p>
        </w:tc>
        <w:tc>
          <w:tcPr>
            <w:tcW w:w="1152" w:type="dxa"/>
            <w:shd w:val="clear" w:color="auto" w:fill="FAFAFA"/>
            <w:vAlign w:val="bottom"/>
          </w:tcPr>
          <w:p w14:paraId="30C2D1DB" w14:textId="150B6169"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3CF9964D" w14:textId="7A734AED"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4E07D659" w14:textId="292C5610"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1DB6EE06" w14:textId="6B6E6BD0"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344,660</w:t>
            </w:r>
          </w:p>
        </w:tc>
        <w:tc>
          <w:tcPr>
            <w:tcW w:w="1132" w:type="dxa"/>
            <w:shd w:val="clear" w:color="auto" w:fill="FAFAFA"/>
            <w:vAlign w:val="bottom"/>
          </w:tcPr>
          <w:p w14:paraId="0DD61FEB" w14:textId="3A7FC770"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344,660</w:t>
            </w:r>
          </w:p>
        </w:tc>
      </w:tr>
      <w:tr w:rsidR="00E947FF" w:rsidRPr="00A51656" w14:paraId="6D5150BD" w14:textId="77777777" w:rsidTr="00DD284F">
        <w:tc>
          <w:tcPr>
            <w:tcW w:w="3571" w:type="dxa"/>
            <w:shd w:val="clear" w:color="auto" w:fill="auto"/>
            <w:vAlign w:val="bottom"/>
          </w:tcPr>
          <w:p w14:paraId="5648DD04" w14:textId="4E5A6063" w:rsidR="00E947FF" w:rsidRPr="00A51656" w:rsidRDefault="00E947FF" w:rsidP="00E947FF">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Restricted cash at bank</w:t>
            </w:r>
          </w:p>
        </w:tc>
        <w:tc>
          <w:tcPr>
            <w:tcW w:w="1152" w:type="dxa"/>
            <w:tcBorders>
              <w:bottom w:val="single" w:sz="4" w:space="0" w:color="auto"/>
            </w:tcBorders>
            <w:shd w:val="clear" w:color="auto" w:fill="FAFAFA"/>
            <w:vAlign w:val="bottom"/>
          </w:tcPr>
          <w:p w14:paraId="4453CD3A" w14:textId="1893C131"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41,559</w:t>
            </w:r>
          </w:p>
        </w:tc>
        <w:tc>
          <w:tcPr>
            <w:tcW w:w="1152" w:type="dxa"/>
            <w:tcBorders>
              <w:bottom w:val="single" w:sz="4" w:space="0" w:color="auto"/>
            </w:tcBorders>
            <w:shd w:val="clear" w:color="auto" w:fill="FAFAFA"/>
            <w:vAlign w:val="bottom"/>
          </w:tcPr>
          <w:p w14:paraId="5DF4FDB0" w14:textId="4CD14E55"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tcBorders>
              <w:bottom w:val="single" w:sz="4" w:space="0" w:color="auto"/>
            </w:tcBorders>
            <w:shd w:val="clear" w:color="auto" w:fill="FAFAFA"/>
            <w:vAlign w:val="bottom"/>
          </w:tcPr>
          <w:p w14:paraId="1AB53E0E" w14:textId="4B110495"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108,982</w:t>
            </w:r>
          </w:p>
        </w:tc>
        <w:tc>
          <w:tcPr>
            <w:tcW w:w="1152" w:type="dxa"/>
            <w:tcBorders>
              <w:bottom w:val="single" w:sz="4" w:space="0" w:color="auto"/>
            </w:tcBorders>
            <w:shd w:val="clear" w:color="auto" w:fill="FAFAFA"/>
            <w:vAlign w:val="bottom"/>
          </w:tcPr>
          <w:p w14:paraId="361A4EE4" w14:textId="2ABB46FE"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tcBorders>
              <w:bottom w:val="single" w:sz="4" w:space="0" w:color="auto"/>
            </w:tcBorders>
            <w:shd w:val="clear" w:color="auto" w:fill="FAFAFA"/>
            <w:vAlign w:val="bottom"/>
          </w:tcPr>
          <w:p w14:paraId="2A515653" w14:textId="13E4AF25"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tcBorders>
              <w:bottom w:val="single" w:sz="4" w:space="0" w:color="auto"/>
            </w:tcBorders>
            <w:shd w:val="clear" w:color="auto" w:fill="FAFAFA"/>
            <w:vAlign w:val="bottom"/>
          </w:tcPr>
          <w:p w14:paraId="0D696B4C" w14:textId="293E07A2"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tcBorders>
              <w:bottom w:val="single" w:sz="4" w:space="0" w:color="auto"/>
            </w:tcBorders>
            <w:shd w:val="clear" w:color="auto" w:fill="FAFAFA"/>
            <w:vAlign w:val="bottom"/>
          </w:tcPr>
          <w:p w14:paraId="2045FE7B" w14:textId="5DF2519D"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tcBorders>
              <w:bottom w:val="single" w:sz="4" w:space="0" w:color="auto"/>
            </w:tcBorders>
            <w:shd w:val="clear" w:color="auto" w:fill="FAFAFA"/>
            <w:vAlign w:val="bottom"/>
          </w:tcPr>
          <w:p w14:paraId="38406D2E" w14:textId="76605449"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150,541</w:t>
            </w:r>
          </w:p>
        </w:tc>
        <w:tc>
          <w:tcPr>
            <w:tcW w:w="1132" w:type="dxa"/>
            <w:tcBorders>
              <w:bottom w:val="single" w:sz="4" w:space="0" w:color="auto"/>
            </w:tcBorders>
            <w:shd w:val="clear" w:color="auto" w:fill="FAFAFA"/>
            <w:vAlign w:val="bottom"/>
          </w:tcPr>
          <w:p w14:paraId="1AA955E7" w14:textId="39800D37" w:rsidR="00E947FF" w:rsidRPr="00A51656" w:rsidRDefault="00E947FF" w:rsidP="00D37045">
            <w:pPr>
              <w:ind w:right="-72"/>
              <w:jc w:val="right"/>
              <w:rPr>
                <w:rFonts w:ascii="Arial" w:hAnsi="Arial" w:cs="Arial"/>
                <w:sz w:val="18"/>
                <w:szCs w:val="18"/>
              </w:rPr>
            </w:pPr>
            <w:r w:rsidRPr="00A51656">
              <w:rPr>
                <w:rFonts w:ascii="Arial" w:hAnsi="Arial" w:cs="Arial"/>
                <w:sz w:val="18"/>
                <w:szCs w:val="18"/>
              </w:rPr>
              <w:t>150,541</w:t>
            </w:r>
          </w:p>
        </w:tc>
      </w:tr>
      <w:tr w:rsidR="00E947FF" w:rsidRPr="00A51656" w14:paraId="166AFCEC" w14:textId="77777777" w:rsidTr="00DD284F">
        <w:tc>
          <w:tcPr>
            <w:tcW w:w="3571" w:type="dxa"/>
            <w:shd w:val="clear" w:color="auto" w:fill="auto"/>
            <w:vAlign w:val="bottom"/>
          </w:tcPr>
          <w:p w14:paraId="639349FC" w14:textId="77777777" w:rsidR="00E947FF" w:rsidRPr="00A51656" w:rsidRDefault="00E947FF" w:rsidP="00E947FF">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248A34F8" w14:textId="77777777"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tcPr>
          <w:p w14:paraId="651EE190" w14:textId="77777777" w:rsidR="00E947FF" w:rsidRPr="00A51656" w:rsidRDefault="00E947FF" w:rsidP="00D37045">
            <w:pPr>
              <w:ind w:right="-74"/>
              <w:jc w:val="right"/>
              <w:rPr>
                <w:rFonts w:ascii="Arial" w:hAnsi="Arial" w:cs="Arial"/>
                <w:sz w:val="18"/>
                <w:szCs w:val="18"/>
                <w:cs/>
              </w:rPr>
            </w:pPr>
          </w:p>
        </w:tc>
        <w:tc>
          <w:tcPr>
            <w:tcW w:w="1152" w:type="dxa"/>
            <w:tcBorders>
              <w:top w:val="single" w:sz="4" w:space="0" w:color="auto"/>
            </w:tcBorders>
            <w:shd w:val="clear" w:color="auto" w:fill="FAFAFA"/>
          </w:tcPr>
          <w:p w14:paraId="6CC0387D" w14:textId="77777777" w:rsidR="00E947FF" w:rsidRPr="00A51656" w:rsidRDefault="00E947FF" w:rsidP="00D37045">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14:paraId="2543F1D2" w14:textId="77777777" w:rsidR="00E947FF" w:rsidRPr="00A51656" w:rsidRDefault="00E947FF" w:rsidP="00D37045">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14:paraId="3AA0DA09" w14:textId="77777777" w:rsidR="00E947FF" w:rsidRPr="00A51656" w:rsidRDefault="00E947FF" w:rsidP="00D37045">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14:paraId="47D94F74" w14:textId="77777777" w:rsidR="00E947FF" w:rsidRPr="00A51656" w:rsidRDefault="00E947FF" w:rsidP="00D37045">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14:paraId="76C9FA37" w14:textId="77777777" w:rsidR="00E947FF" w:rsidRPr="00A51656" w:rsidRDefault="00E947FF" w:rsidP="00D37045">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14:paraId="3D911175" w14:textId="77777777" w:rsidR="00E947FF" w:rsidRPr="00A51656" w:rsidRDefault="00E947FF" w:rsidP="00D37045">
            <w:pPr>
              <w:ind w:right="-74"/>
              <w:jc w:val="right"/>
              <w:rPr>
                <w:rFonts w:ascii="Arial" w:hAnsi="Arial" w:cs="Arial"/>
                <w:sz w:val="18"/>
                <w:szCs w:val="18"/>
              </w:rPr>
            </w:pPr>
          </w:p>
        </w:tc>
        <w:tc>
          <w:tcPr>
            <w:tcW w:w="1132" w:type="dxa"/>
            <w:tcBorders>
              <w:top w:val="single" w:sz="4" w:space="0" w:color="auto"/>
            </w:tcBorders>
            <w:shd w:val="clear" w:color="auto" w:fill="FAFAFA"/>
            <w:vAlign w:val="bottom"/>
          </w:tcPr>
          <w:p w14:paraId="01578A8D" w14:textId="77777777"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E947FF" w:rsidRPr="00A51656" w14:paraId="2738319B" w14:textId="77777777" w:rsidTr="00DD284F">
        <w:tc>
          <w:tcPr>
            <w:tcW w:w="3571" w:type="dxa"/>
            <w:shd w:val="clear" w:color="auto" w:fill="auto"/>
            <w:vAlign w:val="bottom"/>
          </w:tcPr>
          <w:p w14:paraId="217597F8" w14:textId="77777777" w:rsidR="00E947FF" w:rsidRPr="00A51656" w:rsidRDefault="00E947FF" w:rsidP="00E947FF">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bottom w:val="single" w:sz="4" w:space="0" w:color="auto"/>
            </w:tcBorders>
            <w:shd w:val="clear" w:color="auto" w:fill="FAFAFA"/>
            <w:vAlign w:val="bottom"/>
          </w:tcPr>
          <w:p w14:paraId="3753C6D8" w14:textId="44BF4549" w:rsidR="00E947FF" w:rsidRPr="00A51656" w:rsidRDefault="00E947FF" w:rsidP="00D37045">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62,312</w:t>
            </w:r>
          </w:p>
        </w:tc>
        <w:tc>
          <w:tcPr>
            <w:tcW w:w="1152" w:type="dxa"/>
            <w:tcBorders>
              <w:bottom w:val="single" w:sz="4" w:space="0" w:color="auto"/>
            </w:tcBorders>
            <w:shd w:val="clear" w:color="auto" w:fill="FAFAFA"/>
            <w:vAlign w:val="bottom"/>
          </w:tcPr>
          <w:p w14:paraId="24002214" w14:textId="78D1D9B5" w:rsidR="00E947FF" w:rsidRPr="00A51656" w:rsidRDefault="00E947FF" w:rsidP="00D37045">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w:t>
            </w:r>
          </w:p>
        </w:tc>
        <w:tc>
          <w:tcPr>
            <w:tcW w:w="1152" w:type="dxa"/>
            <w:tcBorders>
              <w:bottom w:val="single" w:sz="4" w:space="0" w:color="auto"/>
            </w:tcBorders>
            <w:shd w:val="clear" w:color="auto" w:fill="FAFAFA"/>
            <w:vAlign w:val="bottom"/>
          </w:tcPr>
          <w:p w14:paraId="34280DB7" w14:textId="2599ECF1" w:rsidR="00E947FF" w:rsidRPr="00A51656" w:rsidRDefault="00E947FF" w:rsidP="00D37045">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108,982</w:t>
            </w:r>
          </w:p>
        </w:tc>
        <w:tc>
          <w:tcPr>
            <w:tcW w:w="1152" w:type="dxa"/>
            <w:tcBorders>
              <w:bottom w:val="single" w:sz="4" w:space="0" w:color="auto"/>
            </w:tcBorders>
            <w:shd w:val="clear" w:color="auto" w:fill="FAFAFA"/>
            <w:vAlign w:val="bottom"/>
          </w:tcPr>
          <w:p w14:paraId="7FA30503" w14:textId="1D239A84" w:rsidR="00E947FF" w:rsidRPr="00A51656" w:rsidRDefault="00E947FF" w:rsidP="00D37045">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344,660</w:t>
            </w:r>
          </w:p>
        </w:tc>
        <w:tc>
          <w:tcPr>
            <w:tcW w:w="1152" w:type="dxa"/>
            <w:tcBorders>
              <w:bottom w:val="single" w:sz="4" w:space="0" w:color="auto"/>
            </w:tcBorders>
            <w:shd w:val="clear" w:color="auto" w:fill="FAFAFA"/>
            <w:vAlign w:val="bottom"/>
          </w:tcPr>
          <w:p w14:paraId="2C0434A2" w14:textId="79EB7FEF" w:rsidR="00E947FF" w:rsidRPr="00A51656" w:rsidRDefault="00E947FF" w:rsidP="00D37045">
            <w:pPr>
              <w:pStyle w:val="BlockText"/>
              <w:pBdr>
                <w:bottom w:val="none" w:sz="0" w:space="0" w:color="auto"/>
              </w:pBdr>
              <w:spacing w:line="240" w:lineRule="auto"/>
              <w:ind w:left="0" w:right="-74"/>
              <w:rPr>
                <w:rFonts w:ascii="Arial" w:hAnsi="Arial" w:cs="Arial"/>
                <w:spacing w:val="0"/>
                <w:sz w:val="18"/>
                <w:szCs w:val="18"/>
                <w:cs/>
                <w:lang w:val="en-GB"/>
              </w:rPr>
            </w:pPr>
            <w:r w:rsidRPr="00A51656">
              <w:rPr>
                <w:rFonts w:ascii="Arial" w:hAnsi="Arial" w:cs="Arial"/>
                <w:spacing w:val="0"/>
                <w:sz w:val="18"/>
                <w:szCs w:val="18"/>
                <w:lang w:val="en-GB"/>
              </w:rPr>
              <w:t>-</w:t>
            </w:r>
          </w:p>
        </w:tc>
        <w:tc>
          <w:tcPr>
            <w:tcW w:w="1152" w:type="dxa"/>
            <w:tcBorders>
              <w:bottom w:val="single" w:sz="4" w:space="0" w:color="auto"/>
            </w:tcBorders>
            <w:shd w:val="clear" w:color="auto" w:fill="FAFAFA"/>
            <w:vAlign w:val="bottom"/>
          </w:tcPr>
          <w:p w14:paraId="3863FE19" w14:textId="5A97E6B0" w:rsidR="00E947FF" w:rsidRPr="00A51656" w:rsidRDefault="00E947FF" w:rsidP="00D37045">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w:t>
            </w:r>
          </w:p>
        </w:tc>
        <w:tc>
          <w:tcPr>
            <w:tcW w:w="1152" w:type="dxa"/>
            <w:tcBorders>
              <w:bottom w:val="single" w:sz="4" w:space="0" w:color="auto"/>
            </w:tcBorders>
            <w:shd w:val="clear" w:color="auto" w:fill="FAFAFA"/>
            <w:vAlign w:val="bottom"/>
          </w:tcPr>
          <w:p w14:paraId="6F17D75A" w14:textId="1079D950" w:rsidR="00E947FF" w:rsidRPr="00A51656" w:rsidRDefault="00E947FF" w:rsidP="00D37045">
            <w:pPr>
              <w:pStyle w:val="BlockText"/>
              <w:pBdr>
                <w:bottom w:val="none" w:sz="0" w:space="0" w:color="auto"/>
              </w:pBdr>
              <w:spacing w:line="240" w:lineRule="auto"/>
              <w:ind w:left="0" w:right="-74"/>
              <w:rPr>
                <w:rFonts w:ascii="Arial" w:hAnsi="Arial" w:cs="Arial"/>
                <w:spacing w:val="0"/>
                <w:sz w:val="18"/>
                <w:szCs w:val="18"/>
                <w:cs/>
                <w:lang w:val="en-GB"/>
              </w:rPr>
            </w:pPr>
            <w:r w:rsidRPr="00A51656">
              <w:rPr>
                <w:rFonts w:ascii="Arial" w:hAnsi="Arial" w:cs="Arial"/>
                <w:spacing w:val="0"/>
                <w:sz w:val="18"/>
                <w:szCs w:val="18"/>
                <w:cs/>
                <w:lang w:val="en-GB"/>
              </w:rPr>
              <w:t>66,810</w:t>
            </w:r>
          </w:p>
        </w:tc>
        <w:tc>
          <w:tcPr>
            <w:tcW w:w="1152" w:type="dxa"/>
            <w:tcBorders>
              <w:bottom w:val="single" w:sz="4" w:space="0" w:color="auto"/>
            </w:tcBorders>
            <w:shd w:val="clear" w:color="auto" w:fill="FAFAFA"/>
            <w:vAlign w:val="bottom"/>
          </w:tcPr>
          <w:p w14:paraId="00AD8279" w14:textId="2D9290B4" w:rsidR="00E947FF" w:rsidRPr="00A51656" w:rsidRDefault="00E947FF" w:rsidP="00D37045">
            <w:pPr>
              <w:pStyle w:val="BlockText"/>
              <w:pBdr>
                <w:bottom w:val="none" w:sz="0" w:space="0" w:color="auto"/>
              </w:pBdr>
              <w:spacing w:line="240" w:lineRule="auto"/>
              <w:ind w:left="0" w:right="-74"/>
              <w:rPr>
                <w:rFonts w:ascii="Arial" w:hAnsi="Arial" w:cs="Arial"/>
                <w:spacing w:val="0"/>
                <w:sz w:val="18"/>
                <w:szCs w:val="18"/>
                <w:cs/>
                <w:lang w:val="en-GB"/>
              </w:rPr>
            </w:pPr>
            <w:r w:rsidRPr="00A51656">
              <w:rPr>
                <w:rFonts w:ascii="Arial" w:hAnsi="Arial" w:cs="Arial"/>
                <w:spacing w:val="0"/>
                <w:sz w:val="18"/>
                <w:szCs w:val="18"/>
                <w:lang w:val="en-GB"/>
              </w:rPr>
              <w:t>582,764</w:t>
            </w:r>
          </w:p>
        </w:tc>
        <w:tc>
          <w:tcPr>
            <w:tcW w:w="1132" w:type="dxa"/>
            <w:tcBorders>
              <w:bottom w:val="single" w:sz="4" w:space="0" w:color="auto"/>
            </w:tcBorders>
            <w:shd w:val="clear" w:color="auto" w:fill="FAFAFA"/>
            <w:vAlign w:val="bottom"/>
          </w:tcPr>
          <w:p w14:paraId="1B73094B" w14:textId="6AC61D88" w:rsidR="00E947FF" w:rsidRPr="00A51656" w:rsidRDefault="00E947FF" w:rsidP="00D37045">
            <w:pPr>
              <w:pStyle w:val="BlockText"/>
              <w:pBdr>
                <w:bottom w:val="none" w:sz="0" w:space="0" w:color="auto"/>
              </w:pBdr>
              <w:spacing w:line="240" w:lineRule="auto"/>
              <w:ind w:left="0" w:right="-72"/>
              <w:rPr>
                <w:rFonts w:ascii="Arial" w:hAnsi="Arial" w:cs="Arial"/>
                <w:spacing w:val="0"/>
                <w:sz w:val="18"/>
                <w:szCs w:val="18"/>
                <w:lang w:val="en-GB"/>
              </w:rPr>
            </w:pPr>
            <w:r w:rsidRPr="00A51656">
              <w:rPr>
                <w:rFonts w:ascii="Arial" w:hAnsi="Arial" w:cs="Arial"/>
                <w:spacing w:val="0"/>
                <w:sz w:val="18"/>
                <w:szCs w:val="18"/>
                <w:lang w:val="en-GB"/>
              </w:rPr>
              <w:t>582,764</w:t>
            </w:r>
          </w:p>
        </w:tc>
      </w:tr>
      <w:tr w:rsidR="00E947FF" w:rsidRPr="00A51656" w14:paraId="3A9BA869" w14:textId="77777777" w:rsidTr="00DD284F">
        <w:tc>
          <w:tcPr>
            <w:tcW w:w="3571" w:type="dxa"/>
            <w:shd w:val="clear" w:color="auto" w:fill="auto"/>
            <w:vAlign w:val="bottom"/>
          </w:tcPr>
          <w:p w14:paraId="31D3BE7F" w14:textId="77777777" w:rsidR="00E947FF" w:rsidRPr="00A51656" w:rsidRDefault="00E947FF" w:rsidP="00E947FF">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233FCC4B" w14:textId="77777777"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618D1347" w14:textId="77777777"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7C296B8F" w14:textId="77777777"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5C105086" w14:textId="77777777"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78EDFD04" w14:textId="77777777"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5D108893" w14:textId="77777777"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5E544EA2" w14:textId="77777777"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635997E2" w14:textId="77777777"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32" w:type="dxa"/>
            <w:tcBorders>
              <w:top w:val="single" w:sz="4" w:space="0" w:color="auto"/>
            </w:tcBorders>
            <w:shd w:val="clear" w:color="auto" w:fill="FAFAFA"/>
            <w:vAlign w:val="bottom"/>
          </w:tcPr>
          <w:p w14:paraId="7F249CAD" w14:textId="77777777"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E947FF" w:rsidRPr="00A51656" w14:paraId="2ECCEA82" w14:textId="77777777" w:rsidTr="00DD284F">
        <w:tc>
          <w:tcPr>
            <w:tcW w:w="3571" w:type="dxa"/>
            <w:shd w:val="clear" w:color="auto" w:fill="auto"/>
            <w:vAlign w:val="bottom"/>
          </w:tcPr>
          <w:p w14:paraId="00989EE3" w14:textId="77777777" w:rsidR="00E947FF" w:rsidRPr="00A51656" w:rsidRDefault="00E947FF" w:rsidP="00E947FF">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spacing w:val="0"/>
                <w:sz w:val="18"/>
                <w:szCs w:val="18"/>
                <w:lang w:val="en-GB"/>
              </w:rPr>
              <w:t>Financial liabilities</w:t>
            </w:r>
          </w:p>
        </w:tc>
        <w:tc>
          <w:tcPr>
            <w:tcW w:w="1152" w:type="dxa"/>
            <w:shd w:val="clear" w:color="auto" w:fill="FAFAFA"/>
            <w:vAlign w:val="bottom"/>
          </w:tcPr>
          <w:p w14:paraId="7A141CAA" w14:textId="77777777"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cs/>
                <w:lang w:val="en-GB"/>
              </w:rPr>
            </w:pPr>
          </w:p>
        </w:tc>
        <w:tc>
          <w:tcPr>
            <w:tcW w:w="1152" w:type="dxa"/>
            <w:shd w:val="clear" w:color="auto" w:fill="FAFAFA"/>
            <w:vAlign w:val="bottom"/>
          </w:tcPr>
          <w:p w14:paraId="709C9A6B" w14:textId="77777777"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FAFAFA"/>
            <w:vAlign w:val="bottom"/>
          </w:tcPr>
          <w:p w14:paraId="42DCFF92" w14:textId="77777777"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FAFAFA"/>
            <w:vAlign w:val="bottom"/>
          </w:tcPr>
          <w:p w14:paraId="334551E4" w14:textId="77777777"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FAFAFA"/>
            <w:vAlign w:val="bottom"/>
          </w:tcPr>
          <w:p w14:paraId="0563671B" w14:textId="77777777"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FAFAFA"/>
            <w:vAlign w:val="bottom"/>
          </w:tcPr>
          <w:p w14:paraId="51773107" w14:textId="77777777"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FAFAFA"/>
            <w:vAlign w:val="bottom"/>
          </w:tcPr>
          <w:p w14:paraId="64A0B88D" w14:textId="77777777"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FAFAFA"/>
            <w:vAlign w:val="bottom"/>
          </w:tcPr>
          <w:p w14:paraId="04D4DF5B" w14:textId="77777777"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32" w:type="dxa"/>
            <w:shd w:val="clear" w:color="auto" w:fill="FAFAFA"/>
            <w:vAlign w:val="bottom"/>
          </w:tcPr>
          <w:p w14:paraId="75894946" w14:textId="77777777" w:rsidR="00E947FF" w:rsidRPr="00A51656" w:rsidRDefault="00E947FF" w:rsidP="00D37045">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4A0B7E" w:rsidRPr="00A51656" w14:paraId="58CB7DE3" w14:textId="77777777" w:rsidTr="006A2FF3">
        <w:tc>
          <w:tcPr>
            <w:tcW w:w="3571" w:type="dxa"/>
            <w:shd w:val="clear" w:color="auto" w:fill="auto"/>
            <w:vAlign w:val="bottom"/>
          </w:tcPr>
          <w:p w14:paraId="3EB2F0FE" w14:textId="77777777" w:rsidR="004A0B7E" w:rsidRPr="00A51656" w:rsidRDefault="004A0B7E" w:rsidP="004A0B7E">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Bank overdrafts and short-term   </w:t>
            </w:r>
          </w:p>
          <w:p w14:paraId="5C0CE725" w14:textId="71D41936" w:rsidR="004A0B7E" w:rsidRPr="00A51656" w:rsidRDefault="004A0B7E" w:rsidP="004A0B7E">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   borrowings from financial institutions</w:t>
            </w:r>
          </w:p>
        </w:tc>
        <w:tc>
          <w:tcPr>
            <w:tcW w:w="1152" w:type="dxa"/>
            <w:shd w:val="clear" w:color="auto" w:fill="FAFAFA"/>
            <w:vAlign w:val="bottom"/>
          </w:tcPr>
          <w:p w14:paraId="760C615C" w14:textId="772625A7"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54000E57" w14:textId="6EDB9B13"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21330CA1" w14:textId="16413B0B"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3E783AFB" w14:textId="3B736C0A"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352,280</w:t>
            </w:r>
          </w:p>
        </w:tc>
        <w:tc>
          <w:tcPr>
            <w:tcW w:w="1152" w:type="dxa"/>
            <w:shd w:val="clear" w:color="auto" w:fill="FAFAFA"/>
            <w:vAlign w:val="bottom"/>
          </w:tcPr>
          <w:p w14:paraId="257B7565" w14:textId="05C7F896"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0C535EBD" w14:textId="62E69698"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7566313A" w14:textId="0F908A09"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6C7B8397" w14:textId="6CEAFEB5"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352,280</w:t>
            </w:r>
          </w:p>
        </w:tc>
        <w:tc>
          <w:tcPr>
            <w:tcW w:w="1132" w:type="dxa"/>
            <w:shd w:val="clear" w:color="auto" w:fill="FAFAFA"/>
            <w:vAlign w:val="bottom"/>
          </w:tcPr>
          <w:p w14:paraId="59742C11" w14:textId="3D1C4E0C" w:rsidR="004A0B7E" w:rsidRPr="00A51656" w:rsidRDefault="004A0B7E" w:rsidP="004A0B7E">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b w:val="0"/>
                <w:bCs w:val="0"/>
                <w:spacing w:val="0"/>
                <w:sz w:val="18"/>
                <w:szCs w:val="18"/>
                <w:lang w:val="en-GB"/>
              </w:rPr>
              <w:t>352,280</w:t>
            </w:r>
          </w:p>
        </w:tc>
      </w:tr>
      <w:tr w:rsidR="004A0B7E" w:rsidRPr="00A51656" w14:paraId="1169B089" w14:textId="77777777" w:rsidTr="00DD284F">
        <w:tc>
          <w:tcPr>
            <w:tcW w:w="3571" w:type="dxa"/>
            <w:shd w:val="clear" w:color="auto" w:fill="auto"/>
            <w:vAlign w:val="bottom"/>
          </w:tcPr>
          <w:p w14:paraId="04FE997F" w14:textId="3DD16985" w:rsidR="004A0B7E" w:rsidRPr="00A51656" w:rsidRDefault="004A0B7E" w:rsidP="004A0B7E">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Short-term loans from subsidiaries</w:t>
            </w:r>
          </w:p>
        </w:tc>
        <w:tc>
          <w:tcPr>
            <w:tcW w:w="1152" w:type="dxa"/>
            <w:shd w:val="clear" w:color="auto" w:fill="FAFAFA"/>
            <w:vAlign w:val="bottom"/>
          </w:tcPr>
          <w:p w14:paraId="36535DBA" w14:textId="35B17488"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373F7213" w14:textId="18988B74"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18082403" w14:textId="1240644B"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0B5A4A27" w14:textId="7D4A22F1"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55,400</w:t>
            </w:r>
          </w:p>
        </w:tc>
        <w:tc>
          <w:tcPr>
            <w:tcW w:w="1152" w:type="dxa"/>
            <w:shd w:val="clear" w:color="auto" w:fill="FAFAFA"/>
            <w:vAlign w:val="bottom"/>
          </w:tcPr>
          <w:p w14:paraId="21DB8373" w14:textId="3D61C716"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7D4E9EFA" w14:textId="30244DF5"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4C35D29B" w14:textId="626C8636"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47DD72D4" w14:textId="6EA011CB"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55,400</w:t>
            </w:r>
          </w:p>
        </w:tc>
        <w:tc>
          <w:tcPr>
            <w:tcW w:w="1132" w:type="dxa"/>
            <w:shd w:val="clear" w:color="auto" w:fill="FAFAFA"/>
            <w:vAlign w:val="bottom"/>
          </w:tcPr>
          <w:p w14:paraId="158B05C9" w14:textId="2EF9A0C7" w:rsidR="004A0B7E" w:rsidRPr="00A51656" w:rsidRDefault="004A0B7E" w:rsidP="004A0B7E">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b w:val="0"/>
                <w:bCs w:val="0"/>
                <w:spacing w:val="0"/>
                <w:sz w:val="18"/>
                <w:szCs w:val="18"/>
                <w:lang w:val="en-GB"/>
              </w:rPr>
              <w:t>55,400</w:t>
            </w:r>
          </w:p>
        </w:tc>
      </w:tr>
      <w:tr w:rsidR="004A0B7E" w:rsidRPr="00A51656" w14:paraId="67C533F3" w14:textId="77777777" w:rsidTr="00DD284F">
        <w:tc>
          <w:tcPr>
            <w:tcW w:w="3571" w:type="dxa"/>
            <w:shd w:val="clear" w:color="auto" w:fill="auto"/>
            <w:vAlign w:val="bottom"/>
          </w:tcPr>
          <w:p w14:paraId="11A95505" w14:textId="25C9EDE8" w:rsidR="004A0B7E" w:rsidRPr="00A51656" w:rsidRDefault="004A0B7E" w:rsidP="004A0B7E">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Trade and other payables</w:t>
            </w:r>
          </w:p>
        </w:tc>
        <w:tc>
          <w:tcPr>
            <w:tcW w:w="1152" w:type="dxa"/>
            <w:shd w:val="clear" w:color="auto" w:fill="FAFAFA"/>
            <w:vAlign w:val="bottom"/>
          </w:tcPr>
          <w:p w14:paraId="282F5558" w14:textId="63168A62"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3AE9D11C" w14:textId="72CC2B6A"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3707E53B" w14:textId="31F6EC97"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44F1DBE7" w14:textId="52346B06"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0D8E1419" w14:textId="0B5D43E2"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1EA5BB21" w14:textId="26F3F692"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5708B5BB" w14:textId="5805BEC4"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138,847</w:t>
            </w:r>
          </w:p>
        </w:tc>
        <w:tc>
          <w:tcPr>
            <w:tcW w:w="1152" w:type="dxa"/>
            <w:shd w:val="clear" w:color="auto" w:fill="FAFAFA"/>
            <w:vAlign w:val="bottom"/>
          </w:tcPr>
          <w:p w14:paraId="0430B17C" w14:textId="5BCB41D6"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138,847</w:t>
            </w:r>
          </w:p>
        </w:tc>
        <w:tc>
          <w:tcPr>
            <w:tcW w:w="1132" w:type="dxa"/>
            <w:shd w:val="clear" w:color="auto" w:fill="FAFAFA"/>
            <w:vAlign w:val="bottom"/>
          </w:tcPr>
          <w:p w14:paraId="5B15A0C3" w14:textId="5B1C89D4" w:rsidR="004A0B7E" w:rsidRPr="00A51656" w:rsidRDefault="004A0B7E" w:rsidP="004A0B7E">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b w:val="0"/>
                <w:bCs w:val="0"/>
                <w:spacing w:val="0"/>
                <w:sz w:val="18"/>
                <w:szCs w:val="18"/>
                <w:lang w:val="en-GB"/>
              </w:rPr>
              <w:t>138,847</w:t>
            </w:r>
          </w:p>
        </w:tc>
      </w:tr>
      <w:tr w:rsidR="004A0B7E" w:rsidRPr="00A51656" w14:paraId="439BEDB5" w14:textId="77777777" w:rsidTr="00AF1FDC">
        <w:tc>
          <w:tcPr>
            <w:tcW w:w="3571" w:type="dxa"/>
            <w:shd w:val="clear" w:color="auto" w:fill="auto"/>
            <w:vAlign w:val="bottom"/>
          </w:tcPr>
          <w:p w14:paraId="1366ECB0" w14:textId="77777777" w:rsidR="004A0B7E" w:rsidRPr="00A51656" w:rsidRDefault="004A0B7E" w:rsidP="004A0B7E">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Lease liabilities</w:t>
            </w:r>
          </w:p>
        </w:tc>
        <w:tc>
          <w:tcPr>
            <w:tcW w:w="1152" w:type="dxa"/>
            <w:shd w:val="clear" w:color="auto" w:fill="FAFAFA"/>
            <w:vAlign w:val="bottom"/>
          </w:tcPr>
          <w:p w14:paraId="6E92D5A1" w14:textId="1C42100E"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1,840</w:t>
            </w:r>
          </w:p>
        </w:tc>
        <w:tc>
          <w:tcPr>
            <w:tcW w:w="1152" w:type="dxa"/>
            <w:shd w:val="clear" w:color="auto" w:fill="FAFAFA"/>
            <w:vAlign w:val="bottom"/>
          </w:tcPr>
          <w:p w14:paraId="121A7C73" w14:textId="0A89CEAF"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4,025</w:t>
            </w:r>
          </w:p>
        </w:tc>
        <w:tc>
          <w:tcPr>
            <w:tcW w:w="1152" w:type="dxa"/>
            <w:shd w:val="clear" w:color="auto" w:fill="FAFAFA"/>
            <w:vAlign w:val="bottom"/>
          </w:tcPr>
          <w:p w14:paraId="1D24FE1A" w14:textId="2A82B75F"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2,</w:t>
            </w:r>
            <w:r w:rsidRPr="00A51656">
              <w:rPr>
                <w:rFonts w:ascii="Arial" w:hAnsi="Arial" w:cs="Arial"/>
                <w:b w:val="0"/>
                <w:bCs w:val="0"/>
                <w:spacing w:val="0"/>
                <w:sz w:val="18"/>
                <w:szCs w:val="18"/>
                <w:lang w:val="en-GB"/>
              </w:rPr>
              <w:t>36</w:t>
            </w:r>
            <w:r w:rsidR="00BF5C32" w:rsidRPr="00A51656">
              <w:rPr>
                <w:rFonts w:ascii="Arial" w:hAnsi="Arial" w:cs="Arial"/>
                <w:b w:val="0"/>
                <w:bCs w:val="0"/>
                <w:spacing w:val="0"/>
                <w:sz w:val="18"/>
                <w:szCs w:val="18"/>
                <w:lang w:val="en-GB"/>
              </w:rPr>
              <w:t>6</w:t>
            </w:r>
          </w:p>
        </w:tc>
        <w:tc>
          <w:tcPr>
            <w:tcW w:w="1152" w:type="dxa"/>
            <w:shd w:val="clear" w:color="auto" w:fill="FAFAFA"/>
            <w:vAlign w:val="bottom"/>
          </w:tcPr>
          <w:p w14:paraId="2F34F95F" w14:textId="21021F1B"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1E4F87C2" w14:textId="0C6A35C9"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6C17D393" w14:textId="08DA5B40"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691C8DC9" w14:textId="50FD4DCD"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07783AB4" w14:textId="63458320"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8,23</w:t>
            </w:r>
            <w:r w:rsidR="00BF5C32" w:rsidRPr="00A51656">
              <w:rPr>
                <w:rFonts w:ascii="Arial" w:hAnsi="Arial" w:cs="Arial"/>
                <w:b w:val="0"/>
                <w:bCs w:val="0"/>
                <w:spacing w:val="0"/>
                <w:sz w:val="18"/>
                <w:szCs w:val="18"/>
                <w:lang w:val="en-GB"/>
              </w:rPr>
              <w:t>1</w:t>
            </w:r>
          </w:p>
        </w:tc>
        <w:tc>
          <w:tcPr>
            <w:tcW w:w="1132" w:type="dxa"/>
            <w:shd w:val="clear" w:color="auto" w:fill="FAFAFA"/>
            <w:vAlign w:val="bottom"/>
          </w:tcPr>
          <w:p w14:paraId="2A70C756" w14:textId="05A5C720" w:rsidR="004A0B7E" w:rsidRPr="00A51656" w:rsidRDefault="00BF5C32" w:rsidP="004A0B7E">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b w:val="0"/>
                <w:bCs w:val="0"/>
                <w:spacing w:val="0"/>
                <w:sz w:val="18"/>
                <w:szCs w:val="18"/>
                <w:lang w:val="en-GB"/>
              </w:rPr>
              <w:t>6,953</w:t>
            </w:r>
          </w:p>
        </w:tc>
      </w:tr>
      <w:tr w:rsidR="004A0B7E" w:rsidRPr="00A51656" w14:paraId="57F793DC" w14:textId="77777777" w:rsidTr="00DD284F">
        <w:tc>
          <w:tcPr>
            <w:tcW w:w="3571" w:type="dxa"/>
            <w:shd w:val="clear" w:color="auto" w:fill="auto"/>
            <w:vAlign w:val="bottom"/>
          </w:tcPr>
          <w:p w14:paraId="121E4E86" w14:textId="77777777" w:rsidR="004A0B7E" w:rsidRPr="00A51656" w:rsidRDefault="004A0B7E" w:rsidP="004A0B7E">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Long-term borrowings from financial </w:t>
            </w:r>
          </w:p>
          <w:p w14:paraId="4FFB0CD3" w14:textId="2FB73190" w:rsidR="004A0B7E" w:rsidRPr="00A51656" w:rsidRDefault="004A0B7E" w:rsidP="004A0B7E">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   institutions</w:t>
            </w:r>
          </w:p>
        </w:tc>
        <w:tc>
          <w:tcPr>
            <w:tcW w:w="1152" w:type="dxa"/>
            <w:shd w:val="clear" w:color="auto" w:fill="FAFAFA"/>
            <w:vAlign w:val="bottom"/>
          </w:tcPr>
          <w:p w14:paraId="6D27CCD9" w14:textId="4E0EA5B6"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50,020</w:t>
            </w:r>
          </w:p>
        </w:tc>
        <w:tc>
          <w:tcPr>
            <w:tcW w:w="1152" w:type="dxa"/>
            <w:shd w:val="clear" w:color="auto" w:fill="FAFAFA"/>
            <w:vAlign w:val="bottom"/>
          </w:tcPr>
          <w:p w14:paraId="2AEA84A3" w14:textId="2E4C656C"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212,875</w:t>
            </w:r>
          </w:p>
        </w:tc>
        <w:tc>
          <w:tcPr>
            <w:tcW w:w="1152" w:type="dxa"/>
            <w:shd w:val="clear" w:color="auto" w:fill="FAFAFA"/>
            <w:vAlign w:val="bottom"/>
          </w:tcPr>
          <w:p w14:paraId="01EF38F6" w14:textId="68B27614"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29,474</w:t>
            </w:r>
          </w:p>
        </w:tc>
        <w:tc>
          <w:tcPr>
            <w:tcW w:w="1152" w:type="dxa"/>
            <w:shd w:val="clear" w:color="auto" w:fill="FAFAFA"/>
            <w:vAlign w:val="bottom"/>
          </w:tcPr>
          <w:p w14:paraId="5168DD61" w14:textId="37587C0E"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3F01ABEE" w14:textId="728FC747"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3E2DA433" w14:textId="04317C30"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78011117" w14:textId="3B85BFBE"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shd w:val="clear" w:color="auto" w:fill="FAFAFA"/>
            <w:vAlign w:val="bottom"/>
          </w:tcPr>
          <w:p w14:paraId="5BF99404" w14:textId="429E5C0E"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292,369</w:t>
            </w:r>
          </w:p>
        </w:tc>
        <w:tc>
          <w:tcPr>
            <w:tcW w:w="1132" w:type="dxa"/>
            <w:tcBorders>
              <w:bottom w:val="single" w:sz="4" w:space="0" w:color="auto"/>
            </w:tcBorders>
            <w:shd w:val="clear" w:color="auto" w:fill="FAFAFA"/>
            <w:vAlign w:val="bottom"/>
          </w:tcPr>
          <w:p w14:paraId="10B0569E" w14:textId="165E5F90" w:rsidR="004A0B7E" w:rsidRPr="00A51656" w:rsidRDefault="00BF5C32" w:rsidP="004A0B7E">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b w:val="0"/>
                <w:bCs w:val="0"/>
                <w:spacing w:val="0"/>
                <w:sz w:val="18"/>
                <w:szCs w:val="18"/>
                <w:lang w:val="en-GB"/>
              </w:rPr>
              <w:t>290,366</w:t>
            </w:r>
          </w:p>
        </w:tc>
      </w:tr>
      <w:tr w:rsidR="004A0B7E" w:rsidRPr="00A51656" w14:paraId="0EE8A6D4" w14:textId="77777777" w:rsidTr="00DD284F">
        <w:tc>
          <w:tcPr>
            <w:tcW w:w="3571" w:type="dxa"/>
            <w:shd w:val="clear" w:color="auto" w:fill="auto"/>
            <w:vAlign w:val="bottom"/>
          </w:tcPr>
          <w:p w14:paraId="4FF03C0F" w14:textId="77777777" w:rsidR="004A0B7E" w:rsidRPr="00A51656" w:rsidRDefault="004A0B7E" w:rsidP="004A0B7E">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4E3CDCD2" w14:textId="77777777"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0FF0482C" w14:textId="77777777"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100D7855" w14:textId="77777777"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6FCE1F21" w14:textId="77777777"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518D356A" w14:textId="77777777"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31470A3C" w14:textId="77777777"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0D607AC3" w14:textId="77777777"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495251F2" w14:textId="77777777"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32" w:type="dxa"/>
            <w:tcBorders>
              <w:top w:val="single" w:sz="4" w:space="0" w:color="auto"/>
            </w:tcBorders>
            <w:shd w:val="clear" w:color="auto" w:fill="FAFAFA"/>
            <w:vAlign w:val="bottom"/>
          </w:tcPr>
          <w:p w14:paraId="761E9936" w14:textId="77777777" w:rsidR="004A0B7E" w:rsidRPr="00A51656" w:rsidRDefault="004A0B7E" w:rsidP="004A0B7E">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4A0B7E" w:rsidRPr="00A51656" w14:paraId="591C3353" w14:textId="77777777" w:rsidTr="00A6103A">
        <w:tc>
          <w:tcPr>
            <w:tcW w:w="3571" w:type="dxa"/>
            <w:shd w:val="clear" w:color="auto" w:fill="auto"/>
            <w:vAlign w:val="bottom"/>
          </w:tcPr>
          <w:p w14:paraId="0E54D063" w14:textId="77777777" w:rsidR="004A0B7E" w:rsidRPr="00A51656" w:rsidRDefault="004A0B7E" w:rsidP="004A0B7E">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bottom w:val="single" w:sz="4" w:space="0" w:color="auto"/>
            </w:tcBorders>
            <w:shd w:val="clear" w:color="auto" w:fill="FAFAFA"/>
            <w:vAlign w:val="bottom"/>
          </w:tcPr>
          <w:p w14:paraId="66CB105F" w14:textId="6E93D993" w:rsidR="004A0B7E" w:rsidRPr="00A51656" w:rsidRDefault="004A0B7E" w:rsidP="004A0B7E">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51,860</w:t>
            </w:r>
          </w:p>
        </w:tc>
        <w:tc>
          <w:tcPr>
            <w:tcW w:w="1152" w:type="dxa"/>
            <w:tcBorders>
              <w:bottom w:val="single" w:sz="4" w:space="0" w:color="auto"/>
            </w:tcBorders>
            <w:shd w:val="clear" w:color="auto" w:fill="FAFAFA"/>
            <w:vAlign w:val="bottom"/>
          </w:tcPr>
          <w:p w14:paraId="17400560" w14:textId="7311948F" w:rsidR="004A0B7E" w:rsidRPr="00A51656" w:rsidRDefault="004A0B7E" w:rsidP="004A0B7E">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216,900</w:t>
            </w:r>
          </w:p>
        </w:tc>
        <w:tc>
          <w:tcPr>
            <w:tcW w:w="1152" w:type="dxa"/>
            <w:tcBorders>
              <w:bottom w:val="single" w:sz="4" w:space="0" w:color="auto"/>
            </w:tcBorders>
            <w:shd w:val="clear" w:color="auto" w:fill="FAFAFA"/>
            <w:vAlign w:val="bottom"/>
          </w:tcPr>
          <w:p w14:paraId="0E1AE6D4" w14:textId="5D12917F" w:rsidR="004A0B7E" w:rsidRPr="00A51656" w:rsidRDefault="004A0B7E" w:rsidP="004A0B7E">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31,8</w:t>
            </w:r>
            <w:r w:rsidR="00BF5C32" w:rsidRPr="00A51656">
              <w:rPr>
                <w:rFonts w:ascii="Arial" w:hAnsi="Arial" w:cs="Arial"/>
                <w:spacing w:val="0"/>
                <w:sz w:val="18"/>
                <w:szCs w:val="18"/>
                <w:lang w:val="en-GB"/>
              </w:rPr>
              <w:t>40</w:t>
            </w:r>
          </w:p>
        </w:tc>
        <w:tc>
          <w:tcPr>
            <w:tcW w:w="1152" w:type="dxa"/>
            <w:tcBorders>
              <w:bottom w:val="single" w:sz="4" w:space="0" w:color="auto"/>
            </w:tcBorders>
            <w:shd w:val="clear" w:color="auto" w:fill="FAFAFA"/>
            <w:vAlign w:val="bottom"/>
          </w:tcPr>
          <w:p w14:paraId="39161A46" w14:textId="1C052747" w:rsidR="004A0B7E" w:rsidRPr="00A51656" w:rsidRDefault="004A0B7E" w:rsidP="004A0B7E">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407,680</w:t>
            </w:r>
          </w:p>
        </w:tc>
        <w:tc>
          <w:tcPr>
            <w:tcW w:w="1152" w:type="dxa"/>
            <w:tcBorders>
              <w:bottom w:val="single" w:sz="4" w:space="0" w:color="auto"/>
            </w:tcBorders>
            <w:shd w:val="clear" w:color="auto" w:fill="FAFAFA"/>
            <w:vAlign w:val="bottom"/>
          </w:tcPr>
          <w:p w14:paraId="1FFABF4E" w14:textId="5434F5FE" w:rsidR="004A0B7E" w:rsidRPr="00A51656" w:rsidRDefault="004A0B7E" w:rsidP="004A0B7E">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w:t>
            </w:r>
          </w:p>
        </w:tc>
        <w:tc>
          <w:tcPr>
            <w:tcW w:w="1152" w:type="dxa"/>
            <w:tcBorders>
              <w:bottom w:val="single" w:sz="4" w:space="0" w:color="auto"/>
            </w:tcBorders>
            <w:shd w:val="clear" w:color="auto" w:fill="FAFAFA"/>
            <w:vAlign w:val="bottom"/>
          </w:tcPr>
          <w:p w14:paraId="7189DEF0" w14:textId="0BB9151C" w:rsidR="004A0B7E" w:rsidRPr="00A51656" w:rsidRDefault="004A0B7E" w:rsidP="004A0B7E">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w:t>
            </w:r>
          </w:p>
        </w:tc>
        <w:tc>
          <w:tcPr>
            <w:tcW w:w="1152" w:type="dxa"/>
            <w:tcBorders>
              <w:bottom w:val="single" w:sz="4" w:space="0" w:color="auto"/>
            </w:tcBorders>
            <w:shd w:val="clear" w:color="auto" w:fill="FAFAFA"/>
            <w:vAlign w:val="bottom"/>
          </w:tcPr>
          <w:p w14:paraId="513A8197" w14:textId="755BA882" w:rsidR="004A0B7E" w:rsidRPr="00A51656" w:rsidRDefault="004A0B7E" w:rsidP="004A0B7E">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138,847</w:t>
            </w:r>
          </w:p>
        </w:tc>
        <w:tc>
          <w:tcPr>
            <w:tcW w:w="1152" w:type="dxa"/>
            <w:tcBorders>
              <w:bottom w:val="single" w:sz="4" w:space="0" w:color="auto"/>
            </w:tcBorders>
            <w:shd w:val="clear" w:color="auto" w:fill="FAFAFA"/>
            <w:vAlign w:val="bottom"/>
          </w:tcPr>
          <w:p w14:paraId="4C8A66FB" w14:textId="2D90A7A9" w:rsidR="004A0B7E" w:rsidRPr="00A51656" w:rsidRDefault="004A0B7E" w:rsidP="004A0B7E">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847,12</w:t>
            </w:r>
            <w:r w:rsidR="00BF5C32" w:rsidRPr="00A51656">
              <w:rPr>
                <w:rFonts w:ascii="Arial" w:hAnsi="Arial" w:cs="Arial"/>
                <w:spacing w:val="0"/>
                <w:sz w:val="18"/>
                <w:szCs w:val="18"/>
                <w:lang w:val="en-GB"/>
              </w:rPr>
              <w:t>7</w:t>
            </w:r>
          </w:p>
        </w:tc>
        <w:tc>
          <w:tcPr>
            <w:tcW w:w="1132" w:type="dxa"/>
            <w:tcBorders>
              <w:bottom w:val="single" w:sz="4" w:space="0" w:color="auto"/>
            </w:tcBorders>
            <w:shd w:val="clear" w:color="auto" w:fill="FAFAFA"/>
            <w:vAlign w:val="bottom"/>
          </w:tcPr>
          <w:p w14:paraId="749D7EF3" w14:textId="664F8579" w:rsidR="004A0B7E" w:rsidRPr="00A51656" w:rsidRDefault="00BF5C32" w:rsidP="004A0B7E">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843,846</w:t>
            </w:r>
          </w:p>
        </w:tc>
      </w:tr>
    </w:tbl>
    <w:p w14:paraId="38AA7BF7" w14:textId="77777777" w:rsidR="00102760" w:rsidRPr="00A51656" w:rsidRDefault="00102760" w:rsidP="00D37045">
      <w:pPr>
        <w:suppressAutoHyphens/>
        <w:ind w:left="1080"/>
        <w:rPr>
          <w:rFonts w:ascii="Arial" w:hAnsi="Arial" w:cs="Arial"/>
          <w:bCs/>
          <w:sz w:val="18"/>
          <w:szCs w:val="18"/>
        </w:rPr>
      </w:pPr>
    </w:p>
    <w:p w14:paraId="04135F11" w14:textId="77777777" w:rsidR="00102760" w:rsidRPr="00A51656" w:rsidRDefault="00102760" w:rsidP="00D37045">
      <w:pPr>
        <w:suppressAutoHyphens/>
        <w:ind w:left="1080"/>
        <w:rPr>
          <w:rFonts w:ascii="Arial" w:hAnsi="Arial" w:cs="Arial"/>
          <w:bCs/>
          <w:sz w:val="18"/>
          <w:szCs w:val="18"/>
        </w:rPr>
      </w:pPr>
    </w:p>
    <w:p w14:paraId="0DFD042B" w14:textId="7F6295A2" w:rsidR="007008ED" w:rsidRPr="00A51656" w:rsidRDefault="007008ED" w:rsidP="00D37045">
      <w:pPr>
        <w:suppressAutoHyphens/>
        <w:ind w:left="1080"/>
        <w:rPr>
          <w:rFonts w:ascii="Arial" w:hAnsi="Arial" w:cs="Arial"/>
          <w:bCs/>
          <w:sz w:val="18"/>
          <w:szCs w:val="18"/>
        </w:rPr>
      </w:pPr>
      <w:r w:rsidRPr="00A51656">
        <w:rPr>
          <w:rFonts w:ascii="Arial" w:hAnsi="Arial" w:cs="Arial"/>
          <w:bCs/>
          <w:sz w:val="18"/>
          <w:szCs w:val="18"/>
        </w:rPr>
        <w:br w:type="page"/>
      </w:r>
    </w:p>
    <w:tbl>
      <w:tblPr>
        <w:tblW w:w="13919" w:type="dxa"/>
        <w:tblInd w:w="1008" w:type="dxa"/>
        <w:tblLayout w:type="fixed"/>
        <w:tblLook w:val="04A0" w:firstRow="1" w:lastRow="0" w:firstColumn="1" w:lastColumn="0" w:noHBand="0" w:noVBand="1"/>
      </w:tblPr>
      <w:tblGrid>
        <w:gridCol w:w="3571"/>
        <w:gridCol w:w="1152"/>
        <w:gridCol w:w="1152"/>
        <w:gridCol w:w="1152"/>
        <w:gridCol w:w="1152"/>
        <w:gridCol w:w="1152"/>
        <w:gridCol w:w="1152"/>
        <w:gridCol w:w="1152"/>
        <w:gridCol w:w="1152"/>
        <w:gridCol w:w="1132"/>
      </w:tblGrid>
      <w:tr w:rsidR="00C61B66" w:rsidRPr="00A51656" w14:paraId="3136E650" w14:textId="77777777" w:rsidTr="00C61B66">
        <w:tc>
          <w:tcPr>
            <w:tcW w:w="3571" w:type="dxa"/>
            <w:shd w:val="clear" w:color="auto" w:fill="auto"/>
            <w:vAlign w:val="bottom"/>
          </w:tcPr>
          <w:p w14:paraId="2C883445"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0348" w:type="dxa"/>
            <w:gridSpan w:val="9"/>
            <w:tcBorders>
              <w:top w:val="single" w:sz="4" w:space="0" w:color="auto"/>
              <w:bottom w:val="single" w:sz="4" w:space="0" w:color="auto"/>
            </w:tcBorders>
            <w:shd w:val="clear" w:color="auto" w:fill="auto"/>
            <w:vAlign w:val="bottom"/>
          </w:tcPr>
          <w:p w14:paraId="0049FB36" w14:textId="77777777" w:rsidR="00C61B66" w:rsidRPr="00A51656" w:rsidRDefault="00C61B66" w:rsidP="00686EA7">
            <w:pPr>
              <w:pStyle w:val="BlockText"/>
              <w:pBdr>
                <w:bottom w:val="none" w:sz="0" w:space="0" w:color="auto"/>
              </w:pBdr>
              <w:spacing w:line="240" w:lineRule="auto"/>
              <w:ind w:left="0" w:right="-72"/>
              <w:jc w:val="center"/>
              <w:rPr>
                <w:rFonts w:ascii="Arial" w:hAnsi="Arial" w:cs="Arial"/>
                <w:spacing w:val="0"/>
                <w:sz w:val="18"/>
                <w:szCs w:val="18"/>
                <w:lang w:val="en-GB"/>
              </w:rPr>
            </w:pPr>
            <w:r w:rsidRPr="00A51656">
              <w:rPr>
                <w:rFonts w:ascii="Arial" w:hAnsi="Arial" w:cs="Arial"/>
                <w:spacing w:val="0"/>
                <w:sz w:val="18"/>
                <w:szCs w:val="18"/>
                <w:lang w:val="en-GB"/>
              </w:rPr>
              <w:t>Separate financial statements</w:t>
            </w:r>
          </w:p>
        </w:tc>
      </w:tr>
      <w:tr w:rsidR="00C61B66" w:rsidRPr="00A51656" w14:paraId="2327F3B7" w14:textId="77777777" w:rsidTr="00C61B66">
        <w:tc>
          <w:tcPr>
            <w:tcW w:w="3571" w:type="dxa"/>
            <w:shd w:val="clear" w:color="auto" w:fill="auto"/>
            <w:vAlign w:val="bottom"/>
          </w:tcPr>
          <w:p w14:paraId="222E5E89"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3456" w:type="dxa"/>
            <w:gridSpan w:val="3"/>
            <w:tcBorders>
              <w:top w:val="single" w:sz="4" w:space="0" w:color="auto"/>
              <w:bottom w:val="single" w:sz="4" w:space="0" w:color="auto"/>
            </w:tcBorders>
            <w:shd w:val="clear" w:color="auto" w:fill="auto"/>
            <w:vAlign w:val="bottom"/>
          </w:tcPr>
          <w:p w14:paraId="67ED7CF7" w14:textId="77777777" w:rsidR="00C61B66" w:rsidRPr="00A51656" w:rsidRDefault="00C61B66" w:rsidP="00686EA7">
            <w:pPr>
              <w:pStyle w:val="BlockText"/>
              <w:pBdr>
                <w:bottom w:val="none" w:sz="0" w:space="0" w:color="auto"/>
              </w:pBdr>
              <w:spacing w:line="240" w:lineRule="auto"/>
              <w:ind w:left="0" w:right="-72"/>
              <w:jc w:val="center"/>
              <w:rPr>
                <w:rFonts w:ascii="Arial" w:hAnsi="Arial" w:cs="Arial"/>
                <w:b w:val="0"/>
                <w:bCs w:val="0"/>
                <w:spacing w:val="0"/>
                <w:sz w:val="18"/>
                <w:szCs w:val="18"/>
                <w:lang w:val="en-GB"/>
              </w:rPr>
            </w:pPr>
            <w:r w:rsidRPr="00A51656">
              <w:rPr>
                <w:rFonts w:ascii="Arial" w:hAnsi="Arial" w:cs="Arial"/>
                <w:spacing w:val="0"/>
                <w:sz w:val="18"/>
                <w:szCs w:val="18"/>
                <w:lang w:val="en-GB"/>
              </w:rPr>
              <w:t>Fixed interest rates</w:t>
            </w:r>
          </w:p>
        </w:tc>
        <w:tc>
          <w:tcPr>
            <w:tcW w:w="3456" w:type="dxa"/>
            <w:gridSpan w:val="3"/>
            <w:tcBorders>
              <w:top w:val="single" w:sz="4" w:space="0" w:color="auto"/>
              <w:bottom w:val="single" w:sz="4" w:space="0" w:color="auto"/>
            </w:tcBorders>
            <w:shd w:val="clear" w:color="auto" w:fill="auto"/>
            <w:vAlign w:val="bottom"/>
          </w:tcPr>
          <w:p w14:paraId="1CE00FB6" w14:textId="77777777" w:rsidR="00C61B66" w:rsidRPr="00A51656" w:rsidRDefault="00C61B66" w:rsidP="00686EA7">
            <w:pPr>
              <w:pStyle w:val="BlockText"/>
              <w:pBdr>
                <w:bottom w:val="none" w:sz="0" w:space="0" w:color="auto"/>
              </w:pBdr>
              <w:spacing w:line="240" w:lineRule="auto"/>
              <w:ind w:left="0" w:right="-72"/>
              <w:jc w:val="center"/>
              <w:rPr>
                <w:rFonts w:ascii="Arial" w:hAnsi="Arial" w:cs="Arial"/>
                <w:b w:val="0"/>
                <w:bCs w:val="0"/>
                <w:spacing w:val="0"/>
                <w:sz w:val="18"/>
                <w:szCs w:val="18"/>
                <w:lang w:val="en-GB"/>
              </w:rPr>
            </w:pPr>
            <w:r w:rsidRPr="00A51656">
              <w:rPr>
                <w:rFonts w:ascii="Arial" w:hAnsi="Arial" w:cs="Arial"/>
                <w:spacing w:val="0"/>
                <w:sz w:val="18"/>
                <w:szCs w:val="18"/>
                <w:lang w:val="en-GB"/>
              </w:rPr>
              <w:t>Floating interest rates</w:t>
            </w:r>
          </w:p>
        </w:tc>
        <w:tc>
          <w:tcPr>
            <w:tcW w:w="1152" w:type="dxa"/>
            <w:tcBorders>
              <w:top w:val="single" w:sz="4" w:space="0" w:color="auto"/>
            </w:tcBorders>
            <w:shd w:val="clear" w:color="auto" w:fill="auto"/>
            <w:vAlign w:val="bottom"/>
          </w:tcPr>
          <w:p w14:paraId="5AC775E2"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310244DB"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tcBorders>
              <w:top w:val="single" w:sz="4" w:space="0" w:color="auto"/>
            </w:tcBorders>
            <w:shd w:val="clear" w:color="auto" w:fill="auto"/>
            <w:vAlign w:val="bottom"/>
          </w:tcPr>
          <w:p w14:paraId="3F1852A9"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r>
      <w:tr w:rsidR="00C61B66" w:rsidRPr="00A51656" w14:paraId="4F31A093" w14:textId="77777777" w:rsidTr="00C61B66">
        <w:tc>
          <w:tcPr>
            <w:tcW w:w="3571" w:type="dxa"/>
            <w:shd w:val="clear" w:color="auto" w:fill="auto"/>
            <w:vAlign w:val="bottom"/>
          </w:tcPr>
          <w:p w14:paraId="4EBD708C"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5493861F"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3A8D363E"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5666C057"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3EED9EF3"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3CF7A5D9"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03A239F2"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0195B0AA"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r w:rsidRPr="00A51656">
              <w:rPr>
                <w:rFonts w:ascii="Arial" w:hAnsi="Arial" w:cs="Arial"/>
                <w:spacing w:val="0"/>
                <w:sz w:val="18"/>
                <w:szCs w:val="18"/>
                <w:lang w:val="en-GB"/>
              </w:rPr>
              <w:t>Non-</w:t>
            </w:r>
          </w:p>
        </w:tc>
        <w:tc>
          <w:tcPr>
            <w:tcW w:w="1152" w:type="dxa"/>
            <w:shd w:val="clear" w:color="auto" w:fill="auto"/>
            <w:vAlign w:val="bottom"/>
          </w:tcPr>
          <w:p w14:paraId="66A722A0"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shd w:val="clear" w:color="auto" w:fill="auto"/>
            <w:vAlign w:val="bottom"/>
          </w:tcPr>
          <w:p w14:paraId="34E84F29"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r>
      <w:tr w:rsidR="00C61B66" w:rsidRPr="00A51656" w14:paraId="608B2CB4" w14:textId="77777777" w:rsidTr="00C61B66">
        <w:tc>
          <w:tcPr>
            <w:tcW w:w="3571" w:type="dxa"/>
            <w:shd w:val="clear" w:color="auto" w:fill="auto"/>
            <w:vAlign w:val="bottom"/>
          </w:tcPr>
          <w:p w14:paraId="3DEA0896" w14:textId="5760F0C0" w:rsidR="00C61B66" w:rsidRPr="00A51656" w:rsidRDefault="00C61B66" w:rsidP="00686EA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spacing w:val="0"/>
                <w:sz w:val="18"/>
                <w:szCs w:val="18"/>
                <w:lang w:val="en-GB"/>
              </w:rPr>
              <w:t xml:space="preserve">As </w:t>
            </w:r>
            <w:proofErr w:type="gramStart"/>
            <w:r w:rsidRPr="00A51656">
              <w:rPr>
                <w:rFonts w:ascii="Arial" w:hAnsi="Arial" w:cs="Arial"/>
                <w:spacing w:val="0"/>
                <w:sz w:val="18"/>
                <w:szCs w:val="18"/>
                <w:lang w:val="en-GB"/>
              </w:rPr>
              <w:t>at</w:t>
            </w:r>
            <w:proofErr w:type="gramEnd"/>
            <w:r w:rsidRPr="00A51656">
              <w:rPr>
                <w:rFonts w:ascii="Arial" w:hAnsi="Arial" w:cs="Arial"/>
                <w:spacing w:val="0"/>
                <w:sz w:val="18"/>
                <w:szCs w:val="18"/>
                <w:lang w:val="en-GB"/>
              </w:rPr>
              <w:t xml:space="preserve"> 31 December </w:t>
            </w:r>
            <w:r w:rsidR="00F83B9D" w:rsidRPr="00A51656">
              <w:rPr>
                <w:rFonts w:ascii="Arial" w:hAnsi="Arial" w:cs="Arial"/>
                <w:spacing w:val="0"/>
                <w:sz w:val="18"/>
                <w:szCs w:val="18"/>
                <w:lang w:val="en-GB"/>
              </w:rPr>
              <w:t>2021</w:t>
            </w:r>
          </w:p>
        </w:tc>
        <w:tc>
          <w:tcPr>
            <w:tcW w:w="1152" w:type="dxa"/>
            <w:tcBorders>
              <w:bottom w:val="single" w:sz="4" w:space="0" w:color="auto"/>
            </w:tcBorders>
            <w:shd w:val="clear" w:color="auto" w:fill="auto"/>
            <w:vAlign w:val="bottom"/>
          </w:tcPr>
          <w:p w14:paraId="56582C85"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Within</w:t>
            </w:r>
          </w:p>
          <w:p w14:paraId="0FB0D5D7"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1 year</w:t>
            </w:r>
          </w:p>
          <w:p w14:paraId="0E0865B0" w14:textId="77777777" w:rsidR="00C61B66" w:rsidRPr="00A51656" w:rsidRDefault="00C61B66" w:rsidP="00686EA7">
            <w:pPr>
              <w:pStyle w:val="BlockText"/>
              <w:pBdr>
                <w:bottom w:val="none" w:sz="0" w:space="0" w:color="auto"/>
              </w:pBdr>
              <w:spacing w:line="240" w:lineRule="auto"/>
              <w:ind w:left="0" w:right="-72" w:hanging="102"/>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7331B679"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5532403C"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1 - 5</w:t>
            </w:r>
          </w:p>
          <w:p w14:paraId="03D71671"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years</w:t>
            </w:r>
          </w:p>
          <w:p w14:paraId="6D849BF4" w14:textId="77777777" w:rsidR="00C61B66" w:rsidRPr="00A51656" w:rsidRDefault="00C61B66" w:rsidP="00686EA7">
            <w:pPr>
              <w:pStyle w:val="BlockText"/>
              <w:pBdr>
                <w:bottom w:val="none" w:sz="0" w:space="0" w:color="auto"/>
              </w:pBdr>
              <w:spacing w:line="240" w:lineRule="auto"/>
              <w:ind w:left="0" w:right="-72" w:hanging="106"/>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135FD49B"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5E6C069D"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Over 5</w:t>
            </w:r>
          </w:p>
          <w:p w14:paraId="714699BC"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years</w:t>
            </w:r>
          </w:p>
          <w:p w14:paraId="3C84C64C" w14:textId="77777777" w:rsidR="00C61B66" w:rsidRPr="00A51656" w:rsidRDefault="00C61B66" w:rsidP="00686EA7">
            <w:pPr>
              <w:pStyle w:val="BlockText"/>
              <w:pBdr>
                <w:bottom w:val="none" w:sz="0" w:space="0" w:color="auto"/>
              </w:pBdr>
              <w:spacing w:line="240" w:lineRule="auto"/>
              <w:ind w:left="0" w:right="-72" w:hanging="111"/>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4CB814F8"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4D09533F"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Within</w:t>
            </w:r>
          </w:p>
          <w:p w14:paraId="79CB79F7" w14:textId="77777777" w:rsidR="00C61B66" w:rsidRPr="00A51656" w:rsidRDefault="00C61B66" w:rsidP="00686EA7">
            <w:pPr>
              <w:pStyle w:val="BlockText"/>
              <w:pBdr>
                <w:bottom w:val="none" w:sz="0" w:space="0" w:color="auto"/>
              </w:pBdr>
              <w:spacing w:line="240" w:lineRule="auto"/>
              <w:ind w:left="0" w:right="-72" w:hanging="115"/>
              <w:rPr>
                <w:rFonts w:ascii="Arial" w:hAnsi="Arial" w:cs="Arial"/>
                <w:b w:val="0"/>
                <w:bCs w:val="0"/>
                <w:spacing w:val="0"/>
                <w:sz w:val="18"/>
                <w:szCs w:val="18"/>
                <w:lang w:val="en-GB"/>
              </w:rPr>
            </w:pPr>
            <w:r w:rsidRPr="00A51656">
              <w:rPr>
                <w:rFonts w:ascii="Arial" w:hAnsi="Arial" w:cs="Arial"/>
                <w:spacing w:val="0"/>
                <w:sz w:val="18"/>
                <w:szCs w:val="18"/>
                <w:lang w:val="en-GB"/>
              </w:rPr>
              <w:t>1 year</w:t>
            </w:r>
          </w:p>
          <w:p w14:paraId="0E12F005" w14:textId="77777777" w:rsidR="00C61B66" w:rsidRPr="00A51656" w:rsidRDefault="00C61B66" w:rsidP="00686EA7">
            <w:pPr>
              <w:pStyle w:val="BlockText"/>
              <w:pBdr>
                <w:bottom w:val="none" w:sz="0" w:space="0" w:color="auto"/>
              </w:pBdr>
              <w:spacing w:line="240" w:lineRule="auto"/>
              <w:ind w:left="0" w:right="-72" w:hanging="115"/>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078EA9E4"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07183A8B"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1 - 5</w:t>
            </w:r>
          </w:p>
          <w:p w14:paraId="478A8824"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years</w:t>
            </w:r>
          </w:p>
          <w:p w14:paraId="289595E9" w14:textId="77777777" w:rsidR="00C61B66" w:rsidRPr="00A51656" w:rsidRDefault="00C61B66" w:rsidP="00686EA7">
            <w:pPr>
              <w:pStyle w:val="BlockText"/>
              <w:pBdr>
                <w:bottom w:val="none" w:sz="0" w:space="0" w:color="auto"/>
              </w:pBdr>
              <w:spacing w:line="240" w:lineRule="auto"/>
              <w:ind w:left="0" w:right="-72" w:hanging="105"/>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0DA4D467"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07753535"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Over 5</w:t>
            </w:r>
          </w:p>
          <w:p w14:paraId="3686F82A"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years</w:t>
            </w:r>
          </w:p>
          <w:p w14:paraId="72EB28CA" w14:textId="77777777" w:rsidR="00C61B66" w:rsidRPr="00A51656" w:rsidRDefault="00C61B66" w:rsidP="00686EA7">
            <w:pPr>
              <w:pStyle w:val="BlockText"/>
              <w:pBdr>
                <w:bottom w:val="none" w:sz="0" w:space="0" w:color="auto"/>
              </w:pBdr>
              <w:spacing w:line="240" w:lineRule="auto"/>
              <w:ind w:left="0" w:right="-72" w:hanging="109"/>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4288BCCD"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12BFE236"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Interest</w:t>
            </w:r>
          </w:p>
          <w:p w14:paraId="6655EE02"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bearing</w:t>
            </w:r>
          </w:p>
          <w:p w14:paraId="0998AC01" w14:textId="77777777" w:rsidR="00C61B66" w:rsidRPr="00A51656" w:rsidRDefault="00C61B66" w:rsidP="00686EA7">
            <w:pPr>
              <w:pStyle w:val="BlockText"/>
              <w:pBdr>
                <w:bottom w:val="none" w:sz="0" w:space="0" w:color="auto"/>
              </w:pBdr>
              <w:spacing w:line="240" w:lineRule="auto"/>
              <w:ind w:left="0" w:right="-72" w:hanging="114"/>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410B5DB5"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6C16BD32"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Total</w:t>
            </w:r>
          </w:p>
          <w:p w14:paraId="3F651C34" w14:textId="77777777" w:rsidR="00C61B66" w:rsidRPr="00A51656" w:rsidRDefault="00C61B66" w:rsidP="00686EA7">
            <w:pPr>
              <w:pStyle w:val="BlockText"/>
              <w:pBdr>
                <w:bottom w:val="none" w:sz="0" w:space="0" w:color="auto"/>
              </w:pBdr>
              <w:spacing w:line="240" w:lineRule="auto"/>
              <w:ind w:left="0" w:right="-72" w:hanging="103"/>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24F7C63E"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c>
          <w:tcPr>
            <w:tcW w:w="1132" w:type="dxa"/>
            <w:tcBorders>
              <w:bottom w:val="single" w:sz="4" w:space="0" w:color="auto"/>
            </w:tcBorders>
            <w:shd w:val="clear" w:color="auto" w:fill="auto"/>
            <w:vAlign w:val="bottom"/>
          </w:tcPr>
          <w:p w14:paraId="507CF9B6"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Carrying amount</w:t>
            </w:r>
          </w:p>
          <w:p w14:paraId="65849601" w14:textId="77777777" w:rsidR="00C61B66" w:rsidRPr="00A51656" w:rsidRDefault="00C61B66" w:rsidP="00686EA7">
            <w:pPr>
              <w:pStyle w:val="BlockText"/>
              <w:pBdr>
                <w:bottom w:val="none" w:sz="0" w:space="0" w:color="auto"/>
              </w:pBdr>
              <w:spacing w:line="240" w:lineRule="auto"/>
              <w:ind w:left="0" w:right="-72" w:hanging="103"/>
              <w:rPr>
                <w:rFonts w:ascii="Arial" w:hAnsi="Arial" w:cs="Arial"/>
                <w:b w:val="0"/>
                <w:bCs w:val="0"/>
                <w:spacing w:val="0"/>
                <w:sz w:val="18"/>
                <w:szCs w:val="18"/>
                <w:lang w:val="en-GB"/>
              </w:rPr>
            </w:pPr>
            <w:r w:rsidRPr="00A51656">
              <w:rPr>
                <w:rFonts w:ascii="Arial" w:hAnsi="Arial" w:cs="Arial"/>
                <w:spacing w:val="0"/>
                <w:sz w:val="18"/>
                <w:szCs w:val="18"/>
                <w:lang w:val="en-GB"/>
              </w:rPr>
              <w:t>Thousand</w:t>
            </w:r>
          </w:p>
          <w:p w14:paraId="2A7B8ADE" w14:textId="77777777" w:rsidR="00C61B66" w:rsidRPr="00A51656" w:rsidRDefault="00C61B66" w:rsidP="00686EA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spacing w:val="0"/>
                <w:sz w:val="18"/>
                <w:szCs w:val="18"/>
                <w:lang w:val="en-GB"/>
              </w:rPr>
              <w:t>Baht</w:t>
            </w:r>
          </w:p>
        </w:tc>
      </w:tr>
      <w:tr w:rsidR="00C61B66" w:rsidRPr="00A51656" w14:paraId="75C8C0BB" w14:textId="77777777" w:rsidTr="00C61B66">
        <w:tc>
          <w:tcPr>
            <w:tcW w:w="3571" w:type="dxa"/>
            <w:shd w:val="clear" w:color="auto" w:fill="auto"/>
            <w:vAlign w:val="bottom"/>
          </w:tcPr>
          <w:p w14:paraId="563EEF39"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476C44E2"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1F9B7083"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29382656"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6A23756D"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6D5CBBAC"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1998B6F7"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12AFD06A"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7DDB2C33"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tcBorders>
              <w:top w:val="single" w:sz="4" w:space="0" w:color="auto"/>
            </w:tcBorders>
            <w:shd w:val="clear" w:color="auto" w:fill="auto"/>
            <w:vAlign w:val="bottom"/>
          </w:tcPr>
          <w:p w14:paraId="5C3B9B7C"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r>
      <w:tr w:rsidR="00C61B66" w:rsidRPr="00A51656" w14:paraId="3E3C6A2C" w14:textId="77777777" w:rsidTr="00C61B66">
        <w:tc>
          <w:tcPr>
            <w:tcW w:w="3571" w:type="dxa"/>
            <w:shd w:val="clear" w:color="auto" w:fill="auto"/>
            <w:vAlign w:val="bottom"/>
          </w:tcPr>
          <w:p w14:paraId="3196BA39"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spacing w:val="0"/>
                <w:sz w:val="18"/>
                <w:szCs w:val="18"/>
                <w:lang w:val="en-GB"/>
              </w:rPr>
              <w:t>Financial assets</w:t>
            </w:r>
          </w:p>
        </w:tc>
        <w:tc>
          <w:tcPr>
            <w:tcW w:w="1152" w:type="dxa"/>
            <w:shd w:val="clear" w:color="auto" w:fill="auto"/>
            <w:vAlign w:val="bottom"/>
          </w:tcPr>
          <w:p w14:paraId="7E72F2F2"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1ADF30BE"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7F5DA231"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46242258"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73465D36"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6D72D940"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6A05572C"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69EE149D"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shd w:val="clear" w:color="auto" w:fill="auto"/>
            <w:vAlign w:val="bottom"/>
          </w:tcPr>
          <w:p w14:paraId="6D99BEDF"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p>
        </w:tc>
      </w:tr>
      <w:tr w:rsidR="00C61B66" w:rsidRPr="00A51656" w14:paraId="40308623" w14:textId="77777777" w:rsidTr="00C61B66">
        <w:tc>
          <w:tcPr>
            <w:tcW w:w="3571" w:type="dxa"/>
            <w:shd w:val="clear" w:color="auto" w:fill="auto"/>
            <w:vAlign w:val="bottom"/>
          </w:tcPr>
          <w:p w14:paraId="2EC1E8E3"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Cash and cash equivalents</w:t>
            </w:r>
          </w:p>
        </w:tc>
        <w:tc>
          <w:tcPr>
            <w:tcW w:w="1152" w:type="dxa"/>
            <w:shd w:val="clear" w:color="auto" w:fill="auto"/>
            <w:vAlign w:val="bottom"/>
          </w:tcPr>
          <w:p w14:paraId="60100A34"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19,092</w:t>
            </w:r>
          </w:p>
        </w:tc>
        <w:tc>
          <w:tcPr>
            <w:tcW w:w="1152" w:type="dxa"/>
            <w:shd w:val="clear" w:color="auto" w:fill="auto"/>
            <w:vAlign w:val="bottom"/>
          </w:tcPr>
          <w:p w14:paraId="62646081"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3FD7191E"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39EB6F16"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18117B02"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71A8B14C"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6FA6ABF0"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1</w:t>
            </w:r>
          </w:p>
        </w:tc>
        <w:tc>
          <w:tcPr>
            <w:tcW w:w="1152" w:type="dxa"/>
            <w:shd w:val="clear" w:color="auto" w:fill="auto"/>
            <w:vAlign w:val="bottom"/>
          </w:tcPr>
          <w:p w14:paraId="681F15CA"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19,093</w:t>
            </w:r>
          </w:p>
        </w:tc>
        <w:tc>
          <w:tcPr>
            <w:tcW w:w="1132" w:type="dxa"/>
            <w:shd w:val="clear" w:color="auto" w:fill="auto"/>
            <w:vAlign w:val="bottom"/>
          </w:tcPr>
          <w:p w14:paraId="0B93CD1D"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19,093</w:t>
            </w:r>
          </w:p>
        </w:tc>
      </w:tr>
      <w:tr w:rsidR="00C61B66" w:rsidRPr="00A51656" w14:paraId="6D4819DA" w14:textId="77777777" w:rsidTr="00C61B66">
        <w:tc>
          <w:tcPr>
            <w:tcW w:w="3571" w:type="dxa"/>
            <w:shd w:val="clear" w:color="auto" w:fill="auto"/>
            <w:vAlign w:val="bottom"/>
          </w:tcPr>
          <w:p w14:paraId="2096B3D3" w14:textId="04E318EA" w:rsidR="00C61B66" w:rsidRPr="00A51656" w:rsidRDefault="00C61B66" w:rsidP="00686EA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Trade and other receivable</w:t>
            </w:r>
            <w:r w:rsidR="004F6670" w:rsidRPr="00A51656">
              <w:rPr>
                <w:rFonts w:ascii="Arial" w:hAnsi="Arial" w:cs="Arial"/>
                <w:b w:val="0"/>
                <w:bCs w:val="0"/>
                <w:spacing w:val="0"/>
                <w:sz w:val="18"/>
                <w:szCs w:val="18"/>
                <w:lang w:val="en-GB"/>
              </w:rPr>
              <w:t>s</w:t>
            </w:r>
          </w:p>
        </w:tc>
        <w:tc>
          <w:tcPr>
            <w:tcW w:w="1152" w:type="dxa"/>
            <w:shd w:val="clear" w:color="auto" w:fill="auto"/>
            <w:vAlign w:val="bottom"/>
          </w:tcPr>
          <w:p w14:paraId="507D6797"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75FBDFB2"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5AC1B9AE"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54FD3887"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116E779A"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55EEF947"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4BDE0AAF"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133,775</w:t>
            </w:r>
          </w:p>
        </w:tc>
        <w:tc>
          <w:tcPr>
            <w:tcW w:w="1152" w:type="dxa"/>
            <w:shd w:val="clear" w:color="auto" w:fill="auto"/>
          </w:tcPr>
          <w:p w14:paraId="204CB903"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133,775</w:t>
            </w:r>
          </w:p>
        </w:tc>
        <w:tc>
          <w:tcPr>
            <w:tcW w:w="1132" w:type="dxa"/>
            <w:shd w:val="clear" w:color="auto" w:fill="auto"/>
          </w:tcPr>
          <w:p w14:paraId="3A626EF9"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133,775</w:t>
            </w:r>
          </w:p>
        </w:tc>
      </w:tr>
      <w:tr w:rsidR="00C61B66" w:rsidRPr="00A51656" w14:paraId="032E74BD" w14:textId="77777777" w:rsidTr="00C61B66">
        <w:tc>
          <w:tcPr>
            <w:tcW w:w="3571" w:type="dxa"/>
            <w:shd w:val="clear" w:color="auto" w:fill="auto"/>
            <w:vAlign w:val="bottom"/>
          </w:tcPr>
          <w:p w14:paraId="0214A068" w14:textId="66186ECD" w:rsidR="00C61B66" w:rsidRPr="00A51656" w:rsidRDefault="004F6670" w:rsidP="00686EA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Short-term l</w:t>
            </w:r>
            <w:r w:rsidR="00C61B66" w:rsidRPr="00A51656">
              <w:rPr>
                <w:rFonts w:ascii="Arial" w:hAnsi="Arial" w:cs="Arial"/>
                <w:b w:val="0"/>
                <w:bCs w:val="0"/>
                <w:spacing w:val="0"/>
                <w:sz w:val="18"/>
                <w:szCs w:val="18"/>
                <w:lang w:val="en-GB"/>
              </w:rPr>
              <w:t>oans to subsidiaries</w:t>
            </w:r>
          </w:p>
        </w:tc>
        <w:tc>
          <w:tcPr>
            <w:tcW w:w="1152" w:type="dxa"/>
            <w:shd w:val="clear" w:color="auto" w:fill="auto"/>
            <w:vAlign w:val="bottom"/>
          </w:tcPr>
          <w:p w14:paraId="6C5A71F2"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   </w:t>
            </w:r>
          </w:p>
        </w:tc>
        <w:tc>
          <w:tcPr>
            <w:tcW w:w="1152" w:type="dxa"/>
            <w:shd w:val="clear" w:color="auto" w:fill="auto"/>
            <w:vAlign w:val="bottom"/>
          </w:tcPr>
          <w:p w14:paraId="64D24BA6"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72ACFE16"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719C8993"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103,250</w:t>
            </w:r>
          </w:p>
        </w:tc>
        <w:tc>
          <w:tcPr>
            <w:tcW w:w="1152" w:type="dxa"/>
            <w:shd w:val="clear" w:color="auto" w:fill="auto"/>
            <w:vAlign w:val="bottom"/>
          </w:tcPr>
          <w:p w14:paraId="1D56C8B6"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255EAEC8"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3C63FF21"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633F71F9"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103,250</w:t>
            </w:r>
          </w:p>
        </w:tc>
        <w:tc>
          <w:tcPr>
            <w:tcW w:w="1132" w:type="dxa"/>
            <w:shd w:val="clear" w:color="auto" w:fill="auto"/>
            <w:vAlign w:val="bottom"/>
          </w:tcPr>
          <w:p w14:paraId="14044742"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103,250</w:t>
            </w:r>
          </w:p>
        </w:tc>
      </w:tr>
      <w:tr w:rsidR="00C61B66" w:rsidRPr="00A51656" w14:paraId="67947F76" w14:textId="77777777" w:rsidTr="00C61B66">
        <w:tc>
          <w:tcPr>
            <w:tcW w:w="3571" w:type="dxa"/>
            <w:shd w:val="clear" w:color="auto" w:fill="auto"/>
            <w:vAlign w:val="bottom"/>
          </w:tcPr>
          <w:p w14:paraId="28412E42"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Restricted cash at bank</w:t>
            </w:r>
          </w:p>
        </w:tc>
        <w:tc>
          <w:tcPr>
            <w:tcW w:w="1152" w:type="dxa"/>
            <w:tcBorders>
              <w:bottom w:val="single" w:sz="4" w:space="0" w:color="auto"/>
            </w:tcBorders>
            <w:shd w:val="clear" w:color="auto" w:fill="auto"/>
            <w:vAlign w:val="bottom"/>
          </w:tcPr>
          <w:p w14:paraId="67986B46"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19,404</w:t>
            </w:r>
          </w:p>
        </w:tc>
        <w:tc>
          <w:tcPr>
            <w:tcW w:w="1152" w:type="dxa"/>
            <w:tcBorders>
              <w:bottom w:val="single" w:sz="4" w:space="0" w:color="auto"/>
            </w:tcBorders>
            <w:shd w:val="clear" w:color="auto" w:fill="auto"/>
            <w:vAlign w:val="bottom"/>
          </w:tcPr>
          <w:p w14:paraId="5D585058"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5,050</w:t>
            </w:r>
          </w:p>
        </w:tc>
        <w:tc>
          <w:tcPr>
            <w:tcW w:w="1152" w:type="dxa"/>
            <w:tcBorders>
              <w:bottom w:val="single" w:sz="4" w:space="0" w:color="auto"/>
            </w:tcBorders>
            <w:shd w:val="clear" w:color="auto" w:fill="auto"/>
            <w:vAlign w:val="bottom"/>
          </w:tcPr>
          <w:p w14:paraId="200F19BC"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114,574</w:t>
            </w:r>
          </w:p>
        </w:tc>
        <w:tc>
          <w:tcPr>
            <w:tcW w:w="1152" w:type="dxa"/>
            <w:tcBorders>
              <w:bottom w:val="single" w:sz="4" w:space="0" w:color="auto"/>
            </w:tcBorders>
            <w:shd w:val="clear" w:color="auto" w:fill="auto"/>
            <w:vAlign w:val="bottom"/>
          </w:tcPr>
          <w:p w14:paraId="7E5B0BFF"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tcBorders>
              <w:bottom w:val="single" w:sz="4" w:space="0" w:color="auto"/>
            </w:tcBorders>
            <w:shd w:val="clear" w:color="auto" w:fill="auto"/>
            <w:vAlign w:val="bottom"/>
          </w:tcPr>
          <w:p w14:paraId="05E83984"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tcBorders>
              <w:bottom w:val="single" w:sz="4" w:space="0" w:color="auto"/>
            </w:tcBorders>
            <w:shd w:val="clear" w:color="auto" w:fill="auto"/>
            <w:vAlign w:val="bottom"/>
          </w:tcPr>
          <w:p w14:paraId="38F32471"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tcBorders>
              <w:bottom w:val="single" w:sz="4" w:space="0" w:color="auto"/>
            </w:tcBorders>
            <w:shd w:val="clear" w:color="auto" w:fill="auto"/>
            <w:vAlign w:val="bottom"/>
          </w:tcPr>
          <w:p w14:paraId="62C9D253"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tcBorders>
              <w:bottom w:val="single" w:sz="4" w:space="0" w:color="auto"/>
            </w:tcBorders>
            <w:shd w:val="clear" w:color="auto" w:fill="auto"/>
            <w:vAlign w:val="bottom"/>
          </w:tcPr>
          <w:p w14:paraId="73969ABB"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139,028</w:t>
            </w:r>
          </w:p>
        </w:tc>
        <w:tc>
          <w:tcPr>
            <w:tcW w:w="1132" w:type="dxa"/>
            <w:tcBorders>
              <w:bottom w:val="single" w:sz="4" w:space="0" w:color="auto"/>
            </w:tcBorders>
            <w:shd w:val="clear" w:color="auto" w:fill="auto"/>
            <w:vAlign w:val="bottom"/>
          </w:tcPr>
          <w:p w14:paraId="73BAFD4E"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139,028</w:t>
            </w:r>
          </w:p>
        </w:tc>
      </w:tr>
      <w:tr w:rsidR="00C61B66" w:rsidRPr="00A51656" w14:paraId="5DB770E4" w14:textId="77777777" w:rsidTr="00C61B66">
        <w:tc>
          <w:tcPr>
            <w:tcW w:w="3571" w:type="dxa"/>
            <w:shd w:val="clear" w:color="auto" w:fill="auto"/>
            <w:vAlign w:val="bottom"/>
          </w:tcPr>
          <w:p w14:paraId="46EAC1E3"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371CEA25"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tcPr>
          <w:p w14:paraId="6B4F6E9F" w14:textId="77777777" w:rsidR="00C61B66" w:rsidRPr="00A51656" w:rsidRDefault="00C61B66" w:rsidP="00686EA7">
            <w:pPr>
              <w:ind w:right="-74"/>
              <w:jc w:val="right"/>
              <w:rPr>
                <w:rFonts w:ascii="Arial" w:hAnsi="Arial" w:cs="Arial"/>
                <w:sz w:val="18"/>
                <w:szCs w:val="18"/>
                <w:cs/>
              </w:rPr>
            </w:pPr>
          </w:p>
        </w:tc>
        <w:tc>
          <w:tcPr>
            <w:tcW w:w="1152" w:type="dxa"/>
            <w:tcBorders>
              <w:top w:val="single" w:sz="4" w:space="0" w:color="auto"/>
            </w:tcBorders>
            <w:shd w:val="clear" w:color="auto" w:fill="auto"/>
          </w:tcPr>
          <w:p w14:paraId="6153BA27" w14:textId="77777777" w:rsidR="00C61B66" w:rsidRPr="00A51656" w:rsidRDefault="00C61B66" w:rsidP="00686EA7">
            <w:pPr>
              <w:ind w:right="-74"/>
              <w:jc w:val="right"/>
              <w:rPr>
                <w:rFonts w:ascii="Arial" w:hAnsi="Arial" w:cs="Arial"/>
                <w:sz w:val="18"/>
                <w:szCs w:val="18"/>
              </w:rPr>
            </w:pPr>
          </w:p>
        </w:tc>
        <w:tc>
          <w:tcPr>
            <w:tcW w:w="1152" w:type="dxa"/>
            <w:tcBorders>
              <w:top w:val="single" w:sz="4" w:space="0" w:color="auto"/>
            </w:tcBorders>
            <w:shd w:val="clear" w:color="auto" w:fill="auto"/>
            <w:vAlign w:val="bottom"/>
          </w:tcPr>
          <w:p w14:paraId="641955B0" w14:textId="77777777" w:rsidR="00C61B66" w:rsidRPr="00A51656" w:rsidRDefault="00C61B66" w:rsidP="00686EA7">
            <w:pPr>
              <w:ind w:right="-74"/>
              <w:jc w:val="right"/>
              <w:rPr>
                <w:rFonts w:ascii="Arial" w:hAnsi="Arial" w:cs="Arial"/>
                <w:sz w:val="18"/>
                <w:szCs w:val="18"/>
              </w:rPr>
            </w:pPr>
          </w:p>
        </w:tc>
        <w:tc>
          <w:tcPr>
            <w:tcW w:w="1152" w:type="dxa"/>
            <w:tcBorders>
              <w:top w:val="single" w:sz="4" w:space="0" w:color="auto"/>
            </w:tcBorders>
            <w:shd w:val="clear" w:color="auto" w:fill="auto"/>
            <w:vAlign w:val="bottom"/>
          </w:tcPr>
          <w:p w14:paraId="3AF933E1" w14:textId="77777777" w:rsidR="00C61B66" w:rsidRPr="00A51656" w:rsidRDefault="00C61B66" w:rsidP="00686EA7">
            <w:pPr>
              <w:ind w:right="-74"/>
              <w:jc w:val="right"/>
              <w:rPr>
                <w:rFonts w:ascii="Arial" w:hAnsi="Arial" w:cs="Arial"/>
                <w:sz w:val="18"/>
                <w:szCs w:val="18"/>
              </w:rPr>
            </w:pPr>
          </w:p>
        </w:tc>
        <w:tc>
          <w:tcPr>
            <w:tcW w:w="1152" w:type="dxa"/>
            <w:tcBorders>
              <w:top w:val="single" w:sz="4" w:space="0" w:color="auto"/>
            </w:tcBorders>
            <w:shd w:val="clear" w:color="auto" w:fill="auto"/>
            <w:vAlign w:val="bottom"/>
          </w:tcPr>
          <w:p w14:paraId="05480AA5" w14:textId="77777777" w:rsidR="00C61B66" w:rsidRPr="00A51656" w:rsidRDefault="00C61B66" w:rsidP="00686EA7">
            <w:pPr>
              <w:ind w:right="-74"/>
              <w:jc w:val="right"/>
              <w:rPr>
                <w:rFonts w:ascii="Arial" w:hAnsi="Arial" w:cs="Arial"/>
                <w:sz w:val="18"/>
                <w:szCs w:val="18"/>
              </w:rPr>
            </w:pPr>
          </w:p>
        </w:tc>
        <w:tc>
          <w:tcPr>
            <w:tcW w:w="1152" w:type="dxa"/>
            <w:tcBorders>
              <w:top w:val="single" w:sz="4" w:space="0" w:color="auto"/>
            </w:tcBorders>
            <w:shd w:val="clear" w:color="auto" w:fill="auto"/>
            <w:vAlign w:val="bottom"/>
          </w:tcPr>
          <w:p w14:paraId="37CD0F7E" w14:textId="77777777" w:rsidR="00C61B66" w:rsidRPr="00A51656" w:rsidRDefault="00C61B66" w:rsidP="00686EA7">
            <w:pPr>
              <w:ind w:right="-74"/>
              <w:jc w:val="right"/>
              <w:rPr>
                <w:rFonts w:ascii="Arial" w:hAnsi="Arial" w:cs="Arial"/>
                <w:sz w:val="18"/>
                <w:szCs w:val="18"/>
              </w:rPr>
            </w:pPr>
          </w:p>
        </w:tc>
        <w:tc>
          <w:tcPr>
            <w:tcW w:w="1152" w:type="dxa"/>
            <w:tcBorders>
              <w:top w:val="single" w:sz="4" w:space="0" w:color="auto"/>
            </w:tcBorders>
            <w:shd w:val="clear" w:color="auto" w:fill="auto"/>
            <w:vAlign w:val="bottom"/>
          </w:tcPr>
          <w:p w14:paraId="50D82D6A" w14:textId="77777777" w:rsidR="00C61B66" w:rsidRPr="00A51656" w:rsidRDefault="00C61B66" w:rsidP="00686EA7">
            <w:pPr>
              <w:ind w:right="-74"/>
              <w:jc w:val="right"/>
              <w:rPr>
                <w:rFonts w:ascii="Arial" w:hAnsi="Arial" w:cs="Arial"/>
                <w:sz w:val="18"/>
                <w:szCs w:val="18"/>
              </w:rPr>
            </w:pPr>
          </w:p>
        </w:tc>
        <w:tc>
          <w:tcPr>
            <w:tcW w:w="1132" w:type="dxa"/>
            <w:tcBorders>
              <w:top w:val="single" w:sz="4" w:space="0" w:color="auto"/>
            </w:tcBorders>
            <w:shd w:val="clear" w:color="auto" w:fill="auto"/>
            <w:vAlign w:val="bottom"/>
          </w:tcPr>
          <w:p w14:paraId="105310C8"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C61B66" w:rsidRPr="00A51656" w14:paraId="1E59C4D5" w14:textId="77777777" w:rsidTr="00C61B66">
        <w:tc>
          <w:tcPr>
            <w:tcW w:w="3571" w:type="dxa"/>
            <w:shd w:val="clear" w:color="auto" w:fill="auto"/>
            <w:vAlign w:val="bottom"/>
          </w:tcPr>
          <w:p w14:paraId="6172C96C"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bottom w:val="single" w:sz="4" w:space="0" w:color="auto"/>
            </w:tcBorders>
            <w:shd w:val="clear" w:color="auto" w:fill="auto"/>
            <w:vAlign w:val="bottom"/>
          </w:tcPr>
          <w:p w14:paraId="0BA611F9" w14:textId="77777777"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38,496</w:t>
            </w:r>
          </w:p>
        </w:tc>
        <w:tc>
          <w:tcPr>
            <w:tcW w:w="1152" w:type="dxa"/>
            <w:tcBorders>
              <w:bottom w:val="single" w:sz="4" w:space="0" w:color="auto"/>
            </w:tcBorders>
            <w:shd w:val="clear" w:color="auto" w:fill="auto"/>
            <w:vAlign w:val="bottom"/>
          </w:tcPr>
          <w:p w14:paraId="7D0C39D9" w14:textId="77777777"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5,050</w:t>
            </w:r>
          </w:p>
        </w:tc>
        <w:tc>
          <w:tcPr>
            <w:tcW w:w="1152" w:type="dxa"/>
            <w:tcBorders>
              <w:bottom w:val="single" w:sz="4" w:space="0" w:color="auto"/>
            </w:tcBorders>
            <w:shd w:val="clear" w:color="auto" w:fill="auto"/>
            <w:vAlign w:val="bottom"/>
          </w:tcPr>
          <w:p w14:paraId="5914231B" w14:textId="77777777"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114,574</w:t>
            </w:r>
          </w:p>
        </w:tc>
        <w:tc>
          <w:tcPr>
            <w:tcW w:w="1152" w:type="dxa"/>
            <w:tcBorders>
              <w:bottom w:val="single" w:sz="4" w:space="0" w:color="auto"/>
            </w:tcBorders>
            <w:shd w:val="clear" w:color="auto" w:fill="auto"/>
            <w:vAlign w:val="bottom"/>
          </w:tcPr>
          <w:p w14:paraId="7493A496" w14:textId="77777777"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103,250</w:t>
            </w:r>
          </w:p>
        </w:tc>
        <w:tc>
          <w:tcPr>
            <w:tcW w:w="1152" w:type="dxa"/>
            <w:tcBorders>
              <w:bottom w:val="single" w:sz="4" w:space="0" w:color="auto"/>
            </w:tcBorders>
            <w:shd w:val="clear" w:color="auto" w:fill="auto"/>
            <w:vAlign w:val="bottom"/>
          </w:tcPr>
          <w:p w14:paraId="5F1E1044" w14:textId="77777777"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cs/>
                <w:lang w:val="en-GB"/>
              </w:rPr>
            </w:pPr>
            <w:r w:rsidRPr="00A51656">
              <w:rPr>
                <w:rFonts w:ascii="Arial" w:hAnsi="Arial" w:cs="Arial"/>
                <w:spacing w:val="0"/>
                <w:sz w:val="18"/>
                <w:szCs w:val="18"/>
                <w:lang w:val="en-GB"/>
              </w:rPr>
              <w:t>-</w:t>
            </w:r>
          </w:p>
        </w:tc>
        <w:tc>
          <w:tcPr>
            <w:tcW w:w="1152" w:type="dxa"/>
            <w:tcBorders>
              <w:bottom w:val="single" w:sz="4" w:space="0" w:color="auto"/>
            </w:tcBorders>
            <w:shd w:val="clear" w:color="auto" w:fill="auto"/>
            <w:vAlign w:val="bottom"/>
          </w:tcPr>
          <w:p w14:paraId="1F62F19F" w14:textId="77777777"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w:t>
            </w:r>
          </w:p>
        </w:tc>
        <w:tc>
          <w:tcPr>
            <w:tcW w:w="1152" w:type="dxa"/>
            <w:tcBorders>
              <w:bottom w:val="single" w:sz="4" w:space="0" w:color="auto"/>
            </w:tcBorders>
            <w:shd w:val="clear" w:color="auto" w:fill="auto"/>
            <w:vAlign w:val="bottom"/>
          </w:tcPr>
          <w:p w14:paraId="31DC3056" w14:textId="77777777"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cs/>
                <w:lang w:val="en-GB"/>
              </w:rPr>
            </w:pPr>
            <w:r w:rsidRPr="00A51656">
              <w:rPr>
                <w:rFonts w:ascii="Arial" w:hAnsi="Arial" w:cs="Arial"/>
                <w:spacing w:val="0"/>
                <w:sz w:val="18"/>
                <w:szCs w:val="18"/>
                <w:lang w:val="en-GB"/>
              </w:rPr>
              <w:t>133,776</w:t>
            </w:r>
          </w:p>
        </w:tc>
        <w:tc>
          <w:tcPr>
            <w:tcW w:w="1152" w:type="dxa"/>
            <w:tcBorders>
              <w:bottom w:val="single" w:sz="4" w:space="0" w:color="auto"/>
            </w:tcBorders>
            <w:shd w:val="clear" w:color="auto" w:fill="auto"/>
            <w:vAlign w:val="bottom"/>
          </w:tcPr>
          <w:p w14:paraId="67372955" w14:textId="77777777" w:rsidR="00C61B66" w:rsidRPr="00A51656" w:rsidRDefault="00C61B66" w:rsidP="00686EA7">
            <w:pPr>
              <w:pStyle w:val="BlockText"/>
              <w:pBdr>
                <w:bottom w:val="none" w:sz="0" w:space="0" w:color="auto"/>
              </w:pBdr>
              <w:spacing w:line="240" w:lineRule="auto"/>
              <w:ind w:left="0" w:right="-74"/>
              <w:rPr>
                <w:rFonts w:ascii="Arial" w:hAnsi="Arial" w:cs="Arial"/>
                <w:spacing w:val="0"/>
                <w:sz w:val="18"/>
                <w:szCs w:val="18"/>
                <w:cs/>
                <w:lang w:val="en-GB"/>
              </w:rPr>
            </w:pPr>
            <w:r w:rsidRPr="00A51656">
              <w:rPr>
                <w:rFonts w:ascii="Arial" w:hAnsi="Arial" w:cs="Arial"/>
                <w:spacing w:val="0"/>
                <w:sz w:val="18"/>
                <w:szCs w:val="18"/>
                <w:lang w:val="en-GB"/>
              </w:rPr>
              <w:t>395,146</w:t>
            </w:r>
          </w:p>
        </w:tc>
        <w:tc>
          <w:tcPr>
            <w:tcW w:w="1132" w:type="dxa"/>
            <w:tcBorders>
              <w:bottom w:val="single" w:sz="4" w:space="0" w:color="auto"/>
            </w:tcBorders>
            <w:shd w:val="clear" w:color="auto" w:fill="auto"/>
            <w:vAlign w:val="bottom"/>
          </w:tcPr>
          <w:p w14:paraId="4A3996C4" w14:textId="77777777" w:rsidR="00C61B66" w:rsidRPr="00A51656" w:rsidRDefault="00C61B66" w:rsidP="00686EA7">
            <w:pPr>
              <w:pStyle w:val="BlockText"/>
              <w:pBdr>
                <w:bottom w:val="none" w:sz="0" w:space="0" w:color="auto"/>
              </w:pBdr>
              <w:spacing w:line="240" w:lineRule="auto"/>
              <w:ind w:left="0" w:right="-72"/>
              <w:rPr>
                <w:rFonts w:ascii="Arial" w:hAnsi="Arial" w:cs="Arial"/>
                <w:spacing w:val="0"/>
                <w:sz w:val="18"/>
                <w:szCs w:val="18"/>
                <w:lang w:val="en-GB"/>
              </w:rPr>
            </w:pPr>
            <w:r w:rsidRPr="00A51656">
              <w:rPr>
                <w:rFonts w:ascii="Arial" w:hAnsi="Arial" w:cs="Arial"/>
                <w:spacing w:val="0"/>
                <w:sz w:val="18"/>
                <w:szCs w:val="18"/>
                <w:lang w:val="en-GB"/>
              </w:rPr>
              <w:t>395,146</w:t>
            </w:r>
          </w:p>
        </w:tc>
      </w:tr>
      <w:tr w:rsidR="00C61B66" w:rsidRPr="00A51656" w14:paraId="39EA7981" w14:textId="77777777" w:rsidTr="00C61B66">
        <w:tc>
          <w:tcPr>
            <w:tcW w:w="3571" w:type="dxa"/>
            <w:shd w:val="clear" w:color="auto" w:fill="auto"/>
            <w:vAlign w:val="bottom"/>
          </w:tcPr>
          <w:p w14:paraId="74E0DADE"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71397F64"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45D90C33"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32B5D785"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0519DEBD"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4C82AED5"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4C7A07BB"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00876F6C"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66CA3795"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32" w:type="dxa"/>
            <w:tcBorders>
              <w:top w:val="single" w:sz="4" w:space="0" w:color="auto"/>
            </w:tcBorders>
            <w:shd w:val="clear" w:color="auto" w:fill="auto"/>
            <w:vAlign w:val="bottom"/>
          </w:tcPr>
          <w:p w14:paraId="76C3358E"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C61B66" w:rsidRPr="00A51656" w14:paraId="4478FB39" w14:textId="77777777" w:rsidTr="00C61B66">
        <w:tc>
          <w:tcPr>
            <w:tcW w:w="3571" w:type="dxa"/>
            <w:shd w:val="clear" w:color="auto" w:fill="auto"/>
            <w:vAlign w:val="bottom"/>
          </w:tcPr>
          <w:p w14:paraId="73441982" w14:textId="77777777" w:rsidR="00C61B66" w:rsidRPr="00A51656" w:rsidRDefault="00C61B66" w:rsidP="00686EA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spacing w:val="0"/>
                <w:sz w:val="18"/>
                <w:szCs w:val="18"/>
                <w:lang w:val="en-GB"/>
              </w:rPr>
              <w:t>Financial liabilities</w:t>
            </w:r>
          </w:p>
        </w:tc>
        <w:tc>
          <w:tcPr>
            <w:tcW w:w="1152" w:type="dxa"/>
            <w:shd w:val="clear" w:color="auto" w:fill="auto"/>
            <w:vAlign w:val="bottom"/>
          </w:tcPr>
          <w:p w14:paraId="169393A7"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cs/>
                <w:lang w:val="en-GB"/>
              </w:rPr>
            </w:pPr>
          </w:p>
        </w:tc>
        <w:tc>
          <w:tcPr>
            <w:tcW w:w="1152" w:type="dxa"/>
            <w:shd w:val="clear" w:color="auto" w:fill="auto"/>
            <w:vAlign w:val="bottom"/>
          </w:tcPr>
          <w:p w14:paraId="36943839"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14:paraId="6F3DB247"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14:paraId="2CED4A40"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14:paraId="264647DA"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14:paraId="713F3E6C"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14:paraId="224AB956"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14:paraId="27B4D4B6"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32" w:type="dxa"/>
            <w:shd w:val="clear" w:color="auto" w:fill="auto"/>
            <w:vAlign w:val="bottom"/>
          </w:tcPr>
          <w:p w14:paraId="5F5113FF" w14:textId="77777777" w:rsidR="00C61B66" w:rsidRPr="00A51656" w:rsidRDefault="00C61B66" w:rsidP="00686EA7">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BC3F07" w:rsidRPr="00A51656" w14:paraId="22C333C6" w14:textId="77777777" w:rsidTr="00C61B66">
        <w:tc>
          <w:tcPr>
            <w:tcW w:w="3571" w:type="dxa"/>
            <w:shd w:val="clear" w:color="auto" w:fill="auto"/>
            <w:vAlign w:val="bottom"/>
          </w:tcPr>
          <w:p w14:paraId="176CE1FC" w14:textId="60C53C65" w:rsidR="00BC3F07" w:rsidRPr="00A51656" w:rsidRDefault="00BC3F07" w:rsidP="00BC3F0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Bank overdrafts and short-term </w:t>
            </w:r>
          </w:p>
          <w:p w14:paraId="774A9C31" w14:textId="47263A8B" w:rsidR="00BC3F07" w:rsidRPr="00A51656" w:rsidRDefault="00BC3F07" w:rsidP="00BC3F0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   borrowings from financial institutions</w:t>
            </w:r>
          </w:p>
        </w:tc>
        <w:tc>
          <w:tcPr>
            <w:tcW w:w="1152" w:type="dxa"/>
            <w:shd w:val="clear" w:color="auto" w:fill="auto"/>
            <w:vAlign w:val="bottom"/>
          </w:tcPr>
          <w:p w14:paraId="04570B33"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1A555FB3"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tcPr>
          <w:p w14:paraId="58450408" w14:textId="77777777" w:rsidR="00BC3F07" w:rsidRPr="00A51656" w:rsidRDefault="00BC3F07" w:rsidP="00BC3F07">
            <w:pPr>
              <w:pStyle w:val="BlockText"/>
              <w:pBdr>
                <w:bottom w:val="none" w:sz="0" w:space="0" w:color="auto"/>
              </w:pBdr>
              <w:spacing w:line="240" w:lineRule="auto"/>
              <w:ind w:left="0" w:right="-72"/>
              <w:rPr>
                <w:rFonts w:ascii="Arial" w:hAnsi="Arial" w:cs="Arial"/>
                <w:b w:val="0"/>
                <w:bCs w:val="0"/>
                <w:spacing w:val="0"/>
                <w:sz w:val="18"/>
                <w:szCs w:val="18"/>
                <w:lang w:val="en-GB"/>
              </w:rPr>
            </w:pPr>
          </w:p>
          <w:p w14:paraId="6AB894F9"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 xml:space="preserve"> -   </w:t>
            </w:r>
          </w:p>
        </w:tc>
        <w:tc>
          <w:tcPr>
            <w:tcW w:w="1152" w:type="dxa"/>
            <w:shd w:val="clear" w:color="auto" w:fill="auto"/>
          </w:tcPr>
          <w:p w14:paraId="46380E24" w14:textId="77777777" w:rsidR="00BC3F07" w:rsidRPr="00A51656" w:rsidRDefault="00BC3F07" w:rsidP="00BC3F07">
            <w:pPr>
              <w:pStyle w:val="BlockText"/>
              <w:pBdr>
                <w:bottom w:val="none" w:sz="0" w:space="0" w:color="auto"/>
              </w:pBdr>
              <w:spacing w:line="240" w:lineRule="auto"/>
              <w:ind w:left="0" w:right="-72"/>
              <w:rPr>
                <w:rFonts w:ascii="Arial" w:hAnsi="Arial" w:cs="Arial"/>
                <w:b w:val="0"/>
                <w:bCs w:val="0"/>
                <w:spacing w:val="0"/>
                <w:sz w:val="18"/>
                <w:szCs w:val="18"/>
                <w:lang w:val="en-GB"/>
              </w:rPr>
            </w:pPr>
          </w:p>
          <w:p w14:paraId="6F835451"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 xml:space="preserve"> 153,662 </w:t>
            </w:r>
          </w:p>
        </w:tc>
        <w:tc>
          <w:tcPr>
            <w:tcW w:w="1152" w:type="dxa"/>
            <w:shd w:val="clear" w:color="auto" w:fill="auto"/>
          </w:tcPr>
          <w:p w14:paraId="1C468E14" w14:textId="77777777" w:rsidR="00BC3F07" w:rsidRPr="00A51656" w:rsidRDefault="00BC3F07" w:rsidP="00BC3F07">
            <w:pPr>
              <w:pStyle w:val="BlockText"/>
              <w:pBdr>
                <w:bottom w:val="none" w:sz="0" w:space="0" w:color="auto"/>
              </w:pBdr>
              <w:spacing w:line="240" w:lineRule="auto"/>
              <w:ind w:left="0" w:right="-72"/>
              <w:rPr>
                <w:rFonts w:ascii="Arial" w:hAnsi="Arial" w:cs="Arial"/>
                <w:b w:val="0"/>
                <w:bCs w:val="0"/>
                <w:spacing w:val="0"/>
                <w:sz w:val="18"/>
                <w:szCs w:val="18"/>
                <w:lang w:val="en-GB"/>
              </w:rPr>
            </w:pPr>
          </w:p>
          <w:p w14:paraId="59C56969"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 -   </w:t>
            </w:r>
          </w:p>
        </w:tc>
        <w:tc>
          <w:tcPr>
            <w:tcW w:w="1152" w:type="dxa"/>
            <w:shd w:val="clear" w:color="auto" w:fill="auto"/>
          </w:tcPr>
          <w:p w14:paraId="0569BA50" w14:textId="77777777" w:rsidR="00BC3F07" w:rsidRPr="00A51656" w:rsidRDefault="00BC3F07" w:rsidP="00BC3F0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 </w:t>
            </w:r>
          </w:p>
          <w:p w14:paraId="441D4862"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   </w:t>
            </w:r>
          </w:p>
        </w:tc>
        <w:tc>
          <w:tcPr>
            <w:tcW w:w="1152" w:type="dxa"/>
            <w:shd w:val="clear" w:color="auto" w:fill="auto"/>
            <w:vAlign w:val="bottom"/>
          </w:tcPr>
          <w:p w14:paraId="326EAFB8"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tcPr>
          <w:p w14:paraId="5B57F0B2" w14:textId="77777777" w:rsidR="00BC3F07" w:rsidRPr="00A51656" w:rsidRDefault="00BC3F07" w:rsidP="00BC3F0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 </w:t>
            </w:r>
          </w:p>
          <w:p w14:paraId="57B9C81C"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153,662 </w:t>
            </w:r>
          </w:p>
        </w:tc>
        <w:tc>
          <w:tcPr>
            <w:tcW w:w="1132" w:type="dxa"/>
            <w:shd w:val="clear" w:color="auto" w:fill="auto"/>
          </w:tcPr>
          <w:p w14:paraId="0D3EC626" w14:textId="77777777" w:rsidR="00BC3F07" w:rsidRPr="00A51656" w:rsidRDefault="00BC3F07" w:rsidP="00BC3F0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 </w:t>
            </w:r>
          </w:p>
          <w:p w14:paraId="3C444977" w14:textId="77777777" w:rsidR="00BC3F07" w:rsidRPr="00A51656" w:rsidRDefault="00BC3F07" w:rsidP="00BC3F0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153,662 </w:t>
            </w:r>
          </w:p>
        </w:tc>
      </w:tr>
      <w:tr w:rsidR="00BC3F07" w:rsidRPr="00A51656" w14:paraId="3C5B4AAF" w14:textId="77777777" w:rsidTr="00C61B66">
        <w:tc>
          <w:tcPr>
            <w:tcW w:w="3571" w:type="dxa"/>
            <w:shd w:val="clear" w:color="auto" w:fill="auto"/>
            <w:vAlign w:val="bottom"/>
          </w:tcPr>
          <w:p w14:paraId="35A5E8BB" w14:textId="525FAD1A" w:rsidR="00BC3F07" w:rsidRPr="00A51656" w:rsidRDefault="00BC3F07" w:rsidP="00BC3F0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Trade and other payables</w:t>
            </w:r>
          </w:p>
        </w:tc>
        <w:tc>
          <w:tcPr>
            <w:tcW w:w="1152" w:type="dxa"/>
            <w:shd w:val="clear" w:color="auto" w:fill="auto"/>
            <w:vAlign w:val="bottom"/>
          </w:tcPr>
          <w:p w14:paraId="38DE1172"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3A500F24"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2C61B1EB"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shd w:val="clear" w:color="auto" w:fill="auto"/>
            <w:vAlign w:val="bottom"/>
          </w:tcPr>
          <w:p w14:paraId="3AF3560B"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2438BD63"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2FC64D31"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w:t>
            </w:r>
          </w:p>
        </w:tc>
        <w:tc>
          <w:tcPr>
            <w:tcW w:w="1152" w:type="dxa"/>
            <w:shd w:val="clear" w:color="auto" w:fill="auto"/>
            <w:vAlign w:val="bottom"/>
          </w:tcPr>
          <w:p w14:paraId="658C1C8D"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121,293</w:t>
            </w:r>
          </w:p>
        </w:tc>
        <w:tc>
          <w:tcPr>
            <w:tcW w:w="1152" w:type="dxa"/>
            <w:shd w:val="clear" w:color="auto" w:fill="auto"/>
            <w:vAlign w:val="bottom"/>
          </w:tcPr>
          <w:p w14:paraId="4B303F90"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r w:rsidRPr="00A51656">
              <w:rPr>
                <w:rFonts w:ascii="Arial" w:hAnsi="Arial" w:cs="Arial"/>
                <w:b w:val="0"/>
                <w:bCs w:val="0"/>
                <w:spacing w:val="0"/>
                <w:sz w:val="18"/>
                <w:szCs w:val="18"/>
                <w:lang w:val="en-GB"/>
              </w:rPr>
              <w:t>121,293</w:t>
            </w:r>
          </w:p>
        </w:tc>
        <w:tc>
          <w:tcPr>
            <w:tcW w:w="1132" w:type="dxa"/>
            <w:shd w:val="clear" w:color="auto" w:fill="auto"/>
            <w:vAlign w:val="bottom"/>
          </w:tcPr>
          <w:p w14:paraId="15035833" w14:textId="77777777" w:rsidR="00BC3F07" w:rsidRPr="00A51656" w:rsidRDefault="00BC3F07" w:rsidP="00BC3F0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b w:val="0"/>
                <w:bCs w:val="0"/>
                <w:spacing w:val="0"/>
                <w:sz w:val="18"/>
                <w:szCs w:val="18"/>
                <w:lang w:val="en-GB"/>
              </w:rPr>
              <w:t>121,293</w:t>
            </w:r>
          </w:p>
        </w:tc>
      </w:tr>
      <w:tr w:rsidR="00E57BA2" w:rsidRPr="00A51656" w14:paraId="1328692D" w14:textId="77777777" w:rsidTr="00B81315">
        <w:tc>
          <w:tcPr>
            <w:tcW w:w="3571" w:type="dxa"/>
            <w:shd w:val="clear" w:color="auto" w:fill="auto"/>
            <w:vAlign w:val="bottom"/>
          </w:tcPr>
          <w:p w14:paraId="154CF138" w14:textId="77777777" w:rsidR="00E57BA2" w:rsidRPr="00A51656" w:rsidRDefault="00E57BA2" w:rsidP="00E57BA2">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Lease liabilities</w:t>
            </w:r>
          </w:p>
        </w:tc>
        <w:tc>
          <w:tcPr>
            <w:tcW w:w="1152" w:type="dxa"/>
            <w:shd w:val="clear" w:color="auto" w:fill="auto"/>
            <w:vAlign w:val="bottom"/>
          </w:tcPr>
          <w:p w14:paraId="43CEBC6C" w14:textId="7E078646" w:rsidR="00E57BA2" w:rsidRPr="00A51656" w:rsidRDefault="00E57BA2" w:rsidP="00E57BA2">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2,200</w:t>
            </w:r>
          </w:p>
        </w:tc>
        <w:tc>
          <w:tcPr>
            <w:tcW w:w="1152" w:type="dxa"/>
            <w:shd w:val="clear" w:color="auto" w:fill="auto"/>
            <w:vAlign w:val="bottom"/>
          </w:tcPr>
          <w:p w14:paraId="6D1F5539" w14:textId="67B35E65" w:rsidR="00E57BA2" w:rsidRPr="00A51656" w:rsidRDefault="00E57BA2" w:rsidP="00E57BA2">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5,156</w:t>
            </w:r>
          </w:p>
        </w:tc>
        <w:tc>
          <w:tcPr>
            <w:tcW w:w="1152" w:type="dxa"/>
            <w:shd w:val="clear" w:color="auto" w:fill="auto"/>
            <w:vAlign w:val="bottom"/>
          </w:tcPr>
          <w:p w14:paraId="66154B50" w14:textId="183629D5" w:rsidR="00E57BA2" w:rsidRPr="00A51656" w:rsidRDefault="00E57BA2" w:rsidP="00E57BA2">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3,075</w:t>
            </w:r>
          </w:p>
        </w:tc>
        <w:tc>
          <w:tcPr>
            <w:tcW w:w="1152" w:type="dxa"/>
            <w:shd w:val="clear" w:color="auto" w:fill="auto"/>
            <w:vAlign w:val="bottom"/>
          </w:tcPr>
          <w:p w14:paraId="59F73392" w14:textId="2F51BDDA" w:rsidR="00E57BA2" w:rsidRPr="00A51656" w:rsidRDefault="00E57BA2" w:rsidP="00E57BA2">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 xml:space="preserve">-   </w:t>
            </w:r>
          </w:p>
        </w:tc>
        <w:tc>
          <w:tcPr>
            <w:tcW w:w="1152" w:type="dxa"/>
            <w:shd w:val="clear" w:color="auto" w:fill="auto"/>
            <w:vAlign w:val="bottom"/>
          </w:tcPr>
          <w:p w14:paraId="7B825D60" w14:textId="3F0BE0F1" w:rsidR="00E57BA2" w:rsidRPr="00A51656" w:rsidRDefault="00E57BA2" w:rsidP="00E57BA2">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shd w:val="clear" w:color="auto" w:fill="auto"/>
            <w:vAlign w:val="bottom"/>
          </w:tcPr>
          <w:p w14:paraId="534516F2" w14:textId="2536E985" w:rsidR="00E57BA2" w:rsidRPr="00A51656" w:rsidRDefault="00E57BA2" w:rsidP="00E57BA2">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shd w:val="clear" w:color="auto" w:fill="auto"/>
            <w:vAlign w:val="bottom"/>
          </w:tcPr>
          <w:p w14:paraId="1C8E317C" w14:textId="6974CFBD" w:rsidR="00E57BA2" w:rsidRPr="00A51656" w:rsidRDefault="00E57BA2" w:rsidP="00E57BA2">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cs/>
                <w:lang w:val="en-GB"/>
              </w:rPr>
              <w:t>-</w:t>
            </w:r>
          </w:p>
        </w:tc>
        <w:tc>
          <w:tcPr>
            <w:tcW w:w="1152" w:type="dxa"/>
            <w:shd w:val="clear" w:color="auto" w:fill="auto"/>
            <w:vAlign w:val="bottom"/>
          </w:tcPr>
          <w:p w14:paraId="160D2749" w14:textId="15E640F6" w:rsidR="00E57BA2" w:rsidRPr="00A51656" w:rsidRDefault="00E57BA2" w:rsidP="00E57BA2">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10,431</w:t>
            </w:r>
          </w:p>
        </w:tc>
        <w:tc>
          <w:tcPr>
            <w:tcW w:w="1132" w:type="dxa"/>
            <w:shd w:val="clear" w:color="auto" w:fill="auto"/>
            <w:vAlign w:val="bottom"/>
          </w:tcPr>
          <w:p w14:paraId="11A8C8B4" w14:textId="4522B4FF" w:rsidR="00E57BA2" w:rsidRPr="00A51656" w:rsidRDefault="00C25553" w:rsidP="00E57BA2">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b w:val="0"/>
                <w:bCs w:val="0"/>
                <w:spacing w:val="0"/>
                <w:sz w:val="18"/>
                <w:szCs w:val="18"/>
                <w:lang w:val="en-GB"/>
              </w:rPr>
              <w:t>8,757</w:t>
            </w:r>
          </w:p>
        </w:tc>
      </w:tr>
      <w:tr w:rsidR="00BC3F07" w:rsidRPr="00A51656" w14:paraId="00CF80C1" w14:textId="77777777" w:rsidTr="00C61B66">
        <w:tc>
          <w:tcPr>
            <w:tcW w:w="3571" w:type="dxa"/>
            <w:shd w:val="clear" w:color="auto" w:fill="auto"/>
            <w:vAlign w:val="bottom"/>
          </w:tcPr>
          <w:p w14:paraId="10579747" w14:textId="77777777" w:rsidR="00BC3F07" w:rsidRPr="00A51656" w:rsidRDefault="00BC3F07" w:rsidP="00BC3F0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Long-term borrowings from financial </w:t>
            </w:r>
          </w:p>
          <w:p w14:paraId="0B532D8D" w14:textId="77777777" w:rsidR="00BC3F07" w:rsidRPr="00A51656" w:rsidRDefault="00BC3F07" w:rsidP="00BC3F07">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   institutions</w:t>
            </w:r>
          </w:p>
        </w:tc>
        <w:tc>
          <w:tcPr>
            <w:tcW w:w="1152" w:type="dxa"/>
            <w:shd w:val="clear" w:color="auto" w:fill="auto"/>
            <w:vAlign w:val="bottom"/>
          </w:tcPr>
          <w:p w14:paraId="11073AE4"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50,025</w:t>
            </w:r>
          </w:p>
        </w:tc>
        <w:tc>
          <w:tcPr>
            <w:tcW w:w="1152" w:type="dxa"/>
            <w:shd w:val="clear" w:color="auto" w:fill="auto"/>
            <w:vAlign w:val="bottom"/>
          </w:tcPr>
          <w:p w14:paraId="5D6AE6F0"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 xml:space="preserve"> 219,537</w:t>
            </w:r>
          </w:p>
        </w:tc>
        <w:tc>
          <w:tcPr>
            <w:tcW w:w="1152" w:type="dxa"/>
            <w:shd w:val="clear" w:color="auto" w:fill="auto"/>
            <w:vAlign w:val="bottom"/>
          </w:tcPr>
          <w:p w14:paraId="692A622C"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 xml:space="preserve"> 81,546 </w:t>
            </w:r>
          </w:p>
        </w:tc>
        <w:tc>
          <w:tcPr>
            <w:tcW w:w="1152" w:type="dxa"/>
            <w:shd w:val="clear" w:color="auto" w:fill="auto"/>
            <w:vAlign w:val="bottom"/>
          </w:tcPr>
          <w:p w14:paraId="1A051BC9"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 xml:space="preserve"> 3,352 </w:t>
            </w:r>
          </w:p>
        </w:tc>
        <w:tc>
          <w:tcPr>
            <w:tcW w:w="1152" w:type="dxa"/>
            <w:shd w:val="clear" w:color="auto" w:fill="auto"/>
            <w:vAlign w:val="bottom"/>
          </w:tcPr>
          <w:p w14:paraId="5107B3C7"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 xml:space="preserve"> -   </w:t>
            </w:r>
          </w:p>
        </w:tc>
        <w:tc>
          <w:tcPr>
            <w:tcW w:w="1152" w:type="dxa"/>
            <w:shd w:val="clear" w:color="auto" w:fill="auto"/>
            <w:vAlign w:val="bottom"/>
          </w:tcPr>
          <w:p w14:paraId="2F88B741"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 xml:space="preserve"> -   </w:t>
            </w:r>
          </w:p>
        </w:tc>
        <w:tc>
          <w:tcPr>
            <w:tcW w:w="1152" w:type="dxa"/>
            <w:shd w:val="clear" w:color="auto" w:fill="auto"/>
            <w:vAlign w:val="bottom"/>
          </w:tcPr>
          <w:p w14:paraId="2AEB09E9"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 xml:space="preserve"> -   </w:t>
            </w:r>
          </w:p>
        </w:tc>
        <w:tc>
          <w:tcPr>
            <w:tcW w:w="1152" w:type="dxa"/>
            <w:shd w:val="clear" w:color="auto" w:fill="auto"/>
            <w:vAlign w:val="bottom"/>
          </w:tcPr>
          <w:p w14:paraId="15E80C8F"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A51656">
              <w:rPr>
                <w:rFonts w:ascii="Arial" w:hAnsi="Arial" w:cs="Arial"/>
                <w:b w:val="0"/>
                <w:bCs w:val="0"/>
                <w:spacing w:val="0"/>
                <w:sz w:val="18"/>
                <w:szCs w:val="18"/>
                <w:lang w:val="en-GB"/>
              </w:rPr>
              <w:t xml:space="preserve"> 354,460 </w:t>
            </w:r>
          </w:p>
        </w:tc>
        <w:tc>
          <w:tcPr>
            <w:tcW w:w="1132" w:type="dxa"/>
            <w:tcBorders>
              <w:bottom w:val="single" w:sz="4" w:space="0" w:color="auto"/>
            </w:tcBorders>
            <w:shd w:val="clear" w:color="auto" w:fill="auto"/>
            <w:vAlign w:val="bottom"/>
          </w:tcPr>
          <w:p w14:paraId="0236866C" w14:textId="77777777" w:rsidR="00BC3F07" w:rsidRPr="00A51656" w:rsidRDefault="00BC3F07" w:rsidP="00BC3F07">
            <w:pPr>
              <w:pStyle w:val="BlockText"/>
              <w:pBdr>
                <w:bottom w:val="none" w:sz="0" w:space="0" w:color="auto"/>
              </w:pBdr>
              <w:spacing w:line="240" w:lineRule="auto"/>
              <w:ind w:left="0" w:right="-72"/>
              <w:rPr>
                <w:rFonts w:ascii="Arial" w:hAnsi="Arial" w:cs="Arial"/>
                <w:b w:val="0"/>
                <w:bCs w:val="0"/>
                <w:spacing w:val="0"/>
                <w:sz w:val="18"/>
                <w:szCs w:val="18"/>
                <w:lang w:val="en-GB"/>
              </w:rPr>
            </w:pPr>
            <w:r w:rsidRPr="00A51656">
              <w:rPr>
                <w:rFonts w:ascii="Arial" w:hAnsi="Arial" w:cs="Arial"/>
                <w:b w:val="0"/>
                <w:bCs w:val="0"/>
                <w:spacing w:val="0"/>
                <w:sz w:val="18"/>
                <w:szCs w:val="18"/>
                <w:lang w:val="en-GB"/>
              </w:rPr>
              <w:t xml:space="preserve"> 354,460 </w:t>
            </w:r>
          </w:p>
        </w:tc>
      </w:tr>
      <w:tr w:rsidR="00BC3F07" w:rsidRPr="00A51656" w14:paraId="072A760A" w14:textId="77777777" w:rsidTr="00C61B66">
        <w:tc>
          <w:tcPr>
            <w:tcW w:w="3571" w:type="dxa"/>
            <w:shd w:val="clear" w:color="auto" w:fill="auto"/>
            <w:vAlign w:val="bottom"/>
          </w:tcPr>
          <w:p w14:paraId="338B2357" w14:textId="77777777" w:rsidR="00BC3F07" w:rsidRPr="00A51656" w:rsidRDefault="00BC3F07" w:rsidP="00BC3F07">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7BD7860E"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163EC2C2"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00C24B7F"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38D6F166"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28F79A9E"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3DF3660E"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3D9F0BF1"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1999E2C3"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32" w:type="dxa"/>
            <w:tcBorders>
              <w:top w:val="single" w:sz="4" w:space="0" w:color="auto"/>
            </w:tcBorders>
            <w:shd w:val="clear" w:color="auto" w:fill="auto"/>
            <w:vAlign w:val="bottom"/>
          </w:tcPr>
          <w:p w14:paraId="3F9D0DE2" w14:textId="77777777" w:rsidR="00BC3F07" w:rsidRPr="00A51656" w:rsidRDefault="00BC3F07" w:rsidP="00BC3F07">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BC3F07" w:rsidRPr="00A51656" w14:paraId="7AD59F18" w14:textId="77777777" w:rsidTr="00C61B66">
        <w:tc>
          <w:tcPr>
            <w:tcW w:w="3571" w:type="dxa"/>
            <w:shd w:val="clear" w:color="auto" w:fill="auto"/>
            <w:vAlign w:val="bottom"/>
          </w:tcPr>
          <w:p w14:paraId="02FF166F" w14:textId="77777777" w:rsidR="00BC3F07" w:rsidRPr="00A51656" w:rsidRDefault="00BC3F07" w:rsidP="00BC3F07">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bottom w:val="single" w:sz="4" w:space="0" w:color="auto"/>
            </w:tcBorders>
            <w:shd w:val="clear" w:color="auto" w:fill="auto"/>
            <w:vAlign w:val="bottom"/>
          </w:tcPr>
          <w:p w14:paraId="0F0C47AA" w14:textId="55923F84" w:rsidR="00BC3F07" w:rsidRPr="00A51656" w:rsidRDefault="00BC3F07" w:rsidP="00BC3F0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5</w:t>
            </w:r>
            <w:r w:rsidR="00E57BA2" w:rsidRPr="00A51656">
              <w:rPr>
                <w:rFonts w:ascii="Arial" w:hAnsi="Arial" w:cs="Arial"/>
                <w:spacing w:val="0"/>
                <w:sz w:val="18"/>
                <w:szCs w:val="18"/>
                <w:lang w:val="en-GB"/>
              </w:rPr>
              <w:t>2,225</w:t>
            </w:r>
          </w:p>
        </w:tc>
        <w:tc>
          <w:tcPr>
            <w:tcW w:w="1152" w:type="dxa"/>
            <w:tcBorders>
              <w:bottom w:val="single" w:sz="4" w:space="0" w:color="auto"/>
            </w:tcBorders>
            <w:shd w:val="clear" w:color="auto" w:fill="auto"/>
          </w:tcPr>
          <w:p w14:paraId="65260618" w14:textId="14E03DB3" w:rsidR="00BC3F07" w:rsidRPr="00A51656" w:rsidRDefault="00BC3F07" w:rsidP="00BC3F0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 xml:space="preserve"> 22</w:t>
            </w:r>
            <w:r w:rsidR="00E57BA2" w:rsidRPr="00A51656">
              <w:rPr>
                <w:rFonts w:ascii="Arial" w:hAnsi="Arial" w:cs="Arial"/>
                <w:spacing w:val="0"/>
                <w:sz w:val="18"/>
                <w:szCs w:val="18"/>
                <w:lang w:val="en-GB"/>
              </w:rPr>
              <w:t>4,693</w:t>
            </w:r>
            <w:r w:rsidRPr="00A51656">
              <w:rPr>
                <w:rFonts w:ascii="Arial" w:hAnsi="Arial" w:cs="Arial"/>
                <w:spacing w:val="0"/>
                <w:sz w:val="18"/>
                <w:szCs w:val="18"/>
                <w:lang w:val="en-GB"/>
              </w:rPr>
              <w:t xml:space="preserve"> </w:t>
            </w:r>
          </w:p>
        </w:tc>
        <w:tc>
          <w:tcPr>
            <w:tcW w:w="1152" w:type="dxa"/>
            <w:tcBorders>
              <w:bottom w:val="single" w:sz="4" w:space="0" w:color="auto"/>
            </w:tcBorders>
            <w:shd w:val="clear" w:color="auto" w:fill="auto"/>
          </w:tcPr>
          <w:p w14:paraId="7EC4C68B" w14:textId="3C1B1C84" w:rsidR="00BC3F07" w:rsidRPr="00A51656" w:rsidRDefault="00BC3F07" w:rsidP="00BC3F0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 xml:space="preserve"> 84,</w:t>
            </w:r>
            <w:r w:rsidR="00E57BA2" w:rsidRPr="00A51656">
              <w:rPr>
                <w:rFonts w:ascii="Arial" w:hAnsi="Arial" w:cs="Arial"/>
                <w:spacing w:val="0"/>
                <w:sz w:val="18"/>
                <w:szCs w:val="18"/>
                <w:lang w:val="en-GB"/>
              </w:rPr>
              <w:t>621</w:t>
            </w:r>
            <w:r w:rsidRPr="00A51656">
              <w:rPr>
                <w:rFonts w:ascii="Arial" w:hAnsi="Arial" w:cs="Arial"/>
                <w:spacing w:val="0"/>
                <w:sz w:val="18"/>
                <w:szCs w:val="18"/>
                <w:lang w:val="en-GB"/>
              </w:rPr>
              <w:t xml:space="preserve"> </w:t>
            </w:r>
          </w:p>
        </w:tc>
        <w:tc>
          <w:tcPr>
            <w:tcW w:w="1152" w:type="dxa"/>
            <w:tcBorders>
              <w:bottom w:val="single" w:sz="4" w:space="0" w:color="auto"/>
            </w:tcBorders>
            <w:shd w:val="clear" w:color="auto" w:fill="auto"/>
          </w:tcPr>
          <w:p w14:paraId="5E01BE0D" w14:textId="77777777" w:rsidR="00BC3F07" w:rsidRPr="00A51656" w:rsidRDefault="00BC3F07" w:rsidP="00BC3F0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 xml:space="preserve"> 157,014 </w:t>
            </w:r>
          </w:p>
        </w:tc>
        <w:tc>
          <w:tcPr>
            <w:tcW w:w="1152" w:type="dxa"/>
            <w:tcBorders>
              <w:bottom w:val="single" w:sz="4" w:space="0" w:color="auto"/>
            </w:tcBorders>
            <w:shd w:val="clear" w:color="auto" w:fill="auto"/>
          </w:tcPr>
          <w:p w14:paraId="03E4E6CC" w14:textId="77777777" w:rsidR="00BC3F07" w:rsidRPr="00A51656" w:rsidRDefault="00BC3F07" w:rsidP="00BC3F0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 xml:space="preserve"> -   </w:t>
            </w:r>
          </w:p>
        </w:tc>
        <w:tc>
          <w:tcPr>
            <w:tcW w:w="1152" w:type="dxa"/>
            <w:tcBorders>
              <w:bottom w:val="single" w:sz="4" w:space="0" w:color="auto"/>
            </w:tcBorders>
            <w:shd w:val="clear" w:color="auto" w:fill="auto"/>
          </w:tcPr>
          <w:p w14:paraId="7F76CD10" w14:textId="77777777" w:rsidR="00BC3F07" w:rsidRPr="00A51656" w:rsidRDefault="00BC3F07" w:rsidP="00BC3F0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 xml:space="preserve"> -   </w:t>
            </w:r>
          </w:p>
        </w:tc>
        <w:tc>
          <w:tcPr>
            <w:tcW w:w="1152" w:type="dxa"/>
            <w:tcBorders>
              <w:bottom w:val="single" w:sz="4" w:space="0" w:color="auto"/>
            </w:tcBorders>
            <w:shd w:val="clear" w:color="auto" w:fill="auto"/>
            <w:vAlign w:val="bottom"/>
          </w:tcPr>
          <w:p w14:paraId="0BA5DE6B" w14:textId="77777777" w:rsidR="00BC3F07" w:rsidRPr="00A51656" w:rsidRDefault="00BC3F07" w:rsidP="00BC3F0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121,293</w:t>
            </w:r>
          </w:p>
        </w:tc>
        <w:tc>
          <w:tcPr>
            <w:tcW w:w="1152" w:type="dxa"/>
            <w:tcBorders>
              <w:bottom w:val="single" w:sz="4" w:space="0" w:color="auto"/>
            </w:tcBorders>
            <w:shd w:val="clear" w:color="auto" w:fill="auto"/>
            <w:vAlign w:val="bottom"/>
          </w:tcPr>
          <w:p w14:paraId="75526F3B" w14:textId="6243E123" w:rsidR="00BC3F07" w:rsidRPr="00A51656" w:rsidRDefault="00BC3F07" w:rsidP="00BC3F0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63</w:t>
            </w:r>
            <w:r w:rsidR="00E57BA2" w:rsidRPr="00A51656">
              <w:rPr>
                <w:rFonts w:ascii="Arial" w:hAnsi="Arial" w:cs="Arial"/>
                <w:spacing w:val="0"/>
                <w:sz w:val="18"/>
                <w:szCs w:val="18"/>
                <w:lang w:val="en-GB"/>
              </w:rPr>
              <w:t>9,846</w:t>
            </w:r>
          </w:p>
        </w:tc>
        <w:tc>
          <w:tcPr>
            <w:tcW w:w="1132" w:type="dxa"/>
            <w:tcBorders>
              <w:bottom w:val="single" w:sz="4" w:space="0" w:color="auto"/>
            </w:tcBorders>
            <w:shd w:val="clear" w:color="auto" w:fill="auto"/>
            <w:vAlign w:val="bottom"/>
          </w:tcPr>
          <w:p w14:paraId="76822BC2" w14:textId="10CE3E9C" w:rsidR="00BC3F07" w:rsidRPr="00A51656" w:rsidRDefault="00BC3F07" w:rsidP="00BC3F07">
            <w:pPr>
              <w:pStyle w:val="BlockText"/>
              <w:pBdr>
                <w:bottom w:val="none" w:sz="0" w:space="0" w:color="auto"/>
              </w:pBdr>
              <w:spacing w:line="240" w:lineRule="auto"/>
              <w:ind w:left="0" w:right="-74"/>
              <w:rPr>
                <w:rFonts w:ascii="Arial" w:hAnsi="Arial" w:cs="Arial"/>
                <w:spacing w:val="0"/>
                <w:sz w:val="18"/>
                <w:szCs w:val="18"/>
                <w:lang w:val="en-GB"/>
              </w:rPr>
            </w:pPr>
            <w:r w:rsidRPr="00A51656">
              <w:rPr>
                <w:rFonts w:ascii="Arial" w:hAnsi="Arial" w:cs="Arial"/>
                <w:spacing w:val="0"/>
                <w:sz w:val="18"/>
                <w:szCs w:val="18"/>
                <w:lang w:val="en-GB"/>
              </w:rPr>
              <w:t>63</w:t>
            </w:r>
            <w:r w:rsidR="00C25553" w:rsidRPr="00A51656">
              <w:rPr>
                <w:rFonts w:ascii="Arial" w:hAnsi="Arial" w:cs="Arial"/>
                <w:spacing w:val="0"/>
                <w:sz w:val="18"/>
                <w:szCs w:val="18"/>
                <w:lang w:val="en-GB"/>
              </w:rPr>
              <w:t>8</w:t>
            </w:r>
            <w:r w:rsidR="00E57BA2" w:rsidRPr="00A51656">
              <w:rPr>
                <w:rFonts w:ascii="Arial" w:hAnsi="Arial" w:cs="Arial"/>
                <w:spacing w:val="0"/>
                <w:sz w:val="18"/>
                <w:szCs w:val="18"/>
                <w:lang w:val="en-GB"/>
              </w:rPr>
              <w:t>,</w:t>
            </w:r>
            <w:r w:rsidR="00C25553" w:rsidRPr="00A51656">
              <w:rPr>
                <w:rFonts w:ascii="Arial" w:hAnsi="Arial" w:cs="Arial"/>
                <w:spacing w:val="0"/>
                <w:sz w:val="18"/>
                <w:szCs w:val="18"/>
                <w:lang w:val="en-GB"/>
              </w:rPr>
              <w:t>172</w:t>
            </w:r>
          </w:p>
        </w:tc>
      </w:tr>
    </w:tbl>
    <w:p w14:paraId="3BB4D42F" w14:textId="77777777" w:rsidR="007008ED" w:rsidRPr="00A51656" w:rsidRDefault="007008ED" w:rsidP="007008ED">
      <w:pPr>
        <w:suppressAutoHyphens/>
        <w:ind w:left="1080"/>
        <w:rPr>
          <w:rFonts w:ascii="Arial" w:hAnsi="Arial" w:cs="Arial"/>
          <w:bCs/>
          <w:sz w:val="18"/>
          <w:szCs w:val="18"/>
        </w:rPr>
      </w:pPr>
    </w:p>
    <w:p w14:paraId="4906BD56" w14:textId="363D364C" w:rsidR="00E85AF8" w:rsidRPr="00A51656" w:rsidRDefault="00E85AF8" w:rsidP="00D91C5C">
      <w:pPr>
        <w:suppressAutoHyphens/>
        <w:ind w:left="1080"/>
        <w:rPr>
          <w:rFonts w:ascii="Arial" w:hAnsi="Arial"/>
          <w:bCs/>
          <w:sz w:val="18"/>
          <w:szCs w:val="18"/>
          <w:cs/>
        </w:rPr>
        <w:sectPr w:rsidR="00E85AF8" w:rsidRPr="00A51656" w:rsidSect="00DD284F">
          <w:pgSz w:w="16840" w:h="11907" w:orient="landscape" w:code="9"/>
          <w:pgMar w:top="1440" w:right="1008" w:bottom="720" w:left="1008" w:header="706" w:footer="576" w:gutter="0"/>
          <w:cols w:space="720"/>
          <w:docGrid w:linePitch="381"/>
        </w:sectPr>
      </w:pPr>
    </w:p>
    <w:p w14:paraId="31F2AC51" w14:textId="0D0D0F0A" w:rsidR="00D91C5C" w:rsidRPr="00A51656" w:rsidRDefault="00D91C5C" w:rsidP="00D91C5C">
      <w:pPr>
        <w:suppressAutoHyphens/>
        <w:ind w:left="1080"/>
        <w:rPr>
          <w:rFonts w:ascii="Arial" w:hAnsi="Arial" w:cs="Arial"/>
          <w:bCs/>
          <w:sz w:val="18"/>
          <w:szCs w:val="18"/>
        </w:rPr>
      </w:pPr>
    </w:p>
    <w:p w14:paraId="3CB4C656" w14:textId="0A7B2E10" w:rsidR="00DB2105" w:rsidRPr="00A51656" w:rsidRDefault="00202C65" w:rsidP="00DB2105">
      <w:pPr>
        <w:tabs>
          <w:tab w:val="left" w:pos="1620"/>
        </w:tabs>
        <w:ind w:left="1080" w:right="29" w:hanging="540"/>
        <w:jc w:val="thaiDistribute"/>
        <w:rPr>
          <w:rFonts w:ascii="Arial" w:hAnsi="Arial" w:cs="Arial"/>
          <w:b/>
          <w:bCs/>
          <w:color w:val="CF4A02"/>
          <w:sz w:val="18"/>
          <w:szCs w:val="18"/>
        </w:rPr>
      </w:pPr>
      <w:r w:rsidRPr="00A51656">
        <w:rPr>
          <w:rFonts w:ascii="Arial" w:hAnsi="Arial" w:cs="Arial"/>
          <w:b/>
          <w:bCs/>
          <w:color w:val="CF4A02"/>
          <w:sz w:val="18"/>
          <w:szCs w:val="18"/>
        </w:rPr>
        <w:t>5</w:t>
      </w:r>
      <w:r w:rsidR="00DB2105" w:rsidRPr="00A51656">
        <w:rPr>
          <w:rFonts w:ascii="Arial" w:hAnsi="Arial" w:cs="Arial"/>
          <w:b/>
          <w:bCs/>
          <w:color w:val="CF4A02"/>
          <w:sz w:val="18"/>
          <w:szCs w:val="18"/>
        </w:rPr>
        <w:t>.</w:t>
      </w:r>
      <w:r w:rsidR="00B31386" w:rsidRPr="00A51656">
        <w:rPr>
          <w:rFonts w:ascii="Arial" w:hAnsi="Arial" w:cs="Arial"/>
          <w:b/>
          <w:bCs/>
          <w:color w:val="CF4A02"/>
          <w:sz w:val="18"/>
          <w:szCs w:val="18"/>
        </w:rPr>
        <w:t>1</w:t>
      </w:r>
      <w:r w:rsidR="00DB2105" w:rsidRPr="00A51656">
        <w:rPr>
          <w:rFonts w:ascii="Arial" w:hAnsi="Arial" w:cs="Arial"/>
          <w:b/>
          <w:bCs/>
          <w:color w:val="CF4A02"/>
          <w:sz w:val="18"/>
          <w:szCs w:val="18"/>
        </w:rPr>
        <w:t>.</w:t>
      </w:r>
      <w:r w:rsidR="00B31386" w:rsidRPr="00A51656">
        <w:rPr>
          <w:rFonts w:ascii="Arial" w:hAnsi="Arial" w:cs="Arial"/>
          <w:b/>
          <w:bCs/>
          <w:color w:val="CF4A02"/>
          <w:sz w:val="18"/>
          <w:szCs w:val="18"/>
        </w:rPr>
        <w:t>2</w:t>
      </w:r>
      <w:r w:rsidR="00DB2105" w:rsidRPr="00A51656">
        <w:rPr>
          <w:rFonts w:ascii="Arial" w:hAnsi="Arial" w:cs="Arial"/>
          <w:b/>
          <w:bCs/>
          <w:color w:val="CF4A02"/>
          <w:sz w:val="18"/>
          <w:szCs w:val="18"/>
        </w:rPr>
        <w:tab/>
        <w:t>Foreign exchange risk</w:t>
      </w:r>
    </w:p>
    <w:p w14:paraId="7E29B531" w14:textId="77777777" w:rsidR="00DB2105" w:rsidRPr="00A51656" w:rsidRDefault="00DB2105" w:rsidP="00DB2105">
      <w:pPr>
        <w:ind w:left="1080"/>
        <w:jc w:val="thaiDistribute"/>
        <w:rPr>
          <w:rFonts w:ascii="Arial" w:hAnsi="Arial" w:cs="Arial"/>
          <w:sz w:val="18"/>
          <w:szCs w:val="18"/>
        </w:rPr>
      </w:pPr>
    </w:p>
    <w:p w14:paraId="211924D8" w14:textId="77777777" w:rsidR="00DB2105" w:rsidRPr="00A51656" w:rsidRDefault="00DB2105" w:rsidP="00DB2105">
      <w:pPr>
        <w:ind w:left="1080"/>
        <w:jc w:val="thaiDistribute"/>
        <w:rPr>
          <w:rFonts w:ascii="Arial" w:hAnsi="Arial" w:cs="Arial"/>
          <w:sz w:val="18"/>
          <w:szCs w:val="18"/>
        </w:rPr>
      </w:pPr>
      <w:r w:rsidRPr="00A51656">
        <w:rPr>
          <w:rFonts w:ascii="Arial" w:hAnsi="Arial" w:cs="Arial"/>
          <w:sz w:val="18"/>
          <w:szCs w:val="18"/>
        </w:rPr>
        <w:t xml:space="preserve">The Group does not have material foreign exchange risk due to most receivables and payables are denominated in Thai Baht. The Group does not </w:t>
      </w:r>
      <w:proofErr w:type="gramStart"/>
      <w:r w:rsidRPr="00A51656">
        <w:rPr>
          <w:rFonts w:ascii="Arial" w:hAnsi="Arial" w:cs="Arial"/>
          <w:sz w:val="18"/>
          <w:szCs w:val="18"/>
        </w:rPr>
        <w:t>enter into</w:t>
      </w:r>
      <w:proofErr w:type="gramEnd"/>
      <w:r w:rsidRPr="00A51656">
        <w:rPr>
          <w:rFonts w:ascii="Arial" w:hAnsi="Arial" w:cs="Arial"/>
          <w:sz w:val="18"/>
          <w:szCs w:val="18"/>
        </w:rPr>
        <w:t xml:space="preserve"> forward exchange contracts to hedge liabilities denominated in foreign currencies.</w:t>
      </w:r>
    </w:p>
    <w:p w14:paraId="5CA738AD" w14:textId="77777777" w:rsidR="000905B9" w:rsidRPr="00A51656" w:rsidRDefault="000905B9" w:rsidP="00DB2105">
      <w:pPr>
        <w:ind w:left="1080"/>
        <w:jc w:val="thaiDistribute"/>
        <w:rPr>
          <w:rFonts w:ascii="Arial" w:hAnsi="Arial" w:cs="Arial"/>
          <w:sz w:val="18"/>
          <w:szCs w:val="18"/>
        </w:rPr>
      </w:pPr>
    </w:p>
    <w:p w14:paraId="16362642" w14:textId="2A0E4608" w:rsidR="00DB2105" w:rsidRPr="00A51656" w:rsidRDefault="00202C65" w:rsidP="00DB2105">
      <w:pPr>
        <w:tabs>
          <w:tab w:val="left" w:pos="1620"/>
        </w:tabs>
        <w:ind w:left="1080" w:right="29" w:hanging="540"/>
        <w:jc w:val="thaiDistribute"/>
        <w:rPr>
          <w:rFonts w:ascii="Arial" w:hAnsi="Arial" w:cs="Arial"/>
          <w:b/>
          <w:bCs/>
          <w:color w:val="CF4A02"/>
          <w:sz w:val="18"/>
          <w:szCs w:val="18"/>
        </w:rPr>
      </w:pPr>
      <w:r w:rsidRPr="00A51656">
        <w:rPr>
          <w:rFonts w:ascii="Arial" w:hAnsi="Arial" w:cs="Arial"/>
          <w:b/>
          <w:bCs/>
          <w:color w:val="CF4A02"/>
          <w:sz w:val="18"/>
          <w:szCs w:val="18"/>
        </w:rPr>
        <w:t>5</w:t>
      </w:r>
      <w:r w:rsidR="00DB2105" w:rsidRPr="00A51656">
        <w:rPr>
          <w:rFonts w:ascii="Arial" w:hAnsi="Arial" w:cs="Arial"/>
          <w:b/>
          <w:bCs/>
          <w:color w:val="CF4A02"/>
          <w:sz w:val="18"/>
          <w:szCs w:val="18"/>
        </w:rPr>
        <w:t>.</w:t>
      </w:r>
      <w:r w:rsidR="00B31386" w:rsidRPr="00A51656">
        <w:rPr>
          <w:rFonts w:ascii="Arial" w:hAnsi="Arial" w:cs="Arial"/>
          <w:b/>
          <w:bCs/>
          <w:color w:val="CF4A02"/>
          <w:sz w:val="18"/>
          <w:szCs w:val="18"/>
        </w:rPr>
        <w:t>1</w:t>
      </w:r>
      <w:r w:rsidR="00DB2105" w:rsidRPr="00A51656">
        <w:rPr>
          <w:rFonts w:ascii="Arial" w:hAnsi="Arial" w:cs="Arial"/>
          <w:b/>
          <w:bCs/>
          <w:color w:val="CF4A02"/>
          <w:sz w:val="18"/>
          <w:szCs w:val="18"/>
        </w:rPr>
        <w:t>.</w:t>
      </w:r>
      <w:r w:rsidR="00B31386" w:rsidRPr="00A51656">
        <w:rPr>
          <w:rFonts w:ascii="Arial" w:hAnsi="Arial" w:cs="Arial"/>
          <w:b/>
          <w:bCs/>
          <w:color w:val="CF4A02"/>
          <w:sz w:val="18"/>
          <w:szCs w:val="18"/>
        </w:rPr>
        <w:t>3</w:t>
      </w:r>
      <w:r w:rsidR="00DB2105" w:rsidRPr="00A51656">
        <w:rPr>
          <w:rFonts w:ascii="Arial" w:hAnsi="Arial" w:cs="Arial"/>
          <w:b/>
          <w:bCs/>
          <w:color w:val="CF4A02"/>
          <w:sz w:val="18"/>
          <w:szCs w:val="18"/>
        </w:rPr>
        <w:tab/>
        <w:t>Credit risk</w:t>
      </w:r>
    </w:p>
    <w:p w14:paraId="36666A8C" w14:textId="77777777" w:rsidR="00DB2105" w:rsidRPr="00A51656" w:rsidRDefault="00DB2105" w:rsidP="000905B9">
      <w:pPr>
        <w:ind w:left="1080"/>
        <w:jc w:val="thaiDistribute"/>
        <w:rPr>
          <w:rFonts w:ascii="Arial" w:hAnsi="Arial" w:cs="Arial"/>
          <w:sz w:val="18"/>
          <w:szCs w:val="18"/>
        </w:rPr>
      </w:pPr>
    </w:p>
    <w:p w14:paraId="6560F984" w14:textId="2DCC9DA9" w:rsidR="00DB2105" w:rsidRPr="00A51656" w:rsidRDefault="00D35029" w:rsidP="000905B9">
      <w:pPr>
        <w:ind w:left="1080"/>
        <w:jc w:val="thaiDistribute"/>
        <w:rPr>
          <w:rFonts w:ascii="Arial" w:hAnsi="Arial" w:cs="Arial"/>
          <w:sz w:val="18"/>
          <w:szCs w:val="18"/>
        </w:rPr>
      </w:pPr>
      <w:r w:rsidRPr="00A51656">
        <w:rPr>
          <w:rFonts w:ascii="Arial" w:hAnsi="Arial" w:cs="Arial"/>
          <w:sz w:val="18"/>
          <w:szCs w:val="18"/>
        </w:rPr>
        <w:t>Credit risk arises from cash and cash equivalents, as well as credit exposures to customers, including outstanding receivables.</w:t>
      </w:r>
    </w:p>
    <w:p w14:paraId="2817A2C8" w14:textId="77777777" w:rsidR="00D35029" w:rsidRPr="00A51656" w:rsidRDefault="00D35029" w:rsidP="000905B9">
      <w:pPr>
        <w:ind w:left="1080"/>
        <w:jc w:val="thaiDistribute"/>
        <w:rPr>
          <w:rFonts w:ascii="Arial" w:hAnsi="Arial" w:cs="Arial"/>
          <w:sz w:val="18"/>
          <w:szCs w:val="18"/>
        </w:rPr>
      </w:pPr>
    </w:p>
    <w:p w14:paraId="545124A7" w14:textId="77777777" w:rsidR="00DB2105" w:rsidRPr="00A51656" w:rsidRDefault="00DB2105" w:rsidP="00482A09">
      <w:pPr>
        <w:numPr>
          <w:ilvl w:val="0"/>
          <w:numId w:val="7"/>
        </w:numPr>
        <w:tabs>
          <w:tab w:val="left" w:pos="1620"/>
        </w:tabs>
        <w:ind w:left="1620" w:hanging="540"/>
        <w:jc w:val="thaiDistribute"/>
        <w:rPr>
          <w:rFonts w:ascii="Arial" w:hAnsi="Arial" w:cs="Arial"/>
          <w:bCs/>
          <w:color w:val="C45911"/>
          <w:sz w:val="18"/>
          <w:szCs w:val="18"/>
          <w:lang w:val="en-US"/>
        </w:rPr>
      </w:pPr>
      <w:r w:rsidRPr="00A51656">
        <w:rPr>
          <w:rFonts w:ascii="Arial" w:hAnsi="Arial" w:cs="Arial"/>
          <w:bCs/>
          <w:color w:val="C45911"/>
          <w:sz w:val="18"/>
          <w:szCs w:val="18"/>
          <w:lang w:val="en-US"/>
        </w:rPr>
        <w:t>Risk management</w:t>
      </w:r>
    </w:p>
    <w:p w14:paraId="47F8037E" w14:textId="77777777" w:rsidR="00DB2105" w:rsidRPr="00A51656" w:rsidRDefault="00DB2105" w:rsidP="00482A09">
      <w:pPr>
        <w:ind w:left="1620"/>
        <w:jc w:val="thaiDistribute"/>
        <w:rPr>
          <w:rFonts w:ascii="Arial" w:hAnsi="Arial" w:cs="Arial"/>
          <w:sz w:val="18"/>
          <w:szCs w:val="18"/>
        </w:rPr>
      </w:pPr>
    </w:p>
    <w:p w14:paraId="10AAD709" w14:textId="77777777" w:rsidR="00DB2105" w:rsidRPr="00A51656" w:rsidRDefault="00DB2105" w:rsidP="00482A09">
      <w:pPr>
        <w:ind w:left="1620"/>
        <w:jc w:val="thaiDistribute"/>
        <w:rPr>
          <w:rFonts w:ascii="Arial" w:hAnsi="Arial" w:cs="Arial"/>
          <w:sz w:val="18"/>
          <w:szCs w:val="18"/>
        </w:rPr>
      </w:pPr>
      <w:r w:rsidRPr="00A51656">
        <w:rPr>
          <w:rFonts w:ascii="Arial" w:hAnsi="Arial" w:cs="Arial"/>
          <w:sz w:val="18"/>
          <w:szCs w:val="18"/>
        </w:rPr>
        <w:t xml:space="preserve">Credit risk is managed on a group basis. For banks and financial institutions, only independently rated parties with a minimum rating of </w:t>
      </w:r>
      <w:r w:rsidR="00104C9D" w:rsidRPr="00A51656">
        <w:rPr>
          <w:rFonts w:ascii="Arial" w:hAnsi="Arial" w:cs="Arial"/>
          <w:sz w:val="18"/>
          <w:szCs w:val="18"/>
        </w:rPr>
        <w:t>BBB</w:t>
      </w:r>
      <w:r w:rsidRPr="00A51656">
        <w:rPr>
          <w:rFonts w:ascii="Arial" w:hAnsi="Arial" w:cs="Arial"/>
          <w:sz w:val="18"/>
          <w:szCs w:val="18"/>
        </w:rPr>
        <w:t xml:space="preserve"> are accepted.</w:t>
      </w:r>
    </w:p>
    <w:p w14:paraId="05083B15" w14:textId="77777777" w:rsidR="00DB2105" w:rsidRPr="00A51656" w:rsidRDefault="00DB2105" w:rsidP="00482A09">
      <w:pPr>
        <w:ind w:left="1620"/>
        <w:jc w:val="thaiDistribute"/>
        <w:rPr>
          <w:rFonts w:ascii="Arial" w:hAnsi="Arial" w:cs="Arial"/>
          <w:sz w:val="18"/>
          <w:szCs w:val="18"/>
        </w:rPr>
      </w:pPr>
    </w:p>
    <w:p w14:paraId="27CF3AB2" w14:textId="5D7C91FF" w:rsidR="00DB2105" w:rsidRPr="00A51656" w:rsidRDefault="00DB2105" w:rsidP="00482A09">
      <w:pPr>
        <w:ind w:left="1620"/>
        <w:jc w:val="thaiDistribute"/>
        <w:rPr>
          <w:rFonts w:ascii="Arial" w:hAnsi="Arial" w:cs="Arial"/>
          <w:sz w:val="18"/>
          <w:szCs w:val="18"/>
        </w:rPr>
      </w:pPr>
      <w:r w:rsidRPr="00A51656">
        <w:rPr>
          <w:rFonts w:ascii="Arial" w:hAnsi="Arial" w:cs="Arial"/>
          <w:sz w:val="18"/>
          <w:szCs w:val="18"/>
        </w:rPr>
        <w:t xml:space="preserve">If customers are independently rated, these ratings are used. Otherwise, if there is no independent </w:t>
      </w:r>
      <w:r w:rsidRPr="00A51656">
        <w:rPr>
          <w:rFonts w:ascii="Arial" w:hAnsi="Arial" w:cs="Arial"/>
          <w:spacing w:val="-4"/>
          <w:sz w:val="18"/>
          <w:szCs w:val="18"/>
        </w:rPr>
        <w:t xml:space="preserve">rating, risk control assesses the credit quality of the customer, </w:t>
      </w:r>
      <w:proofErr w:type="gramStart"/>
      <w:r w:rsidRPr="00A51656">
        <w:rPr>
          <w:rFonts w:ascii="Arial" w:hAnsi="Arial" w:cs="Arial"/>
          <w:spacing w:val="-4"/>
          <w:sz w:val="18"/>
          <w:szCs w:val="18"/>
        </w:rPr>
        <w:t>taking into account</w:t>
      </w:r>
      <w:proofErr w:type="gramEnd"/>
      <w:r w:rsidRPr="00A51656">
        <w:rPr>
          <w:rFonts w:ascii="Arial" w:hAnsi="Arial" w:cs="Arial"/>
          <w:spacing w:val="-4"/>
          <w:sz w:val="18"/>
          <w:szCs w:val="18"/>
        </w:rPr>
        <w:t xml:space="preserve"> its financial position,</w:t>
      </w:r>
      <w:r w:rsidRPr="00A51656">
        <w:rPr>
          <w:rFonts w:ascii="Arial" w:hAnsi="Arial" w:cs="Arial"/>
          <w:sz w:val="18"/>
          <w:szCs w:val="18"/>
        </w:rPr>
        <w:t xml:space="preserve"> past experience and other factors. Individual risk limits are set based on assessments in accordance with limits set by the board. The compliance with credit limits by customers is regularly monitored by line management.</w:t>
      </w:r>
    </w:p>
    <w:p w14:paraId="540B7CA1" w14:textId="77777777" w:rsidR="00DB2105" w:rsidRPr="00A51656" w:rsidRDefault="00DB2105" w:rsidP="00482A09">
      <w:pPr>
        <w:ind w:left="1620"/>
        <w:jc w:val="thaiDistribute"/>
        <w:rPr>
          <w:rFonts w:ascii="Arial" w:hAnsi="Arial" w:cs="Arial"/>
          <w:sz w:val="18"/>
          <w:szCs w:val="18"/>
        </w:rPr>
      </w:pPr>
    </w:p>
    <w:p w14:paraId="57B90EA5" w14:textId="77777777" w:rsidR="00DB2105" w:rsidRPr="00A51656" w:rsidRDefault="00DB2105" w:rsidP="00482A09">
      <w:pPr>
        <w:tabs>
          <w:tab w:val="left" w:pos="1620"/>
        </w:tabs>
        <w:ind w:left="1620" w:hanging="540"/>
        <w:jc w:val="thaiDistribute"/>
        <w:rPr>
          <w:rFonts w:ascii="Arial" w:hAnsi="Arial" w:cs="Arial"/>
          <w:bCs/>
          <w:color w:val="C45911"/>
          <w:sz w:val="18"/>
          <w:szCs w:val="18"/>
          <w:lang w:val="en-US"/>
        </w:rPr>
      </w:pPr>
      <w:r w:rsidRPr="00A51656">
        <w:rPr>
          <w:rFonts w:ascii="Arial" w:hAnsi="Arial" w:cs="Arial"/>
          <w:bCs/>
          <w:color w:val="C45911"/>
          <w:sz w:val="18"/>
          <w:szCs w:val="18"/>
          <w:lang w:val="en-US"/>
        </w:rPr>
        <w:t>ii)</w:t>
      </w:r>
      <w:r w:rsidR="000905B9" w:rsidRPr="00A51656">
        <w:rPr>
          <w:rFonts w:ascii="Arial" w:hAnsi="Arial" w:cs="Arial"/>
          <w:bCs/>
          <w:color w:val="C45911"/>
          <w:sz w:val="18"/>
          <w:szCs w:val="18"/>
          <w:lang w:val="en-US"/>
        </w:rPr>
        <w:tab/>
      </w:r>
      <w:r w:rsidRPr="00A51656">
        <w:rPr>
          <w:rFonts w:ascii="Arial" w:hAnsi="Arial" w:cs="Arial"/>
          <w:bCs/>
          <w:color w:val="C45911"/>
          <w:sz w:val="18"/>
          <w:szCs w:val="18"/>
          <w:lang w:val="en-US"/>
        </w:rPr>
        <w:t xml:space="preserve">Impairment of financial assets </w:t>
      </w:r>
    </w:p>
    <w:p w14:paraId="7173A7D4" w14:textId="77777777" w:rsidR="00DB2105" w:rsidRPr="00A51656" w:rsidRDefault="00DB2105" w:rsidP="00482A09">
      <w:pPr>
        <w:ind w:left="1620"/>
        <w:jc w:val="thaiDistribute"/>
        <w:rPr>
          <w:rFonts w:ascii="Arial" w:hAnsi="Arial" w:cs="Arial"/>
          <w:sz w:val="18"/>
          <w:szCs w:val="18"/>
        </w:rPr>
      </w:pPr>
    </w:p>
    <w:p w14:paraId="7CFA72B0" w14:textId="5DFBA875" w:rsidR="00DB2105" w:rsidRPr="00A51656" w:rsidRDefault="00DB2105" w:rsidP="00482A09">
      <w:pPr>
        <w:ind w:left="1620"/>
        <w:jc w:val="thaiDistribute"/>
        <w:rPr>
          <w:rFonts w:ascii="Arial" w:hAnsi="Arial" w:cs="Arial"/>
          <w:sz w:val="18"/>
          <w:szCs w:val="18"/>
        </w:rPr>
      </w:pPr>
      <w:r w:rsidRPr="00A51656">
        <w:rPr>
          <w:rFonts w:ascii="Arial" w:hAnsi="Arial" w:cs="Arial"/>
          <w:sz w:val="18"/>
          <w:szCs w:val="18"/>
        </w:rPr>
        <w:t>The Group has</w:t>
      </w:r>
      <w:r w:rsidR="0026536E" w:rsidRPr="00A51656">
        <w:rPr>
          <w:rFonts w:ascii="Arial" w:hAnsi="Arial" w:cs="Arial"/>
          <w:sz w:val="18"/>
          <w:szCs w:val="18"/>
        </w:rPr>
        <w:t xml:space="preserve"> </w:t>
      </w:r>
      <w:r w:rsidR="00B31386" w:rsidRPr="00A51656">
        <w:rPr>
          <w:rFonts w:ascii="Arial" w:hAnsi="Arial" w:cs="Arial"/>
          <w:sz w:val="18"/>
          <w:szCs w:val="18"/>
        </w:rPr>
        <w:t>3</w:t>
      </w:r>
      <w:r w:rsidR="0026536E" w:rsidRPr="00A51656">
        <w:rPr>
          <w:rFonts w:ascii="Arial" w:hAnsi="Arial" w:cs="Arial"/>
          <w:sz w:val="18"/>
          <w:szCs w:val="18"/>
        </w:rPr>
        <w:t xml:space="preserve"> types of</w:t>
      </w:r>
      <w:r w:rsidRPr="00A51656">
        <w:rPr>
          <w:rFonts w:ascii="Arial" w:hAnsi="Arial" w:cs="Arial"/>
          <w:sz w:val="18"/>
          <w:szCs w:val="18"/>
        </w:rPr>
        <w:t xml:space="preserve"> financial assets that are subject to the expected credit loss model:</w:t>
      </w:r>
    </w:p>
    <w:p w14:paraId="2F0EC1C0" w14:textId="77777777" w:rsidR="00DB2105" w:rsidRPr="00A51656" w:rsidRDefault="00DB2105" w:rsidP="00482A09">
      <w:pPr>
        <w:ind w:left="1620"/>
        <w:jc w:val="thaiDistribute"/>
        <w:rPr>
          <w:rFonts w:ascii="Arial" w:hAnsi="Arial" w:cs="Arial"/>
          <w:sz w:val="18"/>
          <w:szCs w:val="18"/>
        </w:rPr>
      </w:pPr>
    </w:p>
    <w:p w14:paraId="642BA74F" w14:textId="77777777" w:rsidR="00DB2105" w:rsidRPr="00A51656" w:rsidRDefault="00DB2105" w:rsidP="00482A09">
      <w:pPr>
        <w:numPr>
          <w:ilvl w:val="0"/>
          <w:numId w:val="8"/>
        </w:numPr>
        <w:ind w:left="1980"/>
        <w:jc w:val="thaiDistribute"/>
        <w:rPr>
          <w:rFonts w:ascii="Arial" w:hAnsi="Arial" w:cs="Arial"/>
          <w:sz w:val="18"/>
          <w:szCs w:val="18"/>
        </w:rPr>
      </w:pPr>
      <w:r w:rsidRPr="00A51656">
        <w:rPr>
          <w:rFonts w:ascii="Arial" w:hAnsi="Arial" w:cs="Arial"/>
          <w:sz w:val="18"/>
          <w:szCs w:val="18"/>
        </w:rPr>
        <w:t xml:space="preserve">Trade and other </w:t>
      </w:r>
      <w:proofErr w:type="gramStart"/>
      <w:r w:rsidRPr="00A51656">
        <w:rPr>
          <w:rFonts w:ascii="Arial" w:hAnsi="Arial" w:cs="Arial"/>
          <w:sz w:val="18"/>
          <w:szCs w:val="18"/>
        </w:rPr>
        <w:t>receivables</w:t>
      </w:r>
      <w:r w:rsidR="00E871D8" w:rsidRPr="00A51656">
        <w:rPr>
          <w:rFonts w:ascii="Arial" w:hAnsi="Arial" w:cs="Arial"/>
          <w:sz w:val="18"/>
          <w:szCs w:val="18"/>
        </w:rPr>
        <w:t>;</w:t>
      </w:r>
      <w:proofErr w:type="gramEnd"/>
    </w:p>
    <w:p w14:paraId="79BE6341" w14:textId="77777777" w:rsidR="00DB2105" w:rsidRPr="00A51656" w:rsidRDefault="00DB2105" w:rsidP="00482A09">
      <w:pPr>
        <w:numPr>
          <w:ilvl w:val="0"/>
          <w:numId w:val="8"/>
        </w:numPr>
        <w:ind w:left="1980"/>
        <w:jc w:val="thaiDistribute"/>
        <w:rPr>
          <w:rFonts w:ascii="Arial" w:hAnsi="Arial" w:cs="Arial"/>
          <w:sz w:val="18"/>
          <w:szCs w:val="18"/>
        </w:rPr>
      </w:pPr>
      <w:r w:rsidRPr="00A51656">
        <w:rPr>
          <w:rFonts w:ascii="Arial" w:hAnsi="Arial" w:cs="Arial"/>
          <w:sz w:val="18"/>
          <w:szCs w:val="18"/>
        </w:rPr>
        <w:t>Contract assets</w:t>
      </w:r>
      <w:r w:rsidR="00E871D8" w:rsidRPr="00A51656">
        <w:rPr>
          <w:rFonts w:ascii="Arial" w:hAnsi="Arial" w:cs="Arial"/>
          <w:sz w:val="18"/>
          <w:szCs w:val="18"/>
        </w:rPr>
        <w:t>; and</w:t>
      </w:r>
    </w:p>
    <w:p w14:paraId="17F2A17D" w14:textId="77777777" w:rsidR="00DB2105" w:rsidRPr="00A51656" w:rsidRDefault="00DB2105" w:rsidP="00482A09">
      <w:pPr>
        <w:numPr>
          <w:ilvl w:val="0"/>
          <w:numId w:val="8"/>
        </w:numPr>
        <w:ind w:left="1980"/>
        <w:jc w:val="thaiDistribute"/>
        <w:rPr>
          <w:rFonts w:ascii="Arial" w:hAnsi="Arial" w:cs="Arial"/>
          <w:sz w:val="18"/>
          <w:szCs w:val="18"/>
        </w:rPr>
      </w:pPr>
      <w:r w:rsidRPr="00A51656">
        <w:rPr>
          <w:rFonts w:ascii="Arial" w:hAnsi="Arial" w:cs="Arial"/>
          <w:sz w:val="18"/>
          <w:szCs w:val="18"/>
        </w:rPr>
        <w:t>Loan to related parties</w:t>
      </w:r>
      <w:r w:rsidR="00E871D8" w:rsidRPr="00A51656">
        <w:rPr>
          <w:rFonts w:ascii="Arial" w:hAnsi="Arial" w:cs="Arial"/>
          <w:sz w:val="18"/>
          <w:szCs w:val="18"/>
        </w:rPr>
        <w:t>.</w:t>
      </w:r>
    </w:p>
    <w:p w14:paraId="5229E90A" w14:textId="77777777" w:rsidR="00DB2105" w:rsidRPr="00A51656" w:rsidRDefault="00DB2105" w:rsidP="00482A09">
      <w:pPr>
        <w:ind w:left="1620"/>
        <w:jc w:val="thaiDistribute"/>
        <w:rPr>
          <w:rFonts w:ascii="Arial" w:hAnsi="Arial" w:cs="Arial"/>
          <w:sz w:val="18"/>
          <w:szCs w:val="18"/>
        </w:rPr>
      </w:pPr>
    </w:p>
    <w:p w14:paraId="5ACEA142" w14:textId="271D2A69" w:rsidR="00DB2105" w:rsidRPr="00A51656" w:rsidRDefault="00DB2105" w:rsidP="00482A09">
      <w:pPr>
        <w:ind w:left="1620"/>
        <w:jc w:val="thaiDistribute"/>
        <w:rPr>
          <w:rFonts w:ascii="Arial" w:hAnsi="Arial" w:cs="Arial"/>
          <w:sz w:val="18"/>
          <w:szCs w:val="18"/>
        </w:rPr>
      </w:pPr>
      <w:r w:rsidRPr="00A51656">
        <w:rPr>
          <w:rFonts w:ascii="Arial" w:hAnsi="Arial" w:cs="Arial"/>
          <w:sz w:val="18"/>
          <w:szCs w:val="18"/>
        </w:rPr>
        <w:t xml:space="preserve">While cash and cash equivalents are also subject to the impairment requirements of TFRS </w:t>
      </w:r>
      <w:r w:rsidR="00B31386" w:rsidRPr="00A51656">
        <w:rPr>
          <w:rFonts w:ascii="Arial" w:hAnsi="Arial" w:cs="Arial"/>
          <w:sz w:val="18"/>
          <w:szCs w:val="18"/>
        </w:rPr>
        <w:t>9</w:t>
      </w:r>
      <w:r w:rsidRPr="00A51656">
        <w:rPr>
          <w:rFonts w:ascii="Arial" w:hAnsi="Arial" w:cs="Arial"/>
          <w:sz w:val="18"/>
          <w:szCs w:val="18"/>
        </w:rPr>
        <w:t>, the identified impairment loss was immaterial.</w:t>
      </w:r>
    </w:p>
    <w:p w14:paraId="70E9A29D" w14:textId="3CE5C0C1" w:rsidR="00D91C5C" w:rsidRPr="00A51656" w:rsidRDefault="00D91C5C" w:rsidP="00482A09">
      <w:pPr>
        <w:ind w:left="1620"/>
        <w:jc w:val="thaiDistribute"/>
        <w:rPr>
          <w:rFonts w:ascii="Arial" w:hAnsi="Arial" w:cs="Arial"/>
          <w:sz w:val="18"/>
          <w:szCs w:val="18"/>
        </w:rPr>
      </w:pPr>
    </w:p>
    <w:p w14:paraId="440D4754" w14:textId="77777777" w:rsidR="00DB2105" w:rsidRPr="00A51656" w:rsidRDefault="00DB2105" w:rsidP="00482A09">
      <w:pPr>
        <w:ind w:left="1620"/>
        <w:jc w:val="thaiDistribute"/>
        <w:rPr>
          <w:rFonts w:ascii="Arial" w:hAnsi="Arial" w:cs="Arial"/>
          <w:i/>
          <w:iCs/>
          <w:color w:val="C45911"/>
          <w:sz w:val="18"/>
          <w:szCs w:val="18"/>
        </w:rPr>
      </w:pPr>
      <w:r w:rsidRPr="00A51656">
        <w:rPr>
          <w:rFonts w:ascii="Arial" w:hAnsi="Arial" w:cs="Arial"/>
          <w:i/>
          <w:iCs/>
          <w:color w:val="C45911"/>
          <w:sz w:val="18"/>
          <w:szCs w:val="18"/>
        </w:rPr>
        <w:t xml:space="preserve">Trade receivables and contract assets </w:t>
      </w:r>
    </w:p>
    <w:p w14:paraId="4C764000" w14:textId="77777777" w:rsidR="00DB2105" w:rsidRPr="00A51656" w:rsidRDefault="00DB2105" w:rsidP="00482A09">
      <w:pPr>
        <w:ind w:left="1620"/>
        <w:jc w:val="thaiDistribute"/>
        <w:rPr>
          <w:rFonts w:ascii="Arial" w:hAnsi="Arial" w:cs="Arial"/>
          <w:color w:val="000000"/>
          <w:sz w:val="18"/>
          <w:szCs w:val="18"/>
        </w:rPr>
      </w:pPr>
    </w:p>
    <w:p w14:paraId="6F821BB6" w14:textId="64E3519C" w:rsidR="00B356C8" w:rsidRPr="00A51656" w:rsidRDefault="0033410D" w:rsidP="00482A09">
      <w:pPr>
        <w:ind w:left="1620"/>
        <w:jc w:val="thaiDistribute"/>
        <w:rPr>
          <w:rFonts w:ascii="Arial" w:hAnsi="Arial" w:cs="Arial"/>
          <w:sz w:val="18"/>
          <w:szCs w:val="18"/>
        </w:rPr>
      </w:pPr>
      <w:r w:rsidRPr="00A51656">
        <w:rPr>
          <w:rFonts w:ascii="Arial" w:hAnsi="Arial" w:cs="Arial"/>
          <w:sz w:val="18"/>
          <w:szCs w:val="18"/>
        </w:rPr>
        <w:t xml:space="preserve">From </w:t>
      </w:r>
      <w:r w:rsidR="00B356C8" w:rsidRPr="00A51656">
        <w:rPr>
          <w:rFonts w:ascii="Arial" w:hAnsi="Arial" w:cs="Arial"/>
          <w:sz w:val="18"/>
          <w:szCs w:val="18"/>
        </w:rPr>
        <w:t>measur</w:t>
      </w:r>
      <w:r w:rsidRPr="00A51656">
        <w:rPr>
          <w:rFonts w:ascii="Arial" w:hAnsi="Arial" w:cs="Arial"/>
          <w:sz w:val="18"/>
          <w:szCs w:val="18"/>
        </w:rPr>
        <w:t>ing</w:t>
      </w:r>
      <w:r w:rsidR="00B356C8" w:rsidRPr="00A51656">
        <w:rPr>
          <w:rFonts w:ascii="Arial" w:hAnsi="Arial" w:cs="Arial"/>
          <w:sz w:val="18"/>
          <w:szCs w:val="18"/>
        </w:rPr>
        <w:t xml:space="preserve"> the expected credit losses which uses a lifetime expected loss allowance for all trade receivables and contract assets by applies the TFRS </w:t>
      </w:r>
      <w:r w:rsidR="00B31386" w:rsidRPr="00A51656">
        <w:rPr>
          <w:rFonts w:ascii="Arial" w:hAnsi="Arial" w:cs="Arial"/>
          <w:sz w:val="18"/>
          <w:szCs w:val="18"/>
        </w:rPr>
        <w:t>9</w:t>
      </w:r>
      <w:r w:rsidR="00B356C8" w:rsidRPr="00A51656">
        <w:rPr>
          <w:rFonts w:ascii="Arial" w:hAnsi="Arial" w:cs="Arial"/>
          <w:sz w:val="18"/>
          <w:szCs w:val="18"/>
        </w:rPr>
        <w:t xml:space="preserve"> simplified approach</w:t>
      </w:r>
      <w:r w:rsidRPr="00A51656">
        <w:rPr>
          <w:rFonts w:ascii="Arial" w:hAnsi="Arial" w:cs="Arial"/>
          <w:sz w:val="18"/>
          <w:szCs w:val="18"/>
        </w:rPr>
        <w:t>, b</w:t>
      </w:r>
      <w:r w:rsidR="00B356C8" w:rsidRPr="00A51656">
        <w:rPr>
          <w:rFonts w:ascii="Arial" w:hAnsi="Arial" w:cs="Arial"/>
          <w:sz w:val="18"/>
          <w:szCs w:val="18"/>
        </w:rPr>
        <w:t xml:space="preserve">ased on the payment profiles of sales over a period of </w:t>
      </w:r>
      <w:r w:rsidR="00B31386" w:rsidRPr="00A51656">
        <w:rPr>
          <w:rFonts w:ascii="Arial" w:hAnsi="Arial" w:cs="Arial"/>
          <w:sz w:val="18"/>
          <w:szCs w:val="18"/>
        </w:rPr>
        <w:t>36</w:t>
      </w:r>
      <w:r w:rsidR="00B356C8" w:rsidRPr="00A51656">
        <w:rPr>
          <w:rFonts w:ascii="Arial" w:hAnsi="Arial" w:cs="Arial"/>
          <w:sz w:val="18"/>
          <w:szCs w:val="18"/>
        </w:rPr>
        <w:t xml:space="preserve"> month before </w:t>
      </w:r>
      <w:r w:rsidR="00B31386" w:rsidRPr="00A51656">
        <w:rPr>
          <w:rFonts w:ascii="Arial" w:hAnsi="Arial" w:cs="Arial"/>
          <w:sz w:val="18"/>
          <w:szCs w:val="18"/>
        </w:rPr>
        <w:t>1</w:t>
      </w:r>
      <w:r w:rsidRPr="00A51656">
        <w:rPr>
          <w:rFonts w:ascii="Arial" w:hAnsi="Arial" w:cs="Arial"/>
          <w:sz w:val="18"/>
          <w:szCs w:val="18"/>
        </w:rPr>
        <w:t xml:space="preserve"> January</w:t>
      </w:r>
      <w:r w:rsidR="00B356C8" w:rsidRPr="00A51656">
        <w:rPr>
          <w:rFonts w:ascii="Arial" w:hAnsi="Arial" w:cs="Arial"/>
          <w:sz w:val="18"/>
          <w:szCs w:val="18"/>
        </w:rPr>
        <w:t xml:space="preserve"> </w:t>
      </w:r>
      <w:r w:rsidR="00F83B9D" w:rsidRPr="00A51656">
        <w:rPr>
          <w:rFonts w:ascii="Arial" w:hAnsi="Arial" w:cs="Arial"/>
          <w:sz w:val="18"/>
          <w:szCs w:val="18"/>
        </w:rPr>
        <w:t>2021</w:t>
      </w:r>
      <w:r w:rsidRPr="00A51656">
        <w:rPr>
          <w:rFonts w:ascii="Arial" w:hAnsi="Arial" w:cs="Arial"/>
          <w:sz w:val="18"/>
          <w:szCs w:val="18"/>
        </w:rPr>
        <w:t>, t</w:t>
      </w:r>
      <w:r w:rsidR="00B356C8" w:rsidRPr="00A51656">
        <w:rPr>
          <w:rFonts w:ascii="Arial" w:hAnsi="Arial" w:cs="Arial"/>
          <w:sz w:val="18"/>
          <w:szCs w:val="18"/>
        </w:rPr>
        <w:t xml:space="preserve">he Group </w:t>
      </w:r>
      <w:r w:rsidRPr="00A51656">
        <w:rPr>
          <w:rFonts w:ascii="Arial" w:hAnsi="Arial" w:cs="Arial"/>
          <w:sz w:val="18"/>
          <w:szCs w:val="18"/>
        </w:rPr>
        <w:t>found that</w:t>
      </w:r>
      <w:r w:rsidR="00B356C8" w:rsidRPr="00A51656">
        <w:rPr>
          <w:rFonts w:ascii="Arial" w:hAnsi="Arial" w:cs="Arial"/>
          <w:sz w:val="18"/>
          <w:szCs w:val="18"/>
        </w:rPr>
        <w:t xml:space="preserve"> almost</w:t>
      </w:r>
      <w:r w:rsidRPr="00A51656">
        <w:rPr>
          <w:rFonts w:ascii="Arial" w:hAnsi="Arial" w:cs="Arial"/>
          <w:sz w:val="18"/>
          <w:szCs w:val="18"/>
        </w:rPr>
        <w:t xml:space="preserve"> all</w:t>
      </w:r>
      <w:r w:rsidR="00B356C8" w:rsidRPr="00A51656">
        <w:rPr>
          <w:rFonts w:ascii="Arial" w:hAnsi="Arial" w:cs="Arial"/>
          <w:sz w:val="18"/>
          <w:szCs w:val="18"/>
        </w:rPr>
        <w:t xml:space="preserve"> trade receivables can be collectible</w:t>
      </w:r>
      <w:r w:rsidRPr="00A51656">
        <w:rPr>
          <w:rFonts w:ascii="Arial" w:hAnsi="Arial" w:cs="Arial"/>
          <w:sz w:val="18"/>
          <w:szCs w:val="18"/>
        </w:rPr>
        <w:t xml:space="preserve"> within the period</w:t>
      </w:r>
      <w:r w:rsidR="00B356C8" w:rsidRPr="00A51656">
        <w:rPr>
          <w:rFonts w:ascii="Arial" w:hAnsi="Arial" w:cs="Arial"/>
          <w:sz w:val="18"/>
          <w:szCs w:val="18"/>
        </w:rPr>
        <w:t>.</w:t>
      </w:r>
    </w:p>
    <w:p w14:paraId="6D6DFB8B" w14:textId="77777777" w:rsidR="00B356C8" w:rsidRPr="00A51656" w:rsidRDefault="00B356C8" w:rsidP="00482A09">
      <w:pPr>
        <w:ind w:left="1620"/>
        <w:jc w:val="thaiDistribute"/>
        <w:rPr>
          <w:rFonts w:ascii="Arial" w:hAnsi="Arial" w:cs="Arial"/>
          <w:sz w:val="18"/>
          <w:szCs w:val="18"/>
        </w:rPr>
      </w:pPr>
    </w:p>
    <w:p w14:paraId="5888AB5D" w14:textId="08723386" w:rsidR="00D91C5C" w:rsidRPr="00A51656" w:rsidRDefault="00B356C8" w:rsidP="00482A09">
      <w:pPr>
        <w:ind w:left="1620"/>
        <w:jc w:val="thaiDistribute"/>
        <w:rPr>
          <w:rFonts w:ascii="Arial" w:hAnsi="Arial" w:cs="Arial"/>
          <w:sz w:val="18"/>
          <w:szCs w:val="18"/>
        </w:rPr>
      </w:pPr>
      <w:r w:rsidRPr="00A51656">
        <w:rPr>
          <w:rFonts w:ascii="Arial" w:hAnsi="Arial" w:cs="Arial"/>
          <w:sz w:val="18"/>
          <w:szCs w:val="18"/>
        </w:rPr>
        <w:t>The</w:t>
      </w:r>
      <w:r w:rsidR="0033410D" w:rsidRPr="00A51656">
        <w:rPr>
          <w:rFonts w:ascii="Arial" w:hAnsi="Arial" w:cs="Arial"/>
          <w:sz w:val="18"/>
          <w:szCs w:val="18"/>
        </w:rPr>
        <w:t>refore, the</w:t>
      </w:r>
      <w:r w:rsidRPr="00A51656">
        <w:rPr>
          <w:rFonts w:ascii="Arial" w:hAnsi="Arial" w:cs="Arial"/>
          <w:sz w:val="18"/>
          <w:szCs w:val="18"/>
        </w:rPr>
        <w:t xml:space="preserve"> Group assess</w:t>
      </w:r>
      <w:r w:rsidR="00C36676" w:rsidRPr="00A51656">
        <w:rPr>
          <w:rFonts w:ascii="Arial" w:hAnsi="Arial" w:cs="Arial"/>
          <w:sz w:val="18"/>
          <w:szCs w:val="18"/>
        </w:rPr>
        <w:t>es</w:t>
      </w:r>
      <w:r w:rsidRPr="00A51656">
        <w:rPr>
          <w:rFonts w:ascii="Arial" w:hAnsi="Arial" w:cs="Arial"/>
          <w:sz w:val="18"/>
          <w:szCs w:val="18"/>
        </w:rPr>
        <w:t xml:space="preserve"> impairment of trade receivables and contract assets </w:t>
      </w:r>
      <w:r w:rsidR="0033410D" w:rsidRPr="00A51656">
        <w:rPr>
          <w:rFonts w:ascii="Arial" w:hAnsi="Arial" w:cs="Arial"/>
          <w:sz w:val="18"/>
          <w:szCs w:val="18"/>
        </w:rPr>
        <w:t>by assessing</w:t>
      </w:r>
      <w:r w:rsidRPr="00A51656">
        <w:rPr>
          <w:rFonts w:ascii="Arial" w:hAnsi="Arial" w:cs="Arial"/>
          <w:spacing w:val="-4"/>
          <w:sz w:val="18"/>
          <w:szCs w:val="18"/>
        </w:rPr>
        <w:t xml:space="preserve"> whether there was objective evidence that an impairment had been incurred but not yet been identified. For these receivables the estimated impairment losses were recognised in a provision for impairment</w:t>
      </w:r>
      <w:r w:rsidRPr="00A51656">
        <w:rPr>
          <w:rFonts w:ascii="Arial" w:hAnsi="Arial" w:cs="Arial"/>
          <w:sz w:val="18"/>
          <w:szCs w:val="18"/>
        </w:rPr>
        <w:t>. The Group considered the following indicators evidence of impairment:</w:t>
      </w:r>
    </w:p>
    <w:p w14:paraId="5A9369D0" w14:textId="77777777" w:rsidR="000905B9" w:rsidRPr="00A51656" w:rsidRDefault="000905B9" w:rsidP="00482A09">
      <w:pPr>
        <w:ind w:left="1620"/>
        <w:jc w:val="thaiDistribute"/>
        <w:rPr>
          <w:rFonts w:ascii="Arial" w:hAnsi="Arial" w:cs="Arial"/>
          <w:sz w:val="18"/>
          <w:szCs w:val="18"/>
        </w:rPr>
      </w:pPr>
    </w:p>
    <w:p w14:paraId="644F3A36" w14:textId="77777777" w:rsidR="00B356C8" w:rsidRPr="00A51656" w:rsidRDefault="00B356C8" w:rsidP="00482A09">
      <w:pPr>
        <w:numPr>
          <w:ilvl w:val="0"/>
          <w:numId w:val="8"/>
        </w:numPr>
        <w:ind w:left="1980"/>
        <w:jc w:val="thaiDistribute"/>
        <w:rPr>
          <w:rFonts w:ascii="Arial" w:hAnsi="Arial" w:cs="Arial"/>
          <w:sz w:val="18"/>
          <w:szCs w:val="18"/>
        </w:rPr>
      </w:pPr>
      <w:r w:rsidRPr="00A51656">
        <w:rPr>
          <w:rFonts w:ascii="Arial" w:hAnsi="Arial" w:cs="Arial"/>
          <w:sz w:val="18"/>
          <w:szCs w:val="18"/>
        </w:rPr>
        <w:t xml:space="preserve">significant financial difficulties of the </w:t>
      </w:r>
      <w:proofErr w:type="gramStart"/>
      <w:r w:rsidRPr="00A51656">
        <w:rPr>
          <w:rFonts w:ascii="Arial" w:hAnsi="Arial" w:cs="Arial"/>
          <w:sz w:val="18"/>
          <w:szCs w:val="18"/>
        </w:rPr>
        <w:t>debtor</w:t>
      </w:r>
      <w:r w:rsidR="00646010" w:rsidRPr="00A51656">
        <w:rPr>
          <w:rFonts w:ascii="Arial" w:hAnsi="Arial" w:cs="Arial"/>
          <w:sz w:val="18"/>
          <w:szCs w:val="18"/>
        </w:rPr>
        <w:t>;</w:t>
      </w:r>
      <w:proofErr w:type="gramEnd"/>
    </w:p>
    <w:p w14:paraId="4E7907CD" w14:textId="77777777" w:rsidR="00B356C8" w:rsidRPr="00A51656" w:rsidRDefault="00B356C8" w:rsidP="00482A09">
      <w:pPr>
        <w:numPr>
          <w:ilvl w:val="0"/>
          <w:numId w:val="8"/>
        </w:numPr>
        <w:ind w:left="1980"/>
        <w:jc w:val="thaiDistribute"/>
        <w:rPr>
          <w:rFonts w:ascii="Arial" w:hAnsi="Arial" w:cs="Arial"/>
          <w:sz w:val="18"/>
          <w:szCs w:val="18"/>
        </w:rPr>
      </w:pPr>
      <w:r w:rsidRPr="00A51656">
        <w:rPr>
          <w:rFonts w:ascii="Arial" w:hAnsi="Arial" w:cs="Arial"/>
          <w:sz w:val="18"/>
          <w:szCs w:val="18"/>
        </w:rPr>
        <w:t>probability that the debtor will enter bankruptcy or financial restructuring</w:t>
      </w:r>
      <w:r w:rsidR="00646010" w:rsidRPr="00A51656">
        <w:rPr>
          <w:rFonts w:ascii="Arial" w:hAnsi="Arial" w:cs="Arial"/>
          <w:sz w:val="18"/>
          <w:szCs w:val="18"/>
        </w:rPr>
        <w:t>;</w:t>
      </w:r>
      <w:r w:rsidRPr="00A51656">
        <w:rPr>
          <w:rFonts w:ascii="Arial" w:hAnsi="Arial" w:cs="Arial"/>
          <w:sz w:val="18"/>
          <w:szCs w:val="18"/>
        </w:rPr>
        <w:t xml:space="preserve"> and</w:t>
      </w:r>
    </w:p>
    <w:p w14:paraId="142D29AE" w14:textId="5126D282" w:rsidR="00DB2105" w:rsidRPr="00A51656" w:rsidRDefault="00B356C8" w:rsidP="00482A09">
      <w:pPr>
        <w:numPr>
          <w:ilvl w:val="0"/>
          <w:numId w:val="8"/>
        </w:numPr>
        <w:ind w:left="1980"/>
        <w:jc w:val="thaiDistribute"/>
        <w:rPr>
          <w:rFonts w:ascii="Arial" w:hAnsi="Arial" w:cs="Arial"/>
          <w:sz w:val="18"/>
          <w:szCs w:val="18"/>
        </w:rPr>
      </w:pPr>
      <w:r w:rsidRPr="00A51656">
        <w:rPr>
          <w:rFonts w:ascii="Arial" w:hAnsi="Arial" w:cs="Arial"/>
          <w:sz w:val="18"/>
          <w:szCs w:val="18"/>
        </w:rPr>
        <w:t xml:space="preserve">default or late payments (more than </w:t>
      </w:r>
      <w:r w:rsidR="00B31386" w:rsidRPr="00A51656">
        <w:rPr>
          <w:rFonts w:ascii="Arial" w:hAnsi="Arial" w:cs="Arial"/>
          <w:sz w:val="18"/>
          <w:szCs w:val="18"/>
        </w:rPr>
        <w:t>1</w:t>
      </w:r>
      <w:r w:rsidRPr="00A51656">
        <w:rPr>
          <w:rFonts w:ascii="Arial" w:hAnsi="Arial" w:cs="Arial"/>
          <w:sz w:val="18"/>
          <w:szCs w:val="18"/>
        </w:rPr>
        <w:t xml:space="preserve"> year overdue).</w:t>
      </w:r>
    </w:p>
    <w:p w14:paraId="6E1C5CEC" w14:textId="610B4566" w:rsidR="00156114" w:rsidRPr="00A51656" w:rsidRDefault="00156114" w:rsidP="00482A09">
      <w:pPr>
        <w:ind w:left="1620"/>
        <w:jc w:val="thaiDistribute"/>
        <w:rPr>
          <w:rFonts w:ascii="Arial" w:hAnsi="Arial" w:cs="Arial"/>
          <w:sz w:val="18"/>
          <w:szCs w:val="18"/>
        </w:rPr>
      </w:pPr>
    </w:p>
    <w:p w14:paraId="0314FFA0" w14:textId="79C35994" w:rsidR="00DB2105" w:rsidRPr="00A51656" w:rsidRDefault="00DB2105" w:rsidP="00482A09">
      <w:pPr>
        <w:ind w:left="1620"/>
        <w:jc w:val="thaiDistribute"/>
        <w:rPr>
          <w:rFonts w:ascii="Arial" w:hAnsi="Arial" w:cs="Arial"/>
          <w:sz w:val="18"/>
          <w:szCs w:val="18"/>
        </w:rPr>
      </w:pPr>
      <w:r w:rsidRPr="00A51656">
        <w:rPr>
          <w:rFonts w:ascii="Arial" w:hAnsi="Arial" w:cs="Arial"/>
          <w:spacing w:val="-6"/>
          <w:sz w:val="18"/>
          <w:szCs w:val="18"/>
        </w:rPr>
        <w:t xml:space="preserve">On that basis, </w:t>
      </w:r>
      <w:r w:rsidRPr="00A51656">
        <w:rPr>
          <w:rFonts w:ascii="Arial" w:hAnsi="Arial" w:cs="Arial"/>
          <w:sz w:val="18"/>
          <w:szCs w:val="18"/>
        </w:rPr>
        <w:t>the</w:t>
      </w:r>
      <w:r w:rsidRPr="00A51656">
        <w:rPr>
          <w:rFonts w:ascii="Arial" w:hAnsi="Arial" w:cs="Arial"/>
          <w:spacing w:val="-6"/>
          <w:sz w:val="18"/>
          <w:szCs w:val="18"/>
        </w:rPr>
        <w:t xml:space="preserve"> loss allowance was determined as follows for trade receivables</w:t>
      </w:r>
      <w:r w:rsidRPr="00A51656">
        <w:rPr>
          <w:rFonts w:ascii="Arial" w:hAnsi="Arial" w:cs="Arial"/>
          <w:sz w:val="18"/>
          <w:szCs w:val="18"/>
        </w:rPr>
        <w:t>:</w:t>
      </w:r>
    </w:p>
    <w:p w14:paraId="579F3CF8" w14:textId="77777777" w:rsidR="00DB2105" w:rsidRPr="00A51656" w:rsidRDefault="00DB2105" w:rsidP="00482A09">
      <w:pPr>
        <w:ind w:left="1620"/>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3834"/>
        <w:gridCol w:w="936"/>
        <w:gridCol w:w="936"/>
        <w:gridCol w:w="936"/>
        <w:gridCol w:w="864"/>
        <w:gridCol w:w="936"/>
        <w:gridCol w:w="1008"/>
      </w:tblGrid>
      <w:tr w:rsidR="00666DEC" w:rsidRPr="00A51656" w14:paraId="4D8881C8" w14:textId="77777777" w:rsidTr="00C364DE">
        <w:tc>
          <w:tcPr>
            <w:tcW w:w="3834" w:type="dxa"/>
            <w:vAlign w:val="bottom"/>
          </w:tcPr>
          <w:p w14:paraId="12F2D782" w14:textId="77777777" w:rsidR="00666DEC" w:rsidRPr="00A51656" w:rsidRDefault="00666DEC" w:rsidP="00551173">
            <w:pPr>
              <w:ind w:left="1507"/>
              <w:jc w:val="thaiDistribute"/>
              <w:rPr>
                <w:rFonts w:ascii="Arial" w:eastAsia="Arial Unicode MS" w:hAnsi="Arial" w:cs="Arial"/>
                <w:sz w:val="15"/>
                <w:szCs w:val="15"/>
              </w:rPr>
            </w:pPr>
          </w:p>
        </w:tc>
        <w:tc>
          <w:tcPr>
            <w:tcW w:w="5616" w:type="dxa"/>
            <w:gridSpan w:val="6"/>
            <w:tcBorders>
              <w:top w:val="single" w:sz="4" w:space="0" w:color="auto"/>
              <w:left w:val="nil"/>
              <w:bottom w:val="single" w:sz="4" w:space="0" w:color="auto"/>
              <w:right w:val="nil"/>
            </w:tcBorders>
            <w:vAlign w:val="bottom"/>
            <w:hideMark/>
          </w:tcPr>
          <w:p w14:paraId="09423F71" w14:textId="77777777" w:rsidR="00666DEC" w:rsidRPr="00A51656" w:rsidRDefault="00666DEC" w:rsidP="00666DEC">
            <w:pPr>
              <w:jc w:val="center"/>
              <w:rPr>
                <w:rFonts w:ascii="Arial" w:eastAsia="Times New Roman" w:hAnsi="Arial" w:cs="Arial"/>
                <w:b/>
                <w:bCs/>
                <w:sz w:val="15"/>
                <w:szCs w:val="15"/>
              </w:rPr>
            </w:pPr>
            <w:r w:rsidRPr="00A51656">
              <w:rPr>
                <w:rFonts w:ascii="Arial" w:eastAsia="Times New Roman" w:hAnsi="Arial" w:cs="Arial"/>
                <w:b/>
                <w:bCs/>
                <w:sz w:val="15"/>
                <w:szCs w:val="15"/>
              </w:rPr>
              <w:t>Consolidated financial statements</w:t>
            </w:r>
          </w:p>
        </w:tc>
      </w:tr>
      <w:tr w:rsidR="00666DEC" w:rsidRPr="00A51656" w14:paraId="28FC8356" w14:textId="77777777" w:rsidTr="00C364DE">
        <w:tc>
          <w:tcPr>
            <w:tcW w:w="3834" w:type="dxa"/>
            <w:vAlign w:val="bottom"/>
            <w:hideMark/>
          </w:tcPr>
          <w:p w14:paraId="08E7A42F" w14:textId="77777777" w:rsidR="00666DEC" w:rsidRPr="00A51656" w:rsidRDefault="00666DEC" w:rsidP="00551173">
            <w:pPr>
              <w:ind w:left="1507"/>
              <w:rPr>
                <w:rFonts w:ascii="Arial" w:eastAsia="Arial Unicode MS" w:hAnsi="Arial" w:cs="Arial"/>
                <w:b/>
                <w:bCs/>
                <w:sz w:val="15"/>
                <w:szCs w:val="15"/>
              </w:rPr>
            </w:pPr>
          </w:p>
        </w:tc>
        <w:tc>
          <w:tcPr>
            <w:tcW w:w="936" w:type="dxa"/>
            <w:tcBorders>
              <w:top w:val="single" w:sz="4" w:space="0" w:color="auto"/>
              <w:left w:val="nil"/>
              <w:bottom w:val="single" w:sz="4" w:space="0" w:color="auto"/>
              <w:right w:val="nil"/>
            </w:tcBorders>
            <w:vAlign w:val="bottom"/>
            <w:hideMark/>
          </w:tcPr>
          <w:p w14:paraId="39926056" w14:textId="77777777" w:rsidR="00666DEC" w:rsidRPr="00A51656" w:rsidRDefault="00666DEC" w:rsidP="00666DEC">
            <w:pPr>
              <w:ind w:right="-72"/>
              <w:jc w:val="right"/>
              <w:rPr>
                <w:rFonts w:ascii="Arial" w:eastAsia="Times New Roman" w:hAnsi="Arial" w:cs="Arial"/>
                <w:b/>
                <w:bCs/>
                <w:sz w:val="15"/>
                <w:szCs w:val="15"/>
              </w:rPr>
            </w:pPr>
            <w:r w:rsidRPr="00A51656">
              <w:rPr>
                <w:rFonts w:ascii="Arial" w:eastAsia="Times New Roman" w:hAnsi="Arial" w:cs="Arial"/>
                <w:b/>
                <w:bCs/>
                <w:sz w:val="15"/>
                <w:szCs w:val="15"/>
              </w:rPr>
              <w:t>Not yet due</w:t>
            </w:r>
          </w:p>
          <w:p w14:paraId="3F86A519" w14:textId="77777777" w:rsidR="00666DEC" w:rsidRPr="00A51656" w:rsidRDefault="00666DEC" w:rsidP="00666DEC">
            <w:pPr>
              <w:ind w:right="-72"/>
              <w:jc w:val="right"/>
              <w:rPr>
                <w:rFonts w:ascii="Arial" w:eastAsia="Times New Roman" w:hAnsi="Arial" w:cs="Arial"/>
                <w:b/>
                <w:bCs/>
                <w:sz w:val="15"/>
                <w:szCs w:val="15"/>
              </w:rPr>
            </w:pPr>
            <w:r w:rsidRPr="00A51656">
              <w:rPr>
                <w:rFonts w:ascii="Arial" w:eastAsia="Times New Roman" w:hAnsi="Arial" w:cs="Arial"/>
                <w:b/>
                <w:bCs/>
                <w:sz w:val="15"/>
                <w:szCs w:val="15"/>
              </w:rPr>
              <w:t>Baht</w:t>
            </w:r>
          </w:p>
        </w:tc>
        <w:tc>
          <w:tcPr>
            <w:tcW w:w="936" w:type="dxa"/>
            <w:tcBorders>
              <w:top w:val="single" w:sz="4" w:space="0" w:color="auto"/>
              <w:left w:val="nil"/>
              <w:bottom w:val="single" w:sz="4" w:space="0" w:color="auto"/>
              <w:right w:val="nil"/>
            </w:tcBorders>
            <w:vAlign w:val="bottom"/>
            <w:hideMark/>
          </w:tcPr>
          <w:p w14:paraId="2B789277" w14:textId="0D31F307" w:rsidR="00666DEC" w:rsidRPr="00A51656" w:rsidRDefault="00666DEC" w:rsidP="00666DEC">
            <w:pPr>
              <w:ind w:right="-72"/>
              <w:jc w:val="right"/>
              <w:rPr>
                <w:rFonts w:ascii="Arial" w:eastAsia="Times New Roman" w:hAnsi="Arial" w:cs="Arial"/>
                <w:b/>
                <w:bCs/>
                <w:sz w:val="15"/>
                <w:szCs w:val="15"/>
              </w:rPr>
            </w:pPr>
            <w:r w:rsidRPr="00A51656">
              <w:rPr>
                <w:rFonts w:ascii="Arial" w:eastAsia="Times New Roman" w:hAnsi="Arial" w:cs="Arial"/>
                <w:b/>
                <w:bCs/>
                <w:sz w:val="15"/>
                <w:szCs w:val="15"/>
              </w:rPr>
              <w:t xml:space="preserve">Up to </w:t>
            </w:r>
            <w:r w:rsidR="00B31386" w:rsidRPr="00A51656">
              <w:rPr>
                <w:rFonts w:ascii="Arial" w:eastAsia="Times New Roman" w:hAnsi="Arial" w:cs="Arial"/>
                <w:b/>
                <w:bCs/>
                <w:sz w:val="15"/>
                <w:szCs w:val="15"/>
              </w:rPr>
              <w:t>3</w:t>
            </w:r>
            <w:r w:rsidRPr="00A51656">
              <w:rPr>
                <w:rFonts w:ascii="Arial" w:eastAsia="Times New Roman" w:hAnsi="Arial" w:cs="Arial"/>
                <w:b/>
                <w:bCs/>
                <w:sz w:val="15"/>
                <w:szCs w:val="15"/>
              </w:rPr>
              <w:t xml:space="preserve"> months</w:t>
            </w:r>
          </w:p>
          <w:p w14:paraId="4B97A5AA" w14:textId="77777777" w:rsidR="00666DEC" w:rsidRPr="00A51656" w:rsidRDefault="00666DEC" w:rsidP="00666DEC">
            <w:pPr>
              <w:ind w:right="-72"/>
              <w:jc w:val="right"/>
              <w:rPr>
                <w:rFonts w:ascii="Arial" w:eastAsia="Times New Roman" w:hAnsi="Arial" w:cs="Arial"/>
                <w:b/>
                <w:bCs/>
                <w:sz w:val="15"/>
                <w:szCs w:val="15"/>
              </w:rPr>
            </w:pPr>
            <w:r w:rsidRPr="00A51656">
              <w:rPr>
                <w:rFonts w:ascii="Arial" w:eastAsia="Times New Roman" w:hAnsi="Arial" w:cs="Arial"/>
                <w:b/>
                <w:bCs/>
                <w:sz w:val="15"/>
                <w:szCs w:val="15"/>
              </w:rPr>
              <w:t>Baht</w:t>
            </w:r>
          </w:p>
        </w:tc>
        <w:tc>
          <w:tcPr>
            <w:tcW w:w="936" w:type="dxa"/>
            <w:tcBorders>
              <w:top w:val="single" w:sz="4" w:space="0" w:color="auto"/>
              <w:left w:val="nil"/>
              <w:bottom w:val="single" w:sz="4" w:space="0" w:color="auto"/>
              <w:right w:val="nil"/>
            </w:tcBorders>
            <w:vAlign w:val="bottom"/>
            <w:hideMark/>
          </w:tcPr>
          <w:p w14:paraId="13BB3AB6" w14:textId="5CD9ED2F" w:rsidR="00666DEC" w:rsidRPr="00A51656" w:rsidRDefault="00B31386" w:rsidP="00666DEC">
            <w:pPr>
              <w:ind w:right="-72"/>
              <w:jc w:val="right"/>
              <w:rPr>
                <w:rFonts w:ascii="Arial" w:eastAsia="Times New Roman" w:hAnsi="Arial" w:cs="Arial"/>
                <w:b/>
                <w:bCs/>
                <w:sz w:val="15"/>
                <w:szCs w:val="15"/>
              </w:rPr>
            </w:pPr>
            <w:r w:rsidRPr="00A51656">
              <w:rPr>
                <w:rFonts w:ascii="Arial" w:eastAsia="Times New Roman" w:hAnsi="Arial" w:cs="Arial"/>
                <w:b/>
                <w:bCs/>
                <w:sz w:val="15"/>
                <w:szCs w:val="15"/>
              </w:rPr>
              <w:t>3</w:t>
            </w:r>
            <w:r w:rsidR="00666DEC" w:rsidRPr="00A51656">
              <w:rPr>
                <w:rFonts w:ascii="Arial" w:eastAsia="Times New Roman" w:hAnsi="Arial" w:cs="Arial"/>
                <w:b/>
                <w:bCs/>
                <w:sz w:val="15"/>
                <w:szCs w:val="15"/>
              </w:rPr>
              <w:t xml:space="preserve"> - </w:t>
            </w:r>
            <w:r w:rsidRPr="00A51656">
              <w:rPr>
                <w:rFonts w:ascii="Arial" w:eastAsia="Times New Roman" w:hAnsi="Arial" w:cs="Arial"/>
                <w:b/>
                <w:bCs/>
                <w:sz w:val="15"/>
                <w:szCs w:val="15"/>
              </w:rPr>
              <w:t>6</w:t>
            </w:r>
            <w:r w:rsidR="00666DEC" w:rsidRPr="00A51656">
              <w:rPr>
                <w:rFonts w:ascii="Arial" w:eastAsia="Times New Roman" w:hAnsi="Arial" w:cs="Arial"/>
                <w:b/>
                <w:bCs/>
                <w:sz w:val="15"/>
                <w:szCs w:val="15"/>
              </w:rPr>
              <w:t xml:space="preserve"> months</w:t>
            </w:r>
          </w:p>
          <w:p w14:paraId="10C80454" w14:textId="77777777" w:rsidR="00666DEC" w:rsidRPr="00A51656" w:rsidRDefault="00666DEC" w:rsidP="00666DEC">
            <w:pPr>
              <w:ind w:right="-72"/>
              <w:jc w:val="right"/>
              <w:rPr>
                <w:rFonts w:ascii="Arial" w:eastAsia="Times New Roman" w:hAnsi="Arial" w:cs="Arial"/>
                <w:b/>
                <w:bCs/>
                <w:sz w:val="15"/>
                <w:szCs w:val="15"/>
              </w:rPr>
            </w:pPr>
            <w:r w:rsidRPr="00A51656">
              <w:rPr>
                <w:rFonts w:ascii="Arial" w:eastAsia="Times New Roman" w:hAnsi="Arial" w:cs="Arial"/>
                <w:b/>
                <w:bCs/>
                <w:sz w:val="15"/>
                <w:szCs w:val="15"/>
              </w:rPr>
              <w:t xml:space="preserve"> Baht</w:t>
            </w:r>
          </w:p>
        </w:tc>
        <w:tc>
          <w:tcPr>
            <w:tcW w:w="864" w:type="dxa"/>
            <w:tcBorders>
              <w:top w:val="single" w:sz="4" w:space="0" w:color="auto"/>
              <w:left w:val="nil"/>
              <w:bottom w:val="single" w:sz="4" w:space="0" w:color="auto"/>
              <w:right w:val="nil"/>
            </w:tcBorders>
            <w:vAlign w:val="bottom"/>
            <w:hideMark/>
          </w:tcPr>
          <w:p w14:paraId="645AC46F" w14:textId="030F5EE4" w:rsidR="00666DEC" w:rsidRPr="00A51656" w:rsidRDefault="00B31386" w:rsidP="00666DEC">
            <w:pPr>
              <w:ind w:right="-72"/>
              <w:jc w:val="right"/>
              <w:rPr>
                <w:rFonts w:ascii="Arial" w:eastAsia="Times New Roman" w:hAnsi="Arial" w:cs="Arial"/>
                <w:b/>
                <w:bCs/>
                <w:sz w:val="15"/>
                <w:szCs w:val="15"/>
              </w:rPr>
            </w:pPr>
            <w:r w:rsidRPr="00A51656">
              <w:rPr>
                <w:rFonts w:ascii="Arial" w:eastAsia="Times New Roman" w:hAnsi="Arial" w:cs="Arial"/>
                <w:b/>
                <w:bCs/>
                <w:sz w:val="15"/>
                <w:szCs w:val="15"/>
              </w:rPr>
              <w:t>6</w:t>
            </w:r>
            <w:r w:rsidR="00666DEC" w:rsidRPr="00A51656">
              <w:rPr>
                <w:rFonts w:ascii="Arial" w:eastAsia="Times New Roman" w:hAnsi="Arial" w:cs="Arial"/>
                <w:b/>
                <w:bCs/>
                <w:sz w:val="15"/>
                <w:szCs w:val="15"/>
              </w:rPr>
              <w:t xml:space="preserve"> - </w:t>
            </w:r>
            <w:r w:rsidRPr="00A51656">
              <w:rPr>
                <w:rFonts w:ascii="Arial" w:eastAsia="Times New Roman" w:hAnsi="Arial" w:cs="Arial"/>
                <w:b/>
                <w:bCs/>
                <w:sz w:val="15"/>
                <w:szCs w:val="15"/>
              </w:rPr>
              <w:t>12</w:t>
            </w:r>
            <w:r w:rsidR="00666DEC" w:rsidRPr="00A51656">
              <w:rPr>
                <w:rFonts w:ascii="Arial" w:eastAsia="Times New Roman" w:hAnsi="Arial" w:cs="Arial"/>
                <w:b/>
                <w:bCs/>
                <w:sz w:val="15"/>
                <w:szCs w:val="15"/>
              </w:rPr>
              <w:t xml:space="preserve"> months Baht</w:t>
            </w:r>
          </w:p>
        </w:tc>
        <w:tc>
          <w:tcPr>
            <w:tcW w:w="936" w:type="dxa"/>
            <w:tcBorders>
              <w:top w:val="single" w:sz="4" w:space="0" w:color="auto"/>
              <w:left w:val="nil"/>
              <w:bottom w:val="single" w:sz="4" w:space="0" w:color="auto"/>
              <w:right w:val="nil"/>
            </w:tcBorders>
            <w:vAlign w:val="bottom"/>
            <w:hideMark/>
          </w:tcPr>
          <w:p w14:paraId="092EBFD4" w14:textId="77777777" w:rsidR="00666DEC" w:rsidRPr="00A51656" w:rsidRDefault="00666DEC" w:rsidP="00666DEC">
            <w:pPr>
              <w:ind w:right="-72"/>
              <w:jc w:val="right"/>
              <w:rPr>
                <w:rFonts w:ascii="Arial" w:eastAsia="Times New Roman" w:hAnsi="Arial" w:cs="Arial"/>
                <w:b/>
                <w:bCs/>
                <w:sz w:val="15"/>
                <w:szCs w:val="15"/>
              </w:rPr>
            </w:pPr>
            <w:r w:rsidRPr="00A51656">
              <w:rPr>
                <w:rFonts w:ascii="Arial" w:eastAsia="Times New Roman" w:hAnsi="Arial" w:cs="Arial"/>
                <w:b/>
                <w:bCs/>
                <w:sz w:val="15"/>
                <w:szCs w:val="15"/>
              </w:rPr>
              <w:t xml:space="preserve">More than </w:t>
            </w:r>
          </w:p>
          <w:p w14:paraId="6181D1E6" w14:textId="7C60271C" w:rsidR="00666DEC" w:rsidRPr="00A51656" w:rsidRDefault="00B31386" w:rsidP="00666DEC">
            <w:pPr>
              <w:ind w:right="-72"/>
              <w:jc w:val="right"/>
              <w:rPr>
                <w:rFonts w:ascii="Arial" w:eastAsia="Times New Roman" w:hAnsi="Arial" w:cs="Arial"/>
                <w:b/>
                <w:bCs/>
                <w:sz w:val="15"/>
                <w:szCs w:val="15"/>
              </w:rPr>
            </w:pPr>
            <w:r w:rsidRPr="00A51656">
              <w:rPr>
                <w:rFonts w:ascii="Arial" w:eastAsia="Times New Roman" w:hAnsi="Arial" w:cs="Arial"/>
                <w:b/>
                <w:bCs/>
                <w:sz w:val="15"/>
                <w:szCs w:val="15"/>
              </w:rPr>
              <w:t>12</w:t>
            </w:r>
            <w:r w:rsidR="00666DEC" w:rsidRPr="00A51656">
              <w:rPr>
                <w:rFonts w:ascii="Arial" w:eastAsia="Times New Roman" w:hAnsi="Arial" w:cs="Arial"/>
                <w:b/>
                <w:bCs/>
                <w:sz w:val="15"/>
                <w:szCs w:val="15"/>
              </w:rPr>
              <w:t xml:space="preserve"> months</w:t>
            </w:r>
          </w:p>
          <w:p w14:paraId="4C5E5300" w14:textId="77777777" w:rsidR="00666DEC" w:rsidRPr="00A51656" w:rsidRDefault="00666DEC" w:rsidP="00666DEC">
            <w:pPr>
              <w:ind w:right="-72"/>
              <w:jc w:val="right"/>
              <w:rPr>
                <w:rFonts w:ascii="Arial" w:eastAsia="Times New Roman" w:hAnsi="Arial" w:cs="Arial"/>
                <w:b/>
                <w:bCs/>
                <w:sz w:val="15"/>
                <w:szCs w:val="15"/>
              </w:rPr>
            </w:pPr>
            <w:r w:rsidRPr="00A51656">
              <w:rPr>
                <w:rFonts w:ascii="Arial" w:eastAsia="Times New Roman" w:hAnsi="Arial" w:cs="Arial"/>
                <w:b/>
                <w:bCs/>
                <w:sz w:val="15"/>
                <w:szCs w:val="15"/>
              </w:rPr>
              <w:t>Baht</w:t>
            </w:r>
          </w:p>
        </w:tc>
        <w:tc>
          <w:tcPr>
            <w:tcW w:w="1008" w:type="dxa"/>
            <w:tcBorders>
              <w:top w:val="single" w:sz="4" w:space="0" w:color="auto"/>
              <w:left w:val="nil"/>
              <w:bottom w:val="single" w:sz="4" w:space="0" w:color="auto"/>
              <w:right w:val="nil"/>
            </w:tcBorders>
            <w:vAlign w:val="bottom"/>
            <w:hideMark/>
          </w:tcPr>
          <w:p w14:paraId="59A2F6CC" w14:textId="77777777" w:rsidR="00666DEC" w:rsidRPr="00A51656" w:rsidRDefault="00666DEC" w:rsidP="00666DEC">
            <w:pPr>
              <w:ind w:right="-72"/>
              <w:jc w:val="right"/>
              <w:rPr>
                <w:rFonts w:ascii="Arial" w:eastAsia="Times New Roman" w:hAnsi="Arial" w:cs="Arial"/>
                <w:b/>
                <w:bCs/>
                <w:sz w:val="15"/>
                <w:szCs w:val="15"/>
              </w:rPr>
            </w:pPr>
            <w:r w:rsidRPr="00A51656">
              <w:rPr>
                <w:rFonts w:ascii="Arial" w:eastAsia="Times New Roman" w:hAnsi="Arial" w:cs="Arial"/>
                <w:b/>
                <w:bCs/>
                <w:sz w:val="15"/>
                <w:szCs w:val="15"/>
              </w:rPr>
              <w:t>Total</w:t>
            </w:r>
          </w:p>
          <w:p w14:paraId="5BE2DB1B" w14:textId="77777777" w:rsidR="00666DEC" w:rsidRPr="00A51656" w:rsidRDefault="00666DEC" w:rsidP="00666DEC">
            <w:pPr>
              <w:ind w:right="-72"/>
              <w:jc w:val="right"/>
              <w:rPr>
                <w:rFonts w:ascii="Arial" w:eastAsia="Times New Roman" w:hAnsi="Arial" w:cs="Arial"/>
                <w:b/>
                <w:bCs/>
                <w:sz w:val="15"/>
                <w:szCs w:val="15"/>
              </w:rPr>
            </w:pPr>
            <w:r w:rsidRPr="00A51656">
              <w:rPr>
                <w:rFonts w:ascii="Arial" w:eastAsia="Times New Roman" w:hAnsi="Arial" w:cs="Arial"/>
                <w:b/>
                <w:bCs/>
                <w:sz w:val="15"/>
                <w:szCs w:val="15"/>
              </w:rPr>
              <w:t>Baht</w:t>
            </w:r>
          </w:p>
        </w:tc>
      </w:tr>
      <w:tr w:rsidR="00624297" w:rsidRPr="00A51656" w14:paraId="4E787290" w14:textId="77777777" w:rsidTr="00C364DE">
        <w:tc>
          <w:tcPr>
            <w:tcW w:w="3834" w:type="dxa"/>
            <w:vAlign w:val="bottom"/>
          </w:tcPr>
          <w:p w14:paraId="7A473CA0" w14:textId="349B6D8D" w:rsidR="00624297" w:rsidRPr="00A51656" w:rsidRDefault="00624297" w:rsidP="00551173">
            <w:pPr>
              <w:ind w:left="1507"/>
              <w:jc w:val="thaiDistribute"/>
              <w:rPr>
                <w:rFonts w:ascii="Arial" w:eastAsia="Times New Roman" w:hAnsi="Arial" w:cs="Arial"/>
                <w:b/>
                <w:bCs/>
                <w:sz w:val="15"/>
                <w:szCs w:val="15"/>
              </w:rPr>
            </w:pPr>
          </w:p>
        </w:tc>
        <w:tc>
          <w:tcPr>
            <w:tcW w:w="936" w:type="dxa"/>
            <w:tcBorders>
              <w:top w:val="single" w:sz="4" w:space="0" w:color="auto"/>
              <w:left w:val="nil"/>
              <w:right w:val="nil"/>
            </w:tcBorders>
            <w:shd w:val="clear" w:color="auto" w:fill="FAFAFA"/>
            <w:vAlign w:val="bottom"/>
          </w:tcPr>
          <w:p w14:paraId="19EDC3C8" w14:textId="77777777" w:rsidR="00624297" w:rsidRPr="00A51656" w:rsidRDefault="00624297"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36" w:type="dxa"/>
            <w:tcBorders>
              <w:top w:val="single" w:sz="4" w:space="0" w:color="auto"/>
              <w:left w:val="nil"/>
              <w:right w:val="nil"/>
            </w:tcBorders>
            <w:shd w:val="clear" w:color="auto" w:fill="FAFAFA"/>
            <w:vAlign w:val="bottom"/>
          </w:tcPr>
          <w:p w14:paraId="517C9AA9" w14:textId="77777777" w:rsidR="00624297" w:rsidRPr="00A51656" w:rsidRDefault="00624297"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36" w:type="dxa"/>
            <w:tcBorders>
              <w:top w:val="single" w:sz="4" w:space="0" w:color="auto"/>
              <w:left w:val="nil"/>
              <w:right w:val="nil"/>
            </w:tcBorders>
            <w:shd w:val="clear" w:color="auto" w:fill="FAFAFA"/>
            <w:vAlign w:val="bottom"/>
          </w:tcPr>
          <w:p w14:paraId="3446186B" w14:textId="77777777" w:rsidR="00624297" w:rsidRPr="00A51656" w:rsidRDefault="00624297"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864" w:type="dxa"/>
            <w:tcBorders>
              <w:top w:val="single" w:sz="4" w:space="0" w:color="auto"/>
              <w:left w:val="nil"/>
              <w:right w:val="nil"/>
            </w:tcBorders>
            <w:shd w:val="clear" w:color="auto" w:fill="FAFAFA"/>
            <w:vAlign w:val="bottom"/>
          </w:tcPr>
          <w:p w14:paraId="00237E3E" w14:textId="77777777" w:rsidR="00624297" w:rsidRPr="00A51656" w:rsidRDefault="00624297"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36" w:type="dxa"/>
            <w:tcBorders>
              <w:top w:val="single" w:sz="4" w:space="0" w:color="auto"/>
              <w:left w:val="nil"/>
              <w:right w:val="nil"/>
            </w:tcBorders>
            <w:shd w:val="clear" w:color="auto" w:fill="FAFAFA"/>
            <w:vAlign w:val="bottom"/>
          </w:tcPr>
          <w:p w14:paraId="6CAEBAEE" w14:textId="77777777" w:rsidR="00624297" w:rsidRPr="00A51656" w:rsidRDefault="00624297"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1008" w:type="dxa"/>
            <w:tcBorders>
              <w:left w:val="nil"/>
              <w:right w:val="nil"/>
            </w:tcBorders>
            <w:shd w:val="clear" w:color="auto" w:fill="FAFAFA"/>
            <w:vAlign w:val="bottom"/>
          </w:tcPr>
          <w:p w14:paraId="06463553" w14:textId="77777777" w:rsidR="00624297" w:rsidRPr="00A51656" w:rsidRDefault="00624297"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r>
      <w:tr w:rsidR="004F39F8" w:rsidRPr="00A51656" w14:paraId="41CE88DF" w14:textId="77777777" w:rsidTr="00C364DE">
        <w:tc>
          <w:tcPr>
            <w:tcW w:w="3834" w:type="dxa"/>
            <w:vAlign w:val="bottom"/>
          </w:tcPr>
          <w:p w14:paraId="7DCFEE1A" w14:textId="59F3E865" w:rsidR="004F39F8" w:rsidRPr="00A51656" w:rsidRDefault="004F39F8" w:rsidP="00551173">
            <w:pPr>
              <w:ind w:left="1507"/>
              <w:jc w:val="thaiDistribute"/>
              <w:rPr>
                <w:rFonts w:ascii="Arial" w:eastAsia="Arial Unicode MS" w:hAnsi="Arial" w:cs="Arial"/>
                <w:sz w:val="15"/>
                <w:szCs w:val="15"/>
              </w:rPr>
            </w:pPr>
            <w:r w:rsidRPr="00A51656">
              <w:rPr>
                <w:rFonts w:ascii="Arial" w:eastAsia="Times New Roman" w:hAnsi="Arial" w:cs="Arial"/>
                <w:b/>
                <w:bCs/>
                <w:sz w:val="15"/>
                <w:szCs w:val="15"/>
              </w:rPr>
              <w:t xml:space="preserve">As of </w:t>
            </w:r>
            <w:r w:rsidR="00B31386" w:rsidRPr="00A51656">
              <w:rPr>
                <w:rFonts w:ascii="Arial" w:eastAsia="Times New Roman" w:hAnsi="Arial" w:cs="Arial"/>
                <w:b/>
                <w:bCs/>
                <w:sz w:val="15"/>
                <w:szCs w:val="15"/>
              </w:rPr>
              <w:t>31</w:t>
            </w:r>
            <w:r w:rsidRPr="00A51656">
              <w:rPr>
                <w:rFonts w:ascii="Arial" w:eastAsia="Times New Roman" w:hAnsi="Arial" w:cs="Arial"/>
                <w:b/>
                <w:bCs/>
                <w:sz w:val="15"/>
                <w:szCs w:val="15"/>
              </w:rPr>
              <w:t xml:space="preserve"> December </w:t>
            </w:r>
            <w:r w:rsidR="00F83B9D" w:rsidRPr="00A51656">
              <w:rPr>
                <w:rFonts w:ascii="Arial" w:eastAsia="Times New Roman" w:hAnsi="Arial" w:cs="Arial"/>
                <w:b/>
                <w:bCs/>
                <w:sz w:val="15"/>
                <w:szCs w:val="15"/>
              </w:rPr>
              <w:t>2022</w:t>
            </w:r>
          </w:p>
        </w:tc>
        <w:tc>
          <w:tcPr>
            <w:tcW w:w="936" w:type="dxa"/>
            <w:tcBorders>
              <w:left w:val="nil"/>
              <w:right w:val="nil"/>
            </w:tcBorders>
            <w:shd w:val="clear" w:color="auto" w:fill="FAFAFA"/>
            <w:vAlign w:val="bottom"/>
          </w:tcPr>
          <w:p w14:paraId="2CEE5BF3" w14:textId="77777777" w:rsidR="004F39F8" w:rsidRPr="00A51656"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36" w:type="dxa"/>
            <w:tcBorders>
              <w:left w:val="nil"/>
              <w:right w:val="nil"/>
            </w:tcBorders>
            <w:shd w:val="clear" w:color="auto" w:fill="FAFAFA"/>
            <w:vAlign w:val="bottom"/>
          </w:tcPr>
          <w:p w14:paraId="4F4A4089" w14:textId="77777777" w:rsidR="004F39F8" w:rsidRPr="00A51656"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36" w:type="dxa"/>
            <w:tcBorders>
              <w:left w:val="nil"/>
              <w:right w:val="nil"/>
            </w:tcBorders>
            <w:shd w:val="clear" w:color="auto" w:fill="FAFAFA"/>
            <w:vAlign w:val="bottom"/>
          </w:tcPr>
          <w:p w14:paraId="6E9A97A4" w14:textId="77777777" w:rsidR="004F39F8" w:rsidRPr="00A51656"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864" w:type="dxa"/>
            <w:tcBorders>
              <w:left w:val="nil"/>
              <w:right w:val="nil"/>
            </w:tcBorders>
            <w:shd w:val="clear" w:color="auto" w:fill="FAFAFA"/>
            <w:vAlign w:val="bottom"/>
          </w:tcPr>
          <w:p w14:paraId="3BB8608B" w14:textId="77777777" w:rsidR="004F39F8" w:rsidRPr="00A51656"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36" w:type="dxa"/>
            <w:tcBorders>
              <w:left w:val="nil"/>
              <w:right w:val="nil"/>
            </w:tcBorders>
            <w:shd w:val="clear" w:color="auto" w:fill="FAFAFA"/>
            <w:vAlign w:val="bottom"/>
          </w:tcPr>
          <w:p w14:paraId="2B5C98FA" w14:textId="77777777" w:rsidR="004F39F8" w:rsidRPr="00A51656"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1008" w:type="dxa"/>
            <w:tcBorders>
              <w:left w:val="nil"/>
              <w:right w:val="nil"/>
            </w:tcBorders>
            <w:shd w:val="clear" w:color="auto" w:fill="FAFAFA"/>
            <w:vAlign w:val="bottom"/>
          </w:tcPr>
          <w:p w14:paraId="1A65788D" w14:textId="77777777" w:rsidR="004F39F8" w:rsidRPr="00A51656"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r>
      <w:tr w:rsidR="004F39F8" w:rsidRPr="00A51656" w14:paraId="3C40ACFC" w14:textId="77777777" w:rsidTr="00C364DE">
        <w:tc>
          <w:tcPr>
            <w:tcW w:w="3834" w:type="dxa"/>
            <w:vAlign w:val="bottom"/>
          </w:tcPr>
          <w:p w14:paraId="2B65B013" w14:textId="77777777" w:rsidR="004F39F8" w:rsidRPr="00A51656" w:rsidRDefault="004F39F8" w:rsidP="00551173">
            <w:pPr>
              <w:ind w:left="1507"/>
              <w:rPr>
                <w:rFonts w:ascii="Arial" w:eastAsia="Times New Roman" w:hAnsi="Arial" w:cs="Arial"/>
                <w:sz w:val="15"/>
                <w:szCs w:val="15"/>
                <w:cs/>
              </w:rPr>
            </w:pPr>
            <w:r w:rsidRPr="00A51656">
              <w:rPr>
                <w:rFonts w:ascii="Arial" w:eastAsia="Times New Roman" w:hAnsi="Arial" w:cs="Arial"/>
                <w:sz w:val="15"/>
                <w:szCs w:val="15"/>
              </w:rPr>
              <w:t>Gross carrying amount</w:t>
            </w:r>
          </w:p>
        </w:tc>
        <w:tc>
          <w:tcPr>
            <w:tcW w:w="936" w:type="dxa"/>
            <w:shd w:val="clear" w:color="auto" w:fill="FAFAFA"/>
            <w:vAlign w:val="bottom"/>
          </w:tcPr>
          <w:p w14:paraId="7720934E" w14:textId="77777777" w:rsidR="004F39F8" w:rsidRPr="00A51656"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cs/>
              </w:rPr>
            </w:pPr>
          </w:p>
        </w:tc>
        <w:tc>
          <w:tcPr>
            <w:tcW w:w="936" w:type="dxa"/>
            <w:shd w:val="clear" w:color="auto" w:fill="FAFAFA"/>
            <w:vAlign w:val="bottom"/>
          </w:tcPr>
          <w:p w14:paraId="37BFFF56" w14:textId="77777777" w:rsidR="004F39F8" w:rsidRPr="00A51656"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cs/>
              </w:rPr>
            </w:pPr>
          </w:p>
        </w:tc>
        <w:tc>
          <w:tcPr>
            <w:tcW w:w="936" w:type="dxa"/>
            <w:shd w:val="clear" w:color="auto" w:fill="FAFAFA"/>
            <w:vAlign w:val="bottom"/>
          </w:tcPr>
          <w:p w14:paraId="5BB36493" w14:textId="77777777" w:rsidR="004F39F8" w:rsidRPr="00A51656"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cs/>
              </w:rPr>
            </w:pPr>
          </w:p>
        </w:tc>
        <w:tc>
          <w:tcPr>
            <w:tcW w:w="864" w:type="dxa"/>
            <w:shd w:val="clear" w:color="auto" w:fill="FAFAFA"/>
            <w:vAlign w:val="bottom"/>
          </w:tcPr>
          <w:p w14:paraId="0C264F8B" w14:textId="77777777" w:rsidR="004F39F8" w:rsidRPr="00A51656"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cs/>
              </w:rPr>
            </w:pPr>
          </w:p>
        </w:tc>
        <w:tc>
          <w:tcPr>
            <w:tcW w:w="936" w:type="dxa"/>
            <w:shd w:val="clear" w:color="auto" w:fill="FAFAFA"/>
            <w:vAlign w:val="bottom"/>
          </w:tcPr>
          <w:p w14:paraId="34C64FCE" w14:textId="77777777" w:rsidR="004F39F8" w:rsidRPr="00A51656"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cs/>
              </w:rPr>
            </w:pPr>
          </w:p>
        </w:tc>
        <w:tc>
          <w:tcPr>
            <w:tcW w:w="1008" w:type="dxa"/>
            <w:shd w:val="clear" w:color="auto" w:fill="FAFAFA"/>
            <w:vAlign w:val="bottom"/>
          </w:tcPr>
          <w:p w14:paraId="36F0502D" w14:textId="77777777" w:rsidR="004F39F8" w:rsidRPr="00A51656"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cs/>
              </w:rPr>
            </w:pPr>
          </w:p>
        </w:tc>
      </w:tr>
      <w:tr w:rsidR="00D1260E" w:rsidRPr="00A51656" w14:paraId="236FA8D7" w14:textId="77777777" w:rsidTr="00C364DE">
        <w:tc>
          <w:tcPr>
            <w:tcW w:w="3834" w:type="dxa"/>
            <w:vAlign w:val="bottom"/>
          </w:tcPr>
          <w:p w14:paraId="0DF2829F" w14:textId="237C779A" w:rsidR="00D1260E" w:rsidRPr="00A51656" w:rsidRDefault="00D1260E" w:rsidP="00D1260E">
            <w:pPr>
              <w:ind w:left="1507" w:right="-59" w:firstLine="86"/>
              <w:jc w:val="left"/>
              <w:rPr>
                <w:rFonts w:ascii="Arial" w:eastAsia="Times New Roman" w:hAnsi="Arial" w:cs="Arial"/>
                <w:spacing w:val="-4"/>
                <w:sz w:val="15"/>
                <w:szCs w:val="15"/>
              </w:rPr>
            </w:pPr>
            <w:r w:rsidRPr="00A51656">
              <w:rPr>
                <w:rFonts w:ascii="Arial" w:eastAsia="Times New Roman" w:hAnsi="Arial" w:cs="Arial"/>
                <w:spacing w:val="-4"/>
                <w:sz w:val="15"/>
                <w:szCs w:val="15"/>
              </w:rPr>
              <w:t>Trade receivables - third parties</w:t>
            </w:r>
          </w:p>
        </w:tc>
        <w:tc>
          <w:tcPr>
            <w:tcW w:w="936" w:type="dxa"/>
            <w:shd w:val="clear" w:color="auto" w:fill="FAFAFA"/>
            <w:vAlign w:val="bottom"/>
          </w:tcPr>
          <w:p w14:paraId="2B89BA45" w14:textId="4C6B482A" w:rsidR="00D1260E" w:rsidRPr="00C364DE" w:rsidRDefault="009336CC" w:rsidP="009336CC">
            <w:pPr>
              <w:pStyle w:val="BlockText"/>
              <w:pBdr>
                <w:bottom w:val="none" w:sz="0" w:space="0" w:color="auto"/>
              </w:pBdr>
              <w:spacing w:line="240" w:lineRule="auto"/>
              <w:ind w:left="0" w:right="-72"/>
              <w:rPr>
                <w:rFonts w:ascii="Arial" w:eastAsia="Arial Unicode MS" w:hAnsi="Arial" w:cs="Arial"/>
                <w:b w:val="0"/>
                <w:bCs w:val="0"/>
                <w:spacing w:val="-4"/>
                <w:sz w:val="15"/>
                <w:szCs w:val="15"/>
              </w:rPr>
            </w:pPr>
            <w:r w:rsidRPr="00C364DE">
              <w:rPr>
                <w:rFonts w:ascii="Arial" w:eastAsia="Arial Unicode MS" w:hAnsi="Arial" w:cs="Arial"/>
                <w:b w:val="0"/>
                <w:bCs w:val="0"/>
                <w:spacing w:val="-4"/>
                <w:sz w:val="15"/>
                <w:szCs w:val="15"/>
                <w:cs/>
              </w:rPr>
              <w:t>11</w:t>
            </w:r>
            <w:r w:rsidR="00B06289" w:rsidRPr="00C364DE">
              <w:rPr>
                <w:rFonts w:ascii="Arial" w:eastAsia="Arial Unicode MS" w:hAnsi="Arial" w:cs="Arial"/>
                <w:b w:val="0"/>
                <w:bCs w:val="0"/>
                <w:spacing w:val="-4"/>
                <w:sz w:val="15"/>
                <w:szCs w:val="15"/>
                <w:cs/>
              </w:rPr>
              <w:t>2,</w:t>
            </w:r>
            <w:r w:rsidR="00B06289" w:rsidRPr="00C364DE">
              <w:rPr>
                <w:rFonts w:ascii="Arial" w:eastAsia="Arial Unicode MS" w:hAnsi="Arial" w:cs="Arial"/>
                <w:b w:val="0"/>
                <w:bCs w:val="0"/>
                <w:spacing w:val="-4"/>
                <w:sz w:val="15"/>
                <w:szCs w:val="15"/>
              </w:rPr>
              <w:t>822,200</w:t>
            </w:r>
          </w:p>
        </w:tc>
        <w:tc>
          <w:tcPr>
            <w:tcW w:w="936" w:type="dxa"/>
            <w:shd w:val="clear" w:color="auto" w:fill="FAFAFA"/>
            <w:vAlign w:val="bottom"/>
          </w:tcPr>
          <w:p w14:paraId="5DBBBEDC" w14:textId="70A6A8BE" w:rsidR="00D1260E" w:rsidRPr="00A51656" w:rsidRDefault="00D1260E" w:rsidP="00D1260E">
            <w:pPr>
              <w:pStyle w:val="BlockText"/>
              <w:pBdr>
                <w:bottom w:val="none" w:sz="0" w:space="0" w:color="auto"/>
              </w:pBdr>
              <w:spacing w:line="240" w:lineRule="auto"/>
              <w:ind w:left="0" w:right="-72"/>
              <w:rPr>
                <w:rFonts w:ascii="Arial" w:eastAsia="Arial Unicode MS" w:hAnsi="Arial" w:cs="Arial"/>
                <w:b w:val="0"/>
                <w:bCs w:val="0"/>
                <w:sz w:val="15"/>
                <w:szCs w:val="15"/>
                <w:lang w:val="en-GB"/>
              </w:rPr>
            </w:pPr>
            <w:r w:rsidRPr="00A51656">
              <w:rPr>
                <w:rFonts w:ascii="Arial" w:eastAsia="Arial Unicode MS" w:hAnsi="Arial" w:cs="Arial"/>
                <w:b w:val="0"/>
                <w:bCs w:val="0"/>
                <w:sz w:val="15"/>
                <w:szCs w:val="15"/>
                <w:cs/>
              </w:rPr>
              <w:t>23,</w:t>
            </w:r>
            <w:r w:rsidR="00B06289" w:rsidRPr="00A51656">
              <w:rPr>
                <w:rFonts w:ascii="Arial" w:eastAsia="Arial Unicode MS" w:hAnsi="Arial" w:cs="Arial"/>
                <w:b w:val="0"/>
                <w:bCs w:val="0"/>
                <w:sz w:val="15"/>
                <w:szCs w:val="15"/>
                <w:lang w:val="en-GB"/>
              </w:rPr>
              <w:t>935,757</w:t>
            </w:r>
          </w:p>
        </w:tc>
        <w:tc>
          <w:tcPr>
            <w:tcW w:w="936" w:type="dxa"/>
            <w:shd w:val="clear" w:color="auto" w:fill="FAFAFA"/>
            <w:vAlign w:val="bottom"/>
          </w:tcPr>
          <w:p w14:paraId="0695D6F1" w14:textId="3B796A1C" w:rsidR="00D1260E" w:rsidRPr="00A51656" w:rsidRDefault="00D1260E" w:rsidP="00D1260E">
            <w:pPr>
              <w:pStyle w:val="BlockText"/>
              <w:pBdr>
                <w:bottom w:val="none" w:sz="0" w:space="0" w:color="auto"/>
              </w:pBdr>
              <w:spacing w:line="240" w:lineRule="auto"/>
              <w:ind w:left="0" w:right="-72"/>
              <w:rPr>
                <w:rFonts w:ascii="Arial" w:eastAsia="Arial Unicode MS" w:hAnsi="Arial" w:cs="Arial"/>
                <w:spacing w:val="0"/>
                <w:sz w:val="15"/>
                <w:szCs w:val="15"/>
                <w:cs/>
              </w:rPr>
            </w:pPr>
            <w:r w:rsidRPr="00A51656">
              <w:rPr>
                <w:rFonts w:ascii="Arial" w:eastAsia="Arial Unicode MS" w:hAnsi="Arial" w:cs="Arial"/>
                <w:b w:val="0"/>
                <w:bCs w:val="0"/>
                <w:sz w:val="15"/>
                <w:szCs w:val="15"/>
                <w:cs/>
              </w:rPr>
              <w:t>15,388,991</w:t>
            </w:r>
          </w:p>
        </w:tc>
        <w:tc>
          <w:tcPr>
            <w:tcW w:w="864" w:type="dxa"/>
            <w:shd w:val="clear" w:color="auto" w:fill="FAFAFA"/>
            <w:vAlign w:val="bottom"/>
          </w:tcPr>
          <w:p w14:paraId="3D6386EF" w14:textId="3BE89A60" w:rsidR="00D1260E" w:rsidRPr="00A51656" w:rsidRDefault="00D1260E" w:rsidP="00D1260E">
            <w:pPr>
              <w:pStyle w:val="BlockText"/>
              <w:pBdr>
                <w:bottom w:val="none" w:sz="0" w:space="0" w:color="auto"/>
              </w:pBdr>
              <w:spacing w:line="240" w:lineRule="auto"/>
              <w:ind w:left="0" w:right="-72"/>
              <w:rPr>
                <w:rFonts w:ascii="Arial" w:eastAsia="Arial Unicode MS" w:hAnsi="Arial" w:cs="Arial"/>
                <w:b w:val="0"/>
                <w:bCs w:val="0"/>
                <w:sz w:val="15"/>
                <w:szCs w:val="15"/>
                <w:cs/>
              </w:rPr>
            </w:pPr>
            <w:r w:rsidRPr="00A51656">
              <w:rPr>
                <w:rFonts w:ascii="Arial" w:eastAsia="Arial Unicode MS" w:hAnsi="Arial" w:cs="Arial"/>
                <w:b w:val="0"/>
                <w:bCs w:val="0"/>
                <w:sz w:val="15"/>
                <w:szCs w:val="15"/>
                <w:cs/>
              </w:rPr>
              <w:t>6,973,154</w:t>
            </w:r>
          </w:p>
        </w:tc>
        <w:tc>
          <w:tcPr>
            <w:tcW w:w="936" w:type="dxa"/>
            <w:shd w:val="clear" w:color="auto" w:fill="FAFAFA"/>
            <w:vAlign w:val="bottom"/>
          </w:tcPr>
          <w:p w14:paraId="2E3C5F2F" w14:textId="6577256C" w:rsidR="00D1260E" w:rsidRPr="00A51656" w:rsidRDefault="00D1260E" w:rsidP="00D1260E">
            <w:pPr>
              <w:pStyle w:val="BlockText"/>
              <w:pBdr>
                <w:bottom w:val="none" w:sz="0" w:space="0" w:color="auto"/>
              </w:pBdr>
              <w:spacing w:line="240" w:lineRule="auto"/>
              <w:ind w:left="0" w:right="-72"/>
              <w:rPr>
                <w:rFonts w:ascii="Arial" w:eastAsia="Arial Unicode MS" w:hAnsi="Arial" w:cs="Arial"/>
                <w:b w:val="0"/>
                <w:bCs w:val="0"/>
                <w:sz w:val="15"/>
                <w:szCs w:val="15"/>
                <w:cs/>
              </w:rPr>
            </w:pPr>
            <w:r w:rsidRPr="00A51656">
              <w:rPr>
                <w:rFonts w:ascii="Arial" w:eastAsia="Arial Unicode MS" w:hAnsi="Arial" w:cs="Arial"/>
                <w:b w:val="0"/>
                <w:bCs w:val="0"/>
                <w:sz w:val="15"/>
                <w:szCs w:val="15"/>
                <w:cs/>
              </w:rPr>
              <w:t>13,819,150</w:t>
            </w:r>
          </w:p>
        </w:tc>
        <w:tc>
          <w:tcPr>
            <w:tcW w:w="1008" w:type="dxa"/>
            <w:shd w:val="clear" w:color="auto" w:fill="FAFAFA"/>
            <w:vAlign w:val="bottom"/>
          </w:tcPr>
          <w:p w14:paraId="5D1C582D" w14:textId="7FC9EF3C" w:rsidR="00D1260E" w:rsidRPr="00A51656" w:rsidRDefault="00D1260E" w:rsidP="00D1260E">
            <w:pPr>
              <w:pStyle w:val="BlockText"/>
              <w:pBdr>
                <w:bottom w:val="none" w:sz="0" w:space="0" w:color="auto"/>
              </w:pBdr>
              <w:spacing w:line="240" w:lineRule="auto"/>
              <w:ind w:left="0" w:right="-72"/>
              <w:rPr>
                <w:rFonts w:ascii="Arial" w:eastAsia="Arial Unicode MS" w:hAnsi="Arial" w:cs="Arial"/>
                <w:b w:val="0"/>
                <w:bCs w:val="0"/>
                <w:sz w:val="15"/>
                <w:szCs w:val="15"/>
                <w:cs/>
              </w:rPr>
            </w:pPr>
            <w:r w:rsidRPr="00A51656">
              <w:rPr>
                <w:rFonts w:ascii="Arial" w:eastAsia="Arial Unicode MS" w:hAnsi="Arial" w:cs="Arial"/>
                <w:b w:val="0"/>
                <w:bCs w:val="0"/>
                <w:sz w:val="15"/>
                <w:szCs w:val="15"/>
                <w:cs/>
              </w:rPr>
              <w:t>1</w:t>
            </w:r>
            <w:r w:rsidR="009336CC" w:rsidRPr="00A51656">
              <w:rPr>
                <w:rFonts w:ascii="Arial" w:eastAsia="Arial Unicode MS" w:hAnsi="Arial" w:cs="Arial"/>
                <w:b w:val="0"/>
                <w:bCs w:val="0"/>
                <w:sz w:val="15"/>
                <w:szCs w:val="15"/>
                <w:cs/>
              </w:rPr>
              <w:t>72</w:t>
            </w:r>
            <w:r w:rsidRPr="00A51656">
              <w:rPr>
                <w:rFonts w:ascii="Arial" w:eastAsia="Arial Unicode MS" w:hAnsi="Arial" w:cs="Arial"/>
                <w:b w:val="0"/>
                <w:bCs w:val="0"/>
                <w:sz w:val="15"/>
                <w:szCs w:val="15"/>
                <w:cs/>
              </w:rPr>
              <w:t>,</w:t>
            </w:r>
            <w:r w:rsidR="009336CC" w:rsidRPr="00A51656">
              <w:rPr>
                <w:rFonts w:ascii="Arial" w:eastAsia="Arial Unicode MS" w:hAnsi="Arial" w:cs="Arial"/>
                <w:b w:val="0"/>
                <w:bCs w:val="0"/>
                <w:sz w:val="15"/>
                <w:szCs w:val="15"/>
                <w:cs/>
              </w:rPr>
              <w:t>939</w:t>
            </w:r>
            <w:r w:rsidRPr="00A51656">
              <w:rPr>
                <w:rFonts w:ascii="Arial" w:eastAsia="Arial Unicode MS" w:hAnsi="Arial" w:cs="Arial"/>
                <w:b w:val="0"/>
                <w:bCs w:val="0"/>
                <w:sz w:val="15"/>
                <w:szCs w:val="15"/>
                <w:cs/>
              </w:rPr>
              <w:t>,</w:t>
            </w:r>
            <w:r w:rsidR="009336CC" w:rsidRPr="00A51656">
              <w:rPr>
                <w:rFonts w:ascii="Arial" w:eastAsia="Arial Unicode MS" w:hAnsi="Arial" w:cs="Arial"/>
                <w:b w:val="0"/>
                <w:bCs w:val="0"/>
                <w:sz w:val="15"/>
                <w:szCs w:val="15"/>
                <w:cs/>
              </w:rPr>
              <w:t>2</w:t>
            </w:r>
            <w:r w:rsidRPr="00A51656">
              <w:rPr>
                <w:rFonts w:ascii="Arial" w:eastAsia="Arial Unicode MS" w:hAnsi="Arial" w:cs="Arial"/>
                <w:b w:val="0"/>
                <w:bCs w:val="0"/>
                <w:sz w:val="15"/>
                <w:szCs w:val="15"/>
                <w:cs/>
              </w:rPr>
              <w:t>5</w:t>
            </w:r>
            <w:r w:rsidR="009336CC" w:rsidRPr="00A51656">
              <w:rPr>
                <w:rFonts w:ascii="Arial" w:eastAsia="Arial Unicode MS" w:hAnsi="Arial" w:cs="Arial"/>
                <w:b w:val="0"/>
                <w:bCs w:val="0"/>
                <w:sz w:val="15"/>
                <w:szCs w:val="15"/>
                <w:cs/>
              </w:rPr>
              <w:t>2</w:t>
            </w:r>
          </w:p>
        </w:tc>
      </w:tr>
      <w:tr w:rsidR="009233DB" w:rsidRPr="00A51656" w14:paraId="407A78D8" w14:textId="77777777" w:rsidTr="00C364DE">
        <w:tc>
          <w:tcPr>
            <w:tcW w:w="3834" w:type="dxa"/>
            <w:vAlign w:val="bottom"/>
          </w:tcPr>
          <w:p w14:paraId="1A3FC1FB" w14:textId="7B6C7BEC" w:rsidR="009233DB" w:rsidRPr="00A51656" w:rsidRDefault="009233DB" w:rsidP="009233DB">
            <w:pPr>
              <w:ind w:left="1507" w:right="-59" w:firstLine="86"/>
              <w:rPr>
                <w:rFonts w:ascii="Arial" w:eastAsia="Times New Roman" w:hAnsi="Arial" w:cs="Arial"/>
                <w:spacing w:val="-4"/>
                <w:sz w:val="15"/>
                <w:szCs w:val="15"/>
              </w:rPr>
            </w:pPr>
            <w:r w:rsidRPr="00A51656">
              <w:rPr>
                <w:rFonts w:ascii="Arial" w:eastAsia="Times New Roman" w:hAnsi="Arial" w:cs="Arial"/>
                <w:spacing w:val="-4"/>
                <w:sz w:val="15"/>
                <w:szCs w:val="15"/>
              </w:rPr>
              <w:t>Other receivables - third parties</w:t>
            </w:r>
          </w:p>
        </w:tc>
        <w:tc>
          <w:tcPr>
            <w:tcW w:w="936" w:type="dxa"/>
            <w:shd w:val="clear" w:color="auto" w:fill="FAFAFA"/>
            <w:vAlign w:val="bottom"/>
          </w:tcPr>
          <w:p w14:paraId="1B018291" w14:textId="2D76DA3C" w:rsidR="009233DB" w:rsidRPr="00A51656" w:rsidRDefault="009233DB" w:rsidP="009336CC">
            <w:pPr>
              <w:pStyle w:val="BlockText"/>
              <w:pBdr>
                <w:bottom w:val="none" w:sz="0" w:space="0" w:color="auto"/>
              </w:pBdr>
              <w:spacing w:line="240" w:lineRule="auto"/>
              <w:ind w:left="0" w:right="-72"/>
              <w:rPr>
                <w:rFonts w:ascii="Arial" w:hAnsi="Arial" w:cs="Arial"/>
                <w:b w:val="0"/>
                <w:bCs w:val="0"/>
                <w:spacing w:val="0"/>
                <w:sz w:val="15"/>
                <w:szCs w:val="15"/>
                <w:cs/>
                <w:lang w:val="en-GB"/>
              </w:rPr>
            </w:pPr>
            <w:r w:rsidRPr="00A51656">
              <w:rPr>
                <w:rFonts w:ascii="Arial" w:eastAsia="Arial Unicode MS" w:hAnsi="Arial" w:cs="Arial"/>
                <w:b w:val="0"/>
                <w:bCs w:val="0"/>
                <w:sz w:val="15"/>
                <w:szCs w:val="15"/>
              </w:rPr>
              <w:t>9</w:t>
            </w:r>
            <w:r w:rsidRPr="00A51656">
              <w:rPr>
                <w:rFonts w:ascii="Arial" w:hAnsi="Arial" w:cs="Arial"/>
                <w:b w:val="0"/>
                <w:bCs w:val="0"/>
                <w:sz w:val="15"/>
                <w:szCs w:val="15"/>
                <w:lang w:val="en-GB"/>
              </w:rPr>
              <w:t>,</w:t>
            </w:r>
            <w:r w:rsidR="009336CC" w:rsidRPr="00A51656">
              <w:rPr>
                <w:rFonts w:ascii="Arial" w:hAnsi="Arial" w:cs="Arial"/>
                <w:b w:val="0"/>
                <w:bCs w:val="0"/>
                <w:sz w:val="15"/>
                <w:szCs w:val="15"/>
                <w:lang w:val="en-GB"/>
              </w:rPr>
              <w:t>104,134</w:t>
            </w:r>
          </w:p>
        </w:tc>
        <w:tc>
          <w:tcPr>
            <w:tcW w:w="936" w:type="dxa"/>
            <w:shd w:val="clear" w:color="auto" w:fill="FAFAFA"/>
            <w:vAlign w:val="bottom"/>
          </w:tcPr>
          <w:p w14:paraId="23FAB9FD" w14:textId="69DE4407" w:rsidR="009233DB" w:rsidRPr="00A51656" w:rsidRDefault="009233DB" w:rsidP="009233DB">
            <w:pPr>
              <w:pStyle w:val="BlockText"/>
              <w:pBdr>
                <w:bottom w:val="none" w:sz="0" w:space="0" w:color="auto"/>
              </w:pBdr>
              <w:spacing w:line="240" w:lineRule="auto"/>
              <w:ind w:left="0" w:right="-72"/>
              <w:rPr>
                <w:rFonts w:ascii="Arial" w:hAnsi="Arial" w:cs="Arial"/>
                <w:b w:val="0"/>
                <w:bCs w:val="0"/>
                <w:spacing w:val="0"/>
                <w:sz w:val="15"/>
                <w:szCs w:val="15"/>
                <w:cs/>
                <w:lang w:val="en-GB"/>
              </w:rPr>
            </w:pPr>
            <w:r w:rsidRPr="00A51656">
              <w:rPr>
                <w:rFonts w:ascii="Arial" w:hAnsi="Arial" w:cs="Arial"/>
                <w:b w:val="0"/>
                <w:bCs w:val="0"/>
                <w:sz w:val="15"/>
                <w:szCs w:val="15"/>
                <w:lang w:val="en-GB"/>
              </w:rPr>
              <w:t>58,913</w:t>
            </w:r>
          </w:p>
        </w:tc>
        <w:tc>
          <w:tcPr>
            <w:tcW w:w="936" w:type="dxa"/>
            <w:shd w:val="clear" w:color="auto" w:fill="FAFAFA"/>
            <w:vAlign w:val="bottom"/>
          </w:tcPr>
          <w:p w14:paraId="64BDD30F" w14:textId="3CFBFD20" w:rsidR="009233DB" w:rsidRPr="00A51656" w:rsidRDefault="009233DB" w:rsidP="009233DB">
            <w:pPr>
              <w:pStyle w:val="BlockText"/>
              <w:pBdr>
                <w:bottom w:val="none" w:sz="0" w:space="0" w:color="auto"/>
              </w:pBdr>
              <w:spacing w:line="240" w:lineRule="auto"/>
              <w:ind w:left="0" w:right="-72"/>
              <w:rPr>
                <w:rFonts w:ascii="Arial" w:hAnsi="Arial" w:cs="Arial"/>
                <w:b w:val="0"/>
                <w:bCs w:val="0"/>
                <w:spacing w:val="0"/>
                <w:sz w:val="15"/>
                <w:szCs w:val="15"/>
                <w:cs/>
                <w:lang w:val="en-GB"/>
              </w:rPr>
            </w:pPr>
            <w:r w:rsidRPr="00A51656">
              <w:rPr>
                <w:rFonts w:ascii="Arial" w:hAnsi="Arial" w:cs="Arial"/>
                <w:b w:val="0"/>
                <w:bCs w:val="0"/>
                <w:sz w:val="15"/>
                <w:szCs w:val="15"/>
                <w:cs/>
                <w:lang w:val="en-GB"/>
              </w:rPr>
              <w:t>-</w:t>
            </w:r>
          </w:p>
        </w:tc>
        <w:tc>
          <w:tcPr>
            <w:tcW w:w="864" w:type="dxa"/>
            <w:shd w:val="clear" w:color="auto" w:fill="FAFAFA"/>
            <w:vAlign w:val="bottom"/>
          </w:tcPr>
          <w:p w14:paraId="6156D079" w14:textId="161E8EF7" w:rsidR="009233DB" w:rsidRPr="00A51656" w:rsidRDefault="009233DB" w:rsidP="009233DB">
            <w:pPr>
              <w:pStyle w:val="BlockText"/>
              <w:pBdr>
                <w:bottom w:val="none" w:sz="0" w:space="0" w:color="auto"/>
              </w:pBdr>
              <w:spacing w:line="240" w:lineRule="auto"/>
              <w:ind w:left="0" w:right="-72"/>
              <w:rPr>
                <w:rFonts w:ascii="Arial" w:hAnsi="Arial" w:cs="Arial"/>
                <w:b w:val="0"/>
                <w:bCs w:val="0"/>
                <w:spacing w:val="0"/>
                <w:sz w:val="15"/>
                <w:szCs w:val="15"/>
                <w:cs/>
                <w:lang w:val="en-GB"/>
              </w:rPr>
            </w:pPr>
            <w:r w:rsidRPr="00A51656">
              <w:rPr>
                <w:rFonts w:ascii="Arial" w:hAnsi="Arial" w:cs="Arial"/>
                <w:b w:val="0"/>
                <w:bCs w:val="0"/>
                <w:sz w:val="15"/>
                <w:szCs w:val="15"/>
                <w:lang w:val="en-GB"/>
              </w:rPr>
              <w:t>476,232</w:t>
            </w:r>
          </w:p>
        </w:tc>
        <w:tc>
          <w:tcPr>
            <w:tcW w:w="936" w:type="dxa"/>
            <w:shd w:val="clear" w:color="auto" w:fill="FAFAFA"/>
            <w:vAlign w:val="bottom"/>
          </w:tcPr>
          <w:p w14:paraId="5A888C9E" w14:textId="6729012D" w:rsidR="009233DB" w:rsidRPr="00A51656" w:rsidRDefault="009233DB" w:rsidP="009233DB">
            <w:pPr>
              <w:pStyle w:val="BlockText"/>
              <w:pBdr>
                <w:bottom w:val="none" w:sz="0" w:space="0" w:color="auto"/>
              </w:pBdr>
              <w:spacing w:line="240" w:lineRule="auto"/>
              <w:ind w:left="0" w:right="-72"/>
              <w:rPr>
                <w:rFonts w:ascii="Arial" w:hAnsi="Arial" w:cs="Arial"/>
                <w:b w:val="0"/>
                <w:bCs w:val="0"/>
                <w:spacing w:val="0"/>
                <w:sz w:val="15"/>
                <w:szCs w:val="15"/>
                <w:cs/>
                <w:lang w:val="en-GB"/>
              </w:rPr>
            </w:pPr>
            <w:r w:rsidRPr="00A51656">
              <w:rPr>
                <w:rFonts w:ascii="Arial" w:hAnsi="Arial" w:cs="Arial"/>
                <w:b w:val="0"/>
                <w:bCs w:val="0"/>
                <w:sz w:val="15"/>
                <w:szCs w:val="15"/>
                <w:lang w:val="en-GB"/>
              </w:rPr>
              <w:t>2,485,047</w:t>
            </w:r>
          </w:p>
        </w:tc>
        <w:tc>
          <w:tcPr>
            <w:tcW w:w="1008" w:type="dxa"/>
            <w:shd w:val="clear" w:color="auto" w:fill="FAFAFA"/>
            <w:vAlign w:val="bottom"/>
          </w:tcPr>
          <w:p w14:paraId="4387815C" w14:textId="273E1E33" w:rsidR="009233DB" w:rsidRPr="00A51656" w:rsidRDefault="009336CC" w:rsidP="009233DB">
            <w:pPr>
              <w:pStyle w:val="BlockText"/>
              <w:pBdr>
                <w:bottom w:val="none" w:sz="0" w:space="0" w:color="auto"/>
              </w:pBdr>
              <w:spacing w:line="240" w:lineRule="auto"/>
              <w:ind w:left="0" w:right="-72"/>
              <w:rPr>
                <w:rFonts w:ascii="Arial" w:eastAsia="Arial Unicode MS" w:hAnsi="Arial" w:cs="Arial"/>
                <w:spacing w:val="0"/>
                <w:sz w:val="15"/>
                <w:szCs w:val="15"/>
                <w:cs/>
              </w:rPr>
            </w:pPr>
            <w:r w:rsidRPr="00A51656">
              <w:rPr>
                <w:rFonts w:ascii="Arial" w:hAnsi="Arial" w:cs="Arial"/>
                <w:b w:val="0"/>
                <w:bCs w:val="0"/>
                <w:sz w:val="15"/>
                <w:szCs w:val="15"/>
                <w:lang w:val="en-GB"/>
              </w:rPr>
              <w:t>12,124,326</w:t>
            </w:r>
          </w:p>
        </w:tc>
      </w:tr>
      <w:tr w:rsidR="00D1260E" w:rsidRPr="00A51656" w14:paraId="012FA148" w14:textId="77777777" w:rsidTr="00C364DE">
        <w:tc>
          <w:tcPr>
            <w:tcW w:w="3834" w:type="dxa"/>
            <w:vAlign w:val="bottom"/>
          </w:tcPr>
          <w:p w14:paraId="0290128B" w14:textId="77777777" w:rsidR="00D1260E" w:rsidRPr="00A51656" w:rsidRDefault="00D1260E" w:rsidP="00D1260E">
            <w:pPr>
              <w:ind w:left="1507" w:firstLine="86"/>
              <w:jc w:val="thaiDistribute"/>
              <w:rPr>
                <w:rFonts w:ascii="Arial" w:eastAsia="Times New Roman" w:hAnsi="Arial" w:cs="Arial"/>
                <w:sz w:val="15"/>
                <w:szCs w:val="15"/>
              </w:rPr>
            </w:pPr>
          </w:p>
        </w:tc>
        <w:tc>
          <w:tcPr>
            <w:tcW w:w="936" w:type="dxa"/>
            <w:tcBorders>
              <w:top w:val="single" w:sz="4" w:space="0" w:color="auto"/>
            </w:tcBorders>
            <w:shd w:val="clear" w:color="auto" w:fill="FAFAFA"/>
            <w:vAlign w:val="bottom"/>
          </w:tcPr>
          <w:p w14:paraId="6C2416EA" w14:textId="1BBE0164" w:rsidR="00D1260E" w:rsidRPr="00A51656" w:rsidRDefault="00D1260E" w:rsidP="00D1260E">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c>
          <w:tcPr>
            <w:tcW w:w="936" w:type="dxa"/>
            <w:tcBorders>
              <w:top w:val="single" w:sz="4" w:space="0" w:color="auto"/>
            </w:tcBorders>
            <w:shd w:val="clear" w:color="auto" w:fill="FAFAFA"/>
            <w:vAlign w:val="bottom"/>
          </w:tcPr>
          <w:p w14:paraId="3F900699" w14:textId="1158EE63" w:rsidR="00D1260E" w:rsidRPr="00A51656" w:rsidRDefault="00D1260E" w:rsidP="00D1260E">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c>
          <w:tcPr>
            <w:tcW w:w="936" w:type="dxa"/>
            <w:tcBorders>
              <w:top w:val="single" w:sz="4" w:space="0" w:color="auto"/>
            </w:tcBorders>
            <w:shd w:val="clear" w:color="auto" w:fill="FAFAFA"/>
            <w:vAlign w:val="bottom"/>
          </w:tcPr>
          <w:p w14:paraId="1359E23E" w14:textId="0ED4B60E" w:rsidR="00D1260E" w:rsidRPr="00A51656" w:rsidRDefault="00D1260E" w:rsidP="00D1260E">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c>
          <w:tcPr>
            <w:tcW w:w="864" w:type="dxa"/>
            <w:tcBorders>
              <w:top w:val="single" w:sz="4" w:space="0" w:color="auto"/>
            </w:tcBorders>
            <w:shd w:val="clear" w:color="auto" w:fill="FAFAFA"/>
            <w:vAlign w:val="bottom"/>
          </w:tcPr>
          <w:p w14:paraId="7A492303" w14:textId="5F0CF30A" w:rsidR="00D1260E" w:rsidRPr="00A51656" w:rsidRDefault="00D1260E" w:rsidP="00D1260E">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c>
          <w:tcPr>
            <w:tcW w:w="936" w:type="dxa"/>
            <w:tcBorders>
              <w:top w:val="single" w:sz="4" w:space="0" w:color="auto"/>
            </w:tcBorders>
            <w:shd w:val="clear" w:color="auto" w:fill="FAFAFA"/>
            <w:vAlign w:val="bottom"/>
          </w:tcPr>
          <w:p w14:paraId="62D116A9" w14:textId="60B6C769" w:rsidR="00D1260E" w:rsidRPr="00A51656" w:rsidRDefault="00D1260E" w:rsidP="00D1260E">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c>
          <w:tcPr>
            <w:tcW w:w="1008" w:type="dxa"/>
            <w:tcBorders>
              <w:top w:val="single" w:sz="4" w:space="0" w:color="auto"/>
            </w:tcBorders>
            <w:shd w:val="clear" w:color="auto" w:fill="FAFAFA"/>
            <w:vAlign w:val="bottom"/>
          </w:tcPr>
          <w:p w14:paraId="0A5F32E1" w14:textId="1460CD75" w:rsidR="00D1260E" w:rsidRPr="00A51656" w:rsidRDefault="00D1260E" w:rsidP="00D1260E">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r>
      <w:tr w:rsidR="00D1260E" w:rsidRPr="00A51656" w14:paraId="4EE39C5D" w14:textId="77777777" w:rsidTr="00C364DE">
        <w:tc>
          <w:tcPr>
            <w:tcW w:w="3834" w:type="dxa"/>
            <w:vAlign w:val="bottom"/>
            <w:hideMark/>
          </w:tcPr>
          <w:p w14:paraId="1B4AFBD5" w14:textId="6E3EF164" w:rsidR="00D1260E" w:rsidRPr="00A51656" w:rsidRDefault="00D1260E" w:rsidP="00D1260E">
            <w:pPr>
              <w:ind w:left="1507" w:firstLine="86"/>
              <w:jc w:val="thaiDistribute"/>
              <w:rPr>
                <w:rFonts w:ascii="Arial" w:eastAsia="Arial Unicode MS" w:hAnsi="Arial" w:cs="Arial"/>
                <w:sz w:val="15"/>
                <w:szCs w:val="15"/>
              </w:rPr>
            </w:pPr>
            <w:r w:rsidRPr="00A51656">
              <w:rPr>
                <w:rFonts w:ascii="Arial" w:eastAsia="Times New Roman" w:hAnsi="Arial" w:cs="Arial"/>
                <w:sz w:val="15"/>
                <w:szCs w:val="15"/>
              </w:rPr>
              <w:t>Loss allowance</w:t>
            </w:r>
          </w:p>
        </w:tc>
        <w:tc>
          <w:tcPr>
            <w:tcW w:w="936" w:type="dxa"/>
            <w:tcBorders>
              <w:left w:val="nil"/>
              <w:bottom w:val="single" w:sz="4" w:space="0" w:color="auto"/>
              <w:right w:val="nil"/>
            </w:tcBorders>
            <w:shd w:val="clear" w:color="auto" w:fill="FAFAFA"/>
            <w:vAlign w:val="bottom"/>
          </w:tcPr>
          <w:p w14:paraId="26ABE875" w14:textId="5FAAED59" w:rsidR="00D1260E" w:rsidRPr="00A51656" w:rsidRDefault="00D1260E" w:rsidP="00D1260E">
            <w:pPr>
              <w:pStyle w:val="BlockText"/>
              <w:pBdr>
                <w:bottom w:val="none" w:sz="0" w:space="0" w:color="auto"/>
              </w:pBdr>
              <w:spacing w:line="240" w:lineRule="auto"/>
              <w:ind w:left="0" w:right="-72" w:hanging="108"/>
              <w:rPr>
                <w:rFonts w:ascii="Arial" w:hAnsi="Arial" w:cs="Arial"/>
                <w:b w:val="0"/>
                <w:bCs w:val="0"/>
                <w:sz w:val="15"/>
                <w:szCs w:val="15"/>
                <w:cs/>
                <w:lang w:val="en-GB"/>
              </w:rPr>
            </w:pPr>
            <w:r w:rsidRPr="00A51656">
              <w:rPr>
                <w:rFonts w:ascii="Arial" w:hAnsi="Arial" w:cs="Arial"/>
                <w:b w:val="0"/>
                <w:bCs w:val="0"/>
                <w:sz w:val="15"/>
                <w:szCs w:val="15"/>
                <w:cs/>
                <w:lang w:val="en-GB"/>
              </w:rPr>
              <w:t>-</w:t>
            </w:r>
          </w:p>
        </w:tc>
        <w:tc>
          <w:tcPr>
            <w:tcW w:w="936" w:type="dxa"/>
            <w:tcBorders>
              <w:left w:val="nil"/>
              <w:bottom w:val="single" w:sz="4" w:space="0" w:color="auto"/>
              <w:right w:val="nil"/>
            </w:tcBorders>
            <w:shd w:val="clear" w:color="auto" w:fill="FAFAFA"/>
            <w:vAlign w:val="bottom"/>
          </w:tcPr>
          <w:p w14:paraId="2C0199D3" w14:textId="3B604C52" w:rsidR="00D1260E" w:rsidRPr="00A51656" w:rsidRDefault="00D1260E" w:rsidP="00D1260E">
            <w:pPr>
              <w:pStyle w:val="BlockText"/>
              <w:pBdr>
                <w:bottom w:val="none" w:sz="0" w:space="0" w:color="auto"/>
              </w:pBdr>
              <w:spacing w:line="240" w:lineRule="auto"/>
              <w:ind w:left="0" w:right="-72" w:hanging="108"/>
              <w:rPr>
                <w:rFonts w:ascii="Arial" w:hAnsi="Arial" w:cs="Arial"/>
                <w:b w:val="0"/>
                <w:bCs w:val="0"/>
                <w:sz w:val="15"/>
                <w:szCs w:val="15"/>
                <w:cs/>
                <w:lang w:val="en-GB"/>
              </w:rPr>
            </w:pPr>
            <w:r w:rsidRPr="00A51656">
              <w:rPr>
                <w:rFonts w:ascii="Arial" w:hAnsi="Arial" w:cs="Arial"/>
                <w:b w:val="0"/>
                <w:bCs w:val="0"/>
                <w:sz w:val="15"/>
                <w:szCs w:val="15"/>
                <w:cs/>
                <w:lang w:val="en-GB"/>
              </w:rPr>
              <w:t>-</w:t>
            </w:r>
          </w:p>
        </w:tc>
        <w:tc>
          <w:tcPr>
            <w:tcW w:w="936" w:type="dxa"/>
            <w:tcBorders>
              <w:left w:val="nil"/>
              <w:bottom w:val="single" w:sz="4" w:space="0" w:color="auto"/>
              <w:right w:val="nil"/>
            </w:tcBorders>
            <w:shd w:val="clear" w:color="auto" w:fill="FAFAFA"/>
            <w:vAlign w:val="bottom"/>
          </w:tcPr>
          <w:p w14:paraId="5476F028" w14:textId="785CA939" w:rsidR="00D1260E" w:rsidRPr="00A51656" w:rsidRDefault="00D1260E" w:rsidP="00D1260E">
            <w:pPr>
              <w:pStyle w:val="BlockText"/>
              <w:pBdr>
                <w:bottom w:val="none" w:sz="0" w:space="0" w:color="auto"/>
              </w:pBdr>
              <w:spacing w:line="240" w:lineRule="auto"/>
              <w:ind w:left="0" w:right="-72" w:hanging="108"/>
              <w:rPr>
                <w:rFonts w:ascii="Arial" w:hAnsi="Arial" w:cs="Arial"/>
                <w:b w:val="0"/>
                <w:bCs w:val="0"/>
                <w:sz w:val="15"/>
                <w:szCs w:val="15"/>
                <w:cs/>
                <w:lang w:val="en-GB"/>
              </w:rPr>
            </w:pPr>
            <w:r w:rsidRPr="00A51656">
              <w:rPr>
                <w:rFonts w:ascii="Arial" w:hAnsi="Arial" w:cs="Arial"/>
                <w:b w:val="0"/>
                <w:bCs w:val="0"/>
                <w:sz w:val="15"/>
                <w:szCs w:val="15"/>
                <w:cs/>
                <w:lang w:val="en-GB"/>
              </w:rPr>
              <w:t>-</w:t>
            </w:r>
          </w:p>
        </w:tc>
        <w:tc>
          <w:tcPr>
            <w:tcW w:w="864" w:type="dxa"/>
            <w:tcBorders>
              <w:left w:val="nil"/>
              <w:bottom w:val="single" w:sz="4" w:space="0" w:color="auto"/>
              <w:right w:val="nil"/>
            </w:tcBorders>
            <w:shd w:val="clear" w:color="auto" w:fill="FAFAFA"/>
            <w:vAlign w:val="bottom"/>
          </w:tcPr>
          <w:p w14:paraId="71E80F13" w14:textId="15D4DBD5" w:rsidR="00D1260E" w:rsidRPr="00A51656" w:rsidRDefault="00D1260E" w:rsidP="00D1260E">
            <w:pPr>
              <w:pStyle w:val="BlockText"/>
              <w:pBdr>
                <w:bottom w:val="none" w:sz="0" w:space="0" w:color="auto"/>
              </w:pBdr>
              <w:spacing w:line="240" w:lineRule="auto"/>
              <w:ind w:left="0" w:right="-72" w:hanging="108"/>
              <w:rPr>
                <w:rFonts w:ascii="Arial" w:hAnsi="Arial" w:cs="Arial"/>
                <w:b w:val="0"/>
                <w:bCs w:val="0"/>
                <w:sz w:val="15"/>
                <w:szCs w:val="15"/>
                <w:lang w:val="en-GB"/>
              </w:rPr>
            </w:pPr>
            <w:r w:rsidRPr="00A51656">
              <w:rPr>
                <w:rFonts w:ascii="Arial" w:hAnsi="Arial" w:cs="Arial"/>
                <w:b w:val="0"/>
                <w:bCs w:val="0"/>
                <w:sz w:val="15"/>
                <w:szCs w:val="15"/>
                <w:lang w:val="en-GB"/>
              </w:rPr>
              <w:t>-</w:t>
            </w:r>
          </w:p>
        </w:tc>
        <w:tc>
          <w:tcPr>
            <w:tcW w:w="936" w:type="dxa"/>
            <w:tcBorders>
              <w:left w:val="nil"/>
              <w:bottom w:val="single" w:sz="4" w:space="0" w:color="auto"/>
              <w:right w:val="nil"/>
            </w:tcBorders>
            <w:shd w:val="clear" w:color="auto" w:fill="FAFAFA"/>
            <w:vAlign w:val="bottom"/>
          </w:tcPr>
          <w:p w14:paraId="6E973AA5" w14:textId="03B8B5FD" w:rsidR="00D1260E" w:rsidRPr="00A51656" w:rsidRDefault="00D1260E" w:rsidP="00D1260E">
            <w:pPr>
              <w:pStyle w:val="BlockText"/>
              <w:pBdr>
                <w:bottom w:val="none" w:sz="0" w:space="0" w:color="auto"/>
              </w:pBdr>
              <w:spacing w:line="240" w:lineRule="auto"/>
              <w:ind w:left="0" w:right="-72" w:hanging="108"/>
              <w:rPr>
                <w:rFonts w:ascii="Arial" w:hAnsi="Arial" w:cs="Arial"/>
                <w:b w:val="0"/>
                <w:bCs w:val="0"/>
                <w:sz w:val="15"/>
                <w:szCs w:val="15"/>
                <w:cs/>
                <w:lang w:val="en-GB"/>
              </w:rPr>
            </w:pPr>
            <w:r w:rsidRPr="00A51656">
              <w:rPr>
                <w:rFonts w:ascii="Arial" w:hAnsi="Arial" w:cs="Arial"/>
                <w:b w:val="0"/>
                <w:bCs w:val="0"/>
                <w:sz w:val="15"/>
                <w:szCs w:val="15"/>
                <w:cs/>
                <w:lang w:val="en-GB"/>
              </w:rPr>
              <w:t>(14</w:t>
            </w:r>
            <w:r w:rsidRPr="00A51656">
              <w:rPr>
                <w:rFonts w:ascii="Arial" w:hAnsi="Arial" w:cs="Arial"/>
                <w:b w:val="0"/>
                <w:bCs w:val="0"/>
                <w:sz w:val="15"/>
                <w:szCs w:val="15"/>
                <w:lang w:val="en-GB"/>
              </w:rPr>
              <w:t>,</w:t>
            </w:r>
            <w:r w:rsidRPr="00A51656">
              <w:rPr>
                <w:rFonts w:ascii="Arial" w:hAnsi="Arial" w:cs="Arial"/>
                <w:b w:val="0"/>
                <w:bCs w:val="0"/>
                <w:sz w:val="15"/>
                <w:szCs w:val="15"/>
                <w:cs/>
                <w:lang w:val="en-GB"/>
              </w:rPr>
              <w:t>765</w:t>
            </w:r>
            <w:r w:rsidRPr="00A51656">
              <w:rPr>
                <w:rFonts w:ascii="Arial" w:hAnsi="Arial" w:cs="Arial"/>
                <w:b w:val="0"/>
                <w:bCs w:val="0"/>
                <w:sz w:val="15"/>
                <w:szCs w:val="15"/>
                <w:lang w:val="en-GB"/>
              </w:rPr>
              <w:t>,</w:t>
            </w:r>
            <w:r w:rsidRPr="00A51656">
              <w:rPr>
                <w:rFonts w:ascii="Arial" w:hAnsi="Arial" w:cs="Arial"/>
                <w:b w:val="0"/>
                <w:bCs w:val="0"/>
                <w:sz w:val="15"/>
                <w:szCs w:val="15"/>
                <w:cs/>
                <w:lang w:val="en-GB"/>
              </w:rPr>
              <w:t>145)</w:t>
            </w:r>
          </w:p>
        </w:tc>
        <w:tc>
          <w:tcPr>
            <w:tcW w:w="1008" w:type="dxa"/>
            <w:tcBorders>
              <w:left w:val="nil"/>
              <w:bottom w:val="single" w:sz="4" w:space="0" w:color="auto"/>
              <w:right w:val="nil"/>
            </w:tcBorders>
            <w:shd w:val="clear" w:color="auto" w:fill="FAFAFA"/>
            <w:vAlign w:val="bottom"/>
          </w:tcPr>
          <w:p w14:paraId="3AB1B7C4" w14:textId="137366B1" w:rsidR="00D1260E" w:rsidRPr="00A51656" w:rsidRDefault="00D1260E" w:rsidP="00D1260E">
            <w:pPr>
              <w:pStyle w:val="BlockText"/>
              <w:pBdr>
                <w:bottom w:val="none" w:sz="0" w:space="0" w:color="auto"/>
              </w:pBdr>
              <w:spacing w:line="240" w:lineRule="auto"/>
              <w:ind w:left="0" w:right="-72" w:hanging="108"/>
              <w:rPr>
                <w:rFonts w:ascii="Arial" w:hAnsi="Arial" w:cs="Arial"/>
                <w:b w:val="0"/>
                <w:bCs w:val="0"/>
                <w:sz w:val="15"/>
                <w:szCs w:val="15"/>
                <w:lang w:val="en-GB"/>
              </w:rPr>
            </w:pPr>
            <w:r w:rsidRPr="00A51656">
              <w:rPr>
                <w:rFonts w:ascii="Arial" w:hAnsi="Arial" w:cs="Arial"/>
                <w:b w:val="0"/>
                <w:bCs w:val="0"/>
                <w:sz w:val="15"/>
                <w:szCs w:val="15"/>
                <w:cs/>
                <w:lang w:val="en-GB"/>
              </w:rPr>
              <w:t>(14</w:t>
            </w:r>
            <w:r w:rsidRPr="00A51656">
              <w:rPr>
                <w:rFonts w:ascii="Arial" w:hAnsi="Arial" w:cs="Arial"/>
                <w:b w:val="0"/>
                <w:bCs w:val="0"/>
                <w:sz w:val="15"/>
                <w:szCs w:val="15"/>
                <w:lang w:val="en-GB"/>
              </w:rPr>
              <w:t>,</w:t>
            </w:r>
            <w:r w:rsidRPr="00A51656">
              <w:rPr>
                <w:rFonts w:ascii="Arial" w:hAnsi="Arial" w:cs="Arial"/>
                <w:b w:val="0"/>
                <w:bCs w:val="0"/>
                <w:sz w:val="15"/>
                <w:szCs w:val="15"/>
                <w:cs/>
                <w:lang w:val="en-GB"/>
              </w:rPr>
              <w:t>765</w:t>
            </w:r>
            <w:r w:rsidRPr="00A51656">
              <w:rPr>
                <w:rFonts w:ascii="Arial" w:hAnsi="Arial" w:cs="Arial"/>
                <w:b w:val="0"/>
                <w:bCs w:val="0"/>
                <w:sz w:val="15"/>
                <w:szCs w:val="15"/>
                <w:lang w:val="en-GB"/>
              </w:rPr>
              <w:t>,</w:t>
            </w:r>
            <w:r w:rsidRPr="00A51656">
              <w:rPr>
                <w:rFonts w:ascii="Arial" w:hAnsi="Arial" w:cs="Arial"/>
                <w:b w:val="0"/>
                <w:bCs w:val="0"/>
                <w:sz w:val="15"/>
                <w:szCs w:val="15"/>
                <w:cs/>
                <w:lang w:val="en-GB"/>
              </w:rPr>
              <w:t>145)</w:t>
            </w:r>
          </w:p>
        </w:tc>
      </w:tr>
    </w:tbl>
    <w:p w14:paraId="0CF2848A" w14:textId="33CF30A8" w:rsidR="00551173" w:rsidRPr="00A51656" w:rsidRDefault="00551173" w:rsidP="000905B9">
      <w:pPr>
        <w:ind w:left="1080"/>
        <w:jc w:val="thaiDistribute"/>
        <w:rPr>
          <w:rFonts w:ascii="Arial" w:hAnsi="Arial" w:cs="Arial"/>
          <w:sz w:val="18"/>
          <w:szCs w:val="18"/>
        </w:rPr>
      </w:pPr>
    </w:p>
    <w:p w14:paraId="74030B23" w14:textId="77777777" w:rsidR="008373E9" w:rsidRPr="00A51656" w:rsidRDefault="00551173" w:rsidP="000905B9">
      <w:pPr>
        <w:ind w:left="1080"/>
        <w:jc w:val="thaiDistribute"/>
        <w:rPr>
          <w:rFonts w:ascii="Arial" w:hAnsi="Arial" w:cs="Arial"/>
          <w:sz w:val="18"/>
          <w:szCs w:val="18"/>
        </w:rPr>
      </w:pPr>
      <w:r w:rsidRPr="00A51656">
        <w:rPr>
          <w:rFonts w:ascii="Arial" w:hAnsi="Arial" w:cs="Arial"/>
          <w:sz w:val="18"/>
          <w:szCs w:val="18"/>
        </w:rPr>
        <w:br w:type="page"/>
      </w:r>
    </w:p>
    <w:tbl>
      <w:tblPr>
        <w:tblW w:w="9450" w:type="dxa"/>
        <w:tblInd w:w="108" w:type="dxa"/>
        <w:tblLayout w:type="fixed"/>
        <w:tblLook w:val="04A0" w:firstRow="1" w:lastRow="0" w:firstColumn="1" w:lastColumn="0" w:noHBand="0" w:noVBand="1"/>
      </w:tblPr>
      <w:tblGrid>
        <w:gridCol w:w="3834"/>
        <w:gridCol w:w="936"/>
        <w:gridCol w:w="936"/>
        <w:gridCol w:w="936"/>
        <w:gridCol w:w="864"/>
        <w:gridCol w:w="936"/>
        <w:gridCol w:w="1008"/>
      </w:tblGrid>
      <w:tr w:rsidR="00FF0382" w:rsidRPr="00A51656" w14:paraId="4D681EF6" w14:textId="77777777" w:rsidTr="00C364DE">
        <w:tc>
          <w:tcPr>
            <w:tcW w:w="3834" w:type="dxa"/>
            <w:vAlign w:val="bottom"/>
          </w:tcPr>
          <w:p w14:paraId="0E43DE45" w14:textId="77777777" w:rsidR="00FF0382" w:rsidRPr="00A51656" w:rsidRDefault="00FF0382" w:rsidP="00551173">
            <w:pPr>
              <w:ind w:left="1507"/>
              <w:jc w:val="thaiDistribute"/>
              <w:rPr>
                <w:rFonts w:ascii="Arial" w:eastAsia="Arial Unicode MS" w:hAnsi="Arial" w:cs="Arial"/>
                <w:sz w:val="15"/>
                <w:szCs w:val="15"/>
              </w:rPr>
            </w:pPr>
          </w:p>
        </w:tc>
        <w:tc>
          <w:tcPr>
            <w:tcW w:w="5616" w:type="dxa"/>
            <w:gridSpan w:val="6"/>
            <w:tcBorders>
              <w:top w:val="single" w:sz="4" w:space="0" w:color="auto"/>
              <w:left w:val="nil"/>
              <w:bottom w:val="single" w:sz="4" w:space="0" w:color="auto"/>
              <w:right w:val="nil"/>
            </w:tcBorders>
            <w:vAlign w:val="bottom"/>
            <w:hideMark/>
          </w:tcPr>
          <w:p w14:paraId="5CB2AB72" w14:textId="2E6EC060" w:rsidR="00FF0382" w:rsidRPr="00A51656" w:rsidRDefault="00FF0382" w:rsidP="00551173">
            <w:pPr>
              <w:jc w:val="center"/>
              <w:rPr>
                <w:rFonts w:ascii="Arial" w:eastAsia="Times New Roman" w:hAnsi="Arial" w:cs="Arial"/>
                <w:b/>
                <w:bCs/>
                <w:sz w:val="15"/>
                <w:szCs w:val="15"/>
              </w:rPr>
            </w:pPr>
            <w:r w:rsidRPr="00A51656">
              <w:rPr>
                <w:rFonts w:ascii="Arial" w:eastAsia="Times New Roman" w:hAnsi="Arial" w:cs="Arial"/>
                <w:b/>
                <w:bCs/>
                <w:sz w:val="16"/>
                <w:szCs w:val="16"/>
              </w:rPr>
              <w:t xml:space="preserve">Separate </w:t>
            </w:r>
            <w:r w:rsidRPr="00A51656">
              <w:rPr>
                <w:rFonts w:ascii="Arial" w:eastAsia="Times New Roman" w:hAnsi="Arial" w:cs="Arial"/>
                <w:b/>
                <w:bCs/>
                <w:sz w:val="15"/>
                <w:szCs w:val="15"/>
              </w:rPr>
              <w:t>financial statements</w:t>
            </w:r>
          </w:p>
        </w:tc>
      </w:tr>
      <w:tr w:rsidR="00FF0382" w:rsidRPr="00A51656" w14:paraId="4ABD87A8" w14:textId="77777777" w:rsidTr="00C364DE">
        <w:tc>
          <w:tcPr>
            <w:tcW w:w="3834" w:type="dxa"/>
            <w:vAlign w:val="bottom"/>
            <w:hideMark/>
          </w:tcPr>
          <w:p w14:paraId="2E78A872" w14:textId="77777777" w:rsidR="00FF0382" w:rsidRPr="00A51656" w:rsidRDefault="00FF0382" w:rsidP="00551173">
            <w:pPr>
              <w:ind w:left="1507"/>
              <w:rPr>
                <w:rFonts w:ascii="Arial" w:eastAsia="Arial Unicode MS" w:hAnsi="Arial" w:cs="Arial"/>
                <w:b/>
                <w:bCs/>
                <w:sz w:val="15"/>
                <w:szCs w:val="15"/>
              </w:rPr>
            </w:pPr>
          </w:p>
        </w:tc>
        <w:tc>
          <w:tcPr>
            <w:tcW w:w="936" w:type="dxa"/>
            <w:tcBorders>
              <w:top w:val="single" w:sz="4" w:space="0" w:color="auto"/>
              <w:left w:val="nil"/>
              <w:bottom w:val="single" w:sz="4" w:space="0" w:color="auto"/>
              <w:right w:val="nil"/>
            </w:tcBorders>
            <w:vAlign w:val="bottom"/>
            <w:hideMark/>
          </w:tcPr>
          <w:p w14:paraId="65E2F886" w14:textId="77777777" w:rsidR="00FF0382" w:rsidRPr="00A51656" w:rsidRDefault="00FF0382" w:rsidP="00551173">
            <w:pPr>
              <w:ind w:right="-72"/>
              <w:jc w:val="right"/>
              <w:rPr>
                <w:rFonts w:ascii="Arial" w:eastAsia="Times New Roman" w:hAnsi="Arial" w:cs="Arial"/>
                <w:b/>
                <w:bCs/>
                <w:sz w:val="15"/>
                <w:szCs w:val="15"/>
              </w:rPr>
            </w:pPr>
            <w:r w:rsidRPr="00A51656">
              <w:rPr>
                <w:rFonts w:ascii="Arial" w:eastAsia="Times New Roman" w:hAnsi="Arial" w:cs="Arial"/>
                <w:b/>
                <w:bCs/>
                <w:sz w:val="15"/>
                <w:szCs w:val="15"/>
              </w:rPr>
              <w:t>Not yet due</w:t>
            </w:r>
          </w:p>
          <w:p w14:paraId="4F652816" w14:textId="77777777" w:rsidR="00FF0382" w:rsidRPr="00A51656" w:rsidRDefault="00FF0382" w:rsidP="00551173">
            <w:pPr>
              <w:ind w:right="-72"/>
              <w:jc w:val="right"/>
              <w:rPr>
                <w:rFonts w:ascii="Arial" w:eastAsia="Times New Roman" w:hAnsi="Arial" w:cs="Arial"/>
                <w:b/>
                <w:bCs/>
                <w:sz w:val="15"/>
                <w:szCs w:val="15"/>
              </w:rPr>
            </w:pPr>
            <w:r w:rsidRPr="00A51656">
              <w:rPr>
                <w:rFonts w:ascii="Arial" w:eastAsia="Times New Roman" w:hAnsi="Arial" w:cs="Arial"/>
                <w:b/>
                <w:bCs/>
                <w:sz w:val="15"/>
                <w:szCs w:val="15"/>
              </w:rPr>
              <w:t>Baht</w:t>
            </w:r>
          </w:p>
        </w:tc>
        <w:tc>
          <w:tcPr>
            <w:tcW w:w="936" w:type="dxa"/>
            <w:tcBorders>
              <w:top w:val="single" w:sz="4" w:space="0" w:color="auto"/>
              <w:left w:val="nil"/>
              <w:bottom w:val="single" w:sz="4" w:space="0" w:color="auto"/>
              <w:right w:val="nil"/>
            </w:tcBorders>
            <w:vAlign w:val="bottom"/>
            <w:hideMark/>
          </w:tcPr>
          <w:p w14:paraId="76BFB40C" w14:textId="5D2D7C5C" w:rsidR="00FF0382" w:rsidRPr="00A51656" w:rsidRDefault="00FF0382" w:rsidP="00551173">
            <w:pPr>
              <w:ind w:right="-72"/>
              <w:jc w:val="right"/>
              <w:rPr>
                <w:rFonts w:ascii="Arial" w:eastAsia="Times New Roman" w:hAnsi="Arial" w:cs="Arial"/>
                <w:b/>
                <w:bCs/>
                <w:sz w:val="15"/>
                <w:szCs w:val="15"/>
              </w:rPr>
            </w:pPr>
            <w:r w:rsidRPr="00A51656">
              <w:rPr>
                <w:rFonts w:ascii="Arial" w:eastAsia="Times New Roman" w:hAnsi="Arial" w:cs="Arial"/>
                <w:b/>
                <w:bCs/>
                <w:sz w:val="15"/>
                <w:szCs w:val="15"/>
              </w:rPr>
              <w:t xml:space="preserve">Up to </w:t>
            </w:r>
            <w:r w:rsidR="00B31386" w:rsidRPr="00A51656">
              <w:rPr>
                <w:rFonts w:ascii="Arial" w:eastAsia="Times New Roman" w:hAnsi="Arial" w:cs="Arial"/>
                <w:b/>
                <w:bCs/>
                <w:sz w:val="15"/>
                <w:szCs w:val="15"/>
              </w:rPr>
              <w:t>3</w:t>
            </w:r>
            <w:r w:rsidRPr="00A51656">
              <w:rPr>
                <w:rFonts w:ascii="Arial" w:eastAsia="Times New Roman" w:hAnsi="Arial" w:cs="Arial"/>
                <w:b/>
                <w:bCs/>
                <w:sz w:val="15"/>
                <w:szCs w:val="15"/>
              </w:rPr>
              <w:t xml:space="preserve"> months</w:t>
            </w:r>
          </w:p>
          <w:p w14:paraId="336B2B51" w14:textId="77777777" w:rsidR="00FF0382" w:rsidRPr="00A51656" w:rsidRDefault="00FF0382" w:rsidP="00551173">
            <w:pPr>
              <w:ind w:right="-72"/>
              <w:jc w:val="right"/>
              <w:rPr>
                <w:rFonts w:ascii="Arial" w:eastAsia="Times New Roman" w:hAnsi="Arial" w:cs="Arial"/>
                <w:b/>
                <w:bCs/>
                <w:sz w:val="15"/>
                <w:szCs w:val="15"/>
              </w:rPr>
            </w:pPr>
            <w:r w:rsidRPr="00A51656">
              <w:rPr>
                <w:rFonts w:ascii="Arial" w:eastAsia="Times New Roman" w:hAnsi="Arial" w:cs="Arial"/>
                <w:b/>
                <w:bCs/>
                <w:sz w:val="15"/>
                <w:szCs w:val="15"/>
              </w:rPr>
              <w:t>Baht</w:t>
            </w:r>
          </w:p>
        </w:tc>
        <w:tc>
          <w:tcPr>
            <w:tcW w:w="936" w:type="dxa"/>
            <w:tcBorders>
              <w:top w:val="single" w:sz="4" w:space="0" w:color="auto"/>
              <w:left w:val="nil"/>
              <w:bottom w:val="single" w:sz="4" w:space="0" w:color="auto"/>
              <w:right w:val="nil"/>
            </w:tcBorders>
            <w:vAlign w:val="bottom"/>
            <w:hideMark/>
          </w:tcPr>
          <w:p w14:paraId="31699F1D" w14:textId="18D9EA86" w:rsidR="00FF0382" w:rsidRPr="00A51656" w:rsidRDefault="00B31386" w:rsidP="00551173">
            <w:pPr>
              <w:ind w:right="-72"/>
              <w:jc w:val="right"/>
              <w:rPr>
                <w:rFonts w:ascii="Arial" w:eastAsia="Times New Roman" w:hAnsi="Arial" w:cs="Arial"/>
                <w:b/>
                <w:bCs/>
                <w:sz w:val="15"/>
                <w:szCs w:val="15"/>
              </w:rPr>
            </w:pPr>
            <w:r w:rsidRPr="00A51656">
              <w:rPr>
                <w:rFonts w:ascii="Arial" w:eastAsia="Times New Roman" w:hAnsi="Arial" w:cs="Arial"/>
                <w:b/>
                <w:bCs/>
                <w:sz w:val="15"/>
                <w:szCs w:val="15"/>
              </w:rPr>
              <w:t>3</w:t>
            </w:r>
            <w:r w:rsidR="00FF0382" w:rsidRPr="00A51656">
              <w:rPr>
                <w:rFonts w:ascii="Arial" w:eastAsia="Times New Roman" w:hAnsi="Arial" w:cs="Arial"/>
                <w:b/>
                <w:bCs/>
                <w:sz w:val="15"/>
                <w:szCs w:val="15"/>
              </w:rPr>
              <w:t xml:space="preserve"> - </w:t>
            </w:r>
            <w:r w:rsidRPr="00A51656">
              <w:rPr>
                <w:rFonts w:ascii="Arial" w:eastAsia="Times New Roman" w:hAnsi="Arial" w:cs="Arial"/>
                <w:b/>
                <w:bCs/>
                <w:sz w:val="15"/>
                <w:szCs w:val="15"/>
              </w:rPr>
              <w:t>6</w:t>
            </w:r>
            <w:r w:rsidR="00FF0382" w:rsidRPr="00A51656">
              <w:rPr>
                <w:rFonts w:ascii="Arial" w:eastAsia="Times New Roman" w:hAnsi="Arial" w:cs="Arial"/>
                <w:b/>
                <w:bCs/>
                <w:sz w:val="15"/>
                <w:szCs w:val="15"/>
              </w:rPr>
              <w:t xml:space="preserve"> months</w:t>
            </w:r>
          </w:p>
          <w:p w14:paraId="3C09E976" w14:textId="77777777" w:rsidR="00FF0382" w:rsidRPr="00A51656" w:rsidRDefault="00FF0382" w:rsidP="00551173">
            <w:pPr>
              <w:ind w:right="-72"/>
              <w:jc w:val="right"/>
              <w:rPr>
                <w:rFonts w:ascii="Arial" w:eastAsia="Times New Roman" w:hAnsi="Arial" w:cs="Arial"/>
                <w:b/>
                <w:bCs/>
                <w:sz w:val="15"/>
                <w:szCs w:val="15"/>
              </w:rPr>
            </w:pPr>
            <w:r w:rsidRPr="00A51656">
              <w:rPr>
                <w:rFonts w:ascii="Arial" w:eastAsia="Times New Roman" w:hAnsi="Arial" w:cs="Arial"/>
                <w:b/>
                <w:bCs/>
                <w:sz w:val="15"/>
                <w:szCs w:val="15"/>
              </w:rPr>
              <w:t xml:space="preserve"> Baht</w:t>
            </w:r>
          </w:p>
        </w:tc>
        <w:tc>
          <w:tcPr>
            <w:tcW w:w="864" w:type="dxa"/>
            <w:tcBorders>
              <w:top w:val="single" w:sz="4" w:space="0" w:color="auto"/>
              <w:left w:val="nil"/>
              <w:bottom w:val="single" w:sz="4" w:space="0" w:color="auto"/>
              <w:right w:val="nil"/>
            </w:tcBorders>
            <w:vAlign w:val="bottom"/>
            <w:hideMark/>
          </w:tcPr>
          <w:p w14:paraId="634E2A1C" w14:textId="5199CEC4" w:rsidR="00FF0382" w:rsidRPr="00A51656" w:rsidRDefault="00B31386" w:rsidP="00551173">
            <w:pPr>
              <w:ind w:right="-72"/>
              <w:jc w:val="right"/>
              <w:rPr>
                <w:rFonts w:ascii="Arial" w:eastAsia="Times New Roman" w:hAnsi="Arial" w:cs="Arial"/>
                <w:b/>
                <w:bCs/>
                <w:sz w:val="15"/>
                <w:szCs w:val="15"/>
              </w:rPr>
            </w:pPr>
            <w:r w:rsidRPr="00A51656">
              <w:rPr>
                <w:rFonts w:ascii="Arial" w:eastAsia="Times New Roman" w:hAnsi="Arial" w:cs="Arial"/>
                <w:b/>
                <w:bCs/>
                <w:sz w:val="15"/>
                <w:szCs w:val="15"/>
              </w:rPr>
              <w:t>6</w:t>
            </w:r>
            <w:r w:rsidR="00FF0382" w:rsidRPr="00A51656">
              <w:rPr>
                <w:rFonts w:ascii="Arial" w:eastAsia="Times New Roman" w:hAnsi="Arial" w:cs="Arial"/>
                <w:b/>
                <w:bCs/>
                <w:sz w:val="15"/>
                <w:szCs w:val="15"/>
              </w:rPr>
              <w:t xml:space="preserve"> - </w:t>
            </w:r>
            <w:r w:rsidRPr="00A51656">
              <w:rPr>
                <w:rFonts w:ascii="Arial" w:eastAsia="Times New Roman" w:hAnsi="Arial" w:cs="Arial"/>
                <w:b/>
                <w:bCs/>
                <w:sz w:val="15"/>
                <w:szCs w:val="15"/>
              </w:rPr>
              <w:t>12</w:t>
            </w:r>
            <w:r w:rsidR="00FF0382" w:rsidRPr="00A51656">
              <w:rPr>
                <w:rFonts w:ascii="Arial" w:eastAsia="Times New Roman" w:hAnsi="Arial" w:cs="Arial"/>
                <w:b/>
                <w:bCs/>
                <w:sz w:val="15"/>
                <w:szCs w:val="15"/>
              </w:rPr>
              <w:t xml:space="preserve"> months Baht</w:t>
            </w:r>
          </w:p>
        </w:tc>
        <w:tc>
          <w:tcPr>
            <w:tcW w:w="936" w:type="dxa"/>
            <w:tcBorders>
              <w:top w:val="single" w:sz="4" w:space="0" w:color="auto"/>
              <w:left w:val="nil"/>
              <w:bottom w:val="single" w:sz="4" w:space="0" w:color="auto"/>
              <w:right w:val="nil"/>
            </w:tcBorders>
            <w:vAlign w:val="bottom"/>
            <w:hideMark/>
          </w:tcPr>
          <w:p w14:paraId="48B250A2" w14:textId="77777777" w:rsidR="00FF0382" w:rsidRPr="00A51656" w:rsidRDefault="00FF0382" w:rsidP="00551173">
            <w:pPr>
              <w:ind w:right="-72"/>
              <w:jc w:val="right"/>
              <w:rPr>
                <w:rFonts w:ascii="Arial" w:eastAsia="Times New Roman" w:hAnsi="Arial" w:cs="Arial"/>
                <w:b/>
                <w:bCs/>
                <w:sz w:val="15"/>
                <w:szCs w:val="15"/>
              </w:rPr>
            </w:pPr>
            <w:r w:rsidRPr="00A51656">
              <w:rPr>
                <w:rFonts w:ascii="Arial" w:eastAsia="Times New Roman" w:hAnsi="Arial" w:cs="Arial"/>
                <w:b/>
                <w:bCs/>
                <w:sz w:val="15"/>
                <w:szCs w:val="15"/>
              </w:rPr>
              <w:t xml:space="preserve">More than </w:t>
            </w:r>
          </w:p>
          <w:p w14:paraId="7BCC363B" w14:textId="22CFBFD3" w:rsidR="00FF0382" w:rsidRPr="00A51656" w:rsidRDefault="00B31386" w:rsidP="00551173">
            <w:pPr>
              <w:ind w:right="-72"/>
              <w:jc w:val="right"/>
              <w:rPr>
                <w:rFonts w:ascii="Arial" w:eastAsia="Times New Roman" w:hAnsi="Arial" w:cs="Arial"/>
                <w:b/>
                <w:bCs/>
                <w:sz w:val="15"/>
                <w:szCs w:val="15"/>
              </w:rPr>
            </w:pPr>
            <w:r w:rsidRPr="00A51656">
              <w:rPr>
                <w:rFonts w:ascii="Arial" w:eastAsia="Times New Roman" w:hAnsi="Arial" w:cs="Arial"/>
                <w:b/>
                <w:bCs/>
                <w:sz w:val="15"/>
                <w:szCs w:val="15"/>
              </w:rPr>
              <w:t>12</w:t>
            </w:r>
            <w:r w:rsidR="00FF0382" w:rsidRPr="00A51656">
              <w:rPr>
                <w:rFonts w:ascii="Arial" w:eastAsia="Times New Roman" w:hAnsi="Arial" w:cs="Arial"/>
                <w:b/>
                <w:bCs/>
                <w:sz w:val="15"/>
                <w:szCs w:val="15"/>
              </w:rPr>
              <w:t xml:space="preserve"> months</w:t>
            </w:r>
          </w:p>
          <w:p w14:paraId="64497E67" w14:textId="77777777" w:rsidR="00FF0382" w:rsidRPr="00A51656" w:rsidRDefault="00FF0382" w:rsidP="00551173">
            <w:pPr>
              <w:ind w:right="-72"/>
              <w:jc w:val="right"/>
              <w:rPr>
                <w:rFonts w:ascii="Arial" w:eastAsia="Times New Roman" w:hAnsi="Arial" w:cs="Arial"/>
                <w:b/>
                <w:bCs/>
                <w:sz w:val="15"/>
                <w:szCs w:val="15"/>
              </w:rPr>
            </w:pPr>
            <w:r w:rsidRPr="00A51656">
              <w:rPr>
                <w:rFonts w:ascii="Arial" w:eastAsia="Times New Roman" w:hAnsi="Arial" w:cs="Arial"/>
                <w:b/>
                <w:bCs/>
                <w:sz w:val="15"/>
                <w:szCs w:val="15"/>
              </w:rPr>
              <w:t>Baht</w:t>
            </w:r>
          </w:p>
        </w:tc>
        <w:tc>
          <w:tcPr>
            <w:tcW w:w="1008" w:type="dxa"/>
            <w:tcBorders>
              <w:top w:val="single" w:sz="4" w:space="0" w:color="auto"/>
              <w:left w:val="nil"/>
              <w:bottom w:val="single" w:sz="4" w:space="0" w:color="auto"/>
              <w:right w:val="nil"/>
            </w:tcBorders>
            <w:vAlign w:val="bottom"/>
            <w:hideMark/>
          </w:tcPr>
          <w:p w14:paraId="728310C1" w14:textId="77777777" w:rsidR="00FF0382" w:rsidRPr="00A51656" w:rsidRDefault="00FF0382" w:rsidP="00551173">
            <w:pPr>
              <w:ind w:right="-72"/>
              <w:jc w:val="right"/>
              <w:rPr>
                <w:rFonts w:ascii="Arial" w:eastAsia="Times New Roman" w:hAnsi="Arial" w:cs="Arial"/>
                <w:b/>
                <w:bCs/>
                <w:sz w:val="15"/>
                <w:szCs w:val="15"/>
              </w:rPr>
            </w:pPr>
            <w:r w:rsidRPr="00A51656">
              <w:rPr>
                <w:rFonts w:ascii="Arial" w:eastAsia="Times New Roman" w:hAnsi="Arial" w:cs="Arial"/>
                <w:b/>
                <w:bCs/>
                <w:sz w:val="15"/>
                <w:szCs w:val="15"/>
              </w:rPr>
              <w:t>Total</w:t>
            </w:r>
          </w:p>
          <w:p w14:paraId="2926A610" w14:textId="77777777" w:rsidR="00FF0382" w:rsidRPr="00A51656" w:rsidRDefault="00FF0382" w:rsidP="00551173">
            <w:pPr>
              <w:ind w:right="-72"/>
              <w:jc w:val="right"/>
              <w:rPr>
                <w:rFonts w:ascii="Arial" w:eastAsia="Times New Roman" w:hAnsi="Arial" w:cs="Arial"/>
                <w:b/>
                <w:bCs/>
                <w:sz w:val="15"/>
                <w:szCs w:val="15"/>
              </w:rPr>
            </w:pPr>
            <w:r w:rsidRPr="00A51656">
              <w:rPr>
                <w:rFonts w:ascii="Arial" w:eastAsia="Times New Roman" w:hAnsi="Arial" w:cs="Arial"/>
                <w:b/>
                <w:bCs/>
                <w:sz w:val="15"/>
                <w:szCs w:val="15"/>
              </w:rPr>
              <w:t>Baht</w:t>
            </w:r>
          </w:p>
        </w:tc>
      </w:tr>
      <w:tr w:rsidR="00FF0382" w:rsidRPr="00A51656" w14:paraId="3D1942D4" w14:textId="77777777" w:rsidTr="00C364DE">
        <w:tc>
          <w:tcPr>
            <w:tcW w:w="3834" w:type="dxa"/>
            <w:vAlign w:val="bottom"/>
          </w:tcPr>
          <w:p w14:paraId="640A1BAF" w14:textId="77777777" w:rsidR="00FF0382" w:rsidRPr="00A51656" w:rsidRDefault="00FF0382" w:rsidP="00551173">
            <w:pPr>
              <w:ind w:left="1507"/>
              <w:jc w:val="thaiDistribute"/>
              <w:rPr>
                <w:rFonts w:ascii="Arial" w:eastAsia="Times New Roman" w:hAnsi="Arial" w:cs="Arial"/>
                <w:b/>
                <w:bCs/>
                <w:sz w:val="15"/>
                <w:szCs w:val="15"/>
              </w:rPr>
            </w:pPr>
          </w:p>
        </w:tc>
        <w:tc>
          <w:tcPr>
            <w:tcW w:w="936" w:type="dxa"/>
            <w:tcBorders>
              <w:top w:val="single" w:sz="4" w:space="0" w:color="auto"/>
              <w:left w:val="nil"/>
              <w:right w:val="nil"/>
            </w:tcBorders>
            <w:shd w:val="clear" w:color="auto" w:fill="FAFAFA"/>
            <w:vAlign w:val="bottom"/>
          </w:tcPr>
          <w:p w14:paraId="72D4F8BD" w14:textId="77777777" w:rsidR="00FF0382" w:rsidRPr="00A51656"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36" w:type="dxa"/>
            <w:tcBorders>
              <w:top w:val="single" w:sz="4" w:space="0" w:color="auto"/>
              <w:left w:val="nil"/>
              <w:right w:val="nil"/>
            </w:tcBorders>
            <w:shd w:val="clear" w:color="auto" w:fill="FAFAFA"/>
            <w:vAlign w:val="bottom"/>
          </w:tcPr>
          <w:p w14:paraId="6F5767A3" w14:textId="77777777" w:rsidR="00FF0382" w:rsidRPr="00A51656"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36" w:type="dxa"/>
            <w:tcBorders>
              <w:top w:val="single" w:sz="4" w:space="0" w:color="auto"/>
              <w:left w:val="nil"/>
              <w:right w:val="nil"/>
            </w:tcBorders>
            <w:shd w:val="clear" w:color="auto" w:fill="FAFAFA"/>
            <w:vAlign w:val="bottom"/>
          </w:tcPr>
          <w:p w14:paraId="072FD786" w14:textId="77777777" w:rsidR="00FF0382" w:rsidRPr="00A51656"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864" w:type="dxa"/>
            <w:tcBorders>
              <w:top w:val="single" w:sz="4" w:space="0" w:color="auto"/>
              <w:left w:val="nil"/>
              <w:right w:val="nil"/>
            </w:tcBorders>
            <w:shd w:val="clear" w:color="auto" w:fill="FAFAFA"/>
            <w:vAlign w:val="bottom"/>
          </w:tcPr>
          <w:p w14:paraId="516BD42B" w14:textId="77777777" w:rsidR="00FF0382" w:rsidRPr="00A51656"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36" w:type="dxa"/>
            <w:tcBorders>
              <w:top w:val="single" w:sz="4" w:space="0" w:color="auto"/>
              <w:left w:val="nil"/>
              <w:right w:val="nil"/>
            </w:tcBorders>
            <w:shd w:val="clear" w:color="auto" w:fill="FAFAFA"/>
            <w:vAlign w:val="bottom"/>
          </w:tcPr>
          <w:p w14:paraId="30B76112" w14:textId="77777777" w:rsidR="00FF0382" w:rsidRPr="00A51656"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1008" w:type="dxa"/>
            <w:tcBorders>
              <w:left w:val="nil"/>
              <w:right w:val="nil"/>
            </w:tcBorders>
            <w:shd w:val="clear" w:color="auto" w:fill="FAFAFA"/>
            <w:vAlign w:val="bottom"/>
          </w:tcPr>
          <w:p w14:paraId="0613B527" w14:textId="77777777" w:rsidR="00FF0382" w:rsidRPr="00A51656"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r>
      <w:tr w:rsidR="00FF0382" w:rsidRPr="00A51656" w14:paraId="63164FFE" w14:textId="77777777" w:rsidTr="00C364DE">
        <w:tc>
          <w:tcPr>
            <w:tcW w:w="3834" w:type="dxa"/>
            <w:vAlign w:val="bottom"/>
          </w:tcPr>
          <w:p w14:paraId="0D25988F" w14:textId="69CA010E" w:rsidR="00FF0382" w:rsidRPr="00A51656" w:rsidRDefault="00FF0382" w:rsidP="00551173">
            <w:pPr>
              <w:ind w:left="1507"/>
              <w:jc w:val="thaiDistribute"/>
              <w:rPr>
                <w:rFonts w:ascii="Arial" w:eastAsia="Arial Unicode MS" w:hAnsi="Arial" w:cs="Arial"/>
                <w:sz w:val="15"/>
                <w:szCs w:val="15"/>
              </w:rPr>
            </w:pPr>
            <w:r w:rsidRPr="00A51656">
              <w:rPr>
                <w:rFonts w:ascii="Arial" w:eastAsia="Times New Roman" w:hAnsi="Arial" w:cs="Arial"/>
                <w:b/>
                <w:bCs/>
                <w:sz w:val="15"/>
                <w:szCs w:val="15"/>
              </w:rPr>
              <w:t xml:space="preserve">As of </w:t>
            </w:r>
            <w:r w:rsidR="00B31386" w:rsidRPr="00A51656">
              <w:rPr>
                <w:rFonts w:ascii="Arial" w:eastAsia="Times New Roman" w:hAnsi="Arial" w:cs="Arial"/>
                <w:b/>
                <w:bCs/>
                <w:sz w:val="15"/>
                <w:szCs w:val="15"/>
              </w:rPr>
              <w:t>31</w:t>
            </w:r>
            <w:r w:rsidRPr="00A51656">
              <w:rPr>
                <w:rFonts w:ascii="Arial" w:eastAsia="Times New Roman" w:hAnsi="Arial" w:cs="Arial"/>
                <w:b/>
                <w:bCs/>
                <w:sz w:val="15"/>
                <w:szCs w:val="15"/>
              </w:rPr>
              <w:t xml:space="preserve"> December </w:t>
            </w:r>
            <w:r w:rsidR="00F83B9D" w:rsidRPr="00A51656">
              <w:rPr>
                <w:rFonts w:ascii="Arial" w:eastAsia="Times New Roman" w:hAnsi="Arial" w:cs="Arial"/>
                <w:b/>
                <w:bCs/>
                <w:sz w:val="15"/>
                <w:szCs w:val="15"/>
              </w:rPr>
              <w:t>2022</w:t>
            </w:r>
          </w:p>
        </w:tc>
        <w:tc>
          <w:tcPr>
            <w:tcW w:w="936" w:type="dxa"/>
            <w:tcBorders>
              <w:left w:val="nil"/>
              <w:right w:val="nil"/>
            </w:tcBorders>
            <w:shd w:val="clear" w:color="auto" w:fill="FAFAFA"/>
            <w:vAlign w:val="bottom"/>
          </w:tcPr>
          <w:p w14:paraId="765A5BBF" w14:textId="77777777" w:rsidR="00FF0382" w:rsidRPr="00A51656"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36" w:type="dxa"/>
            <w:tcBorders>
              <w:left w:val="nil"/>
              <w:right w:val="nil"/>
            </w:tcBorders>
            <w:shd w:val="clear" w:color="auto" w:fill="FAFAFA"/>
            <w:vAlign w:val="bottom"/>
          </w:tcPr>
          <w:p w14:paraId="037E9844" w14:textId="77777777" w:rsidR="00FF0382" w:rsidRPr="00A51656"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36" w:type="dxa"/>
            <w:tcBorders>
              <w:left w:val="nil"/>
              <w:right w:val="nil"/>
            </w:tcBorders>
            <w:shd w:val="clear" w:color="auto" w:fill="FAFAFA"/>
            <w:vAlign w:val="bottom"/>
          </w:tcPr>
          <w:p w14:paraId="2AA40F25" w14:textId="77777777" w:rsidR="00FF0382" w:rsidRPr="00A51656"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864" w:type="dxa"/>
            <w:tcBorders>
              <w:left w:val="nil"/>
              <w:right w:val="nil"/>
            </w:tcBorders>
            <w:shd w:val="clear" w:color="auto" w:fill="FAFAFA"/>
            <w:vAlign w:val="bottom"/>
          </w:tcPr>
          <w:p w14:paraId="72E5B8E2" w14:textId="77777777" w:rsidR="00FF0382" w:rsidRPr="00A51656"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36" w:type="dxa"/>
            <w:tcBorders>
              <w:left w:val="nil"/>
              <w:right w:val="nil"/>
            </w:tcBorders>
            <w:shd w:val="clear" w:color="auto" w:fill="FAFAFA"/>
            <w:vAlign w:val="bottom"/>
          </w:tcPr>
          <w:p w14:paraId="71F2AA03" w14:textId="77777777" w:rsidR="00FF0382" w:rsidRPr="00A51656"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1008" w:type="dxa"/>
            <w:tcBorders>
              <w:left w:val="nil"/>
              <w:right w:val="nil"/>
            </w:tcBorders>
            <w:shd w:val="clear" w:color="auto" w:fill="FAFAFA"/>
            <w:vAlign w:val="bottom"/>
          </w:tcPr>
          <w:p w14:paraId="0571354C" w14:textId="77777777" w:rsidR="00FF0382" w:rsidRPr="00A51656"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r>
      <w:tr w:rsidR="00FF0382" w:rsidRPr="00A51656" w14:paraId="1F31D80B" w14:textId="77777777" w:rsidTr="00C364DE">
        <w:tc>
          <w:tcPr>
            <w:tcW w:w="3834" w:type="dxa"/>
            <w:vAlign w:val="bottom"/>
          </w:tcPr>
          <w:p w14:paraId="6A07A3A1" w14:textId="77777777" w:rsidR="00FF0382" w:rsidRPr="00A51656" w:rsidRDefault="00FF0382" w:rsidP="00551173">
            <w:pPr>
              <w:ind w:left="1507"/>
              <w:rPr>
                <w:rFonts w:ascii="Arial" w:eastAsia="Times New Roman" w:hAnsi="Arial" w:cs="Arial"/>
                <w:sz w:val="15"/>
                <w:szCs w:val="15"/>
                <w:cs/>
              </w:rPr>
            </w:pPr>
            <w:r w:rsidRPr="00A51656">
              <w:rPr>
                <w:rFonts w:ascii="Arial" w:eastAsia="Times New Roman" w:hAnsi="Arial" w:cs="Arial"/>
                <w:sz w:val="15"/>
                <w:szCs w:val="15"/>
              </w:rPr>
              <w:t>Gross carrying amount</w:t>
            </w:r>
          </w:p>
        </w:tc>
        <w:tc>
          <w:tcPr>
            <w:tcW w:w="936" w:type="dxa"/>
            <w:shd w:val="clear" w:color="auto" w:fill="FAFAFA"/>
            <w:vAlign w:val="bottom"/>
          </w:tcPr>
          <w:p w14:paraId="421D47F5" w14:textId="77777777" w:rsidR="00FF0382" w:rsidRPr="00A51656"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cs/>
              </w:rPr>
            </w:pPr>
          </w:p>
        </w:tc>
        <w:tc>
          <w:tcPr>
            <w:tcW w:w="936" w:type="dxa"/>
            <w:shd w:val="clear" w:color="auto" w:fill="FAFAFA"/>
            <w:vAlign w:val="bottom"/>
          </w:tcPr>
          <w:p w14:paraId="785E4E21" w14:textId="77777777" w:rsidR="00FF0382" w:rsidRPr="00A51656"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cs/>
              </w:rPr>
            </w:pPr>
          </w:p>
        </w:tc>
        <w:tc>
          <w:tcPr>
            <w:tcW w:w="936" w:type="dxa"/>
            <w:shd w:val="clear" w:color="auto" w:fill="FAFAFA"/>
            <w:vAlign w:val="bottom"/>
          </w:tcPr>
          <w:p w14:paraId="54E836CE" w14:textId="77777777" w:rsidR="00FF0382" w:rsidRPr="00A51656"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cs/>
              </w:rPr>
            </w:pPr>
          </w:p>
        </w:tc>
        <w:tc>
          <w:tcPr>
            <w:tcW w:w="864" w:type="dxa"/>
            <w:shd w:val="clear" w:color="auto" w:fill="FAFAFA"/>
            <w:vAlign w:val="bottom"/>
          </w:tcPr>
          <w:p w14:paraId="6B8B6F8C" w14:textId="77777777" w:rsidR="00FF0382" w:rsidRPr="00A51656"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cs/>
              </w:rPr>
            </w:pPr>
          </w:p>
        </w:tc>
        <w:tc>
          <w:tcPr>
            <w:tcW w:w="936" w:type="dxa"/>
            <w:shd w:val="clear" w:color="auto" w:fill="FAFAFA"/>
            <w:vAlign w:val="bottom"/>
          </w:tcPr>
          <w:p w14:paraId="5F435195" w14:textId="77777777" w:rsidR="00FF0382" w:rsidRPr="00A51656"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cs/>
              </w:rPr>
            </w:pPr>
          </w:p>
        </w:tc>
        <w:tc>
          <w:tcPr>
            <w:tcW w:w="1008" w:type="dxa"/>
            <w:shd w:val="clear" w:color="auto" w:fill="FAFAFA"/>
            <w:vAlign w:val="bottom"/>
          </w:tcPr>
          <w:p w14:paraId="349DA78F" w14:textId="77777777" w:rsidR="00FF0382" w:rsidRPr="00A51656"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cs/>
              </w:rPr>
            </w:pPr>
          </w:p>
        </w:tc>
      </w:tr>
      <w:tr w:rsidR="009233DB" w:rsidRPr="00A51656" w14:paraId="0DCCEE18" w14:textId="77777777" w:rsidTr="00C364DE">
        <w:tc>
          <w:tcPr>
            <w:tcW w:w="3834" w:type="dxa"/>
            <w:vAlign w:val="bottom"/>
          </w:tcPr>
          <w:p w14:paraId="5639CF39" w14:textId="6FBAFBCF" w:rsidR="009233DB" w:rsidRPr="00A51656" w:rsidRDefault="009233DB" w:rsidP="009233DB">
            <w:pPr>
              <w:ind w:left="1593" w:right="-59"/>
              <w:jc w:val="left"/>
              <w:rPr>
                <w:rFonts w:ascii="Arial" w:eastAsia="Times New Roman" w:hAnsi="Arial" w:cs="Arial"/>
                <w:spacing w:val="-4"/>
                <w:sz w:val="15"/>
                <w:szCs w:val="15"/>
              </w:rPr>
            </w:pPr>
            <w:r w:rsidRPr="00A51656">
              <w:rPr>
                <w:rFonts w:ascii="Arial" w:eastAsia="Times New Roman" w:hAnsi="Arial" w:cs="Arial"/>
                <w:spacing w:val="-4"/>
                <w:sz w:val="15"/>
                <w:szCs w:val="15"/>
              </w:rPr>
              <w:t>Trade receivables - third parties</w:t>
            </w:r>
          </w:p>
        </w:tc>
        <w:tc>
          <w:tcPr>
            <w:tcW w:w="936" w:type="dxa"/>
            <w:tcBorders>
              <w:left w:val="nil"/>
              <w:right w:val="nil"/>
            </w:tcBorders>
            <w:shd w:val="clear" w:color="auto" w:fill="FAFAFA"/>
          </w:tcPr>
          <w:p w14:paraId="02CFA483" w14:textId="572D5FEB" w:rsidR="009233DB" w:rsidRPr="00A51656" w:rsidRDefault="009233DB" w:rsidP="009233DB">
            <w:pPr>
              <w:pStyle w:val="BlockText"/>
              <w:pBdr>
                <w:bottom w:val="none" w:sz="0" w:space="0" w:color="auto"/>
              </w:pBdr>
              <w:spacing w:line="240" w:lineRule="auto"/>
              <w:ind w:left="0" w:right="-72" w:hanging="108"/>
              <w:rPr>
                <w:rFonts w:ascii="Arial" w:eastAsia="Arial Unicode MS" w:hAnsi="Arial" w:cs="Arial"/>
                <w:b w:val="0"/>
                <w:bCs w:val="0"/>
                <w:sz w:val="15"/>
                <w:szCs w:val="15"/>
                <w:cs/>
              </w:rPr>
            </w:pPr>
            <w:r w:rsidRPr="00A51656">
              <w:rPr>
                <w:rFonts w:ascii="Arial" w:eastAsia="Arial Unicode MS" w:hAnsi="Arial" w:cs="Arial"/>
                <w:b w:val="0"/>
                <w:bCs w:val="0"/>
                <w:sz w:val="15"/>
                <w:szCs w:val="15"/>
                <w:cs/>
              </w:rPr>
              <w:t>18,156,079</w:t>
            </w:r>
          </w:p>
        </w:tc>
        <w:tc>
          <w:tcPr>
            <w:tcW w:w="936" w:type="dxa"/>
            <w:tcBorders>
              <w:left w:val="nil"/>
              <w:right w:val="nil"/>
            </w:tcBorders>
            <w:shd w:val="clear" w:color="auto" w:fill="FAFAFA"/>
          </w:tcPr>
          <w:p w14:paraId="72E6F128" w14:textId="02C59111" w:rsidR="009233DB" w:rsidRPr="00A51656" w:rsidRDefault="009233DB" w:rsidP="009233DB">
            <w:pPr>
              <w:pStyle w:val="BlockText"/>
              <w:pBdr>
                <w:bottom w:val="none" w:sz="0" w:space="0" w:color="auto"/>
              </w:pBdr>
              <w:spacing w:line="240" w:lineRule="auto"/>
              <w:ind w:left="0" w:right="-72" w:hanging="108"/>
              <w:rPr>
                <w:rFonts w:ascii="Arial" w:eastAsia="Arial Unicode MS" w:hAnsi="Arial" w:cs="Arial"/>
                <w:b w:val="0"/>
                <w:bCs w:val="0"/>
                <w:sz w:val="15"/>
                <w:szCs w:val="15"/>
                <w:cs/>
              </w:rPr>
            </w:pPr>
            <w:r w:rsidRPr="00A51656">
              <w:rPr>
                <w:rFonts w:ascii="Arial" w:eastAsia="Arial Unicode MS" w:hAnsi="Arial" w:cs="Arial"/>
                <w:b w:val="0"/>
                <w:bCs w:val="0"/>
                <w:sz w:val="15"/>
                <w:szCs w:val="15"/>
                <w:cs/>
              </w:rPr>
              <w:t>3,889,840</w:t>
            </w:r>
          </w:p>
        </w:tc>
        <w:tc>
          <w:tcPr>
            <w:tcW w:w="936" w:type="dxa"/>
            <w:tcBorders>
              <w:left w:val="nil"/>
              <w:right w:val="nil"/>
            </w:tcBorders>
            <w:shd w:val="clear" w:color="auto" w:fill="FAFAFA"/>
          </w:tcPr>
          <w:p w14:paraId="20BE74E3" w14:textId="705AF2B8" w:rsidR="009233DB" w:rsidRPr="00A51656" w:rsidRDefault="009233DB" w:rsidP="009233DB">
            <w:pPr>
              <w:pStyle w:val="BlockText"/>
              <w:pBdr>
                <w:bottom w:val="none" w:sz="0" w:space="0" w:color="auto"/>
              </w:pBdr>
              <w:spacing w:line="240" w:lineRule="auto"/>
              <w:ind w:left="0" w:right="-72" w:hanging="108"/>
              <w:rPr>
                <w:rFonts w:ascii="Arial" w:eastAsia="Arial Unicode MS" w:hAnsi="Arial" w:cs="Arial"/>
                <w:b w:val="0"/>
                <w:bCs w:val="0"/>
                <w:sz w:val="15"/>
                <w:szCs w:val="15"/>
                <w:cs/>
              </w:rPr>
            </w:pPr>
            <w:r w:rsidRPr="00A51656">
              <w:rPr>
                <w:rFonts w:ascii="Arial" w:eastAsia="Arial Unicode MS" w:hAnsi="Arial" w:cs="Arial"/>
                <w:b w:val="0"/>
                <w:bCs w:val="0"/>
                <w:sz w:val="15"/>
                <w:szCs w:val="15"/>
                <w:cs/>
              </w:rPr>
              <w:t>13,218,191</w:t>
            </w:r>
          </w:p>
        </w:tc>
        <w:tc>
          <w:tcPr>
            <w:tcW w:w="864" w:type="dxa"/>
            <w:tcBorders>
              <w:left w:val="nil"/>
              <w:right w:val="nil"/>
            </w:tcBorders>
            <w:shd w:val="clear" w:color="auto" w:fill="FAFAFA"/>
          </w:tcPr>
          <w:p w14:paraId="4596DB7E" w14:textId="6C1E69DD" w:rsidR="009233DB" w:rsidRPr="00A51656" w:rsidRDefault="009233DB" w:rsidP="009233DB">
            <w:pPr>
              <w:pStyle w:val="BlockText"/>
              <w:pBdr>
                <w:bottom w:val="none" w:sz="0" w:space="0" w:color="auto"/>
              </w:pBdr>
              <w:spacing w:line="240" w:lineRule="auto"/>
              <w:ind w:left="0" w:right="-72" w:hanging="108"/>
              <w:rPr>
                <w:rFonts w:ascii="Arial" w:eastAsia="Arial Unicode MS" w:hAnsi="Arial" w:cs="Arial"/>
                <w:b w:val="0"/>
                <w:bCs w:val="0"/>
                <w:sz w:val="15"/>
                <w:szCs w:val="15"/>
                <w:cs/>
              </w:rPr>
            </w:pPr>
            <w:r w:rsidRPr="00A51656">
              <w:rPr>
                <w:rFonts w:ascii="Arial" w:eastAsia="Arial Unicode MS" w:hAnsi="Arial" w:cs="Arial"/>
                <w:b w:val="0"/>
                <w:bCs w:val="0"/>
                <w:sz w:val="15"/>
                <w:szCs w:val="15"/>
                <w:cs/>
              </w:rPr>
              <w:t>224,448</w:t>
            </w:r>
          </w:p>
        </w:tc>
        <w:tc>
          <w:tcPr>
            <w:tcW w:w="936" w:type="dxa"/>
            <w:tcBorders>
              <w:left w:val="nil"/>
              <w:right w:val="nil"/>
            </w:tcBorders>
            <w:shd w:val="clear" w:color="auto" w:fill="FAFAFA"/>
          </w:tcPr>
          <w:p w14:paraId="476F3F00" w14:textId="65D03F24" w:rsidR="009233DB" w:rsidRPr="00A51656" w:rsidRDefault="009233DB" w:rsidP="009233DB">
            <w:pPr>
              <w:pStyle w:val="BlockText"/>
              <w:pBdr>
                <w:bottom w:val="none" w:sz="0" w:space="0" w:color="auto"/>
              </w:pBdr>
              <w:spacing w:line="240" w:lineRule="auto"/>
              <w:ind w:left="0" w:right="-72" w:hanging="108"/>
              <w:rPr>
                <w:rFonts w:ascii="Arial" w:eastAsia="Arial Unicode MS" w:hAnsi="Arial" w:cs="Arial"/>
                <w:b w:val="0"/>
                <w:bCs w:val="0"/>
                <w:sz w:val="15"/>
                <w:szCs w:val="15"/>
                <w:cs/>
              </w:rPr>
            </w:pPr>
            <w:r w:rsidRPr="00A51656">
              <w:rPr>
                <w:rFonts w:ascii="Arial" w:eastAsia="Arial Unicode MS" w:hAnsi="Arial" w:cs="Arial"/>
                <w:b w:val="0"/>
                <w:bCs w:val="0"/>
                <w:sz w:val="15"/>
                <w:szCs w:val="15"/>
                <w:cs/>
              </w:rPr>
              <w:t>13,819,150</w:t>
            </w:r>
          </w:p>
        </w:tc>
        <w:tc>
          <w:tcPr>
            <w:tcW w:w="1008" w:type="dxa"/>
            <w:tcBorders>
              <w:left w:val="nil"/>
              <w:right w:val="nil"/>
            </w:tcBorders>
            <w:shd w:val="clear" w:color="auto" w:fill="FAFAFA"/>
          </w:tcPr>
          <w:p w14:paraId="11D0AEC1" w14:textId="01132BA9" w:rsidR="009233DB" w:rsidRPr="00A51656" w:rsidRDefault="009233DB" w:rsidP="009233DB">
            <w:pPr>
              <w:pStyle w:val="BlockText"/>
              <w:pBdr>
                <w:bottom w:val="none" w:sz="0" w:space="0" w:color="auto"/>
              </w:pBdr>
              <w:spacing w:line="240" w:lineRule="auto"/>
              <w:ind w:left="0" w:right="-72" w:hanging="108"/>
              <w:rPr>
                <w:rFonts w:ascii="Arial" w:eastAsia="Arial Unicode MS" w:hAnsi="Arial" w:cs="Arial"/>
                <w:b w:val="0"/>
                <w:bCs w:val="0"/>
                <w:sz w:val="15"/>
                <w:szCs w:val="15"/>
                <w:cs/>
              </w:rPr>
            </w:pPr>
            <w:r w:rsidRPr="00A51656">
              <w:rPr>
                <w:rFonts w:ascii="Arial" w:eastAsia="Arial Unicode MS" w:hAnsi="Arial" w:cs="Arial"/>
                <w:b w:val="0"/>
                <w:bCs w:val="0"/>
                <w:sz w:val="15"/>
                <w:szCs w:val="15"/>
                <w:cs/>
              </w:rPr>
              <w:t>49,307,708</w:t>
            </w:r>
          </w:p>
        </w:tc>
      </w:tr>
      <w:tr w:rsidR="001A4E82" w:rsidRPr="00A51656" w14:paraId="0E1C12BB" w14:textId="77777777" w:rsidTr="00C364DE">
        <w:tc>
          <w:tcPr>
            <w:tcW w:w="3834" w:type="dxa"/>
            <w:vAlign w:val="bottom"/>
          </w:tcPr>
          <w:p w14:paraId="09D6C93E" w14:textId="77777777" w:rsidR="001A4E82" w:rsidRPr="00A51656" w:rsidRDefault="001A4E82" w:rsidP="001A4E82">
            <w:pPr>
              <w:ind w:left="1593" w:right="-59"/>
              <w:rPr>
                <w:rFonts w:ascii="Arial" w:eastAsia="Times New Roman" w:hAnsi="Arial" w:cs="Arial"/>
                <w:spacing w:val="-4"/>
                <w:sz w:val="15"/>
                <w:szCs w:val="15"/>
              </w:rPr>
            </w:pPr>
            <w:r w:rsidRPr="00A51656">
              <w:rPr>
                <w:rFonts w:ascii="Arial" w:eastAsia="Times New Roman" w:hAnsi="Arial" w:cs="Arial"/>
                <w:spacing w:val="-4"/>
                <w:sz w:val="15"/>
                <w:szCs w:val="15"/>
              </w:rPr>
              <w:t>Other receivables - third parties</w:t>
            </w:r>
          </w:p>
        </w:tc>
        <w:tc>
          <w:tcPr>
            <w:tcW w:w="936" w:type="dxa"/>
            <w:tcBorders>
              <w:left w:val="nil"/>
              <w:right w:val="nil"/>
            </w:tcBorders>
            <w:shd w:val="clear" w:color="auto" w:fill="FAFAFA"/>
            <w:vAlign w:val="center"/>
          </w:tcPr>
          <w:p w14:paraId="0FF2FDAF" w14:textId="577EB53B" w:rsidR="001A4E82" w:rsidRPr="00A51656" w:rsidRDefault="001A4E82" w:rsidP="001A4E82">
            <w:pPr>
              <w:pStyle w:val="BlockText"/>
              <w:pBdr>
                <w:bottom w:val="none" w:sz="0" w:space="0" w:color="auto"/>
              </w:pBdr>
              <w:spacing w:line="240" w:lineRule="auto"/>
              <w:ind w:left="0" w:right="-72" w:hanging="108"/>
              <w:rPr>
                <w:rFonts w:ascii="Arial" w:eastAsia="Arial Unicode MS" w:hAnsi="Arial" w:cs="Arial"/>
                <w:b w:val="0"/>
                <w:bCs w:val="0"/>
                <w:sz w:val="15"/>
                <w:szCs w:val="15"/>
                <w:cs/>
              </w:rPr>
            </w:pPr>
            <w:r w:rsidRPr="00A51656">
              <w:rPr>
                <w:rFonts w:ascii="Arial" w:eastAsia="Arial Unicode MS" w:hAnsi="Arial" w:cs="Arial"/>
                <w:b w:val="0"/>
                <w:bCs w:val="0"/>
                <w:sz w:val="15"/>
                <w:szCs w:val="15"/>
              </w:rPr>
              <w:t>8,066,012</w:t>
            </w:r>
          </w:p>
        </w:tc>
        <w:tc>
          <w:tcPr>
            <w:tcW w:w="936" w:type="dxa"/>
            <w:tcBorders>
              <w:left w:val="nil"/>
              <w:right w:val="nil"/>
            </w:tcBorders>
            <w:shd w:val="clear" w:color="auto" w:fill="FAFAFA"/>
            <w:vAlign w:val="center"/>
          </w:tcPr>
          <w:p w14:paraId="77FAD1DA" w14:textId="32FB732D" w:rsidR="001A4E82" w:rsidRPr="00A51656" w:rsidRDefault="001A4E82" w:rsidP="001A4E82">
            <w:pPr>
              <w:pStyle w:val="BlockText"/>
              <w:pBdr>
                <w:bottom w:val="none" w:sz="0" w:space="0" w:color="auto"/>
              </w:pBdr>
              <w:spacing w:line="240" w:lineRule="auto"/>
              <w:ind w:left="0" w:right="-72" w:hanging="108"/>
              <w:rPr>
                <w:rFonts w:ascii="Arial" w:eastAsia="Arial Unicode MS" w:hAnsi="Arial" w:cs="Arial"/>
                <w:b w:val="0"/>
                <w:bCs w:val="0"/>
                <w:sz w:val="15"/>
                <w:szCs w:val="15"/>
                <w:cs/>
              </w:rPr>
            </w:pPr>
            <w:r w:rsidRPr="00A51656">
              <w:rPr>
                <w:rFonts w:ascii="Arial" w:eastAsia="Arial Unicode MS" w:hAnsi="Arial" w:cs="Arial"/>
                <w:b w:val="0"/>
                <w:bCs w:val="0"/>
                <w:sz w:val="15"/>
                <w:szCs w:val="15"/>
              </w:rPr>
              <w:t>58,913</w:t>
            </w:r>
          </w:p>
        </w:tc>
        <w:tc>
          <w:tcPr>
            <w:tcW w:w="936" w:type="dxa"/>
            <w:tcBorders>
              <w:left w:val="nil"/>
              <w:right w:val="nil"/>
            </w:tcBorders>
            <w:shd w:val="clear" w:color="auto" w:fill="FAFAFA"/>
          </w:tcPr>
          <w:p w14:paraId="6C5189A2" w14:textId="4262CA13" w:rsidR="001A4E82" w:rsidRPr="00A51656" w:rsidRDefault="001A4E82" w:rsidP="001A4E82">
            <w:pPr>
              <w:pStyle w:val="BlockText"/>
              <w:pBdr>
                <w:bottom w:val="none" w:sz="0" w:space="0" w:color="auto"/>
              </w:pBdr>
              <w:spacing w:line="240" w:lineRule="auto"/>
              <w:ind w:left="0" w:right="-72" w:hanging="108"/>
              <w:rPr>
                <w:rFonts w:ascii="Arial" w:eastAsia="Arial Unicode MS" w:hAnsi="Arial" w:cs="Arial"/>
                <w:b w:val="0"/>
                <w:bCs w:val="0"/>
                <w:sz w:val="15"/>
                <w:szCs w:val="15"/>
                <w:cs/>
              </w:rPr>
            </w:pPr>
            <w:r w:rsidRPr="00A51656">
              <w:rPr>
                <w:rFonts w:ascii="Arial" w:hAnsi="Arial" w:cs="Arial"/>
                <w:b w:val="0"/>
                <w:bCs w:val="0"/>
                <w:sz w:val="15"/>
                <w:szCs w:val="15"/>
                <w:cs/>
                <w:lang w:val="en-GB"/>
              </w:rPr>
              <w:t>-</w:t>
            </w:r>
          </w:p>
        </w:tc>
        <w:tc>
          <w:tcPr>
            <w:tcW w:w="864" w:type="dxa"/>
            <w:tcBorders>
              <w:left w:val="nil"/>
              <w:right w:val="nil"/>
            </w:tcBorders>
            <w:shd w:val="clear" w:color="auto" w:fill="FAFAFA"/>
            <w:vAlign w:val="bottom"/>
          </w:tcPr>
          <w:p w14:paraId="0F1A0C5B" w14:textId="07FBBA36" w:rsidR="001A4E82" w:rsidRPr="00A51656" w:rsidRDefault="001A4E82" w:rsidP="001A4E82">
            <w:pPr>
              <w:pStyle w:val="BlockText"/>
              <w:pBdr>
                <w:bottom w:val="none" w:sz="0" w:space="0" w:color="auto"/>
              </w:pBdr>
              <w:spacing w:line="240" w:lineRule="auto"/>
              <w:ind w:left="0" w:right="-72" w:hanging="108"/>
              <w:rPr>
                <w:rFonts w:ascii="Arial" w:eastAsia="Arial Unicode MS" w:hAnsi="Arial" w:cs="Arial"/>
                <w:b w:val="0"/>
                <w:bCs w:val="0"/>
                <w:sz w:val="15"/>
                <w:szCs w:val="15"/>
                <w:cs/>
              </w:rPr>
            </w:pPr>
            <w:r w:rsidRPr="00A51656">
              <w:rPr>
                <w:rFonts w:ascii="Arial" w:hAnsi="Arial" w:cs="Arial"/>
                <w:b w:val="0"/>
                <w:bCs w:val="0"/>
                <w:sz w:val="15"/>
                <w:szCs w:val="15"/>
                <w:lang w:val="en-GB"/>
              </w:rPr>
              <w:t>476,232</w:t>
            </w:r>
          </w:p>
        </w:tc>
        <w:tc>
          <w:tcPr>
            <w:tcW w:w="936" w:type="dxa"/>
            <w:tcBorders>
              <w:left w:val="nil"/>
              <w:right w:val="nil"/>
            </w:tcBorders>
            <w:shd w:val="clear" w:color="auto" w:fill="FAFAFA"/>
            <w:vAlign w:val="center"/>
          </w:tcPr>
          <w:p w14:paraId="7558C650" w14:textId="4DB832D2" w:rsidR="001A4E82" w:rsidRPr="00A51656" w:rsidRDefault="001A4E82" w:rsidP="001A4E82">
            <w:pPr>
              <w:pStyle w:val="BlockText"/>
              <w:pBdr>
                <w:bottom w:val="none" w:sz="0" w:space="0" w:color="auto"/>
              </w:pBdr>
              <w:spacing w:line="240" w:lineRule="auto"/>
              <w:ind w:left="0" w:right="-72" w:hanging="108"/>
              <w:rPr>
                <w:rFonts w:ascii="Arial" w:eastAsia="Arial Unicode MS" w:hAnsi="Arial" w:cs="Arial"/>
                <w:b w:val="0"/>
                <w:bCs w:val="0"/>
                <w:sz w:val="15"/>
                <w:szCs w:val="15"/>
                <w:cs/>
              </w:rPr>
            </w:pPr>
            <w:r w:rsidRPr="00A51656">
              <w:rPr>
                <w:rFonts w:ascii="Arial" w:eastAsia="Arial Unicode MS" w:hAnsi="Arial" w:cs="Arial"/>
                <w:b w:val="0"/>
                <w:bCs w:val="0"/>
                <w:sz w:val="15"/>
                <w:szCs w:val="15"/>
              </w:rPr>
              <w:t>2,485,047</w:t>
            </w:r>
          </w:p>
        </w:tc>
        <w:tc>
          <w:tcPr>
            <w:tcW w:w="1008" w:type="dxa"/>
            <w:tcBorders>
              <w:left w:val="nil"/>
              <w:right w:val="nil"/>
            </w:tcBorders>
            <w:shd w:val="clear" w:color="auto" w:fill="FAFAFA"/>
            <w:vAlign w:val="center"/>
          </w:tcPr>
          <w:p w14:paraId="69BCE14C" w14:textId="2E828B0A" w:rsidR="001A4E82" w:rsidRPr="00A51656" w:rsidRDefault="001A4E82" w:rsidP="001A4E82">
            <w:pPr>
              <w:pStyle w:val="BlockText"/>
              <w:pBdr>
                <w:bottom w:val="none" w:sz="0" w:space="0" w:color="auto"/>
              </w:pBdr>
              <w:spacing w:line="240" w:lineRule="auto"/>
              <w:ind w:left="0" w:right="-72" w:hanging="108"/>
              <w:rPr>
                <w:rFonts w:ascii="Arial" w:eastAsia="Arial Unicode MS" w:hAnsi="Arial" w:cs="Arial"/>
                <w:b w:val="0"/>
                <w:bCs w:val="0"/>
                <w:sz w:val="15"/>
                <w:szCs w:val="15"/>
                <w:cs/>
              </w:rPr>
            </w:pPr>
            <w:r w:rsidRPr="00A51656">
              <w:rPr>
                <w:rFonts w:ascii="Arial" w:eastAsia="Arial Unicode MS" w:hAnsi="Arial" w:cs="Arial"/>
                <w:b w:val="0"/>
                <w:bCs w:val="0"/>
                <w:sz w:val="15"/>
                <w:szCs w:val="15"/>
              </w:rPr>
              <w:t>11,086,204</w:t>
            </w:r>
          </w:p>
        </w:tc>
      </w:tr>
      <w:tr w:rsidR="009233DB" w:rsidRPr="00A51656" w14:paraId="4EE19935" w14:textId="77777777" w:rsidTr="00C364DE">
        <w:tc>
          <w:tcPr>
            <w:tcW w:w="3834" w:type="dxa"/>
            <w:vAlign w:val="bottom"/>
          </w:tcPr>
          <w:p w14:paraId="4B7C883B" w14:textId="77777777" w:rsidR="009233DB" w:rsidRPr="00A51656" w:rsidRDefault="009233DB" w:rsidP="009233DB">
            <w:pPr>
              <w:ind w:left="1593"/>
              <w:jc w:val="thaiDistribute"/>
              <w:rPr>
                <w:rFonts w:ascii="Arial" w:eastAsia="Times New Roman" w:hAnsi="Arial" w:cs="Arial"/>
                <w:sz w:val="15"/>
                <w:szCs w:val="15"/>
              </w:rPr>
            </w:pPr>
          </w:p>
        </w:tc>
        <w:tc>
          <w:tcPr>
            <w:tcW w:w="936" w:type="dxa"/>
            <w:tcBorders>
              <w:top w:val="single" w:sz="4" w:space="0" w:color="auto"/>
            </w:tcBorders>
            <w:shd w:val="clear" w:color="auto" w:fill="FAFAFA"/>
          </w:tcPr>
          <w:p w14:paraId="038315E8" w14:textId="77777777" w:rsidR="009233DB" w:rsidRPr="00A51656" w:rsidRDefault="009233DB" w:rsidP="009233DB">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c>
          <w:tcPr>
            <w:tcW w:w="936" w:type="dxa"/>
            <w:tcBorders>
              <w:top w:val="single" w:sz="4" w:space="0" w:color="auto"/>
            </w:tcBorders>
            <w:shd w:val="clear" w:color="auto" w:fill="FAFAFA"/>
          </w:tcPr>
          <w:p w14:paraId="56EC09EC" w14:textId="77777777" w:rsidR="009233DB" w:rsidRPr="00A51656" w:rsidRDefault="009233DB" w:rsidP="009233DB">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c>
          <w:tcPr>
            <w:tcW w:w="936" w:type="dxa"/>
            <w:tcBorders>
              <w:top w:val="single" w:sz="4" w:space="0" w:color="auto"/>
            </w:tcBorders>
            <w:shd w:val="clear" w:color="auto" w:fill="FAFAFA"/>
          </w:tcPr>
          <w:p w14:paraId="384575C1" w14:textId="77777777" w:rsidR="009233DB" w:rsidRPr="00A51656" w:rsidRDefault="009233DB" w:rsidP="009233DB">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c>
          <w:tcPr>
            <w:tcW w:w="864" w:type="dxa"/>
            <w:tcBorders>
              <w:top w:val="single" w:sz="4" w:space="0" w:color="auto"/>
            </w:tcBorders>
            <w:shd w:val="clear" w:color="auto" w:fill="FAFAFA"/>
          </w:tcPr>
          <w:p w14:paraId="5BC350D7" w14:textId="77777777" w:rsidR="009233DB" w:rsidRPr="00A51656" w:rsidRDefault="009233DB" w:rsidP="009233DB">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c>
          <w:tcPr>
            <w:tcW w:w="936" w:type="dxa"/>
            <w:tcBorders>
              <w:top w:val="single" w:sz="4" w:space="0" w:color="auto"/>
            </w:tcBorders>
            <w:shd w:val="clear" w:color="auto" w:fill="FAFAFA"/>
          </w:tcPr>
          <w:p w14:paraId="6F013F3D" w14:textId="77777777" w:rsidR="009233DB" w:rsidRPr="00A51656" w:rsidRDefault="009233DB" w:rsidP="009233DB">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c>
          <w:tcPr>
            <w:tcW w:w="1008" w:type="dxa"/>
            <w:tcBorders>
              <w:top w:val="single" w:sz="4" w:space="0" w:color="auto"/>
            </w:tcBorders>
            <w:shd w:val="clear" w:color="auto" w:fill="FAFAFA"/>
          </w:tcPr>
          <w:p w14:paraId="1DE40006" w14:textId="77777777" w:rsidR="009233DB" w:rsidRPr="00A51656" w:rsidRDefault="009233DB" w:rsidP="009233DB">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r>
      <w:tr w:rsidR="00150498" w:rsidRPr="00A51656" w14:paraId="14CFA43E" w14:textId="77777777" w:rsidTr="00C364DE">
        <w:tc>
          <w:tcPr>
            <w:tcW w:w="3834" w:type="dxa"/>
            <w:vAlign w:val="bottom"/>
            <w:hideMark/>
          </w:tcPr>
          <w:p w14:paraId="3FBF547B" w14:textId="77777777" w:rsidR="00150498" w:rsidRPr="00A51656" w:rsidRDefault="00150498" w:rsidP="00150498">
            <w:pPr>
              <w:ind w:left="1593"/>
              <w:jc w:val="thaiDistribute"/>
              <w:rPr>
                <w:rFonts w:ascii="Arial" w:eastAsia="Arial Unicode MS" w:hAnsi="Arial" w:cs="Arial"/>
                <w:sz w:val="15"/>
                <w:szCs w:val="15"/>
              </w:rPr>
            </w:pPr>
            <w:r w:rsidRPr="00A51656">
              <w:rPr>
                <w:rFonts w:ascii="Arial" w:eastAsia="Times New Roman" w:hAnsi="Arial" w:cs="Arial"/>
                <w:sz w:val="15"/>
                <w:szCs w:val="15"/>
              </w:rPr>
              <w:t>Loss allowance</w:t>
            </w:r>
          </w:p>
        </w:tc>
        <w:tc>
          <w:tcPr>
            <w:tcW w:w="936" w:type="dxa"/>
            <w:tcBorders>
              <w:left w:val="nil"/>
              <w:bottom w:val="single" w:sz="4" w:space="0" w:color="auto"/>
              <w:right w:val="nil"/>
            </w:tcBorders>
            <w:shd w:val="clear" w:color="auto" w:fill="FAFAFA"/>
          </w:tcPr>
          <w:p w14:paraId="2A18BE70" w14:textId="2497D259" w:rsidR="00150498" w:rsidRPr="00A51656" w:rsidRDefault="00150498" w:rsidP="00150498">
            <w:pPr>
              <w:pStyle w:val="BlockText"/>
              <w:pBdr>
                <w:bottom w:val="none" w:sz="0" w:space="0" w:color="auto"/>
              </w:pBdr>
              <w:spacing w:line="240" w:lineRule="auto"/>
              <w:ind w:left="0" w:right="-72"/>
              <w:rPr>
                <w:rFonts w:ascii="Arial" w:eastAsia="Arial Unicode MS" w:hAnsi="Arial" w:cs="Arial"/>
                <w:b w:val="0"/>
                <w:bCs w:val="0"/>
                <w:spacing w:val="0"/>
                <w:sz w:val="15"/>
                <w:szCs w:val="15"/>
                <w:cs/>
              </w:rPr>
            </w:pPr>
            <w:r w:rsidRPr="00A51656">
              <w:rPr>
                <w:rFonts w:ascii="Arial" w:hAnsi="Arial" w:cs="Arial"/>
                <w:b w:val="0"/>
                <w:bCs w:val="0"/>
                <w:sz w:val="15"/>
                <w:szCs w:val="15"/>
                <w:cs/>
                <w:lang w:val="en-GB"/>
              </w:rPr>
              <w:t>-</w:t>
            </w:r>
          </w:p>
        </w:tc>
        <w:tc>
          <w:tcPr>
            <w:tcW w:w="936" w:type="dxa"/>
            <w:tcBorders>
              <w:left w:val="nil"/>
              <w:bottom w:val="single" w:sz="4" w:space="0" w:color="auto"/>
              <w:right w:val="nil"/>
            </w:tcBorders>
            <w:shd w:val="clear" w:color="auto" w:fill="FAFAFA"/>
          </w:tcPr>
          <w:p w14:paraId="124E9AAB" w14:textId="6F6D778C" w:rsidR="00150498" w:rsidRPr="00A51656" w:rsidRDefault="00150498" w:rsidP="00150498">
            <w:pPr>
              <w:pStyle w:val="BlockText"/>
              <w:pBdr>
                <w:bottom w:val="none" w:sz="0" w:space="0" w:color="auto"/>
              </w:pBdr>
              <w:spacing w:line="240" w:lineRule="auto"/>
              <w:ind w:left="0" w:right="-72"/>
              <w:rPr>
                <w:rFonts w:ascii="Arial" w:eastAsia="Arial Unicode MS" w:hAnsi="Arial" w:cs="Arial"/>
                <w:b w:val="0"/>
                <w:bCs w:val="0"/>
                <w:spacing w:val="0"/>
                <w:sz w:val="15"/>
                <w:szCs w:val="15"/>
                <w:cs/>
              </w:rPr>
            </w:pPr>
            <w:r w:rsidRPr="00A51656">
              <w:rPr>
                <w:rFonts w:ascii="Arial" w:hAnsi="Arial" w:cs="Arial"/>
                <w:b w:val="0"/>
                <w:bCs w:val="0"/>
                <w:sz w:val="15"/>
                <w:szCs w:val="15"/>
                <w:cs/>
                <w:lang w:val="en-GB"/>
              </w:rPr>
              <w:t>-</w:t>
            </w:r>
          </w:p>
        </w:tc>
        <w:tc>
          <w:tcPr>
            <w:tcW w:w="936" w:type="dxa"/>
            <w:tcBorders>
              <w:left w:val="nil"/>
              <w:bottom w:val="single" w:sz="4" w:space="0" w:color="auto"/>
              <w:right w:val="nil"/>
            </w:tcBorders>
            <w:shd w:val="clear" w:color="auto" w:fill="FAFAFA"/>
          </w:tcPr>
          <w:p w14:paraId="6C904CA3" w14:textId="5590202E" w:rsidR="00150498" w:rsidRPr="00A51656" w:rsidRDefault="00150498" w:rsidP="00150498">
            <w:pPr>
              <w:pStyle w:val="BlockText"/>
              <w:pBdr>
                <w:bottom w:val="none" w:sz="0" w:space="0" w:color="auto"/>
              </w:pBdr>
              <w:spacing w:line="240" w:lineRule="auto"/>
              <w:ind w:left="0" w:right="-72"/>
              <w:rPr>
                <w:rFonts w:ascii="Arial" w:eastAsia="Arial Unicode MS" w:hAnsi="Arial" w:cs="Arial"/>
                <w:b w:val="0"/>
                <w:bCs w:val="0"/>
                <w:spacing w:val="0"/>
                <w:sz w:val="15"/>
                <w:szCs w:val="15"/>
                <w:cs/>
              </w:rPr>
            </w:pPr>
            <w:r w:rsidRPr="00A51656">
              <w:rPr>
                <w:rFonts w:ascii="Arial" w:hAnsi="Arial" w:cs="Arial"/>
                <w:b w:val="0"/>
                <w:bCs w:val="0"/>
                <w:sz w:val="15"/>
                <w:szCs w:val="15"/>
                <w:cs/>
                <w:lang w:val="en-GB"/>
              </w:rPr>
              <w:t>-</w:t>
            </w:r>
          </w:p>
        </w:tc>
        <w:tc>
          <w:tcPr>
            <w:tcW w:w="864" w:type="dxa"/>
            <w:tcBorders>
              <w:left w:val="nil"/>
              <w:bottom w:val="single" w:sz="4" w:space="0" w:color="auto"/>
              <w:right w:val="nil"/>
            </w:tcBorders>
            <w:shd w:val="clear" w:color="auto" w:fill="FAFAFA"/>
          </w:tcPr>
          <w:p w14:paraId="76D90418" w14:textId="152F7B53" w:rsidR="00150498" w:rsidRPr="00A51656" w:rsidRDefault="00150498" w:rsidP="00150498">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r w:rsidRPr="00A51656">
              <w:rPr>
                <w:rFonts w:ascii="Arial" w:hAnsi="Arial" w:cs="Arial"/>
                <w:b w:val="0"/>
                <w:bCs w:val="0"/>
                <w:sz w:val="15"/>
                <w:szCs w:val="15"/>
                <w:lang w:val="en-GB"/>
              </w:rPr>
              <w:t>-</w:t>
            </w:r>
          </w:p>
        </w:tc>
        <w:tc>
          <w:tcPr>
            <w:tcW w:w="936" w:type="dxa"/>
            <w:tcBorders>
              <w:left w:val="nil"/>
              <w:bottom w:val="single" w:sz="4" w:space="0" w:color="auto"/>
              <w:right w:val="nil"/>
            </w:tcBorders>
            <w:shd w:val="clear" w:color="auto" w:fill="FAFAFA"/>
          </w:tcPr>
          <w:p w14:paraId="7E7F08B9" w14:textId="599AE73B" w:rsidR="00150498" w:rsidRPr="00A51656" w:rsidRDefault="00150498" w:rsidP="00150498">
            <w:pPr>
              <w:pStyle w:val="BlockText"/>
              <w:pBdr>
                <w:bottom w:val="none" w:sz="0" w:space="0" w:color="auto"/>
              </w:pBdr>
              <w:spacing w:line="240" w:lineRule="auto"/>
              <w:ind w:left="0" w:right="-72" w:hanging="249"/>
              <w:rPr>
                <w:rFonts w:ascii="Arial" w:eastAsia="Arial Unicode MS" w:hAnsi="Arial" w:cs="Arial"/>
                <w:b w:val="0"/>
                <w:bCs w:val="0"/>
                <w:spacing w:val="0"/>
                <w:sz w:val="15"/>
                <w:szCs w:val="15"/>
                <w:cs/>
              </w:rPr>
            </w:pPr>
            <w:r w:rsidRPr="00A51656">
              <w:rPr>
                <w:rFonts w:ascii="Arial" w:hAnsi="Arial" w:cs="Arial"/>
                <w:b w:val="0"/>
                <w:bCs w:val="0"/>
                <w:sz w:val="15"/>
                <w:szCs w:val="15"/>
                <w:cs/>
                <w:lang w:val="en-GB"/>
              </w:rPr>
              <w:t>(14</w:t>
            </w:r>
            <w:r w:rsidRPr="00A51656">
              <w:rPr>
                <w:rFonts w:ascii="Arial" w:hAnsi="Arial" w:cs="Arial"/>
                <w:b w:val="0"/>
                <w:bCs w:val="0"/>
                <w:sz w:val="15"/>
                <w:szCs w:val="15"/>
                <w:lang w:val="en-GB"/>
              </w:rPr>
              <w:t>,</w:t>
            </w:r>
            <w:r w:rsidRPr="00A51656">
              <w:rPr>
                <w:rFonts w:ascii="Arial" w:hAnsi="Arial" w:cs="Arial"/>
                <w:b w:val="0"/>
                <w:bCs w:val="0"/>
                <w:sz w:val="15"/>
                <w:szCs w:val="15"/>
                <w:cs/>
                <w:lang w:val="en-GB"/>
              </w:rPr>
              <w:t>765</w:t>
            </w:r>
            <w:r w:rsidRPr="00A51656">
              <w:rPr>
                <w:rFonts w:ascii="Arial" w:hAnsi="Arial" w:cs="Arial"/>
                <w:b w:val="0"/>
                <w:bCs w:val="0"/>
                <w:sz w:val="15"/>
                <w:szCs w:val="15"/>
                <w:lang w:val="en-GB"/>
              </w:rPr>
              <w:t>,</w:t>
            </w:r>
            <w:r w:rsidRPr="00A51656">
              <w:rPr>
                <w:rFonts w:ascii="Arial" w:hAnsi="Arial" w:cs="Arial"/>
                <w:b w:val="0"/>
                <w:bCs w:val="0"/>
                <w:sz w:val="15"/>
                <w:szCs w:val="15"/>
                <w:cs/>
                <w:lang w:val="en-GB"/>
              </w:rPr>
              <w:t>145)</w:t>
            </w:r>
          </w:p>
        </w:tc>
        <w:tc>
          <w:tcPr>
            <w:tcW w:w="1008" w:type="dxa"/>
            <w:tcBorders>
              <w:left w:val="nil"/>
              <w:bottom w:val="single" w:sz="4" w:space="0" w:color="auto"/>
              <w:right w:val="nil"/>
            </w:tcBorders>
            <w:shd w:val="clear" w:color="auto" w:fill="FAFAFA"/>
          </w:tcPr>
          <w:p w14:paraId="6A7E92B9" w14:textId="26A5B899" w:rsidR="00150498" w:rsidRPr="00A51656" w:rsidRDefault="00150498" w:rsidP="00150498">
            <w:pPr>
              <w:pStyle w:val="BlockText"/>
              <w:pBdr>
                <w:bottom w:val="none" w:sz="0" w:space="0" w:color="auto"/>
              </w:pBdr>
              <w:spacing w:line="240" w:lineRule="auto"/>
              <w:ind w:left="0" w:right="-72" w:hanging="111"/>
              <w:rPr>
                <w:rFonts w:ascii="Arial" w:eastAsia="Arial Unicode MS" w:hAnsi="Arial" w:cs="Arial"/>
                <w:b w:val="0"/>
                <w:bCs w:val="0"/>
                <w:spacing w:val="0"/>
                <w:sz w:val="15"/>
                <w:szCs w:val="15"/>
              </w:rPr>
            </w:pPr>
            <w:r w:rsidRPr="00A51656">
              <w:rPr>
                <w:rFonts w:ascii="Arial" w:hAnsi="Arial" w:cs="Arial"/>
                <w:b w:val="0"/>
                <w:bCs w:val="0"/>
                <w:sz w:val="15"/>
                <w:szCs w:val="15"/>
                <w:cs/>
                <w:lang w:val="en-GB"/>
              </w:rPr>
              <w:t>(14</w:t>
            </w:r>
            <w:r w:rsidRPr="00A51656">
              <w:rPr>
                <w:rFonts w:ascii="Arial" w:hAnsi="Arial" w:cs="Arial"/>
                <w:b w:val="0"/>
                <w:bCs w:val="0"/>
                <w:sz w:val="15"/>
                <w:szCs w:val="15"/>
                <w:lang w:val="en-GB"/>
              </w:rPr>
              <w:t>,</w:t>
            </w:r>
            <w:r w:rsidRPr="00A51656">
              <w:rPr>
                <w:rFonts w:ascii="Arial" w:hAnsi="Arial" w:cs="Arial"/>
                <w:b w:val="0"/>
                <w:bCs w:val="0"/>
                <w:sz w:val="15"/>
                <w:szCs w:val="15"/>
                <w:cs/>
                <w:lang w:val="en-GB"/>
              </w:rPr>
              <w:t>765</w:t>
            </w:r>
            <w:r w:rsidRPr="00A51656">
              <w:rPr>
                <w:rFonts w:ascii="Arial" w:hAnsi="Arial" w:cs="Arial"/>
                <w:b w:val="0"/>
                <w:bCs w:val="0"/>
                <w:sz w:val="15"/>
                <w:szCs w:val="15"/>
                <w:lang w:val="en-GB"/>
              </w:rPr>
              <w:t>,</w:t>
            </w:r>
            <w:r w:rsidRPr="00A51656">
              <w:rPr>
                <w:rFonts w:ascii="Arial" w:hAnsi="Arial" w:cs="Arial"/>
                <w:b w:val="0"/>
                <w:bCs w:val="0"/>
                <w:sz w:val="15"/>
                <w:szCs w:val="15"/>
                <w:cs/>
                <w:lang w:val="en-GB"/>
              </w:rPr>
              <w:t>145)</w:t>
            </w:r>
          </w:p>
        </w:tc>
      </w:tr>
    </w:tbl>
    <w:p w14:paraId="6C785B1A" w14:textId="77777777" w:rsidR="00E00E18" w:rsidRPr="00A51656" w:rsidRDefault="00E00E18" w:rsidP="00551173">
      <w:pPr>
        <w:ind w:left="1620"/>
        <w:jc w:val="thaiDistribute"/>
        <w:rPr>
          <w:rFonts w:ascii="Arial" w:hAnsi="Arial" w:cs="Arial"/>
          <w:spacing w:val="-6"/>
          <w:sz w:val="18"/>
          <w:szCs w:val="18"/>
        </w:rPr>
      </w:pPr>
    </w:p>
    <w:p w14:paraId="2335B155" w14:textId="75336234" w:rsidR="001F1AD3" w:rsidRPr="00A51656" w:rsidRDefault="001F1AD3" w:rsidP="00551173">
      <w:pPr>
        <w:ind w:left="1620"/>
        <w:jc w:val="thaiDistribute"/>
        <w:rPr>
          <w:rFonts w:ascii="Arial" w:hAnsi="Arial" w:cs="Arial"/>
          <w:sz w:val="18"/>
          <w:szCs w:val="18"/>
        </w:rPr>
      </w:pPr>
      <w:r w:rsidRPr="00A51656">
        <w:rPr>
          <w:rFonts w:ascii="Arial" w:hAnsi="Arial" w:cs="Arial"/>
          <w:spacing w:val="-6"/>
          <w:sz w:val="18"/>
          <w:szCs w:val="18"/>
        </w:rPr>
        <w:t>The loss allowances for trade receivables</w:t>
      </w:r>
      <w:r w:rsidR="002B43DF" w:rsidRPr="00A51656">
        <w:rPr>
          <w:rFonts w:ascii="Arial" w:hAnsi="Arial" w:cs="Arial"/>
          <w:spacing w:val="-6"/>
          <w:sz w:val="18"/>
          <w:szCs w:val="18"/>
        </w:rPr>
        <w:t xml:space="preserve"> </w:t>
      </w:r>
      <w:r w:rsidRPr="00A51656">
        <w:rPr>
          <w:rFonts w:ascii="Arial" w:hAnsi="Arial" w:cs="Arial"/>
          <w:spacing w:val="-6"/>
          <w:sz w:val="18"/>
          <w:szCs w:val="18"/>
        </w:rPr>
        <w:t xml:space="preserve">as </w:t>
      </w:r>
      <w:proofErr w:type="gramStart"/>
      <w:r w:rsidRPr="00A51656">
        <w:rPr>
          <w:rFonts w:ascii="Arial" w:hAnsi="Arial" w:cs="Arial"/>
          <w:spacing w:val="-6"/>
          <w:sz w:val="18"/>
          <w:szCs w:val="18"/>
        </w:rPr>
        <w:t>at</w:t>
      </w:r>
      <w:proofErr w:type="gramEnd"/>
      <w:r w:rsidRPr="00A51656">
        <w:rPr>
          <w:rFonts w:ascii="Arial" w:hAnsi="Arial" w:cs="Arial"/>
          <w:spacing w:val="-6"/>
          <w:sz w:val="18"/>
          <w:szCs w:val="18"/>
        </w:rPr>
        <w:t xml:space="preserve"> </w:t>
      </w:r>
      <w:r w:rsidR="00B31386" w:rsidRPr="00A51656">
        <w:rPr>
          <w:rFonts w:ascii="Arial" w:hAnsi="Arial" w:cs="Arial"/>
          <w:spacing w:val="-6"/>
          <w:sz w:val="18"/>
          <w:szCs w:val="18"/>
        </w:rPr>
        <w:t>31</w:t>
      </w:r>
      <w:r w:rsidRPr="00A51656">
        <w:rPr>
          <w:rFonts w:ascii="Arial" w:hAnsi="Arial" w:cs="Arial"/>
          <w:spacing w:val="-6"/>
          <w:sz w:val="18"/>
          <w:szCs w:val="18"/>
        </w:rPr>
        <w:t xml:space="preserve"> December reconcile to the opening loss allowances</w:t>
      </w:r>
      <w:r w:rsidRPr="00A51656">
        <w:rPr>
          <w:rFonts w:ascii="Arial" w:hAnsi="Arial" w:cs="Arial"/>
          <w:sz w:val="18"/>
          <w:szCs w:val="18"/>
        </w:rPr>
        <w:t xml:space="preserve"> </w:t>
      </w:r>
      <w:r w:rsidR="007C6385" w:rsidRPr="00A51656">
        <w:rPr>
          <w:rFonts w:ascii="Arial" w:hAnsi="Arial" w:cs="Arial"/>
          <w:sz w:val="18"/>
          <w:szCs w:val="18"/>
        </w:rPr>
        <w:br/>
      </w:r>
      <w:r w:rsidRPr="00A51656">
        <w:rPr>
          <w:rFonts w:ascii="Arial" w:hAnsi="Arial" w:cs="Arial"/>
          <w:sz w:val="18"/>
          <w:szCs w:val="18"/>
        </w:rPr>
        <w:t>as follows:</w:t>
      </w:r>
    </w:p>
    <w:p w14:paraId="003A1674" w14:textId="4F7C03E1" w:rsidR="00E00E18" w:rsidRPr="00A51656" w:rsidRDefault="00E00E18" w:rsidP="00551173">
      <w:pPr>
        <w:ind w:left="1620"/>
        <w:jc w:val="thaiDistribute"/>
        <w:rPr>
          <w:rFonts w:ascii="Arial" w:hAnsi="Arial" w:cs="Arial"/>
          <w:spacing w:val="-6"/>
          <w:sz w:val="18"/>
          <w:szCs w:val="18"/>
        </w:rPr>
      </w:pPr>
    </w:p>
    <w:tbl>
      <w:tblPr>
        <w:tblW w:w="7929" w:type="dxa"/>
        <w:tblInd w:w="1638" w:type="dxa"/>
        <w:tblLayout w:type="fixed"/>
        <w:tblLook w:val="04A0" w:firstRow="1" w:lastRow="0" w:firstColumn="1" w:lastColumn="0" w:noHBand="0" w:noVBand="1"/>
      </w:tblPr>
      <w:tblGrid>
        <w:gridCol w:w="4810"/>
        <w:gridCol w:w="1080"/>
        <w:gridCol w:w="1080"/>
        <w:gridCol w:w="959"/>
      </w:tblGrid>
      <w:tr w:rsidR="00883A7E" w:rsidRPr="00A51656" w14:paraId="597D4D1A" w14:textId="77777777" w:rsidTr="007F3287">
        <w:tc>
          <w:tcPr>
            <w:tcW w:w="4810" w:type="dxa"/>
            <w:shd w:val="clear" w:color="auto" w:fill="auto"/>
          </w:tcPr>
          <w:p w14:paraId="6A5B63E6" w14:textId="77777777" w:rsidR="00883A7E" w:rsidRPr="00A51656" w:rsidRDefault="00883A7E" w:rsidP="00156114">
            <w:pPr>
              <w:ind w:left="180" w:right="-72" w:hanging="187"/>
              <w:rPr>
                <w:rFonts w:ascii="Arial" w:hAnsi="Arial" w:cs="Arial"/>
                <w:sz w:val="15"/>
                <w:szCs w:val="15"/>
              </w:rPr>
            </w:pPr>
            <w:bookmarkStart w:id="6" w:name="_Hlk83803183"/>
          </w:p>
        </w:tc>
        <w:tc>
          <w:tcPr>
            <w:tcW w:w="3119" w:type="dxa"/>
            <w:gridSpan w:val="3"/>
            <w:tcBorders>
              <w:top w:val="single" w:sz="4" w:space="0" w:color="auto"/>
              <w:left w:val="nil"/>
              <w:bottom w:val="single" w:sz="4" w:space="0" w:color="auto"/>
              <w:right w:val="nil"/>
            </w:tcBorders>
            <w:shd w:val="clear" w:color="auto" w:fill="auto"/>
          </w:tcPr>
          <w:p w14:paraId="019B7FEE" w14:textId="77777777" w:rsidR="002A305B" w:rsidRPr="00A51656" w:rsidRDefault="00883A7E" w:rsidP="00EF6173">
            <w:pPr>
              <w:ind w:right="-72"/>
              <w:jc w:val="center"/>
              <w:rPr>
                <w:rFonts w:ascii="Arial" w:hAnsi="Arial" w:cs="Arial"/>
                <w:b/>
                <w:bCs/>
                <w:sz w:val="15"/>
                <w:szCs w:val="15"/>
              </w:rPr>
            </w:pPr>
            <w:r w:rsidRPr="00A51656">
              <w:rPr>
                <w:rFonts w:ascii="Arial" w:hAnsi="Arial" w:cs="Arial"/>
                <w:b/>
                <w:bCs/>
                <w:sz w:val="15"/>
                <w:szCs w:val="15"/>
              </w:rPr>
              <w:t>Consolidated</w:t>
            </w:r>
            <w:r w:rsidR="002A305B" w:rsidRPr="00A51656">
              <w:rPr>
                <w:rFonts w:ascii="Arial" w:hAnsi="Arial" w:cs="Arial"/>
                <w:b/>
                <w:bCs/>
                <w:sz w:val="15"/>
                <w:szCs w:val="15"/>
                <w:cs/>
              </w:rPr>
              <w:t xml:space="preserve"> </w:t>
            </w:r>
            <w:r w:rsidR="002A305B" w:rsidRPr="00A51656">
              <w:rPr>
                <w:rFonts w:ascii="Arial" w:hAnsi="Arial" w:cs="Arial"/>
                <w:b/>
                <w:bCs/>
                <w:sz w:val="15"/>
                <w:szCs w:val="15"/>
              </w:rPr>
              <w:t>and Separate</w:t>
            </w:r>
          </w:p>
          <w:p w14:paraId="06DA2D0E" w14:textId="5429E97D" w:rsidR="00883A7E" w:rsidRPr="00A51656" w:rsidRDefault="00883A7E" w:rsidP="00EF6173">
            <w:pPr>
              <w:ind w:right="-72"/>
              <w:jc w:val="center"/>
              <w:rPr>
                <w:rFonts w:ascii="Arial" w:hAnsi="Arial" w:cs="Arial"/>
                <w:b/>
                <w:bCs/>
                <w:sz w:val="15"/>
                <w:szCs w:val="15"/>
              </w:rPr>
            </w:pPr>
            <w:r w:rsidRPr="00A51656">
              <w:rPr>
                <w:rFonts w:ascii="Arial" w:hAnsi="Arial" w:cs="Arial"/>
                <w:b/>
                <w:bCs/>
                <w:sz w:val="15"/>
                <w:szCs w:val="15"/>
              </w:rPr>
              <w:t>financial statements</w:t>
            </w:r>
          </w:p>
        </w:tc>
      </w:tr>
      <w:tr w:rsidR="00883A7E" w:rsidRPr="00A51656" w14:paraId="67D07016" w14:textId="77777777" w:rsidTr="007F3287">
        <w:tc>
          <w:tcPr>
            <w:tcW w:w="4810" w:type="dxa"/>
            <w:shd w:val="clear" w:color="auto" w:fill="auto"/>
          </w:tcPr>
          <w:p w14:paraId="3703C446" w14:textId="77777777" w:rsidR="00883A7E" w:rsidRPr="00A51656" w:rsidRDefault="00883A7E" w:rsidP="00156114">
            <w:pPr>
              <w:ind w:left="180" w:right="-72" w:hanging="187"/>
              <w:rPr>
                <w:rFonts w:ascii="Arial" w:hAnsi="Arial" w:cs="Arial"/>
                <w:sz w:val="15"/>
                <w:szCs w:val="15"/>
              </w:rPr>
            </w:pPr>
          </w:p>
        </w:tc>
        <w:tc>
          <w:tcPr>
            <w:tcW w:w="1080" w:type="dxa"/>
            <w:tcBorders>
              <w:top w:val="single" w:sz="4" w:space="0" w:color="auto"/>
              <w:left w:val="nil"/>
              <w:bottom w:val="nil"/>
              <w:right w:val="nil"/>
            </w:tcBorders>
            <w:shd w:val="clear" w:color="auto" w:fill="auto"/>
            <w:hideMark/>
          </w:tcPr>
          <w:p w14:paraId="268D8580" w14:textId="5E7B6805" w:rsidR="00883A7E" w:rsidRPr="00A51656" w:rsidRDefault="00883A7E" w:rsidP="00551173">
            <w:pPr>
              <w:ind w:right="-72"/>
              <w:jc w:val="right"/>
              <w:rPr>
                <w:rFonts w:ascii="Arial" w:hAnsi="Arial" w:cs="Arial"/>
                <w:b/>
                <w:bCs/>
                <w:sz w:val="15"/>
                <w:szCs w:val="15"/>
              </w:rPr>
            </w:pPr>
            <w:r w:rsidRPr="00A51656">
              <w:rPr>
                <w:rFonts w:ascii="Arial" w:hAnsi="Arial" w:cs="Arial"/>
                <w:b/>
                <w:bCs/>
                <w:sz w:val="15"/>
                <w:szCs w:val="15"/>
              </w:rPr>
              <w:t>Trade receivables - third parties</w:t>
            </w:r>
          </w:p>
        </w:tc>
        <w:tc>
          <w:tcPr>
            <w:tcW w:w="1080" w:type="dxa"/>
            <w:tcBorders>
              <w:top w:val="single" w:sz="4" w:space="0" w:color="auto"/>
              <w:left w:val="nil"/>
              <w:bottom w:val="nil"/>
              <w:right w:val="nil"/>
            </w:tcBorders>
            <w:shd w:val="clear" w:color="auto" w:fill="auto"/>
            <w:hideMark/>
          </w:tcPr>
          <w:p w14:paraId="1E4751B3" w14:textId="02498069" w:rsidR="00883A7E" w:rsidRPr="00A51656" w:rsidRDefault="00883A7E" w:rsidP="00551173">
            <w:pPr>
              <w:ind w:right="-72"/>
              <w:jc w:val="right"/>
              <w:rPr>
                <w:rFonts w:ascii="Arial" w:hAnsi="Arial" w:cs="Arial"/>
                <w:b/>
                <w:bCs/>
                <w:sz w:val="15"/>
                <w:szCs w:val="15"/>
              </w:rPr>
            </w:pPr>
            <w:r w:rsidRPr="00A51656">
              <w:rPr>
                <w:rFonts w:ascii="Arial" w:hAnsi="Arial" w:cs="Arial"/>
                <w:b/>
                <w:bCs/>
                <w:sz w:val="15"/>
                <w:szCs w:val="15"/>
              </w:rPr>
              <w:t>Other receivables - third parties</w:t>
            </w:r>
          </w:p>
        </w:tc>
        <w:tc>
          <w:tcPr>
            <w:tcW w:w="959" w:type="dxa"/>
            <w:tcBorders>
              <w:top w:val="single" w:sz="4" w:space="0" w:color="auto"/>
              <w:left w:val="nil"/>
              <w:bottom w:val="nil"/>
              <w:right w:val="nil"/>
            </w:tcBorders>
            <w:shd w:val="clear" w:color="auto" w:fill="auto"/>
            <w:hideMark/>
          </w:tcPr>
          <w:p w14:paraId="33A9BC56" w14:textId="77777777" w:rsidR="00883A7E" w:rsidRPr="00A51656" w:rsidRDefault="00883A7E" w:rsidP="00551173">
            <w:pPr>
              <w:ind w:right="-72"/>
              <w:jc w:val="right"/>
              <w:rPr>
                <w:rFonts w:ascii="Arial" w:hAnsi="Arial" w:cs="Arial"/>
                <w:b/>
                <w:bCs/>
                <w:sz w:val="15"/>
                <w:szCs w:val="15"/>
              </w:rPr>
            </w:pPr>
          </w:p>
          <w:p w14:paraId="63F9C74A" w14:textId="77777777" w:rsidR="00883A7E" w:rsidRPr="00A51656" w:rsidRDefault="00883A7E" w:rsidP="00551173">
            <w:pPr>
              <w:ind w:right="-72"/>
              <w:jc w:val="right"/>
              <w:rPr>
                <w:rFonts w:ascii="Arial" w:hAnsi="Arial" w:cs="Arial"/>
                <w:b/>
                <w:bCs/>
                <w:sz w:val="15"/>
                <w:szCs w:val="15"/>
              </w:rPr>
            </w:pPr>
          </w:p>
          <w:p w14:paraId="11AAFD9F" w14:textId="51271913" w:rsidR="00883A7E" w:rsidRPr="00A51656" w:rsidRDefault="00883A7E" w:rsidP="00551173">
            <w:pPr>
              <w:ind w:right="-72"/>
              <w:jc w:val="right"/>
              <w:rPr>
                <w:rFonts w:ascii="Arial" w:hAnsi="Arial" w:cs="Arial"/>
                <w:b/>
                <w:bCs/>
                <w:sz w:val="15"/>
                <w:szCs w:val="15"/>
              </w:rPr>
            </w:pPr>
            <w:r w:rsidRPr="00A51656">
              <w:rPr>
                <w:rFonts w:ascii="Arial" w:hAnsi="Arial" w:cs="Arial"/>
                <w:b/>
                <w:bCs/>
                <w:sz w:val="15"/>
                <w:szCs w:val="15"/>
              </w:rPr>
              <w:t>Total</w:t>
            </w:r>
          </w:p>
        </w:tc>
      </w:tr>
      <w:tr w:rsidR="00883A7E" w:rsidRPr="00A51656" w14:paraId="1FE70DE5" w14:textId="77777777" w:rsidTr="007F3287">
        <w:tc>
          <w:tcPr>
            <w:tcW w:w="4810" w:type="dxa"/>
            <w:shd w:val="clear" w:color="auto" w:fill="auto"/>
          </w:tcPr>
          <w:p w14:paraId="4268E617" w14:textId="77777777" w:rsidR="00883A7E" w:rsidRPr="00A51656" w:rsidRDefault="00883A7E" w:rsidP="00156114">
            <w:pPr>
              <w:ind w:left="180" w:right="-72" w:hanging="187"/>
              <w:rPr>
                <w:rFonts w:ascii="Arial" w:hAnsi="Arial" w:cs="Arial"/>
                <w:sz w:val="15"/>
                <w:szCs w:val="15"/>
              </w:rPr>
            </w:pPr>
          </w:p>
        </w:tc>
        <w:tc>
          <w:tcPr>
            <w:tcW w:w="1080" w:type="dxa"/>
            <w:tcBorders>
              <w:top w:val="nil"/>
              <w:left w:val="nil"/>
              <w:bottom w:val="single" w:sz="4" w:space="0" w:color="auto"/>
              <w:right w:val="nil"/>
            </w:tcBorders>
            <w:shd w:val="clear" w:color="auto" w:fill="auto"/>
            <w:hideMark/>
          </w:tcPr>
          <w:p w14:paraId="4D4FE1FD" w14:textId="6F5ACF20" w:rsidR="00883A7E" w:rsidRPr="00A51656" w:rsidRDefault="00883A7E" w:rsidP="00551173">
            <w:pPr>
              <w:ind w:right="-72"/>
              <w:jc w:val="right"/>
              <w:rPr>
                <w:rFonts w:ascii="Arial" w:hAnsi="Arial" w:cs="Arial"/>
                <w:b/>
                <w:bCs/>
                <w:sz w:val="15"/>
                <w:szCs w:val="15"/>
              </w:rPr>
            </w:pPr>
            <w:r w:rsidRPr="00A51656">
              <w:rPr>
                <w:rFonts w:ascii="Arial" w:hAnsi="Arial" w:cs="Arial"/>
                <w:b/>
                <w:bCs/>
                <w:sz w:val="15"/>
                <w:szCs w:val="15"/>
              </w:rPr>
              <w:t>Thousand Baht</w:t>
            </w:r>
          </w:p>
        </w:tc>
        <w:tc>
          <w:tcPr>
            <w:tcW w:w="1080" w:type="dxa"/>
            <w:tcBorders>
              <w:top w:val="nil"/>
              <w:left w:val="nil"/>
              <w:bottom w:val="single" w:sz="4" w:space="0" w:color="auto"/>
              <w:right w:val="nil"/>
            </w:tcBorders>
            <w:shd w:val="clear" w:color="auto" w:fill="auto"/>
            <w:hideMark/>
          </w:tcPr>
          <w:p w14:paraId="0C9D7464" w14:textId="7CFF12B1" w:rsidR="00883A7E" w:rsidRPr="00A51656" w:rsidRDefault="00883A7E" w:rsidP="00551173">
            <w:pPr>
              <w:ind w:right="-72"/>
              <w:jc w:val="right"/>
              <w:rPr>
                <w:rFonts w:ascii="Arial" w:hAnsi="Arial" w:cs="Arial"/>
                <w:b/>
                <w:bCs/>
                <w:sz w:val="15"/>
                <w:szCs w:val="15"/>
              </w:rPr>
            </w:pPr>
            <w:r w:rsidRPr="00A51656">
              <w:rPr>
                <w:rFonts w:ascii="Arial" w:hAnsi="Arial" w:cs="Arial"/>
                <w:b/>
                <w:bCs/>
                <w:sz w:val="15"/>
                <w:szCs w:val="15"/>
              </w:rPr>
              <w:t>Thousand Baht</w:t>
            </w:r>
          </w:p>
        </w:tc>
        <w:tc>
          <w:tcPr>
            <w:tcW w:w="959" w:type="dxa"/>
            <w:tcBorders>
              <w:top w:val="nil"/>
              <w:left w:val="nil"/>
              <w:bottom w:val="single" w:sz="4" w:space="0" w:color="auto"/>
              <w:right w:val="nil"/>
            </w:tcBorders>
            <w:shd w:val="clear" w:color="auto" w:fill="auto"/>
            <w:hideMark/>
          </w:tcPr>
          <w:p w14:paraId="416A23AA" w14:textId="2DF7E69A" w:rsidR="00883A7E" w:rsidRPr="00A51656" w:rsidRDefault="00883A7E" w:rsidP="00551173">
            <w:pPr>
              <w:ind w:right="-72"/>
              <w:jc w:val="right"/>
              <w:rPr>
                <w:rFonts w:ascii="Arial" w:hAnsi="Arial" w:cs="Arial"/>
                <w:b/>
                <w:bCs/>
                <w:sz w:val="15"/>
                <w:szCs w:val="15"/>
              </w:rPr>
            </w:pPr>
            <w:r w:rsidRPr="00A51656">
              <w:rPr>
                <w:rFonts w:ascii="Arial" w:hAnsi="Arial" w:cs="Arial"/>
                <w:b/>
                <w:bCs/>
                <w:sz w:val="15"/>
                <w:szCs w:val="15"/>
              </w:rPr>
              <w:t>Thousand Baht</w:t>
            </w:r>
          </w:p>
        </w:tc>
      </w:tr>
      <w:tr w:rsidR="00883A7E" w:rsidRPr="00A51656" w14:paraId="1A59B830" w14:textId="77777777" w:rsidTr="00A51656">
        <w:tc>
          <w:tcPr>
            <w:tcW w:w="4810" w:type="dxa"/>
            <w:shd w:val="clear" w:color="auto" w:fill="auto"/>
            <w:hideMark/>
          </w:tcPr>
          <w:p w14:paraId="7E0CDB8F" w14:textId="7DB63A04" w:rsidR="00883A7E" w:rsidRPr="00A51656" w:rsidRDefault="00883A7E" w:rsidP="00156114">
            <w:pPr>
              <w:ind w:left="180" w:right="-72" w:hanging="187"/>
              <w:jc w:val="left"/>
              <w:rPr>
                <w:rFonts w:ascii="Arial" w:hAnsi="Arial" w:cs="Arial"/>
                <w:b/>
                <w:bCs/>
                <w:sz w:val="15"/>
                <w:szCs w:val="15"/>
                <w:cs/>
              </w:rPr>
            </w:pPr>
          </w:p>
        </w:tc>
        <w:tc>
          <w:tcPr>
            <w:tcW w:w="1080" w:type="dxa"/>
            <w:shd w:val="clear" w:color="auto" w:fill="auto"/>
          </w:tcPr>
          <w:p w14:paraId="4E500731" w14:textId="28B08C15" w:rsidR="00883A7E" w:rsidRPr="00A51656" w:rsidRDefault="00883A7E" w:rsidP="00551173">
            <w:pPr>
              <w:ind w:right="-72"/>
              <w:jc w:val="right"/>
              <w:rPr>
                <w:rFonts w:ascii="Arial" w:hAnsi="Arial" w:cs="Arial"/>
                <w:sz w:val="15"/>
                <w:szCs w:val="15"/>
              </w:rPr>
            </w:pPr>
          </w:p>
        </w:tc>
        <w:tc>
          <w:tcPr>
            <w:tcW w:w="1080" w:type="dxa"/>
            <w:shd w:val="clear" w:color="auto" w:fill="auto"/>
          </w:tcPr>
          <w:p w14:paraId="6F30C195" w14:textId="48B6D259" w:rsidR="00883A7E" w:rsidRPr="00A51656" w:rsidRDefault="00883A7E" w:rsidP="00551173">
            <w:pPr>
              <w:ind w:right="-72"/>
              <w:jc w:val="right"/>
              <w:rPr>
                <w:rFonts w:ascii="Arial" w:hAnsi="Arial" w:cs="Arial"/>
                <w:sz w:val="15"/>
                <w:szCs w:val="15"/>
              </w:rPr>
            </w:pPr>
          </w:p>
        </w:tc>
        <w:tc>
          <w:tcPr>
            <w:tcW w:w="959" w:type="dxa"/>
            <w:shd w:val="clear" w:color="auto" w:fill="auto"/>
          </w:tcPr>
          <w:p w14:paraId="7EE10A6B" w14:textId="0B801A2B" w:rsidR="00883A7E" w:rsidRPr="00A51656" w:rsidRDefault="00883A7E" w:rsidP="00551173">
            <w:pPr>
              <w:ind w:right="-72"/>
              <w:jc w:val="right"/>
              <w:rPr>
                <w:rFonts w:ascii="Arial" w:hAnsi="Arial" w:cs="Arial"/>
                <w:sz w:val="15"/>
                <w:szCs w:val="15"/>
              </w:rPr>
            </w:pPr>
          </w:p>
        </w:tc>
      </w:tr>
      <w:tr w:rsidR="00C61B66" w:rsidRPr="00A51656" w14:paraId="6470B6F2" w14:textId="77777777" w:rsidTr="00A51656">
        <w:tc>
          <w:tcPr>
            <w:tcW w:w="4810" w:type="dxa"/>
            <w:shd w:val="clear" w:color="auto" w:fill="auto"/>
          </w:tcPr>
          <w:p w14:paraId="4261F676" w14:textId="52BC80C6" w:rsidR="00C61B66" w:rsidRPr="00A51656" w:rsidRDefault="00C61B66" w:rsidP="00C61B66">
            <w:pPr>
              <w:ind w:left="180" w:right="-72" w:hanging="187"/>
              <w:jc w:val="left"/>
              <w:rPr>
                <w:rFonts w:ascii="Arial" w:hAnsi="Arial" w:cs="Arial"/>
                <w:b/>
                <w:bCs/>
                <w:sz w:val="15"/>
                <w:szCs w:val="15"/>
              </w:rPr>
            </w:pPr>
            <w:r w:rsidRPr="00A51656">
              <w:rPr>
                <w:rFonts w:ascii="Arial" w:hAnsi="Arial" w:cs="Arial"/>
                <w:b/>
                <w:bCs/>
                <w:sz w:val="15"/>
                <w:szCs w:val="15"/>
              </w:rPr>
              <w:t xml:space="preserve">Opening loss allowance </w:t>
            </w:r>
            <w:proofErr w:type="gramStart"/>
            <w:r w:rsidRPr="00A51656">
              <w:rPr>
                <w:rFonts w:ascii="Arial" w:hAnsi="Arial" w:cs="Arial"/>
                <w:b/>
                <w:bCs/>
                <w:sz w:val="15"/>
                <w:szCs w:val="15"/>
              </w:rPr>
              <w:t>at</w:t>
            </w:r>
            <w:proofErr w:type="gramEnd"/>
            <w:r w:rsidRPr="00A51656">
              <w:rPr>
                <w:rFonts w:ascii="Arial" w:hAnsi="Arial" w:cs="Arial"/>
                <w:b/>
                <w:bCs/>
                <w:sz w:val="15"/>
                <w:szCs w:val="15"/>
              </w:rPr>
              <w:t xml:space="preserve"> 1</w:t>
            </w:r>
            <w:r w:rsidRPr="00A51656">
              <w:rPr>
                <w:rFonts w:ascii="Arial" w:hAnsi="Arial" w:cs="Arial"/>
                <w:b/>
                <w:bCs/>
                <w:sz w:val="15"/>
                <w:szCs w:val="15"/>
                <w:cs/>
              </w:rPr>
              <w:t xml:space="preserve"> </w:t>
            </w:r>
            <w:r w:rsidRPr="00A51656">
              <w:rPr>
                <w:rFonts w:ascii="Arial" w:hAnsi="Arial" w:cs="Arial"/>
                <w:b/>
                <w:bCs/>
                <w:sz w:val="15"/>
                <w:szCs w:val="15"/>
              </w:rPr>
              <w:t xml:space="preserve">January </w:t>
            </w:r>
            <w:r w:rsidR="00F83B9D" w:rsidRPr="00A51656">
              <w:rPr>
                <w:rFonts w:ascii="Arial" w:hAnsi="Arial" w:cs="Arial"/>
                <w:b/>
                <w:bCs/>
                <w:sz w:val="15"/>
                <w:szCs w:val="15"/>
              </w:rPr>
              <w:t>2021</w:t>
            </w:r>
          </w:p>
        </w:tc>
        <w:tc>
          <w:tcPr>
            <w:tcW w:w="1080" w:type="dxa"/>
            <w:shd w:val="clear" w:color="auto" w:fill="auto"/>
          </w:tcPr>
          <w:p w14:paraId="4338F35F" w14:textId="1F4C7401" w:rsidR="00C61B66" w:rsidRPr="00A51656" w:rsidRDefault="00C61B66" w:rsidP="00C61B66">
            <w:pPr>
              <w:ind w:right="-72"/>
              <w:jc w:val="right"/>
              <w:rPr>
                <w:rFonts w:ascii="Arial" w:hAnsi="Arial" w:cs="Arial"/>
                <w:sz w:val="15"/>
                <w:szCs w:val="15"/>
              </w:rPr>
            </w:pPr>
            <w:r w:rsidRPr="00A51656">
              <w:rPr>
                <w:rFonts w:ascii="Arial" w:hAnsi="Arial" w:cs="Arial"/>
                <w:sz w:val="15"/>
                <w:szCs w:val="15"/>
              </w:rPr>
              <w:t>4,341</w:t>
            </w:r>
          </w:p>
        </w:tc>
        <w:tc>
          <w:tcPr>
            <w:tcW w:w="1080" w:type="dxa"/>
            <w:shd w:val="clear" w:color="auto" w:fill="auto"/>
          </w:tcPr>
          <w:p w14:paraId="7ADD6092" w14:textId="6CD7B7CD" w:rsidR="00C61B66" w:rsidRPr="00A51656" w:rsidRDefault="00C61B66" w:rsidP="00C61B66">
            <w:pPr>
              <w:ind w:right="-72"/>
              <w:jc w:val="right"/>
              <w:rPr>
                <w:rFonts w:ascii="Arial" w:hAnsi="Arial" w:cs="Arial"/>
                <w:sz w:val="15"/>
                <w:szCs w:val="15"/>
              </w:rPr>
            </w:pPr>
            <w:r w:rsidRPr="00A51656">
              <w:rPr>
                <w:rFonts w:ascii="Arial" w:hAnsi="Arial" w:cs="Arial"/>
                <w:sz w:val="15"/>
                <w:szCs w:val="15"/>
              </w:rPr>
              <w:t>-</w:t>
            </w:r>
          </w:p>
        </w:tc>
        <w:tc>
          <w:tcPr>
            <w:tcW w:w="959" w:type="dxa"/>
            <w:shd w:val="clear" w:color="auto" w:fill="auto"/>
          </w:tcPr>
          <w:p w14:paraId="298813EA" w14:textId="37D80556" w:rsidR="00C61B66" w:rsidRPr="00A51656" w:rsidRDefault="00C61B66" w:rsidP="00C61B66">
            <w:pPr>
              <w:ind w:right="-72"/>
              <w:jc w:val="right"/>
              <w:rPr>
                <w:rFonts w:ascii="Arial" w:hAnsi="Arial" w:cs="Arial"/>
                <w:sz w:val="15"/>
                <w:szCs w:val="15"/>
              </w:rPr>
            </w:pPr>
            <w:r w:rsidRPr="00A51656">
              <w:rPr>
                <w:rFonts w:ascii="Arial" w:hAnsi="Arial" w:cs="Arial"/>
                <w:sz w:val="15"/>
                <w:szCs w:val="15"/>
              </w:rPr>
              <w:t>4,341</w:t>
            </w:r>
          </w:p>
        </w:tc>
      </w:tr>
      <w:tr w:rsidR="00C61B66" w:rsidRPr="00A51656" w14:paraId="5907AE6C" w14:textId="77777777" w:rsidTr="00A51656">
        <w:tc>
          <w:tcPr>
            <w:tcW w:w="4810" w:type="dxa"/>
            <w:shd w:val="clear" w:color="auto" w:fill="auto"/>
            <w:hideMark/>
          </w:tcPr>
          <w:p w14:paraId="34DDED1D" w14:textId="3ABA015C" w:rsidR="00C61B66" w:rsidRPr="00A51656" w:rsidRDefault="00C61B66" w:rsidP="00C61B66">
            <w:pPr>
              <w:ind w:left="180" w:right="-72" w:hanging="187"/>
              <w:rPr>
                <w:rFonts w:ascii="Arial" w:hAnsi="Arial" w:cs="Arial"/>
                <w:sz w:val="15"/>
                <w:szCs w:val="15"/>
              </w:rPr>
            </w:pPr>
            <w:r w:rsidRPr="00A51656">
              <w:rPr>
                <w:rFonts w:ascii="Arial" w:hAnsi="Arial" w:cs="Arial"/>
                <w:sz w:val="15"/>
                <w:szCs w:val="15"/>
              </w:rPr>
              <w:t xml:space="preserve">Increase in loss allowance recognised </w:t>
            </w:r>
          </w:p>
          <w:p w14:paraId="7EFBD317" w14:textId="144B0CB3" w:rsidR="00C61B66" w:rsidRPr="00A51656" w:rsidRDefault="00C61B66" w:rsidP="00C61B66">
            <w:pPr>
              <w:ind w:left="180" w:right="-72" w:hanging="187"/>
              <w:rPr>
                <w:rFonts w:ascii="Arial" w:hAnsi="Arial" w:cs="Arial"/>
                <w:sz w:val="15"/>
                <w:szCs w:val="15"/>
              </w:rPr>
            </w:pPr>
            <w:r w:rsidRPr="00A51656">
              <w:rPr>
                <w:rFonts w:ascii="Arial" w:hAnsi="Arial" w:cs="Arial"/>
                <w:sz w:val="15"/>
                <w:szCs w:val="15"/>
              </w:rPr>
              <w:t xml:space="preserve">   in profit or loss during the year</w:t>
            </w:r>
          </w:p>
        </w:tc>
        <w:tc>
          <w:tcPr>
            <w:tcW w:w="1080" w:type="dxa"/>
            <w:tcBorders>
              <w:bottom w:val="single" w:sz="4" w:space="0" w:color="auto"/>
            </w:tcBorders>
            <w:shd w:val="clear" w:color="auto" w:fill="auto"/>
          </w:tcPr>
          <w:p w14:paraId="54827046" w14:textId="77777777" w:rsidR="00C61B66" w:rsidRPr="00A51656" w:rsidRDefault="00C61B66" w:rsidP="00C61B66">
            <w:pPr>
              <w:ind w:right="-72"/>
              <w:jc w:val="right"/>
              <w:rPr>
                <w:rFonts w:ascii="Arial" w:hAnsi="Arial" w:cs="Arial"/>
                <w:sz w:val="15"/>
                <w:szCs w:val="15"/>
              </w:rPr>
            </w:pPr>
          </w:p>
          <w:p w14:paraId="1DDE0867" w14:textId="2B1A18F4" w:rsidR="00C61B66" w:rsidRPr="00A51656" w:rsidRDefault="00C61B66" w:rsidP="00C61B66">
            <w:pPr>
              <w:ind w:right="-72"/>
              <w:jc w:val="right"/>
              <w:rPr>
                <w:rFonts w:ascii="Arial" w:hAnsi="Arial" w:cs="Arial"/>
                <w:sz w:val="15"/>
                <w:szCs w:val="15"/>
              </w:rPr>
            </w:pPr>
            <w:r w:rsidRPr="00A51656">
              <w:rPr>
                <w:rFonts w:ascii="Arial" w:hAnsi="Arial" w:cs="Arial"/>
                <w:sz w:val="15"/>
                <w:szCs w:val="15"/>
              </w:rPr>
              <w:t>7,296</w:t>
            </w:r>
          </w:p>
        </w:tc>
        <w:tc>
          <w:tcPr>
            <w:tcW w:w="1080" w:type="dxa"/>
            <w:tcBorders>
              <w:bottom w:val="single" w:sz="4" w:space="0" w:color="auto"/>
            </w:tcBorders>
            <w:shd w:val="clear" w:color="auto" w:fill="auto"/>
          </w:tcPr>
          <w:p w14:paraId="5306D13F" w14:textId="77777777" w:rsidR="00C61B66" w:rsidRPr="00A51656" w:rsidRDefault="00C61B66" w:rsidP="00C61B66">
            <w:pPr>
              <w:ind w:right="-72"/>
              <w:jc w:val="right"/>
              <w:rPr>
                <w:rFonts w:ascii="Arial" w:hAnsi="Arial" w:cs="Arial"/>
                <w:sz w:val="15"/>
                <w:szCs w:val="15"/>
              </w:rPr>
            </w:pPr>
          </w:p>
          <w:p w14:paraId="69F51262" w14:textId="479637CD" w:rsidR="00C61B66" w:rsidRPr="00A51656" w:rsidRDefault="00C61B66" w:rsidP="00C61B66">
            <w:pPr>
              <w:ind w:right="-72"/>
              <w:jc w:val="right"/>
              <w:rPr>
                <w:rFonts w:ascii="Arial" w:hAnsi="Arial" w:cs="Arial"/>
                <w:sz w:val="15"/>
                <w:szCs w:val="15"/>
              </w:rPr>
            </w:pPr>
            <w:r w:rsidRPr="00A51656">
              <w:rPr>
                <w:rFonts w:ascii="Arial" w:hAnsi="Arial" w:cs="Arial"/>
                <w:sz w:val="15"/>
                <w:szCs w:val="15"/>
              </w:rPr>
              <w:t>3,184</w:t>
            </w:r>
          </w:p>
        </w:tc>
        <w:tc>
          <w:tcPr>
            <w:tcW w:w="959" w:type="dxa"/>
            <w:tcBorders>
              <w:bottom w:val="single" w:sz="4" w:space="0" w:color="auto"/>
            </w:tcBorders>
            <w:shd w:val="clear" w:color="auto" w:fill="auto"/>
          </w:tcPr>
          <w:p w14:paraId="15F709CE" w14:textId="77777777" w:rsidR="00C61B66" w:rsidRPr="00A51656" w:rsidRDefault="00C61B66" w:rsidP="00202C65">
            <w:pPr>
              <w:ind w:right="-72"/>
              <w:jc w:val="right"/>
              <w:rPr>
                <w:rFonts w:ascii="Arial" w:hAnsi="Arial" w:cs="Arial"/>
                <w:sz w:val="15"/>
                <w:szCs w:val="15"/>
              </w:rPr>
            </w:pPr>
          </w:p>
          <w:p w14:paraId="1DA188BE" w14:textId="413FF270" w:rsidR="00C61B66" w:rsidRPr="00A51656" w:rsidRDefault="00C61B66" w:rsidP="00202C65">
            <w:pPr>
              <w:ind w:right="-72"/>
              <w:jc w:val="right"/>
              <w:rPr>
                <w:rFonts w:ascii="Arial" w:hAnsi="Arial" w:cs="Arial"/>
                <w:sz w:val="15"/>
                <w:szCs w:val="15"/>
              </w:rPr>
            </w:pPr>
            <w:r w:rsidRPr="00A51656">
              <w:rPr>
                <w:rFonts w:ascii="Arial" w:hAnsi="Arial" w:cs="Arial"/>
                <w:sz w:val="15"/>
                <w:szCs w:val="15"/>
              </w:rPr>
              <w:t>10,480</w:t>
            </w:r>
          </w:p>
        </w:tc>
      </w:tr>
      <w:tr w:rsidR="00C61B66" w:rsidRPr="00A51656" w14:paraId="563E2A3C" w14:textId="77777777" w:rsidTr="00A51656">
        <w:tc>
          <w:tcPr>
            <w:tcW w:w="4810" w:type="dxa"/>
            <w:shd w:val="clear" w:color="auto" w:fill="auto"/>
          </w:tcPr>
          <w:p w14:paraId="6A2CB191" w14:textId="77777777" w:rsidR="00C61B66" w:rsidRPr="00A51656" w:rsidRDefault="00C61B66" w:rsidP="00C61B66">
            <w:pPr>
              <w:ind w:left="180" w:right="-72" w:hanging="187"/>
              <w:rPr>
                <w:rFonts w:ascii="Arial" w:hAnsi="Arial" w:cs="Arial"/>
                <w:sz w:val="15"/>
                <w:szCs w:val="15"/>
              </w:rPr>
            </w:pPr>
          </w:p>
        </w:tc>
        <w:tc>
          <w:tcPr>
            <w:tcW w:w="1080" w:type="dxa"/>
            <w:shd w:val="clear" w:color="auto" w:fill="auto"/>
          </w:tcPr>
          <w:p w14:paraId="4FA4E5EF" w14:textId="77777777" w:rsidR="00C61B66" w:rsidRPr="00A51656" w:rsidRDefault="00C61B66" w:rsidP="00C61B66">
            <w:pPr>
              <w:ind w:right="-72"/>
              <w:jc w:val="right"/>
              <w:rPr>
                <w:rFonts w:ascii="Arial" w:hAnsi="Arial" w:cs="Arial"/>
                <w:sz w:val="15"/>
                <w:szCs w:val="15"/>
              </w:rPr>
            </w:pPr>
          </w:p>
        </w:tc>
        <w:tc>
          <w:tcPr>
            <w:tcW w:w="1080" w:type="dxa"/>
            <w:shd w:val="clear" w:color="auto" w:fill="auto"/>
          </w:tcPr>
          <w:p w14:paraId="0415EF00" w14:textId="77777777" w:rsidR="00C61B66" w:rsidRPr="00A51656" w:rsidRDefault="00C61B66" w:rsidP="00C61B66">
            <w:pPr>
              <w:ind w:right="-72"/>
              <w:jc w:val="right"/>
              <w:rPr>
                <w:rFonts w:ascii="Arial" w:hAnsi="Arial" w:cs="Arial"/>
                <w:sz w:val="15"/>
                <w:szCs w:val="15"/>
              </w:rPr>
            </w:pPr>
          </w:p>
        </w:tc>
        <w:tc>
          <w:tcPr>
            <w:tcW w:w="959" w:type="dxa"/>
            <w:shd w:val="clear" w:color="auto" w:fill="auto"/>
          </w:tcPr>
          <w:p w14:paraId="06F73F25" w14:textId="77777777" w:rsidR="00C61B66" w:rsidRPr="00A51656" w:rsidRDefault="00C61B66" w:rsidP="00C61B66">
            <w:pPr>
              <w:jc w:val="right"/>
              <w:rPr>
                <w:rFonts w:ascii="Arial" w:hAnsi="Arial" w:cs="Arial"/>
                <w:sz w:val="15"/>
                <w:szCs w:val="15"/>
              </w:rPr>
            </w:pPr>
          </w:p>
        </w:tc>
      </w:tr>
      <w:tr w:rsidR="00C61B66" w:rsidRPr="00A51656" w14:paraId="06C43E31" w14:textId="77777777" w:rsidTr="00FE5A85">
        <w:tc>
          <w:tcPr>
            <w:tcW w:w="4810" w:type="dxa"/>
            <w:shd w:val="clear" w:color="auto" w:fill="auto"/>
          </w:tcPr>
          <w:p w14:paraId="16BB576E" w14:textId="6CBB0721" w:rsidR="00C61B66" w:rsidRPr="00A51656" w:rsidRDefault="00C61B66" w:rsidP="00C61B66">
            <w:pPr>
              <w:ind w:left="180" w:right="-72" w:hanging="187"/>
              <w:jc w:val="left"/>
              <w:rPr>
                <w:rFonts w:ascii="Arial" w:hAnsi="Arial" w:cs="Arial"/>
                <w:b/>
                <w:bCs/>
                <w:sz w:val="15"/>
                <w:szCs w:val="15"/>
                <w:cs/>
              </w:rPr>
            </w:pPr>
            <w:r w:rsidRPr="00A51656">
              <w:rPr>
                <w:rFonts w:ascii="Arial" w:hAnsi="Arial" w:cs="Arial"/>
                <w:b/>
                <w:bCs/>
                <w:sz w:val="15"/>
                <w:szCs w:val="15"/>
              </w:rPr>
              <w:t xml:space="preserve">Closing loss allowance </w:t>
            </w:r>
            <w:proofErr w:type="gramStart"/>
            <w:r w:rsidRPr="00A51656">
              <w:rPr>
                <w:rFonts w:ascii="Arial" w:hAnsi="Arial" w:cs="Arial"/>
                <w:b/>
                <w:bCs/>
                <w:sz w:val="15"/>
                <w:szCs w:val="15"/>
              </w:rPr>
              <w:t>at</w:t>
            </w:r>
            <w:proofErr w:type="gramEnd"/>
            <w:r w:rsidRPr="00A51656">
              <w:rPr>
                <w:rFonts w:ascii="Arial" w:hAnsi="Arial" w:cs="Arial"/>
                <w:b/>
                <w:bCs/>
                <w:sz w:val="15"/>
                <w:szCs w:val="15"/>
              </w:rPr>
              <w:t xml:space="preserve"> 31</w:t>
            </w:r>
            <w:r w:rsidRPr="00A51656">
              <w:rPr>
                <w:rFonts w:ascii="Arial" w:hAnsi="Arial" w:cs="Arial"/>
                <w:b/>
                <w:bCs/>
                <w:sz w:val="15"/>
                <w:szCs w:val="15"/>
                <w:cs/>
              </w:rPr>
              <w:t xml:space="preserve"> </w:t>
            </w:r>
            <w:r w:rsidRPr="00A51656">
              <w:rPr>
                <w:rFonts w:ascii="Arial" w:hAnsi="Arial" w:cs="Arial"/>
                <w:b/>
                <w:bCs/>
                <w:sz w:val="15"/>
                <w:szCs w:val="15"/>
              </w:rPr>
              <w:t xml:space="preserve">December </w:t>
            </w:r>
            <w:r w:rsidR="00F83B9D" w:rsidRPr="00A51656">
              <w:rPr>
                <w:rFonts w:ascii="Arial" w:hAnsi="Arial" w:cs="Arial"/>
                <w:b/>
                <w:bCs/>
                <w:sz w:val="15"/>
                <w:szCs w:val="15"/>
              </w:rPr>
              <w:t>2021</w:t>
            </w:r>
          </w:p>
        </w:tc>
        <w:tc>
          <w:tcPr>
            <w:tcW w:w="1080" w:type="dxa"/>
            <w:shd w:val="clear" w:color="auto" w:fill="FAFAFA"/>
          </w:tcPr>
          <w:p w14:paraId="2C15C38B" w14:textId="4D447AEB" w:rsidR="00C61B66" w:rsidRPr="00A51656" w:rsidRDefault="00C61B66" w:rsidP="00C61B66">
            <w:pPr>
              <w:ind w:right="-72"/>
              <w:jc w:val="right"/>
              <w:rPr>
                <w:rFonts w:ascii="Arial" w:hAnsi="Arial" w:cs="Arial"/>
                <w:sz w:val="15"/>
                <w:szCs w:val="15"/>
              </w:rPr>
            </w:pPr>
            <w:r w:rsidRPr="00A51656">
              <w:rPr>
                <w:rFonts w:ascii="Arial" w:hAnsi="Arial" w:cs="Arial"/>
                <w:sz w:val="15"/>
                <w:szCs w:val="15"/>
              </w:rPr>
              <w:t>11,637</w:t>
            </w:r>
          </w:p>
        </w:tc>
        <w:tc>
          <w:tcPr>
            <w:tcW w:w="1080" w:type="dxa"/>
            <w:shd w:val="clear" w:color="auto" w:fill="FAFAFA"/>
          </w:tcPr>
          <w:p w14:paraId="59FB8842" w14:textId="572C671B" w:rsidR="00C61B66" w:rsidRPr="00A51656" w:rsidRDefault="00C61B66" w:rsidP="00C61B66">
            <w:pPr>
              <w:ind w:right="-72"/>
              <w:jc w:val="right"/>
              <w:rPr>
                <w:rFonts w:ascii="Arial" w:hAnsi="Arial" w:cs="Arial"/>
                <w:sz w:val="15"/>
                <w:szCs w:val="15"/>
              </w:rPr>
            </w:pPr>
            <w:r w:rsidRPr="00A51656">
              <w:rPr>
                <w:rFonts w:ascii="Arial" w:hAnsi="Arial" w:cs="Arial"/>
                <w:sz w:val="15"/>
                <w:szCs w:val="15"/>
              </w:rPr>
              <w:t>3,184</w:t>
            </w:r>
          </w:p>
        </w:tc>
        <w:tc>
          <w:tcPr>
            <w:tcW w:w="959" w:type="dxa"/>
            <w:shd w:val="clear" w:color="auto" w:fill="FAFAFA"/>
          </w:tcPr>
          <w:p w14:paraId="23A4DD23" w14:textId="5D7C5990" w:rsidR="00C61B66" w:rsidRPr="00A51656" w:rsidRDefault="00C61B66" w:rsidP="00202C65">
            <w:pPr>
              <w:ind w:right="-72"/>
              <w:jc w:val="right"/>
              <w:rPr>
                <w:rFonts w:ascii="Arial" w:hAnsi="Arial" w:cs="Arial"/>
                <w:sz w:val="15"/>
                <w:szCs w:val="15"/>
              </w:rPr>
            </w:pPr>
            <w:r w:rsidRPr="00A51656">
              <w:rPr>
                <w:rFonts w:ascii="Arial" w:hAnsi="Arial" w:cs="Arial"/>
                <w:sz w:val="15"/>
                <w:szCs w:val="15"/>
              </w:rPr>
              <w:t>14,821</w:t>
            </w:r>
          </w:p>
        </w:tc>
      </w:tr>
      <w:tr w:rsidR="002A305B" w:rsidRPr="00A51656" w14:paraId="22402C5A" w14:textId="77777777" w:rsidTr="00FE5A85">
        <w:tc>
          <w:tcPr>
            <w:tcW w:w="4810" w:type="dxa"/>
            <w:shd w:val="clear" w:color="auto" w:fill="auto"/>
          </w:tcPr>
          <w:p w14:paraId="1A850E69" w14:textId="7DA2C2F8" w:rsidR="002A305B" w:rsidRPr="00A51656" w:rsidRDefault="002A305B" w:rsidP="002A305B">
            <w:pPr>
              <w:ind w:left="180" w:right="-72" w:hanging="187"/>
              <w:rPr>
                <w:rFonts w:ascii="Arial" w:hAnsi="Arial" w:cs="Arial"/>
                <w:sz w:val="15"/>
                <w:szCs w:val="15"/>
              </w:rPr>
            </w:pPr>
            <w:r w:rsidRPr="00A51656">
              <w:rPr>
                <w:rFonts w:ascii="Arial" w:hAnsi="Arial" w:cs="Arial"/>
                <w:sz w:val="15"/>
                <w:szCs w:val="15"/>
              </w:rPr>
              <w:t>Increase</w:t>
            </w:r>
            <w:r w:rsidR="004269A9" w:rsidRPr="00A51656">
              <w:rPr>
                <w:rFonts w:ascii="Arial" w:hAnsi="Arial" w:cs="Arial"/>
                <w:sz w:val="15"/>
                <w:szCs w:val="15"/>
              </w:rPr>
              <w:t xml:space="preserve"> </w:t>
            </w:r>
            <w:r w:rsidRPr="00A51656">
              <w:rPr>
                <w:rFonts w:ascii="Arial" w:hAnsi="Arial" w:cs="Arial"/>
                <w:sz w:val="15"/>
                <w:szCs w:val="15"/>
              </w:rPr>
              <w:t xml:space="preserve">in loss allowance recognised </w:t>
            </w:r>
          </w:p>
          <w:p w14:paraId="3192934D" w14:textId="476D6684" w:rsidR="002A305B" w:rsidRPr="00A51656" w:rsidRDefault="002A305B" w:rsidP="002A305B">
            <w:pPr>
              <w:ind w:left="180" w:right="-72" w:hanging="187"/>
              <w:rPr>
                <w:rFonts w:ascii="Arial" w:hAnsi="Arial" w:cs="Arial"/>
                <w:sz w:val="15"/>
                <w:szCs w:val="15"/>
                <w:cs/>
              </w:rPr>
            </w:pPr>
            <w:r w:rsidRPr="00A51656">
              <w:rPr>
                <w:rFonts w:ascii="Arial" w:hAnsi="Arial" w:cs="Arial"/>
                <w:sz w:val="15"/>
                <w:szCs w:val="15"/>
              </w:rPr>
              <w:t xml:space="preserve">   in profit or loss during the year</w:t>
            </w:r>
          </w:p>
        </w:tc>
        <w:tc>
          <w:tcPr>
            <w:tcW w:w="1080" w:type="dxa"/>
            <w:shd w:val="clear" w:color="auto" w:fill="FAFAFA"/>
          </w:tcPr>
          <w:p w14:paraId="6BEC7326" w14:textId="77777777" w:rsidR="002A305B" w:rsidRPr="00A51656" w:rsidRDefault="002A305B" w:rsidP="002A305B">
            <w:pPr>
              <w:ind w:right="-72"/>
              <w:jc w:val="right"/>
              <w:rPr>
                <w:rFonts w:ascii="Arial" w:hAnsi="Arial" w:cs="Arial"/>
                <w:sz w:val="15"/>
                <w:szCs w:val="15"/>
              </w:rPr>
            </w:pPr>
          </w:p>
          <w:p w14:paraId="5F29BEF9" w14:textId="62FBAB6D" w:rsidR="002A305B" w:rsidRPr="00A51656" w:rsidRDefault="002A305B" w:rsidP="002A305B">
            <w:pPr>
              <w:ind w:right="-72"/>
              <w:jc w:val="right"/>
              <w:rPr>
                <w:rFonts w:ascii="Arial" w:hAnsi="Arial" w:cs="Arial"/>
                <w:sz w:val="15"/>
                <w:szCs w:val="15"/>
              </w:rPr>
            </w:pPr>
            <w:r w:rsidRPr="00A51656">
              <w:rPr>
                <w:rFonts w:ascii="Arial" w:hAnsi="Arial" w:cs="Arial"/>
                <w:sz w:val="15"/>
                <w:szCs w:val="15"/>
              </w:rPr>
              <w:t>586</w:t>
            </w:r>
          </w:p>
        </w:tc>
        <w:tc>
          <w:tcPr>
            <w:tcW w:w="1080" w:type="dxa"/>
            <w:shd w:val="clear" w:color="auto" w:fill="FAFAFA"/>
          </w:tcPr>
          <w:p w14:paraId="509D813C" w14:textId="77777777" w:rsidR="002A305B" w:rsidRPr="00A51656" w:rsidRDefault="002A305B" w:rsidP="002A305B">
            <w:pPr>
              <w:ind w:right="-72"/>
              <w:jc w:val="right"/>
              <w:rPr>
                <w:rFonts w:ascii="Arial" w:hAnsi="Arial" w:cs="Arial"/>
                <w:sz w:val="15"/>
                <w:szCs w:val="15"/>
              </w:rPr>
            </w:pPr>
          </w:p>
          <w:p w14:paraId="5F9033AB" w14:textId="690A70FD" w:rsidR="002A305B" w:rsidRPr="00A51656" w:rsidRDefault="002A305B" w:rsidP="002A305B">
            <w:pPr>
              <w:ind w:right="-72"/>
              <w:jc w:val="right"/>
              <w:rPr>
                <w:rFonts w:ascii="Arial" w:hAnsi="Arial" w:cs="Arial"/>
                <w:sz w:val="15"/>
                <w:szCs w:val="15"/>
              </w:rPr>
            </w:pPr>
            <w:r w:rsidRPr="00A51656">
              <w:rPr>
                <w:rFonts w:ascii="Arial" w:hAnsi="Arial" w:cs="Arial"/>
                <w:sz w:val="15"/>
                <w:szCs w:val="15"/>
              </w:rPr>
              <w:t>-</w:t>
            </w:r>
          </w:p>
        </w:tc>
        <w:tc>
          <w:tcPr>
            <w:tcW w:w="959" w:type="dxa"/>
            <w:shd w:val="clear" w:color="auto" w:fill="FAFAFA"/>
          </w:tcPr>
          <w:p w14:paraId="05ABA2F2" w14:textId="77777777" w:rsidR="002A305B" w:rsidRPr="00A51656" w:rsidRDefault="002A305B" w:rsidP="00893E1D">
            <w:pPr>
              <w:ind w:right="-72"/>
              <w:jc w:val="right"/>
              <w:rPr>
                <w:rFonts w:ascii="Arial" w:hAnsi="Arial" w:cs="Arial"/>
                <w:sz w:val="15"/>
                <w:szCs w:val="15"/>
              </w:rPr>
            </w:pPr>
          </w:p>
          <w:p w14:paraId="4CC7A635" w14:textId="4573C725" w:rsidR="002A305B" w:rsidRPr="00A51656" w:rsidRDefault="002A305B" w:rsidP="00893E1D">
            <w:pPr>
              <w:ind w:right="-72"/>
              <w:jc w:val="right"/>
              <w:rPr>
                <w:rFonts w:ascii="Arial" w:hAnsi="Arial" w:cs="Arial"/>
                <w:sz w:val="15"/>
                <w:szCs w:val="15"/>
              </w:rPr>
            </w:pPr>
            <w:r w:rsidRPr="00A51656">
              <w:rPr>
                <w:rFonts w:ascii="Arial" w:hAnsi="Arial" w:cs="Arial"/>
                <w:sz w:val="15"/>
                <w:szCs w:val="15"/>
              </w:rPr>
              <w:t>586</w:t>
            </w:r>
          </w:p>
        </w:tc>
      </w:tr>
      <w:tr w:rsidR="002A305B" w:rsidRPr="00A51656" w14:paraId="303B4127" w14:textId="77777777" w:rsidTr="00FE5A85">
        <w:tc>
          <w:tcPr>
            <w:tcW w:w="4810" w:type="dxa"/>
            <w:shd w:val="clear" w:color="auto" w:fill="auto"/>
          </w:tcPr>
          <w:p w14:paraId="3F0C5BCF" w14:textId="0ADC52E2" w:rsidR="002A305B" w:rsidRPr="00A51656" w:rsidRDefault="002A305B" w:rsidP="002A305B">
            <w:pPr>
              <w:ind w:left="180" w:right="-72" w:hanging="187"/>
              <w:rPr>
                <w:rFonts w:ascii="Arial" w:hAnsi="Arial" w:cs="Arial"/>
                <w:sz w:val="15"/>
                <w:szCs w:val="15"/>
              </w:rPr>
            </w:pPr>
            <w:r w:rsidRPr="00A51656">
              <w:rPr>
                <w:rFonts w:ascii="Arial" w:hAnsi="Arial" w:cs="Arial"/>
                <w:sz w:val="15"/>
                <w:szCs w:val="15"/>
              </w:rPr>
              <w:t>Reversal loss allowance</w:t>
            </w:r>
          </w:p>
        </w:tc>
        <w:tc>
          <w:tcPr>
            <w:tcW w:w="1080" w:type="dxa"/>
            <w:tcBorders>
              <w:bottom w:val="single" w:sz="4" w:space="0" w:color="auto"/>
            </w:tcBorders>
            <w:shd w:val="clear" w:color="auto" w:fill="FAFAFA"/>
          </w:tcPr>
          <w:p w14:paraId="582AE1F9" w14:textId="758BB516" w:rsidR="002A305B" w:rsidRPr="00A51656" w:rsidRDefault="002A305B" w:rsidP="002A305B">
            <w:pPr>
              <w:ind w:right="-72"/>
              <w:jc w:val="right"/>
              <w:rPr>
                <w:rFonts w:ascii="Arial" w:hAnsi="Arial" w:cs="Arial"/>
                <w:sz w:val="15"/>
                <w:szCs w:val="15"/>
              </w:rPr>
            </w:pPr>
            <w:r w:rsidRPr="00A51656">
              <w:rPr>
                <w:rFonts w:ascii="Arial" w:hAnsi="Arial" w:cs="Arial"/>
                <w:sz w:val="15"/>
                <w:szCs w:val="15"/>
              </w:rPr>
              <w:t>(642)</w:t>
            </w:r>
          </w:p>
        </w:tc>
        <w:tc>
          <w:tcPr>
            <w:tcW w:w="1080" w:type="dxa"/>
            <w:tcBorders>
              <w:bottom w:val="single" w:sz="4" w:space="0" w:color="auto"/>
            </w:tcBorders>
            <w:shd w:val="clear" w:color="auto" w:fill="FAFAFA"/>
          </w:tcPr>
          <w:p w14:paraId="002BFC21" w14:textId="0BAF07E1" w:rsidR="002A305B" w:rsidRPr="00A51656" w:rsidRDefault="002A305B" w:rsidP="002A305B">
            <w:pPr>
              <w:ind w:right="-72"/>
              <w:jc w:val="right"/>
              <w:rPr>
                <w:rFonts w:ascii="Arial" w:hAnsi="Arial" w:cs="Arial"/>
                <w:sz w:val="15"/>
                <w:szCs w:val="15"/>
              </w:rPr>
            </w:pPr>
            <w:r w:rsidRPr="00A51656">
              <w:rPr>
                <w:rFonts w:ascii="Arial" w:hAnsi="Arial" w:cs="Arial"/>
                <w:sz w:val="15"/>
                <w:szCs w:val="15"/>
              </w:rPr>
              <w:t>-</w:t>
            </w:r>
          </w:p>
        </w:tc>
        <w:tc>
          <w:tcPr>
            <w:tcW w:w="959" w:type="dxa"/>
            <w:tcBorders>
              <w:bottom w:val="single" w:sz="4" w:space="0" w:color="auto"/>
            </w:tcBorders>
            <w:shd w:val="clear" w:color="auto" w:fill="FAFAFA"/>
          </w:tcPr>
          <w:p w14:paraId="32743C54" w14:textId="54CDF204" w:rsidR="002A305B" w:rsidRPr="00A51656" w:rsidRDefault="002A305B" w:rsidP="00893E1D">
            <w:pPr>
              <w:ind w:right="-72"/>
              <w:jc w:val="right"/>
              <w:rPr>
                <w:rFonts w:ascii="Arial" w:hAnsi="Arial" w:cs="Arial"/>
                <w:sz w:val="15"/>
                <w:szCs w:val="15"/>
              </w:rPr>
            </w:pPr>
            <w:r w:rsidRPr="00A51656">
              <w:rPr>
                <w:rFonts w:ascii="Arial" w:hAnsi="Arial" w:cs="Arial"/>
                <w:sz w:val="15"/>
                <w:szCs w:val="15"/>
              </w:rPr>
              <w:t>(642)</w:t>
            </w:r>
          </w:p>
        </w:tc>
      </w:tr>
      <w:tr w:rsidR="00C61B66" w:rsidRPr="00A51656" w14:paraId="64EE1E62" w14:textId="77777777" w:rsidTr="007F3287">
        <w:tc>
          <w:tcPr>
            <w:tcW w:w="4810" w:type="dxa"/>
            <w:shd w:val="clear" w:color="auto" w:fill="auto"/>
          </w:tcPr>
          <w:p w14:paraId="5AA00E6B" w14:textId="77777777" w:rsidR="00C61B66" w:rsidRPr="00A51656" w:rsidRDefault="00C61B66" w:rsidP="00C61B66">
            <w:pPr>
              <w:ind w:left="180" w:right="-72" w:hanging="187"/>
              <w:rPr>
                <w:rFonts w:ascii="Arial" w:hAnsi="Arial" w:cs="Arial"/>
                <w:sz w:val="15"/>
                <w:szCs w:val="15"/>
              </w:rPr>
            </w:pPr>
          </w:p>
        </w:tc>
        <w:tc>
          <w:tcPr>
            <w:tcW w:w="1080" w:type="dxa"/>
            <w:shd w:val="clear" w:color="auto" w:fill="FAFAFA"/>
          </w:tcPr>
          <w:p w14:paraId="4955F257" w14:textId="77777777" w:rsidR="00C61B66" w:rsidRPr="00A51656" w:rsidRDefault="00C61B66" w:rsidP="00C61B66">
            <w:pPr>
              <w:ind w:right="-72"/>
              <w:jc w:val="right"/>
              <w:rPr>
                <w:rFonts w:ascii="Arial" w:hAnsi="Arial" w:cs="Arial"/>
                <w:sz w:val="15"/>
                <w:szCs w:val="15"/>
              </w:rPr>
            </w:pPr>
          </w:p>
        </w:tc>
        <w:tc>
          <w:tcPr>
            <w:tcW w:w="1080" w:type="dxa"/>
            <w:shd w:val="clear" w:color="auto" w:fill="FAFAFA"/>
          </w:tcPr>
          <w:p w14:paraId="013EDAC9" w14:textId="77777777" w:rsidR="00C61B66" w:rsidRPr="00A51656" w:rsidRDefault="00C61B66" w:rsidP="00C61B66">
            <w:pPr>
              <w:ind w:right="-72"/>
              <w:jc w:val="right"/>
              <w:rPr>
                <w:rFonts w:ascii="Arial" w:hAnsi="Arial" w:cs="Arial"/>
                <w:sz w:val="15"/>
                <w:szCs w:val="15"/>
              </w:rPr>
            </w:pPr>
          </w:p>
        </w:tc>
        <w:tc>
          <w:tcPr>
            <w:tcW w:w="959" w:type="dxa"/>
            <w:shd w:val="clear" w:color="auto" w:fill="FAFAFA"/>
          </w:tcPr>
          <w:p w14:paraId="5CD4A5EB" w14:textId="77777777" w:rsidR="00C61B66" w:rsidRPr="00A51656" w:rsidRDefault="00C61B66" w:rsidP="00C61B66">
            <w:pPr>
              <w:jc w:val="right"/>
              <w:rPr>
                <w:rFonts w:ascii="Arial" w:hAnsi="Arial" w:cs="Arial"/>
                <w:sz w:val="15"/>
                <w:szCs w:val="15"/>
              </w:rPr>
            </w:pPr>
          </w:p>
        </w:tc>
      </w:tr>
      <w:tr w:rsidR="002A305B" w:rsidRPr="00A51656" w14:paraId="32F98DE4" w14:textId="77777777" w:rsidTr="007F3287">
        <w:tc>
          <w:tcPr>
            <w:tcW w:w="4810" w:type="dxa"/>
            <w:shd w:val="clear" w:color="auto" w:fill="auto"/>
          </w:tcPr>
          <w:p w14:paraId="12F23E28" w14:textId="1B37EDDF" w:rsidR="002A305B" w:rsidRPr="00A51656" w:rsidRDefault="002A305B" w:rsidP="002A305B">
            <w:pPr>
              <w:ind w:left="180" w:right="-72" w:hanging="187"/>
              <w:jc w:val="left"/>
              <w:rPr>
                <w:rFonts w:ascii="Arial" w:hAnsi="Arial" w:cs="Arial"/>
                <w:b/>
                <w:bCs/>
                <w:sz w:val="15"/>
                <w:szCs w:val="15"/>
                <w:cs/>
              </w:rPr>
            </w:pPr>
            <w:r w:rsidRPr="00A51656">
              <w:rPr>
                <w:rFonts w:ascii="Arial" w:hAnsi="Arial" w:cs="Arial"/>
                <w:b/>
                <w:bCs/>
                <w:sz w:val="15"/>
                <w:szCs w:val="15"/>
              </w:rPr>
              <w:t xml:space="preserve">Closing loss allowance </w:t>
            </w:r>
            <w:proofErr w:type="gramStart"/>
            <w:r w:rsidRPr="00A51656">
              <w:rPr>
                <w:rFonts w:ascii="Arial" w:hAnsi="Arial" w:cs="Arial"/>
                <w:b/>
                <w:bCs/>
                <w:sz w:val="15"/>
                <w:szCs w:val="15"/>
              </w:rPr>
              <w:t>at</w:t>
            </w:r>
            <w:proofErr w:type="gramEnd"/>
            <w:r w:rsidRPr="00A51656">
              <w:rPr>
                <w:rFonts w:ascii="Arial" w:hAnsi="Arial" w:cs="Arial"/>
                <w:b/>
                <w:bCs/>
                <w:sz w:val="15"/>
                <w:szCs w:val="15"/>
              </w:rPr>
              <w:t xml:space="preserve"> 31</w:t>
            </w:r>
            <w:r w:rsidRPr="00A51656">
              <w:rPr>
                <w:rFonts w:ascii="Arial" w:hAnsi="Arial" w:cs="Arial"/>
                <w:b/>
                <w:bCs/>
                <w:sz w:val="15"/>
                <w:szCs w:val="15"/>
                <w:cs/>
              </w:rPr>
              <w:t xml:space="preserve"> </w:t>
            </w:r>
            <w:r w:rsidRPr="00A51656">
              <w:rPr>
                <w:rFonts w:ascii="Arial" w:hAnsi="Arial" w:cs="Arial"/>
                <w:b/>
                <w:bCs/>
                <w:sz w:val="15"/>
                <w:szCs w:val="15"/>
              </w:rPr>
              <w:t>December 2022</w:t>
            </w:r>
          </w:p>
        </w:tc>
        <w:tc>
          <w:tcPr>
            <w:tcW w:w="1080" w:type="dxa"/>
            <w:tcBorders>
              <w:bottom w:val="single" w:sz="4" w:space="0" w:color="auto"/>
            </w:tcBorders>
            <w:shd w:val="clear" w:color="auto" w:fill="FAFAFA"/>
          </w:tcPr>
          <w:p w14:paraId="7247469E" w14:textId="059673C0" w:rsidR="002A305B" w:rsidRPr="00A51656" w:rsidRDefault="002A305B" w:rsidP="002A305B">
            <w:pPr>
              <w:ind w:right="-72"/>
              <w:jc w:val="right"/>
              <w:rPr>
                <w:rFonts w:ascii="Arial" w:hAnsi="Arial" w:cs="Arial"/>
                <w:sz w:val="15"/>
                <w:szCs w:val="15"/>
              </w:rPr>
            </w:pPr>
            <w:r w:rsidRPr="00A51656">
              <w:rPr>
                <w:rFonts w:ascii="Arial" w:hAnsi="Arial" w:cs="Arial"/>
                <w:sz w:val="15"/>
                <w:szCs w:val="15"/>
              </w:rPr>
              <w:t>11,581</w:t>
            </w:r>
          </w:p>
        </w:tc>
        <w:tc>
          <w:tcPr>
            <w:tcW w:w="1080" w:type="dxa"/>
            <w:tcBorders>
              <w:bottom w:val="single" w:sz="4" w:space="0" w:color="auto"/>
            </w:tcBorders>
            <w:shd w:val="clear" w:color="auto" w:fill="FAFAFA"/>
          </w:tcPr>
          <w:p w14:paraId="336CFD2E" w14:textId="77E352BB" w:rsidR="002A305B" w:rsidRPr="00A51656" w:rsidRDefault="002A305B" w:rsidP="002A305B">
            <w:pPr>
              <w:ind w:right="-72"/>
              <w:jc w:val="right"/>
              <w:rPr>
                <w:rFonts w:ascii="Arial" w:hAnsi="Arial" w:cs="Arial"/>
                <w:sz w:val="15"/>
                <w:szCs w:val="15"/>
              </w:rPr>
            </w:pPr>
            <w:r w:rsidRPr="00A51656">
              <w:rPr>
                <w:rFonts w:ascii="Arial" w:hAnsi="Arial" w:cs="Arial"/>
                <w:sz w:val="15"/>
                <w:szCs w:val="15"/>
              </w:rPr>
              <w:t>3,184</w:t>
            </w:r>
          </w:p>
        </w:tc>
        <w:tc>
          <w:tcPr>
            <w:tcW w:w="959" w:type="dxa"/>
            <w:tcBorders>
              <w:bottom w:val="single" w:sz="4" w:space="0" w:color="auto"/>
            </w:tcBorders>
            <w:shd w:val="clear" w:color="auto" w:fill="FAFAFA"/>
          </w:tcPr>
          <w:p w14:paraId="400C4D2D" w14:textId="66E9C2CC" w:rsidR="002A305B" w:rsidRPr="00A51656" w:rsidRDefault="002A305B" w:rsidP="00893E1D">
            <w:pPr>
              <w:ind w:right="-72"/>
              <w:jc w:val="right"/>
              <w:rPr>
                <w:rFonts w:ascii="Arial" w:hAnsi="Arial" w:cs="Arial"/>
                <w:sz w:val="15"/>
                <w:szCs w:val="15"/>
              </w:rPr>
            </w:pPr>
            <w:r w:rsidRPr="00A51656">
              <w:rPr>
                <w:rFonts w:ascii="Arial" w:hAnsi="Arial" w:cs="Arial"/>
                <w:sz w:val="15"/>
                <w:szCs w:val="15"/>
              </w:rPr>
              <w:t>14,765</w:t>
            </w:r>
          </w:p>
        </w:tc>
      </w:tr>
      <w:bookmarkEnd w:id="6"/>
    </w:tbl>
    <w:p w14:paraId="1BB40CFC" w14:textId="77777777" w:rsidR="007C6385" w:rsidRPr="00A51656" w:rsidRDefault="007C6385" w:rsidP="00551173">
      <w:pPr>
        <w:ind w:left="1620"/>
        <w:jc w:val="thaiDistribute"/>
        <w:rPr>
          <w:rFonts w:ascii="Arial" w:hAnsi="Arial" w:cs="Arial"/>
          <w:spacing w:val="-2"/>
          <w:sz w:val="18"/>
          <w:szCs w:val="18"/>
        </w:rPr>
      </w:pPr>
    </w:p>
    <w:p w14:paraId="6B6A03A1" w14:textId="4F4B6D7C" w:rsidR="00DB2105" w:rsidRPr="00A51656" w:rsidRDefault="00DB2105" w:rsidP="00551173">
      <w:pPr>
        <w:ind w:left="1620"/>
        <w:jc w:val="thaiDistribute"/>
        <w:rPr>
          <w:rFonts w:ascii="Arial" w:hAnsi="Arial" w:cs="Arial"/>
          <w:sz w:val="18"/>
          <w:szCs w:val="18"/>
        </w:rPr>
      </w:pPr>
      <w:r w:rsidRPr="00A51656">
        <w:rPr>
          <w:rFonts w:ascii="Arial" w:hAnsi="Arial" w:cs="Arial"/>
          <w:spacing w:val="-2"/>
          <w:sz w:val="18"/>
          <w:szCs w:val="18"/>
        </w:rPr>
        <w:t>The Group write-off trade receivables</w:t>
      </w:r>
      <w:r w:rsidR="002B43DF" w:rsidRPr="00A51656">
        <w:rPr>
          <w:rFonts w:ascii="Arial" w:hAnsi="Arial" w:cs="Arial"/>
          <w:spacing w:val="-2"/>
          <w:sz w:val="18"/>
          <w:szCs w:val="18"/>
        </w:rPr>
        <w:t xml:space="preserve"> </w:t>
      </w:r>
      <w:r w:rsidRPr="00A51656">
        <w:rPr>
          <w:rFonts w:ascii="Arial" w:hAnsi="Arial" w:cs="Arial"/>
          <w:spacing w:val="-2"/>
          <w:sz w:val="18"/>
          <w:szCs w:val="18"/>
        </w:rPr>
        <w:t>when there is no reasonable expectatio</w:t>
      </w:r>
      <w:r w:rsidRPr="00A51656">
        <w:rPr>
          <w:rFonts w:ascii="Arial" w:hAnsi="Arial" w:cs="Arial"/>
          <w:sz w:val="18"/>
          <w:szCs w:val="18"/>
        </w:rPr>
        <w:t>n of recovery. Indicators that there is no reasonable expectation of recovery include, amongst others, the failure of a debtor to engage in a repayment plan with the group.</w:t>
      </w:r>
    </w:p>
    <w:p w14:paraId="5D1A1838" w14:textId="77777777" w:rsidR="00DB2105" w:rsidRPr="00A51656" w:rsidRDefault="00DB2105" w:rsidP="00551173">
      <w:pPr>
        <w:ind w:left="1620"/>
        <w:jc w:val="thaiDistribute"/>
        <w:rPr>
          <w:rFonts w:ascii="Arial" w:hAnsi="Arial" w:cs="Arial"/>
          <w:sz w:val="18"/>
          <w:szCs w:val="18"/>
        </w:rPr>
      </w:pPr>
    </w:p>
    <w:p w14:paraId="65F24A90" w14:textId="1501CE67" w:rsidR="00DB2105" w:rsidRPr="00A51656" w:rsidRDefault="00DB2105" w:rsidP="00551173">
      <w:pPr>
        <w:ind w:left="1620"/>
        <w:jc w:val="thaiDistribute"/>
        <w:rPr>
          <w:rFonts w:ascii="Arial" w:hAnsi="Arial" w:cs="Arial"/>
          <w:spacing w:val="-4"/>
          <w:sz w:val="18"/>
          <w:szCs w:val="18"/>
        </w:rPr>
      </w:pPr>
      <w:r w:rsidRPr="00A51656">
        <w:rPr>
          <w:rFonts w:ascii="Arial" w:hAnsi="Arial" w:cs="Arial"/>
          <w:spacing w:val="-4"/>
          <w:sz w:val="18"/>
          <w:szCs w:val="18"/>
        </w:rPr>
        <w:t>Impairment losses on trade receivables</w:t>
      </w:r>
      <w:r w:rsidR="002B43DF" w:rsidRPr="00A51656">
        <w:rPr>
          <w:rFonts w:ascii="Arial" w:hAnsi="Arial" w:cs="Arial"/>
          <w:spacing w:val="-4"/>
          <w:sz w:val="18"/>
          <w:szCs w:val="18"/>
        </w:rPr>
        <w:t xml:space="preserve"> </w:t>
      </w:r>
      <w:r w:rsidRPr="00A51656">
        <w:rPr>
          <w:rFonts w:ascii="Arial" w:hAnsi="Arial" w:cs="Arial"/>
          <w:spacing w:val="-4"/>
          <w:sz w:val="18"/>
          <w:szCs w:val="18"/>
        </w:rPr>
        <w:t>are presented as net impairment losses within operating profit. Subsequent recoveries of amounts previously written off are credited against the same line item.</w:t>
      </w:r>
    </w:p>
    <w:p w14:paraId="0157FDFE" w14:textId="27B7B212" w:rsidR="001F4D3B" w:rsidRPr="00A51656" w:rsidRDefault="001F4D3B" w:rsidP="00551173">
      <w:pPr>
        <w:ind w:left="1620"/>
        <w:jc w:val="thaiDistribute"/>
        <w:rPr>
          <w:rFonts w:ascii="Arial" w:hAnsi="Arial" w:cs="Arial"/>
          <w:spacing w:val="-4"/>
          <w:sz w:val="18"/>
          <w:szCs w:val="18"/>
        </w:rPr>
      </w:pPr>
    </w:p>
    <w:p w14:paraId="4D372A3E" w14:textId="0319A601" w:rsidR="001F4D3B" w:rsidRPr="00A51656" w:rsidRDefault="001F4D3B" w:rsidP="00551173">
      <w:pPr>
        <w:ind w:left="1620"/>
        <w:jc w:val="thaiDistribute"/>
        <w:rPr>
          <w:rFonts w:ascii="Arial" w:hAnsi="Arial" w:cs="Arial"/>
          <w:spacing w:val="-4"/>
          <w:sz w:val="18"/>
          <w:szCs w:val="18"/>
        </w:rPr>
      </w:pPr>
      <w:r w:rsidRPr="00A51656">
        <w:rPr>
          <w:rFonts w:ascii="Arial" w:hAnsi="Arial" w:cs="Arial"/>
          <w:spacing w:val="-4"/>
          <w:sz w:val="18"/>
          <w:szCs w:val="18"/>
        </w:rPr>
        <w:t>For assessment impairme</w:t>
      </w:r>
      <w:r w:rsidR="008958F6" w:rsidRPr="00A51656">
        <w:rPr>
          <w:rFonts w:ascii="Arial" w:hAnsi="Arial" w:cs="Arial"/>
          <w:spacing w:val="-4"/>
          <w:sz w:val="18"/>
          <w:szCs w:val="18"/>
        </w:rPr>
        <w:t>n</w:t>
      </w:r>
      <w:r w:rsidRPr="00A51656">
        <w:rPr>
          <w:rFonts w:ascii="Arial" w:hAnsi="Arial" w:cs="Arial"/>
          <w:spacing w:val="-4"/>
          <w:sz w:val="18"/>
          <w:szCs w:val="18"/>
        </w:rPr>
        <w:t xml:space="preserve">t loss on loans to related parties, which are measured it at amortised cost, the loss allowance is recognised during the year was limited to 12 months expected loss for the loans with low credit risk. </w:t>
      </w:r>
      <w:proofErr w:type="gramStart"/>
      <w:r w:rsidRPr="00A51656">
        <w:rPr>
          <w:rFonts w:ascii="Arial" w:hAnsi="Arial" w:cs="Arial"/>
          <w:spacing w:val="-4"/>
          <w:sz w:val="18"/>
          <w:szCs w:val="18"/>
        </w:rPr>
        <w:t>Life time</w:t>
      </w:r>
      <w:proofErr w:type="gramEnd"/>
      <w:r w:rsidRPr="00A51656">
        <w:rPr>
          <w:rFonts w:ascii="Arial" w:hAnsi="Arial" w:cs="Arial"/>
          <w:spacing w:val="-4"/>
          <w:sz w:val="18"/>
          <w:szCs w:val="18"/>
        </w:rPr>
        <w:t xml:space="preserve"> expected credit losse</w:t>
      </w:r>
      <w:r w:rsidR="008958F6" w:rsidRPr="00A51656">
        <w:rPr>
          <w:rFonts w:ascii="Arial" w:hAnsi="Arial" w:cs="Arial"/>
          <w:spacing w:val="-4"/>
          <w:sz w:val="18"/>
          <w:szCs w:val="18"/>
        </w:rPr>
        <w:t>s</w:t>
      </w:r>
      <w:r w:rsidRPr="00A51656">
        <w:rPr>
          <w:rFonts w:ascii="Arial" w:hAnsi="Arial" w:cs="Arial"/>
          <w:spacing w:val="-4"/>
          <w:sz w:val="18"/>
          <w:szCs w:val="18"/>
        </w:rPr>
        <w:t xml:space="preserve"> is recognised for the loans that the credit risk is significant increased.</w:t>
      </w:r>
    </w:p>
    <w:p w14:paraId="06CAAAB0" w14:textId="77777777" w:rsidR="002A305B" w:rsidRPr="00A51656" w:rsidRDefault="002A305B" w:rsidP="00DB2105">
      <w:pPr>
        <w:tabs>
          <w:tab w:val="left" w:pos="1620"/>
        </w:tabs>
        <w:ind w:left="1080" w:right="29" w:hanging="540"/>
        <w:jc w:val="thaiDistribute"/>
        <w:rPr>
          <w:rFonts w:ascii="Arial" w:hAnsi="Arial" w:cs="Arial"/>
          <w:b/>
          <w:bCs/>
          <w:color w:val="CF4A02"/>
          <w:sz w:val="18"/>
          <w:szCs w:val="18"/>
        </w:rPr>
      </w:pPr>
    </w:p>
    <w:p w14:paraId="1B236A61" w14:textId="71D085B3" w:rsidR="00DB2105" w:rsidRPr="00A51656" w:rsidRDefault="007F6954" w:rsidP="00DB2105">
      <w:pPr>
        <w:tabs>
          <w:tab w:val="left" w:pos="1620"/>
        </w:tabs>
        <w:ind w:left="1080" w:right="29" w:hanging="540"/>
        <w:jc w:val="thaiDistribute"/>
        <w:rPr>
          <w:rFonts w:ascii="Arial" w:hAnsi="Arial" w:cs="Arial"/>
          <w:b/>
          <w:bCs/>
          <w:color w:val="CF4A02"/>
          <w:sz w:val="18"/>
          <w:szCs w:val="18"/>
        </w:rPr>
      </w:pPr>
      <w:r w:rsidRPr="00A51656">
        <w:rPr>
          <w:rFonts w:ascii="Arial" w:hAnsi="Arial" w:cs="Arial"/>
          <w:b/>
          <w:bCs/>
          <w:color w:val="CF4A02"/>
          <w:sz w:val="18"/>
          <w:szCs w:val="22"/>
        </w:rPr>
        <w:t>5</w:t>
      </w:r>
      <w:r w:rsidR="00DB2105" w:rsidRPr="00A51656">
        <w:rPr>
          <w:rFonts w:ascii="Arial" w:hAnsi="Arial" w:cs="Arial"/>
          <w:b/>
          <w:bCs/>
          <w:color w:val="CF4A02"/>
          <w:sz w:val="18"/>
          <w:szCs w:val="18"/>
        </w:rPr>
        <w:t>.</w:t>
      </w:r>
      <w:r w:rsidR="00B31386" w:rsidRPr="00A51656">
        <w:rPr>
          <w:rFonts w:ascii="Arial" w:hAnsi="Arial" w:cs="Arial"/>
          <w:b/>
          <w:bCs/>
          <w:color w:val="CF4A02"/>
          <w:sz w:val="18"/>
          <w:szCs w:val="18"/>
        </w:rPr>
        <w:t>1</w:t>
      </w:r>
      <w:r w:rsidR="00DB2105" w:rsidRPr="00A51656">
        <w:rPr>
          <w:rFonts w:ascii="Arial" w:hAnsi="Arial" w:cs="Arial"/>
          <w:b/>
          <w:bCs/>
          <w:color w:val="CF4A02"/>
          <w:sz w:val="18"/>
          <w:szCs w:val="18"/>
        </w:rPr>
        <w:t>.</w:t>
      </w:r>
      <w:r w:rsidR="00B31386" w:rsidRPr="00A51656">
        <w:rPr>
          <w:rFonts w:ascii="Arial" w:hAnsi="Arial" w:cs="Arial"/>
          <w:b/>
          <w:bCs/>
          <w:color w:val="CF4A02"/>
          <w:sz w:val="18"/>
          <w:szCs w:val="18"/>
        </w:rPr>
        <w:t>4</w:t>
      </w:r>
      <w:r w:rsidR="00DB2105" w:rsidRPr="00A51656">
        <w:rPr>
          <w:rFonts w:ascii="Arial" w:hAnsi="Arial" w:cs="Arial"/>
          <w:b/>
          <w:bCs/>
          <w:color w:val="CF4A02"/>
          <w:sz w:val="18"/>
          <w:szCs w:val="18"/>
        </w:rPr>
        <w:tab/>
        <w:t>Liquidity risk</w:t>
      </w:r>
    </w:p>
    <w:p w14:paraId="38B4CC94" w14:textId="77777777" w:rsidR="00DB2105" w:rsidRPr="00A51656" w:rsidRDefault="00DB2105" w:rsidP="000905B9">
      <w:pPr>
        <w:suppressAutoHyphens/>
        <w:ind w:left="1080"/>
        <w:rPr>
          <w:rFonts w:ascii="Arial" w:hAnsi="Arial" w:cs="Arial"/>
          <w:spacing w:val="-2"/>
          <w:sz w:val="18"/>
          <w:szCs w:val="18"/>
        </w:rPr>
      </w:pPr>
    </w:p>
    <w:p w14:paraId="250D13D2" w14:textId="3DCE08BD" w:rsidR="002252C1" w:rsidRPr="00A51656" w:rsidRDefault="00DB2105" w:rsidP="000905B9">
      <w:pPr>
        <w:suppressAutoHyphens/>
        <w:ind w:left="1080"/>
        <w:rPr>
          <w:rFonts w:ascii="Arial" w:hAnsi="Arial" w:cs="Arial"/>
          <w:spacing w:val="-2"/>
          <w:sz w:val="18"/>
          <w:szCs w:val="18"/>
        </w:rPr>
      </w:pPr>
      <w:r w:rsidRPr="00A51656">
        <w:rPr>
          <w:rFonts w:ascii="Arial" w:hAnsi="Arial" w:cs="Arial"/>
          <w:spacing w:val="-2"/>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2A305B" w:rsidRPr="00A51656">
        <w:rPr>
          <w:rFonts w:ascii="Arial" w:hAnsi="Arial" w:cs="Arial"/>
          <w:spacing w:val="-2"/>
          <w:sz w:val="18"/>
          <w:szCs w:val="18"/>
        </w:rPr>
        <w:t>46.38</w:t>
      </w:r>
      <w:r w:rsidRPr="00A51656">
        <w:rPr>
          <w:rFonts w:ascii="Arial" w:hAnsi="Arial" w:cs="Arial"/>
          <w:spacing w:val="-2"/>
          <w:sz w:val="18"/>
          <w:szCs w:val="18"/>
        </w:rPr>
        <w:t xml:space="preserve"> million (</w:t>
      </w:r>
      <w:r w:rsidR="00F83B9D" w:rsidRPr="00A51656">
        <w:rPr>
          <w:rFonts w:ascii="Arial" w:hAnsi="Arial" w:cs="Arial"/>
          <w:spacing w:val="-2"/>
          <w:sz w:val="18"/>
          <w:szCs w:val="18"/>
        </w:rPr>
        <w:t>2021</w:t>
      </w:r>
      <w:r w:rsidRPr="00A51656">
        <w:rPr>
          <w:rFonts w:ascii="Arial" w:hAnsi="Arial" w:cs="Arial"/>
          <w:spacing w:val="-2"/>
          <w:sz w:val="18"/>
          <w:szCs w:val="18"/>
        </w:rPr>
        <w:t xml:space="preserve">: Baht </w:t>
      </w:r>
      <w:r w:rsidR="00C61B66" w:rsidRPr="00A51656">
        <w:rPr>
          <w:rFonts w:ascii="Arial" w:hAnsi="Arial" w:cs="Arial"/>
          <w:spacing w:val="-2"/>
          <w:sz w:val="18"/>
          <w:szCs w:val="18"/>
        </w:rPr>
        <w:t xml:space="preserve">51.97 </w:t>
      </w:r>
      <w:r w:rsidRPr="00A51656">
        <w:rPr>
          <w:rFonts w:ascii="Arial" w:hAnsi="Arial" w:cs="Arial"/>
          <w:spacing w:val="-2"/>
          <w:sz w:val="18"/>
          <w:szCs w:val="18"/>
        </w:rPr>
        <w:t>million) that are expected to readily generate cash inflows for</w:t>
      </w:r>
      <w:r w:rsidR="008C5F31" w:rsidRPr="00A51656">
        <w:rPr>
          <w:rFonts w:ascii="Arial" w:hAnsi="Arial" w:cs="Arial"/>
          <w:spacing w:val="-2"/>
          <w:sz w:val="18"/>
          <w:szCs w:val="18"/>
        </w:rPr>
        <w:t xml:space="preserve"> </w:t>
      </w:r>
      <w:r w:rsidRPr="00A51656">
        <w:rPr>
          <w:rFonts w:ascii="Arial" w:hAnsi="Arial" w:cs="Arial"/>
          <w:spacing w:val="-2"/>
          <w:sz w:val="18"/>
          <w:szCs w:val="18"/>
        </w:rPr>
        <w:t xml:space="preserve">managing liquidity risk. </w:t>
      </w:r>
    </w:p>
    <w:p w14:paraId="7569A949" w14:textId="77777777" w:rsidR="002252C1" w:rsidRPr="00A51656" w:rsidRDefault="002252C1" w:rsidP="000905B9">
      <w:pPr>
        <w:suppressAutoHyphens/>
        <w:ind w:left="1080"/>
        <w:rPr>
          <w:rFonts w:ascii="Arial" w:hAnsi="Arial" w:cs="Arial"/>
          <w:spacing w:val="-2"/>
          <w:sz w:val="18"/>
          <w:szCs w:val="18"/>
        </w:rPr>
      </w:pPr>
    </w:p>
    <w:p w14:paraId="0B190C3B" w14:textId="01BE1CF6" w:rsidR="00DB2105" w:rsidRPr="00A51656" w:rsidRDefault="00DB2105" w:rsidP="000905B9">
      <w:pPr>
        <w:suppressAutoHyphens/>
        <w:ind w:left="1080"/>
        <w:rPr>
          <w:rFonts w:ascii="Arial" w:hAnsi="Arial" w:cs="Arial"/>
          <w:spacing w:val="-2"/>
          <w:sz w:val="18"/>
          <w:szCs w:val="18"/>
        </w:rPr>
      </w:pPr>
      <w:r w:rsidRPr="00A51656">
        <w:rPr>
          <w:rFonts w:ascii="Arial" w:hAnsi="Arial" w:cs="Arial"/>
          <w:spacing w:val="-2"/>
          <w:sz w:val="18"/>
          <w:szCs w:val="18"/>
        </w:rPr>
        <w:t>Due to the dynamic nature of the underlying businesses, the Group Treasury maintains flexibility in funding by maintaining availability under committed credit lines.</w:t>
      </w:r>
    </w:p>
    <w:p w14:paraId="5AF6EB54" w14:textId="77777777" w:rsidR="00DB2105" w:rsidRPr="00A51656" w:rsidRDefault="00DB2105" w:rsidP="000905B9">
      <w:pPr>
        <w:suppressAutoHyphens/>
        <w:ind w:left="1080"/>
        <w:rPr>
          <w:rFonts w:ascii="Arial" w:hAnsi="Arial" w:cs="Arial"/>
          <w:spacing w:val="-2"/>
          <w:sz w:val="18"/>
          <w:szCs w:val="18"/>
        </w:rPr>
      </w:pPr>
    </w:p>
    <w:p w14:paraId="27883E46" w14:textId="1662AB83" w:rsidR="00557284" w:rsidRPr="00A51656" w:rsidRDefault="00DB2105" w:rsidP="001F1AD3">
      <w:pPr>
        <w:suppressAutoHyphens/>
        <w:ind w:left="1080"/>
        <w:rPr>
          <w:rFonts w:ascii="Arial" w:hAnsi="Arial" w:cs="Arial"/>
          <w:spacing w:val="-2"/>
          <w:sz w:val="18"/>
          <w:szCs w:val="18"/>
        </w:rPr>
      </w:pPr>
      <w:r w:rsidRPr="00A51656">
        <w:rPr>
          <w:rFonts w:ascii="Arial" w:hAnsi="Arial" w:cs="Arial"/>
          <w:spacing w:val="-4"/>
          <w:sz w:val="18"/>
          <w:szCs w:val="18"/>
        </w:rPr>
        <w:t xml:space="preserve">Management monitors </w:t>
      </w:r>
      <w:proofErr w:type="spellStart"/>
      <w:r w:rsidRPr="00A51656">
        <w:rPr>
          <w:rFonts w:ascii="Arial" w:hAnsi="Arial" w:cs="Arial"/>
          <w:spacing w:val="-4"/>
          <w:sz w:val="18"/>
          <w:szCs w:val="18"/>
        </w:rPr>
        <w:t>i</w:t>
      </w:r>
      <w:proofErr w:type="spellEnd"/>
      <w:r w:rsidRPr="00A51656">
        <w:rPr>
          <w:rFonts w:ascii="Arial" w:hAnsi="Arial" w:cs="Arial"/>
          <w:spacing w:val="-4"/>
          <w:sz w:val="18"/>
          <w:szCs w:val="18"/>
        </w:rPr>
        <w:t>) rolling forecasts of the Group’s liquidity reserve (comprising the undrawn borrowing</w:t>
      </w:r>
      <w:r w:rsidRPr="00A51656">
        <w:rPr>
          <w:rFonts w:ascii="Arial" w:hAnsi="Arial" w:cs="Arial"/>
          <w:spacing w:val="-2"/>
          <w:sz w:val="18"/>
          <w:szCs w:val="18"/>
        </w:rPr>
        <w:t xml:space="preserve"> facilities below); and ii) cash and cash equivalents </w:t>
      </w:r>
      <w:proofErr w:type="gramStart"/>
      <w:r w:rsidRPr="00A51656">
        <w:rPr>
          <w:rFonts w:ascii="Arial" w:hAnsi="Arial" w:cs="Arial"/>
          <w:spacing w:val="-2"/>
          <w:sz w:val="18"/>
          <w:szCs w:val="18"/>
        </w:rPr>
        <w:t>on the basis of</w:t>
      </w:r>
      <w:proofErr w:type="gramEnd"/>
      <w:r w:rsidRPr="00A51656">
        <w:rPr>
          <w:rFonts w:ascii="Arial" w:hAnsi="Arial" w:cs="Arial"/>
          <w:spacing w:val="-2"/>
          <w:sz w:val="18"/>
          <w:szCs w:val="18"/>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46AE461D" w14:textId="64852BB5" w:rsidR="00557284" w:rsidRPr="00A51656" w:rsidRDefault="00551173" w:rsidP="00557284">
      <w:pPr>
        <w:suppressAutoHyphens/>
        <w:rPr>
          <w:rFonts w:ascii="Arial" w:hAnsi="Arial" w:cs="Arial"/>
          <w:spacing w:val="-2"/>
          <w:sz w:val="18"/>
          <w:szCs w:val="18"/>
        </w:rPr>
      </w:pPr>
      <w:r w:rsidRPr="00A51656">
        <w:rPr>
          <w:rFonts w:ascii="Arial" w:hAnsi="Arial" w:cs="Arial"/>
          <w:spacing w:val="-2"/>
          <w:sz w:val="18"/>
          <w:szCs w:val="18"/>
        </w:rPr>
        <w:br w:type="page"/>
      </w:r>
    </w:p>
    <w:p w14:paraId="30724232" w14:textId="77777777" w:rsidR="00DB2105" w:rsidRPr="00A51656" w:rsidRDefault="000905B9" w:rsidP="006A640B">
      <w:pPr>
        <w:suppressAutoHyphens/>
        <w:ind w:left="1080" w:hanging="540"/>
        <w:rPr>
          <w:rFonts w:ascii="Arial" w:hAnsi="Arial" w:cs="Arial"/>
          <w:color w:val="CF4A02"/>
          <w:sz w:val="18"/>
          <w:szCs w:val="18"/>
        </w:rPr>
      </w:pPr>
      <w:r w:rsidRPr="00A51656">
        <w:rPr>
          <w:rFonts w:ascii="Arial" w:hAnsi="Arial" w:cs="Arial"/>
          <w:color w:val="CF4A02"/>
          <w:spacing w:val="-2"/>
          <w:sz w:val="18"/>
          <w:szCs w:val="18"/>
        </w:rPr>
        <w:t>a)</w:t>
      </w:r>
      <w:r w:rsidRPr="00A51656">
        <w:rPr>
          <w:rFonts w:ascii="Arial" w:hAnsi="Arial" w:cs="Arial"/>
          <w:color w:val="CF4A02"/>
          <w:spacing w:val="-2"/>
          <w:sz w:val="18"/>
          <w:szCs w:val="18"/>
        </w:rPr>
        <w:tab/>
      </w:r>
      <w:r w:rsidR="0033410D" w:rsidRPr="00A51656">
        <w:rPr>
          <w:rFonts w:ascii="Arial" w:hAnsi="Arial" w:cs="Arial"/>
          <w:color w:val="CF4A02"/>
          <w:spacing w:val="-2"/>
          <w:sz w:val="18"/>
          <w:szCs w:val="18"/>
        </w:rPr>
        <w:t>Fin</w:t>
      </w:r>
      <w:r w:rsidR="00DB2105" w:rsidRPr="00A51656">
        <w:rPr>
          <w:rFonts w:ascii="Arial" w:hAnsi="Arial" w:cs="Arial"/>
          <w:color w:val="CF4A02"/>
          <w:sz w:val="18"/>
          <w:szCs w:val="18"/>
        </w:rPr>
        <w:t>ancing arrangements</w:t>
      </w:r>
    </w:p>
    <w:p w14:paraId="2A62451E" w14:textId="77777777" w:rsidR="00DB2105" w:rsidRPr="00A51656" w:rsidRDefault="00DB2105" w:rsidP="000905B9">
      <w:pPr>
        <w:ind w:left="1080"/>
        <w:rPr>
          <w:rFonts w:ascii="Arial" w:eastAsia="Times New Roman" w:hAnsi="Arial" w:cs="Arial"/>
          <w:sz w:val="18"/>
          <w:szCs w:val="18"/>
        </w:rPr>
      </w:pPr>
    </w:p>
    <w:p w14:paraId="17025848" w14:textId="0FCA165B" w:rsidR="00DB2105" w:rsidRPr="00A51656" w:rsidRDefault="00DB2105" w:rsidP="000905B9">
      <w:pPr>
        <w:tabs>
          <w:tab w:val="left" w:pos="540"/>
        </w:tabs>
        <w:ind w:left="1080"/>
        <w:jc w:val="thaiDistribute"/>
        <w:rPr>
          <w:rFonts w:ascii="Arial" w:hAnsi="Arial" w:cs="Arial"/>
          <w:spacing w:val="-4"/>
          <w:sz w:val="18"/>
          <w:szCs w:val="18"/>
        </w:rPr>
      </w:pPr>
      <w:r w:rsidRPr="00A51656">
        <w:rPr>
          <w:rFonts w:ascii="Arial" w:eastAsia="Arial" w:hAnsi="Arial" w:cs="Arial"/>
          <w:sz w:val="18"/>
          <w:szCs w:val="18"/>
          <w:lang w:eastAsia="en-GB"/>
        </w:rPr>
        <w:t>T</w:t>
      </w:r>
      <w:r w:rsidRPr="00A51656">
        <w:rPr>
          <w:rFonts w:ascii="Arial" w:hAnsi="Arial" w:cs="Arial"/>
          <w:spacing w:val="-4"/>
          <w:sz w:val="18"/>
          <w:szCs w:val="18"/>
        </w:rPr>
        <w:t xml:space="preserve">he Group has access to the following undrawn credit facilities as </w:t>
      </w:r>
      <w:proofErr w:type="gramStart"/>
      <w:r w:rsidRPr="00A51656">
        <w:rPr>
          <w:rFonts w:ascii="Arial" w:hAnsi="Arial" w:cs="Arial"/>
          <w:spacing w:val="-4"/>
          <w:sz w:val="18"/>
          <w:szCs w:val="18"/>
        </w:rPr>
        <w:t>at</w:t>
      </w:r>
      <w:proofErr w:type="gramEnd"/>
      <w:r w:rsidRPr="00A51656">
        <w:rPr>
          <w:rFonts w:ascii="Arial" w:hAnsi="Arial" w:cs="Arial"/>
          <w:spacing w:val="-4"/>
          <w:sz w:val="18"/>
          <w:szCs w:val="18"/>
        </w:rPr>
        <w:t xml:space="preserve"> </w:t>
      </w:r>
      <w:r w:rsidR="00B31386" w:rsidRPr="00A51656">
        <w:rPr>
          <w:rFonts w:ascii="Arial" w:hAnsi="Arial" w:cs="Arial"/>
          <w:spacing w:val="-4"/>
          <w:sz w:val="18"/>
          <w:szCs w:val="18"/>
        </w:rPr>
        <w:t>31</w:t>
      </w:r>
      <w:r w:rsidRPr="00A51656">
        <w:rPr>
          <w:rFonts w:ascii="Arial" w:hAnsi="Arial" w:cs="Arial"/>
          <w:spacing w:val="-4"/>
          <w:sz w:val="18"/>
          <w:szCs w:val="18"/>
        </w:rPr>
        <w:t xml:space="preserve"> December:</w:t>
      </w:r>
    </w:p>
    <w:p w14:paraId="50018777" w14:textId="77777777" w:rsidR="00DB2105" w:rsidRPr="00A51656" w:rsidRDefault="00DB2105" w:rsidP="000905B9">
      <w:pPr>
        <w:tabs>
          <w:tab w:val="left" w:pos="540"/>
        </w:tabs>
        <w:ind w:left="1080"/>
        <w:jc w:val="thaiDistribute"/>
        <w:rPr>
          <w:rFonts w:ascii="Arial" w:hAnsi="Arial" w:cs="Arial"/>
          <w:spacing w:val="-4"/>
          <w:sz w:val="18"/>
          <w:szCs w:val="18"/>
        </w:rPr>
      </w:pPr>
    </w:p>
    <w:tbl>
      <w:tblPr>
        <w:tblW w:w="9549" w:type="dxa"/>
        <w:tblLayout w:type="fixed"/>
        <w:tblLook w:val="04A0" w:firstRow="1" w:lastRow="0" w:firstColumn="1" w:lastColumn="0" w:noHBand="0" w:noVBand="1"/>
      </w:tblPr>
      <w:tblGrid>
        <w:gridCol w:w="4365"/>
        <w:gridCol w:w="1296"/>
        <w:gridCol w:w="1296"/>
        <w:gridCol w:w="1296"/>
        <w:gridCol w:w="1296"/>
      </w:tblGrid>
      <w:tr w:rsidR="00DB2105" w:rsidRPr="00A51656" w14:paraId="4DFFC9D3" w14:textId="77777777" w:rsidTr="007F3287">
        <w:tc>
          <w:tcPr>
            <w:tcW w:w="4365" w:type="dxa"/>
            <w:vAlign w:val="bottom"/>
          </w:tcPr>
          <w:p w14:paraId="65B6BABE" w14:textId="77777777" w:rsidR="00DB2105" w:rsidRPr="00A51656" w:rsidRDefault="00DB2105" w:rsidP="000905B9">
            <w:pPr>
              <w:tabs>
                <w:tab w:val="right" w:pos="10890"/>
              </w:tabs>
              <w:autoSpaceDE w:val="0"/>
              <w:autoSpaceDN w:val="0"/>
              <w:ind w:left="1080" w:right="-111"/>
              <w:jc w:val="left"/>
              <w:rPr>
                <w:rFonts w:ascii="Arial" w:hAnsi="Arial" w:cs="Arial"/>
                <w:spacing w:val="-4"/>
                <w:sz w:val="18"/>
                <w:szCs w:val="18"/>
              </w:rPr>
            </w:pPr>
          </w:p>
        </w:tc>
        <w:tc>
          <w:tcPr>
            <w:tcW w:w="2592" w:type="dxa"/>
            <w:gridSpan w:val="2"/>
            <w:tcBorders>
              <w:top w:val="single" w:sz="4" w:space="0" w:color="auto"/>
              <w:left w:val="nil"/>
              <w:bottom w:val="single" w:sz="4" w:space="0" w:color="auto"/>
              <w:right w:val="nil"/>
            </w:tcBorders>
            <w:vAlign w:val="bottom"/>
            <w:hideMark/>
          </w:tcPr>
          <w:p w14:paraId="2E26F50C" w14:textId="77777777" w:rsidR="00DB2105" w:rsidRPr="00A51656" w:rsidRDefault="00DB2105" w:rsidP="000905B9">
            <w:pPr>
              <w:autoSpaceDE w:val="0"/>
              <w:autoSpaceDN w:val="0"/>
              <w:ind w:right="-72"/>
              <w:jc w:val="center"/>
              <w:rPr>
                <w:rFonts w:ascii="Arial" w:hAnsi="Arial" w:cs="Arial"/>
                <w:b/>
                <w:bCs/>
                <w:sz w:val="18"/>
                <w:szCs w:val="18"/>
              </w:rPr>
            </w:pPr>
            <w:r w:rsidRPr="00A51656">
              <w:rPr>
                <w:rFonts w:ascii="Arial" w:hAnsi="Arial" w:cs="Arial"/>
                <w:b/>
                <w:bCs/>
                <w:sz w:val="18"/>
                <w:szCs w:val="18"/>
              </w:rPr>
              <w:t xml:space="preserve">Consolidated </w:t>
            </w:r>
          </w:p>
          <w:p w14:paraId="2793A806" w14:textId="77777777" w:rsidR="00DB2105" w:rsidRPr="00A51656" w:rsidRDefault="00DB2105" w:rsidP="000905B9">
            <w:pPr>
              <w:autoSpaceDE w:val="0"/>
              <w:autoSpaceDN w:val="0"/>
              <w:ind w:right="-72"/>
              <w:jc w:val="center"/>
              <w:rPr>
                <w:rFonts w:ascii="Arial" w:hAnsi="Arial" w:cs="Arial"/>
                <w:b/>
                <w:bCs/>
                <w:sz w:val="18"/>
                <w:szCs w:val="18"/>
              </w:rPr>
            </w:pPr>
            <w:r w:rsidRPr="00A51656">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vAlign w:val="bottom"/>
            <w:hideMark/>
          </w:tcPr>
          <w:p w14:paraId="66A1BFC6" w14:textId="77777777" w:rsidR="00DB2105" w:rsidRPr="00A51656" w:rsidRDefault="00DB2105" w:rsidP="000905B9">
            <w:pPr>
              <w:autoSpaceDE w:val="0"/>
              <w:autoSpaceDN w:val="0"/>
              <w:ind w:right="-72"/>
              <w:jc w:val="center"/>
              <w:rPr>
                <w:rFonts w:ascii="Arial" w:hAnsi="Arial" w:cs="Arial"/>
                <w:b/>
                <w:bCs/>
                <w:sz w:val="18"/>
                <w:szCs w:val="18"/>
              </w:rPr>
            </w:pPr>
            <w:r w:rsidRPr="00A51656">
              <w:rPr>
                <w:rFonts w:ascii="Arial" w:hAnsi="Arial" w:cs="Arial"/>
                <w:b/>
                <w:bCs/>
                <w:sz w:val="18"/>
                <w:szCs w:val="18"/>
              </w:rPr>
              <w:t xml:space="preserve">Separate </w:t>
            </w:r>
          </w:p>
          <w:p w14:paraId="664707B6" w14:textId="77777777" w:rsidR="00DB2105" w:rsidRPr="00A51656" w:rsidRDefault="00DB2105" w:rsidP="000905B9">
            <w:pPr>
              <w:autoSpaceDE w:val="0"/>
              <w:autoSpaceDN w:val="0"/>
              <w:ind w:right="-72"/>
              <w:jc w:val="center"/>
              <w:rPr>
                <w:rFonts w:ascii="Arial" w:hAnsi="Arial" w:cs="Arial"/>
                <w:b/>
                <w:bCs/>
                <w:sz w:val="18"/>
                <w:szCs w:val="18"/>
              </w:rPr>
            </w:pPr>
            <w:r w:rsidRPr="00A51656">
              <w:rPr>
                <w:rFonts w:ascii="Arial" w:hAnsi="Arial" w:cs="Arial"/>
                <w:b/>
                <w:bCs/>
                <w:sz w:val="18"/>
                <w:szCs w:val="18"/>
              </w:rPr>
              <w:t>financial statements</w:t>
            </w:r>
          </w:p>
        </w:tc>
      </w:tr>
      <w:tr w:rsidR="00DB2105" w:rsidRPr="00A51656" w14:paraId="276009CF" w14:textId="77777777" w:rsidTr="007F3287">
        <w:tc>
          <w:tcPr>
            <w:tcW w:w="4365" w:type="dxa"/>
            <w:vAlign w:val="bottom"/>
          </w:tcPr>
          <w:p w14:paraId="68EE9564" w14:textId="77777777" w:rsidR="00DB2105" w:rsidRPr="00A51656" w:rsidRDefault="00DB2105" w:rsidP="000905B9">
            <w:pPr>
              <w:tabs>
                <w:tab w:val="right" w:pos="10890"/>
              </w:tabs>
              <w:autoSpaceDE w:val="0"/>
              <w:autoSpaceDN w:val="0"/>
              <w:ind w:left="1080" w:right="-111"/>
              <w:jc w:val="left"/>
              <w:rPr>
                <w:rFonts w:ascii="Arial" w:hAnsi="Arial" w:cs="Arial"/>
                <w:spacing w:val="-4"/>
                <w:sz w:val="18"/>
                <w:szCs w:val="18"/>
              </w:rPr>
            </w:pPr>
          </w:p>
        </w:tc>
        <w:tc>
          <w:tcPr>
            <w:tcW w:w="1296" w:type="dxa"/>
            <w:tcBorders>
              <w:top w:val="single" w:sz="4" w:space="0" w:color="auto"/>
              <w:left w:val="nil"/>
              <w:bottom w:val="nil"/>
              <w:right w:val="nil"/>
            </w:tcBorders>
            <w:vAlign w:val="bottom"/>
            <w:hideMark/>
          </w:tcPr>
          <w:p w14:paraId="23E61331" w14:textId="7C4F5BF3" w:rsidR="00DB2105" w:rsidRPr="00A51656" w:rsidRDefault="00F83B9D" w:rsidP="000905B9">
            <w:pPr>
              <w:autoSpaceDE w:val="0"/>
              <w:autoSpaceDN w:val="0"/>
              <w:ind w:right="-72"/>
              <w:jc w:val="right"/>
              <w:rPr>
                <w:rFonts w:ascii="Arial" w:hAnsi="Arial" w:cs="Arial"/>
                <w:b/>
                <w:bCs/>
                <w:sz w:val="18"/>
                <w:szCs w:val="18"/>
              </w:rPr>
            </w:pPr>
            <w:r w:rsidRPr="00A51656">
              <w:rPr>
                <w:rFonts w:ascii="Arial" w:hAnsi="Arial" w:cs="Arial"/>
                <w:b/>
                <w:bCs/>
                <w:sz w:val="18"/>
                <w:szCs w:val="18"/>
              </w:rPr>
              <w:t>2022</w:t>
            </w:r>
          </w:p>
        </w:tc>
        <w:tc>
          <w:tcPr>
            <w:tcW w:w="1296" w:type="dxa"/>
            <w:tcBorders>
              <w:top w:val="single" w:sz="4" w:space="0" w:color="auto"/>
              <w:left w:val="nil"/>
              <w:bottom w:val="nil"/>
              <w:right w:val="nil"/>
            </w:tcBorders>
            <w:vAlign w:val="bottom"/>
            <w:hideMark/>
          </w:tcPr>
          <w:p w14:paraId="4C7B0DED" w14:textId="553757BA" w:rsidR="00DB2105" w:rsidRPr="00A51656" w:rsidRDefault="00F83B9D" w:rsidP="000905B9">
            <w:pPr>
              <w:autoSpaceDE w:val="0"/>
              <w:autoSpaceDN w:val="0"/>
              <w:ind w:right="-72"/>
              <w:jc w:val="right"/>
              <w:rPr>
                <w:rFonts w:ascii="Arial" w:hAnsi="Arial" w:cs="Arial"/>
                <w:b/>
                <w:bCs/>
                <w:sz w:val="18"/>
                <w:szCs w:val="18"/>
              </w:rPr>
            </w:pPr>
            <w:r w:rsidRPr="00A51656">
              <w:rPr>
                <w:rFonts w:ascii="Arial" w:hAnsi="Arial" w:cs="Arial"/>
                <w:b/>
                <w:bCs/>
                <w:sz w:val="18"/>
                <w:szCs w:val="18"/>
              </w:rPr>
              <w:t>2021</w:t>
            </w:r>
          </w:p>
        </w:tc>
        <w:tc>
          <w:tcPr>
            <w:tcW w:w="1296" w:type="dxa"/>
            <w:tcBorders>
              <w:top w:val="single" w:sz="4" w:space="0" w:color="auto"/>
              <w:left w:val="nil"/>
              <w:bottom w:val="nil"/>
              <w:right w:val="nil"/>
            </w:tcBorders>
            <w:vAlign w:val="bottom"/>
            <w:hideMark/>
          </w:tcPr>
          <w:p w14:paraId="27D20FBF" w14:textId="69405EED" w:rsidR="00DB2105" w:rsidRPr="00A51656" w:rsidRDefault="00F83B9D" w:rsidP="000905B9">
            <w:pPr>
              <w:autoSpaceDE w:val="0"/>
              <w:autoSpaceDN w:val="0"/>
              <w:ind w:right="-72"/>
              <w:jc w:val="right"/>
              <w:rPr>
                <w:rFonts w:ascii="Arial" w:hAnsi="Arial" w:cs="Arial"/>
                <w:b/>
                <w:bCs/>
                <w:sz w:val="18"/>
                <w:szCs w:val="18"/>
              </w:rPr>
            </w:pPr>
            <w:r w:rsidRPr="00A51656">
              <w:rPr>
                <w:rFonts w:ascii="Arial" w:hAnsi="Arial" w:cs="Arial"/>
                <w:b/>
                <w:bCs/>
                <w:sz w:val="18"/>
                <w:szCs w:val="18"/>
              </w:rPr>
              <w:t>2022</w:t>
            </w:r>
          </w:p>
        </w:tc>
        <w:tc>
          <w:tcPr>
            <w:tcW w:w="1296" w:type="dxa"/>
            <w:tcBorders>
              <w:top w:val="single" w:sz="4" w:space="0" w:color="auto"/>
              <w:left w:val="nil"/>
              <w:bottom w:val="nil"/>
              <w:right w:val="nil"/>
            </w:tcBorders>
            <w:vAlign w:val="bottom"/>
            <w:hideMark/>
          </w:tcPr>
          <w:p w14:paraId="40B2D346" w14:textId="314E2ED8" w:rsidR="00DB2105" w:rsidRPr="00A51656" w:rsidRDefault="00F83B9D" w:rsidP="000905B9">
            <w:pPr>
              <w:autoSpaceDE w:val="0"/>
              <w:autoSpaceDN w:val="0"/>
              <w:ind w:right="-72"/>
              <w:jc w:val="right"/>
              <w:rPr>
                <w:rFonts w:ascii="Arial" w:hAnsi="Arial" w:cs="Arial"/>
                <w:b/>
                <w:bCs/>
                <w:sz w:val="18"/>
                <w:szCs w:val="18"/>
              </w:rPr>
            </w:pPr>
            <w:r w:rsidRPr="00A51656">
              <w:rPr>
                <w:rFonts w:ascii="Arial" w:hAnsi="Arial" w:cs="Arial"/>
                <w:b/>
                <w:bCs/>
                <w:sz w:val="18"/>
                <w:szCs w:val="18"/>
              </w:rPr>
              <w:t>2021</w:t>
            </w:r>
          </w:p>
        </w:tc>
      </w:tr>
      <w:tr w:rsidR="001B5EE4" w:rsidRPr="00A51656" w14:paraId="231F84C6" w14:textId="77777777" w:rsidTr="007F3287">
        <w:tc>
          <w:tcPr>
            <w:tcW w:w="4365" w:type="dxa"/>
            <w:vAlign w:val="bottom"/>
          </w:tcPr>
          <w:p w14:paraId="2A651AD3" w14:textId="77777777" w:rsidR="001B5EE4" w:rsidRPr="00A51656" w:rsidRDefault="001B5EE4" w:rsidP="001B5EE4">
            <w:pPr>
              <w:tabs>
                <w:tab w:val="right" w:pos="10890"/>
              </w:tabs>
              <w:autoSpaceDE w:val="0"/>
              <w:autoSpaceDN w:val="0"/>
              <w:ind w:left="1080" w:right="-111"/>
              <w:jc w:val="left"/>
              <w:rPr>
                <w:rFonts w:ascii="Arial" w:hAnsi="Arial" w:cs="Arial"/>
                <w:spacing w:val="-4"/>
                <w:sz w:val="18"/>
                <w:szCs w:val="18"/>
              </w:rPr>
            </w:pPr>
          </w:p>
        </w:tc>
        <w:tc>
          <w:tcPr>
            <w:tcW w:w="1296" w:type="dxa"/>
            <w:tcBorders>
              <w:top w:val="nil"/>
              <w:left w:val="nil"/>
              <w:bottom w:val="single" w:sz="4" w:space="0" w:color="auto"/>
              <w:right w:val="nil"/>
            </w:tcBorders>
            <w:vAlign w:val="bottom"/>
            <w:hideMark/>
          </w:tcPr>
          <w:p w14:paraId="03C2D537" w14:textId="3822ED56" w:rsidR="001B5EE4" w:rsidRPr="00A51656" w:rsidRDefault="001B5EE4" w:rsidP="001B5EE4">
            <w:pPr>
              <w:autoSpaceDE w:val="0"/>
              <w:autoSpaceDN w:val="0"/>
              <w:ind w:right="-72"/>
              <w:jc w:val="right"/>
              <w:rPr>
                <w:rFonts w:ascii="Arial" w:hAnsi="Arial" w:cs="Arial"/>
                <w:b/>
                <w:bCs/>
                <w:sz w:val="18"/>
                <w:szCs w:val="18"/>
              </w:rPr>
            </w:pPr>
            <w:r w:rsidRPr="00A51656">
              <w:rPr>
                <w:rFonts w:ascii="Arial" w:hAnsi="Arial" w:cs="Arial"/>
                <w:b/>
                <w:bCs/>
                <w:sz w:val="18"/>
                <w:szCs w:val="18"/>
              </w:rPr>
              <w:t>Million Baht</w:t>
            </w:r>
          </w:p>
        </w:tc>
        <w:tc>
          <w:tcPr>
            <w:tcW w:w="1296" w:type="dxa"/>
            <w:tcBorders>
              <w:top w:val="nil"/>
              <w:left w:val="nil"/>
              <w:bottom w:val="single" w:sz="4" w:space="0" w:color="auto"/>
              <w:right w:val="nil"/>
            </w:tcBorders>
            <w:vAlign w:val="bottom"/>
            <w:hideMark/>
          </w:tcPr>
          <w:p w14:paraId="647A5A2C" w14:textId="5687679D" w:rsidR="001B5EE4" w:rsidRPr="00A51656" w:rsidRDefault="001B5EE4" w:rsidP="001B5EE4">
            <w:pPr>
              <w:autoSpaceDE w:val="0"/>
              <w:autoSpaceDN w:val="0"/>
              <w:ind w:right="-72"/>
              <w:jc w:val="right"/>
              <w:rPr>
                <w:rFonts w:ascii="Arial" w:hAnsi="Arial" w:cs="Arial"/>
                <w:b/>
                <w:bCs/>
                <w:sz w:val="18"/>
                <w:szCs w:val="18"/>
              </w:rPr>
            </w:pPr>
            <w:r w:rsidRPr="00A51656">
              <w:rPr>
                <w:rFonts w:ascii="Arial" w:hAnsi="Arial" w:cs="Arial"/>
                <w:b/>
                <w:bCs/>
                <w:sz w:val="18"/>
                <w:szCs w:val="18"/>
              </w:rPr>
              <w:t>Million Baht</w:t>
            </w:r>
          </w:p>
        </w:tc>
        <w:tc>
          <w:tcPr>
            <w:tcW w:w="1296" w:type="dxa"/>
            <w:tcBorders>
              <w:top w:val="nil"/>
              <w:left w:val="nil"/>
              <w:bottom w:val="single" w:sz="4" w:space="0" w:color="auto"/>
              <w:right w:val="nil"/>
            </w:tcBorders>
            <w:vAlign w:val="bottom"/>
            <w:hideMark/>
          </w:tcPr>
          <w:p w14:paraId="44E236DB" w14:textId="1D312B5C" w:rsidR="001B5EE4" w:rsidRPr="00A51656" w:rsidRDefault="001B5EE4" w:rsidP="001B5EE4">
            <w:pPr>
              <w:autoSpaceDE w:val="0"/>
              <w:autoSpaceDN w:val="0"/>
              <w:ind w:right="-72"/>
              <w:jc w:val="right"/>
              <w:rPr>
                <w:rFonts w:ascii="Arial" w:hAnsi="Arial" w:cs="Arial"/>
                <w:b/>
                <w:bCs/>
                <w:sz w:val="18"/>
                <w:szCs w:val="18"/>
              </w:rPr>
            </w:pPr>
            <w:r w:rsidRPr="00A51656">
              <w:rPr>
                <w:rFonts w:ascii="Arial" w:hAnsi="Arial" w:cs="Arial"/>
                <w:b/>
                <w:bCs/>
                <w:sz w:val="18"/>
                <w:szCs w:val="18"/>
              </w:rPr>
              <w:t>Million Baht</w:t>
            </w:r>
          </w:p>
        </w:tc>
        <w:tc>
          <w:tcPr>
            <w:tcW w:w="1296" w:type="dxa"/>
            <w:tcBorders>
              <w:top w:val="nil"/>
              <w:left w:val="nil"/>
              <w:bottom w:val="single" w:sz="4" w:space="0" w:color="auto"/>
              <w:right w:val="nil"/>
            </w:tcBorders>
            <w:vAlign w:val="bottom"/>
            <w:hideMark/>
          </w:tcPr>
          <w:p w14:paraId="355F467A" w14:textId="33B7A861" w:rsidR="001B5EE4" w:rsidRPr="00A51656" w:rsidRDefault="001B5EE4" w:rsidP="001B5EE4">
            <w:pPr>
              <w:autoSpaceDE w:val="0"/>
              <w:autoSpaceDN w:val="0"/>
              <w:ind w:right="-72"/>
              <w:jc w:val="right"/>
              <w:rPr>
                <w:rFonts w:ascii="Arial" w:hAnsi="Arial" w:cs="Arial"/>
                <w:b/>
                <w:bCs/>
                <w:sz w:val="18"/>
                <w:szCs w:val="18"/>
              </w:rPr>
            </w:pPr>
            <w:r w:rsidRPr="00A51656">
              <w:rPr>
                <w:rFonts w:ascii="Arial" w:hAnsi="Arial" w:cs="Arial"/>
                <w:b/>
                <w:bCs/>
                <w:sz w:val="18"/>
                <w:szCs w:val="18"/>
              </w:rPr>
              <w:t>Million Baht</w:t>
            </w:r>
          </w:p>
        </w:tc>
      </w:tr>
      <w:tr w:rsidR="00DB2105" w:rsidRPr="00A51656" w14:paraId="3C0734A5" w14:textId="77777777" w:rsidTr="007F3287">
        <w:tc>
          <w:tcPr>
            <w:tcW w:w="4365" w:type="dxa"/>
            <w:vAlign w:val="bottom"/>
          </w:tcPr>
          <w:p w14:paraId="0B355A3A" w14:textId="5E5C8444" w:rsidR="00DB2105" w:rsidRPr="00A51656" w:rsidRDefault="00DB2105" w:rsidP="000905B9">
            <w:pPr>
              <w:autoSpaceDE w:val="0"/>
              <w:autoSpaceDN w:val="0"/>
              <w:ind w:left="1080" w:right="-111"/>
              <w:jc w:val="left"/>
              <w:rPr>
                <w:rFonts w:ascii="Arial" w:hAnsi="Arial" w:cs="Arial"/>
                <w:b/>
                <w:bCs/>
                <w:spacing w:val="-4"/>
                <w:sz w:val="18"/>
                <w:szCs w:val="18"/>
              </w:rPr>
            </w:pPr>
          </w:p>
        </w:tc>
        <w:tc>
          <w:tcPr>
            <w:tcW w:w="1296" w:type="dxa"/>
            <w:shd w:val="clear" w:color="auto" w:fill="FAFAFA"/>
            <w:vAlign w:val="bottom"/>
          </w:tcPr>
          <w:p w14:paraId="18D322B0" w14:textId="77777777" w:rsidR="00DB2105" w:rsidRPr="00A51656" w:rsidRDefault="00DB2105" w:rsidP="000905B9">
            <w:pPr>
              <w:autoSpaceDE w:val="0"/>
              <w:autoSpaceDN w:val="0"/>
              <w:ind w:right="-72"/>
              <w:jc w:val="right"/>
              <w:rPr>
                <w:rFonts w:ascii="Arial" w:hAnsi="Arial" w:cs="Arial"/>
                <w:sz w:val="18"/>
                <w:szCs w:val="18"/>
              </w:rPr>
            </w:pPr>
          </w:p>
        </w:tc>
        <w:tc>
          <w:tcPr>
            <w:tcW w:w="1296" w:type="dxa"/>
            <w:vAlign w:val="bottom"/>
          </w:tcPr>
          <w:p w14:paraId="76E67594" w14:textId="77777777" w:rsidR="00DB2105" w:rsidRPr="00A51656" w:rsidRDefault="00DB2105" w:rsidP="000905B9">
            <w:pPr>
              <w:autoSpaceDE w:val="0"/>
              <w:autoSpaceDN w:val="0"/>
              <w:ind w:right="-72"/>
              <w:jc w:val="right"/>
              <w:rPr>
                <w:rFonts w:ascii="Arial" w:hAnsi="Arial" w:cs="Arial"/>
                <w:sz w:val="18"/>
                <w:szCs w:val="18"/>
              </w:rPr>
            </w:pPr>
          </w:p>
        </w:tc>
        <w:tc>
          <w:tcPr>
            <w:tcW w:w="1296" w:type="dxa"/>
            <w:shd w:val="clear" w:color="auto" w:fill="FAFAFA"/>
            <w:vAlign w:val="bottom"/>
          </w:tcPr>
          <w:p w14:paraId="02399F16" w14:textId="77777777" w:rsidR="00DB2105" w:rsidRPr="00A51656" w:rsidRDefault="00DB2105" w:rsidP="000905B9">
            <w:pPr>
              <w:autoSpaceDE w:val="0"/>
              <w:autoSpaceDN w:val="0"/>
              <w:ind w:right="-72"/>
              <w:jc w:val="right"/>
              <w:rPr>
                <w:rFonts w:ascii="Arial" w:hAnsi="Arial" w:cs="Arial"/>
                <w:sz w:val="18"/>
                <w:szCs w:val="18"/>
              </w:rPr>
            </w:pPr>
          </w:p>
        </w:tc>
        <w:tc>
          <w:tcPr>
            <w:tcW w:w="1296" w:type="dxa"/>
            <w:vAlign w:val="bottom"/>
          </w:tcPr>
          <w:p w14:paraId="7798CD41" w14:textId="77777777" w:rsidR="00DB2105" w:rsidRPr="00A51656" w:rsidRDefault="00DB2105" w:rsidP="000905B9">
            <w:pPr>
              <w:autoSpaceDE w:val="0"/>
              <w:autoSpaceDN w:val="0"/>
              <w:ind w:right="-72"/>
              <w:jc w:val="right"/>
              <w:rPr>
                <w:rFonts w:ascii="Arial" w:hAnsi="Arial" w:cs="Arial"/>
                <w:sz w:val="18"/>
                <w:szCs w:val="18"/>
              </w:rPr>
            </w:pPr>
          </w:p>
        </w:tc>
      </w:tr>
      <w:tr w:rsidR="00551173" w:rsidRPr="00A51656" w14:paraId="155AAD1B" w14:textId="77777777" w:rsidTr="007F3287">
        <w:tc>
          <w:tcPr>
            <w:tcW w:w="4365" w:type="dxa"/>
            <w:vAlign w:val="bottom"/>
          </w:tcPr>
          <w:p w14:paraId="7B7B7C6C" w14:textId="52B1C679" w:rsidR="00551173" w:rsidRPr="00A51656" w:rsidRDefault="00551173" w:rsidP="00551173">
            <w:pPr>
              <w:autoSpaceDE w:val="0"/>
              <w:autoSpaceDN w:val="0"/>
              <w:ind w:left="1080" w:right="-111"/>
              <w:jc w:val="left"/>
              <w:rPr>
                <w:rFonts w:ascii="Arial" w:hAnsi="Arial" w:cs="Arial"/>
                <w:spacing w:val="-4"/>
                <w:sz w:val="18"/>
                <w:szCs w:val="18"/>
              </w:rPr>
            </w:pPr>
            <w:r w:rsidRPr="00A51656">
              <w:rPr>
                <w:rFonts w:ascii="Arial" w:hAnsi="Arial" w:cs="Arial"/>
                <w:b/>
                <w:bCs/>
                <w:spacing w:val="-4"/>
                <w:sz w:val="18"/>
                <w:szCs w:val="18"/>
              </w:rPr>
              <w:t>Floating rate</w:t>
            </w:r>
          </w:p>
        </w:tc>
        <w:tc>
          <w:tcPr>
            <w:tcW w:w="1296" w:type="dxa"/>
            <w:shd w:val="clear" w:color="auto" w:fill="FAFAFA"/>
            <w:vAlign w:val="bottom"/>
          </w:tcPr>
          <w:p w14:paraId="4B613D4F" w14:textId="77777777" w:rsidR="00551173" w:rsidRPr="00A51656" w:rsidRDefault="00551173" w:rsidP="00551173">
            <w:pPr>
              <w:autoSpaceDE w:val="0"/>
              <w:autoSpaceDN w:val="0"/>
              <w:ind w:right="-72"/>
              <w:jc w:val="right"/>
              <w:rPr>
                <w:rFonts w:ascii="Arial" w:hAnsi="Arial" w:cs="Arial"/>
                <w:sz w:val="18"/>
                <w:szCs w:val="18"/>
              </w:rPr>
            </w:pPr>
          </w:p>
        </w:tc>
        <w:tc>
          <w:tcPr>
            <w:tcW w:w="1296" w:type="dxa"/>
            <w:vAlign w:val="bottom"/>
          </w:tcPr>
          <w:p w14:paraId="6C79E620" w14:textId="77777777" w:rsidR="00551173" w:rsidRPr="00A51656" w:rsidRDefault="00551173" w:rsidP="00551173">
            <w:pPr>
              <w:autoSpaceDE w:val="0"/>
              <w:autoSpaceDN w:val="0"/>
              <w:ind w:right="-72"/>
              <w:jc w:val="right"/>
              <w:rPr>
                <w:rFonts w:ascii="Arial" w:hAnsi="Arial" w:cs="Arial"/>
                <w:sz w:val="18"/>
                <w:szCs w:val="18"/>
              </w:rPr>
            </w:pPr>
          </w:p>
        </w:tc>
        <w:tc>
          <w:tcPr>
            <w:tcW w:w="1296" w:type="dxa"/>
            <w:shd w:val="clear" w:color="auto" w:fill="FAFAFA"/>
            <w:vAlign w:val="bottom"/>
          </w:tcPr>
          <w:p w14:paraId="1B7E3F15" w14:textId="77777777" w:rsidR="00551173" w:rsidRPr="00A51656" w:rsidRDefault="00551173" w:rsidP="00551173">
            <w:pPr>
              <w:autoSpaceDE w:val="0"/>
              <w:autoSpaceDN w:val="0"/>
              <w:ind w:right="-72"/>
              <w:jc w:val="right"/>
              <w:rPr>
                <w:rFonts w:ascii="Arial" w:hAnsi="Arial" w:cs="Arial"/>
                <w:sz w:val="18"/>
                <w:szCs w:val="18"/>
              </w:rPr>
            </w:pPr>
          </w:p>
        </w:tc>
        <w:tc>
          <w:tcPr>
            <w:tcW w:w="1296" w:type="dxa"/>
            <w:vAlign w:val="bottom"/>
          </w:tcPr>
          <w:p w14:paraId="5546BA01" w14:textId="77777777" w:rsidR="00551173" w:rsidRPr="00A51656" w:rsidRDefault="00551173" w:rsidP="00551173">
            <w:pPr>
              <w:autoSpaceDE w:val="0"/>
              <w:autoSpaceDN w:val="0"/>
              <w:ind w:right="-72"/>
              <w:jc w:val="right"/>
              <w:rPr>
                <w:rFonts w:ascii="Arial" w:hAnsi="Arial" w:cs="Arial"/>
                <w:sz w:val="18"/>
                <w:szCs w:val="18"/>
              </w:rPr>
            </w:pPr>
          </w:p>
        </w:tc>
      </w:tr>
      <w:tr w:rsidR="00551173" w:rsidRPr="00A51656" w14:paraId="2EAA9F5C" w14:textId="77777777" w:rsidTr="007F3287">
        <w:tc>
          <w:tcPr>
            <w:tcW w:w="4365" w:type="dxa"/>
            <w:vAlign w:val="bottom"/>
          </w:tcPr>
          <w:p w14:paraId="682BD6F9" w14:textId="0917F03E" w:rsidR="00551173" w:rsidRPr="00A51656" w:rsidRDefault="00551173" w:rsidP="00551173">
            <w:pPr>
              <w:autoSpaceDE w:val="0"/>
              <w:autoSpaceDN w:val="0"/>
              <w:ind w:left="1080" w:right="-111"/>
              <w:jc w:val="left"/>
              <w:rPr>
                <w:rFonts w:ascii="Arial" w:hAnsi="Arial" w:cs="Arial"/>
                <w:spacing w:val="-4"/>
                <w:sz w:val="18"/>
                <w:szCs w:val="18"/>
              </w:rPr>
            </w:pPr>
            <w:r w:rsidRPr="00A51656">
              <w:rPr>
                <w:rFonts w:ascii="Arial" w:hAnsi="Arial" w:cs="Arial"/>
                <w:spacing w:val="-4"/>
                <w:sz w:val="18"/>
                <w:szCs w:val="18"/>
              </w:rPr>
              <w:t>Expiring within one year</w:t>
            </w:r>
          </w:p>
        </w:tc>
        <w:tc>
          <w:tcPr>
            <w:tcW w:w="1296" w:type="dxa"/>
            <w:shd w:val="clear" w:color="auto" w:fill="FAFAFA"/>
            <w:vAlign w:val="bottom"/>
          </w:tcPr>
          <w:p w14:paraId="74E30FA1" w14:textId="77777777" w:rsidR="00551173" w:rsidRPr="00A51656" w:rsidRDefault="00551173" w:rsidP="00551173">
            <w:pPr>
              <w:autoSpaceDE w:val="0"/>
              <w:autoSpaceDN w:val="0"/>
              <w:ind w:right="-72"/>
              <w:jc w:val="right"/>
              <w:rPr>
                <w:rFonts w:ascii="Arial" w:hAnsi="Arial" w:cs="Arial"/>
                <w:sz w:val="18"/>
                <w:szCs w:val="18"/>
              </w:rPr>
            </w:pPr>
          </w:p>
        </w:tc>
        <w:tc>
          <w:tcPr>
            <w:tcW w:w="1296" w:type="dxa"/>
            <w:vAlign w:val="bottom"/>
          </w:tcPr>
          <w:p w14:paraId="45DB9963" w14:textId="77777777" w:rsidR="00551173" w:rsidRPr="00A51656" w:rsidRDefault="00551173" w:rsidP="00551173">
            <w:pPr>
              <w:autoSpaceDE w:val="0"/>
              <w:autoSpaceDN w:val="0"/>
              <w:ind w:right="-72"/>
              <w:jc w:val="right"/>
              <w:rPr>
                <w:rFonts w:ascii="Arial" w:hAnsi="Arial" w:cs="Arial"/>
                <w:sz w:val="18"/>
                <w:szCs w:val="18"/>
              </w:rPr>
            </w:pPr>
          </w:p>
        </w:tc>
        <w:tc>
          <w:tcPr>
            <w:tcW w:w="1296" w:type="dxa"/>
            <w:shd w:val="clear" w:color="auto" w:fill="FAFAFA"/>
            <w:vAlign w:val="bottom"/>
          </w:tcPr>
          <w:p w14:paraId="14983539" w14:textId="77777777" w:rsidR="00551173" w:rsidRPr="00A51656" w:rsidRDefault="00551173" w:rsidP="00551173">
            <w:pPr>
              <w:autoSpaceDE w:val="0"/>
              <w:autoSpaceDN w:val="0"/>
              <w:ind w:right="-72"/>
              <w:jc w:val="right"/>
              <w:rPr>
                <w:rFonts w:ascii="Arial" w:hAnsi="Arial" w:cs="Arial"/>
                <w:sz w:val="18"/>
                <w:szCs w:val="18"/>
              </w:rPr>
            </w:pPr>
          </w:p>
        </w:tc>
        <w:tc>
          <w:tcPr>
            <w:tcW w:w="1296" w:type="dxa"/>
            <w:vAlign w:val="bottom"/>
          </w:tcPr>
          <w:p w14:paraId="2E3E7F69" w14:textId="77777777" w:rsidR="00551173" w:rsidRPr="00A51656" w:rsidRDefault="00551173" w:rsidP="00551173">
            <w:pPr>
              <w:autoSpaceDE w:val="0"/>
              <w:autoSpaceDN w:val="0"/>
              <w:ind w:right="-72"/>
              <w:jc w:val="right"/>
              <w:rPr>
                <w:rFonts w:ascii="Arial" w:hAnsi="Arial" w:cs="Arial"/>
                <w:sz w:val="18"/>
                <w:szCs w:val="18"/>
              </w:rPr>
            </w:pPr>
          </w:p>
        </w:tc>
      </w:tr>
      <w:tr w:rsidR="00C61B66" w:rsidRPr="00A51656" w14:paraId="579306C6" w14:textId="77777777" w:rsidTr="007F3287">
        <w:tc>
          <w:tcPr>
            <w:tcW w:w="4365" w:type="dxa"/>
            <w:vAlign w:val="bottom"/>
            <w:hideMark/>
          </w:tcPr>
          <w:p w14:paraId="52AF9822" w14:textId="6F2142D3" w:rsidR="00C61B66" w:rsidRPr="00A51656" w:rsidRDefault="00C61B66" w:rsidP="00C61B66">
            <w:pPr>
              <w:autoSpaceDE w:val="0"/>
              <w:autoSpaceDN w:val="0"/>
              <w:ind w:left="1080" w:right="-111"/>
              <w:jc w:val="left"/>
              <w:rPr>
                <w:rFonts w:ascii="Arial" w:hAnsi="Arial" w:cs="Arial"/>
                <w:spacing w:val="-4"/>
                <w:sz w:val="18"/>
                <w:szCs w:val="18"/>
              </w:rPr>
            </w:pPr>
            <w:r w:rsidRPr="00A51656">
              <w:rPr>
                <w:rFonts w:ascii="Arial" w:hAnsi="Arial" w:cs="Arial"/>
                <w:spacing w:val="-4"/>
                <w:sz w:val="18"/>
                <w:szCs w:val="18"/>
              </w:rPr>
              <w:t xml:space="preserve">   - Bank overdraft</w:t>
            </w:r>
            <w:r w:rsidR="004269A9" w:rsidRPr="00A51656">
              <w:rPr>
                <w:rFonts w:ascii="Arial" w:hAnsi="Arial" w:cs="Arial"/>
                <w:spacing w:val="-4"/>
                <w:sz w:val="18"/>
                <w:szCs w:val="18"/>
              </w:rPr>
              <w:t xml:space="preserve"> and bill facility</w:t>
            </w:r>
          </w:p>
        </w:tc>
        <w:tc>
          <w:tcPr>
            <w:tcW w:w="1296" w:type="dxa"/>
            <w:shd w:val="clear" w:color="auto" w:fill="FAFAFA"/>
            <w:vAlign w:val="bottom"/>
          </w:tcPr>
          <w:p w14:paraId="356C3A73" w14:textId="7AAA71C8" w:rsidR="00C61B66" w:rsidRPr="00A51656" w:rsidRDefault="00E57E89" w:rsidP="00C61B66">
            <w:pPr>
              <w:autoSpaceDE w:val="0"/>
              <w:autoSpaceDN w:val="0"/>
              <w:ind w:right="-72"/>
              <w:jc w:val="right"/>
              <w:rPr>
                <w:rFonts w:ascii="Arial" w:hAnsi="Arial" w:cs="Arial"/>
                <w:sz w:val="18"/>
                <w:szCs w:val="18"/>
              </w:rPr>
            </w:pPr>
            <w:r w:rsidRPr="00A51656">
              <w:rPr>
                <w:rFonts w:ascii="Arial" w:hAnsi="Arial" w:cs="Arial"/>
                <w:sz w:val="18"/>
                <w:szCs w:val="18"/>
              </w:rPr>
              <w:t>1</w:t>
            </w:r>
            <w:r w:rsidR="00734213" w:rsidRPr="00A51656">
              <w:rPr>
                <w:rFonts w:ascii="Arial" w:hAnsi="Arial" w:cs="Arial"/>
                <w:sz w:val="18"/>
                <w:szCs w:val="18"/>
              </w:rPr>
              <w:t>,</w:t>
            </w:r>
            <w:r w:rsidRPr="00A51656">
              <w:rPr>
                <w:rFonts w:ascii="Arial" w:hAnsi="Arial" w:cs="Arial"/>
                <w:sz w:val="18"/>
                <w:szCs w:val="18"/>
              </w:rPr>
              <w:t>2</w:t>
            </w:r>
            <w:r w:rsidR="00EE42BF" w:rsidRPr="00A51656">
              <w:rPr>
                <w:rFonts w:ascii="Arial" w:hAnsi="Arial" w:cs="Arial"/>
                <w:sz w:val="18"/>
                <w:szCs w:val="22"/>
              </w:rPr>
              <w:t>03</w:t>
            </w:r>
            <w:r w:rsidRPr="00A51656">
              <w:rPr>
                <w:rFonts w:ascii="Arial" w:hAnsi="Arial" w:cs="Arial"/>
                <w:sz w:val="18"/>
                <w:szCs w:val="18"/>
              </w:rPr>
              <w:t>.69</w:t>
            </w:r>
          </w:p>
        </w:tc>
        <w:tc>
          <w:tcPr>
            <w:tcW w:w="1296" w:type="dxa"/>
            <w:vAlign w:val="bottom"/>
          </w:tcPr>
          <w:p w14:paraId="140B2F69" w14:textId="26940BC6" w:rsidR="00C61B66" w:rsidRPr="00A51656" w:rsidRDefault="00C61B66" w:rsidP="00C61B66">
            <w:pPr>
              <w:autoSpaceDE w:val="0"/>
              <w:autoSpaceDN w:val="0"/>
              <w:ind w:right="-72"/>
              <w:jc w:val="right"/>
              <w:rPr>
                <w:rFonts w:ascii="Arial" w:hAnsi="Arial" w:cs="Arial"/>
                <w:sz w:val="18"/>
                <w:szCs w:val="18"/>
              </w:rPr>
            </w:pPr>
            <w:r w:rsidRPr="00A51656">
              <w:rPr>
                <w:rFonts w:ascii="Arial" w:hAnsi="Arial" w:cs="Arial"/>
                <w:sz w:val="18"/>
                <w:szCs w:val="18"/>
              </w:rPr>
              <w:t>1,431.26</w:t>
            </w:r>
          </w:p>
        </w:tc>
        <w:tc>
          <w:tcPr>
            <w:tcW w:w="1296" w:type="dxa"/>
            <w:shd w:val="clear" w:color="auto" w:fill="FAFAFA"/>
            <w:vAlign w:val="bottom"/>
          </w:tcPr>
          <w:p w14:paraId="0C269CA0" w14:textId="3FB2A204" w:rsidR="00C61B66" w:rsidRPr="00A51656" w:rsidRDefault="00734213" w:rsidP="00C61B66">
            <w:pPr>
              <w:autoSpaceDE w:val="0"/>
              <w:autoSpaceDN w:val="0"/>
              <w:ind w:right="-72"/>
              <w:jc w:val="right"/>
              <w:rPr>
                <w:rFonts w:ascii="Arial" w:hAnsi="Arial" w:cs="Arial"/>
                <w:sz w:val="18"/>
                <w:szCs w:val="18"/>
              </w:rPr>
            </w:pPr>
            <w:r w:rsidRPr="00A51656">
              <w:rPr>
                <w:rFonts w:ascii="Arial" w:hAnsi="Arial" w:cs="Arial"/>
                <w:sz w:val="18"/>
                <w:szCs w:val="18"/>
              </w:rPr>
              <w:t>1,</w:t>
            </w:r>
            <w:r w:rsidR="00EE42BF" w:rsidRPr="00A51656">
              <w:rPr>
                <w:rFonts w:ascii="Arial" w:hAnsi="Arial" w:cs="Arial"/>
                <w:sz w:val="18"/>
                <w:szCs w:val="18"/>
              </w:rPr>
              <w:t>042</w:t>
            </w:r>
            <w:r w:rsidRPr="00A51656">
              <w:rPr>
                <w:rFonts w:ascii="Arial" w:hAnsi="Arial" w:cs="Arial"/>
                <w:sz w:val="18"/>
                <w:szCs w:val="18"/>
              </w:rPr>
              <w:t>.72</w:t>
            </w:r>
          </w:p>
        </w:tc>
        <w:tc>
          <w:tcPr>
            <w:tcW w:w="1296" w:type="dxa"/>
            <w:vAlign w:val="bottom"/>
          </w:tcPr>
          <w:p w14:paraId="4053528F" w14:textId="5299163D" w:rsidR="00C61B66" w:rsidRPr="00A51656" w:rsidRDefault="00C61B66" w:rsidP="00C61B66">
            <w:pPr>
              <w:autoSpaceDE w:val="0"/>
              <w:autoSpaceDN w:val="0"/>
              <w:ind w:right="-72"/>
              <w:jc w:val="right"/>
              <w:rPr>
                <w:rFonts w:ascii="Arial" w:hAnsi="Arial" w:cs="Arial"/>
                <w:sz w:val="18"/>
                <w:szCs w:val="18"/>
              </w:rPr>
            </w:pPr>
            <w:r w:rsidRPr="00A51656">
              <w:rPr>
                <w:rFonts w:ascii="Arial" w:hAnsi="Arial" w:cs="Arial"/>
                <w:sz w:val="18"/>
                <w:szCs w:val="18"/>
              </w:rPr>
              <w:t>1,424.26</w:t>
            </w:r>
          </w:p>
        </w:tc>
      </w:tr>
    </w:tbl>
    <w:p w14:paraId="30A23E66" w14:textId="5E523483" w:rsidR="000905B9" w:rsidRPr="00A51656" w:rsidRDefault="000905B9" w:rsidP="000905B9">
      <w:pPr>
        <w:suppressAutoHyphens/>
        <w:ind w:left="1440" w:hanging="360"/>
        <w:rPr>
          <w:rFonts w:ascii="Arial" w:hAnsi="Arial" w:cs="Arial"/>
          <w:b/>
          <w:bCs/>
          <w:color w:val="CF4A02"/>
          <w:sz w:val="18"/>
          <w:szCs w:val="18"/>
        </w:rPr>
      </w:pPr>
    </w:p>
    <w:p w14:paraId="5B409B2E" w14:textId="6C25ED70" w:rsidR="00B356C8" w:rsidRPr="00A51656" w:rsidRDefault="00BA5231" w:rsidP="006A640B">
      <w:pPr>
        <w:suppressAutoHyphens/>
        <w:ind w:left="1080" w:hanging="540"/>
        <w:rPr>
          <w:rFonts w:ascii="Arial" w:hAnsi="Arial" w:cs="Arial"/>
          <w:color w:val="CF4A02"/>
          <w:sz w:val="18"/>
          <w:szCs w:val="18"/>
        </w:rPr>
      </w:pPr>
      <w:r w:rsidRPr="00A51656">
        <w:rPr>
          <w:rFonts w:ascii="Arial" w:hAnsi="Arial" w:cs="Arial"/>
          <w:color w:val="CF4A02"/>
          <w:sz w:val="18"/>
          <w:szCs w:val="18"/>
        </w:rPr>
        <w:t>b</w:t>
      </w:r>
      <w:r w:rsidR="00B356C8" w:rsidRPr="00A51656">
        <w:rPr>
          <w:rFonts w:ascii="Arial" w:hAnsi="Arial" w:cs="Arial"/>
          <w:color w:val="CF4A02"/>
          <w:sz w:val="18"/>
          <w:szCs w:val="18"/>
        </w:rPr>
        <w:t>)</w:t>
      </w:r>
      <w:r w:rsidR="000905B9" w:rsidRPr="00A51656">
        <w:rPr>
          <w:rFonts w:ascii="Arial" w:hAnsi="Arial" w:cs="Arial"/>
          <w:color w:val="CF4A02"/>
          <w:sz w:val="18"/>
          <w:szCs w:val="18"/>
        </w:rPr>
        <w:tab/>
      </w:r>
      <w:r w:rsidR="00B356C8" w:rsidRPr="00A51656">
        <w:rPr>
          <w:rFonts w:ascii="Arial" w:hAnsi="Arial" w:cs="Arial"/>
          <w:color w:val="CF4A02"/>
          <w:sz w:val="18"/>
          <w:szCs w:val="18"/>
        </w:rPr>
        <w:t>Maturity of financial liabilities</w:t>
      </w:r>
    </w:p>
    <w:p w14:paraId="588E2287" w14:textId="4DFA13AB" w:rsidR="00B356C8" w:rsidRPr="00A51656" w:rsidRDefault="00B356C8" w:rsidP="000905B9">
      <w:pPr>
        <w:tabs>
          <w:tab w:val="left" w:pos="540"/>
        </w:tabs>
        <w:ind w:left="1080"/>
        <w:jc w:val="thaiDistribute"/>
        <w:rPr>
          <w:rFonts w:ascii="Arial" w:hAnsi="Arial" w:cs="Arial"/>
          <w:color w:val="000000"/>
          <w:sz w:val="18"/>
          <w:szCs w:val="18"/>
        </w:rPr>
      </w:pPr>
    </w:p>
    <w:p w14:paraId="5454387B" w14:textId="1670DD9F" w:rsidR="000414D6" w:rsidRPr="00A51656" w:rsidRDefault="00A50CA5" w:rsidP="000905B9">
      <w:pPr>
        <w:tabs>
          <w:tab w:val="left" w:pos="540"/>
        </w:tabs>
        <w:ind w:left="1080"/>
        <w:jc w:val="thaiDistribute"/>
        <w:rPr>
          <w:rFonts w:ascii="Arial" w:hAnsi="Arial" w:cs="Arial"/>
          <w:color w:val="000000"/>
          <w:spacing w:val="-2"/>
          <w:sz w:val="18"/>
          <w:szCs w:val="18"/>
        </w:rPr>
      </w:pPr>
      <w:r w:rsidRPr="00A51656">
        <w:rPr>
          <w:rFonts w:ascii="Arial" w:hAnsi="Arial" w:cs="Arial"/>
          <w:color w:val="000000"/>
          <w:spacing w:val="-2"/>
          <w:sz w:val="18"/>
          <w:szCs w:val="18"/>
        </w:rPr>
        <w:t xml:space="preserve">The tables in Note </w:t>
      </w:r>
      <w:r w:rsidR="000E3C5A" w:rsidRPr="00A51656">
        <w:rPr>
          <w:rFonts w:ascii="Arial" w:hAnsi="Arial" w:cs="Arial"/>
          <w:color w:val="000000"/>
          <w:spacing w:val="-2"/>
          <w:sz w:val="18"/>
          <w:szCs w:val="18"/>
        </w:rPr>
        <w:t>5</w:t>
      </w:r>
      <w:r w:rsidRPr="00A51656">
        <w:rPr>
          <w:rFonts w:ascii="Arial" w:hAnsi="Arial" w:cs="Arial"/>
          <w:color w:val="000000"/>
          <w:spacing w:val="-2"/>
          <w:sz w:val="18"/>
          <w:szCs w:val="18"/>
        </w:rPr>
        <w:t>.</w:t>
      </w:r>
      <w:r w:rsidR="00B31386" w:rsidRPr="00A51656">
        <w:rPr>
          <w:rFonts w:ascii="Arial" w:hAnsi="Arial" w:cs="Arial"/>
          <w:color w:val="000000"/>
          <w:spacing w:val="-2"/>
          <w:sz w:val="18"/>
          <w:szCs w:val="18"/>
        </w:rPr>
        <w:t>1</w:t>
      </w:r>
      <w:r w:rsidRPr="00A51656">
        <w:rPr>
          <w:rFonts w:ascii="Arial" w:hAnsi="Arial" w:cs="Arial"/>
          <w:color w:val="000000"/>
          <w:spacing w:val="-2"/>
          <w:sz w:val="18"/>
          <w:szCs w:val="18"/>
        </w:rPr>
        <w:t>.</w:t>
      </w:r>
      <w:r w:rsidR="00B31386" w:rsidRPr="00A51656">
        <w:rPr>
          <w:rFonts w:ascii="Arial" w:hAnsi="Arial" w:cs="Arial"/>
          <w:color w:val="000000"/>
          <w:spacing w:val="-2"/>
          <w:sz w:val="18"/>
          <w:szCs w:val="18"/>
        </w:rPr>
        <w:t>1</w:t>
      </w:r>
      <w:r w:rsidRPr="00A51656">
        <w:rPr>
          <w:rFonts w:ascii="Arial" w:hAnsi="Arial" w:cs="Arial"/>
          <w:color w:val="000000"/>
          <w:spacing w:val="-2"/>
          <w:sz w:val="18"/>
          <w:szCs w:val="18"/>
        </w:rPr>
        <w:t xml:space="preserve"> analyse the maturity of financial liabilities grouping based on their contractual </w:t>
      </w:r>
      <w:r w:rsidRPr="00A51656">
        <w:rPr>
          <w:rFonts w:ascii="Arial" w:hAnsi="Arial" w:cs="Arial"/>
          <w:color w:val="000000"/>
          <w:spacing w:val="-6"/>
          <w:sz w:val="18"/>
          <w:szCs w:val="18"/>
        </w:rPr>
        <w:t xml:space="preserve">maturities. The amounts disclosed are the contractual undiscounted cash flows. Balances due within </w:t>
      </w:r>
      <w:r w:rsidR="00B31386" w:rsidRPr="00A51656">
        <w:rPr>
          <w:rFonts w:ascii="Arial" w:hAnsi="Arial" w:cs="Arial"/>
          <w:color w:val="000000"/>
          <w:spacing w:val="-6"/>
          <w:sz w:val="18"/>
          <w:szCs w:val="18"/>
        </w:rPr>
        <w:t>12</w:t>
      </w:r>
      <w:r w:rsidRPr="00A51656">
        <w:rPr>
          <w:rFonts w:ascii="Arial" w:hAnsi="Arial" w:cs="Arial"/>
          <w:color w:val="000000"/>
          <w:spacing w:val="-6"/>
          <w:sz w:val="18"/>
          <w:szCs w:val="18"/>
        </w:rPr>
        <w:t xml:space="preserve"> months</w:t>
      </w:r>
      <w:r w:rsidRPr="00A51656">
        <w:rPr>
          <w:rFonts w:ascii="Arial" w:hAnsi="Arial" w:cs="Arial"/>
          <w:color w:val="000000"/>
          <w:spacing w:val="-2"/>
          <w:sz w:val="18"/>
          <w:szCs w:val="18"/>
        </w:rPr>
        <w:t xml:space="preserve"> equal their carrying balances as the impact of discounting is not significant. For interest rate swaps, the cash flows have been estimated using forward interest rates applicable at the end of the reporting period.</w:t>
      </w:r>
    </w:p>
    <w:p w14:paraId="4829E7D1" w14:textId="6A0D794F" w:rsidR="00A50CA5" w:rsidRPr="00A51656" w:rsidRDefault="00A50CA5" w:rsidP="000905B9">
      <w:pPr>
        <w:tabs>
          <w:tab w:val="left" w:pos="540"/>
        </w:tabs>
        <w:ind w:left="1080"/>
        <w:jc w:val="thaiDistribute"/>
        <w:rPr>
          <w:rFonts w:ascii="Arial" w:hAnsi="Arial" w:cs="Arial"/>
          <w:b/>
          <w:bCs/>
          <w:color w:val="CF4A02"/>
          <w:sz w:val="18"/>
          <w:szCs w:val="18"/>
        </w:rPr>
      </w:pPr>
    </w:p>
    <w:p w14:paraId="6E386020" w14:textId="0AD68916" w:rsidR="00DB2105" w:rsidRPr="00A51656" w:rsidRDefault="00EF4694" w:rsidP="00DB2105">
      <w:pPr>
        <w:tabs>
          <w:tab w:val="left" w:pos="540"/>
        </w:tabs>
        <w:jc w:val="thaiDistribute"/>
        <w:rPr>
          <w:rFonts w:ascii="Arial" w:hAnsi="Arial" w:cs="Arial"/>
          <w:b/>
          <w:color w:val="CF4A02"/>
          <w:sz w:val="18"/>
          <w:szCs w:val="18"/>
          <w:lang w:val="en-US"/>
        </w:rPr>
      </w:pPr>
      <w:r w:rsidRPr="00A51656">
        <w:rPr>
          <w:rFonts w:ascii="Arial" w:hAnsi="Arial" w:cs="Arial"/>
          <w:b/>
          <w:bCs/>
          <w:color w:val="CF4A02"/>
          <w:sz w:val="18"/>
          <w:szCs w:val="18"/>
        </w:rPr>
        <w:t>5</w:t>
      </w:r>
      <w:r w:rsidR="00DB2105" w:rsidRPr="00A51656">
        <w:rPr>
          <w:rFonts w:ascii="Arial" w:hAnsi="Arial" w:cs="Arial"/>
          <w:b/>
          <w:bCs/>
          <w:color w:val="CF4A02"/>
          <w:sz w:val="18"/>
          <w:szCs w:val="18"/>
        </w:rPr>
        <w:t>.</w:t>
      </w:r>
      <w:r w:rsidR="00B31386" w:rsidRPr="00A51656">
        <w:rPr>
          <w:rFonts w:ascii="Arial" w:hAnsi="Arial" w:cs="Arial"/>
          <w:b/>
          <w:bCs/>
          <w:color w:val="CF4A02"/>
          <w:sz w:val="18"/>
          <w:szCs w:val="18"/>
        </w:rPr>
        <w:t>2</w:t>
      </w:r>
      <w:r w:rsidR="00DB2105" w:rsidRPr="00A51656">
        <w:rPr>
          <w:rFonts w:ascii="Arial" w:hAnsi="Arial" w:cs="Arial"/>
          <w:b/>
          <w:bCs/>
          <w:color w:val="CF4A02"/>
          <w:sz w:val="18"/>
          <w:szCs w:val="18"/>
        </w:rPr>
        <w:tab/>
      </w:r>
      <w:r w:rsidR="00DB2105" w:rsidRPr="00A51656">
        <w:rPr>
          <w:rFonts w:ascii="Arial" w:hAnsi="Arial" w:cs="Arial"/>
          <w:b/>
          <w:color w:val="CF4A02"/>
          <w:sz w:val="18"/>
          <w:szCs w:val="18"/>
          <w:lang w:val="en-US"/>
        </w:rPr>
        <w:t>Capital management</w:t>
      </w:r>
    </w:p>
    <w:p w14:paraId="03CCA922" w14:textId="77777777" w:rsidR="00DB2105" w:rsidRPr="00A51656" w:rsidRDefault="00DB2105" w:rsidP="005E5724">
      <w:pPr>
        <w:ind w:left="1080" w:hanging="540"/>
        <w:jc w:val="thaiDistribute"/>
        <w:rPr>
          <w:rFonts w:ascii="Arial" w:hAnsi="Arial" w:cs="Arial"/>
          <w:b/>
          <w:bCs/>
          <w:color w:val="CF4A02"/>
          <w:sz w:val="18"/>
          <w:szCs w:val="18"/>
        </w:rPr>
      </w:pPr>
    </w:p>
    <w:p w14:paraId="5D813A6B" w14:textId="6D9B330A" w:rsidR="00DB2105" w:rsidRPr="00A51656" w:rsidRDefault="00EF4694" w:rsidP="005E5724">
      <w:pPr>
        <w:ind w:left="1080" w:hanging="540"/>
        <w:jc w:val="thaiDistribute"/>
        <w:rPr>
          <w:rFonts w:ascii="Arial" w:hAnsi="Arial" w:cs="Arial"/>
          <w:b/>
          <w:bCs/>
          <w:color w:val="CF4A02"/>
          <w:sz w:val="18"/>
          <w:szCs w:val="18"/>
          <w:lang w:val="en-US"/>
        </w:rPr>
      </w:pPr>
      <w:bookmarkStart w:id="7" w:name="_Toc48736049"/>
      <w:r w:rsidRPr="00A51656">
        <w:rPr>
          <w:rFonts w:ascii="Arial" w:hAnsi="Arial" w:cs="Arial"/>
          <w:b/>
          <w:bCs/>
          <w:color w:val="CF4A02"/>
          <w:sz w:val="18"/>
          <w:szCs w:val="18"/>
        </w:rPr>
        <w:t>5</w:t>
      </w:r>
      <w:r w:rsidR="00DB2105" w:rsidRPr="00A51656">
        <w:rPr>
          <w:rFonts w:ascii="Arial" w:hAnsi="Arial" w:cs="Arial"/>
          <w:b/>
          <w:bCs/>
          <w:color w:val="CF4A02"/>
          <w:sz w:val="18"/>
          <w:szCs w:val="18"/>
          <w:lang w:val="en-US"/>
        </w:rPr>
        <w:t>.</w:t>
      </w:r>
      <w:r w:rsidR="00B31386" w:rsidRPr="00A51656">
        <w:rPr>
          <w:rFonts w:ascii="Arial" w:hAnsi="Arial" w:cs="Arial"/>
          <w:b/>
          <w:bCs/>
          <w:color w:val="CF4A02"/>
          <w:sz w:val="18"/>
          <w:szCs w:val="18"/>
        </w:rPr>
        <w:t>2</w:t>
      </w:r>
      <w:r w:rsidR="00DB2105" w:rsidRPr="00A51656">
        <w:rPr>
          <w:rFonts w:ascii="Arial" w:hAnsi="Arial" w:cs="Arial"/>
          <w:b/>
          <w:bCs/>
          <w:color w:val="CF4A02"/>
          <w:sz w:val="18"/>
          <w:szCs w:val="18"/>
          <w:lang w:val="en-US"/>
        </w:rPr>
        <w:t>.</w:t>
      </w:r>
      <w:r w:rsidR="00B31386" w:rsidRPr="00A51656">
        <w:rPr>
          <w:rFonts w:ascii="Arial" w:hAnsi="Arial" w:cs="Arial"/>
          <w:b/>
          <w:bCs/>
          <w:color w:val="CF4A02"/>
          <w:sz w:val="18"/>
          <w:szCs w:val="18"/>
        </w:rPr>
        <w:t>1</w:t>
      </w:r>
      <w:r w:rsidR="00DB2105" w:rsidRPr="00A51656">
        <w:rPr>
          <w:rFonts w:ascii="Arial" w:hAnsi="Arial" w:cs="Arial"/>
          <w:b/>
          <w:bCs/>
          <w:color w:val="CF4A02"/>
          <w:sz w:val="18"/>
          <w:szCs w:val="18"/>
          <w:lang w:val="en-US"/>
        </w:rPr>
        <w:tab/>
        <w:t>Risk management</w:t>
      </w:r>
      <w:bookmarkEnd w:id="7"/>
    </w:p>
    <w:p w14:paraId="41AAF622" w14:textId="77777777" w:rsidR="00DB2105" w:rsidRPr="00A51656" w:rsidRDefault="00DB2105" w:rsidP="005E5724">
      <w:pPr>
        <w:ind w:left="1080"/>
        <w:jc w:val="thaiDistribute"/>
        <w:rPr>
          <w:rFonts w:ascii="Arial" w:hAnsi="Arial" w:cs="Arial"/>
          <w:color w:val="CF4A02"/>
          <w:sz w:val="18"/>
          <w:szCs w:val="18"/>
          <w:lang w:val="en-US"/>
        </w:rPr>
      </w:pPr>
    </w:p>
    <w:p w14:paraId="56B15955" w14:textId="00031AA2" w:rsidR="00DB2105" w:rsidRPr="00A51656" w:rsidRDefault="00DB2105" w:rsidP="005E5724">
      <w:pPr>
        <w:ind w:left="1080"/>
        <w:jc w:val="thaiDistribute"/>
        <w:rPr>
          <w:rFonts w:ascii="Arial" w:hAnsi="Arial" w:cs="Arial"/>
          <w:color w:val="000000"/>
          <w:sz w:val="18"/>
          <w:szCs w:val="18"/>
          <w:lang w:val="en-US"/>
        </w:rPr>
      </w:pPr>
      <w:r w:rsidRPr="00A51656">
        <w:rPr>
          <w:rFonts w:ascii="Arial" w:hAnsi="Arial" w:cs="Arial"/>
          <w:color w:val="000000"/>
          <w:sz w:val="18"/>
          <w:szCs w:val="18"/>
          <w:lang w:val="en-US"/>
        </w:rPr>
        <w:t xml:space="preserve">The </w:t>
      </w:r>
      <w:r w:rsidR="0026536E" w:rsidRPr="00A51656">
        <w:rPr>
          <w:rFonts w:ascii="Arial" w:hAnsi="Arial" w:cs="Arial"/>
          <w:color w:val="000000"/>
          <w:sz w:val="18"/>
          <w:szCs w:val="18"/>
          <w:lang w:val="en-US"/>
        </w:rPr>
        <w:t xml:space="preserve">Group’s </w:t>
      </w:r>
      <w:r w:rsidRPr="00A51656">
        <w:rPr>
          <w:rFonts w:ascii="Arial" w:hAnsi="Arial" w:cs="Arial"/>
          <w:color w:val="000000"/>
          <w:sz w:val="18"/>
          <w:szCs w:val="18"/>
          <w:lang w:val="en-US"/>
        </w:rPr>
        <w:t>objectives when managing capital are to:</w:t>
      </w:r>
    </w:p>
    <w:p w14:paraId="6CBCE9B1" w14:textId="77777777" w:rsidR="00DB2105" w:rsidRPr="00A51656" w:rsidRDefault="00DB2105" w:rsidP="005E5724">
      <w:pPr>
        <w:tabs>
          <w:tab w:val="left" w:pos="540"/>
        </w:tabs>
        <w:ind w:left="1440" w:hanging="360"/>
        <w:jc w:val="thaiDistribute"/>
        <w:rPr>
          <w:rFonts w:ascii="Arial" w:hAnsi="Arial" w:cs="Arial"/>
          <w:color w:val="000000"/>
          <w:sz w:val="18"/>
          <w:szCs w:val="18"/>
          <w:lang w:val="en-US"/>
        </w:rPr>
      </w:pPr>
    </w:p>
    <w:p w14:paraId="265E2702" w14:textId="22E93ACB" w:rsidR="00DB2105" w:rsidRPr="00A51656" w:rsidRDefault="00DB2105" w:rsidP="003565D3">
      <w:pPr>
        <w:numPr>
          <w:ilvl w:val="0"/>
          <w:numId w:val="9"/>
        </w:numPr>
        <w:tabs>
          <w:tab w:val="left" w:pos="540"/>
        </w:tabs>
        <w:ind w:left="1440"/>
        <w:jc w:val="thaiDistribute"/>
        <w:rPr>
          <w:rFonts w:ascii="Arial" w:hAnsi="Arial" w:cs="Arial"/>
          <w:color w:val="000000"/>
          <w:sz w:val="18"/>
          <w:szCs w:val="18"/>
          <w:lang w:val="en-US"/>
        </w:rPr>
      </w:pPr>
      <w:r w:rsidRPr="00A51656">
        <w:rPr>
          <w:rFonts w:ascii="Arial" w:hAnsi="Arial" w:cs="Arial"/>
          <w:color w:val="000000"/>
          <w:sz w:val="18"/>
          <w:szCs w:val="18"/>
          <w:lang w:val="en-US"/>
        </w:rPr>
        <w:t>safeguard their ability to continue as a going concern,</w:t>
      </w:r>
      <w:r w:rsidR="0026536E" w:rsidRPr="00A51656">
        <w:rPr>
          <w:rFonts w:ascii="Arial" w:hAnsi="Arial" w:cs="Arial"/>
          <w:sz w:val="18"/>
          <w:szCs w:val="18"/>
        </w:rPr>
        <w:t xml:space="preserve"> </w:t>
      </w:r>
      <w:r w:rsidR="0026536E" w:rsidRPr="00A51656">
        <w:rPr>
          <w:rFonts w:ascii="Arial" w:hAnsi="Arial" w:cs="Arial"/>
          <w:color w:val="000000"/>
          <w:sz w:val="18"/>
          <w:szCs w:val="18"/>
          <w:lang w:val="en-US"/>
        </w:rPr>
        <w:t>so that they can continue</w:t>
      </w:r>
      <w:r w:rsidRPr="00A51656">
        <w:rPr>
          <w:rFonts w:ascii="Arial" w:hAnsi="Arial" w:cs="Arial"/>
          <w:color w:val="000000"/>
          <w:sz w:val="18"/>
          <w:szCs w:val="18"/>
          <w:lang w:val="en-US"/>
        </w:rPr>
        <w:t xml:space="preserve"> to provide returns for shareholders and benefits for other stakeholders</w:t>
      </w:r>
      <w:r w:rsidR="00E4586B" w:rsidRPr="00A51656">
        <w:rPr>
          <w:rFonts w:ascii="Arial" w:hAnsi="Arial" w:cs="Arial"/>
          <w:color w:val="000000"/>
          <w:sz w:val="18"/>
          <w:szCs w:val="18"/>
          <w:lang w:val="en-US"/>
        </w:rPr>
        <w:t>;</w:t>
      </w:r>
      <w:r w:rsidRPr="00A51656">
        <w:rPr>
          <w:rFonts w:ascii="Arial" w:hAnsi="Arial" w:cs="Arial"/>
          <w:color w:val="000000"/>
          <w:sz w:val="18"/>
          <w:szCs w:val="18"/>
          <w:lang w:val="en-US"/>
        </w:rPr>
        <w:t xml:space="preserve"> and</w:t>
      </w:r>
    </w:p>
    <w:p w14:paraId="050B4D60" w14:textId="77777777" w:rsidR="00DB2105" w:rsidRPr="00A51656" w:rsidRDefault="00DB2105" w:rsidP="003565D3">
      <w:pPr>
        <w:numPr>
          <w:ilvl w:val="0"/>
          <w:numId w:val="9"/>
        </w:numPr>
        <w:tabs>
          <w:tab w:val="left" w:pos="540"/>
        </w:tabs>
        <w:ind w:left="1440"/>
        <w:jc w:val="thaiDistribute"/>
        <w:rPr>
          <w:rFonts w:ascii="Arial" w:hAnsi="Arial" w:cs="Arial"/>
          <w:color w:val="000000"/>
          <w:sz w:val="18"/>
          <w:szCs w:val="18"/>
          <w:lang w:val="en-US"/>
        </w:rPr>
      </w:pPr>
      <w:r w:rsidRPr="00A51656">
        <w:rPr>
          <w:rFonts w:ascii="Arial" w:hAnsi="Arial" w:cs="Arial"/>
          <w:color w:val="000000"/>
          <w:sz w:val="18"/>
          <w:szCs w:val="18"/>
          <w:lang w:val="en-US"/>
        </w:rPr>
        <w:t>maintain an optimal capital structure to reduce the cost of capital</w:t>
      </w:r>
      <w:r w:rsidR="00E871D8" w:rsidRPr="00A51656">
        <w:rPr>
          <w:rFonts w:ascii="Arial" w:hAnsi="Arial" w:cs="Arial"/>
          <w:color w:val="000000"/>
          <w:sz w:val="18"/>
          <w:szCs w:val="18"/>
          <w:lang w:val="en-US"/>
        </w:rPr>
        <w:t>.</w:t>
      </w:r>
    </w:p>
    <w:p w14:paraId="1DA40098" w14:textId="77777777" w:rsidR="00DB2105" w:rsidRPr="00A51656" w:rsidRDefault="00DB2105" w:rsidP="005E5724">
      <w:pPr>
        <w:ind w:left="1080"/>
        <w:jc w:val="thaiDistribute"/>
        <w:rPr>
          <w:rFonts w:ascii="Arial" w:hAnsi="Arial" w:cs="Arial"/>
          <w:color w:val="000000"/>
          <w:sz w:val="18"/>
          <w:szCs w:val="18"/>
          <w:lang w:val="en-US"/>
        </w:rPr>
      </w:pPr>
    </w:p>
    <w:p w14:paraId="37B77AD8" w14:textId="77777777" w:rsidR="00DB2105" w:rsidRPr="00A51656" w:rsidRDefault="00DB2105" w:rsidP="005E5724">
      <w:pPr>
        <w:ind w:left="1080"/>
        <w:jc w:val="thaiDistribute"/>
        <w:rPr>
          <w:rFonts w:ascii="Arial" w:hAnsi="Arial" w:cs="Arial"/>
          <w:color w:val="000000"/>
          <w:sz w:val="18"/>
          <w:szCs w:val="18"/>
        </w:rPr>
      </w:pPr>
      <w:r w:rsidRPr="00A51656">
        <w:rPr>
          <w:rFonts w:ascii="Arial" w:hAnsi="Arial" w:cs="Arial"/>
          <w:color w:val="000000"/>
          <w:sz w:val="18"/>
          <w:szCs w:val="18"/>
          <w:lang w:val="en-US"/>
        </w:rPr>
        <w:t xml:space="preserve">In order to maintain or adjust the capital structure, the Group may adjust the </w:t>
      </w:r>
      <w:proofErr w:type="gramStart"/>
      <w:r w:rsidRPr="00A51656">
        <w:rPr>
          <w:rFonts w:ascii="Arial" w:hAnsi="Arial" w:cs="Arial"/>
          <w:color w:val="000000"/>
          <w:sz w:val="18"/>
          <w:szCs w:val="18"/>
          <w:lang w:val="en-US"/>
        </w:rPr>
        <w:t>amount</w:t>
      </w:r>
      <w:proofErr w:type="gramEnd"/>
      <w:r w:rsidRPr="00A51656">
        <w:rPr>
          <w:rFonts w:ascii="Arial" w:hAnsi="Arial" w:cs="Arial"/>
          <w:color w:val="000000"/>
          <w:sz w:val="18"/>
          <w:szCs w:val="18"/>
          <w:lang w:val="en-US"/>
        </w:rPr>
        <w:t xml:space="preserve"> of dividends paid to shareholders, return capital to shareholders, issue new shares or sell assets to reduce debt.</w:t>
      </w:r>
    </w:p>
    <w:p w14:paraId="14F09015" w14:textId="77777777" w:rsidR="00DB2105" w:rsidRPr="00A51656" w:rsidRDefault="00DB2105" w:rsidP="005E5724">
      <w:pPr>
        <w:ind w:left="1080"/>
        <w:jc w:val="thaiDistribute"/>
        <w:rPr>
          <w:rFonts w:ascii="Arial" w:hAnsi="Arial" w:cs="Arial"/>
          <w:color w:val="000000"/>
          <w:sz w:val="18"/>
          <w:szCs w:val="18"/>
          <w:lang w:val="en-US"/>
        </w:rPr>
      </w:pPr>
    </w:p>
    <w:p w14:paraId="43EC517B" w14:textId="0AAC714B" w:rsidR="00DB2105" w:rsidRPr="00A51656" w:rsidRDefault="00DB2105" w:rsidP="005E5724">
      <w:pPr>
        <w:ind w:left="1080"/>
        <w:jc w:val="thaiDistribute"/>
        <w:rPr>
          <w:rFonts w:ascii="Arial" w:hAnsi="Arial" w:cs="Arial"/>
          <w:color w:val="000000"/>
          <w:spacing w:val="-6"/>
          <w:sz w:val="18"/>
          <w:szCs w:val="18"/>
          <w:lang w:val="en-US"/>
        </w:rPr>
      </w:pPr>
      <w:r w:rsidRPr="00A51656">
        <w:rPr>
          <w:rFonts w:ascii="Arial" w:hAnsi="Arial" w:cs="Arial"/>
          <w:color w:val="000000"/>
          <w:spacing w:val="-6"/>
          <w:sz w:val="18"/>
          <w:szCs w:val="18"/>
          <w:lang w:val="en-US"/>
        </w:rPr>
        <w:t xml:space="preserve">Consistent with others in the industry, the Group monitors capital </w:t>
      </w:r>
      <w:r w:rsidR="0026536E" w:rsidRPr="00A51656">
        <w:rPr>
          <w:rFonts w:ascii="Arial" w:hAnsi="Arial" w:cs="Arial"/>
          <w:color w:val="000000"/>
          <w:spacing w:val="-6"/>
          <w:sz w:val="18"/>
          <w:szCs w:val="18"/>
          <w:lang w:val="en-US"/>
        </w:rPr>
        <w:t xml:space="preserve">based </w:t>
      </w:r>
      <w:proofErr w:type="gramStart"/>
      <w:r w:rsidR="0026536E" w:rsidRPr="00A51656">
        <w:rPr>
          <w:rFonts w:ascii="Arial" w:hAnsi="Arial" w:cs="Arial"/>
          <w:color w:val="000000"/>
          <w:spacing w:val="-6"/>
          <w:sz w:val="18"/>
          <w:szCs w:val="18"/>
          <w:lang w:val="en-US"/>
        </w:rPr>
        <w:t>on the basis of</w:t>
      </w:r>
      <w:proofErr w:type="gramEnd"/>
      <w:r w:rsidR="0026536E" w:rsidRPr="00A51656">
        <w:rPr>
          <w:rFonts w:ascii="Arial" w:hAnsi="Arial" w:cs="Arial"/>
          <w:color w:val="000000"/>
          <w:spacing w:val="-6"/>
          <w:sz w:val="18"/>
          <w:szCs w:val="18"/>
          <w:lang w:val="en-US"/>
        </w:rPr>
        <w:t xml:space="preserve"> the following gearing ratio.</w:t>
      </w:r>
    </w:p>
    <w:p w14:paraId="14830C1C" w14:textId="77777777" w:rsidR="0026536E" w:rsidRPr="00A51656" w:rsidRDefault="0026536E" w:rsidP="005E5724">
      <w:pPr>
        <w:ind w:left="1080"/>
        <w:jc w:val="thaiDistribute"/>
        <w:rPr>
          <w:rFonts w:ascii="Arial" w:hAnsi="Arial" w:cs="Arial"/>
          <w:color w:val="000000"/>
          <w:spacing w:val="-4"/>
          <w:sz w:val="18"/>
          <w:szCs w:val="18"/>
          <w:lang w:val="en-US"/>
        </w:rPr>
      </w:pPr>
    </w:p>
    <w:p w14:paraId="5BFEC6E8" w14:textId="6E681E50" w:rsidR="00DB2105" w:rsidRPr="00A51656" w:rsidRDefault="00DB2105" w:rsidP="005E5724">
      <w:pPr>
        <w:ind w:left="1080"/>
        <w:jc w:val="thaiDistribute"/>
        <w:rPr>
          <w:rFonts w:ascii="Arial" w:hAnsi="Arial" w:cs="Arial"/>
          <w:color w:val="000000"/>
          <w:sz w:val="18"/>
          <w:szCs w:val="18"/>
        </w:rPr>
      </w:pPr>
      <w:r w:rsidRPr="00A51656">
        <w:rPr>
          <w:rFonts w:ascii="Arial" w:hAnsi="Arial" w:cs="Arial"/>
          <w:color w:val="000000"/>
          <w:sz w:val="18"/>
          <w:szCs w:val="18"/>
          <w:lang w:val="en-US"/>
        </w:rPr>
        <w:t xml:space="preserve">During the year </w:t>
      </w:r>
      <w:r w:rsidR="00F83B9D" w:rsidRPr="00A51656">
        <w:rPr>
          <w:rFonts w:ascii="Arial" w:hAnsi="Arial" w:cs="Arial"/>
          <w:sz w:val="18"/>
          <w:szCs w:val="18"/>
        </w:rPr>
        <w:t>2022</w:t>
      </w:r>
      <w:r w:rsidRPr="00A51656">
        <w:rPr>
          <w:rFonts w:ascii="Arial" w:hAnsi="Arial" w:cs="Arial"/>
          <w:color w:val="000000"/>
          <w:sz w:val="18"/>
          <w:szCs w:val="18"/>
          <w:lang w:val="en-US"/>
        </w:rPr>
        <w:t xml:space="preserve">, the Group’s strategy, which </w:t>
      </w:r>
      <w:r w:rsidR="0026536E" w:rsidRPr="00A51656">
        <w:rPr>
          <w:rFonts w:ascii="Arial" w:hAnsi="Arial" w:cs="Arial"/>
          <w:color w:val="000000"/>
          <w:sz w:val="18"/>
          <w:szCs w:val="18"/>
          <w:lang w:val="en-US"/>
        </w:rPr>
        <w:t>was</w:t>
      </w:r>
      <w:r w:rsidRPr="00A51656">
        <w:rPr>
          <w:rFonts w:ascii="Arial" w:hAnsi="Arial" w:cs="Arial"/>
          <w:color w:val="000000"/>
          <w:sz w:val="18"/>
          <w:szCs w:val="18"/>
          <w:lang w:val="en-US"/>
        </w:rPr>
        <w:t xml:space="preserve"> unchanged</w:t>
      </w:r>
      <w:r w:rsidR="0026536E" w:rsidRPr="00A51656">
        <w:rPr>
          <w:rFonts w:ascii="Arial" w:hAnsi="Arial" w:cs="Arial"/>
          <w:color w:val="000000"/>
          <w:sz w:val="18"/>
          <w:szCs w:val="18"/>
          <w:lang w:val="en-US"/>
        </w:rPr>
        <w:t xml:space="preserve"> from </w:t>
      </w:r>
      <w:r w:rsidR="00F83B9D" w:rsidRPr="00A51656">
        <w:rPr>
          <w:rFonts w:ascii="Arial" w:hAnsi="Arial" w:cs="Arial"/>
          <w:sz w:val="18"/>
          <w:szCs w:val="18"/>
        </w:rPr>
        <w:t>2021</w:t>
      </w:r>
      <w:r w:rsidRPr="00A51656">
        <w:rPr>
          <w:rFonts w:ascii="Arial" w:hAnsi="Arial" w:cs="Arial"/>
          <w:color w:val="000000"/>
          <w:sz w:val="18"/>
          <w:szCs w:val="18"/>
          <w:lang w:val="en-US"/>
        </w:rPr>
        <w:t xml:space="preserve">, was to maintain a gearing ratio credit rating. The credit rating was unchanged and the gearing ratios </w:t>
      </w:r>
      <w:proofErr w:type="gramStart"/>
      <w:r w:rsidRPr="00A51656">
        <w:rPr>
          <w:rFonts w:ascii="Arial" w:hAnsi="Arial" w:cs="Arial"/>
          <w:color w:val="000000"/>
          <w:sz w:val="18"/>
          <w:szCs w:val="18"/>
          <w:lang w:val="en-US"/>
        </w:rPr>
        <w:t>at</w:t>
      </w:r>
      <w:proofErr w:type="gramEnd"/>
      <w:r w:rsidRPr="00A51656">
        <w:rPr>
          <w:rFonts w:ascii="Arial" w:hAnsi="Arial" w:cs="Arial"/>
          <w:color w:val="000000"/>
          <w:sz w:val="18"/>
          <w:szCs w:val="18"/>
          <w:lang w:val="en-US"/>
        </w:rPr>
        <w:t xml:space="preserve"> </w:t>
      </w:r>
      <w:r w:rsidR="00B31386" w:rsidRPr="00A51656">
        <w:rPr>
          <w:rFonts w:ascii="Arial" w:hAnsi="Arial" w:cs="Arial"/>
          <w:color w:val="000000"/>
          <w:sz w:val="18"/>
          <w:szCs w:val="18"/>
        </w:rPr>
        <w:t>31</w:t>
      </w:r>
      <w:r w:rsidR="007858C6" w:rsidRPr="00A51656">
        <w:rPr>
          <w:rFonts w:ascii="Arial" w:hAnsi="Arial" w:cs="Arial"/>
          <w:color w:val="000000"/>
          <w:sz w:val="18"/>
          <w:szCs w:val="18"/>
          <w:lang w:val="en-US"/>
        </w:rPr>
        <w:t xml:space="preserve"> </w:t>
      </w:r>
      <w:r w:rsidRPr="00A51656">
        <w:rPr>
          <w:rFonts w:ascii="Arial" w:hAnsi="Arial" w:cs="Arial"/>
          <w:color w:val="000000"/>
          <w:sz w:val="18"/>
          <w:szCs w:val="18"/>
          <w:lang w:val="en-US"/>
        </w:rPr>
        <w:t>December are as follows:</w:t>
      </w:r>
    </w:p>
    <w:p w14:paraId="1E575ECF" w14:textId="77777777" w:rsidR="001B5EE4" w:rsidRPr="00A51656" w:rsidRDefault="001B5EE4" w:rsidP="00D37045">
      <w:pPr>
        <w:tabs>
          <w:tab w:val="left" w:pos="540"/>
        </w:tabs>
        <w:ind w:left="1440" w:hanging="360"/>
        <w:jc w:val="thaiDistribute"/>
        <w:rPr>
          <w:rFonts w:ascii="Arial" w:hAnsi="Arial" w:cs="Arial"/>
          <w:color w:val="000000"/>
          <w:sz w:val="18"/>
          <w:szCs w:val="18"/>
          <w:lang w:val="en-US"/>
        </w:rPr>
      </w:pPr>
    </w:p>
    <w:tbl>
      <w:tblPr>
        <w:tblW w:w="9574" w:type="dxa"/>
        <w:tblLook w:val="04A0" w:firstRow="1" w:lastRow="0" w:firstColumn="1" w:lastColumn="0" w:noHBand="0" w:noVBand="1"/>
      </w:tblPr>
      <w:tblGrid>
        <w:gridCol w:w="6030"/>
        <w:gridCol w:w="1701"/>
        <w:gridCol w:w="1843"/>
      </w:tblGrid>
      <w:tr w:rsidR="007858C6" w:rsidRPr="00A51656" w14:paraId="3BD298B4" w14:textId="77777777" w:rsidTr="006A640B">
        <w:tc>
          <w:tcPr>
            <w:tcW w:w="6030" w:type="dxa"/>
            <w:vAlign w:val="bottom"/>
          </w:tcPr>
          <w:p w14:paraId="199EF7B9" w14:textId="77777777" w:rsidR="007858C6" w:rsidRPr="00A51656" w:rsidRDefault="007858C6" w:rsidP="006A640B">
            <w:pPr>
              <w:ind w:left="1080"/>
              <w:jc w:val="thaiDistribute"/>
              <w:rPr>
                <w:rFonts w:ascii="Arial" w:hAnsi="Arial" w:cs="Arial"/>
                <w:color w:val="000000"/>
                <w:sz w:val="18"/>
                <w:szCs w:val="18"/>
              </w:rPr>
            </w:pPr>
          </w:p>
        </w:tc>
        <w:tc>
          <w:tcPr>
            <w:tcW w:w="3544" w:type="dxa"/>
            <w:gridSpan w:val="2"/>
            <w:tcBorders>
              <w:top w:val="single" w:sz="4" w:space="0" w:color="auto"/>
              <w:left w:val="nil"/>
              <w:bottom w:val="single" w:sz="4" w:space="0" w:color="auto"/>
              <w:right w:val="nil"/>
            </w:tcBorders>
            <w:vAlign w:val="bottom"/>
          </w:tcPr>
          <w:p w14:paraId="02922643" w14:textId="77777777" w:rsidR="007858C6" w:rsidRPr="00A51656" w:rsidRDefault="007858C6" w:rsidP="007858C6">
            <w:pPr>
              <w:tabs>
                <w:tab w:val="left" w:pos="540"/>
              </w:tabs>
              <w:ind w:right="-72"/>
              <w:jc w:val="center"/>
              <w:rPr>
                <w:rFonts w:ascii="Arial" w:hAnsi="Arial" w:cs="Arial"/>
                <w:b/>
                <w:bCs/>
                <w:color w:val="000000"/>
                <w:sz w:val="18"/>
                <w:szCs w:val="18"/>
              </w:rPr>
            </w:pPr>
            <w:r w:rsidRPr="00A51656">
              <w:rPr>
                <w:rFonts w:ascii="Arial" w:hAnsi="Arial" w:cs="Arial"/>
                <w:b/>
                <w:bCs/>
                <w:color w:val="000000"/>
                <w:sz w:val="18"/>
                <w:szCs w:val="18"/>
              </w:rPr>
              <w:t>Consolidated financial statements</w:t>
            </w:r>
          </w:p>
        </w:tc>
      </w:tr>
      <w:tr w:rsidR="00DB2105" w:rsidRPr="00A51656" w14:paraId="6964E080" w14:textId="77777777" w:rsidTr="006A640B">
        <w:tc>
          <w:tcPr>
            <w:tcW w:w="6030" w:type="dxa"/>
            <w:vAlign w:val="bottom"/>
          </w:tcPr>
          <w:p w14:paraId="19390C5C" w14:textId="77777777" w:rsidR="00DB2105" w:rsidRPr="00A51656" w:rsidRDefault="00DB2105" w:rsidP="006A640B">
            <w:pPr>
              <w:ind w:left="1080"/>
              <w:jc w:val="thaiDistribute"/>
              <w:rPr>
                <w:rFonts w:ascii="Arial" w:hAnsi="Arial" w:cs="Arial"/>
                <w:color w:val="000000"/>
                <w:sz w:val="18"/>
                <w:szCs w:val="18"/>
              </w:rPr>
            </w:pPr>
          </w:p>
        </w:tc>
        <w:tc>
          <w:tcPr>
            <w:tcW w:w="1701" w:type="dxa"/>
            <w:tcBorders>
              <w:top w:val="single" w:sz="4" w:space="0" w:color="auto"/>
              <w:left w:val="nil"/>
              <w:bottom w:val="single" w:sz="4" w:space="0" w:color="auto"/>
              <w:right w:val="nil"/>
            </w:tcBorders>
            <w:vAlign w:val="bottom"/>
            <w:hideMark/>
          </w:tcPr>
          <w:p w14:paraId="3C9BDD2B" w14:textId="0FBA111E" w:rsidR="00DB2105" w:rsidRPr="00A51656" w:rsidRDefault="00F83B9D" w:rsidP="005E5724">
            <w:pPr>
              <w:tabs>
                <w:tab w:val="left" w:pos="540"/>
              </w:tabs>
              <w:ind w:right="-72"/>
              <w:jc w:val="right"/>
              <w:rPr>
                <w:rFonts w:ascii="Arial" w:hAnsi="Arial" w:cs="Arial"/>
                <w:b/>
                <w:bCs/>
                <w:color w:val="000000"/>
                <w:sz w:val="18"/>
                <w:szCs w:val="18"/>
              </w:rPr>
            </w:pPr>
            <w:r w:rsidRPr="00A51656">
              <w:rPr>
                <w:rFonts w:ascii="Arial" w:hAnsi="Arial" w:cs="Arial"/>
                <w:b/>
                <w:bCs/>
                <w:sz w:val="18"/>
                <w:szCs w:val="18"/>
              </w:rPr>
              <w:t>2022</w:t>
            </w:r>
          </w:p>
          <w:p w14:paraId="428099DB" w14:textId="77777777" w:rsidR="00DB2105" w:rsidRPr="00A51656" w:rsidRDefault="00DB2105" w:rsidP="005E5724">
            <w:pPr>
              <w:tabs>
                <w:tab w:val="left" w:pos="540"/>
              </w:tabs>
              <w:ind w:right="-72"/>
              <w:jc w:val="right"/>
              <w:rPr>
                <w:rFonts w:ascii="Arial" w:hAnsi="Arial" w:cs="Arial"/>
                <w:b/>
                <w:bCs/>
                <w:color w:val="000000"/>
                <w:sz w:val="18"/>
                <w:szCs w:val="18"/>
              </w:rPr>
            </w:pPr>
            <w:r w:rsidRPr="00A51656">
              <w:rPr>
                <w:rFonts w:ascii="Arial" w:hAnsi="Arial" w:cs="Arial"/>
                <w:b/>
                <w:bCs/>
                <w:color w:val="000000"/>
                <w:sz w:val="18"/>
                <w:szCs w:val="18"/>
              </w:rPr>
              <w:t>Baht</w:t>
            </w:r>
          </w:p>
        </w:tc>
        <w:tc>
          <w:tcPr>
            <w:tcW w:w="1843" w:type="dxa"/>
            <w:tcBorders>
              <w:top w:val="single" w:sz="4" w:space="0" w:color="auto"/>
              <w:left w:val="nil"/>
              <w:bottom w:val="single" w:sz="4" w:space="0" w:color="auto"/>
              <w:right w:val="nil"/>
            </w:tcBorders>
            <w:vAlign w:val="bottom"/>
            <w:hideMark/>
          </w:tcPr>
          <w:p w14:paraId="5A9B3B3A" w14:textId="15DE3936" w:rsidR="00DB2105" w:rsidRPr="00A51656" w:rsidRDefault="00F83B9D" w:rsidP="005E5724">
            <w:pPr>
              <w:tabs>
                <w:tab w:val="left" w:pos="540"/>
              </w:tabs>
              <w:ind w:right="-72"/>
              <w:jc w:val="right"/>
              <w:rPr>
                <w:rFonts w:ascii="Arial" w:hAnsi="Arial" w:cs="Arial"/>
                <w:b/>
                <w:bCs/>
                <w:color w:val="000000"/>
                <w:sz w:val="18"/>
                <w:szCs w:val="18"/>
              </w:rPr>
            </w:pPr>
            <w:r w:rsidRPr="00A51656">
              <w:rPr>
                <w:rFonts w:ascii="Arial" w:hAnsi="Arial" w:cs="Arial"/>
                <w:b/>
                <w:bCs/>
                <w:sz w:val="18"/>
                <w:szCs w:val="18"/>
              </w:rPr>
              <w:t>2021</w:t>
            </w:r>
          </w:p>
          <w:p w14:paraId="103C03A7" w14:textId="77777777" w:rsidR="00DB2105" w:rsidRPr="00A51656" w:rsidRDefault="00DB2105" w:rsidP="005E5724">
            <w:pPr>
              <w:tabs>
                <w:tab w:val="left" w:pos="540"/>
              </w:tabs>
              <w:ind w:right="-72"/>
              <w:jc w:val="right"/>
              <w:rPr>
                <w:rFonts w:ascii="Arial" w:hAnsi="Arial" w:cs="Arial"/>
                <w:b/>
                <w:bCs/>
                <w:color w:val="000000"/>
                <w:sz w:val="18"/>
                <w:szCs w:val="18"/>
              </w:rPr>
            </w:pPr>
            <w:r w:rsidRPr="00A51656">
              <w:rPr>
                <w:rFonts w:ascii="Arial" w:hAnsi="Arial" w:cs="Arial"/>
                <w:b/>
                <w:bCs/>
                <w:color w:val="000000"/>
                <w:sz w:val="18"/>
                <w:szCs w:val="18"/>
              </w:rPr>
              <w:t>Baht</w:t>
            </w:r>
          </w:p>
        </w:tc>
      </w:tr>
      <w:tr w:rsidR="007B59CE" w:rsidRPr="00A51656" w14:paraId="39B5678D" w14:textId="77777777" w:rsidTr="006A640B">
        <w:tc>
          <w:tcPr>
            <w:tcW w:w="6030" w:type="dxa"/>
            <w:vAlign w:val="bottom"/>
          </w:tcPr>
          <w:p w14:paraId="5E058F9A" w14:textId="77777777" w:rsidR="007B59CE" w:rsidRPr="00A51656" w:rsidRDefault="007B59CE" w:rsidP="006A640B">
            <w:pPr>
              <w:ind w:left="1080"/>
              <w:jc w:val="thaiDistribute"/>
              <w:rPr>
                <w:rFonts w:ascii="Arial" w:hAnsi="Arial" w:cs="Arial"/>
                <w:color w:val="000000"/>
                <w:sz w:val="18"/>
                <w:szCs w:val="18"/>
              </w:rPr>
            </w:pPr>
          </w:p>
        </w:tc>
        <w:tc>
          <w:tcPr>
            <w:tcW w:w="1701" w:type="dxa"/>
            <w:tcBorders>
              <w:top w:val="single" w:sz="4" w:space="0" w:color="auto"/>
              <w:left w:val="nil"/>
              <w:right w:val="nil"/>
            </w:tcBorders>
            <w:shd w:val="clear" w:color="auto" w:fill="FAFAFA"/>
            <w:vAlign w:val="bottom"/>
          </w:tcPr>
          <w:p w14:paraId="1662DF83" w14:textId="77777777" w:rsidR="007B59CE" w:rsidRPr="00A51656" w:rsidRDefault="007B59CE" w:rsidP="007B59CE">
            <w:pPr>
              <w:tabs>
                <w:tab w:val="left" w:pos="540"/>
              </w:tabs>
              <w:ind w:right="-72"/>
              <w:jc w:val="right"/>
              <w:rPr>
                <w:rFonts w:ascii="Arial" w:eastAsia="Arial" w:hAnsi="Arial" w:cs="Arial"/>
                <w:spacing w:val="-2"/>
                <w:sz w:val="18"/>
                <w:szCs w:val="18"/>
                <w:highlight w:val="yellow"/>
              </w:rPr>
            </w:pPr>
          </w:p>
        </w:tc>
        <w:tc>
          <w:tcPr>
            <w:tcW w:w="1843" w:type="dxa"/>
            <w:tcBorders>
              <w:top w:val="single" w:sz="4" w:space="0" w:color="auto"/>
              <w:left w:val="nil"/>
              <w:right w:val="nil"/>
            </w:tcBorders>
            <w:vAlign w:val="bottom"/>
          </w:tcPr>
          <w:p w14:paraId="6A2572E3" w14:textId="77777777" w:rsidR="007B59CE" w:rsidRPr="00A51656" w:rsidRDefault="007B59CE" w:rsidP="007B59CE">
            <w:pPr>
              <w:tabs>
                <w:tab w:val="left" w:pos="540"/>
              </w:tabs>
              <w:ind w:right="-72"/>
              <w:jc w:val="right"/>
              <w:rPr>
                <w:rFonts w:ascii="Arial" w:hAnsi="Arial" w:cs="Arial"/>
                <w:color w:val="000000"/>
                <w:sz w:val="18"/>
                <w:szCs w:val="18"/>
                <w:highlight w:val="yellow"/>
              </w:rPr>
            </w:pPr>
          </w:p>
        </w:tc>
      </w:tr>
      <w:tr w:rsidR="00193FAB" w:rsidRPr="00A51656" w14:paraId="7860C780" w14:textId="77777777" w:rsidTr="00686EA7">
        <w:tc>
          <w:tcPr>
            <w:tcW w:w="6030" w:type="dxa"/>
            <w:vAlign w:val="bottom"/>
          </w:tcPr>
          <w:p w14:paraId="6AB36940" w14:textId="255FE5A4" w:rsidR="00193FAB" w:rsidRPr="00A51656" w:rsidRDefault="00193FAB" w:rsidP="00193FAB">
            <w:pPr>
              <w:ind w:left="1080"/>
              <w:jc w:val="thaiDistribute"/>
              <w:rPr>
                <w:rFonts w:ascii="Arial" w:hAnsi="Arial" w:cs="Arial"/>
                <w:color w:val="000000"/>
                <w:sz w:val="18"/>
                <w:szCs w:val="18"/>
              </w:rPr>
            </w:pPr>
            <w:r w:rsidRPr="00A51656">
              <w:rPr>
                <w:rFonts w:ascii="Arial" w:hAnsi="Arial" w:cs="Arial"/>
                <w:color w:val="000000"/>
                <w:sz w:val="18"/>
                <w:szCs w:val="18"/>
              </w:rPr>
              <w:t>Debt</w:t>
            </w:r>
          </w:p>
        </w:tc>
        <w:tc>
          <w:tcPr>
            <w:tcW w:w="1701" w:type="dxa"/>
            <w:tcBorders>
              <w:left w:val="nil"/>
              <w:right w:val="nil"/>
            </w:tcBorders>
            <w:shd w:val="clear" w:color="auto" w:fill="FAFAFA"/>
          </w:tcPr>
          <w:p w14:paraId="7FD9AAFE" w14:textId="182EB4FA" w:rsidR="00193FAB" w:rsidRPr="00A51656" w:rsidRDefault="00B17E73" w:rsidP="00193FAB">
            <w:pPr>
              <w:tabs>
                <w:tab w:val="left" w:pos="540"/>
              </w:tabs>
              <w:ind w:right="-72"/>
              <w:jc w:val="right"/>
              <w:rPr>
                <w:rFonts w:ascii="Arial" w:eastAsia="Arial" w:hAnsi="Arial" w:cs="Arial"/>
                <w:spacing w:val="-2"/>
                <w:sz w:val="18"/>
                <w:szCs w:val="18"/>
              </w:rPr>
            </w:pPr>
            <w:r w:rsidRPr="00A51656">
              <w:rPr>
                <w:rFonts w:ascii="Arial" w:eastAsia="Arial" w:hAnsi="Arial" w:cs="Arial"/>
                <w:spacing w:val="-2"/>
                <w:sz w:val="18"/>
                <w:szCs w:val="18"/>
              </w:rPr>
              <w:t>1,231</w:t>
            </w:r>
            <w:r w:rsidR="00211747" w:rsidRPr="00A51656">
              <w:rPr>
                <w:rFonts w:ascii="Arial" w:eastAsia="Arial" w:hAnsi="Arial" w:cs="Arial"/>
                <w:spacing w:val="-2"/>
                <w:sz w:val="18"/>
                <w:szCs w:val="18"/>
              </w:rPr>
              <w:t>,508,895</w:t>
            </w:r>
          </w:p>
        </w:tc>
        <w:tc>
          <w:tcPr>
            <w:tcW w:w="1843" w:type="dxa"/>
            <w:tcBorders>
              <w:left w:val="nil"/>
              <w:right w:val="nil"/>
            </w:tcBorders>
          </w:tcPr>
          <w:p w14:paraId="5C81BDF2" w14:textId="53B7C0B5" w:rsidR="00193FAB" w:rsidRPr="00A51656" w:rsidRDefault="00193FAB" w:rsidP="00193FAB">
            <w:pPr>
              <w:tabs>
                <w:tab w:val="left" w:pos="540"/>
              </w:tabs>
              <w:ind w:right="-72"/>
              <w:jc w:val="right"/>
              <w:rPr>
                <w:rFonts w:ascii="Arial" w:hAnsi="Arial" w:cs="Arial"/>
                <w:color w:val="000000"/>
                <w:sz w:val="18"/>
                <w:szCs w:val="18"/>
                <w:highlight w:val="yellow"/>
              </w:rPr>
            </w:pPr>
            <w:r w:rsidRPr="00A51656">
              <w:rPr>
                <w:rFonts w:ascii="Arial" w:eastAsia="Arial" w:hAnsi="Arial" w:cs="Arial"/>
                <w:spacing w:val="-2"/>
                <w:sz w:val="18"/>
                <w:szCs w:val="18"/>
              </w:rPr>
              <w:t>979,936,254</w:t>
            </w:r>
          </w:p>
        </w:tc>
      </w:tr>
      <w:tr w:rsidR="00193FAB" w:rsidRPr="00A51656" w14:paraId="71924EE0" w14:textId="77777777" w:rsidTr="00686EA7">
        <w:trPr>
          <w:trHeight w:val="135"/>
        </w:trPr>
        <w:tc>
          <w:tcPr>
            <w:tcW w:w="6030" w:type="dxa"/>
            <w:vAlign w:val="bottom"/>
          </w:tcPr>
          <w:p w14:paraId="296CFCFC" w14:textId="77777777" w:rsidR="00193FAB" w:rsidRPr="00A51656" w:rsidRDefault="00193FAB" w:rsidP="00193FAB">
            <w:pPr>
              <w:ind w:left="1080"/>
              <w:jc w:val="thaiDistribute"/>
              <w:rPr>
                <w:rFonts w:ascii="Arial" w:hAnsi="Arial" w:cs="Arial"/>
                <w:color w:val="000000"/>
                <w:sz w:val="18"/>
                <w:szCs w:val="18"/>
                <w:lang w:val="en-US"/>
              </w:rPr>
            </w:pPr>
            <w:r w:rsidRPr="00A51656">
              <w:rPr>
                <w:rFonts w:ascii="Arial" w:hAnsi="Arial" w:cs="Arial"/>
                <w:color w:val="000000"/>
                <w:sz w:val="18"/>
                <w:szCs w:val="18"/>
                <w:lang w:val="en-US"/>
              </w:rPr>
              <w:t>Equity (including non-controlling interests)</w:t>
            </w:r>
          </w:p>
        </w:tc>
        <w:tc>
          <w:tcPr>
            <w:tcW w:w="1701" w:type="dxa"/>
            <w:tcBorders>
              <w:top w:val="nil"/>
              <w:left w:val="nil"/>
              <w:bottom w:val="single" w:sz="4" w:space="0" w:color="auto"/>
              <w:right w:val="nil"/>
            </w:tcBorders>
            <w:shd w:val="clear" w:color="auto" w:fill="FAFAFA"/>
          </w:tcPr>
          <w:p w14:paraId="553218C0" w14:textId="78B267B9" w:rsidR="00193FAB" w:rsidRPr="00A51656" w:rsidRDefault="00B17E73" w:rsidP="00193FAB">
            <w:pPr>
              <w:tabs>
                <w:tab w:val="left" w:pos="540"/>
              </w:tabs>
              <w:ind w:right="-72"/>
              <w:jc w:val="right"/>
              <w:rPr>
                <w:rFonts w:ascii="Arial" w:eastAsia="Arial" w:hAnsi="Arial" w:cs="Arial"/>
                <w:spacing w:val="-2"/>
                <w:sz w:val="18"/>
                <w:szCs w:val="18"/>
              </w:rPr>
            </w:pPr>
            <w:r w:rsidRPr="00A51656">
              <w:rPr>
                <w:rFonts w:ascii="Arial" w:eastAsia="Arial" w:hAnsi="Arial" w:cs="Arial"/>
                <w:spacing w:val="-2"/>
                <w:sz w:val="18"/>
                <w:szCs w:val="18"/>
              </w:rPr>
              <w:t>906,</w:t>
            </w:r>
            <w:r w:rsidR="00211747" w:rsidRPr="00A51656">
              <w:rPr>
                <w:rFonts w:ascii="Arial" w:eastAsia="Arial" w:hAnsi="Arial" w:cs="Arial"/>
                <w:spacing w:val="-2"/>
                <w:sz w:val="18"/>
                <w:szCs w:val="18"/>
              </w:rPr>
              <w:t>908,503</w:t>
            </w:r>
          </w:p>
        </w:tc>
        <w:tc>
          <w:tcPr>
            <w:tcW w:w="1843" w:type="dxa"/>
            <w:tcBorders>
              <w:top w:val="nil"/>
              <w:left w:val="nil"/>
              <w:bottom w:val="single" w:sz="4" w:space="0" w:color="auto"/>
              <w:right w:val="nil"/>
            </w:tcBorders>
          </w:tcPr>
          <w:p w14:paraId="7DEC6958" w14:textId="0F3CA482" w:rsidR="00193FAB" w:rsidRPr="00A51656" w:rsidRDefault="00193FAB" w:rsidP="00193FAB">
            <w:pPr>
              <w:ind w:right="-72"/>
              <w:jc w:val="right"/>
              <w:rPr>
                <w:rFonts w:ascii="Arial" w:eastAsia="Arial" w:hAnsi="Arial" w:cs="Arial"/>
                <w:spacing w:val="-2"/>
                <w:sz w:val="18"/>
                <w:szCs w:val="18"/>
              </w:rPr>
            </w:pPr>
            <w:r w:rsidRPr="00A51656">
              <w:rPr>
                <w:rFonts w:ascii="Arial" w:eastAsia="Arial" w:hAnsi="Arial" w:cs="Arial"/>
                <w:spacing w:val="-2"/>
                <w:sz w:val="18"/>
                <w:szCs w:val="18"/>
              </w:rPr>
              <w:t>885,501,067</w:t>
            </w:r>
          </w:p>
        </w:tc>
      </w:tr>
      <w:tr w:rsidR="00193FAB" w:rsidRPr="00A51656" w14:paraId="11E17947" w14:textId="77777777" w:rsidTr="006A640B">
        <w:tc>
          <w:tcPr>
            <w:tcW w:w="6030" w:type="dxa"/>
            <w:vAlign w:val="bottom"/>
          </w:tcPr>
          <w:p w14:paraId="06BB04FC" w14:textId="77777777" w:rsidR="00193FAB" w:rsidRPr="00A51656" w:rsidRDefault="00193FAB" w:rsidP="00193FAB">
            <w:pPr>
              <w:ind w:left="1080"/>
              <w:jc w:val="thaiDistribute"/>
              <w:rPr>
                <w:rFonts w:ascii="Arial" w:hAnsi="Arial" w:cs="Arial"/>
                <w:color w:val="000000"/>
                <w:sz w:val="18"/>
                <w:szCs w:val="18"/>
              </w:rPr>
            </w:pPr>
          </w:p>
        </w:tc>
        <w:tc>
          <w:tcPr>
            <w:tcW w:w="1701" w:type="dxa"/>
            <w:tcBorders>
              <w:top w:val="single" w:sz="4" w:space="0" w:color="auto"/>
              <w:left w:val="nil"/>
              <w:right w:val="nil"/>
            </w:tcBorders>
            <w:shd w:val="clear" w:color="auto" w:fill="FAFAFA"/>
            <w:vAlign w:val="bottom"/>
          </w:tcPr>
          <w:p w14:paraId="4FBAEBEC" w14:textId="77777777" w:rsidR="00193FAB" w:rsidRPr="00A51656" w:rsidRDefault="00193FAB" w:rsidP="00193FAB">
            <w:pPr>
              <w:ind w:right="-72"/>
              <w:jc w:val="right"/>
              <w:rPr>
                <w:rFonts w:ascii="Arial" w:eastAsia="Arial" w:hAnsi="Arial" w:cs="Arial"/>
                <w:spacing w:val="-2"/>
                <w:sz w:val="18"/>
                <w:szCs w:val="18"/>
                <w:cs/>
              </w:rPr>
            </w:pPr>
          </w:p>
        </w:tc>
        <w:tc>
          <w:tcPr>
            <w:tcW w:w="1843" w:type="dxa"/>
            <w:tcBorders>
              <w:top w:val="single" w:sz="4" w:space="0" w:color="auto"/>
              <w:left w:val="nil"/>
              <w:right w:val="nil"/>
            </w:tcBorders>
            <w:vAlign w:val="bottom"/>
          </w:tcPr>
          <w:p w14:paraId="50F9954D" w14:textId="77777777" w:rsidR="00193FAB" w:rsidRPr="00A51656" w:rsidRDefault="00193FAB" w:rsidP="00193FAB">
            <w:pPr>
              <w:ind w:right="-72"/>
              <w:jc w:val="right"/>
              <w:rPr>
                <w:rFonts w:ascii="Arial" w:eastAsia="Arial" w:hAnsi="Arial" w:cs="Arial"/>
                <w:spacing w:val="-2"/>
                <w:sz w:val="18"/>
                <w:szCs w:val="18"/>
              </w:rPr>
            </w:pPr>
          </w:p>
        </w:tc>
      </w:tr>
      <w:tr w:rsidR="00193FAB" w:rsidRPr="00A51656" w14:paraId="595C9AB7" w14:textId="77777777" w:rsidTr="006A640B">
        <w:tc>
          <w:tcPr>
            <w:tcW w:w="6030" w:type="dxa"/>
            <w:vAlign w:val="bottom"/>
            <w:hideMark/>
          </w:tcPr>
          <w:p w14:paraId="14E8D599" w14:textId="77777777" w:rsidR="00193FAB" w:rsidRPr="00A51656" w:rsidRDefault="00193FAB" w:rsidP="00193FAB">
            <w:pPr>
              <w:ind w:left="1080"/>
              <w:jc w:val="thaiDistribute"/>
              <w:rPr>
                <w:rFonts w:ascii="Arial" w:hAnsi="Arial" w:cs="Arial"/>
                <w:b/>
                <w:bCs/>
                <w:color w:val="000000"/>
                <w:sz w:val="18"/>
                <w:szCs w:val="18"/>
              </w:rPr>
            </w:pPr>
            <w:r w:rsidRPr="00A51656">
              <w:rPr>
                <w:rFonts w:ascii="Arial" w:hAnsi="Arial" w:cs="Arial"/>
                <w:b/>
                <w:bCs/>
                <w:color w:val="000000"/>
                <w:sz w:val="18"/>
                <w:szCs w:val="18"/>
                <w:lang w:val="en-US"/>
              </w:rPr>
              <w:t>Net</w:t>
            </w:r>
            <w:r w:rsidRPr="00A51656">
              <w:rPr>
                <w:rFonts w:ascii="Arial" w:hAnsi="Arial" w:cs="Arial"/>
                <w:b/>
                <w:bCs/>
                <w:color w:val="000000"/>
                <w:sz w:val="18"/>
                <w:szCs w:val="18"/>
              </w:rPr>
              <w:t xml:space="preserve"> debt to equity ratio</w:t>
            </w:r>
          </w:p>
        </w:tc>
        <w:tc>
          <w:tcPr>
            <w:tcW w:w="1701" w:type="dxa"/>
            <w:tcBorders>
              <w:left w:val="nil"/>
              <w:bottom w:val="single" w:sz="4" w:space="0" w:color="auto"/>
              <w:right w:val="nil"/>
            </w:tcBorders>
            <w:shd w:val="clear" w:color="auto" w:fill="FAFAFA"/>
            <w:vAlign w:val="bottom"/>
          </w:tcPr>
          <w:p w14:paraId="4357098D" w14:textId="42777D0C" w:rsidR="00193FAB" w:rsidRPr="00A51656" w:rsidRDefault="00193FAB" w:rsidP="00193FAB">
            <w:pPr>
              <w:ind w:right="-72"/>
              <w:jc w:val="right"/>
              <w:rPr>
                <w:rFonts w:ascii="Arial" w:eastAsia="Arial" w:hAnsi="Arial" w:cs="Arial"/>
                <w:b/>
                <w:bCs/>
                <w:spacing w:val="-2"/>
                <w:sz w:val="18"/>
                <w:szCs w:val="18"/>
                <w:cs/>
              </w:rPr>
            </w:pPr>
            <w:r w:rsidRPr="00A51656">
              <w:rPr>
                <w:rFonts w:ascii="Arial" w:eastAsia="Arial" w:hAnsi="Arial" w:cs="Arial"/>
                <w:b/>
                <w:bCs/>
                <w:spacing w:val="-2"/>
                <w:sz w:val="18"/>
                <w:szCs w:val="18"/>
              </w:rPr>
              <w:t>1.3</w:t>
            </w:r>
            <w:r w:rsidR="00B17E73" w:rsidRPr="00A51656">
              <w:rPr>
                <w:rFonts w:ascii="Arial" w:eastAsia="Arial" w:hAnsi="Arial" w:cs="Arial"/>
                <w:b/>
                <w:bCs/>
                <w:spacing w:val="-2"/>
                <w:sz w:val="18"/>
                <w:szCs w:val="18"/>
              </w:rPr>
              <w:t>6</w:t>
            </w:r>
          </w:p>
        </w:tc>
        <w:tc>
          <w:tcPr>
            <w:tcW w:w="1843" w:type="dxa"/>
            <w:tcBorders>
              <w:left w:val="nil"/>
              <w:bottom w:val="single" w:sz="4" w:space="0" w:color="auto"/>
              <w:right w:val="nil"/>
            </w:tcBorders>
            <w:vAlign w:val="bottom"/>
            <w:hideMark/>
          </w:tcPr>
          <w:p w14:paraId="7D163E2F" w14:textId="57E3DC74" w:rsidR="00193FAB" w:rsidRPr="00A51656" w:rsidRDefault="00193FAB" w:rsidP="00193FAB">
            <w:pPr>
              <w:ind w:right="-72"/>
              <w:jc w:val="right"/>
              <w:rPr>
                <w:rFonts w:ascii="Arial" w:eastAsia="Arial" w:hAnsi="Arial" w:cs="Arial"/>
                <w:b/>
                <w:bCs/>
                <w:spacing w:val="-2"/>
                <w:sz w:val="18"/>
                <w:szCs w:val="18"/>
                <w:cs/>
              </w:rPr>
            </w:pPr>
            <w:r w:rsidRPr="00A51656">
              <w:rPr>
                <w:rFonts w:ascii="Arial" w:eastAsia="Arial" w:hAnsi="Arial" w:cs="Arial"/>
                <w:b/>
                <w:bCs/>
                <w:spacing w:val="-2"/>
                <w:sz w:val="18"/>
                <w:szCs w:val="18"/>
              </w:rPr>
              <w:t xml:space="preserve">1.11 </w:t>
            </w:r>
          </w:p>
        </w:tc>
      </w:tr>
    </w:tbl>
    <w:p w14:paraId="4AA1EC8D" w14:textId="1ADF1470" w:rsidR="00DB2105" w:rsidRPr="00A51656" w:rsidRDefault="00DB2105" w:rsidP="005E5724">
      <w:pPr>
        <w:ind w:left="1080"/>
        <w:jc w:val="thaiDistribute"/>
        <w:rPr>
          <w:rFonts w:ascii="Arial" w:hAnsi="Arial" w:cs="Arial"/>
          <w:b/>
          <w:bCs/>
          <w:color w:val="CF4A02"/>
          <w:sz w:val="18"/>
          <w:szCs w:val="18"/>
        </w:rPr>
      </w:pPr>
    </w:p>
    <w:p w14:paraId="646806B6" w14:textId="77777777" w:rsidR="00DB2105" w:rsidRPr="00A51656" w:rsidRDefault="00DB2105" w:rsidP="005E5724">
      <w:pPr>
        <w:ind w:left="1080"/>
        <w:jc w:val="thaiDistribute"/>
        <w:rPr>
          <w:rFonts w:ascii="Arial" w:hAnsi="Arial" w:cs="Arial"/>
          <w:i/>
          <w:iCs/>
          <w:color w:val="CF4A02"/>
          <w:sz w:val="18"/>
          <w:szCs w:val="18"/>
        </w:rPr>
      </w:pPr>
      <w:r w:rsidRPr="00A51656">
        <w:rPr>
          <w:rFonts w:ascii="Arial" w:hAnsi="Arial" w:cs="Arial"/>
          <w:i/>
          <w:iCs/>
          <w:color w:val="CF4A02"/>
          <w:sz w:val="18"/>
          <w:szCs w:val="18"/>
        </w:rPr>
        <w:t>Loan Covenants</w:t>
      </w:r>
    </w:p>
    <w:p w14:paraId="05D66D6E" w14:textId="77777777" w:rsidR="00DB2105" w:rsidRPr="00A51656" w:rsidRDefault="00DB2105" w:rsidP="005E5724">
      <w:pPr>
        <w:ind w:left="1080"/>
        <w:jc w:val="thaiDistribute"/>
        <w:rPr>
          <w:rFonts w:ascii="Arial" w:hAnsi="Arial" w:cs="Arial"/>
          <w:b/>
          <w:bCs/>
          <w:i/>
          <w:iCs/>
          <w:color w:val="CF4A02"/>
          <w:sz w:val="18"/>
          <w:szCs w:val="18"/>
        </w:rPr>
      </w:pPr>
    </w:p>
    <w:p w14:paraId="0E30CB5D" w14:textId="28757521" w:rsidR="00DB2105" w:rsidRPr="00A51656" w:rsidRDefault="00DB2105" w:rsidP="005E5724">
      <w:pPr>
        <w:ind w:left="1080"/>
        <w:jc w:val="thaiDistribute"/>
        <w:rPr>
          <w:rFonts w:ascii="Arial" w:hAnsi="Arial" w:cs="Arial"/>
          <w:color w:val="000000"/>
          <w:sz w:val="18"/>
          <w:szCs w:val="18"/>
          <w:lang w:val="en-US"/>
        </w:rPr>
      </w:pPr>
      <w:r w:rsidRPr="00A51656">
        <w:rPr>
          <w:rFonts w:ascii="Arial" w:hAnsi="Arial" w:cs="Arial"/>
          <w:color w:val="000000"/>
          <w:sz w:val="18"/>
          <w:szCs w:val="18"/>
          <w:lang w:val="en-US"/>
        </w:rPr>
        <w:t>Under the terms of the major borrowing facilities, the Group is required to comply with the following financial covenants:</w:t>
      </w:r>
    </w:p>
    <w:p w14:paraId="3D1B3EAB" w14:textId="77777777" w:rsidR="0026536E" w:rsidRPr="00A51656" w:rsidRDefault="0026536E" w:rsidP="005E5724">
      <w:pPr>
        <w:ind w:left="1080"/>
        <w:jc w:val="thaiDistribute"/>
        <w:rPr>
          <w:rFonts w:ascii="Arial" w:hAnsi="Arial" w:cs="Arial"/>
          <w:color w:val="000000"/>
          <w:sz w:val="18"/>
          <w:szCs w:val="18"/>
          <w:lang w:val="en-US"/>
        </w:rPr>
      </w:pPr>
    </w:p>
    <w:p w14:paraId="00F65D52" w14:textId="4D27C01C" w:rsidR="00DB2105" w:rsidRPr="00A51656" w:rsidRDefault="00DB2105" w:rsidP="003565D3">
      <w:pPr>
        <w:numPr>
          <w:ilvl w:val="0"/>
          <w:numId w:val="10"/>
        </w:numPr>
        <w:spacing w:line="276" w:lineRule="auto"/>
        <w:ind w:left="1080" w:firstLine="0"/>
        <w:contextualSpacing/>
        <w:jc w:val="thaiDistribute"/>
        <w:rPr>
          <w:rFonts w:ascii="Arial" w:hAnsi="Arial" w:cs="Arial"/>
          <w:color w:val="000000"/>
          <w:sz w:val="18"/>
          <w:szCs w:val="18"/>
          <w:lang w:val="en-US"/>
        </w:rPr>
      </w:pPr>
      <w:r w:rsidRPr="00A51656">
        <w:rPr>
          <w:rFonts w:ascii="Arial" w:hAnsi="Arial" w:cs="Arial"/>
          <w:color w:val="000000"/>
          <w:sz w:val="18"/>
          <w:szCs w:val="18"/>
          <w:lang w:val="en-US"/>
        </w:rPr>
        <w:t xml:space="preserve">the gearing ratio must be not more than </w:t>
      </w:r>
      <w:r w:rsidR="00B31386" w:rsidRPr="00A51656">
        <w:rPr>
          <w:rFonts w:ascii="Arial" w:hAnsi="Arial" w:cs="Arial"/>
          <w:color w:val="000000"/>
          <w:sz w:val="18"/>
          <w:szCs w:val="18"/>
        </w:rPr>
        <w:t>3</w:t>
      </w:r>
      <w:r w:rsidR="00E4586B" w:rsidRPr="00A51656">
        <w:rPr>
          <w:rFonts w:ascii="Arial" w:hAnsi="Arial" w:cs="Arial"/>
          <w:color w:val="000000"/>
          <w:sz w:val="18"/>
          <w:szCs w:val="18"/>
          <w:lang w:val="en-US"/>
        </w:rPr>
        <w:t>;</w:t>
      </w:r>
      <w:r w:rsidRPr="00A51656">
        <w:rPr>
          <w:rFonts w:ascii="Arial" w:hAnsi="Arial" w:cs="Arial"/>
          <w:color w:val="000000"/>
          <w:sz w:val="18"/>
          <w:szCs w:val="18"/>
          <w:lang w:val="en-US"/>
        </w:rPr>
        <w:t xml:space="preserve"> and</w:t>
      </w:r>
    </w:p>
    <w:p w14:paraId="0666BE8D" w14:textId="2638A98A" w:rsidR="00DB2105" w:rsidRPr="00A51656" w:rsidRDefault="00DB2105" w:rsidP="003565D3">
      <w:pPr>
        <w:numPr>
          <w:ilvl w:val="0"/>
          <w:numId w:val="11"/>
        </w:numPr>
        <w:spacing w:line="276" w:lineRule="auto"/>
        <w:ind w:left="1080" w:firstLine="0"/>
        <w:contextualSpacing/>
        <w:jc w:val="thaiDistribute"/>
        <w:rPr>
          <w:rFonts w:ascii="Arial" w:hAnsi="Arial" w:cs="Arial"/>
          <w:color w:val="000000"/>
          <w:sz w:val="18"/>
          <w:szCs w:val="18"/>
          <w:lang w:val="en-US"/>
        </w:rPr>
      </w:pPr>
      <w:r w:rsidRPr="00A51656">
        <w:rPr>
          <w:rFonts w:ascii="Arial" w:hAnsi="Arial" w:cs="Arial"/>
          <w:color w:val="000000"/>
          <w:sz w:val="18"/>
          <w:szCs w:val="18"/>
          <w:lang w:val="en-US"/>
        </w:rPr>
        <w:t>the debt service coverage ratio (DSCR) must</w:t>
      </w:r>
      <w:r w:rsidR="007E756A" w:rsidRPr="00A51656">
        <w:rPr>
          <w:rFonts w:ascii="Arial" w:hAnsi="Arial" w:cs="Arial"/>
          <w:color w:val="000000"/>
          <w:sz w:val="18"/>
          <w:szCs w:val="18"/>
          <w:lang w:val="en-US"/>
        </w:rPr>
        <w:t xml:space="preserve"> </w:t>
      </w:r>
      <w:r w:rsidRPr="00A51656">
        <w:rPr>
          <w:rFonts w:ascii="Arial" w:hAnsi="Arial" w:cs="Arial"/>
          <w:color w:val="000000"/>
          <w:sz w:val="18"/>
          <w:szCs w:val="18"/>
          <w:lang w:val="en-US"/>
        </w:rPr>
        <w:t xml:space="preserve">not </w:t>
      </w:r>
      <w:r w:rsidR="007E756A" w:rsidRPr="00A51656">
        <w:rPr>
          <w:rFonts w:ascii="Arial" w:hAnsi="Arial" w:cs="Arial"/>
          <w:color w:val="000000"/>
          <w:sz w:val="18"/>
          <w:szCs w:val="18"/>
          <w:lang w:val="en-US"/>
        </w:rPr>
        <w:t xml:space="preserve">be </w:t>
      </w:r>
      <w:r w:rsidRPr="00A51656">
        <w:rPr>
          <w:rFonts w:ascii="Arial" w:hAnsi="Arial" w:cs="Arial"/>
          <w:color w:val="000000"/>
          <w:sz w:val="18"/>
          <w:szCs w:val="18"/>
          <w:lang w:val="en-US"/>
        </w:rPr>
        <w:t xml:space="preserve">less than </w:t>
      </w:r>
      <w:r w:rsidR="00B31386" w:rsidRPr="00A51656">
        <w:rPr>
          <w:rFonts w:ascii="Arial" w:hAnsi="Arial" w:cs="Arial"/>
          <w:color w:val="000000"/>
          <w:sz w:val="18"/>
          <w:szCs w:val="18"/>
        </w:rPr>
        <w:t>1</w:t>
      </w:r>
      <w:r w:rsidRPr="00A51656">
        <w:rPr>
          <w:rFonts w:ascii="Arial" w:hAnsi="Arial" w:cs="Arial"/>
          <w:color w:val="000000"/>
          <w:sz w:val="18"/>
          <w:szCs w:val="18"/>
          <w:lang w:val="en-US"/>
        </w:rPr>
        <w:t>.</w:t>
      </w:r>
      <w:r w:rsidR="00B31386" w:rsidRPr="00A51656">
        <w:rPr>
          <w:rFonts w:ascii="Arial" w:hAnsi="Arial" w:cs="Arial"/>
          <w:color w:val="000000"/>
          <w:sz w:val="18"/>
          <w:szCs w:val="18"/>
        </w:rPr>
        <w:t>30</w:t>
      </w:r>
      <w:r w:rsidR="00E871D8" w:rsidRPr="00A51656">
        <w:rPr>
          <w:rFonts w:ascii="Arial" w:hAnsi="Arial" w:cs="Arial"/>
          <w:color w:val="000000"/>
          <w:sz w:val="18"/>
          <w:szCs w:val="18"/>
          <w:lang w:val="en-US"/>
        </w:rPr>
        <w:t>.</w:t>
      </w:r>
    </w:p>
    <w:p w14:paraId="042C35FF" w14:textId="2F20256B" w:rsidR="0026536E" w:rsidRPr="00A51656" w:rsidRDefault="0026536E" w:rsidP="0026536E">
      <w:pPr>
        <w:spacing w:line="276" w:lineRule="auto"/>
        <w:ind w:left="1080"/>
        <w:contextualSpacing/>
        <w:jc w:val="thaiDistribute"/>
        <w:rPr>
          <w:rFonts w:ascii="Arial" w:hAnsi="Arial" w:cs="Arial"/>
          <w:color w:val="000000"/>
          <w:sz w:val="18"/>
          <w:szCs w:val="18"/>
          <w:lang w:val="en-US"/>
        </w:rPr>
      </w:pPr>
    </w:p>
    <w:p w14:paraId="7F485308" w14:textId="5C5668C5" w:rsidR="004F39F8" w:rsidRPr="00A51656" w:rsidRDefault="0026536E" w:rsidP="0026536E">
      <w:pPr>
        <w:spacing w:line="276" w:lineRule="auto"/>
        <w:ind w:left="1080"/>
        <w:contextualSpacing/>
        <w:jc w:val="thaiDistribute"/>
        <w:rPr>
          <w:rFonts w:ascii="Arial" w:hAnsi="Arial" w:cs="Arial"/>
          <w:color w:val="000000"/>
          <w:sz w:val="18"/>
          <w:szCs w:val="18"/>
          <w:lang w:val="en-US"/>
        </w:rPr>
      </w:pPr>
      <w:r w:rsidRPr="00A51656">
        <w:rPr>
          <w:rFonts w:ascii="Arial" w:hAnsi="Arial" w:cs="Arial"/>
          <w:color w:val="000000"/>
          <w:sz w:val="18"/>
          <w:szCs w:val="18"/>
          <w:lang w:val="en-US"/>
        </w:rPr>
        <w:t>The Group has complied with these covenants throughout the reporting period.</w:t>
      </w:r>
    </w:p>
    <w:p w14:paraId="1ECCFECA" w14:textId="321866F4" w:rsidR="00CB3583" w:rsidRPr="00A51656" w:rsidRDefault="00F45AB9" w:rsidP="005E5724">
      <w:pPr>
        <w:autoSpaceDE w:val="0"/>
        <w:autoSpaceDN w:val="0"/>
        <w:adjustRightInd w:val="0"/>
        <w:rPr>
          <w:rFonts w:ascii="Arial" w:hAnsi="Arial" w:cs="Arial"/>
          <w:sz w:val="18"/>
          <w:szCs w:val="18"/>
        </w:rPr>
      </w:pPr>
      <w:r w:rsidRPr="00A51656">
        <w:rPr>
          <w:rFonts w:ascii="Arial" w:hAnsi="Arial" w:cs="Arial"/>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DB2105" w:rsidRPr="00A51656" w14:paraId="668EA4DA" w14:textId="77777777" w:rsidTr="006A640B">
        <w:trPr>
          <w:trHeight w:val="386"/>
        </w:trPr>
        <w:tc>
          <w:tcPr>
            <w:tcW w:w="9450" w:type="dxa"/>
            <w:shd w:val="clear" w:color="auto" w:fill="FFA543"/>
            <w:vAlign w:val="center"/>
            <w:hideMark/>
          </w:tcPr>
          <w:p w14:paraId="6C1E6ED4" w14:textId="0EE85900" w:rsidR="00DB2105" w:rsidRPr="00A51656" w:rsidRDefault="001326E6" w:rsidP="005E5724">
            <w:pPr>
              <w:tabs>
                <w:tab w:val="left" w:pos="432"/>
              </w:tabs>
              <w:ind w:left="540" w:hanging="540"/>
              <w:rPr>
                <w:rFonts w:ascii="Arial" w:hAnsi="Arial" w:cs="Arial"/>
                <w:b/>
                <w:bCs/>
                <w:color w:val="FFFFFF"/>
                <w:sz w:val="18"/>
                <w:szCs w:val="18"/>
              </w:rPr>
            </w:pPr>
            <w:r w:rsidRPr="00A51656">
              <w:rPr>
                <w:rFonts w:ascii="Arial" w:hAnsi="Arial" w:cs="Arial"/>
                <w:b/>
                <w:bCs/>
                <w:color w:val="FFFFFF"/>
                <w:sz w:val="18"/>
                <w:szCs w:val="18"/>
              </w:rPr>
              <w:t>6</w:t>
            </w:r>
            <w:r w:rsidR="00DB2105" w:rsidRPr="00A51656">
              <w:rPr>
                <w:rFonts w:ascii="Arial" w:hAnsi="Arial" w:cs="Arial"/>
                <w:b/>
                <w:bCs/>
                <w:color w:val="FFFFFF"/>
                <w:sz w:val="18"/>
                <w:szCs w:val="18"/>
              </w:rPr>
              <w:tab/>
            </w:r>
            <w:r w:rsidR="00DB2105" w:rsidRPr="00A51656">
              <w:rPr>
                <w:rFonts w:ascii="Arial" w:eastAsia="Arial" w:hAnsi="Arial" w:cs="Arial"/>
                <w:sz w:val="18"/>
                <w:szCs w:val="18"/>
                <w:lang w:eastAsia="en-GB"/>
              </w:rPr>
              <w:t xml:space="preserve"> </w:t>
            </w:r>
            <w:r w:rsidR="00DB2105" w:rsidRPr="00A51656">
              <w:rPr>
                <w:rFonts w:ascii="Arial" w:hAnsi="Arial" w:cs="Arial"/>
                <w:b/>
                <w:bCs/>
                <w:color w:val="FFFFFF"/>
                <w:sz w:val="18"/>
                <w:szCs w:val="18"/>
              </w:rPr>
              <w:t>Fair value</w:t>
            </w:r>
          </w:p>
        </w:tc>
      </w:tr>
    </w:tbl>
    <w:p w14:paraId="09571BBC" w14:textId="77777777" w:rsidR="00DB2105" w:rsidRPr="00A51656" w:rsidRDefault="00DB2105" w:rsidP="005E5724">
      <w:pPr>
        <w:autoSpaceDE w:val="0"/>
        <w:autoSpaceDN w:val="0"/>
        <w:adjustRightInd w:val="0"/>
        <w:rPr>
          <w:rFonts w:ascii="Arial" w:hAnsi="Arial" w:cs="Arial"/>
          <w:sz w:val="18"/>
          <w:szCs w:val="18"/>
        </w:rPr>
      </w:pPr>
    </w:p>
    <w:p w14:paraId="5550BE01" w14:textId="0932E4A5" w:rsidR="00DB2105" w:rsidRPr="00C364DE" w:rsidRDefault="00770DED" w:rsidP="008B4118">
      <w:pPr>
        <w:tabs>
          <w:tab w:val="left" w:pos="1440"/>
        </w:tabs>
        <w:autoSpaceDE w:val="0"/>
        <w:autoSpaceDN w:val="0"/>
        <w:adjustRightInd w:val="0"/>
        <w:rPr>
          <w:rFonts w:ascii="Arial" w:hAnsi="Arial" w:cs="Arial"/>
          <w:spacing w:val="-6"/>
          <w:sz w:val="18"/>
          <w:szCs w:val="18"/>
        </w:rPr>
      </w:pPr>
      <w:r w:rsidRPr="00C364DE">
        <w:rPr>
          <w:rFonts w:ascii="Arial" w:hAnsi="Arial" w:cs="Arial"/>
          <w:spacing w:val="-6"/>
          <w:sz w:val="18"/>
          <w:szCs w:val="18"/>
        </w:rPr>
        <w:t>The Group’s f</w:t>
      </w:r>
      <w:r w:rsidR="008B4118" w:rsidRPr="00C364DE">
        <w:rPr>
          <w:rFonts w:ascii="Arial" w:hAnsi="Arial" w:cs="Arial"/>
          <w:spacing w:val="-6"/>
          <w:sz w:val="18"/>
          <w:szCs w:val="18"/>
        </w:rPr>
        <w:t>inancial assets and financial liabilities are measured at amortised cost which approximate the carrying</w:t>
      </w:r>
      <w:r w:rsidRPr="00C364DE">
        <w:rPr>
          <w:rFonts w:ascii="Arial" w:hAnsi="Arial" w:cs="Arial"/>
          <w:spacing w:val="-6"/>
          <w:sz w:val="18"/>
          <w:szCs w:val="18"/>
        </w:rPr>
        <w:t xml:space="preserve"> </w:t>
      </w:r>
      <w:r w:rsidR="008B4118" w:rsidRPr="00C364DE">
        <w:rPr>
          <w:rFonts w:ascii="Arial" w:hAnsi="Arial" w:cs="Arial"/>
          <w:spacing w:val="-6"/>
          <w:sz w:val="18"/>
          <w:szCs w:val="18"/>
        </w:rPr>
        <w:t>amounts.</w:t>
      </w:r>
    </w:p>
    <w:p w14:paraId="33FC7404" w14:textId="334CC32A" w:rsidR="008B4118" w:rsidRPr="00A51656" w:rsidRDefault="008B4118" w:rsidP="005E5724">
      <w:pPr>
        <w:tabs>
          <w:tab w:val="left" w:pos="1440"/>
        </w:tabs>
        <w:autoSpaceDE w:val="0"/>
        <w:autoSpaceDN w:val="0"/>
        <w:adjustRightInd w:val="0"/>
        <w:rPr>
          <w:rFonts w:ascii="Arial" w:hAnsi="Arial" w:cs="Arial"/>
          <w:sz w:val="18"/>
          <w:szCs w:val="18"/>
        </w:rPr>
      </w:pPr>
    </w:p>
    <w:p w14:paraId="22E7EBC4" w14:textId="2EC8C557" w:rsidR="008B4118" w:rsidRPr="00A51656" w:rsidRDefault="008B4118" w:rsidP="008B4118">
      <w:pPr>
        <w:autoSpaceDE w:val="0"/>
        <w:autoSpaceDN w:val="0"/>
        <w:adjustRightInd w:val="0"/>
        <w:rPr>
          <w:rFonts w:ascii="Arial" w:hAnsi="Arial" w:cs="Arial"/>
          <w:sz w:val="18"/>
          <w:szCs w:val="18"/>
        </w:rPr>
      </w:pPr>
      <w:r w:rsidRPr="00A51656">
        <w:rPr>
          <w:rFonts w:ascii="Arial" w:hAnsi="Arial" w:cs="Arial"/>
          <w:sz w:val="18"/>
          <w:szCs w:val="18"/>
        </w:rPr>
        <w:t>Fair values are categorised into hierarchy based on inputs used as follows:</w:t>
      </w:r>
    </w:p>
    <w:p w14:paraId="63AE5DAE" w14:textId="77777777" w:rsidR="008B4118" w:rsidRPr="00A51656" w:rsidRDefault="008B4118" w:rsidP="005E5724">
      <w:pPr>
        <w:tabs>
          <w:tab w:val="left" w:pos="1440"/>
        </w:tabs>
        <w:autoSpaceDE w:val="0"/>
        <w:autoSpaceDN w:val="0"/>
        <w:adjustRightInd w:val="0"/>
        <w:rPr>
          <w:rFonts w:ascii="Arial" w:hAnsi="Arial" w:cs="Arial"/>
          <w:sz w:val="18"/>
          <w:szCs w:val="18"/>
        </w:rPr>
      </w:pPr>
    </w:p>
    <w:p w14:paraId="15960827" w14:textId="37644C03" w:rsidR="00DB2105" w:rsidRPr="00A51656" w:rsidRDefault="00DB2105" w:rsidP="005E5724">
      <w:pPr>
        <w:autoSpaceDE w:val="0"/>
        <w:autoSpaceDN w:val="0"/>
        <w:adjustRightInd w:val="0"/>
        <w:ind w:left="720" w:hanging="720"/>
        <w:rPr>
          <w:rFonts w:ascii="Arial" w:hAnsi="Arial" w:cs="Arial"/>
          <w:sz w:val="18"/>
          <w:szCs w:val="18"/>
        </w:rPr>
      </w:pPr>
      <w:r w:rsidRPr="00A51656">
        <w:rPr>
          <w:rFonts w:ascii="Arial" w:hAnsi="Arial" w:cs="Arial"/>
          <w:sz w:val="18"/>
          <w:szCs w:val="18"/>
        </w:rPr>
        <w:t xml:space="preserve">Level </w:t>
      </w:r>
      <w:r w:rsidR="00B31386" w:rsidRPr="00A51656">
        <w:rPr>
          <w:rFonts w:ascii="Arial" w:hAnsi="Arial" w:cs="Arial"/>
          <w:sz w:val="18"/>
          <w:szCs w:val="18"/>
        </w:rPr>
        <w:t>1</w:t>
      </w:r>
      <w:r w:rsidRPr="00A51656">
        <w:rPr>
          <w:rFonts w:ascii="Arial" w:hAnsi="Arial" w:cs="Arial"/>
          <w:sz w:val="18"/>
          <w:szCs w:val="18"/>
        </w:rPr>
        <w:t>:</w:t>
      </w:r>
      <w:r w:rsidRPr="00A51656">
        <w:rPr>
          <w:rFonts w:ascii="Arial" w:hAnsi="Arial" w:cs="Arial"/>
          <w:sz w:val="18"/>
          <w:szCs w:val="18"/>
        </w:rPr>
        <w:tab/>
        <w:t xml:space="preserve">The fair value of financial instruments is based on the current bid price by reference to the Stock Exchange of Thailand. </w:t>
      </w:r>
    </w:p>
    <w:p w14:paraId="37C38733" w14:textId="6B94780A" w:rsidR="00DB2105" w:rsidRPr="00A51656" w:rsidRDefault="00DB2105" w:rsidP="005E5724">
      <w:pPr>
        <w:autoSpaceDE w:val="0"/>
        <w:autoSpaceDN w:val="0"/>
        <w:adjustRightInd w:val="0"/>
        <w:ind w:left="720" w:hanging="720"/>
        <w:rPr>
          <w:rFonts w:ascii="Arial" w:hAnsi="Arial" w:cs="Arial"/>
          <w:sz w:val="18"/>
          <w:szCs w:val="18"/>
        </w:rPr>
      </w:pPr>
      <w:r w:rsidRPr="00A51656">
        <w:rPr>
          <w:rFonts w:ascii="Arial" w:hAnsi="Arial" w:cs="Arial"/>
          <w:sz w:val="18"/>
          <w:szCs w:val="18"/>
        </w:rPr>
        <w:t xml:space="preserve">Level </w:t>
      </w:r>
      <w:r w:rsidR="00B31386" w:rsidRPr="00A51656">
        <w:rPr>
          <w:rFonts w:ascii="Arial" w:hAnsi="Arial" w:cs="Arial"/>
          <w:sz w:val="18"/>
          <w:szCs w:val="18"/>
        </w:rPr>
        <w:t>2</w:t>
      </w:r>
      <w:r w:rsidRPr="00A51656">
        <w:rPr>
          <w:rFonts w:ascii="Arial" w:hAnsi="Arial" w:cs="Arial"/>
          <w:sz w:val="18"/>
          <w:szCs w:val="18"/>
        </w:rPr>
        <w:t>:</w:t>
      </w:r>
      <w:r w:rsidRPr="00A51656">
        <w:rPr>
          <w:rFonts w:ascii="Arial" w:hAnsi="Arial" w:cs="Arial"/>
          <w:sz w:val="18"/>
          <w:szCs w:val="18"/>
        </w:rPr>
        <w:tab/>
        <w:t xml:space="preserve">The fair value of financial instruments is determined using significant observable inputs and, as little as possible, entity-specific estimates. </w:t>
      </w:r>
    </w:p>
    <w:p w14:paraId="632690DB" w14:textId="5E4D0265" w:rsidR="00DB2105" w:rsidRPr="00A51656" w:rsidRDefault="00DB2105" w:rsidP="005E5724">
      <w:pPr>
        <w:autoSpaceDE w:val="0"/>
        <w:autoSpaceDN w:val="0"/>
        <w:adjustRightInd w:val="0"/>
        <w:ind w:left="720" w:hanging="720"/>
        <w:rPr>
          <w:rFonts w:ascii="Arial" w:hAnsi="Arial" w:cs="Arial"/>
          <w:sz w:val="18"/>
          <w:szCs w:val="18"/>
        </w:rPr>
      </w:pPr>
      <w:r w:rsidRPr="00A51656">
        <w:rPr>
          <w:rFonts w:ascii="Arial" w:hAnsi="Arial" w:cs="Arial"/>
          <w:sz w:val="18"/>
          <w:szCs w:val="18"/>
        </w:rPr>
        <w:t xml:space="preserve">Level </w:t>
      </w:r>
      <w:r w:rsidR="00B31386" w:rsidRPr="00A51656">
        <w:rPr>
          <w:rFonts w:ascii="Arial" w:hAnsi="Arial" w:cs="Arial"/>
          <w:sz w:val="18"/>
          <w:szCs w:val="18"/>
        </w:rPr>
        <w:t>3</w:t>
      </w:r>
      <w:r w:rsidRPr="00A51656">
        <w:rPr>
          <w:rFonts w:ascii="Arial" w:hAnsi="Arial" w:cs="Arial"/>
          <w:sz w:val="18"/>
          <w:szCs w:val="18"/>
        </w:rPr>
        <w:t>:</w:t>
      </w:r>
      <w:r w:rsidRPr="00A51656">
        <w:rPr>
          <w:rFonts w:ascii="Arial" w:hAnsi="Arial" w:cs="Arial"/>
          <w:sz w:val="18"/>
          <w:szCs w:val="18"/>
        </w:rPr>
        <w:tab/>
        <w:t>The fair value of financial instruments is not based on observable market data.</w:t>
      </w:r>
    </w:p>
    <w:p w14:paraId="59901FE3" w14:textId="77777777" w:rsidR="00DB2105" w:rsidRPr="00A51656" w:rsidRDefault="00DB2105" w:rsidP="005E5724">
      <w:pPr>
        <w:autoSpaceDE w:val="0"/>
        <w:autoSpaceDN w:val="0"/>
        <w:adjustRightInd w:val="0"/>
        <w:rPr>
          <w:rFonts w:ascii="Arial" w:hAnsi="Arial" w:cs="Arial"/>
          <w:sz w:val="18"/>
          <w:szCs w:val="18"/>
        </w:rPr>
      </w:pPr>
    </w:p>
    <w:p w14:paraId="09242AC0" w14:textId="66D38B0A" w:rsidR="00EF06DF" w:rsidRPr="00A51656" w:rsidRDefault="00D476A5" w:rsidP="005E5724">
      <w:pPr>
        <w:autoSpaceDE w:val="0"/>
        <w:autoSpaceDN w:val="0"/>
        <w:adjustRightInd w:val="0"/>
        <w:rPr>
          <w:rFonts w:ascii="Arial" w:hAnsi="Arial" w:cs="Arial"/>
          <w:spacing w:val="-2"/>
          <w:sz w:val="18"/>
          <w:szCs w:val="18"/>
        </w:rPr>
      </w:pPr>
      <w:r w:rsidRPr="00A51656">
        <w:rPr>
          <w:rFonts w:ascii="Arial" w:hAnsi="Arial" w:cs="Arial"/>
          <w:sz w:val="18"/>
          <w:szCs w:val="18"/>
        </w:rPr>
        <w:t xml:space="preserve">The face values less any estimated credit adjustments for financial assets and liabilities with a maturity of less than one year are assumed to approximate their fair values. Interest rate of long-term borrowings from financial institution is </w:t>
      </w:r>
      <w:r w:rsidRPr="00A51656">
        <w:rPr>
          <w:rFonts w:ascii="Arial" w:hAnsi="Arial" w:cs="Arial"/>
          <w:spacing w:val="-2"/>
          <w:sz w:val="18"/>
          <w:szCs w:val="18"/>
        </w:rPr>
        <w:t>quoted at market rate. Therefore, management believes that book value of long-term borrowing approximates fair value.</w:t>
      </w:r>
    </w:p>
    <w:p w14:paraId="7EDEE6A7" w14:textId="21F11A92" w:rsidR="00F45AB9" w:rsidRPr="00A51656" w:rsidRDefault="00F45AB9" w:rsidP="00EF06DF">
      <w:pPr>
        <w:autoSpaceDE w:val="0"/>
        <w:autoSpaceDN w:val="0"/>
        <w:adjustRightInd w:val="0"/>
        <w:rPr>
          <w:rFonts w:ascii="Arial" w:hAnsi="Arial" w:cs="Arial"/>
          <w:sz w:val="18"/>
          <w:szCs w:val="18"/>
        </w:rPr>
      </w:pPr>
    </w:p>
    <w:p w14:paraId="39950577" w14:textId="77777777" w:rsidR="006A640B" w:rsidRPr="00A51656" w:rsidRDefault="006A640B" w:rsidP="00EF06DF">
      <w:pPr>
        <w:autoSpaceDE w:val="0"/>
        <w:autoSpaceDN w:val="0"/>
        <w:adjustRightInd w:val="0"/>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8"/>
      </w:tblGrid>
      <w:tr w:rsidR="009A487A" w:rsidRPr="00A51656" w14:paraId="0423E1E0" w14:textId="77777777" w:rsidTr="006A640B">
        <w:trPr>
          <w:trHeight w:val="386"/>
        </w:trPr>
        <w:tc>
          <w:tcPr>
            <w:tcW w:w="9468" w:type="dxa"/>
            <w:shd w:val="clear" w:color="auto" w:fill="FFA543"/>
            <w:vAlign w:val="center"/>
            <w:hideMark/>
          </w:tcPr>
          <w:p w14:paraId="78C04BAB" w14:textId="7479F89F" w:rsidR="009A487A" w:rsidRPr="00A51656" w:rsidRDefault="001326E6" w:rsidP="005E5724">
            <w:pPr>
              <w:tabs>
                <w:tab w:val="left" w:pos="432"/>
              </w:tabs>
              <w:ind w:left="540" w:hanging="540"/>
              <w:rPr>
                <w:rFonts w:ascii="Arial" w:hAnsi="Arial" w:cs="Arial"/>
                <w:b/>
                <w:bCs/>
                <w:color w:val="FFFFFF"/>
                <w:sz w:val="18"/>
                <w:szCs w:val="18"/>
              </w:rPr>
            </w:pPr>
            <w:r w:rsidRPr="00A51656">
              <w:rPr>
                <w:rFonts w:ascii="Arial" w:hAnsi="Arial" w:cs="Arial"/>
                <w:b/>
                <w:bCs/>
                <w:color w:val="FFFFFF"/>
                <w:sz w:val="18"/>
                <w:szCs w:val="18"/>
              </w:rPr>
              <w:t>7</w:t>
            </w:r>
            <w:r w:rsidR="009A487A" w:rsidRPr="00A51656">
              <w:rPr>
                <w:rFonts w:ascii="Arial" w:hAnsi="Arial" w:cs="Arial"/>
                <w:b/>
                <w:bCs/>
                <w:color w:val="FFFFFF"/>
                <w:sz w:val="18"/>
                <w:szCs w:val="18"/>
              </w:rPr>
              <w:tab/>
            </w:r>
            <w:r w:rsidR="00154495" w:rsidRPr="00A51656">
              <w:rPr>
                <w:rFonts w:ascii="Arial" w:hAnsi="Arial" w:cs="Arial"/>
                <w:b/>
                <w:bCs/>
                <w:color w:val="FFFFFF"/>
                <w:sz w:val="18"/>
                <w:szCs w:val="18"/>
              </w:rPr>
              <w:t>Critical accounting estimates and judgements</w:t>
            </w:r>
          </w:p>
        </w:tc>
      </w:tr>
    </w:tbl>
    <w:p w14:paraId="6F9D0080" w14:textId="77777777" w:rsidR="00DB2105" w:rsidRPr="00A51656" w:rsidRDefault="00DB2105" w:rsidP="009A487A">
      <w:pPr>
        <w:tabs>
          <w:tab w:val="left" w:pos="-720"/>
          <w:tab w:val="left" w:pos="540"/>
        </w:tabs>
        <w:autoSpaceDE w:val="0"/>
        <w:autoSpaceDN w:val="0"/>
        <w:adjustRightInd w:val="0"/>
        <w:rPr>
          <w:rFonts w:ascii="Arial" w:hAnsi="Arial" w:cs="Arial"/>
          <w:sz w:val="18"/>
          <w:szCs w:val="18"/>
        </w:rPr>
      </w:pPr>
    </w:p>
    <w:p w14:paraId="75291C31" w14:textId="77777777" w:rsidR="00DB2105" w:rsidRPr="00A51656" w:rsidRDefault="00154495" w:rsidP="00DB2105">
      <w:pPr>
        <w:suppressAutoHyphens/>
        <w:rPr>
          <w:rFonts w:ascii="Arial" w:hAnsi="Arial" w:cs="Arial"/>
          <w:sz w:val="18"/>
          <w:szCs w:val="18"/>
          <w:lang w:val="en-US"/>
        </w:rPr>
      </w:pPr>
      <w:r w:rsidRPr="00A51656">
        <w:rPr>
          <w:rFonts w:ascii="Arial" w:hAnsi="Arial" w:cs="Arial"/>
          <w:sz w:val="18"/>
          <w:szCs w:val="18"/>
          <w:lang w:val="en-US"/>
        </w:rPr>
        <w:t>Estimates and judgements are continually evaluated and are based on historical experience and other factors, including expectations of future events that are believed to be reasonable under the circumstances.</w:t>
      </w:r>
    </w:p>
    <w:p w14:paraId="452B8102" w14:textId="77777777" w:rsidR="00DB2105" w:rsidRPr="00A51656" w:rsidRDefault="00DB2105" w:rsidP="00DB2105">
      <w:pPr>
        <w:tabs>
          <w:tab w:val="left" w:pos="-720"/>
          <w:tab w:val="left" w:pos="540"/>
        </w:tabs>
        <w:autoSpaceDE w:val="0"/>
        <w:autoSpaceDN w:val="0"/>
        <w:adjustRightInd w:val="0"/>
        <w:ind w:left="540" w:hanging="540"/>
        <w:rPr>
          <w:rFonts w:ascii="Arial" w:hAnsi="Arial" w:cs="Arial"/>
          <w:sz w:val="18"/>
          <w:szCs w:val="18"/>
          <w:lang w:val="en-US"/>
        </w:rPr>
      </w:pPr>
    </w:p>
    <w:p w14:paraId="3100F149" w14:textId="7B768547" w:rsidR="00DB2105" w:rsidRPr="00A51656" w:rsidRDefault="00DB2105" w:rsidP="00DB2105">
      <w:pPr>
        <w:tabs>
          <w:tab w:val="left" w:pos="-720"/>
          <w:tab w:val="left" w:pos="540"/>
        </w:tabs>
        <w:autoSpaceDE w:val="0"/>
        <w:autoSpaceDN w:val="0"/>
        <w:adjustRightInd w:val="0"/>
        <w:ind w:left="540" w:hanging="540"/>
        <w:rPr>
          <w:rFonts w:ascii="Arial" w:hAnsi="Arial" w:cs="Arial"/>
          <w:b/>
          <w:color w:val="CF4A02"/>
          <w:sz w:val="18"/>
          <w:szCs w:val="18"/>
          <w:lang w:val="en-US"/>
        </w:rPr>
      </w:pPr>
      <w:r w:rsidRPr="00A51656">
        <w:rPr>
          <w:rFonts w:ascii="Arial" w:hAnsi="Arial" w:cs="Arial"/>
          <w:b/>
          <w:color w:val="CF4A02"/>
          <w:sz w:val="18"/>
          <w:szCs w:val="18"/>
          <w:lang w:val="en-US"/>
        </w:rPr>
        <w:t>a)</w:t>
      </w:r>
      <w:r w:rsidRPr="00A51656">
        <w:rPr>
          <w:rFonts w:ascii="Arial" w:hAnsi="Arial" w:cs="Arial"/>
          <w:b/>
          <w:color w:val="CF4A02"/>
          <w:sz w:val="18"/>
          <w:szCs w:val="18"/>
          <w:lang w:val="en-US"/>
        </w:rPr>
        <w:tab/>
      </w:r>
      <w:r w:rsidR="00883A7E" w:rsidRPr="00A51656">
        <w:rPr>
          <w:rFonts w:ascii="Arial" w:hAnsi="Arial" w:cs="Arial"/>
          <w:b/>
          <w:color w:val="CF4A02"/>
          <w:sz w:val="18"/>
          <w:szCs w:val="18"/>
          <w:lang w:val="en-US"/>
        </w:rPr>
        <w:t>Allocation transaction price in contracts with customers</w:t>
      </w:r>
    </w:p>
    <w:p w14:paraId="0C3542E8" w14:textId="77777777" w:rsidR="00DB2105" w:rsidRPr="00A51656" w:rsidRDefault="00DB2105" w:rsidP="00DB2105">
      <w:pPr>
        <w:tabs>
          <w:tab w:val="left" w:pos="-720"/>
        </w:tabs>
        <w:autoSpaceDE w:val="0"/>
        <w:autoSpaceDN w:val="0"/>
        <w:adjustRightInd w:val="0"/>
        <w:ind w:left="540"/>
        <w:rPr>
          <w:rFonts w:ascii="Arial" w:hAnsi="Arial" w:cs="Arial"/>
          <w:sz w:val="18"/>
          <w:szCs w:val="18"/>
        </w:rPr>
      </w:pPr>
    </w:p>
    <w:p w14:paraId="2DC223F5" w14:textId="576B957F" w:rsidR="00DB2105" w:rsidRPr="00A51656" w:rsidRDefault="00883A7E" w:rsidP="00DB2105">
      <w:pPr>
        <w:tabs>
          <w:tab w:val="left" w:pos="-720"/>
        </w:tabs>
        <w:autoSpaceDE w:val="0"/>
        <w:autoSpaceDN w:val="0"/>
        <w:adjustRightInd w:val="0"/>
        <w:ind w:left="540"/>
        <w:rPr>
          <w:rFonts w:ascii="Arial" w:hAnsi="Arial" w:cs="Arial"/>
          <w:sz w:val="18"/>
          <w:szCs w:val="18"/>
        </w:rPr>
      </w:pPr>
      <w:r w:rsidRPr="00A51656">
        <w:rPr>
          <w:rFonts w:ascii="Arial" w:hAnsi="Arial" w:cs="Arial"/>
          <w:sz w:val="18"/>
          <w:szCs w:val="18"/>
        </w:rPr>
        <w:t xml:space="preserve">In some cases, it is difficult to find a single selling price for each product or service in which the </w:t>
      </w:r>
      <w:r w:rsidR="00CF7CD1" w:rsidRPr="00A51656">
        <w:rPr>
          <w:rFonts w:ascii="Arial" w:hAnsi="Arial" w:cs="Arial"/>
          <w:sz w:val="18"/>
          <w:szCs w:val="18"/>
        </w:rPr>
        <w:t>Group</w:t>
      </w:r>
      <w:r w:rsidRPr="00A51656">
        <w:rPr>
          <w:rFonts w:ascii="Arial" w:hAnsi="Arial" w:cs="Arial"/>
          <w:sz w:val="18"/>
          <w:szCs w:val="18"/>
        </w:rPr>
        <w:t xml:space="preserve"> offers customers various products and services in one contract because the market price is quite volatile due to the high competition. In many cases there is no single selling price offered in the market. The change in the sales price estimated individually will have a significant impact on the price allocation of the combined items to each obligation to be performed. Therefore, the allocation will impact revenue recognition, assets and liabilities arising from contracts.</w:t>
      </w:r>
    </w:p>
    <w:p w14:paraId="5552FFE7" w14:textId="77777777" w:rsidR="006B6E6C" w:rsidRPr="00A51656" w:rsidRDefault="006B6E6C" w:rsidP="00DB2105">
      <w:pPr>
        <w:tabs>
          <w:tab w:val="left" w:pos="-720"/>
        </w:tabs>
        <w:autoSpaceDE w:val="0"/>
        <w:autoSpaceDN w:val="0"/>
        <w:adjustRightInd w:val="0"/>
        <w:ind w:left="540"/>
        <w:rPr>
          <w:rFonts w:ascii="Arial" w:hAnsi="Arial" w:cs="Arial"/>
          <w:sz w:val="18"/>
          <w:szCs w:val="18"/>
        </w:rPr>
      </w:pPr>
    </w:p>
    <w:p w14:paraId="4C759F42" w14:textId="09FFAAB3" w:rsidR="006B6E6C" w:rsidRPr="00A51656" w:rsidRDefault="006B6E6C" w:rsidP="006B6E6C">
      <w:pPr>
        <w:tabs>
          <w:tab w:val="left" w:pos="-720"/>
          <w:tab w:val="left" w:pos="540"/>
        </w:tabs>
        <w:autoSpaceDE w:val="0"/>
        <w:autoSpaceDN w:val="0"/>
        <w:adjustRightInd w:val="0"/>
        <w:ind w:left="540" w:hanging="540"/>
        <w:rPr>
          <w:rFonts w:ascii="Arial" w:hAnsi="Arial" w:cs="Arial"/>
          <w:b/>
          <w:color w:val="CF4A02"/>
          <w:sz w:val="18"/>
          <w:szCs w:val="18"/>
          <w:lang w:val="en-US"/>
        </w:rPr>
      </w:pPr>
      <w:r w:rsidRPr="00A51656">
        <w:rPr>
          <w:rFonts w:ascii="Arial" w:hAnsi="Arial" w:cs="Arial"/>
          <w:b/>
          <w:color w:val="CF4A02"/>
          <w:sz w:val="18"/>
          <w:szCs w:val="18"/>
          <w:lang w:val="en-US"/>
        </w:rPr>
        <w:t>b)</w:t>
      </w:r>
      <w:r w:rsidRPr="00A51656">
        <w:rPr>
          <w:rFonts w:ascii="Arial" w:hAnsi="Arial" w:cs="Arial"/>
          <w:b/>
          <w:color w:val="CF4A02"/>
          <w:sz w:val="18"/>
          <w:szCs w:val="18"/>
          <w:lang w:val="en-US"/>
        </w:rPr>
        <w:tab/>
        <w:t>Impairment of financial assets</w:t>
      </w:r>
    </w:p>
    <w:p w14:paraId="3044413C" w14:textId="1FEA0268" w:rsidR="006B6E6C" w:rsidRPr="00A51656" w:rsidRDefault="006B6E6C" w:rsidP="00D37045">
      <w:pPr>
        <w:tabs>
          <w:tab w:val="left" w:pos="-720"/>
          <w:tab w:val="left" w:pos="540"/>
        </w:tabs>
        <w:autoSpaceDE w:val="0"/>
        <w:autoSpaceDN w:val="0"/>
        <w:adjustRightInd w:val="0"/>
        <w:ind w:left="540"/>
        <w:rPr>
          <w:rFonts w:ascii="Arial" w:hAnsi="Arial" w:cs="Arial"/>
          <w:sz w:val="18"/>
          <w:szCs w:val="18"/>
        </w:rPr>
      </w:pPr>
    </w:p>
    <w:p w14:paraId="2E900A74" w14:textId="6F6B0DD2" w:rsidR="006B6E6C" w:rsidRPr="00A51656" w:rsidRDefault="006B6E6C" w:rsidP="00D37045">
      <w:pPr>
        <w:tabs>
          <w:tab w:val="left" w:pos="-720"/>
          <w:tab w:val="left" w:pos="540"/>
        </w:tabs>
        <w:autoSpaceDE w:val="0"/>
        <w:autoSpaceDN w:val="0"/>
        <w:adjustRightInd w:val="0"/>
        <w:ind w:left="540"/>
        <w:rPr>
          <w:rFonts w:ascii="Arial" w:hAnsi="Arial" w:cs="Arial"/>
          <w:sz w:val="18"/>
          <w:szCs w:val="18"/>
        </w:rPr>
      </w:pPr>
      <w:r w:rsidRPr="00A51656">
        <w:rPr>
          <w:rFonts w:ascii="Arial" w:hAnsi="Arial" w:cs="Arial"/>
          <w:sz w:val="18"/>
          <w:szCs w:val="18"/>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A51656">
        <w:rPr>
          <w:rFonts w:ascii="Arial" w:hAnsi="Arial" w:cs="Arial"/>
          <w:sz w:val="18"/>
          <w:szCs w:val="18"/>
        </w:rPr>
        <w:t>past history</w:t>
      </w:r>
      <w:proofErr w:type="gramEnd"/>
      <w:r w:rsidRPr="00A51656">
        <w:rPr>
          <w:rFonts w:ascii="Arial" w:hAnsi="Arial" w:cs="Arial"/>
          <w:sz w:val="18"/>
          <w:szCs w:val="18"/>
        </w:rPr>
        <w:t xml:space="preserve"> and existing market conditions, as well as forward-looking estimates at the end of each reporting period.</w:t>
      </w:r>
    </w:p>
    <w:p w14:paraId="3D623EBA" w14:textId="77777777" w:rsidR="00883A7E" w:rsidRPr="00A51656" w:rsidRDefault="00883A7E" w:rsidP="006B6E6C">
      <w:pPr>
        <w:tabs>
          <w:tab w:val="left" w:pos="-720"/>
        </w:tabs>
        <w:autoSpaceDE w:val="0"/>
        <w:autoSpaceDN w:val="0"/>
        <w:adjustRightInd w:val="0"/>
        <w:rPr>
          <w:rFonts w:ascii="Arial" w:hAnsi="Arial" w:cs="Arial"/>
          <w:sz w:val="18"/>
          <w:szCs w:val="18"/>
        </w:rPr>
      </w:pPr>
    </w:p>
    <w:p w14:paraId="0BEA490C" w14:textId="67BFA27E" w:rsidR="00DB2105" w:rsidRPr="00A51656" w:rsidRDefault="006B6E6C" w:rsidP="00DB2105">
      <w:pPr>
        <w:tabs>
          <w:tab w:val="left" w:pos="-720"/>
          <w:tab w:val="left" w:pos="540"/>
        </w:tabs>
        <w:autoSpaceDE w:val="0"/>
        <w:autoSpaceDN w:val="0"/>
        <w:adjustRightInd w:val="0"/>
        <w:rPr>
          <w:rFonts w:ascii="Arial" w:hAnsi="Arial" w:cs="Arial"/>
          <w:b/>
          <w:color w:val="CF4A02"/>
          <w:sz w:val="18"/>
          <w:szCs w:val="18"/>
          <w:lang w:val="en-US"/>
        </w:rPr>
      </w:pPr>
      <w:r w:rsidRPr="00A51656">
        <w:rPr>
          <w:rFonts w:ascii="Arial" w:hAnsi="Arial" w:cs="Arial"/>
          <w:b/>
          <w:color w:val="CF4A02"/>
          <w:sz w:val="18"/>
          <w:szCs w:val="18"/>
          <w:lang w:val="en-US"/>
        </w:rPr>
        <w:t>c</w:t>
      </w:r>
      <w:r w:rsidR="00DB2105" w:rsidRPr="00A51656">
        <w:rPr>
          <w:rFonts w:ascii="Arial" w:hAnsi="Arial" w:cs="Arial"/>
          <w:b/>
          <w:color w:val="CF4A02"/>
          <w:sz w:val="18"/>
          <w:szCs w:val="18"/>
          <w:lang w:val="en-US"/>
        </w:rPr>
        <w:t>)</w:t>
      </w:r>
      <w:r w:rsidR="00DB2105" w:rsidRPr="00A51656">
        <w:rPr>
          <w:rFonts w:ascii="Arial" w:hAnsi="Arial" w:cs="Arial"/>
          <w:b/>
          <w:color w:val="CF4A02"/>
          <w:sz w:val="18"/>
          <w:szCs w:val="18"/>
          <w:lang w:val="en-US"/>
        </w:rPr>
        <w:tab/>
        <w:t>Property, plant and equipment and intangible assets</w:t>
      </w:r>
    </w:p>
    <w:p w14:paraId="3600F913" w14:textId="77777777" w:rsidR="00DB2105" w:rsidRPr="00A51656" w:rsidRDefault="00DB2105" w:rsidP="00DB2105">
      <w:pPr>
        <w:tabs>
          <w:tab w:val="left" w:pos="-720"/>
        </w:tabs>
        <w:autoSpaceDE w:val="0"/>
        <w:autoSpaceDN w:val="0"/>
        <w:adjustRightInd w:val="0"/>
        <w:ind w:left="540"/>
        <w:rPr>
          <w:rFonts w:ascii="Arial" w:hAnsi="Arial" w:cs="Arial"/>
          <w:sz w:val="18"/>
          <w:szCs w:val="18"/>
        </w:rPr>
      </w:pPr>
    </w:p>
    <w:p w14:paraId="5E600BB7" w14:textId="77777777" w:rsidR="00DB2105" w:rsidRPr="00A51656" w:rsidRDefault="00DB2105" w:rsidP="00DB2105">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Arial" w:hAnsi="Arial" w:cs="Arial"/>
          <w:spacing w:val="-2"/>
          <w:sz w:val="18"/>
          <w:szCs w:val="18"/>
        </w:rPr>
      </w:pPr>
      <w:r w:rsidRPr="00A51656">
        <w:rPr>
          <w:rFonts w:ascii="Arial" w:hAnsi="Arial" w:cs="Arial"/>
          <w:spacing w:val="-2"/>
          <w:sz w:val="18"/>
          <w:szCs w:val="18"/>
        </w:rPr>
        <w:t>Management made estimation of useful life and residual value of property, plant and equipment and intangible assets. The management review and revise their estimation whenever there is an indicator that assumption may vary from prior period, or whenever there is disposal of obsolete assets and discontinued operation.</w:t>
      </w:r>
    </w:p>
    <w:p w14:paraId="4CF99270" w14:textId="77777777" w:rsidR="00E00E18" w:rsidRPr="00A51656" w:rsidRDefault="00E00E18" w:rsidP="00DB2105">
      <w:pPr>
        <w:tabs>
          <w:tab w:val="left" w:pos="-720"/>
        </w:tabs>
        <w:autoSpaceDE w:val="0"/>
        <w:autoSpaceDN w:val="0"/>
        <w:adjustRightInd w:val="0"/>
        <w:ind w:left="540"/>
        <w:rPr>
          <w:rFonts w:ascii="Arial" w:hAnsi="Arial" w:cs="Arial"/>
          <w:sz w:val="18"/>
          <w:szCs w:val="18"/>
        </w:rPr>
      </w:pPr>
    </w:p>
    <w:p w14:paraId="2E8E53F2" w14:textId="7C3ADA26" w:rsidR="00DB2105" w:rsidRPr="00A51656" w:rsidRDefault="006B6E6C" w:rsidP="00DB2105">
      <w:pPr>
        <w:tabs>
          <w:tab w:val="left" w:pos="-720"/>
          <w:tab w:val="left" w:pos="540"/>
        </w:tabs>
        <w:autoSpaceDE w:val="0"/>
        <w:autoSpaceDN w:val="0"/>
        <w:adjustRightInd w:val="0"/>
        <w:rPr>
          <w:rFonts w:ascii="Arial" w:hAnsi="Arial" w:cs="Arial"/>
          <w:b/>
          <w:color w:val="CF4A02"/>
          <w:sz w:val="18"/>
          <w:szCs w:val="18"/>
          <w:lang w:val="en-US"/>
        </w:rPr>
      </w:pPr>
      <w:r w:rsidRPr="00A51656">
        <w:rPr>
          <w:rFonts w:ascii="Arial" w:hAnsi="Arial" w:cs="Arial"/>
          <w:b/>
          <w:color w:val="CF4A02"/>
          <w:sz w:val="18"/>
          <w:szCs w:val="18"/>
          <w:lang w:val="en-US"/>
        </w:rPr>
        <w:t>d</w:t>
      </w:r>
      <w:r w:rsidR="00DB2105" w:rsidRPr="00A51656">
        <w:rPr>
          <w:rFonts w:ascii="Arial" w:hAnsi="Arial" w:cs="Arial"/>
          <w:b/>
          <w:color w:val="CF4A02"/>
          <w:sz w:val="18"/>
          <w:szCs w:val="18"/>
          <w:lang w:val="en-US"/>
        </w:rPr>
        <w:t>)</w:t>
      </w:r>
      <w:r w:rsidR="00DB2105" w:rsidRPr="00A51656">
        <w:rPr>
          <w:rFonts w:ascii="Arial" w:hAnsi="Arial" w:cs="Arial"/>
          <w:b/>
          <w:color w:val="CF4A02"/>
          <w:sz w:val="18"/>
          <w:szCs w:val="18"/>
          <w:lang w:val="en-US"/>
        </w:rPr>
        <w:tab/>
        <w:t>Employee benefit obligations</w:t>
      </w:r>
    </w:p>
    <w:p w14:paraId="2537467A" w14:textId="77777777" w:rsidR="00DB2105" w:rsidRPr="00A51656" w:rsidRDefault="00DB2105" w:rsidP="00DB2105">
      <w:pPr>
        <w:tabs>
          <w:tab w:val="left" w:pos="-720"/>
        </w:tabs>
        <w:autoSpaceDE w:val="0"/>
        <w:autoSpaceDN w:val="0"/>
        <w:adjustRightInd w:val="0"/>
        <w:ind w:left="540"/>
        <w:rPr>
          <w:rFonts w:ascii="Arial" w:hAnsi="Arial" w:cs="Arial"/>
          <w:sz w:val="18"/>
          <w:szCs w:val="18"/>
        </w:rPr>
      </w:pPr>
    </w:p>
    <w:p w14:paraId="54978ECF" w14:textId="77777777" w:rsidR="00DB2105" w:rsidRPr="00A51656" w:rsidRDefault="00DB2105" w:rsidP="00DB2105">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Arial" w:hAnsi="Arial" w:cs="Arial"/>
          <w:sz w:val="18"/>
          <w:szCs w:val="18"/>
        </w:rPr>
      </w:pPr>
      <w:r w:rsidRPr="00A51656">
        <w:rPr>
          <w:rFonts w:ascii="Arial" w:hAnsi="Arial" w:cs="Arial"/>
          <w:spacing w:val="-2"/>
          <w:sz w:val="18"/>
          <w:szCs w:val="18"/>
        </w:rPr>
        <w:t xml:space="preserve">The present value of the pension obligations depends on </w:t>
      </w:r>
      <w:proofErr w:type="gramStart"/>
      <w:r w:rsidRPr="00A51656">
        <w:rPr>
          <w:rFonts w:ascii="Arial" w:hAnsi="Arial" w:cs="Arial"/>
          <w:spacing w:val="-2"/>
          <w:sz w:val="18"/>
          <w:szCs w:val="18"/>
        </w:rPr>
        <w:t>a number of</w:t>
      </w:r>
      <w:proofErr w:type="gramEnd"/>
      <w:r w:rsidRPr="00A51656">
        <w:rPr>
          <w:rFonts w:ascii="Arial" w:hAnsi="Arial" w:cs="Arial"/>
          <w:spacing w:val="-2"/>
          <w:sz w:val="18"/>
          <w:szCs w:val="18"/>
        </w:rPr>
        <w:t xml:space="preserve"> factors that are determined on an actuarial</w:t>
      </w:r>
      <w:r w:rsidRPr="00A51656">
        <w:rPr>
          <w:rFonts w:ascii="Arial" w:hAnsi="Arial" w:cs="Arial"/>
          <w:sz w:val="18"/>
          <w:szCs w:val="18"/>
        </w:rPr>
        <w:t xml:space="preserve"> </w:t>
      </w:r>
      <w:r w:rsidRPr="00A51656">
        <w:rPr>
          <w:rFonts w:ascii="Arial" w:hAnsi="Arial" w:cs="Arial"/>
          <w:spacing w:val="-5"/>
          <w:sz w:val="18"/>
          <w:szCs w:val="18"/>
        </w:rPr>
        <w:t xml:space="preserve">basis using a number of assumptions. The </w:t>
      </w:r>
      <w:proofErr w:type="gramStart"/>
      <w:r w:rsidRPr="00A51656">
        <w:rPr>
          <w:rFonts w:ascii="Arial" w:hAnsi="Arial" w:cs="Arial"/>
          <w:spacing w:val="-5"/>
          <w:sz w:val="18"/>
          <w:szCs w:val="18"/>
        </w:rPr>
        <w:t>assumptions  include</w:t>
      </w:r>
      <w:proofErr w:type="gramEnd"/>
      <w:r w:rsidRPr="00A51656">
        <w:rPr>
          <w:rFonts w:ascii="Arial" w:hAnsi="Arial" w:cs="Arial"/>
          <w:spacing w:val="-5"/>
          <w:sz w:val="18"/>
          <w:szCs w:val="18"/>
        </w:rPr>
        <w:t xml:space="preserve"> the discount rate. Any changes in these assumptions</w:t>
      </w:r>
      <w:r w:rsidRPr="00A51656">
        <w:rPr>
          <w:rFonts w:ascii="Arial" w:hAnsi="Arial" w:cs="Arial"/>
          <w:sz w:val="18"/>
          <w:szCs w:val="18"/>
        </w:rPr>
        <w:t xml:space="preserve"> will have an impact on the carrying amount of the obligations.</w:t>
      </w:r>
    </w:p>
    <w:p w14:paraId="554E88E5" w14:textId="77777777" w:rsidR="00DB2105" w:rsidRPr="00A51656" w:rsidRDefault="00DB2105" w:rsidP="00DB2105">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Arial" w:hAnsi="Arial" w:cs="Arial"/>
          <w:sz w:val="18"/>
          <w:szCs w:val="18"/>
        </w:rPr>
      </w:pPr>
    </w:p>
    <w:p w14:paraId="40E69009" w14:textId="77777777" w:rsidR="00DB2105" w:rsidRPr="00A51656" w:rsidRDefault="00DB2105" w:rsidP="00DB2105">
      <w:pPr>
        <w:autoSpaceDE w:val="0"/>
        <w:autoSpaceDN w:val="0"/>
        <w:adjustRightInd w:val="0"/>
        <w:ind w:left="540"/>
        <w:rPr>
          <w:rFonts w:ascii="Arial" w:hAnsi="Arial" w:cs="Arial"/>
          <w:spacing w:val="-2"/>
          <w:sz w:val="18"/>
          <w:szCs w:val="18"/>
        </w:rPr>
      </w:pPr>
      <w:r w:rsidRPr="00A51656">
        <w:rPr>
          <w:rFonts w:ascii="Arial" w:hAnsi="Arial" w:cs="Arial"/>
          <w:spacing w:val="-2"/>
          <w:sz w:val="18"/>
          <w:szCs w:val="18"/>
        </w:rPr>
        <w:t>The Group determines the appropriate discount rate at the end of each year. This is the interest rate that should be used to determine the present value of estimated future cash outflows expected to be required to settle the pension obligations. In determining the appropriate discount rate, the Group considers the market yield of government bonds that are denominated in the currency in which the benefits will be paid, and that have terms to maturity approximating the terms of the related obligations.</w:t>
      </w:r>
    </w:p>
    <w:p w14:paraId="683070C0" w14:textId="77777777" w:rsidR="00DB2105" w:rsidRPr="00A51656" w:rsidRDefault="00DB2105" w:rsidP="00DB2105">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Arial" w:hAnsi="Arial" w:cs="Arial"/>
          <w:sz w:val="18"/>
          <w:szCs w:val="18"/>
        </w:rPr>
      </w:pPr>
    </w:p>
    <w:p w14:paraId="25625A88" w14:textId="74887E76" w:rsidR="009A487A" w:rsidRPr="00A51656" w:rsidRDefault="00DB2105" w:rsidP="009A487A">
      <w:pPr>
        <w:autoSpaceDE w:val="0"/>
        <w:autoSpaceDN w:val="0"/>
        <w:adjustRightInd w:val="0"/>
        <w:ind w:left="540"/>
        <w:rPr>
          <w:rFonts w:ascii="Arial" w:hAnsi="Arial" w:cs="Arial"/>
          <w:sz w:val="18"/>
          <w:szCs w:val="18"/>
        </w:rPr>
      </w:pPr>
      <w:r w:rsidRPr="00A51656">
        <w:rPr>
          <w:rFonts w:ascii="Arial" w:hAnsi="Arial" w:cs="Arial"/>
          <w:spacing w:val="-4"/>
          <w:sz w:val="18"/>
          <w:szCs w:val="18"/>
        </w:rPr>
        <w:t>Other key assumptions for pension obligations are based in part on current market conditions. Additional information</w:t>
      </w:r>
      <w:r w:rsidRPr="00A51656">
        <w:rPr>
          <w:rFonts w:ascii="Arial" w:hAnsi="Arial" w:cs="Arial"/>
          <w:sz w:val="18"/>
          <w:szCs w:val="18"/>
        </w:rPr>
        <w:t xml:space="preserve"> is disclosed in Note </w:t>
      </w:r>
      <w:r w:rsidR="00B31386" w:rsidRPr="00A51656">
        <w:rPr>
          <w:rFonts w:ascii="Arial" w:hAnsi="Arial" w:cs="Arial"/>
          <w:sz w:val="18"/>
          <w:szCs w:val="18"/>
        </w:rPr>
        <w:t>2</w:t>
      </w:r>
      <w:r w:rsidR="00734213" w:rsidRPr="00A51656">
        <w:rPr>
          <w:rFonts w:ascii="Arial" w:hAnsi="Arial" w:cs="Arial"/>
          <w:sz w:val="18"/>
          <w:szCs w:val="18"/>
        </w:rPr>
        <w:t>4</w:t>
      </w:r>
      <w:r w:rsidRPr="00A51656">
        <w:rPr>
          <w:rFonts w:ascii="Arial" w:hAnsi="Arial" w:cs="Arial"/>
          <w:sz w:val="18"/>
          <w:szCs w:val="18"/>
        </w:rPr>
        <w:t>.</w:t>
      </w:r>
    </w:p>
    <w:p w14:paraId="4937D2A5" w14:textId="52EC0A4D" w:rsidR="00DB2105" w:rsidRPr="00A51656" w:rsidRDefault="00DB2105" w:rsidP="00DB2105">
      <w:pPr>
        <w:autoSpaceDE w:val="0"/>
        <w:autoSpaceDN w:val="0"/>
        <w:adjustRightInd w:val="0"/>
        <w:ind w:left="540"/>
        <w:rPr>
          <w:rFonts w:ascii="Arial" w:hAnsi="Arial" w:cs="Arial"/>
          <w:sz w:val="18"/>
          <w:szCs w:val="18"/>
        </w:rPr>
      </w:pPr>
    </w:p>
    <w:p w14:paraId="7D98E977" w14:textId="59234137" w:rsidR="00DB2105" w:rsidRPr="00A51656" w:rsidRDefault="006B6E6C" w:rsidP="00DB2105">
      <w:pPr>
        <w:tabs>
          <w:tab w:val="left" w:pos="-720"/>
          <w:tab w:val="left" w:pos="540"/>
        </w:tabs>
        <w:autoSpaceDE w:val="0"/>
        <w:autoSpaceDN w:val="0"/>
        <w:adjustRightInd w:val="0"/>
        <w:rPr>
          <w:rFonts w:ascii="Arial" w:hAnsi="Arial" w:cs="Arial"/>
          <w:b/>
          <w:color w:val="CF4A02"/>
          <w:sz w:val="18"/>
          <w:szCs w:val="18"/>
          <w:lang w:val="en-US"/>
        </w:rPr>
      </w:pPr>
      <w:r w:rsidRPr="00A51656">
        <w:rPr>
          <w:rFonts w:ascii="Arial" w:hAnsi="Arial" w:cs="Arial"/>
          <w:b/>
          <w:color w:val="CF4A02"/>
          <w:sz w:val="18"/>
          <w:szCs w:val="18"/>
          <w:lang w:val="en-US"/>
        </w:rPr>
        <w:t>e</w:t>
      </w:r>
      <w:r w:rsidR="00DB2105" w:rsidRPr="00A51656">
        <w:rPr>
          <w:rFonts w:ascii="Arial" w:hAnsi="Arial" w:cs="Arial"/>
          <w:b/>
          <w:color w:val="CF4A02"/>
          <w:sz w:val="18"/>
          <w:szCs w:val="18"/>
          <w:lang w:val="en-US"/>
        </w:rPr>
        <w:t>)</w:t>
      </w:r>
      <w:r w:rsidR="00DB2105" w:rsidRPr="00A51656">
        <w:rPr>
          <w:rFonts w:ascii="Arial" w:hAnsi="Arial" w:cs="Arial"/>
          <w:b/>
          <w:color w:val="CF4A02"/>
          <w:sz w:val="18"/>
          <w:szCs w:val="18"/>
          <w:lang w:val="en-US"/>
        </w:rPr>
        <w:tab/>
      </w:r>
      <w:bookmarkStart w:id="8" w:name="_Toc48736057"/>
      <w:r w:rsidR="00DB2105" w:rsidRPr="00A51656">
        <w:rPr>
          <w:rFonts w:ascii="Arial" w:hAnsi="Arial" w:cs="Arial"/>
          <w:b/>
          <w:color w:val="CF4A02"/>
          <w:sz w:val="18"/>
          <w:szCs w:val="18"/>
          <w:lang w:val="en-US"/>
        </w:rPr>
        <w:t>Deferred tax asset for carried forward tax losses</w:t>
      </w:r>
      <w:bookmarkEnd w:id="8"/>
    </w:p>
    <w:p w14:paraId="6E417F27" w14:textId="77777777" w:rsidR="005E5724" w:rsidRPr="00A51656" w:rsidRDefault="005E5724" w:rsidP="00DB2105">
      <w:pPr>
        <w:tabs>
          <w:tab w:val="left" w:pos="-720"/>
          <w:tab w:val="left" w:pos="540"/>
        </w:tabs>
        <w:autoSpaceDE w:val="0"/>
        <w:autoSpaceDN w:val="0"/>
        <w:adjustRightInd w:val="0"/>
        <w:ind w:left="540"/>
        <w:rPr>
          <w:rFonts w:ascii="Arial" w:hAnsi="Arial" w:cs="Arial"/>
          <w:spacing w:val="-4"/>
          <w:sz w:val="18"/>
          <w:szCs w:val="18"/>
        </w:rPr>
      </w:pPr>
    </w:p>
    <w:p w14:paraId="61B7DDFF" w14:textId="0820AF04" w:rsidR="00DB2105" w:rsidRPr="00A51656" w:rsidRDefault="00DB2105" w:rsidP="00DB2105">
      <w:pPr>
        <w:tabs>
          <w:tab w:val="left" w:pos="-720"/>
          <w:tab w:val="left" w:pos="540"/>
        </w:tabs>
        <w:autoSpaceDE w:val="0"/>
        <w:autoSpaceDN w:val="0"/>
        <w:adjustRightInd w:val="0"/>
        <w:ind w:left="540"/>
        <w:rPr>
          <w:rFonts w:ascii="Arial" w:hAnsi="Arial" w:cs="Arial"/>
          <w:spacing w:val="-4"/>
          <w:sz w:val="18"/>
          <w:szCs w:val="18"/>
        </w:rPr>
      </w:pPr>
      <w:r w:rsidRPr="00A51656">
        <w:rPr>
          <w:rFonts w:ascii="Arial" w:hAnsi="Arial" w:cs="Arial"/>
          <w:spacing w:val="-4"/>
          <w:sz w:val="18"/>
          <w:szCs w:val="18"/>
        </w:rPr>
        <w:t>The Group has incurred t</w:t>
      </w:r>
      <w:r w:rsidR="00B63F72" w:rsidRPr="00A51656">
        <w:rPr>
          <w:rFonts w:ascii="Arial" w:hAnsi="Arial" w:cs="Arial"/>
          <w:spacing w:val="-4"/>
          <w:sz w:val="18"/>
          <w:szCs w:val="18"/>
        </w:rPr>
        <w:t>ax</w:t>
      </w:r>
      <w:r w:rsidRPr="00A51656">
        <w:rPr>
          <w:rFonts w:ascii="Arial" w:hAnsi="Arial" w:cs="Arial"/>
          <w:spacing w:val="-4"/>
          <w:sz w:val="18"/>
          <w:szCs w:val="18"/>
        </w:rPr>
        <w:t xml:space="preserve"> losses. The Group has concluded that the deferred tax assets will be recoverable using the estimated future taxable income</w:t>
      </w:r>
      <w:r w:rsidR="00B63F72" w:rsidRPr="00A51656">
        <w:rPr>
          <w:rFonts w:ascii="Arial" w:hAnsi="Arial" w:cs="Arial"/>
          <w:spacing w:val="-4"/>
          <w:sz w:val="18"/>
          <w:szCs w:val="18"/>
        </w:rPr>
        <w:t xml:space="preserve"> according to</w:t>
      </w:r>
      <w:r w:rsidRPr="00A51656">
        <w:rPr>
          <w:rFonts w:ascii="Arial" w:hAnsi="Arial" w:cs="Arial"/>
          <w:spacing w:val="-4"/>
          <w:sz w:val="18"/>
          <w:szCs w:val="18"/>
        </w:rPr>
        <w:t xml:space="preserve"> the approved business plans and budgets</w:t>
      </w:r>
      <w:r w:rsidR="00B63F72" w:rsidRPr="00A51656">
        <w:rPr>
          <w:rFonts w:ascii="Arial" w:hAnsi="Arial" w:cs="Arial"/>
          <w:spacing w:val="-4"/>
          <w:sz w:val="18"/>
          <w:szCs w:val="18"/>
        </w:rPr>
        <w:t xml:space="preserve"> based on potential projects</w:t>
      </w:r>
      <w:r w:rsidRPr="00A51656">
        <w:rPr>
          <w:rFonts w:ascii="Arial" w:hAnsi="Arial" w:cs="Arial"/>
          <w:spacing w:val="-4"/>
          <w:sz w:val="18"/>
          <w:szCs w:val="18"/>
        </w:rPr>
        <w:t xml:space="preserve">. It is expected that the losses carried forward will be utilised within </w:t>
      </w:r>
      <w:r w:rsidR="00B31386" w:rsidRPr="00A51656">
        <w:rPr>
          <w:rFonts w:ascii="Arial" w:hAnsi="Arial" w:cs="Arial"/>
          <w:spacing w:val="-4"/>
          <w:sz w:val="18"/>
          <w:szCs w:val="18"/>
        </w:rPr>
        <w:t>5</w:t>
      </w:r>
      <w:r w:rsidRPr="00A51656">
        <w:rPr>
          <w:rFonts w:ascii="Arial" w:hAnsi="Arial" w:cs="Arial"/>
          <w:spacing w:val="-4"/>
          <w:sz w:val="18"/>
          <w:szCs w:val="18"/>
        </w:rPr>
        <w:t xml:space="preserve"> years.</w:t>
      </w:r>
    </w:p>
    <w:p w14:paraId="5945679D" w14:textId="54FEC27E" w:rsidR="00CB3583" w:rsidRPr="00A51656" w:rsidRDefault="00EF06DF" w:rsidP="00A6006C">
      <w:pPr>
        <w:tabs>
          <w:tab w:val="left" w:pos="-720"/>
        </w:tabs>
        <w:autoSpaceDE w:val="0"/>
        <w:autoSpaceDN w:val="0"/>
        <w:adjustRightInd w:val="0"/>
        <w:rPr>
          <w:rFonts w:ascii="Arial" w:hAnsi="Arial" w:cs="Arial"/>
          <w:bCs/>
          <w:sz w:val="18"/>
          <w:szCs w:val="18"/>
        </w:rPr>
      </w:pPr>
      <w:r w:rsidRPr="00A51656">
        <w:rPr>
          <w:rFonts w:ascii="Arial" w:hAnsi="Arial" w:cs="Arial"/>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8"/>
      </w:tblGrid>
      <w:tr w:rsidR="00FA79A0" w:rsidRPr="00A51656" w14:paraId="4E0E47E3" w14:textId="77777777" w:rsidTr="006A640B">
        <w:trPr>
          <w:trHeight w:val="386"/>
        </w:trPr>
        <w:tc>
          <w:tcPr>
            <w:tcW w:w="9468" w:type="dxa"/>
            <w:shd w:val="clear" w:color="auto" w:fill="FFA543"/>
            <w:vAlign w:val="center"/>
          </w:tcPr>
          <w:p w14:paraId="7FDFF6DC" w14:textId="4ADF8950" w:rsidR="00FA79A0" w:rsidRPr="00A51656" w:rsidRDefault="00981D04" w:rsidP="00401057">
            <w:pPr>
              <w:tabs>
                <w:tab w:val="left" w:pos="432"/>
              </w:tabs>
              <w:ind w:left="540" w:hanging="540"/>
              <w:rPr>
                <w:rFonts w:ascii="Arial" w:hAnsi="Arial" w:cs="Arial"/>
                <w:b/>
                <w:bCs/>
                <w:color w:val="FFFFFF"/>
                <w:sz w:val="18"/>
                <w:szCs w:val="18"/>
              </w:rPr>
            </w:pPr>
            <w:r w:rsidRPr="00A51656">
              <w:rPr>
                <w:rFonts w:ascii="Arial" w:hAnsi="Arial" w:cs="Arial"/>
                <w:b/>
                <w:bCs/>
                <w:color w:val="FFFFFF"/>
                <w:sz w:val="18"/>
                <w:szCs w:val="18"/>
              </w:rPr>
              <w:t>8</w:t>
            </w:r>
            <w:r w:rsidR="00FA79A0" w:rsidRPr="00A51656">
              <w:rPr>
                <w:rFonts w:ascii="Arial" w:hAnsi="Arial" w:cs="Arial"/>
                <w:b/>
                <w:bCs/>
                <w:color w:val="FFFFFF"/>
                <w:sz w:val="18"/>
                <w:szCs w:val="18"/>
              </w:rPr>
              <w:tab/>
              <w:t>Segment information</w:t>
            </w:r>
          </w:p>
        </w:tc>
      </w:tr>
    </w:tbl>
    <w:p w14:paraId="14E8B3F2" w14:textId="77777777" w:rsidR="00FA79A0" w:rsidRPr="00A51656" w:rsidRDefault="00FA79A0" w:rsidP="00FA79A0">
      <w:pPr>
        <w:pStyle w:val="ListParagraph"/>
        <w:tabs>
          <w:tab w:val="left" w:pos="567"/>
          <w:tab w:val="left" w:pos="1800"/>
        </w:tabs>
        <w:ind w:left="0"/>
        <w:jc w:val="thaiDistribute"/>
        <w:rPr>
          <w:rFonts w:ascii="Arial" w:hAnsi="Arial" w:cs="Arial"/>
          <w:b/>
          <w:bCs/>
          <w:sz w:val="18"/>
          <w:szCs w:val="18"/>
        </w:rPr>
      </w:pPr>
    </w:p>
    <w:p w14:paraId="3E4C14A5" w14:textId="77777777" w:rsidR="001B5AC5" w:rsidRPr="00A51656" w:rsidRDefault="001B5AC5" w:rsidP="00FA79A0">
      <w:pPr>
        <w:rPr>
          <w:rFonts w:ascii="Arial" w:hAnsi="Arial" w:cs="Arial"/>
          <w:sz w:val="18"/>
          <w:szCs w:val="18"/>
        </w:rPr>
      </w:pPr>
      <w:r w:rsidRPr="00A51656">
        <w:rPr>
          <w:rFonts w:ascii="Arial" w:hAnsi="Arial" w:cs="Arial"/>
          <w:sz w:val="18"/>
          <w:szCs w:val="18"/>
        </w:rPr>
        <w:t xml:space="preserve">The </w:t>
      </w:r>
      <w:r w:rsidR="005B5C4E" w:rsidRPr="00A51656">
        <w:rPr>
          <w:rFonts w:ascii="Arial" w:hAnsi="Arial" w:cs="Arial"/>
          <w:sz w:val="18"/>
          <w:szCs w:val="18"/>
        </w:rPr>
        <w:t>Group</w:t>
      </w:r>
      <w:r w:rsidRPr="00A51656">
        <w:rPr>
          <w:rFonts w:ascii="Arial" w:hAnsi="Arial" w:cs="Arial"/>
          <w:sz w:val="18"/>
          <w:szCs w:val="18"/>
        </w:rPr>
        <w:t xml:space="preserve">’s management has determined segment information in respect of the </w:t>
      </w:r>
      <w:r w:rsidR="005B5C4E" w:rsidRPr="00A51656">
        <w:rPr>
          <w:rFonts w:ascii="Arial" w:hAnsi="Arial" w:cs="Arial"/>
          <w:sz w:val="18"/>
          <w:szCs w:val="18"/>
        </w:rPr>
        <w:t>Group</w:t>
      </w:r>
      <w:r w:rsidRPr="00A51656">
        <w:rPr>
          <w:rFonts w:ascii="Arial" w:hAnsi="Arial" w:cs="Arial"/>
          <w:sz w:val="18"/>
          <w:szCs w:val="18"/>
        </w:rPr>
        <w:t>’s business and geographic segments in a manner consistent with the internal reporting provided to the chief operating decision maker. The chief operating decision maker, who is responsible for allocating resources and assessing performance of the operating segments, has been identified as the board of directors</w:t>
      </w:r>
      <w:r w:rsidR="00387D51" w:rsidRPr="00A51656">
        <w:rPr>
          <w:rFonts w:ascii="Arial" w:hAnsi="Arial" w:cs="Arial"/>
          <w:sz w:val="18"/>
          <w:szCs w:val="18"/>
        </w:rPr>
        <w:t xml:space="preserve"> that makes strategic decision</w:t>
      </w:r>
      <w:r w:rsidR="00387D51" w:rsidRPr="00A51656">
        <w:rPr>
          <w:rFonts w:ascii="Arial" w:hAnsi="Arial" w:cs="Arial"/>
          <w:sz w:val="18"/>
          <w:szCs w:val="18"/>
          <w:cs/>
        </w:rPr>
        <w:t xml:space="preserve"> </w:t>
      </w:r>
      <w:r w:rsidRPr="00A51656">
        <w:rPr>
          <w:rFonts w:ascii="Arial" w:hAnsi="Arial" w:cs="Arial"/>
          <w:sz w:val="18"/>
          <w:szCs w:val="18"/>
        </w:rPr>
        <w:t>pr</w:t>
      </w:r>
      <w:r w:rsidR="00940E05" w:rsidRPr="00A51656">
        <w:rPr>
          <w:rFonts w:ascii="Arial" w:hAnsi="Arial" w:cs="Arial"/>
          <w:sz w:val="18"/>
          <w:szCs w:val="18"/>
        </w:rPr>
        <w:t xml:space="preserve">incipally based on </w:t>
      </w:r>
      <w:r w:rsidR="00857AC0" w:rsidRPr="00A51656">
        <w:rPr>
          <w:rFonts w:ascii="Arial" w:hAnsi="Arial" w:cs="Arial"/>
          <w:sz w:val="18"/>
          <w:szCs w:val="18"/>
        </w:rPr>
        <w:t>gross profit</w:t>
      </w:r>
      <w:r w:rsidRPr="00A51656">
        <w:rPr>
          <w:rFonts w:ascii="Arial" w:hAnsi="Arial" w:cs="Arial"/>
          <w:sz w:val="18"/>
          <w:szCs w:val="18"/>
        </w:rPr>
        <w:t>.</w:t>
      </w:r>
    </w:p>
    <w:p w14:paraId="07C0CD98" w14:textId="77777777" w:rsidR="008B7514" w:rsidRPr="00A51656" w:rsidRDefault="008B7514" w:rsidP="00FA79A0">
      <w:pPr>
        <w:rPr>
          <w:rFonts w:ascii="Arial" w:hAnsi="Arial" w:cs="Arial"/>
          <w:spacing w:val="-2"/>
          <w:sz w:val="18"/>
          <w:szCs w:val="18"/>
        </w:rPr>
      </w:pPr>
    </w:p>
    <w:p w14:paraId="0A9BF6EC" w14:textId="77777777" w:rsidR="001B5AC5" w:rsidRPr="00A51656" w:rsidRDefault="001B5AC5" w:rsidP="00FA79A0">
      <w:pPr>
        <w:rPr>
          <w:rFonts w:ascii="Arial" w:hAnsi="Arial" w:cs="Arial"/>
          <w:b/>
          <w:bCs/>
          <w:color w:val="CF4A02"/>
          <w:spacing w:val="-2"/>
          <w:sz w:val="18"/>
          <w:szCs w:val="18"/>
        </w:rPr>
      </w:pPr>
      <w:r w:rsidRPr="00A51656">
        <w:rPr>
          <w:rFonts w:ascii="Arial" w:hAnsi="Arial" w:cs="Arial"/>
          <w:b/>
          <w:bCs/>
          <w:color w:val="CF4A02"/>
          <w:spacing w:val="-2"/>
          <w:sz w:val="18"/>
          <w:szCs w:val="18"/>
        </w:rPr>
        <w:t xml:space="preserve">Geographic segment </w:t>
      </w:r>
    </w:p>
    <w:p w14:paraId="1C5C5FC7" w14:textId="77777777" w:rsidR="001B5AC5" w:rsidRPr="00A51656" w:rsidRDefault="001B5AC5" w:rsidP="00FA79A0">
      <w:pPr>
        <w:rPr>
          <w:rFonts w:ascii="Arial" w:hAnsi="Arial" w:cs="Arial"/>
          <w:spacing w:val="-2"/>
          <w:sz w:val="18"/>
          <w:szCs w:val="18"/>
        </w:rPr>
      </w:pPr>
    </w:p>
    <w:p w14:paraId="1ED316EF" w14:textId="77777777" w:rsidR="001B5AC5" w:rsidRPr="00A51656" w:rsidRDefault="001B5AC5" w:rsidP="00FA79A0">
      <w:pPr>
        <w:rPr>
          <w:rFonts w:ascii="Arial" w:hAnsi="Arial" w:cs="Arial"/>
          <w:spacing w:val="-2"/>
          <w:sz w:val="18"/>
          <w:szCs w:val="18"/>
        </w:rPr>
      </w:pPr>
      <w:r w:rsidRPr="00A51656">
        <w:rPr>
          <w:rFonts w:ascii="Arial" w:hAnsi="Arial" w:cs="Arial"/>
          <w:spacing w:val="-6"/>
          <w:sz w:val="18"/>
          <w:szCs w:val="18"/>
        </w:rPr>
        <w:t xml:space="preserve">Management considers that the </w:t>
      </w:r>
      <w:r w:rsidR="005B5C4E" w:rsidRPr="00A51656">
        <w:rPr>
          <w:rFonts w:ascii="Arial" w:hAnsi="Arial" w:cs="Arial"/>
          <w:spacing w:val="-6"/>
          <w:sz w:val="18"/>
          <w:szCs w:val="18"/>
        </w:rPr>
        <w:t>Group</w:t>
      </w:r>
      <w:r w:rsidRPr="00A51656">
        <w:rPr>
          <w:rFonts w:ascii="Arial" w:hAnsi="Arial" w:cs="Arial"/>
          <w:spacing w:val="-6"/>
          <w:sz w:val="18"/>
          <w:szCs w:val="18"/>
        </w:rPr>
        <w:t xml:space="preserve"> operates in a single geographic area, namely in Thailand, and has, therefore, only one major</w:t>
      </w:r>
      <w:r w:rsidRPr="00A51656">
        <w:rPr>
          <w:rFonts w:ascii="Arial" w:hAnsi="Arial" w:cs="Arial"/>
          <w:spacing w:val="-2"/>
          <w:sz w:val="18"/>
          <w:szCs w:val="18"/>
        </w:rPr>
        <w:t xml:space="preserve"> geographic segment.</w:t>
      </w:r>
    </w:p>
    <w:p w14:paraId="232386CC" w14:textId="77777777" w:rsidR="00224E3C" w:rsidRPr="00A51656" w:rsidRDefault="00224E3C" w:rsidP="00FA79A0">
      <w:pPr>
        <w:rPr>
          <w:rFonts w:ascii="Arial" w:hAnsi="Arial" w:cs="Arial"/>
          <w:spacing w:val="-2"/>
          <w:sz w:val="18"/>
          <w:szCs w:val="18"/>
        </w:rPr>
      </w:pPr>
    </w:p>
    <w:p w14:paraId="24F70DE3" w14:textId="77777777" w:rsidR="001B5AC5" w:rsidRPr="00A51656" w:rsidRDefault="001B5AC5" w:rsidP="00FA79A0">
      <w:pPr>
        <w:rPr>
          <w:rFonts w:ascii="Arial" w:hAnsi="Arial" w:cs="Arial"/>
          <w:b/>
          <w:bCs/>
          <w:color w:val="CF4A02"/>
          <w:spacing w:val="-2"/>
          <w:sz w:val="18"/>
          <w:szCs w:val="18"/>
        </w:rPr>
      </w:pPr>
      <w:r w:rsidRPr="00A51656">
        <w:rPr>
          <w:rFonts w:ascii="Arial" w:hAnsi="Arial" w:cs="Arial"/>
          <w:b/>
          <w:bCs/>
          <w:color w:val="CF4A02"/>
          <w:spacing w:val="-2"/>
          <w:sz w:val="18"/>
          <w:szCs w:val="18"/>
        </w:rPr>
        <w:t>Business segment</w:t>
      </w:r>
    </w:p>
    <w:p w14:paraId="34DC85C6" w14:textId="77777777" w:rsidR="001B5AC5" w:rsidRPr="00A51656" w:rsidRDefault="001B5AC5" w:rsidP="00FA79A0">
      <w:pPr>
        <w:rPr>
          <w:rFonts w:ascii="Arial" w:hAnsi="Arial" w:cs="Arial"/>
          <w:spacing w:val="-2"/>
          <w:sz w:val="18"/>
          <w:szCs w:val="18"/>
        </w:rPr>
      </w:pPr>
    </w:p>
    <w:p w14:paraId="0B04BB46" w14:textId="6DC0590A" w:rsidR="001B5AC5" w:rsidRPr="00A51656" w:rsidRDefault="001B5AC5" w:rsidP="00FA79A0">
      <w:pPr>
        <w:rPr>
          <w:rFonts w:ascii="Arial" w:hAnsi="Arial" w:cs="Arial"/>
          <w:spacing w:val="-2"/>
          <w:sz w:val="18"/>
          <w:szCs w:val="18"/>
        </w:rPr>
      </w:pPr>
      <w:r w:rsidRPr="00A51656">
        <w:rPr>
          <w:rFonts w:ascii="Arial" w:hAnsi="Arial" w:cs="Arial"/>
          <w:spacing w:val="-2"/>
          <w:sz w:val="18"/>
          <w:szCs w:val="18"/>
        </w:rPr>
        <w:t xml:space="preserve">The </w:t>
      </w:r>
      <w:r w:rsidR="005B5C4E" w:rsidRPr="00A51656">
        <w:rPr>
          <w:rFonts w:ascii="Arial" w:hAnsi="Arial" w:cs="Arial"/>
          <w:spacing w:val="-2"/>
          <w:sz w:val="18"/>
          <w:szCs w:val="18"/>
        </w:rPr>
        <w:t>Group</w:t>
      </w:r>
      <w:r w:rsidRPr="00A51656">
        <w:rPr>
          <w:rFonts w:ascii="Arial" w:hAnsi="Arial" w:cs="Arial"/>
          <w:spacing w:val="-2"/>
          <w:sz w:val="18"/>
          <w:szCs w:val="18"/>
        </w:rPr>
        <w:t xml:space="preserve"> comprises the following main business segments</w:t>
      </w:r>
      <w:r w:rsidR="00167254" w:rsidRPr="00A51656">
        <w:rPr>
          <w:rFonts w:ascii="Arial" w:hAnsi="Arial" w:cs="Arial"/>
          <w:spacing w:val="-2"/>
          <w:sz w:val="18"/>
          <w:szCs w:val="18"/>
        </w:rPr>
        <w:t>, which are separated based on nature of business:</w:t>
      </w:r>
    </w:p>
    <w:p w14:paraId="4F9124B3" w14:textId="77777777" w:rsidR="001B5AC5" w:rsidRPr="00A51656" w:rsidRDefault="001B5AC5" w:rsidP="00FA79A0">
      <w:pPr>
        <w:rPr>
          <w:rFonts w:ascii="Arial" w:hAnsi="Arial" w:cs="Arial"/>
          <w:spacing w:val="-2"/>
          <w:sz w:val="18"/>
          <w:szCs w:val="18"/>
        </w:rPr>
      </w:pPr>
    </w:p>
    <w:p w14:paraId="7B6000B4" w14:textId="24E3F2C0" w:rsidR="00167254" w:rsidRPr="00A51656" w:rsidRDefault="00167254" w:rsidP="00551173">
      <w:pPr>
        <w:ind w:left="1080" w:hanging="1080"/>
        <w:rPr>
          <w:rFonts w:ascii="Arial" w:hAnsi="Arial" w:cs="Arial"/>
          <w:spacing w:val="-2"/>
          <w:sz w:val="18"/>
          <w:szCs w:val="18"/>
        </w:rPr>
      </w:pPr>
      <w:r w:rsidRPr="00A51656">
        <w:rPr>
          <w:rFonts w:ascii="Arial" w:hAnsi="Arial" w:cs="Arial"/>
          <w:spacing w:val="-2"/>
          <w:sz w:val="18"/>
          <w:szCs w:val="18"/>
        </w:rPr>
        <w:t xml:space="preserve">Segment </w:t>
      </w:r>
      <w:r w:rsidR="00B31386" w:rsidRPr="00A51656">
        <w:rPr>
          <w:rFonts w:ascii="Arial" w:hAnsi="Arial" w:cs="Arial"/>
          <w:spacing w:val="-2"/>
          <w:sz w:val="18"/>
          <w:szCs w:val="18"/>
        </w:rPr>
        <w:t>1</w:t>
      </w:r>
      <w:r w:rsidRPr="00A51656">
        <w:rPr>
          <w:rFonts w:ascii="Arial" w:hAnsi="Arial" w:cs="Arial"/>
          <w:spacing w:val="-2"/>
          <w:sz w:val="18"/>
          <w:szCs w:val="18"/>
        </w:rPr>
        <w:t>:</w:t>
      </w:r>
      <w:r w:rsidRPr="00A51656">
        <w:rPr>
          <w:rFonts w:ascii="Arial" w:hAnsi="Arial" w:cs="Arial"/>
          <w:spacing w:val="-2"/>
          <w:sz w:val="18"/>
          <w:szCs w:val="18"/>
        </w:rPr>
        <w:tab/>
        <w:t>represents the business of management service.</w:t>
      </w:r>
    </w:p>
    <w:p w14:paraId="2D07E2F7" w14:textId="74802AA4" w:rsidR="00167254" w:rsidRPr="00A51656" w:rsidRDefault="00167254" w:rsidP="00551173">
      <w:pPr>
        <w:ind w:left="1080" w:hanging="1080"/>
        <w:rPr>
          <w:rFonts w:ascii="Arial" w:hAnsi="Arial" w:cs="Arial"/>
          <w:spacing w:val="-2"/>
          <w:sz w:val="18"/>
          <w:szCs w:val="18"/>
        </w:rPr>
      </w:pPr>
      <w:r w:rsidRPr="00A51656">
        <w:rPr>
          <w:rFonts w:ascii="Arial" w:hAnsi="Arial" w:cs="Arial"/>
          <w:spacing w:val="-2"/>
          <w:sz w:val="18"/>
          <w:szCs w:val="18"/>
        </w:rPr>
        <w:t xml:space="preserve">Segment </w:t>
      </w:r>
      <w:r w:rsidR="00B31386" w:rsidRPr="00A51656">
        <w:rPr>
          <w:rFonts w:ascii="Arial" w:hAnsi="Arial" w:cs="Arial"/>
          <w:spacing w:val="-2"/>
          <w:sz w:val="18"/>
          <w:szCs w:val="18"/>
        </w:rPr>
        <w:t>2</w:t>
      </w:r>
      <w:r w:rsidRPr="00A51656">
        <w:rPr>
          <w:rFonts w:ascii="Arial" w:hAnsi="Arial" w:cs="Arial"/>
          <w:spacing w:val="-2"/>
          <w:sz w:val="18"/>
          <w:szCs w:val="18"/>
        </w:rPr>
        <w:t>:</w:t>
      </w:r>
      <w:r w:rsidRPr="00A51656">
        <w:rPr>
          <w:rFonts w:ascii="Arial" w:hAnsi="Arial" w:cs="Arial"/>
          <w:spacing w:val="-2"/>
          <w:sz w:val="18"/>
          <w:szCs w:val="18"/>
        </w:rPr>
        <w:tab/>
        <w:t>represents the business of construction service.</w:t>
      </w:r>
    </w:p>
    <w:p w14:paraId="229AF506" w14:textId="01B50DC7" w:rsidR="00167254" w:rsidRPr="00A51656" w:rsidRDefault="00167254" w:rsidP="00551173">
      <w:pPr>
        <w:ind w:left="1080" w:hanging="1080"/>
        <w:rPr>
          <w:rFonts w:ascii="Arial" w:hAnsi="Arial" w:cs="Arial"/>
          <w:spacing w:val="-2"/>
          <w:sz w:val="18"/>
          <w:szCs w:val="18"/>
        </w:rPr>
      </w:pPr>
      <w:r w:rsidRPr="00A51656">
        <w:rPr>
          <w:rFonts w:ascii="Arial" w:hAnsi="Arial" w:cs="Arial"/>
          <w:spacing w:val="-2"/>
          <w:sz w:val="18"/>
          <w:szCs w:val="18"/>
        </w:rPr>
        <w:t xml:space="preserve">Segment </w:t>
      </w:r>
      <w:r w:rsidR="00B31386" w:rsidRPr="00A51656">
        <w:rPr>
          <w:rFonts w:ascii="Arial" w:hAnsi="Arial" w:cs="Arial"/>
          <w:spacing w:val="-2"/>
          <w:sz w:val="18"/>
          <w:szCs w:val="18"/>
        </w:rPr>
        <w:t>3</w:t>
      </w:r>
      <w:r w:rsidRPr="00A51656">
        <w:rPr>
          <w:rFonts w:ascii="Arial" w:hAnsi="Arial" w:cs="Arial"/>
          <w:spacing w:val="-2"/>
          <w:sz w:val="18"/>
          <w:szCs w:val="18"/>
        </w:rPr>
        <w:t>:</w:t>
      </w:r>
      <w:r w:rsidRPr="00A51656">
        <w:rPr>
          <w:rFonts w:ascii="Arial" w:hAnsi="Arial" w:cs="Arial"/>
          <w:spacing w:val="-2"/>
          <w:sz w:val="18"/>
          <w:szCs w:val="18"/>
        </w:rPr>
        <w:tab/>
        <w:t>represents the business of renewable energy.</w:t>
      </w:r>
    </w:p>
    <w:p w14:paraId="4B6598CC" w14:textId="5419ECCF" w:rsidR="008B3ED2" w:rsidRPr="00A51656" w:rsidRDefault="00167254" w:rsidP="00551173">
      <w:pPr>
        <w:ind w:left="1080" w:hanging="1080"/>
        <w:rPr>
          <w:rFonts w:ascii="Arial" w:hAnsi="Arial" w:cs="Arial"/>
          <w:spacing w:val="-2"/>
          <w:sz w:val="18"/>
          <w:szCs w:val="18"/>
        </w:rPr>
      </w:pPr>
      <w:r w:rsidRPr="00A51656">
        <w:rPr>
          <w:rFonts w:ascii="Arial" w:hAnsi="Arial" w:cs="Arial"/>
          <w:spacing w:val="-2"/>
          <w:sz w:val="18"/>
          <w:szCs w:val="18"/>
        </w:rPr>
        <w:t xml:space="preserve">Segment </w:t>
      </w:r>
      <w:r w:rsidR="00B31386" w:rsidRPr="00A51656">
        <w:rPr>
          <w:rFonts w:ascii="Arial" w:hAnsi="Arial" w:cs="Arial"/>
          <w:spacing w:val="-2"/>
          <w:sz w:val="18"/>
          <w:szCs w:val="18"/>
        </w:rPr>
        <w:t>4</w:t>
      </w:r>
      <w:r w:rsidRPr="00A51656">
        <w:rPr>
          <w:rFonts w:ascii="Arial" w:hAnsi="Arial" w:cs="Arial"/>
          <w:spacing w:val="-2"/>
          <w:sz w:val="18"/>
          <w:szCs w:val="18"/>
        </w:rPr>
        <w:t>:</w:t>
      </w:r>
      <w:r w:rsidRPr="00A51656">
        <w:rPr>
          <w:rFonts w:ascii="Arial" w:hAnsi="Arial" w:cs="Arial"/>
          <w:spacing w:val="-2"/>
          <w:sz w:val="18"/>
          <w:szCs w:val="18"/>
        </w:rPr>
        <w:tab/>
        <w:t>represents the business of sale of goods and other services.</w:t>
      </w:r>
    </w:p>
    <w:p w14:paraId="09D17A90" w14:textId="77777777" w:rsidR="00167254" w:rsidRPr="00A51656" w:rsidRDefault="00167254" w:rsidP="00167254">
      <w:pPr>
        <w:rPr>
          <w:rFonts w:ascii="Arial" w:hAnsi="Arial" w:cs="Arial"/>
          <w:spacing w:val="-2"/>
          <w:sz w:val="18"/>
          <w:szCs w:val="18"/>
          <w:lang w:val="en-US"/>
        </w:rPr>
      </w:pPr>
    </w:p>
    <w:tbl>
      <w:tblPr>
        <w:tblW w:w="9462" w:type="dxa"/>
        <w:tblInd w:w="108" w:type="dxa"/>
        <w:tblLayout w:type="fixed"/>
        <w:tblLook w:val="0000" w:firstRow="0" w:lastRow="0" w:firstColumn="0" w:lastColumn="0" w:noHBand="0" w:noVBand="0"/>
      </w:tblPr>
      <w:tblGrid>
        <w:gridCol w:w="3557"/>
        <w:gridCol w:w="1181"/>
        <w:gridCol w:w="1181"/>
        <w:gridCol w:w="1181"/>
        <w:gridCol w:w="1181"/>
        <w:gridCol w:w="1181"/>
      </w:tblGrid>
      <w:tr w:rsidR="0047546C" w:rsidRPr="00A51656" w14:paraId="321D0865" w14:textId="77777777" w:rsidTr="00551173">
        <w:tc>
          <w:tcPr>
            <w:tcW w:w="3557" w:type="dxa"/>
            <w:vAlign w:val="bottom"/>
          </w:tcPr>
          <w:p w14:paraId="13A3AFCA" w14:textId="77777777" w:rsidR="0047546C" w:rsidRPr="00A51656" w:rsidRDefault="0047546C" w:rsidP="00FA79A0">
            <w:pPr>
              <w:ind w:left="-101" w:right="-72"/>
              <w:rPr>
                <w:rFonts w:ascii="Arial" w:hAnsi="Arial" w:cs="Arial"/>
                <w:sz w:val="18"/>
                <w:szCs w:val="18"/>
                <w:cs/>
                <w:lang w:val="en-US"/>
              </w:rPr>
            </w:pPr>
          </w:p>
        </w:tc>
        <w:tc>
          <w:tcPr>
            <w:tcW w:w="5905" w:type="dxa"/>
            <w:gridSpan w:val="5"/>
            <w:tcBorders>
              <w:top w:val="single" w:sz="4" w:space="0" w:color="auto"/>
              <w:bottom w:val="single" w:sz="4" w:space="0" w:color="auto"/>
            </w:tcBorders>
          </w:tcPr>
          <w:p w14:paraId="099B9E85" w14:textId="77777777" w:rsidR="0047546C" w:rsidRPr="00A51656" w:rsidRDefault="0047546C" w:rsidP="00E5374A">
            <w:pPr>
              <w:autoSpaceDE w:val="0"/>
              <w:autoSpaceDN w:val="0"/>
              <w:adjustRightInd w:val="0"/>
              <w:ind w:right="-108"/>
              <w:jc w:val="center"/>
              <w:rPr>
                <w:rFonts w:ascii="Arial" w:hAnsi="Arial" w:cs="Arial"/>
                <w:b/>
                <w:bCs/>
                <w:sz w:val="18"/>
                <w:szCs w:val="18"/>
                <w:cs/>
                <w:lang w:val="en-US"/>
              </w:rPr>
            </w:pPr>
            <w:r w:rsidRPr="00A51656">
              <w:rPr>
                <w:rFonts w:ascii="Arial" w:hAnsi="Arial" w:cs="Arial"/>
                <w:b/>
                <w:bCs/>
                <w:sz w:val="18"/>
                <w:szCs w:val="18"/>
              </w:rPr>
              <w:t>Consolidated financial statements</w:t>
            </w:r>
          </w:p>
        </w:tc>
      </w:tr>
      <w:tr w:rsidR="0047546C" w:rsidRPr="00A51656" w14:paraId="2CB6DD72" w14:textId="77777777" w:rsidTr="00551173">
        <w:tc>
          <w:tcPr>
            <w:tcW w:w="3557" w:type="dxa"/>
            <w:vAlign w:val="bottom"/>
          </w:tcPr>
          <w:p w14:paraId="1ED7C763" w14:textId="77777777" w:rsidR="0047546C" w:rsidRPr="00A51656" w:rsidRDefault="0047546C" w:rsidP="00FA79A0">
            <w:pPr>
              <w:ind w:left="-101" w:right="-72"/>
              <w:rPr>
                <w:rFonts w:ascii="Arial" w:hAnsi="Arial" w:cs="Arial"/>
                <w:sz w:val="18"/>
                <w:szCs w:val="18"/>
                <w:cs/>
                <w:lang w:val="en-US"/>
              </w:rPr>
            </w:pPr>
          </w:p>
        </w:tc>
        <w:tc>
          <w:tcPr>
            <w:tcW w:w="1181" w:type="dxa"/>
            <w:tcBorders>
              <w:top w:val="single" w:sz="4" w:space="0" w:color="auto"/>
            </w:tcBorders>
            <w:vAlign w:val="bottom"/>
          </w:tcPr>
          <w:p w14:paraId="5708D963" w14:textId="707A5155" w:rsidR="0047546C" w:rsidRPr="00A51656" w:rsidRDefault="0047546C" w:rsidP="00D5695A">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 xml:space="preserve">Segment </w:t>
            </w:r>
            <w:r w:rsidR="00B31386" w:rsidRPr="00A51656">
              <w:rPr>
                <w:rFonts w:ascii="Arial" w:hAnsi="Arial" w:cs="Arial"/>
                <w:b/>
                <w:bCs/>
                <w:sz w:val="18"/>
                <w:szCs w:val="18"/>
              </w:rPr>
              <w:t>1</w:t>
            </w:r>
          </w:p>
        </w:tc>
        <w:tc>
          <w:tcPr>
            <w:tcW w:w="1181" w:type="dxa"/>
            <w:tcBorders>
              <w:top w:val="single" w:sz="4" w:space="0" w:color="auto"/>
            </w:tcBorders>
            <w:vAlign w:val="bottom"/>
          </w:tcPr>
          <w:p w14:paraId="09887C31" w14:textId="76BF6893" w:rsidR="0047546C" w:rsidRPr="00A51656" w:rsidRDefault="0047546C" w:rsidP="00D5695A">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 xml:space="preserve">Segment </w:t>
            </w:r>
            <w:r w:rsidR="00B31386" w:rsidRPr="00A51656">
              <w:rPr>
                <w:rFonts w:ascii="Arial" w:hAnsi="Arial" w:cs="Arial"/>
                <w:b/>
                <w:bCs/>
                <w:sz w:val="18"/>
                <w:szCs w:val="18"/>
              </w:rPr>
              <w:t>2</w:t>
            </w:r>
          </w:p>
        </w:tc>
        <w:tc>
          <w:tcPr>
            <w:tcW w:w="1181" w:type="dxa"/>
            <w:tcBorders>
              <w:top w:val="single" w:sz="4" w:space="0" w:color="auto"/>
            </w:tcBorders>
            <w:vAlign w:val="bottom"/>
          </w:tcPr>
          <w:p w14:paraId="54111361" w14:textId="7C29939C" w:rsidR="0047546C" w:rsidRPr="00A51656" w:rsidRDefault="0047546C" w:rsidP="00D5695A">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 xml:space="preserve">Segment </w:t>
            </w:r>
            <w:r w:rsidR="00B31386" w:rsidRPr="00A51656">
              <w:rPr>
                <w:rFonts w:ascii="Arial" w:hAnsi="Arial" w:cs="Arial"/>
                <w:b/>
                <w:bCs/>
                <w:sz w:val="18"/>
                <w:szCs w:val="18"/>
              </w:rPr>
              <w:t>3</w:t>
            </w:r>
          </w:p>
        </w:tc>
        <w:tc>
          <w:tcPr>
            <w:tcW w:w="1181" w:type="dxa"/>
            <w:tcBorders>
              <w:top w:val="single" w:sz="4" w:space="0" w:color="auto"/>
            </w:tcBorders>
            <w:vAlign w:val="bottom"/>
          </w:tcPr>
          <w:p w14:paraId="2E215731" w14:textId="3BDFA99E" w:rsidR="0047546C" w:rsidRPr="00A51656" w:rsidRDefault="0047546C" w:rsidP="00D5695A">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 xml:space="preserve">Segment </w:t>
            </w:r>
            <w:r w:rsidR="00B31386" w:rsidRPr="00A51656">
              <w:rPr>
                <w:rFonts w:ascii="Arial" w:hAnsi="Arial" w:cs="Arial"/>
                <w:b/>
                <w:bCs/>
                <w:sz w:val="18"/>
                <w:szCs w:val="18"/>
              </w:rPr>
              <w:t>4</w:t>
            </w:r>
          </w:p>
        </w:tc>
        <w:tc>
          <w:tcPr>
            <w:tcW w:w="1181" w:type="dxa"/>
            <w:tcBorders>
              <w:top w:val="single" w:sz="4" w:space="0" w:color="auto"/>
            </w:tcBorders>
            <w:vAlign w:val="bottom"/>
          </w:tcPr>
          <w:p w14:paraId="501ABC4E" w14:textId="77777777" w:rsidR="0047546C" w:rsidRPr="00A51656" w:rsidRDefault="0047546C" w:rsidP="00D5695A">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Total</w:t>
            </w:r>
          </w:p>
        </w:tc>
      </w:tr>
      <w:tr w:rsidR="0047546C" w:rsidRPr="00A51656" w14:paraId="1746AA29" w14:textId="77777777" w:rsidTr="00551173">
        <w:tc>
          <w:tcPr>
            <w:tcW w:w="3557" w:type="dxa"/>
            <w:vAlign w:val="bottom"/>
          </w:tcPr>
          <w:p w14:paraId="7E5A2179" w14:textId="77777777" w:rsidR="0047546C" w:rsidRPr="00A51656" w:rsidRDefault="0047546C" w:rsidP="00FA79A0">
            <w:pPr>
              <w:tabs>
                <w:tab w:val="left" w:pos="817"/>
              </w:tabs>
              <w:ind w:left="-101" w:right="-72"/>
              <w:rPr>
                <w:rFonts w:ascii="Arial" w:hAnsi="Arial" w:cs="Arial"/>
                <w:spacing w:val="-2"/>
                <w:sz w:val="18"/>
                <w:szCs w:val="18"/>
              </w:rPr>
            </w:pPr>
          </w:p>
        </w:tc>
        <w:tc>
          <w:tcPr>
            <w:tcW w:w="1181" w:type="dxa"/>
            <w:tcBorders>
              <w:bottom w:val="single" w:sz="4" w:space="0" w:color="auto"/>
            </w:tcBorders>
            <w:shd w:val="clear" w:color="auto" w:fill="auto"/>
            <w:vAlign w:val="bottom"/>
          </w:tcPr>
          <w:p w14:paraId="62C30E99" w14:textId="77777777" w:rsidR="0047546C" w:rsidRPr="00A51656" w:rsidRDefault="0047546C" w:rsidP="00141036">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Million Baht</w:t>
            </w:r>
          </w:p>
        </w:tc>
        <w:tc>
          <w:tcPr>
            <w:tcW w:w="1181" w:type="dxa"/>
            <w:tcBorders>
              <w:bottom w:val="single" w:sz="4" w:space="0" w:color="auto"/>
            </w:tcBorders>
            <w:shd w:val="clear" w:color="auto" w:fill="auto"/>
            <w:vAlign w:val="bottom"/>
          </w:tcPr>
          <w:p w14:paraId="7013F64B" w14:textId="77777777" w:rsidR="0047546C" w:rsidRPr="00A51656" w:rsidRDefault="0047546C" w:rsidP="00141036">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Million Baht</w:t>
            </w:r>
          </w:p>
        </w:tc>
        <w:tc>
          <w:tcPr>
            <w:tcW w:w="1181" w:type="dxa"/>
            <w:tcBorders>
              <w:bottom w:val="single" w:sz="4" w:space="0" w:color="auto"/>
            </w:tcBorders>
            <w:shd w:val="clear" w:color="auto" w:fill="auto"/>
            <w:vAlign w:val="bottom"/>
          </w:tcPr>
          <w:p w14:paraId="48DC9EF8" w14:textId="77777777" w:rsidR="0047546C" w:rsidRPr="00A51656" w:rsidRDefault="0047546C" w:rsidP="00A6006C">
            <w:pPr>
              <w:autoSpaceDE w:val="0"/>
              <w:autoSpaceDN w:val="0"/>
              <w:adjustRightInd w:val="0"/>
              <w:ind w:left="-47" w:right="-72"/>
              <w:jc w:val="right"/>
              <w:rPr>
                <w:rFonts w:ascii="Arial" w:hAnsi="Arial" w:cs="Arial"/>
                <w:b/>
                <w:bCs/>
                <w:sz w:val="18"/>
                <w:szCs w:val="18"/>
              </w:rPr>
            </w:pPr>
            <w:r w:rsidRPr="00A51656">
              <w:rPr>
                <w:rFonts w:ascii="Arial" w:hAnsi="Arial" w:cs="Arial"/>
                <w:b/>
                <w:bCs/>
                <w:sz w:val="18"/>
                <w:szCs w:val="18"/>
              </w:rPr>
              <w:t>Million Baht</w:t>
            </w:r>
          </w:p>
        </w:tc>
        <w:tc>
          <w:tcPr>
            <w:tcW w:w="1181" w:type="dxa"/>
            <w:tcBorders>
              <w:bottom w:val="single" w:sz="4" w:space="0" w:color="auto"/>
            </w:tcBorders>
            <w:shd w:val="clear" w:color="auto" w:fill="auto"/>
            <w:vAlign w:val="bottom"/>
          </w:tcPr>
          <w:p w14:paraId="52CB7685" w14:textId="77777777" w:rsidR="0047546C" w:rsidRPr="00A51656" w:rsidRDefault="0047546C" w:rsidP="00A6006C">
            <w:pPr>
              <w:autoSpaceDE w:val="0"/>
              <w:autoSpaceDN w:val="0"/>
              <w:adjustRightInd w:val="0"/>
              <w:ind w:left="-47" w:right="-72"/>
              <w:jc w:val="right"/>
              <w:rPr>
                <w:rFonts w:ascii="Arial" w:hAnsi="Arial" w:cs="Arial"/>
                <w:b/>
                <w:bCs/>
                <w:sz w:val="18"/>
                <w:szCs w:val="18"/>
              </w:rPr>
            </w:pPr>
            <w:r w:rsidRPr="00A51656">
              <w:rPr>
                <w:rFonts w:ascii="Arial" w:hAnsi="Arial" w:cs="Arial"/>
                <w:b/>
                <w:bCs/>
                <w:sz w:val="18"/>
                <w:szCs w:val="18"/>
              </w:rPr>
              <w:t>Million Baht</w:t>
            </w:r>
          </w:p>
        </w:tc>
        <w:tc>
          <w:tcPr>
            <w:tcW w:w="1181" w:type="dxa"/>
            <w:tcBorders>
              <w:bottom w:val="single" w:sz="4" w:space="0" w:color="auto"/>
            </w:tcBorders>
            <w:shd w:val="clear" w:color="auto" w:fill="auto"/>
            <w:vAlign w:val="bottom"/>
          </w:tcPr>
          <w:p w14:paraId="628EB1C4" w14:textId="77777777" w:rsidR="0047546C" w:rsidRPr="00A51656" w:rsidRDefault="00A418C1" w:rsidP="00A6006C">
            <w:pPr>
              <w:autoSpaceDE w:val="0"/>
              <w:autoSpaceDN w:val="0"/>
              <w:adjustRightInd w:val="0"/>
              <w:ind w:left="-47" w:right="-72"/>
              <w:jc w:val="right"/>
              <w:rPr>
                <w:rFonts w:ascii="Arial" w:hAnsi="Arial" w:cs="Arial"/>
                <w:b/>
                <w:bCs/>
                <w:sz w:val="18"/>
                <w:szCs w:val="18"/>
              </w:rPr>
            </w:pPr>
            <w:r w:rsidRPr="00A51656">
              <w:rPr>
                <w:rFonts w:ascii="Arial" w:hAnsi="Arial" w:cs="Arial"/>
                <w:b/>
                <w:bCs/>
                <w:sz w:val="18"/>
                <w:szCs w:val="18"/>
              </w:rPr>
              <w:t xml:space="preserve">Million </w:t>
            </w:r>
            <w:r w:rsidR="0047546C" w:rsidRPr="00A51656">
              <w:rPr>
                <w:rFonts w:ascii="Arial" w:hAnsi="Arial" w:cs="Arial"/>
                <w:b/>
                <w:bCs/>
                <w:sz w:val="18"/>
                <w:szCs w:val="18"/>
              </w:rPr>
              <w:t>Baht</w:t>
            </w:r>
          </w:p>
        </w:tc>
      </w:tr>
      <w:tr w:rsidR="0047546C" w:rsidRPr="00A51656" w14:paraId="221A2652" w14:textId="77777777" w:rsidTr="00551173">
        <w:tc>
          <w:tcPr>
            <w:tcW w:w="3557" w:type="dxa"/>
            <w:vAlign w:val="bottom"/>
          </w:tcPr>
          <w:p w14:paraId="0CFAA756" w14:textId="77777777" w:rsidR="0047546C" w:rsidRPr="00A51656" w:rsidRDefault="0047546C" w:rsidP="00FA79A0">
            <w:pPr>
              <w:autoSpaceDE w:val="0"/>
              <w:autoSpaceDN w:val="0"/>
              <w:adjustRightInd w:val="0"/>
              <w:ind w:left="-101" w:right="-72"/>
              <w:rPr>
                <w:rFonts w:ascii="Arial" w:hAnsi="Arial" w:cs="Arial"/>
                <w:b/>
                <w:bCs/>
                <w:sz w:val="18"/>
                <w:szCs w:val="18"/>
              </w:rPr>
            </w:pPr>
          </w:p>
        </w:tc>
        <w:tc>
          <w:tcPr>
            <w:tcW w:w="1181" w:type="dxa"/>
            <w:tcBorders>
              <w:top w:val="single" w:sz="4" w:space="0" w:color="auto"/>
            </w:tcBorders>
            <w:shd w:val="clear" w:color="auto" w:fill="FAFAFA"/>
            <w:vAlign w:val="bottom"/>
          </w:tcPr>
          <w:p w14:paraId="06F249D0" w14:textId="77777777" w:rsidR="0047546C" w:rsidRPr="00A51656" w:rsidRDefault="0047546C" w:rsidP="00A6006C">
            <w:pPr>
              <w:tabs>
                <w:tab w:val="left" w:pos="-72"/>
              </w:tabs>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FAFAFA"/>
            <w:vAlign w:val="bottom"/>
          </w:tcPr>
          <w:p w14:paraId="1806738D" w14:textId="77777777" w:rsidR="0047546C" w:rsidRPr="00A51656" w:rsidRDefault="0047546C" w:rsidP="00A6006C">
            <w:pPr>
              <w:tabs>
                <w:tab w:val="left" w:pos="-72"/>
              </w:tabs>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FAFAFA"/>
            <w:vAlign w:val="bottom"/>
          </w:tcPr>
          <w:p w14:paraId="4A8BAA89" w14:textId="77777777" w:rsidR="0047546C" w:rsidRPr="00A51656" w:rsidRDefault="0047546C" w:rsidP="00A6006C">
            <w:pPr>
              <w:tabs>
                <w:tab w:val="left" w:pos="-72"/>
              </w:tabs>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FAFAFA"/>
          </w:tcPr>
          <w:p w14:paraId="6B1A1A17" w14:textId="77777777" w:rsidR="0047546C" w:rsidRPr="00A51656" w:rsidRDefault="0047546C" w:rsidP="00A6006C">
            <w:pPr>
              <w:tabs>
                <w:tab w:val="left" w:pos="-72"/>
              </w:tabs>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FAFAFA"/>
            <w:vAlign w:val="bottom"/>
          </w:tcPr>
          <w:p w14:paraId="6367D9C4" w14:textId="77777777" w:rsidR="0047546C" w:rsidRPr="00A51656" w:rsidRDefault="0047546C" w:rsidP="00A6006C">
            <w:pPr>
              <w:tabs>
                <w:tab w:val="left" w:pos="-72"/>
              </w:tabs>
              <w:ind w:right="-72"/>
              <w:jc w:val="right"/>
              <w:rPr>
                <w:rFonts w:ascii="Arial" w:hAnsi="Arial" w:cs="Arial"/>
                <w:snapToGrid w:val="0"/>
                <w:sz w:val="18"/>
                <w:szCs w:val="18"/>
                <w:lang w:val="en-US" w:eastAsia="th-TH"/>
              </w:rPr>
            </w:pPr>
          </w:p>
        </w:tc>
      </w:tr>
      <w:tr w:rsidR="0047546C" w:rsidRPr="00A51656" w14:paraId="78BF9464" w14:textId="77777777" w:rsidTr="00551173">
        <w:tc>
          <w:tcPr>
            <w:tcW w:w="3557" w:type="dxa"/>
            <w:vAlign w:val="bottom"/>
          </w:tcPr>
          <w:p w14:paraId="603CE3C4" w14:textId="6753360D" w:rsidR="0047546C" w:rsidRPr="00A51656" w:rsidRDefault="0047546C" w:rsidP="00FA79A0">
            <w:pPr>
              <w:autoSpaceDE w:val="0"/>
              <w:autoSpaceDN w:val="0"/>
              <w:adjustRightInd w:val="0"/>
              <w:ind w:left="-101" w:right="-72"/>
              <w:rPr>
                <w:rFonts w:ascii="Arial" w:hAnsi="Arial" w:cs="Arial"/>
                <w:b/>
                <w:bCs/>
                <w:sz w:val="18"/>
                <w:szCs w:val="18"/>
              </w:rPr>
            </w:pPr>
            <w:r w:rsidRPr="00A51656">
              <w:rPr>
                <w:rFonts w:ascii="Arial" w:hAnsi="Arial" w:cs="Arial"/>
                <w:b/>
                <w:bCs/>
                <w:sz w:val="18"/>
                <w:szCs w:val="18"/>
              </w:rPr>
              <w:t xml:space="preserve">For the </w:t>
            </w:r>
            <w:r w:rsidRPr="00A51656">
              <w:rPr>
                <w:rFonts w:ascii="Arial" w:hAnsi="Arial" w:cs="Arial"/>
                <w:b/>
                <w:bCs/>
                <w:spacing w:val="-6"/>
                <w:sz w:val="18"/>
                <w:szCs w:val="18"/>
              </w:rPr>
              <w:t>year then ended</w:t>
            </w:r>
            <w:r w:rsidR="00A6006C" w:rsidRPr="00A51656">
              <w:rPr>
                <w:rFonts w:ascii="Arial" w:hAnsi="Arial" w:cs="Arial"/>
                <w:b/>
                <w:bCs/>
                <w:spacing w:val="-6"/>
                <w:sz w:val="18"/>
                <w:szCs w:val="18"/>
              </w:rPr>
              <w:t xml:space="preserve"> </w:t>
            </w:r>
            <w:r w:rsidR="00B31386" w:rsidRPr="00A51656">
              <w:rPr>
                <w:rFonts w:ascii="Arial" w:hAnsi="Arial" w:cs="Arial"/>
                <w:b/>
                <w:bCs/>
                <w:sz w:val="18"/>
                <w:szCs w:val="18"/>
              </w:rPr>
              <w:t>31</w:t>
            </w:r>
            <w:r w:rsidR="00A6006C" w:rsidRPr="00A51656">
              <w:rPr>
                <w:rFonts w:ascii="Arial" w:hAnsi="Arial" w:cs="Arial"/>
                <w:b/>
                <w:bCs/>
                <w:sz w:val="18"/>
                <w:szCs w:val="18"/>
              </w:rPr>
              <w:t xml:space="preserve"> </w:t>
            </w:r>
            <w:r w:rsidR="00A6006C" w:rsidRPr="00A51656">
              <w:rPr>
                <w:rFonts w:ascii="Arial" w:hAnsi="Arial" w:cs="Arial"/>
                <w:b/>
                <w:bCs/>
                <w:spacing w:val="-6"/>
                <w:sz w:val="18"/>
                <w:szCs w:val="18"/>
              </w:rPr>
              <w:t xml:space="preserve">December </w:t>
            </w:r>
            <w:r w:rsidR="00F83B9D" w:rsidRPr="00A51656">
              <w:rPr>
                <w:rFonts w:ascii="Arial" w:hAnsi="Arial" w:cs="Arial"/>
                <w:b/>
                <w:bCs/>
                <w:spacing w:val="-6"/>
                <w:sz w:val="18"/>
                <w:szCs w:val="18"/>
              </w:rPr>
              <w:t>2022</w:t>
            </w:r>
          </w:p>
        </w:tc>
        <w:tc>
          <w:tcPr>
            <w:tcW w:w="1181" w:type="dxa"/>
            <w:shd w:val="clear" w:color="auto" w:fill="FAFAFA"/>
            <w:vAlign w:val="bottom"/>
          </w:tcPr>
          <w:p w14:paraId="1AFAB717" w14:textId="77777777" w:rsidR="0047546C" w:rsidRPr="00A51656" w:rsidRDefault="0047546C" w:rsidP="00551173">
            <w:pPr>
              <w:tabs>
                <w:tab w:val="left" w:pos="-72"/>
              </w:tabs>
              <w:ind w:right="-72"/>
              <w:jc w:val="right"/>
              <w:rPr>
                <w:rFonts w:ascii="Arial" w:hAnsi="Arial" w:cs="Arial"/>
                <w:snapToGrid w:val="0"/>
                <w:sz w:val="18"/>
                <w:szCs w:val="18"/>
                <w:lang w:val="en-US" w:eastAsia="th-TH"/>
              </w:rPr>
            </w:pPr>
          </w:p>
        </w:tc>
        <w:tc>
          <w:tcPr>
            <w:tcW w:w="1181" w:type="dxa"/>
            <w:shd w:val="clear" w:color="auto" w:fill="FAFAFA"/>
            <w:vAlign w:val="bottom"/>
          </w:tcPr>
          <w:p w14:paraId="1F4E9B83" w14:textId="77777777" w:rsidR="0047546C" w:rsidRPr="00A51656" w:rsidRDefault="0047546C" w:rsidP="00551173">
            <w:pPr>
              <w:tabs>
                <w:tab w:val="left" w:pos="-72"/>
              </w:tabs>
              <w:ind w:right="-72"/>
              <w:jc w:val="right"/>
              <w:rPr>
                <w:rFonts w:ascii="Arial" w:hAnsi="Arial" w:cs="Arial"/>
                <w:snapToGrid w:val="0"/>
                <w:sz w:val="18"/>
                <w:szCs w:val="18"/>
                <w:lang w:val="en-US" w:eastAsia="th-TH"/>
              </w:rPr>
            </w:pPr>
          </w:p>
        </w:tc>
        <w:tc>
          <w:tcPr>
            <w:tcW w:w="1181" w:type="dxa"/>
            <w:shd w:val="clear" w:color="auto" w:fill="FAFAFA"/>
            <w:vAlign w:val="bottom"/>
          </w:tcPr>
          <w:p w14:paraId="25B0C63C" w14:textId="77777777" w:rsidR="0047546C" w:rsidRPr="00A51656" w:rsidRDefault="0047546C" w:rsidP="00551173">
            <w:pPr>
              <w:tabs>
                <w:tab w:val="left" w:pos="-72"/>
              </w:tabs>
              <w:ind w:right="-72"/>
              <w:jc w:val="right"/>
              <w:rPr>
                <w:rFonts w:ascii="Arial" w:hAnsi="Arial" w:cs="Arial"/>
                <w:snapToGrid w:val="0"/>
                <w:sz w:val="18"/>
                <w:szCs w:val="18"/>
                <w:lang w:val="en-US" w:eastAsia="th-TH"/>
              </w:rPr>
            </w:pPr>
          </w:p>
        </w:tc>
        <w:tc>
          <w:tcPr>
            <w:tcW w:w="1181" w:type="dxa"/>
            <w:shd w:val="clear" w:color="auto" w:fill="FAFAFA"/>
          </w:tcPr>
          <w:p w14:paraId="09B1B6E1" w14:textId="77777777" w:rsidR="0047546C" w:rsidRPr="00A51656" w:rsidRDefault="0047546C" w:rsidP="00551173">
            <w:pPr>
              <w:tabs>
                <w:tab w:val="left" w:pos="-72"/>
              </w:tabs>
              <w:ind w:right="-72"/>
              <w:jc w:val="right"/>
              <w:rPr>
                <w:rFonts w:ascii="Arial" w:hAnsi="Arial" w:cs="Arial"/>
                <w:snapToGrid w:val="0"/>
                <w:sz w:val="18"/>
                <w:szCs w:val="18"/>
                <w:lang w:val="en-US" w:eastAsia="th-TH"/>
              </w:rPr>
            </w:pPr>
          </w:p>
        </w:tc>
        <w:tc>
          <w:tcPr>
            <w:tcW w:w="1181" w:type="dxa"/>
            <w:shd w:val="clear" w:color="auto" w:fill="FAFAFA"/>
            <w:vAlign w:val="bottom"/>
          </w:tcPr>
          <w:p w14:paraId="01C1895E" w14:textId="77777777" w:rsidR="0047546C" w:rsidRPr="00A51656" w:rsidRDefault="0047546C" w:rsidP="00551173">
            <w:pPr>
              <w:tabs>
                <w:tab w:val="left" w:pos="-72"/>
              </w:tabs>
              <w:ind w:right="-72"/>
              <w:jc w:val="right"/>
              <w:rPr>
                <w:rFonts w:ascii="Arial" w:hAnsi="Arial" w:cs="Arial"/>
                <w:snapToGrid w:val="0"/>
                <w:sz w:val="18"/>
                <w:szCs w:val="18"/>
                <w:lang w:val="en-US" w:eastAsia="th-TH"/>
              </w:rPr>
            </w:pPr>
          </w:p>
        </w:tc>
      </w:tr>
      <w:tr w:rsidR="00827B96" w:rsidRPr="00A51656" w14:paraId="35037FE3" w14:textId="77777777" w:rsidTr="005F1FE8">
        <w:tc>
          <w:tcPr>
            <w:tcW w:w="3557" w:type="dxa"/>
            <w:vAlign w:val="bottom"/>
          </w:tcPr>
          <w:p w14:paraId="68ACB7D7" w14:textId="77777777" w:rsidR="00827B96" w:rsidRPr="00A51656" w:rsidRDefault="00827B96" w:rsidP="00827B96">
            <w:pPr>
              <w:autoSpaceDE w:val="0"/>
              <w:autoSpaceDN w:val="0"/>
              <w:adjustRightInd w:val="0"/>
              <w:ind w:left="-101" w:right="-72"/>
              <w:rPr>
                <w:rFonts w:ascii="Arial" w:hAnsi="Arial" w:cs="Arial"/>
                <w:sz w:val="18"/>
                <w:szCs w:val="18"/>
              </w:rPr>
            </w:pPr>
            <w:r w:rsidRPr="00A51656">
              <w:rPr>
                <w:rFonts w:ascii="Arial" w:hAnsi="Arial" w:cs="Arial"/>
                <w:sz w:val="18"/>
                <w:szCs w:val="18"/>
                <w:lang w:val="en-US"/>
              </w:rPr>
              <w:t>Net revenue</w:t>
            </w:r>
          </w:p>
        </w:tc>
        <w:tc>
          <w:tcPr>
            <w:tcW w:w="1181" w:type="dxa"/>
            <w:tcBorders>
              <w:bottom w:val="single" w:sz="4" w:space="0" w:color="auto"/>
            </w:tcBorders>
            <w:shd w:val="clear" w:color="auto" w:fill="FAFAFA"/>
          </w:tcPr>
          <w:p w14:paraId="45159915" w14:textId="3509A8AF"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698.60</w:t>
            </w:r>
          </w:p>
        </w:tc>
        <w:tc>
          <w:tcPr>
            <w:tcW w:w="1181" w:type="dxa"/>
            <w:tcBorders>
              <w:bottom w:val="single" w:sz="4" w:space="0" w:color="auto"/>
            </w:tcBorders>
            <w:shd w:val="clear" w:color="auto" w:fill="FAFAFA"/>
          </w:tcPr>
          <w:p w14:paraId="689E9CA2" w14:textId="4E9908FB"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411.40</w:t>
            </w:r>
          </w:p>
        </w:tc>
        <w:tc>
          <w:tcPr>
            <w:tcW w:w="1181" w:type="dxa"/>
            <w:tcBorders>
              <w:bottom w:val="single" w:sz="4" w:space="0" w:color="auto"/>
            </w:tcBorders>
            <w:shd w:val="clear" w:color="auto" w:fill="FAFAFA"/>
          </w:tcPr>
          <w:p w14:paraId="27EBE32C" w14:textId="5FFA62FE"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134.74</w:t>
            </w:r>
          </w:p>
        </w:tc>
        <w:tc>
          <w:tcPr>
            <w:tcW w:w="1181" w:type="dxa"/>
            <w:tcBorders>
              <w:bottom w:val="single" w:sz="4" w:space="0" w:color="auto"/>
            </w:tcBorders>
            <w:shd w:val="clear" w:color="auto" w:fill="FAFAFA"/>
          </w:tcPr>
          <w:p w14:paraId="1F76CD2D" w14:textId="23B49400"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13.23</w:t>
            </w:r>
          </w:p>
        </w:tc>
        <w:tc>
          <w:tcPr>
            <w:tcW w:w="1181" w:type="dxa"/>
            <w:tcBorders>
              <w:bottom w:val="single" w:sz="4" w:space="0" w:color="auto"/>
            </w:tcBorders>
            <w:shd w:val="clear" w:color="auto" w:fill="FAFAFA"/>
            <w:vAlign w:val="bottom"/>
          </w:tcPr>
          <w:p w14:paraId="2BAA080C" w14:textId="619E82CA"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1,257.97</w:t>
            </w:r>
          </w:p>
        </w:tc>
      </w:tr>
      <w:tr w:rsidR="00827B96" w:rsidRPr="00A51656" w14:paraId="0FEA9048" w14:textId="77777777" w:rsidTr="00551173">
        <w:tc>
          <w:tcPr>
            <w:tcW w:w="3557" w:type="dxa"/>
            <w:vAlign w:val="bottom"/>
          </w:tcPr>
          <w:p w14:paraId="624E04E6" w14:textId="77777777" w:rsidR="00827B96" w:rsidRPr="00A51656" w:rsidRDefault="00827B96" w:rsidP="00827B96">
            <w:pPr>
              <w:ind w:left="-101" w:right="-72"/>
              <w:rPr>
                <w:rFonts w:ascii="Arial" w:hAnsi="Arial" w:cs="Arial"/>
                <w:b/>
                <w:bCs/>
                <w:spacing w:val="-6"/>
                <w:sz w:val="18"/>
                <w:szCs w:val="18"/>
                <w:cs/>
              </w:rPr>
            </w:pPr>
          </w:p>
        </w:tc>
        <w:tc>
          <w:tcPr>
            <w:tcW w:w="1181" w:type="dxa"/>
            <w:tcBorders>
              <w:top w:val="single" w:sz="4" w:space="0" w:color="auto"/>
            </w:tcBorders>
            <w:shd w:val="clear" w:color="auto" w:fill="FAFAFA"/>
            <w:vAlign w:val="center"/>
          </w:tcPr>
          <w:p w14:paraId="661ED8CC" w14:textId="77777777" w:rsidR="00827B96" w:rsidRPr="00A51656" w:rsidRDefault="00827B96" w:rsidP="00827B96">
            <w:pPr>
              <w:ind w:right="-72"/>
              <w:jc w:val="right"/>
              <w:rPr>
                <w:rFonts w:ascii="Arial" w:hAnsi="Arial" w:cs="Arial"/>
                <w:sz w:val="18"/>
                <w:szCs w:val="18"/>
              </w:rPr>
            </w:pPr>
          </w:p>
        </w:tc>
        <w:tc>
          <w:tcPr>
            <w:tcW w:w="1181" w:type="dxa"/>
            <w:tcBorders>
              <w:top w:val="single" w:sz="4" w:space="0" w:color="auto"/>
            </w:tcBorders>
            <w:shd w:val="clear" w:color="auto" w:fill="FAFAFA"/>
            <w:vAlign w:val="center"/>
          </w:tcPr>
          <w:p w14:paraId="487003DE" w14:textId="77777777" w:rsidR="00827B96" w:rsidRPr="00A51656" w:rsidRDefault="00827B96" w:rsidP="00827B96">
            <w:pPr>
              <w:ind w:right="-72"/>
              <w:jc w:val="right"/>
              <w:rPr>
                <w:rFonts w:ascii="Arial" w:hAnsi="Arial" w:cs="Arial"/>
                <w:sz w:val="18"/>
                <w:szCs w:val="18"/>
              </w:rPr>
            </w:pPr>
          </w:p>
        </w:tc>
        <w:tc>
          <w:tcPr>
            <w:tcW w:w="1181" w:type="dxa"/>
            <w:tcBorders>
              <w:top w:val="single" w:sz="4" w:space="0" w:color="auto"/>
            </w:tcBorders>
            <w:shd w:val="clear" w:color="auto" w:fill="FAFAFA"/>
            <w:vAlign w:val="center"/>
          </w:tcPr>
          <w:p w14:paraId="0C513BDC" w14:textId="77777777" w:rsidR="00827B96" w:rsidRPr="00A51656" w:rsidRDefault="00827B96" w:rsidP="00827B96">
            <w:pPr>
              <w:ind w:right="-72"/>
              <w:jc w:val="right"/>
              <w:rPr>
                <w:rFonts w:ascii="Arial" w:hAnsi="Arial" w:cs="Arial"/>
                <w:sz w:val="18"/>
                <w:szCs w:val="18"/>
              </w:rPr>
            </w:pPr>
          </w:p>
        </w:tc>
        <w:tc>
          <w:tcPr>
            <w:tcW w:w="1181" w:type="dxa"/>
            <w:tcBorders>
              <w:top w:val="single" w:sz="4" w:space="0" w:color="auto"/>
            </w:tcBorders>
            <w:shd w:val="clear" w:color="auto" w:fill="FAFAFA"/>
            <w:vAlign w:val="center"/>
          </w:tcPr>
          <w:p w14:paraId="23722317" w14:textId="77777777" w:rsidR="00827B96" w:rsidRPr="00A51656" w:rsidRDefault="00827B96" w:rsidP="00827B96">
            <w:pPr>
              <w:ind w:right="-72"/>
              <w:jc w:val="right"/>
              <w:rPr>
                <w:rFonts w:ascii="Arial" w:hAnsi="Arial" w:cs="Arial"/>
                <w:sz w:val="18"/>
                <w:szCs w:val="18"/>
              </w:rPr>
            </w:pPr>
          </w:p>
        </w:tc>
        <w:tc>
          <w:tcPr>
            <w:tcW w:w="1181" w:type="dxa"/>
            <w:tcBorders>
              <w:top w:val="single" w:sz="4" w:space="0" w:color="auto"/>
            </w:tcBorders>
            <w:shd w:val="clear" w:color="auto" w:fill="FAFAFA"/>
            <w:vAlign w:val="center"/>
          </w:tcPr>
          <w:p w14:paraId="6CB8FDB9" w14:textId="77777777" w:rsidR="00827B96" w:rsidRPr="00A51656" w:rsidRDefault="00827B96" w:rsidP="00827B96">
            <w:pPr>
              <w:ind w:right="-72"/>
              <w:jc w:val="right"/>
              <w:rPr>
                <w:rFonts w:ascii="Arial" w:hAnsi="Arial" w:cs="Arial"/>
                <w:sz w:val="18"/>
                <w:szCs w:val="18"/>
              </w:rPr>
            </w:pPr>
          </w:p>
        </w:tc>
      </w:tr>
      <w:tr w:rsidR="00827B96" w:rsidRPr="00A51656" w14:paraId="1C112FC9" w14:textId="77777777" w:rsidTr="00551173">
        <w:tc>
          <w:tcPr>
            <w:tcW w:w="3557" w:type="dxa"/>
            <w:vAlign w:val="bottom"/>
          </w:tcPr>
          <w:p w14:paraId="34ADC730" w14:textId="77777777" w:rsidR="00827B96" w:rsidRPr="00A51656" w:rsidRDefault="00827B96" w:rsidP="00827B96">
            <w:pPr>
              <w:ind w:left="-101" w:right="-72"/>
              <w:rPr>
                <w:rFonts w:ascii="Arial" w:hAnsi="Arial" w:cs="Arial"/>
                <w:sz w:val="18"/>
                <w:szCs w:val="18"/>
                <w:cs/>
              </w:rPr>
            </w:pPr>
            <w:r w:rsidRPr="00A51656">
              <w:rPr>
                <w:rFonts w:ascii="Arial" w:hAnsi="Arial" w:cs="Arial"/>
                <w:sz w:val="18"/>
                <w:szCs w:val="18"/>
              </w:rPr>
              <w:t>Gross profit</w:t>
            </w:r>
          </w:p>
        </w:tc>
        <w:tc>
          <w:tcPr>
            <w:tcW w:w="1181" w:type="dxa"/>
            <w:tcBorders>
              <w:bottom w:val="single" w:sz="4" w:space="0" w:color="auto"/>
            </w:tcBorders>
            <w:shd w:val="clear" w:color="auto" w:fill="FAFAFA"/>
          </w:tcPr>
          <w:p w14:paraId="09BF5CA6" w14:textId="2084B177"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67.77</w:t>
            </w:r>
          </w:p>
        </w:tc>
        <w:tc>
          <w:tcPr>
            <w:tcW w:w="1181" w:type="dxa"/>
            <w:tcBorders>
              <w:bottom w:val="single" w:sz="4" w:space="0" w:color="auto"/>
            </w:tcBorders>
            <w:shd w:val="clear" w:color="auto" w:fill="FAFAFA"/>
          </w:tcPr>
          <w:p w14:paraId="0D52087A" w14:textId="1D98DFD3"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27.11</w:t>
            </w:r>
          </w:p>
        </w:tc>
        <w:tc>
          <w:tcPr>
            <w:tcW w:w="1181" w:type="dxa"/>
            <w:tcBorders>
              <w:bottom w:val="single" w:sz="4" w:space="0" w:color="auto"/>
            </w:tcBorders>
            <w:shd w:val="clear" w:color="auto" w:fill="FAFAFA"/>
          </w:tcPr>
          <w:p w14:paraId="1F1BDE54" w14:textId="654505AA"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6</w:t>
            </w:r>
            <w:r w:rsidR="008D36E9">
              <w:rPr>
                <w:rFonts w:ascii="Arial" w:hAnsi="Arial" w:cs="Arial"/>
                <w:sz w:val="18"/>
                <w:szCs w:val="18"/>
              </w:rPr>
              <w:t>3</w:t>
            </w:r>
            <w:r w:rsidRPr="00A51656">
              <w:rPr>
                <w:rFonts w:ascii="Arial" w:hAnsi="Arial" w:cs="Arial"/>
                <w:sz w:val="18"/>
                <w:szCs w:val="18"/>
              </w:rPr>
              <w:t>.4</w:t>
            </w:r>
            <w:r w:rsidR="008D36E9">
              <w:rPr>
                <w:rFonts w:ascii="Arial" w:hAnsi="Arial" w:cs="Arial"/>
                <w:sz w:val="18"/>
                <w:szCs w:val="18"/>
              </w:rPr>
              <w:t>1</w:t>
            </w:r>
          </w:p>
        </w:tc>
        <w:tc>
          <w:tcPr>
            <w:tcW w:w="1181" w:type="dxa"/>
            <w:tcBorders>
              <w:bottom w:val="single" w:sz="4" w:space="0" w:color="auto"/>
            </w:tcBorders>
            <w:shd w:val="clear" w:color="auto" w:fill="FAFAFA"/>
          </w:tcPr>
          <w:p w14:paraId="0B2D043A" w14:textId="200293B2"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w:t>
            </w:r>
            <w:r w:rsidR="008D36E9">
              <w:rPr>
                <w:rFonts w:ascii="Arial" w:hAnsi="Arial" w:cs="Arial"/>
                <w:sz w:val="18"/>
                <w:szCs w:val="18"/>
              </w:rPr>
              <w:t>1.79</w:t>
            </w:r>
            <w:r w:rsidRPr="00A51656">
              <w:rPr>
                <w:rFonts w:ascii="Arial" w:hAnsi="Arial" w:cs="Arial"/>
                <w:sz w:val="18"/>
                <w:szCs w:val="18"/>
              </w:rPr>
              <w:t>)</w:t>
            </w:r>
          </w:p>
        </w:tc>
        <w:tc>
          <w:tcPr>
            <w:tcW w:w="1181" w:type="dxa"/>
            <w:tcBorders>
              <w:bottom w:val="single" w:sz="4" w:space="0" w:color="auto"/>
            </w:tcBorders>
            <w:shd w:val="clear" w:color="auto" w:fill="FAFAFA"/>
          </w:tcPr>
          <w:p w14:paraId="5907D207" w14:textId="3B813F6C"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156.5</w:t>
            </w:r>
            <w:r w:rsidR="002B43DF" w:rsidRPr="00A51656">
              <w:rPr>
                <w:rFonts w:ascii="Arial" w:hAnsi="Arial" w:cs="Arial"/>
                <w:sz w:val="18"/>
                <w:szCs w:val="18"/>
              </w:rPr>
              <w:t>0</w:t>
            </w:r>
          </w:p>
        </w:tc>
      </w:tr>
      <w:tr w:rsidR="00827B96" w:rsidRPr="00A51656" w14:paraId="7FC9FC22" w14:textId="77777777" w:rsidTr="00551173">
        <w:trPr>
          <w:trHeight w:val="162"/>
        </w:trPr>
        <w:tc>
          <w:tcPr>
            <w:tcW w:w="3557" w:type="dxa"/>
            <w:vAlign w:val="bottom"/>
          </w:tcPr>
          <w:p w14:paraId="5A62F24F" w14:textId="77777777" w:rsidR="00827B96" w:rsidRPr="00A51656" w:rsidRDefault="00827B96" w:rsidP="00827B96">
            <w:pPr>
              <w:ind w:left="-101" w:right="-72"/>
              <w:rPr>
                <w:rFonts w:ascii="Arial" w:hAnsi="Arial" w:cs="Arial"/>
                <w:b/>
                <w:bCs/>
                <w:spacing w:val="-6"/>
                <w:sz w:val="18"/>
                <w:szCs w:val="18"/>
                <w:cs/>
              </w:rPr>
            </w:pPr>
          </w:p>
        </w:tc>
        <w:tc>
          <w:tcPr>
            <w:tcW w:w="1181" w:type="dxa"/>
            <w:tcBorders>
              <w:top w:val="single" w:sz="4" w:space="0" w:color="auto"/>
            </w:tcBorders>
            <w:shd w:val="clear" w:color="auto" w:fill="FAFAFA"/>
            <w:vAlign w:val="bottom"/>
          </w:tcPr>
          <w:p w14:paraId="20F694B2" w14:textId="77777777" w:rsidR="00827B96" w:rsidRPr="00A51656" w:rsidRDefault="00827B96" w:rsidP="00827B96">
            <w:pPr>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FAFAFA"/>
            <w:vAlign w:val="bottom"/>
          </w:tcPr>
          <w:p w14:paraId="2EB33BE5" w14:textId="77777777" w:rsidR="00827B96" w:rsidRPr="00A51656" w:rsidRDefault="00827B96" w:rsidP="00827B96">
            <w:pPr>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FAFAFA"/>
            <w:vAlign w:val="bottom"/>
          </w:tcPr>
          <w:p w14:paraId="2D0D81C1" w14:textId="77777777" w:rsidR="00827B96" w:rsidRPr="00A51656" w:rsidRDefault="00827B96" w:rsidP="00827B96">
            <w:pPr>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FAFAFA"/>
          </w:tcPr>
          <w:p w14:paraId="7A37A07A" w14:textId="77777777" w:rsidR="00827B96" w:rsidRPr="00A51656" w:rsidRDefault="00827B96" w:rsidP="00827B96">
            <w:pPr>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FAFAFA"/>
            <w:vAlign w:val="bottom"/>
          </w:tcPr>
          <w:p w14:paraId="43146095" w14:textId="77777777" w:rsidR="00827B96" w:rsidRPr="00A51656" w:rsidRDefault="00827B96" w:rsidP="00827B96">
            <w:pPr>
              <w:ind w:right="-72"/>
              <w:jc w:val="right"/>
              <w:rPr>
                <w:rFonts w:ascii="Arial" w:hAnsi="Arial" w:cs="Arial"/>
                <w:snapToGrid w:val="0"/>
                <w:sz w:val="18"/>
                <w:szCs w:val="18"/>
                <w:lang w:val="en-US" w:eastAsia="th-TH"/>
              </w:rPr>
            </w:pPr>
          </w:p>
        </w:tc>
      </w:tr>
      <w:tr w:rsidR="00827B96" w:rsidRPr="00A51656" w14:paraId="0FC4454E" w14:textId="77777777" w:rsidTr="00551173">
        <w:tc>
          <w:tcPr>
            <w:tcW w:w="3557" w:type="dxa"/>
            <w:vAlign w:val="bottom"/>
          </w:tcPr>
          <w:p w14:paraId="02DA938D" w14:textId="77777777" w:rsidR="00827B96" w:rsidRPr="00A51656" w:rsidRDefault="00827B96" w:rsidP="00827B96">
            <w:pPr>
              <w:ind w:left="-101" w:right="-72"/>
              <w:rPr>
                <w:rFonts w:ascii="Arial" w:hAnsi="Arial" w:cs="Arial"/>
                <w:sz w:val="18"/>
                <w:szCs w:val="18"/>
              </w:rPr>
            </w:pPr>
            <w:r w:rsidRPr="00A51656">
              <w:rPr>
                <w:rFonts w:ascii="Arial" w:hAnsi="Arial" w:cs="Arial"/>
                <w:sz w:val="18"/>
                <w:szCs w:val="18"/>
              </w:rPr>
              <w:t>Finance costs</w:t>
            </w:r>
          </w:p>
        </w:tc>
        <w:tc>
          <w:tcPr>
            <w:tcW w:w="1181" w:type="dxa"/>
            <w:tcBorders>
              <w:bottom w:val="single" w:sz="4" w:space="0" w:color="auto"/>
            </w:tcBorders>
            <w:shd w:val="clear" w:color="auto" w:fill="FAFAFA"/>
          </w:tcPr>
          <w:p w14:paraId="165B2A9E" w14:textId="215DEEB4"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w:t>
            </w:r>
          </w:p>
        </w:tc>
        <w:tc>
          <w:tcPr>
            <w:tcW w:w="1181" w:type="dxa"/>
            <w:tcBorders>
              <w:bottom w:val="single" w:sz="4" w:space="0" w:color="auto"/>
            </w:tcBorders>
            <w:shd w:val="clear" w:color="auto" w:fill="FAFAFA"/>
          </w:tcPr>
          <w:p w14:paraId="427EB130" w14:textId="2B9B420A"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w:t>
            </w:r>
          </w:p>
        </w:tc>
        <w:tc>
          <w:tcPr>
            <w:tcW w:w="1181" w:type="dxa"/>
            <w:tcBorders>
              <w:bottom w:val="single" w:sz="4" w:space="0" w:color="auto"/>
            </w:tcBorders>
            <w:shd w:val="clear" w:color="auto" w:fill="FAFAFA"/>
          </w:tcPr>
          <w:p w14:paraId="11605B5A" w14:textId="7E413A84" w:rsidR="00827B96" w:rsidRPr="00A51656" w:rsidRDefault="00827B96" w:rsidP="00827B96">
            <w:pPr>
              <w:ind w:right="-72"/>
              <w:jc w:val="right"/>
              <w:rPr>
                <w:rFonts w:ascii="Arial" w:hAnsi="Arial" w:cs="Arial"/>
                <w:sz w:val="18"/>
                <w:szCs w:val="18"/>
                <w:cs/>
              </w:rPr>
            </w:pPr>
            <w:r w:rsidRPr="00A51656">
              <w:rPr>
                <w:rFonts w:ascii="Arial" w:hAnsi="Arial" w:cs="Arial"/>
                <w:sz w:val="18"/>
                <w:szCs w:val="18"/>
              </w:rPr>
              <w:t>(20.85)</w:t>
            </w:r>
          </w:p>
        </w:tc>
        <w:tc>
          <w:tcPr>
            <w:tcW w:w="1181" w:type="dxa"/>
            <w:tcBorders>
              <w:bottom w:val="single" w:sz="4" w:space="0" w:color="auto"/>
            </w:tcBorders>
            <w:shd w:val="clear" w:color="auto" w:fill="FAFAFA"/>
          </w:tcPr>
          <w:p w14:paraId="389D482A" w14:textId="276EE5B2"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w:t>
            </w:r>
          </w:p>
        </w:tc>
        <w:tc>
          <w:tcPr>
            <w:tcW w:w="1181" w:type="dxa"/>
            <w:tcBorders>
              <w:bottom w:val="single" w:sz="4" w:space="0" w:color="auto"/>
            </w:tcBorders>
            <w:shd w:val="clear" w:color="auto" w:fill="FAFAFA"/>
          </w:tcPr>
          <w:p w14:paraId="04E63D24" w14:textId="646EAE5C"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(20.85)</w:t>
            </w:r>
          </w:p>
        </w:tc>
      </w:tr>
      <w:tr w:rsidR="00827B96" w:rsidRPr="00A51656" w14:paraId="69F4FD94" w14:textId="77777777" w:rsidTr="00551173">
        <w:tc>
          <w:tcPr>
            <w:tcW w:w="3557" w:type="dxa"/>
            <w:vAlign w:val="bottom"/>
          </w:tcPr>
          <w:p w14:paraId="77A36FCA" w14:textId="77777777" w:rsidR="00827B96" w:rsidRPr="00A51656" w:rsidRDefault="00827B96" w:rsidP="00827B96">
            <w:pPr>
              <w:ind w:left="-101" w:right="-72"/>
              <w:rPr>
                <w:rFonts w:ascii="Arial" w:hAnsi="Arial" w:cs="Arial"/>
                <w:sz w:val="18"/>
                <w:szCs w:val="18"/>
              </w:rPr>
            </w:pPr>
          </w:p>
        </w:tc>
        <w:tc>
          <w:tcPr>
            <w:tcW w:w="1181" w:type="dxa"/>
            <w:shd w:val="clear" w:color="auto" w:fill="FAFAFA"/>
            <w:vAlign w:val="center"/>
          </w:tcPr>
          <w:p w14:paraId="540489E6" w14:textId="77777777" w:rsidR="00827B96" w:rsidRPr="00A51656" w:rsidRDefault="00827B96" w:rsidP="00827B96">
            <w:pPr>
              <w:ind w:right="-72"/>
              <w:jc w:val="right"/>
              <w:rPr>
                <w:rFonts w:ascii="Arial" w:hAnsi="Arial" w:cs="Arial"/>
                <w:sz w:val="18"/>
                <w:szCs w:val="18"/>
              </w:rPr>
            </w:pPr>
          </w:p>
        </w:tc>
        <w:tc>
          <w:tcPr>
            <w:tcW w:w="1181" w:type="dxa"/>
            <w:shd w:val="clear" w:color="auto" w:fill="FAFAFA"/>
            <w:vAlign w:val="center"/>
          </w:tcPr>
          <w:p w14:paraId="4D2B1D96" w14:textId="77777777" w:rsidR="00827B96" w:rsidRPr="00A51656" w:rsidRDefault="00827B96" w:rsidP="00827B96">
            <w:pPr>
              <w:ind w:right="-72"/>
              <w:jc w:val="right"/>
              <w:rPr>
                <w:rFonts w:ascii="Arial" w:hAnsi="Arial" w:cs="Arial"/>
                <w:sz w:val="18"/>
                <w:szCs w:val="18"/>
              </w:rPr>
            </w:pPr>
          </w:p>
        </w:tc>
        <w:tc>
          <w:tcPr>
            <w:tcW w:w="1181" w:type="dxa"/>
            <w:shd w:val="clear" w:color="auto" w:fill="FAFAFA"/>
            <w:vAlign w:val="center"/>
          </w:tcPr>
          <w:p w14:paraId="0A1AE5F4" w14:textId="77777777" w:rsidR="00827B96" w:rsidRPr="00A51656" w:rsidRDefault="00827B96" w:rsidP="00827B96">
            <w:pPr>
              <w:ind w:right="-72"/>
              <w:jc w:val="right"/>
              <w:rPr>
                <w:rFonts w:ascii="Arial" w:hAnsi="Arial" w:cs="Arial"/>
                <w:sz w:val="18"/>
                <w:szCs w:val="18"/>
              </w:rPr>
            </w:pPr>
          </w:p>
        </w:tc>
        <w:tc>
          <w:tcPr>
            <w:tcW w:w="1181" w:type="dxa"/>
            <w:shd w:val="clear" w:color="auto" w:fill="FAFAFA"/>
            <w:vAlign w:val="center"/>
          </w:tcPr>
          <w:p w14:paraId="44F468AE" w14:textId="77777777" w:rsidR="00827B96" w:rsidRPr="00A51656" w:rsidRDefault="00827B96" w:rsidP="00827B96">
            <w:pPr>
              <w:ind w:right="-72"/>
              <w:jc w:val="right"/>
              <w:rPr>
                <w:rFonts w:ascii="Arial" w:hAnsi="Arial" w:cs="Arial"/>
                <w:sz w:val="18"/>
                <w:szCs w:val="18"/>
              </w:rPr>
            </w:pPr>
          </w:p>
        </w:tc>
        <w:tc>
          <w:tcPr>
            <w:tcW w:w="1181" w:type="dxa"/>
            <w:shd w:val="clear" w:color="auto" w:fill="FAFAFA"/>
            <w:vAlign w:val="center"/>
          </w:tcPr>
          <w:p w14:paraId="6F60A709" w14:textId="77777777" w:rsidR="00827B96" w:rsidRPr="00A51656" w:rsidRDefault="00827B96" w:rsidP="00827B96">
            <w:pPr>
              <w:ind w:right="-72"/>
              <w:jc w:val="right"/>
              <w:rPr>
                <w:rFonts w:ascii="Arial" w:hAnsi="Arial" w:cs="Arial"/>
                <w:sz w:val="18"/>
                <w:szCs w:val="18"/>
              </w:rPr>
            </w:pPr>
          </w:p>
        </w:tc>
      </w:tr>
      <w:tr w:rsidR="00827B96" w:rsidRPr="00A51656" w14:paraId="50A8C29A" w14:textId="77777777" w:rsidTr="00551173">
        <w:tc>
          <w:tcPr>
            <w:tcW w:w="3557" w:type="dxa"/>
            <w:vAlign w:val="bottom"/>
          </w:tcPr>
          <w:p w14:paraId="479265F2" w14:textId="77777777" w:rsidR="00827B96" w:rsidRPr="00A51656" w:rsidRDefault="00827B96" w:rsidP="00827B96">
            <w:pPr>
              <w:ind w:left="-101" w:right="-72"/>
              <w:rPr>
                <w:rFonts w:ascii="Arial" w:hAnsi="Arial" w:cs="Arial"/>
                <w:sz w:val="18"/>
                <w:szCs w:val="18"/>
                <w:cs/>
              </w:rPr>
            </w:pPr>
            <w:r w:rsidRPr="00A51656">
              <w:rPr>
                <w:rFonts w:ascii="Arial" w:hAnsi="Arial" w:cs="Arial"/>
                <w:sz w:val="18"/>
                <w:szCs w:val="18"/>
              </w:rPr>
              <w:t>Unallocated transactions</w:t>
            </w:r>
          </w:p>
        </w:tc>
        <w:tc>
          <w:tcPr>
            <w:tcW w:w="1181" w:type="dxa"/>
            <w:shd w:val="clear" w:color="auto" w:fill="FAFAFA"/>
          </w:tcPr>
          <w:p w14:paraId="565DC935" w14:textId="6A953878"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w:t>
            </w:r>
          </w:p>
        </w:tc>
        <w:tc>
          <w:tcPr>
            <w:tcW w:w="1181" w:type="dxa"/>
            <w:shd w:val="clear" w:color="auto" w:fill="FAFAFA"/>
          </w:tcPr>
          <w:p w14:paraId="66FCDD5A" w14:textId="79A43BD1"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w:t>
            </w:r>
          </w:p>
        </w:tc>
        <w:tc>
          <w:tcPr>
            <w:tcW w:w="1181" w:type="dxa"/>
            <w:shd w:val="clear" w:color="auto" w:fill="FAFAFA"/>
          </w:tcPr>
          <w:p w14:paraId="0DC4C381" w14:textId="2C97B42B" w:rsidR="00827B96" w:rsidRPr="00A51656" w:rsidRDefault="00827B96" w:rsidP="00827B96">
            <w:pPr>
              <w:ind w:right="-72"/>
              <w:jc w:val="right"/>
              <w:rPr>
                <w:rFonts w:ascii="Arial" w:hAnsi="Arial" w:cs="Arial"/>
                <w:sz w:val="18"/>
                <w:szCs w:val="18"/>
                <w:cs/>
              </w:rPr>
            </w:pPr>
            <w:r w:rsidRPr="00A51656">
              <w:rPr>
                <w:rFonts w:ascii="Arial" w:hAnsi="Arial" w:cs="Arial"/>
                <w:sz w:val="18"/>
                <w:szCs w:val="18"/>
              </w:rPr>
              <w:t>-</w:t>
            </w:r>
          </w:p>
        </w:tc>
        <w:tc>
          <w:tcPr>
            <w:tcW w:w="1181" w:type="dxa"/>
            <w:shd w:val="clear" w:color="auto" w:fill="FAFAFA"/>
          </w:tcPr>
          <w:p w14:paraId="508CDE5D" w14:textId="52E7972F"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w:t>
            </w:r>
          </w:p>
        </w:tc>
        <w:tc>
          <w:tcPr>
            <w:tcW w:w="1181" w:type="dxa"/>
            <w:tcBorders>
              <w:bottom w:val="single" w:sz="4" w:space="0" w:color="auto"/>
            </w:tcBorders>
            <w:shd w:val="clear" w:color="auto" w:fill="FAFAFA"/>
          </w:tcPr>
          <w:p w14:paraId="473B7FF5" w14:textId="62FD194D"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w:t>
            </w:r>
            <w:r w:rsidR="00962751" w:rsidRPr="00A51656">
              <w:rPr>
                <w:rFonts w:ascii="Arial" w:hAnsi="Arial" w:cs="Arial"/>
                <w:sz w:val="18"/>
                <w:szCs w:val="18"/>
              </w:rPr>
              <w:t>111.97</w:t>
            </w:r>
            <w:r w:rsidRPr="00A51656">
              <w:rPr>
                <w:rFonts w:ascii="Arial" w:hAnsi="Arial" w:cs="Arial"/>
                <w:sz w:val="18"/>
                <w:szCs w:val="18"/>
              </w:rPr>
              <w:t>)</w:t>
            </w:r>
          </w:p>
        </w:tc>
      </w:tr>
      <w:tr w:rsidR="00827B96" w:rsidRPr="00A51656" w14:paraId="5EE4A6EA" w14:textId="77777777" w:rsidTr="00551173">
        <w:tc>
          <w:tcPr>
            <w:tcW w:w="3557" w:type="dxa"/>
            <w:vAlign w:val="bottom"/>
          </w:tcPr>
          <w:p w14:paraId="753E7DA9" w14:textId="77777777" w:rsidR="00827B96" w:rsidRPr="00A51656" w:rsidRDefault="00827B96" w:rsidP="00827B96">
            <w:pPr>
              <w:ind w:left="-101" w:right="-72"/>
              <w:rPr>
                <w:rFonts w:ascii="Arial" w:hAnsi="Arial" w:cs="Arial"/>
                <w:b/>
                <w:bCs/>
                <w:spacing w:val="-6"/>
                <w:sz w:val="18"/>
                <w:szCs w:val="18"/>
                <w:cs/>
              </w:rPr>
            </w:pPr>
          </w:p>
        </w:tc>
        <w:tc>
          <w:tcPr>
            <w:tcW w:w="1181" w:type="dxa"/>
            <w:shd w:val="clear" w:color="auto" w:fill="FAFAFA"/>
            <w:vAlign w:val="bottom"/>
          </w:tcPr>
          <w:p w14:paraId="7967B5ED" w14:textId="77777777" w:rsidR="00827B96" w:rsidRPr="00A51656" w:rsidRDefault="00827B96" w:rsidP="00827B96">
            <w:pPr>
              <w:ind w:right="-72"/>
              <w:jc w:val="right"/>
              <w:rPr>
                <w:rFonts w:ascii="Arial" w:hAnsi="Arial" w:cs="Arial"/>
                <w:snapToGrid w:val="0"/>
                <w:sz w:val="18"/>
                <w:szCs w:val="18"/>
                <w:lang w:val="en-US" w:eastAsia="th-TH"/>
              </w:rPr>
            </w:pPr>
          </w:p>
        </w:tc>
        <w:tc>
          <w:tcPr>
            <w:tcW w:w="1181" w:type="dxa"/>
            <w:shd w:val="clear" w:color="auto" w:fill="FAFAFA"/>
            <w:vAlign w:val="bottom"/>
          </w:tcPr>
          <w:p w14:paraId="1ABB36EB" w14:textId="77777777" w:rsidR="00827B96" w:rsidRPr="00A51656" w:rsidRDefault="00827B96" w:rsidP="00827B96">
            <w:pPr>
              <w:ind w:right="-72"/>
              <w:jc w:val="right"/>
              <w:rPr>
                <w:rFonts w:ascii="Arial" w:hAnsi="Arial" w:cs="Arial"/>
                <w:snapToGrid w:val="0"/>
                <w:sz w:val="18"/>
                <w:szCs w:val="18"/>
                <w:lang w:val="en-US" w:eastAsia="th-TH"/>
              </w:rPr>
            </w:pPr>
          </w:p>
        </w:tc>
        <w:tc>
          <w:tcPr>
            <w:tcW w:w="1181" w:type="dxa"/>
            <w:shd w:val="clear" w:color="auto" w:fill="FAFAFA"/>
            <w:vAlign w:val="bottom"/>
          </w:tcPr>
          <w:p w14:paraId="1B36858D" w14:textId="77777777" w:rsidR="00827B96" w:rsidRPr="00A51656" w:rsidRDefault="00827B96" w:rsidP="00827B96">
            <w:pPr>
              <w:ind w:right="-72"/>
              <w:jc w:val="right"/>
              <w:rPr>
                <w:rFonts w:ascii="Arial" w:hAnsi="Arial" w:cs="Arial"/>
                <w:snapToGrid w:val="0"/>
                <w:sz w:val="18"/>
                <w:szCs w:val="18"/>
                <w:lang w:val="en-US" w:eastAsia="th-TH"/>
              </w:rPr>
            </w:pPr>
          </w:p>
        </w:tc>
        <w:tc>
          <w:tcPr>
            <w:tcW w:w="1181" w:type="dxa"/>
            <w:shd w:val="clear" w:color="auto" w:fill="FAFAFA"/>
          </w:tcPr>
          <w:p w14:paraId="15AE4432" w14:textId="77777777" w:rsidR="00827B96" w:rsidRPr="00A51656" w:rsidRDefault="00827B96" w:rsidP="00827B96">
            <w:pPr>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FAFAFA"/>
            <w:vAlign w:val="center"/>
          </w:tcPr>
          <w:p w14:paraId="597B0110" w14:textId="77777777" w:rsidR="00827B96" w:rsidRPr="00A51656" w:rsidRDefault="00827B96" w:rsidP="00827B96">
            <w:pPr>
              <w:ind w:right="-72"/>
              <w:jc w:val="right"/>
              <w:rPr>
                <w:rFonts w:ascii="Arial" w:hAnsi="Arial" w:cs="Arial"/>
                <w:sz w:val="18"/>
                <w:szCs w:val="18"/>
              </w:rPr>
            </w:pPr>
          </w:p>
        </w:tc>
      </w:tr>
      <w:tr w:rsidR="00827B96" w:rsidRPr="00A51656" w14:paraId="6EA556AE" w14:textId="77777777" w:rsidTr="00551173">
        <w:tc>
          <w:tcPr>
            <w:tcW w:w="3557" w:type="dxa"/>
            <w:vAlign w:val="bottom"/>
          </w:tcPr>
          <w:p w14:paraId="04E452A0" w14:textId="77777777" w:rsidR="00827B96" w:rsidRPr="00A51656" w:rsidRDefault="00827B96" w:rsidP="00827B96">
            <w:pPr>
              <w:ind w:left="-101" w:right="-72"/>
              <w:rPr>
                <w:rFonts w:ascii="Arial" w:hAnsi="Arial" w:cs="Arial"/>
                <w:sz w:val="18"/>
                <w:szCs w:val="18"/>
                <w:cs/>
              </w:rPr>
            </w:pPr>
            <w:r w:rsidRPr="00A51656">
              <w:rPr>
                <w:rFonts w:ascii="Arial" w:hAnsi="Arial" w:cs="Arial"/>
                <w:sz w:val="18"/>
                <w:szCs w:val="18"/>
              </w:rPr>
              <w:t>Profit for the year</w:t>
            </w:r>
          </w:p>
        </w:tc>
        <w:tc>
          <w:tcPr>
            <w:tcW w:w="1181" w:type="dxa"/>
            <w:shd w:val="clear" w:color="auto" w:fill="FAFAFA"/>
            <w:vAlign w:val="bottom"/>
          </w:tcPr>
          <w:p w14:paraId="46428204" w14:textId="77777777" w:rsidR="00827B96" w:rsidRPr="00A51656" w:rsidRDefault="00827B96" w:rsidP="00827B96">
            <w:pPr>
              <w:ind w:right="-72"/>
              <w:jc w:val="right"/>
              <w:rPr>
                <w:rFonts w:ascii="Arial" w:hAnsi="Arial" w:cs="Arial"/>
                <w:sz w:val="18"/>
                <w:szCs w:val="18"/>
              </w:rPr>
            </w:pPr>
          </w:p>
        </w:tc>
        <w:tc>
          <w:tcPr>
            <w:tcW w:w="1181" w:type="dxa"/>
            <w:shd w:val="clear" w:color="auto" w:fill="FAFAFA"/>
            <w:vAlign w:val="bottom"/>
          </w:tcPr>
          <w:p w14:paraId="0082AEA5" w14:textId="77777777" w:rsidR="00827B96" w:rsidRPr="00A51656" w:rsidRDefault="00827B96" w:rsidP="00827B96">
            <w:pPr>
              <w:ind w:right="-72"/>
              <w:jc w:val="right"/>
              <w:rPr>
                <w:rFonts w:ascii="Arial" w:hAnsi="Arial" w:cs="Arial"/>
                <w:sz w:val="18"/>
                <w:szCs w:val="18"/>
              </w:rPr>
            </w:pPr>
          </w:p>
        </w:tc>
        <w:tc>
          <w:tcPr>
            <w:tcW w:w="1181" w:type="dxa"/>
            <w:shd w:val="clear" w:color="auto" w:fill="FAFAFA"/>
            <w:vAlign w:val="bottom"/>
          </w:tcPr>
          <w:p w14:paraId="3072A597" w14:textId="77777777" w:rsidR="00827B96" w:rsidRPr="00A51656" w:rsidRDefault="00827B96" w:rsidP="00827B96">
            <w:pPr>
              <w:ind w:right="-72"/>
              <w:jc w:val="right"/>
              <w:rPr>
                <w:rFonts w:ascii="Arial" w:hAnsi="Arial" w:cs="Arial"/>
                <w:sz w:val="18"/>
                <w:szCs w:val="18"/>
              </w:rPr>
            </w:pPr>
          </w:p>
        </w:tc>
        <w:tc>
          <w:tcPr>
            <w:tcW w:w="1181" w:type="dxa"/>
            <w:shd w:val="clear" w:color="auto" w:fill="FAFAFA"/>
          </w:tcPr>
          <w:p w14:paraId="39476DCB" w14:textId="77777777" w:rsidR="00827B96" w:rsidRPr="00A51656" w:rsidRDefault="00827B96" w:rsidP="00827B96">
            <w:pPr>
              <w:ind w:right="-72"/>
              <w:jc w:val="right"/>
              <w:rPr>
                <w:rFonts w:ascii="Arial" w:hAnsi="Arial" w:cs="Arial"/>
                <w:sz w:val="18"/>
                <w:szCs w:val="18"/>
              </w:rPr>
            </w:pPr>
          </w:p>
        </w:tc>
        <w:tc>
          <w:tcPr>
            <w:tcW w:w="1181" w:type="dxa"/>
            <w:tcBorders>
              <w:bottom w:val="single" w:sz="4" w:space="0" w:color="auto"/>
            </w:tcBorders>
            <w:shd w:val="clear" w:color="auto" w:fill="FAFAFA"/>
            <w:vAlign w:val="center"/>
          </w:tcPr>
          <w:p w14:paraId="044BE538" w14:textId="7B9F3A29"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2</w:t>
            </w:r>
            <w:r w:rsidR="00962751" w:rsidRPr="00A51656">
              <w:rPr>
                <w:rFonts w:ascii="Arial" w:hAnsi="Arial" w:cs="Arial"/>
                <w:sz w:val="18"/>
                <w:szCs w:val="18"/>
              </w:rPr>
              <w:t>3.68</w:t>
            </w:r>
          </w:p>
        </w:tc>
      </w:tr>
      <w:tr w:rsidR="00827B96" w:rsidRPr="00A51656" w14:paraId="00B22E51" w14:textId="77777777" w:rsidTr="00551173">
        <w:tc>
          <w:tcPr>
            <w:tcW w:w="3557" w:type="dxa"/>
            <w:vAlign w:val="bottom"/>
          </w:tcPr>
          <w:p w14:paraId="57FB3A09" w14:textId="77777777" w:rsidR="00827B96" w:rsidRPr="00A51656" w:rsidRDefault="00827B96" w:rsidP="00827B96">
            <w:pPr>
              <w:ind w:left="-101" w:right="-72"/>
              <w:rPr>
                <w:rFonts w:ascii="Arial" w:hAnsi="Arial" w:cs="Arial"/>
                <w:sz w:val="18"/>
                <w:szCs w:val="18"/>
              </w:rPr>
            </w:pPr>
          </w:p>
        </w:tc>
        <w:tc>
          <w:tcPr>
            <w:tcW w:w="1181" w:type="dxa"/>
            <w:shd w:val="clear" w:color="auto" w:fill="FAFAFA"/>
            <w:vAlign w:val="bottom"/>
          </w:tcPr>
          <w:p w14:paraId="5BEE499A" w14:textId="77777777" w:rsidR="00827B96" w:rsidRPr="00A51656" w:rsidRDefault="00827B96" w:rsidP="00827B96">
            <w:pPr>
              <w:ind w:right="-72"/>
              <w:jc w:val="right"/>
              <w:rPr>
                <w:rFonts w:ascii="Arial" w:hAnsi="Arial" w:cs="Arial"/>
                <w:snapToGrid w:val="0"/>
                <w:sz w:val="18"/>
                <w:szCs w:val="18"/>
                <w:lang w:val="en-US" w:eastAsia="th-TH"/>
              </w:rPr>
            </w:pPr>
          </w:p>
        </w:tc>
        <w:tc>
          <w:tcPr>
            <w:tcW w:w="1181" w:type="dxa"/>
            <w:shd w:val="clear" w:color="auto" w:fill="FAFAFA"/>
            <w:vAlign w:val="bottom"/>
          </w:tcPr>
          <w:p w14:paraId="5F8A8D15" w14:textId="77777777" w:rsidR="00827B96" w:rsidRPr="00A51656" w:rsidRDefault="00827B96" w:rsidP="00827B96">
            <w:pPr>
              <w:ind w:right="-72"/>
              <w:jc w:val="right"/>
              <w:rPr>
                <w:rFonts w:ascii="Arial" w:hAnsi="Arial" w:cs="Arial"/>
                <w:snapToGrid w:val="0"/>
                <w:sz w:val="18"/>
                <w:szCs w:val="18"/>
                <w:lang w:val="en-US" w:eastAsia="th-TH"/>
              </w:rPr>
            </w:pPr>
          </w:p>
        </w:tc>
        <w:tc>
          <w:tcPr>
            <w:tcW w:w="1181" w:type="dxa"/>
            <w:shd w:val="clear" w:color="auto" w:fill="FAFAFA"/>
            <w:vAlign w:val="bottom"/>
          </w:tcPr>
          <w:p w14:paraId="61534D4C" w14:textId="77777777" w:rsidR="00827B96" w:rsidRPr="00A51656" w:rsidRDefault="00827B96" w:rsidP="00827B96">
            <w:pPr>
              <w:ind w:right="-72"/>
              <w:jc w:val="right"/>
              <w:rPr>
                <w:rFonts w:ascii="Arial" w:hAnsi="Arial" w:cs="Arial"/>
                <w:snapToGrid w:val="0"/>
                <w:sz w:val="18"/>
                <w:szCs w:val="18"/>
                <w:lang w:val="en-US" w:eastAsia="th-TH"/>
              </w:rPr>
            </w:pPr>
          </w:p>
        </w:tc>
        <w:tc>
          <w:tcPr>
            <w:tcW w:w="1181" w:type="dxa"/>
            <w:shd w:val="clear" w:color="auto" w:fill="FAFAFA"/>
          </w:tcPr>
          <w:p w14:paraId="53C94150" w14:textId="77777777" w:rsidR="00827B96" w:rsidRPr="00A51656" w:rsidRDefault="00827B96" w:rsidP="00827B96">
            <w:pPr>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FAFAFA"/>
          </w:tcPr>
          <w:p w14:paraId="6ADB78B2" w14:textId="77777777" w:rsidR="00827B96" w:rsidRPr="00A51656" w:rsidRDefault="00827B96" w:rsidP="00827B96">
            <w:pPr>
              <w:autoSpaceDE w:val="0"/>
              <w:autoSpaceDN w:val="0"/>
              <w:adjustRightInd w:val="0"/>
              <w:ind w:left="69"/>
              <w:jc w:val="right"/>
              <w:rPr>
                <w:rFonts w:ascii="Arial" w:hAnsi="Arial" w:cs="Arial"/>
                <w:sz w:val="18"/>
                <w:szCs w:val="18"/>
                <w:lang w:val="en-US"/>
              </w:rPr>
            </w:pPr>
          </w:p>
        </w:tc>
      </w:tr>
      <w:tr w:rsidR="00827B96" w:rsidRPr="00A51656" w14:paraId="13AC3B9B" w14:textId="77777777" w:rsidTr="00551173">
        <w:tc>
          <w:tcPr>
            <w:tcW w:w="3557" w:type="dxa"/>
          </w:tcPr>
          <w:p w14:paraId="4EA79166" w14:textId="77777777" w:rsidR="00827B96" w:rsidRPr="00A51656" w:rsidRDefault="00827B96" w:rsidP="00827B96">
            <w:pPr>
              <w:autoSpaceDE w:val="0"/>
              <w:autoSpaceDN w:val="0"/>
              <w:adjustRightInd w:val="0"/>
              <w:ind w:left="-101" w:right="-72"/>
              <w:rPr>
                <w:rFonts w:ascii="Arial" w:hAnsi="Arial" w:cs="Arial"/>
                <w:b/>
                <w:bCs/>
                <w:sz w:val="18"/>
                <w:szCs w:val="18"/>
              </w:rPr>
            </w:pPr>
            <w:r w:rsidRPr="00A51656">
              <w:rPr>
                <w:rFonts w:ascii="Arial" w:hAnsi="Arial" w:cs="Arial"/>
                <w:b/>
                <w:bCs/>
                <w:sz w:val="18"/>
                <w:szCs w:val="18"/>
              </w:rPr>
              <w:t>Timing of revenue recognition</w:t>
            </w:r>
          </w:p>
        </w:tc>
        <w:tc>
          <w:tcPr>
            <w:tcW w:w="1181" w:type="dxa"/>
            <w:shd w:val="clear" w:color="auto" w:fill="FAFAFA"/>
            <w:vAlign w:val="bottom"/>
          </w:tcPr>
          <w:p w14:paraId="0D81C3D6" w14:textId="77777777" w:rsidR="00827B96" w:rsidRPr="00A51656" w:rsidRDefault="00827B96" w:rsidP="00827B96">
            <w:pPr>
              <w:autoSpaceDE w:val="0"/>
              <w:autoSpaceDN w:val="0"/>
              <w:adjustRightInd w:val="0"/>
              <w:ind w:left="60" w:right="-72"/>
              <w:jc w:val="right"/>
              <w:rPr>
                <w:rFonts w:ascii="Arial" w:hAnsi="Arial" w:cs="Arial"/>
                <w:b/>
                <w:bCs/>
                <w:sz w:val="18"/>
                <w:szCs w:val="18"/>
              </w:rPr>
            </w:pPr>
          </w:p>
        </w:tc>
        <w:tc>
          <w:tcPr>
            <w:tcW w:w="1181" w:type="dxa"/>
            <w:shd w:val="clear" w:color="auto" w:fill="FAFAFA"/>
            <w:vAlign w:val="bottom"/>
          </w:tcPr>
          <w:p w14:paraId="46429626" w14:textId="77777777" w:rsidR="00827B96" w:rsidRPr="00A51656" w:rsidRDefault="00827B96" w:rsidP="00827B96">
            <w:pPr>
              <w:autoSpaceDE w:val="0"/>
              <w:autoSpaceDN w:val="0"/>
              <w:adjustRightInd w:val="0"/>
              <w:ind w:left="60" w:right="-72"/>
              <w:jc w:val="right"/>
              <w:rPr>
                <w:rFonts w:ascii="Arial" w:hAnsi="Arial" w:cs="Arial"/>
                <w:b/>
                <w:bCs/>
                <w:sz w:val="18"/>
                <w:szCs w:val="18"/>
              </w:rPr>
            </w:pPr>
          </w:p>
        </w:tc>
        <w:tc>
          <w:tcPr>
            <w:tcW w:w="1181" w:type="dxa"/>
            <w:shd w:val="clear" w:color="auto" w:fill="FAFAFA"/>
            <w:vAlign w:val="bottom"/>
          </w:tcPr>
          <w:p w14:paraId="03870C7F" w14:textId="77777777" w:rsidR="00827B96" w:rsidRPr="00A51656" w:rsidRDefault="00827B96" w:rsidP="00827B96">
            <w:pPr>
              <w:autoSpaceDE w:val="0"/>
              <w:autoSpaceDN w:val="0"/>
              <w:adjustRightInd w:val="0"/>
              <w:ind w:left="60" w:right="-72"/>
              <w:jc w:val="right"/>
              <w:rPr>
                <w:rFonts w:ascii="Arial" w:hAnsi="Arial" w:cs="Arial"/>
                <w:b/>
                <w:bCs/>
                <w:sz w:val="18"/>
                <w:szCs w:val="18"/>
              </w:rPr>
            </w:pPr>
          </w:p>
        </w:tc>
        <w:tc>
          <w:tcPr>
            <w:tcW w:w="1181" w:type="dxa"/>
            <w:shd w:val="clear" w:color="auto" w:fill="FAFAFA"/>
          </w:tcPr>
          <w:p w14:paraId="6EF70BB2" w14:textId="77777777" w:rsidR="00827B96" w:rsidRPr="00A51656" w:rsidRDefault="00827B96" w:rsidP="00827B96">
            <w:pPr>
              <w:autoSpaceDE w:val="0"/>
              <w:autoSpaceDN w:val="0"/>
              <w:adjustRightInd w:val="0"/>
              <w:ind w:left="60" w:right="-72"/>
              <w:jc w:val="right"/>
              <w:rPr>
                <w:rFonts w:ascii="Arial" w:hAnsi="Arial" w:cs="Arial"/>
                <w:b/>
                <w:bCs/>
                <w:sz w:val="18"/>
                <w:szCs w:val="18"/>
              </w:rPr>
            </w:pPr>
          </w:p>
        </w:tc>
        <w:tc>
          <w:tcPr>
            <w:tcW w:w="1181" w:type="dxa"/>
            <w:shd w:val="clear" w:color="auto" w:fill="FAFAFA"/>
          </w:tcPr>
          <w:p w14:paraId="1688A846" w14:textId="77777777" w:rsidR="00827B96" w:rsidRPr="00A51656" w:rsidRDefault="00827B96" w:rsidP="00827B96">
            <w:pPr>
              <w:autoSpaceDE w:val="0"/>
              <w:autoSpaceDN w:val="0"/>
              <w:adjustRightInd w:val="0"/>
              <w:ind w:left="69" w:right="-72"/>
              <w:jc w:val="right"/>
              <w:rPr>
                <w:rFonts w:ascii="Arial" w:hAnsi="Arial" w:cs="Arial"/>
                <w:sz w:val="18"/>
                <w:szCs w:val="18"/>
                <w:lang w:val="en-US"/>
              </w:rPr>
            </w:pPr>
          </w:p>
        </w:tc>
      </w:tr>
      <w:tr w:rsidR="00827B96" w:rsidRPr="00A51656" w14:paraId="4A4739F7" w14:textId="77777777" w:rsidTr="00551173">
        <w:tc>
          <w:tcPr>
            <w:tcW w:w="3557" w:type="dxa"/>
          </w:tcPr>
          <w:p w14:paraId="5177694C" w14:textId="77777777" w:rsidR="00827B96" w:rsidRPr="00A51656" w:rsidRDefault="00827B96" w:rsidP="00827B96">
            <w:pPr>
              <w:autoSpaceDE w:val="0"/>
              <w:autoSpaceDN w:val="0"/>
              <w:adjustRightInd w:val="0"/>
              <w:ind w:left="-101" w:right="-72"/>
              <w:rPr>
                <w:rFonts w:ascii="Arial" w:hAnsi="Arial" w:cs="Arial"/>
                <w:sz w:val="18"/>
                <w:szCs w:val="18"/>
                <w:lang w:val="en-US"/>
              </w:rPr>
            </w:pPr>
            <w:r w:rsidRPr="00A51656">
              <w:rPr>
                <w:rFonts w:ascii="Arial" w:hAnsi="Arial" w:cs="Arial"/>
                <w:sz w:val="18"/>
                <w:szCs w:val="18"/>
                <w:lang w:val="en-US"/>
              </w:rPr>
              <w:t>At a point in time</w:t>
            </w:r>
          </w:p>
        </w:tc>
        <w:tc>
          <w:tcPr>
            <w:tcW w:w="1181" w:type="dxa"/>
            <w:shd w:val="clear" w:color="auto" w:fill="FAFAFA"/>
          </w:tcPr>
          <w:p w14:paraId="6D0F6717" w14:textId="5931F17D"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w:t>
            </w:r>
          </w:p>
        </w:tc>
        <w:tc>
          <w:tcPr>
            <w:tcW w:w="1181" w:type="dxa"/>
            <w:shd w:val="clear" w:color="auto" w:fill="FAFAFA"/>
          </w:tcPr>
          <w:p w14:paraId="02F2DF6F" w14:textId="6C0A1C41"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w:t>
            </w:r>
          </w:p>
        </w:tc>
        <w:tc>
          <w:tcPr>
            <w:tcW w:w="1181" w:type="dxa"/>
            <w:shd w:val="clear" w:color="auto" w:fill="FAFAFA"/>
          </w:tcPr>
          <w:p w14:paraId="3A726563" w14:textId="5AEACD44"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w:t>
            </w:r>
          </w:p>
        </w:tc>
        <w:tc>
          <w:tcPr>
            <w:tcW w:w="1181" w:type="dxa"/>
            <w:shd w:val="clear" w:color="auto" w:fill="FAFAFA"/>
          </w:tcPr>
          <w:p w14:paraId="51A86C6B" w14:textId="7CD19A04" w:rsidR="00827B96" w:rsidRPr="00A51656" w:rsidRDefault="00827B96" w:rsidP="00827B96">
            <w:pPr>
              <w:ind w:right="-110"/>
              <w:jc w:val="right"/>
              <w:rPr>
                <w:rFonts w:ascii="Arial" w:hAnsi="Arial" w:cs="Arial"/>
                <w:sz w:val="18"/>
                <w:szCs w:val="18"/>
              </w:rPr>
            </w:pPr>
            <w:r w:rsidRPr="00A51656">
              <w:rPr>
                <w:rFonts w:ascii="Arial" w:hAnsi="Arial" w:cs="Arial"/>
                <w:sz w:val="18"/>
                <w:szCs w:val="18"/>
              </w:rPr>
              <w:t>13.23</w:t>
            </w:r>
          </w:p>
        </w:tc>
        <w:tc>
          <w:tcPr>
            <w:tcW w:w="1181" w:type="dxa"/>
            <w:shd w:val="clear" w:color="auto" w:fill="FAFAFA"/>
          </w:tcPr>
          <w:p w14:paraId="45543377" w14:textId="100E9660"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13.23</w:t>
            </w:r>
          </w:p>
        </w:tc>
      </w:tr>
      <w:tr w:rsidR="00827B96" w:rsidRPr="00A51656" w14:paraId="17CE3222" w14:textId="77777777" w:rsidTr="00551173">
        <w:tc>
          <w:tcPr>
            <w:tcW w:w="3557" w:type="dxa"/>
          </w:tcPr>
          <w:p w14:paraId="29879B7D" w14:textId="77777777" w:rsidR="00827B96" w:rsidRPr="00A51656" w:rsidRDefault="00827B96" w:rsidP="00827B96">
            <w:pPr>
              <w:autoSpaceDE w:val="0"/>
              <w:autoSpaceDN w:val="0"/>
              <w:adjustRightInd w:val="0"/>
              <w:ind w:left="-101" w:right="-72"/>
              <w:rPr>
                <w:rFonts w:ascii="Arial" w:hAnsi="Arial" w:cs="Arial"/>
                <w:sz w:val="18"/>
                <w:szCs w:val="18"/>
                <w:lang w:val="en-US"/>
              </w:rPr>
            </w:pPr>
            <w:r w:rsidRPr="00A51656">
              <w:rPr>
                <w:rFonts w:ascii="Arial" w:hAnsi="Arial" w:cs="Arial"/>
                <w:sz w:val="18"/>
                <w:szCs w:val="18"/>
                <w:lang w:val="en-US"/>
              </w:rPr>
              <w:t>Over time</w:t>
            </w:r>
          </w:p>
        </w:tc>
        <w:tc>
          <w:tcPr>
            <w:tcW w:w="1181" w:type="dxa"/>
            <w:tcBorders>
              <w:bottom w:val="single" w:sz="4" w:space="0" w:color="auto"/>
            </w:tcBorders>
            <w:shd w:val="clear" w:color="auto" w:fill="FAFAFA"/>
          </w:tcPr>
          <w:p w14:paraId="5264CD52" w14:textId="6888BA2C"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698.60</w:t>
            </w:r>
          </w:p>
        </w:tc>
        <w:tc>
          <w:tcPr>
            <w:tcW w:w="1181" w:type="dxa"/>
            <w:tcBorders>
              <w:bottom w:val="single" w:sz="4" w:space="0" w:color="auto"/>
            </w:tcBorders>
            <w:shd w:val="clear" w:color="auto" w:fill="FAFAFA"/>
          </w:tcPr>
          <w:p w14:paraId="0025A480" w14:textId="605B19A0"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411.40</w:t>
            </w:r>
          </w:p>
        </w:tc>
        <w:tc>
          <w:tcPr>
            <w:tcW w:w="1181" w:type="dxa"/>
            <w:tcBorders>
              <w:bottom w:val="single" w:sz="4" w:space="0" w:color="auto"/>
            </w:tcBorders>
            <w:shd w:val="clear" w:color="auto" w:fill="FAFAFA"/>
          </w:tcPr>
          <w:p w14:paraId="3F247095" w14:textId="21F301B1"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134.74</w:t>
            </w:r>
          </w:p>
        </w:tc>
        <w:tc>
          <w:tcPr>
            <w:tcW w:w="1181" w:type="dxa"/>
            <w:tcBorders>
              <w:bottom w:val="single" w:sz="4" w:space="0" w:color="auto"/>
            </w:tcBorders>
            <w:shd w:val="clear" w:color="auto" w:fill="FAFAFA"/>
          </w:tcPr>
          <w:p w14:paraId="73FFD2CD" w14:textId="0294B2BB"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w:t>
            </w:r>
          </w:p>
        </w:tc>
        <w:tc>
          <w:tcPr>
            <w:tcW w:w="1181" w:type="dxa"/>
            <w:tcBorders>
              <w:bottom w:val="single" w:sz="4" w:space="0" w:color="auto"/>
            </w:tcBorders>
            <w:shd w:val="clear" w:color="auto" w:fill="FAFAFA"/>
          </w:tcPr>
          <w:p w14:paraId="3847066C" w14:textId="1D9951BB"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1,244.74</w:t>
            </w:r>
          </w:p>
        </w:tc>
      </w:tr>
      <w:tr w:rsidR="00827B96" w:rsidRPr="00A51656" w14:paraId="2B4EFA1E" w14:textId="77777777" w:rsidTr="00551173">
        <w:tc>
          <w:tcPr>
            <w:tcW w:w="3557" w:type="dxa"/>
          </w:tcPr>
          <w:p w14:paraId="5C65EE1C" w14:textId="77777777" w:rsidR="00827B96" w:rsidRPr="00A51656" w:rsidRDefault="00827B96" w:rsidP="00827B96">
            <w:pPr>
              <w:autoSpaceDE w:val="0"/>
              <w:autoSpaceDN w:val="0"/>
              <w:adjustRightInd w:val="0"/>
              <w:ind w:left="-101" w:right="-72"/>
              <w:rPr>
                <w:rFonts w:ascii="Arial" w:hAnsi="Arial" w:cs="Arial"/>
                <w:sz w:val="18"/>
                <w:szCs w:val="18"/>
                <w:lang w:val="en-US"/>
              </w:rPr>
            </w:pPr>
          </w:p>
        </w:tc>
        <w:tc>
          <w:tcPr>
            <w:tcW w:w="1181" w:type="dxa"/>
            <w:tcBorders>
              <w:top w:val="single" w:sz="4" w:space="0" w:color="auto"/>
            </w:tcBorders>
            <w:shd w:val="clear" w:color="auto" w:fill="FAFAFA"/>
          </w:tcPr>
          <w:p w14:paraId="4D6C8502" w14:textId="27968389" w:rsidR="00827B96" w:rsidRPr="00A51656" w:rsidRDefault="00827B96" w:rsidP="00827B96">
            <w:pPr>
              <w:ind w:right="-72"/>
              <w:jc w:val="right"/>
              <w:rPr>
                <w:rFonts w:ascii="Arial" w:hAnsi="Arial" w:cs="Arial"/>
                <w:sz w:val="18"/>
                <w:szCs w:val="18"/>
              </w:rPr>
            </w:pPr>
          </w:p>
        </w:tc>
        <w:tc>
          <w:tcPr>
            <w:tcW w:w="1181" w:type="dxa"/>
            <w:tcBorders>
              <w:top w:val="single" w:sz="4" w:space="0" w:color="auto"/>
            </w:tcBorders>
            <w:shd w:val="clear" w:color="auto" w:fill="FAFAFA"/>
          </w:tcPr>
          <w:p w14:paraId="57377996" w14:textId="3451221D" w:rsidR="00827B96" w:rsidRPr="00A51656" w:rsidRDefault="00827B96" w:rsidP="00827B96">
            <w:pPr>
              <w:ind w:right="-72"/>
              <w:jc w:val="right"/>
              <w:rPr>
                <w:rFonts w:ascii="Arial" w:hAnsi="Arial" w:cs="Arial"/>
                <w:sz w:val="18"/>
                <w:szCs w:val="18"/>
              </w:rPr>
            </w:pPr>
          </w:p>
        </w:tc>
        <w:tc>
          <w:tcPr>
            <w:tcW w:w="1181" w:type="dxa"/>
            <w:tcBorders>
              <w:top w:val="single" w:sz="4" w:space="0" w:color="auto"/>
            </w:tcBorders>
            <w:shd w:val="clear" w:color="auto" w:fill="FAFAFA"/>
          </w:tcPr>
          <w:p w14:paraId="064063DC" w14:textId="1BCA2098" w:rsidR="00827B96" w:rsidRPr="00A51656" w:rsidRDefault="00827B96" w:rsidP="00827B96">
            <w:pPr>
              <w:ind w:right="-72"/>
              <w:jc w:val="right"/>
              <w:rPr>
                <w:rFonts w:ascii="Arial" w:hAnsi="Arial" w:cs="Arial"/>
                <w:sz w:val="18"/>
                <w:szCs w:val="18"/>
              </w:rPr>
            </w:pPr>
          </w:p>
        </w:tc>
        <w:tc>
          <w:tcPr>
            <w:tcW w:w="1181" w:type="dxa"/>
            <w:tcBorders>
              <w:top w:val="single" w:sz="4" w:space="0" w:color="auto"/>
            </w:tcBorders>
            <w:shd w:val="clear" w:color="auto" w:fill="FAFAFA"/>
          </w:tcPr>
          <w:p w14:paraId="6F43A5C4" w14:textId="1C0C37EC" w:rsidR="00827B96" w:rsidRPr="00A51656" w:rsidRDefault="00827B96" w:rsidP="00827B96">
            <w:pPr>
              <w:ind w:right="-72"/>
              <w:jc w:val="right"/>
              <w:rPr>
                <w:rFonts w:ascii="Arial" w:hAnsi="Arial" w:cs="Arial"/>
                <w:sz w:val="18"/>
                <w:szCs w:val="18"/>
              </w:rPr>
            </w:pPr>
          </w:p>
        </w:tc>
        <w:tc>
          <w:tcPr>
            <w:tcW w:w="1181" w:type="dxa"/>
            <w:tcBorders>
              <w:top w:val="single" w:sz="4" w:space="0" w:color="auto"/>
            </w:tcBorders>
            <w:shd w:val="clear" w:color="auto" w:fill="FAFAFA"/>
          </w:tcPr>
          <w:p w14:paraId="113B4EE9" w14:textId="699BE0CE" w:rsidR="00827B96" w:rsidRPr="00A51656" w:rsidRDefault="00827B96" w:rsidP="00827B96">
            <w:pPr>
              <w:ind w:right="-72"/>
              <w:jc w:val="right"/>
              <w:rPr>
                <w:rFonts w:ascii="Arial" w:hAnsi="Arial" w:cs="Arial"/>
                <w:sz w:val="18"/>
                <w:szCs w:val="18"/>
              </w:rPr>
            </w:pPr>
          </w:p>
        </w:tc>
      </w:tr>
      <w:tr w:rsidR="00827B96" w:rsidRPr="00A51656" w14:paraId="4025CECC" w14:textId="77777777" w:rsidTr="00551173">
        <w:trPr>
          <w:trHeight w:val="197"/>
        </w:trPr>
        <w:tc>
          <w:tcPr>
            <w:tcW w:w="3557" w:type="dxa"/>
          </w:tcPr>
          <w:p w14:paraId="0FDE1097" w14:textId="77777777" w:rsidR="00827B96" w:rsidRPr="00A51656" w:rsidRDefault="00827B96" w:rsidP="00827B96">
            <w:pPr>
              <w:autoSpaceDE w:val="0"/>
              <w:autoSpaceDN w:val="0"/>
              <w:adjustRightInd w:val="0"/>
              <w:ind w:left="-101" w:right="-72"/>
              <w:rPr>
                <w:rFonts w:ascii="Arial" w:hAnsi="Arial" w:cs="Arial"/>
                <w:sz w:val="18"/>
                <w:szCs w:val="18"/>
                <w:lang w:val="en-US"/>
              </w:rPr>
            </w:pPr>
            <w:r w:rsidRPr="00A51656">
              <w:rPr>
                <w:rFonts w:ascii="Arial" w:hAnsi="Arial" w:cs="Arial"/>
                <w:sz w:val="18"/>
                <w:szCs w:val="18"/>
                <w:lang w:val="en-US"/>
              </w:rPr>
              <w:t>Total revenue</w:t>
            </w:r>
          </w:p>
        </w:tc>
        <w:tc>
          <w:tcPr>
            <w:tcW w:w="1181" w:type="dxa"/>
            <w:tcBorders>
              <w:bottom w:val="single" w:sz="4" w:space="0" w:color="auto"/>
            </w:tcBorders>
            <w:shd w:val="clear" w:color="auto" w:fill="FAFAFA"/>
          </w:tcPr>
          <w:p w14:paraId="552F3377" w14:textId="0EA0A185"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698.60</w:t>
            </w:r>
          </w:p>
        </w:tc>
        <w:tc>
          <w:tcPr>
            <w:tcW w:w="1181" w:type="dxa"/>
            <w:tcBorders>
              <w:bottom w:val="single" w:sz="4" w:space="0" w:color="auto"/>
            </w:tcBorders>
            <w:shd w:val="clear" w:color="auto" w:fill="FAFAFA"/>
          </w:tcPr>
          <w:p w14:paraId="0ED6486E" w14:textId="4361198C"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411.40</w:t>
            </w:r>
          </w:p>
        </w:tc>
        <w:tc>
          <w:tcPr>
            <w:tcW w:w="1181" w:type="dxa"/>
            <w:tcBorders>
              <w:bottom w:val="single" w:sz="4" w:space="0" w:color="auto"/>
            </w:tcBorders>
            <w:shd w:val="clear" w:color="auto" w:fill="FAFAFA"/>
          </w:tcPr>
          <w:p w14:paraId="4DA56287" w14:textId="7F1DEC78"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134.74</w:t>
            </w:r>
          </w:p>
        </w:tc>
        <w:tc>
          <w:tcPr>
            <w:tcW w:w="1181" w:type="dxa"/>
            <w:tcBorders>
              <w:bottom w:val="single" w:sz="4" w:space="0" w:color="auto"/>
            </w:tcBorders>
            <w:shd w:val="clear" w:color="auto" w:fill="FAFAFA"/>
          </w:tcPr>
          <w:p w14:paraId="5CC1A238" w14:textId="3A05A4EA"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13.23</w:t>
            </w:r>
          </w:p>
        </w:tc>
        <w:tc>
          <w:tcPr>
            <w:tcW w:w="1181" w:type="dxa"/>
            <w:tcBorders>
              <w:bottom w:val="single" w:sz="4" w:space="0" w:color="auto"/>
            </w:tcBorders>
            <w:shd w:val="clear" w:color="auto" w:fill="FAFAFA"/>
          </w:tcPr>
          <w:p w14:paraId="0B791BA2" w14:textId="05947F73" w:rsidR="00827B96" w:rsidRPr="00A51656" w:rsidRDefault="00827B96" w:rsidP="00827B96">
            <w:pPr>
              <w:ind w:right="-72"/>
              <w:jc w:val="right"/>
              <w:rPr>
                <w:rFonts w:ascii="Arial" w:hAnsi="Arial" w:cs="Arial"/>
                <w:sz w:val="18"/>
                <w:szCs w:val="18"/>
              </w:rPr>
            </w:pPr>
            <w:r w:rsidRPr="00A51656">
              <w:rPr>
                <w:rFonts w:ascii="Arial" w:hAnsi="Arial" w:cs="Arial"/>
                <w:sz w:val="18"/>
                <w:szCs w:val="18"/>
              </w:rPr>
              <w:t>1,257.97</w:t>
            </w:r>
          </w:p>
        </w:tc>
      </w:tr>
    </w:tbl>
    <w:p w14:paraId="057B43C0" w14:textId="39333A98" w:rsidR="00234F29" w:rsidRPr="00A51656" w:rsidRDefault="00234F29" w:rsidP="00141036">
      <w:pPr>
        <w:pStyle w:val="ListParagraph"/>
        <w:tabs>
          <w:tab w:val="left" w:pos="1800"/>
        </w:tabs>
        <w:ind w:left="0" w:right="45"/>
        <w:jc w:val="thaiDistribute"/>
        <w:rPr>
          <w:rFonts w:ascii="Arial" w:hAnsi="Arial" w:cs="Arial"/>
          <w:b/>
          <w:bCs/>
          <w:sz w:val="18"/>
          <w:szCs w:val="18"/>
        </w:rPr>
      </w:pPr>
    </w:p>
    <w:tbl>
      <w:tblPr>
        <w:tblW w:w="9462" w:type="dxa"/>
        <w:tblInd w:w="108" w:type="dxa"/>
        <w:tblLayout w:type="fixed"/>
        <w:tblLook w:val="0000" w:firstRow="0" w:lastRow="0" w:firstColumn="0" w:lastColumn="0" w:noHBand="0" w:noVBand="0"/>
      </w:tblPr>
      <w:tblGrid>
        <w:gridCol w:w="3557"/>
        <w:gridCol w:w="1181"/>
        <w:gridCol w:w="1181"/>
        <w:gridCol w:w="1181"/>
        <w:gridCol w:w="1181"/>
        <w:gridCol w:w="1181"/>
      </w:tblGrid>
      <w:tr w:rsidR="00C61B66" w:rsidRPr="00A51656" w14:paraId="3E4E0541" w14:textId="77777777" w:rsidTr="00C61B66">
        <w:tc>
          <w:tcPr>
            <w:tcW w:w="3557" w:type="dxa"/>
            <w:shd w:val="clear" w:color="auto" w:fill="auto"/>
            <w:vAlign w:val="bottom"/>
          </w:tcPr>
          <w:p w14:paraId="092F3088" w14:textId="77777777" w:rsidR="00C61B66" w:rsidRPr="00A51656" w:rsidRDefault="00C61B66" w:rsidP="00686EA7">
            <w:pPr>
              <w:ind w:left="-101" w:right="-72"/>
              <w:rPr>
                <w:rFonts w:ascii="Arial" w:hAnsi="Arial" w:cs="Arial"/>
                <w:sz w:val="18"/>
                <w:szCs w:val="18"/>
                <w:cs/>
                <w:lang w:val="en-US"/>
              </w:rPr>
            </w:pPr>
          </w:p>
        </w:tc>
        <w:tc>
          <w:tcPr>
            <w:tcW w:w="5905" w:type="dxa"/>
            <w:gridSpan w:val="5"/>
            <w:tcBorders>
              <w:top w:val="single" w:sz="4" w:space="0" w:color="auto"/>
              <w:bottom w:val="single" w:sz="4" w:space="0" w:color="auto"/>
            </w:tcBorders>
            <w:shd w:val="clear" w:color="auto" w:fill="auto"/>
          </w:tcPr>
          <w:p w14:paraId="72659690" w14:textId="77777777" w:rsidR="00C61B66" w:rsidRPr="00A51656" w:rsidRDefault="00C61B66" w:rsidP="00686EA7">
            <w:pPr>
              <w:autoSpaceDE w:val="0"/>
              <w:autoSpaceDN w:val="0"/>
              <w:adjustRightInd w:val="0"/>
              <w:ind w:right="-108"/>
              <w:jc w:val="center"/>
              <w:rPr>
                <w:rFonts w:ascii="Arial" w:hAnsi="Arial" w:cs="Arial"/>
                <w:b/>
                <w:bCs/>
                <w:sz w:val="18"/>
                <w:szCs w:val="18"/>
                <w:cs/>
                <w:lang w:val="en-US"/>
              </w:rPr>
            </w:pPr>
            <w:r w:rsidRPr="00A51656">
              <w:rPr>
                <w:rFonts w:ascii="Arial" w:hAnsi="Arial" w:cs="Arial"/>
                <w:b/>
                <w:bCs/>
                <w:sz w:val="18"/>
                <w:szCs w:val="18"/>
              </w:rPr>
              <w:t>Consolidated financial statements</w:t>
            </w:r>
          </w:p>
        </w:tc>
      </w:tr>
      <w:tr w:rsidR="00C61B66" w:rsidRPr="00A51656" w14:paraId="04615F4F" w14:textId="77777777" w:rsidTr="00C61B66">
        <w:tc>
          <w:tcPr>
            <w:tcW w:w="3557" w:type="dxa"/>
            <w:shd w:val="clear" w:color="auto" w:fill="auto"/>
            <w:vAlign w:val="bottom"/>
          </w:tcPr>
          <w:p w14:paraId="522C5AAA" w14:textId="77777777" w:rsidR="00C61B66" w:rsidRPr="00A51656" w:rsidRDefault="00C61B66" w:rsidP="00686EA7">
            <w:pPr>
              <w:ind w:left="-101" w:right="-72"/>
              <w:rPr>
                <w:rFonts w:ascii="Arial" w:hAnsi="Arial" w:cs="Arial"/>
                <w:sz w:val="18"/>
                <w:szCs w:val="18"/>
                <w:cs/>
                <w:lang w:val="en-US"/>
              </w:rPr>
            </w:pPr>
          </w:p>
        </w:tc>
        <w:tc>
          <w:tcPr>
            <w:tcW w:w="1181" w:type="dxa"/>
            <w:tcBorders>
              <w:top w:val="single" w:sz="4" w:space="0" w:color="auto"/>
            </w:tcBorders>
            <w:shd w:val="clear" w:color="auto" w:fill="auto"/>
            <w:vAlign w:val="bottom"/>
          </w:tcPr>
          <w:p w14:paraId="0A9F139D" w14:textId="77777777" w:rsidR="00C61B66" w:rsidRPr="00A51656" w:rsidRDefault="00C61B66" w:rsidP="00686EA7">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Segment 1</w:t>
            </w:r>
          </w:p>
        </w:tc>
        <w:tc>
          <w:tcPr>
            <w:tcW w:w="1181" w:type="dxa"/>
            <w:tcBorders>
              <w:top w:val="single" w:sz="4" w:space="0" w:color="auto"/>
            </w:tcBorders>
            <w:shd w:val="clear" w:color="auto" w:fill="auto"/>
            <w:vAlign w:val="bottom"/>
          </w:tcPr>
          <w:p w14:paraId="13C01813" w14:textId="77777777" w:rsidR="00C61B66" w:rsidRPr="00A51656" w:rsidRDefault="00C61B66" w:rsidP="00686EA7">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Segment 2</w:t>
            </w:r>
          </w:p>
        </w:tc>
        <w:tc>
          <w:tcPr>
            <w:tcW w:w="1181" w:type="dxa"/>
            <w:tcBorders>
              <w:top w:val="single" w:sz="4" w:space="0" w:color="auto"/>
            </w:tcBorders>
            <w:shd w:val="clear" w:color="auto" w:fill="auto"/>
            <w:vAlign w:val="bottom"/>
          </w:tcPr>
          <w:p w14:paraId="4B68408E" w14:textId="77777777" w:rsidR="00C61B66" w:rsidRPr="00A51656" w:rsidRDefault="00C61B66" w:rsidP="00686EA7">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Segment 3</w:t>
            </w:r>
          </w:p>
        </w:tc>
        <w:tc>
          <w:tcPr>
            <w:tcW w:w="1181" w:type="dxa"/>
            <w:tcBorders>
              <w:top w:val="single" w:sz="4" w:space="0" w:color="auto"/>
            </w:tcBorders>
            <w:shd w:val="clear" w:color="auto" w:fill="auto"/>
            <w:vAlign w:val="bottom"/>
          </w:tcPr>
          <w:p w14:paraId="79817581" w14:textId="77777777" w:rsidR="00C61B66" w:rsidRPr="00A51656" w:rsidRDefault="00C61B66" w:rsidP="00686EA7">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Segment 4</w:t>
            </w:r>
          </w:p>
        </w:tc>
        <w:tc>
          <w:tcPr>
            <w:tcW w:w="1181" w:type="dxa"/>
            <w:tcBorders>
              <w:top w:val="single" w:sz="4" w:space="0" w:color="auto"/>
            </w:tcBorders>
            <w:shd w:val="clear" w:color="auto" w:fill="auto"/>
            <w:vAlign w:val="bottom"/>
          </w:tcPr>
          <w:p w14:paraId="7685C19B" w14:textId="77777777" w:rsidR="00C61B66" w:rsidRPr="00A51656" w:rsidRDefault="00C61B66" w:rsidP="00686EA7">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Total</w:t>
            </w:r>
          </w:p>
        </w:tc>
      </w:tr>
      <w:tr w:rsidR="00C61B66" w:rsidRPr="00A51656" w14:paraId="7952E4A1" w14:textId="77777777" w:rsidTr="00C61B66">
        <w:tc>
          <w:tcPr>
            <w:tcW w:w="3557" w:type="dxa"/>
            <w:shd w:val="clear" w:color="auto" w:fill="auto"/>
            <w:vAlign w:val="bottom"/>
          </w:tcPr>
          <w:p w14:paraId="269200E3" w14:textId="77777777" w:rsidR="00C61B66" w:rsidRPr="00A51656" w:rsidRDefault="00C61B66" w:rsidP="00686EA7">
            <w:pPr>
              <w:tabs>
                <w:tab w:val="left" w:pos="817"/>
              </w:tabs>
              <w:ind w:left="-101" w:right="-72"/>
              <w:rPr>
                <w:rFonts w:ascii="Arial" w:hAnsi="Arial" w:cs="Arial"/>
                <w:spacing w:val="-2"/>
                <w:sz w:val="18"/>
                <w:szCs w:val="18"/>
              </w:rPr>
            </w:pPr>
          </w:p>
        </w:tc>
        <w:tc>
          <w:tcPr>
            <w:tcW w:w="1181" w:type="dxa"/>
            <w:tcBorders>
              <w:bottom w:val="single" w:sz="4" w:space="0" w:color="auto"/>
            </w:tcBorders>
            <w:shd w:val="clear" w:color="auto" w:fill="auto"/>
            <w:vAlign w:val="bottom"/>
          </w:tcPr>
          <w:p w14:paraId="4A38DE3B" w14:textId="77777777" w:rsidR="00C61B66" w:rsidRPr="00A51656" w:rsidRDefault="00C61B66" w:rsidP="00686EA7">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Million Baht</w:t>
            </w:r>
          </w:p>
        </w:tc>
        <w:tc>
          <w:tcPr>
            <w:tcW w:w="1181" w:type="dxa"/>
            <w:tcBorders>
              <w:bottom w:val="single" w:sz="4" w:space="0" w:color="auto"/>
            </w:tcBorders>
            <w:shd w:val="clear" w:color="auto" w:fill="auto"/>
            <w:vAlign w:val="bottom"/>
          </w:tcPr>
          <w:p w14:paraId="02B24824" w14:textId="77777777" w:rsidR="00C61B66" w:rsidRPr="00A51656" w:rsidRDefault="00C61B66" w:rsidP="00686EA7">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Million Baht</w:t>
            </w:r>
          </w:p>
        </w:tc>
        <w:tc>
          <w:tcPr>
            <w:tcW w:w="1181" w:type="dxa"/>
            <w:tcBorders>
              <w:bottom w:val="single" w:sz="4" w:space="0" w:color="auto"/>
            </w:tcBorders>
            <w:shd w:val="clear" w:color="auto" w:fill="auto"/>
            <w:vAlign w:val="bottom"/>
          </w:tcPr>
          <w:p w14:paraId="0C86443B" w14:textId="77777777" w:rsidR="00C61B66" w:rsidRPr="00A51656" w:rsidRDefault="00C61B66" w:rsidP="00686EA7">
            <w:pPr>
              <w:autoSpaceDE w:val="0"/>
              <w:autoSpaceDN w:val="0"/>
              <w:adjustRightInd w:val="0"/>
              <w:ind w:left="-47" w:right="-72"/>
              <w:jc w:val="right"/>
              <w:rPr>
                <w:rFonts w:ascii="Arial" w:hAnsi="Arial" w:cs="Arial"/>
                <w:b/>
                <w:bCs/>
                <w:sz w:val="18"/>
                <w:szCs w:val="18"/>
              </w:rPr>
            </w:pPr>
            <w:r w:rsidRPr="00A51656">
              <w:rPr>
                <w:rFonts w:ascii="Arial" w:hAnsi="Arial" w:cs="Arial"/>
                <w:b/>
                <w:bCs/>
                <w:sz w:val="18"/>
                <w:szCs w:val="18"/>
              </w:rPr>
              <w:t>Million Baht</w:t>
            </w:r>
          </w:p>
        </w:tc>
        <w:tc>
          <w:tcPr>
            <w:tcW w:w="1181" w:type="dxa"/>
            <w:tcBorders>
              <w:bottom w:val="single" w:sz="4" w:space="0" w:color="auto"/>
            </w:tcBorders>
            <w:shd w:val="clear" w:color="auto" w:fill="auto"/>
            <w:vAlign w:val="bottom"/>
          </w:tcPr>
          <w:p w14:paraId="15F432ED" w14:textId="77777777" w:rsidR="00C61B66" w:rsidRPr="00A51656" w:rsidRDefault="00C61B66" w:rsidP="00686EA7">
            <w:pPr>
              <w:autoSpaceDE w:val="0"/>
              <w:autoSpaceDN w:val="0"/>
              <w:adjustRightInd w:val="0"/>
              <w:ind w:left="-47" w:right="-72"/>
              <w:jc w:val="right"/>
              <w:rPr>
                <w:rFonts w:ascii="Arial" w:hAnsi="Arial" w:cs="Arial"/>
                <w:b/>
                <w:bCs/>
                <w:sz w:val="18"/>
                <w:szCs w:val="18"/>
              </w:rPr>
            </w:pPr>
            <w:r w:rsidRPr="00A51656">
              <w:rPr>
                <w:rFonts w:ascii="Arial" w:hAnsi="Arial" w:cs="Arial"/>
                <w:b/>
                <w:bCs/>
                <w:sz w:val="18"/>
                <w:szCs w:val="18"/>
              </w:rPr>
              <w:t>Million Baht</w:t>
            </w:r>
          </w:p>
        </w:tc>
        <w:tc>
          <w:tcPr>
            <w:tcW w:w="1181" w:type="dxa"/>
            <w:tcBorders>
              <w:bottom w:val="single" w:sz="4" w:space="0" w:color="auto"/>
            </w:tcBorders>
            <w:shd w:val="clear" w:color="auto" w:fill="auto"/>
            <w:vAlign w:val="bottom"/>
          </w:tcPr>
          <w:p w14:paraId="54526E00" w14:textId="77777777" w:rsidR="00C61B66" w:rsidRPr="00A51656" w:rsidRDefault="00C61B66" w:rsidP="00686EA7">
            <w:pPr>
              <w:autoSpaceDE w:val="0"/>
              <w:autoSpaceDN w:val="0"/>
              <w:adjustRightInd w:val="0"/>
              <w:ind w:left="-47" w:right="-72"/>
              <w:jc w:val="right"/>
              <w:rPr>
                <w:rFonts w:ascii="Arial" w:hAnsi="Arial" w:cs="Arial"/>
                <w:b/>
                <w:bCs/>
                <w:sz w:val="18"/>
                <w:szCs w:val="18"/>
              </w:rPr>
            </w:pPr>
            <w:r w:rsidRPr="00A51656">
              <w:rPr>
                <w:rFonts w:ascii="Arial" w:hAnsi="Arial" w:cs="Arial"/>
                <w:b/>
                <w:bCs/>
                <w:sz w:val="18"/>
                <w:szCs w:val="18"/>
              </w:rPr>
              <w:t>Million Baht</w:t>
            </w:r>
          </w:p>
        </w:tc>
      </w:tr>
      <w:tr w:rsidR="00C61B66" w:rsidRPr="00A51656" w14:paraId="28D44277" w14:textId="77777777" w:rsidTr="00C61B66">
        <w:tc>
          <w:tcPr>
            <w:tcW w:w="3557" w:type="dxa"/>
            <w:shd w:val="clear" w:color="auto" w:fill="auto"/>
            <w:vAlign w:val="bottom"/>
          </w:tcPr>
          <w:p w14:paraId="7C19E8EC" w14:textId="77777777" w:rsidR="00C61B66" w:rsidRPr="00A51656" w:rsidRDefault="00C61B66" w:rsidP="00686EA7">
            <w:pPr>
              <w:autoSpaceDE w:val="0"/>
              <w:autoSpaceDN w:val="0"/>
              <w:adjustRightInd w:val="0"/>
              <w:ind w:left="-101" w:right="-72"/>
              <w:rPr>
                <w:rFonts w:ascii="Arial" w:hAnsi="Arial" w:cs="Arial"/>
                <w:b/>
                <w:bCs/>
                <w:sz w:val="18"/>
                <w:szCs w:val="18"/>
              </w:rPr>
            </w:pPr>
          </w:p>
        </w:tc>
        <w:tc>
          <w:tcPr>
            <w:tcW w:w="1181" w:type="dxa"/>
            <w:tcBorders>
              <w:top w:val="single" w:sz="4" w:space="0" w:color="auto"/>
            </w:tcBorders>
            <w:shd w:val="clear" w:color="auto" w:fill="auto"/>
            <w:vAlign w:val="bottom"/>
          </w:tcPr>
          <w:p w14:paraId="0909B06E" w14:textId="77777777" w:rsidR="00C61B66" w:rsidRPr="00A51656" w:rsidRDefault="00C61B66" w:rsidP="00686EA7">
            <w:pPr>
              <w:tabs>
                <w:tab w:val="left" w:pos="-72"/>
              </w:tabs>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auto"/>
            <w:vAlign w:val="bottom"/>
          </w:tcPr>
          <w:p w14:paraId="53C227D4" w14:textId="77777777" w:rsidR="00C61B66" w:rsidRPr="00A51656" w:rsidRDefault="00C61B66" w:rsidP="00686EA7">
            <w:pPr>
              <w:tabs>
                <w:tab w:val="left" w:pos="-72"/>
              </w:tabs>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auto"/>
            <w:vAlign w:val="bottom"/>
          </w:tcPr>
          <w:p w14:paraId="5A7ECEE0" w14:textId="77777777" w:rsidR="00C61B66" w:rsidRPr="00A51656" w:rsidRDefault="00C61B66" w:rsidP="00686EA7">
            <w:pPr>
              <w:tabs>
                <w:tab w:val="left" w:pos="-72"/>
              </w:tabs>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auto"/>
          </w:tcPr>
          <w:p w14:paraId="4DD33F91" w14:textId="77777777" w:rsidR="00C61B66" w:rsidRPr="00A51656" w:rsidRDefault="00C61B66" w:rsidP="00686EA7">
            <w:pPr>
              <w:tabs>
                <w:tab w:val="left" w:pos="-72"/>
              </w:tabs>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auto"/>
            <w:vAlign w:val="bottom"/>
          </w:tcPr>
          <w:p w14:paraId="3C3A6F7F" w14:textId="77777777" w:rsidR="00C61B66" w:rsidRPr="00A51656" w:rsidRDefault="00C61B66" w:rsidP="00686EA7">
            <w:pPr>
              <w:tabs>
                <w:tab w:val="left" w:pos="-72"/>
              </w:tabs>
              <w:ind w:right="-72"/>
              <w:jc w:val="right"/>
              <w:rPr>
                <w:rFonts w:ascii="Arial" w:hAnsi="Arial" w:cs="Arial"/>
                <w:snapToGrid w:val="0"/>
                <w:sz w:val="18"/>
                <w:szCs w:val="18"/>
                <w:lang w:val="en-US" w:eastAsia="th-TH"/>
              </w:rPr>
            </w:pPr>
          </w:p>
        </w:tc>
      </w:tr>
      <w:tr w:rsidR="00C61B66" w:rsidRPr="00A51656" w14:paraId="2390979F" w14:textId="77777777" w:rsidTr="00C61B66">
        <w:tc>
          <w:tcPr>
            <w:tcW w:w="3557" w:type="dxa"/>
            <w:shd w:val="clear" w:color="auto" w:fill="auto"/>
            <w:vAlign w:val="bottom"/>
          </w:tcPr>
          <w:p w14:paraId="72069536" w14:textId="4E29DE08" w:rsidR="00C61B66" w:rsidRPr="00A51656" w:rsidRDefault="00C61B66" w:rsidP="00686EA7">
            <w:pPr>
              <w:autoSpaceDE w:val="0"/>
              <w:autoSpaceDN w:val="0"/>
              <w:adjustRightInd w:val="0"/>
              <w:ind w:left="-101" w:right="-72"/>
              <w:rPr>
                <w:rFonts w:ascii="Arial" w:hAnsi="Arial" w:cs="Arial"/>
                <w:b/>
                <w:bCs/>
                <w:sz w:val="18"/>
                <w:szCs w:val="18"/>
              </w:rPr>
            </w:pPr>
            <w:r w:rsidRPr="00A51656">
              <w:rPr>
                <w:rFonts w:ascii="Arial" w:hAnsi="Arial" w:cs="Arial"/>
                <w:b/>
                <w:bCs/>
                <w:sz w:val="18"/>
                <w:szCs w:val="18"/>
              </w:rPr>
              <w:t xml:space="preserve">For the </w:t>
            </w:r>
            <w:r w:rsidRPr="00A51656">
              <w:rPr>
                <w:rFonts w:ascii="Arial" w:hAnsi="Arial" w:cs="Arial"/>
                <w:b/>
                <w:bCs/>
                <w:spacing w:val="-6"/>
                <w:sz w:val="18"/>
                <w:szCs w:val="18"/>
              </w:rPr>
              <w:t xml:space="preserve">year then ended </w:t>
            </w:r>
            <w:r w:rsidRPr="00A51656">
              <w:rPr>
                <w:rFonts w:ascii="Arial" w:hAnsi="Arial" w:cs="Arial"/>
                <w:b/>
                <w:bCs/>
                <w:sz w:val="18"/>
                <w:szCs w:val="18"/>
              </w:rPr>
              <w:t xml:space="preserve">31 </w:t>
            </w:r>
            <w:r w:rsidRPr="00A51656">
              <w:rPr>
                <w:rFonts w:ascii="Arial" w:hAnsi="Arial" w:cs="Arial"/>
                <w:b/>
                <w:bCs/>
                <w:spacing w:val="-6"/>
                <w:sz w:val="18"/>
                <w:szCs w:val="18"/>
              </w:rPr>
              <w:t xml:space="preserve">December </w:t>
            </w:r>
            <w:r w:rsidR="00F83B9D" w:rsidRPr="00A51656">
              <w:rPr>
                <w:rFonts w:ascii="Arial" w:hAnsi="Arial" w:cs="Arial"/>
                <w:b/>
                <w:bCs/>
                <w:spacing w:val="-6"/>
                <w:sz w:val="18"/>
                <w:szCs w:val="18"/>
              </w:rPr>
              <w:t>2021</w:t>
            </w:r>
          </w:p>
        </w:tc>
        <w:tc>
          <w:tcPr>
            <w:tcW w:w="1181" w:type="dxa"/>
            <w:shd w:val="clear" w:color="auto" w:fill="auto"/>
            <w:vAlign w:val="bottom"/>
          </w:tcPr>
          <w:p w14:paraId="01972B7D" w14:textId="77777777" w:rsidR="00C61B66" w:rsidRPr="00A51656" w:rsidRDefault="00C61B66" w:rsidP="00686EA7">
            <w:pPr>
              <w:tabs>
                <w:tab w:val="left" w:pos="-72"/>
              </w:tabs>
              <w:ind w:right="-72"/>
              <w:jc w:val="right"/>
              <w:rPr>
                <w:rFonts w:ascii="Arial" w:hAnsi="Arial" w:cs="Arial"/>
                <w:snapToGrid w:val="0"/>
                <w:sz w:val="18"/>
                <w:szCs w:val="18"/>
                <w:lang w:val="en-US" w:eastAsia="th-TH"/>
              </w:rPr>
            </w:pPr>
          </w:p>
        </w:tc>
        <w:tc>
          <w:tcPr>
            <w:tcW w:w="1181" w:type="dxa"/>
            <w:shd w:val="clear" w:color="auto" w:fill="auto"/>
            <w:vAlign w:val="bottom"/>
          </w:tcPr>
          <w:p w14:paraId="1F6BF90F" w14:textId="77777777" w:rsidR="00C61B66" w:rsidRPr="00A51656" w:rsidRDefault="00C61B66" w:rsidP="00686EA7">
            <w:pPr>
              <w:tabs>
                <w:tab w:val="left" w:pos="-72"/>
              </w:tabs>
              <w:ind w:right="-72"/>
              <w:jc w:val="right"/>
              <w:rPr>
                <w:rFonts w:ascii="Arial" w:hAnsi="Arial" w:cs="Arial"/>
                <w:snapToGrid w:val="0"/>
                <w:sz w:val="18"/>
                <w:szCs w:val="18"/>
                <w:lang w:val="en-US" w:eastAsia="th-TH"/>
              </w:rPr>
            </w:pPr>
          </w:p>
        </w:tc>
        <w:tc>
          <w:tcPr>
            <w:tcW w:w="1181" w:type="dxa"/>
            <w:shd w:val="clear" w:color="auto" w:fill="auto"/>
            <w:vAlign w:val="bottom"/>
          </w:tcPr>
          <w:p w14:paraId="0C3E7318" w14:textId="77777777" w:rsidR="00C61B66" w:rsidRPr="00A51656" w:rsidRDefault="00C61B66" w:rsidP="00686EA7">
            <w:pPr>
              <w:tabs>
                <w:tab w:val="left" w:pos="-72"/>
              </w:tabs>
              <w:ind w:right="-72"/>
              <w:jc w:val="right"/>
              <w:rPr>
                <w:rFonts w:ascii="Arial" w:hAnsi="Arial" w:cs="Arial"/>
                <w:snapToGrid w:val="0"/>
                <w:sz w:val="18"/>
                <w:szCs w:val="18"/>
                <w:lang w:val="en-US" w:eastAsia="th-TH"/>
              </w:rPr>
            </w:pPr>
          </w:p>
        </w:tc>
        <w:tc>
          <w:tcPr>
            <w:tcW w:w="1181" w:type="dxa"/>
            <w:shd w:val="clear" w:color="auto" w:fill="auto"/>
          </w:tcPr>
          <w:p w14:paraId="52D21900" w14:textId="77777777" w:rsidR="00C61B66" w:rsidRPr="00A51656" w:rsidRDefault="00C61B66" w:rsidP="00686EA7">
            <w:pPr>
              <w:tabs>
                <w:tab w:val="left" w:pos="-72"/>
              </w:tabs>
              <w:ind w:right="-72"/>
              <w:jc w:val="right"/>
              <w:rPr>
                <w:rFonts w:ascii="Arial" w:hAnsi="Arial" w:cs="Arial"/>
                <w:snapToGrid w:val="0"/>
                <w:sz w:val="18"/>
                <w:szCs w:val="18"/>
                <w:lang w:val="en-US" w:eastAsia="th-TH"/>
              </w:rPr>
            </w:pPr>
          </w:p>
        </w:tc>
        <w:tc>
          <w:tcPr>
            <w:tcW w:w="1181" w:type="dxa"/>
            <w:shd w:val="clear" w:color="auto" w:fill="auto"/>
            <w:vAlign w:val="bottom"/>
          </w:tcPr>
          <w:p w14:paraId="6115FCD0" w14:textId="77777777" w:rsidR="00C61B66" w:rsidRPr="00A51656" w:rsidRDefault="00C61B66" w:rsidP="00686EA7">
            <w:pPr>
              <w:tabs>
                <w:tab w:val="left" w:pos="-72"/>
              </w:tabs>
              <w:ind w:right="-72"/>
              <w:jc w:val="right"/>
              <w:rPr>
                <w:rFonts w:ascii="Arial" w:hAnsi="Arial" w:cs="Arial"/>
                <w:snapToGrid w:val="0"/>
                <w:sz w:val="18"/>
                <w:szCs w:val="18"/>
                <w:lang w:val="en-US" w:eastAsia="th-TH"/>
              </w:rPr>
            </w:pPr>
          </w:p>
        </w:tc>
      </w:tr>
      <w:tr w:rsidR="00C61B66" w:rsidRPr="00A51656" w14:paraId="6A400B79" w14:textId="77777777" w:rsidTr="00C61B66">
        <w:tc>
          <w:tcPr>
            <w:tcW w:w="3557" w:type="dxa"/>
            <w:shd w:val="clear" w:color="auto" w:fill="auto"/>
            <w:vAlign w:val="bottom"/>
          </w:tcPr>
          <w:p w14:paraId="7D15835A" w14:textId="77777777" w:rsidR="00C61B66" w:rsidRPr="00A51656" w:rsidRDefault="00C61B66" w:rsidP="00686EA7">
            <w:pPr>
              <w:autoSpaceDE w:val="0"/>
              <w:autoSpaceDN w:val="0"/>
              <w:adjustRightInd w:val="0"/>
              <w:ind w:left="-101" w:right="-72"/>
              <w:rPr>
                <w:rFonts w:ascii="Arial" w:hAnsi="Arial" w:cs="Arial"/>
                <w:sz w:val="18"/>
                <w:szCs w:val="18"/>
              </w:rPr>
            </w:pPr>
            <w:r w:rsidRPr="00A51656">
              <w:rPr>
                <w:rFonts w:ascii="Arial" w:hAnsi="Arial" w:cs="Arial"/>
                <w:sz w:val="18"/>
                <w:szCs w:val="18"/>
                <w:lang w:val="en-US"/>
              </w:rPr>
              <w:t>Net revenue</w:t>
            </w:r>
          </w:p>
        </w:tc>
        <w:tc>
          <w:tcPr>
            <w:tcW w:w="1181" w:type="dxa"/>
            <w:tcBorders>
              <w:bottom w:val="single" w:sz="4" w:space="0" w:color="auto"/>
            </w:tcBorders>
            <w:shd w:val="clear" w:color="auto" w:fill="auto"/>
          </w:tcPr>
          <w:p w14:paraId="3D5D16AC"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782.63</w:t>
            </w:r>
          </w:p>
        </w:tc>
        <w:tc>
          <w:tcPr>
            <w:tcW w:w="1181" w:type="dxa"/>
            <w:tcBorders>
              <w:bottom w:val="single" w:sz="4" w:space="0" w:color="auto"/>
            </w:tcBorders>
            <w:shd w:val="clear" w:color="auto" w:fill="auto"/>
          </w:tcPr>
          <w:p w14:paraId="373B8B71"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450.62</w:t>
            </w:r>
          </w:p>
        </w:tc>
        <w:tc>
          <w:tcPr>
            <w:tcW w:w="1181" w:type="dxa"/>
            <w:tcBorders>
              <w:bottom w:val="single" w:sz="4" w:space="0" w:color="auto"/>
            </w:tcBorders>
            <w:shd w:val="clear" w:color="auto" w:fill="auto"/>
          </w:tcPr>
          <w:p w14:paraId="0261486B"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131.09</w:t>
            </w:r>
          </w:p>
        </w:tc>
        <w:tc>
          <w:tcPr>
            <w:tcW w:w="1181" w:type="dxa"/>
            <w:tcBorders>
              <w:bottom w:val="single" w:sz="4" w:space="0" w:color="auto"/>
            </w:tcBorders>
            <w:shd w:val="clear" w:color="auto" w:fill="auto"/>
          </w:tcPr>
          <w:p w14:paraId="6923E698"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16.45</w:t>
            </w:r>
          </w:p>
        </w:tc>
        <w:tc>
          <w:tcPr>
            <w:tcW w:w="1181" w:type="dxa"/>
            <w:tcBorders>
              <w:bottom w:val="single" w:sz="4" w:space="0" w:color="auto"/>
            </w:tcBorders>
            <w:shd w:val="clear" w:color="auto" w:fill="auto"/>
          </w:tcPr>
          <w:p w14:paraId="21523821"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1,380.79</w:t>
            </w:r>
          </w:p>
        </w:tc>
      </w:tr>
      <w:tr w:rsidR="00C61B66" w:rsidRPr="00A51656" w14:paraId="72A751FD" w14:textId="77777777" w:rsidTr="00C61B66">
        <w:tc>
          <w:tcPr>
            <w:tcW w:w="3557" w:type="dxa"/>
            <w:shd w:val="clear" w:color="auto" w:fill="auto"/>
            <w:vAlign w:val="bottom"/>
          </w:tcPr>
          <w:p w14:paraId="360517B8" w14:textId="77777777" w:rsidR="00C61B66" w:rsidRPr="00A51656" w:rsidRDefault="00C61B66" w:rsidP="00686EA7">
            <w:pPr>
              <w:ind w:left="-101" w:right="-72"/>
              <w:rPr>
                <w:rFonts w:ascii="Arial" w:hAnsi="Arial" w:cs="Arial"/>
                <w:b/>
                <w:bCs/>
                <w:spacing w:val="-6"/>
                <w:sz w:val="18"/>
                <w:szCs w:val="18"/>
                <w:cs/>
              </w:rPr>
            </w:pPr>
          </w:p>
        </w:tc>
        <w:tc>
          <w:tcPr>
            <w:tcW w:w="1181" w:type="dxa"/>
            <w:tcBorders>
              <w:top w:val="single" w:sz="4" w:space="0" w:color="auto"/>
            </w:tcBorders>
            <w:shd w:val="clear" w:color="auto" w:fill="auto"/>
            <w:vAlign w:val="center"/>
          </w:tcPr>
          <w:p w14:paraId="7C6BC3DC" w14:textId="77777777" w:rsidR="00C61B66" w:rsidRPr="00A51656" w:rsidRDefault="00C61B66" w:rsidP="00686EA7">
            <w:pPr>
              <w:ind w:right="-72"/>
              <w:jc w:val="right"/>
              <w:rPr>
                <w:rFonts w:ascii="Arial" w:hAnsi="Arial" w:cs="Arial"/>
                <w:sz w:val="18"/>
                <w:szCs w:val="18"/>
              </w:rPr>
            </w:pPr>
          </w:p>
        </w:tc>
        <w:tc>
          <w:tcPr>
            <w:tcW w:w="1181" w:type="dxa"/>
            <w:tcBorders>
              <w:top w:val="single" w:sz="4" w:space="0" w:color="auto"/>
            </w:tcBorders>
            <w:shd w:val="clear" w:color="auto" w:fill="auto"/>
            <w:vAlign w:val="center"/>
          </w:tcPr>
          <w:p w14:paraId="4D45BCD7" w14:textId="77777777" w:rsidR="00C61B66" w:rsidRPr="00A51656" w:rsidRDefault="00C61B66" w:rsidP="00686EA7">
            <w:pPr>
              <w:ind w:right="-72"/>
              <w:jc w:val="right"/>
              <w:rPr>
                <w:rFonts w:ascii="Arial" w:hAnsi="Arial" w:cs="Arial"/>
                <w:sz w:val="18"/>
                <w:szCs w:val="18"/>
              </w:rPr>
            </w:pPr>
          </w:p>
        </w:tc>
        <w:tc>
          <w:tcPr>
            <w:tcW w:w="1181" w:type="dxa"/>
            <w:tcBorders>
              <w:top w:val="single" w:sz="4" w:space="0" w:color="auto"/>
            </w:tcBorders>
            <w:shd w:val="clear" w:color="auto" w:fill="auto"/>
            <w:vAlign w:val="center"/>
          </w:tcPr>
          <w:p w14:paraId="076A6FEE" w14:textId="77777777" w:rsidR="00C61B66" w:rsidRPr="00A51656" w:rsidRDefault="00C61B66" w:rsidP="00686EA7">
            <w:pPr>
              <w:ind w:right="-72"/>
              <w:jc w:val="right"/>
              <w:rPr>
                <w:rFonts w:ascii="Arial" w:hAnsi="Arial" w:cs="Arial"/>
                <w:sz w:val="18"/>
                <w:szCs w:val="18"/>
              </w:rPr>
            </w:pPr>
          </w:p>
        </w:tc>
        <w:tc>
          <w:tcPr>
            <w:tcW w:w="1181" w:type="dxa"/>
            <w:tcBorders>
              <w:top w:val="single" w:sz="4" w:space="0" w:color="auto"/>
            </w:tcBorders>
            <w:shd w:val="clear" w:color="auto" w:fill="auto"/>
            <w:vAlign w:val="center"/>
          </w:tcPr>
          <w:p w14:paraId="1954BF8D" w14:textId="77777777" w:rsidR="00C61B66" w:rsidRPr="00A51656" w:rsidRDefault="00C61B66" w:rsidP="00686EA7">
            <w:pPr>
              <w:ind w:right="-72"/>
              <w:jc w:val="right"/>
              <w:rPr>
                <w:rFonts w:ascii="Arial" w:hAnsi="Arial" w:cs="Arial"/>
                <w:sz w:val="18"/>
                <w:szCs w:val="18"/>
              </w:rPr>
            </w:pPr>
          </w:p>
        </w:tc>
        <w:tc>
          <w:tcPr>
            <w:tcW w:w="1181" w:type="dxa"/>
            <w:tcBorders>
              <w:top w:val="single" w:sz="4" w:space="0" w:color="auto"/>
            </w:tcBorders>
            <w:shd w:val="clear" w:color="auto" w:fill="auto"/>
            <w:vAlign w:val="center"/>
          </w:tcPr>
          <w:p w14:paraId="63453FA4" w14:textId="77777777" w:rsidR="00C61B66" w:rsidRPr="00A51656" w:rsidRDefault="00C61B66" w:rsidP="00686EA7">
            <w:pPr>
              <w:ind w:right="-72"/>
              <w:jc w:val="right"/>
              <w:rPr>
                <w:rFonts w:ascii="Arial" w:hAnsi="Arial" w:cs="Arial"/>
                <w:sz w:val="18"/>
                <w:szCs w:val="18"/>
              </w:rPr>
            </w:pPr>
          </w:p>
        </w:tc>
      </w:tr>
      <w:tr w:rsidR="00C61B66" w:rsidRPr="00A51656" w14:paraId="2CAA3D7A" w14:textId="77777777" w:rsidTr="00C61B66">
        <w:tc>
          <w:tcPr>
            <w:tcW w:w="3557" w:type="dxa"/>
            <w:shd w:val="clear" w:color="auto" w:fill="auto"/>
            <w:vAlign w:val="bottom"/>
          </w:tcPr>
          <w:p w14:paraId="180147D4" w14:textId="77777777" w:rsidR="00C61B66" w:rsidRPr="00A51656" w:rsidRDefault="00C61B66" w:rsidP="00686EA7">
            <w:pPr>
              <w:ind w:left="-101" w:right="-72"/>
              <w:rPr>
                <w:rFonts w:ascii="Arial" w:hAnsi="Arial" w:cs="Arial"/>
                <w:sz w:val="18"/>
                <w:szCs w:val="18"/>
                <w:cs/>
              </w:rPr>
            </w:pPr>
            <w:r w:rsidRPr="00A51656">
              <w:rPr>
                <w:rFonts w:ascii="Arial" w:hAnsi="Arial" w:cs="Arial"/>
                <w:sz w:val="18"/>
                <w:szCs w:val="18"/>
              </w:rPr>
              <w:t>Gross profit</w:t>
            </w:r>
          </w:p>
        </w:tc>
        <w:tc>
          <w:tcPr>
            <w:tcW w:w="1181" w:type="dxa"/>
            <w:tcBorders>
              <w:bottom w:val="single" w:sz="4" w:space="0" w:color="auto"/>
            </w:tcBorders>
            <w:shd w:val="clear" w:color="auto" w:fill="auto"/>
          </w:tcPr>
          <w:p w14:paraId="042D5FAB"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86.70</w:t>
            </w:r>
          </w:p>
        </w:tc>
        <w:tc>
          <w:tcPr>
            <w:tcW w:w="1181" w:type="dxa"/>
            <w:tcBorders>
              <w:bottom w:val="single" w:sz="4" w:space="0" w:color="auto"/>
            </w:tcBorders>
            <w:shd w:val="clear" w:color="auto" w:fill="auto"/>
          </w:tcPr>
          <w:p w14:paraId="5BBBD9D1"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49.25</w:t>
            </w:r>
          </w:p>
        </w:tc>
        <w:tc>
          <w:tcPr>
            <w:tcW w:w="1181" w:type="dxa"/>
            <w:tcBorders>
              <w:bottom w:val="single" w:sz="4" w:space="0" w:color="auto"/>
            </w:tcBorders>
            <w:shd w:val="clear" w:color="auto" w:fill="auto"/>
          </w:tcPr>
          <w:p w14:paraId="50A017B1"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62.65</w:t>
            </w:r>
          </w:p>
        </w:tc>
        <w:tc>
          <w:tcPr>
            <w:tcW w:w="1181" w:type="dxa"/>
            <w:tcBorders>
              <w:bottom w:val="single" w:sz="4" w:space="0" w:color="auto"/>
            </w:tcBorders>
            <w:shd w:val="clear" w:color="auto" w:fill="auto"/>
          </w:tcPr>
          <w:p w14:paraId="28B9C94E"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1.05</w:t>
            </w:r>
          </w:p>
        </w:tc>
        <w:tc>
          <w:tcPr>
            <w:tcW w:w="1181" w:type="dxa"/>
            <w:tcBorders>
              <w:bottom w:val="single" w:sz="4" w:space="0" w:color="auto"/>
            </w:tcBorders>
            <w:shd w:val="clear" w:color="auto" w:fill="auto"/>
          </w:tcPr>
          <w:p w14:paraId="7A6C6D4E"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199.65</w:t>
            </w:r>
          </w:p>
        </w:tc>
      </w:tr>
      <w:tr w:rsidR="00C61B66" w:rsidRPr="00A51656" w14:paraId="30E78B6B" w14:textId="77777777" w:rsidTr="00C61B66">
        <w:trPr>
          <w:trHeight w:val="162"/>
        </w:trPr>
        <w:tc>
          <w:tcPr>
            <w:tcW w:w="3557" w:type="dxa"/>
            <w:shd w:val="clear" w:color="auto" w:fill="auto"/>
            <w:vAlign w:val="bottom"/>
          </w:tcPr>
          <w:p w14:paraId="1A0539C7" w14:textId="77777777" w:rsidR="00C61B66" w:rsidRPr="00A51656" w:rsidRDefault="00C61B66" w:rsidP="00686EA7">
            <w:pPr>
              <w:ind w:left="-101" w:right="-72"/>
              <w:rPr>
                <w:rFonts w:ascii="Arial" w:hAnsi="Arial" w:cs="Arial"/>
                <w:b/>
                <w:bCs/>
                <w:spacing w:val="-6"/>
                <w:sz w:val="18"/>
                <w:szCs w:val="18"/>
                <w:cs/>
              </w:rPr>
            </w:pPr>
          </w:p>
        </w:tc>
        <w:tc>
          <w:tcPr>
            <w:tcW w:w="1181" w:type="dxa"/>
            <w:tcBorders>
              <w:top w:val="single" w:sz="4" w:space="0" w:color="auto"/>
            </w:tcBorders>
            <w:shd w:val="clear" w:color="auto" w:fill="auto"/>
            <w:vAlign w:val="bottom"/>
          </w:tcPr>
          <w:p w14:paraId="55865392" w14:textId="77777777" w:rsidR="00C61B66" w:rsidRPr="00A51656" w:rsidRDefault="00C61B66" w:rsidP="00686EA7">
            <w:pPr>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auto"/>
            <w:vAlign w:val="bottom"/>
          </w:tcPr>
          <w:p w14:paraId="1D40DE6F" w14:textId="77777777" w:rsidR="00C61B66" w:rsidRPr="00A51656" w:rsidRDefault="00C61B66" w:rsidP="00686EA7">
            <w:pPr>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auto"/>
            <w:vAlign w:val="bottom"/>
          </w:tcPr>
          <w:p w14:paraId="5CA20C5C" w14:textId="77777777" w:rsidR="00C61B66" w:rsidRPr="00A51656" w:rsidRDefault="00C61B66" w:rsidP="00686EA7">
            <w:pPr>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auto"/>
          </w:tcPr>
          <w:p w14:paraId="4FC0FC90" w14:textId="77777777" w:rsidR="00C61B66" w:rsidRPr="00A51656" w:rsidRDefault="00C61B66" w:rsidP="00686EA7">
            <w:pPr>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auto"/>
            <w:vAlign w:val="bottom"/>
          </w:tcPr>
          <w:p w14:paraId="39A603AB" w14:textId="77777777" w:rsidR="00C61B66" w:rsidRPr="00A51656" w:rsidRDefault="00C61B66" w:rsidP="00686EA7">
            <w:pPr>
              <w:ind w:right="-72"/>
              <w:jc w:val="right"/>
              <w:rPr>
                <w:rFonts w:ascii="Arial" w:hAnsi="Arial" w:cs="Arial"/>
                <w:snapToGrid w:val="0"/>
                <w:sz w:val="18"/>
                <w:szCs w:val="18"/>
                <w:lang w:val="en-US" w:eastAsia="th-TH"/>
              </w:rPr>
            </w:pPr>
          </w:p>
        </w:tc>
      </w:tr>
      <w:tr w:rsidR="00C61B66" w:rsidRPr="00A51656" w14:paraId="0122FF48" w14:textId="77777777" w:rsidTr="00C61B66">
        <w:tc>
          <w:tcPr>
            <w:tcW w:w="3557" w:type="dxa"/>
            <w:shd w:val="clear" w:color="auto" w:fill="auto"/>
            <w:vAlign w:val="bottom"/>
          </w:tcPr>
          <w:p w14:paraId="3DDC489C" w14:textId="77777777" w:rsidR="00C61B66" w:rsidRPr="00A51656" w:rsidRDefault="00C61B66" w:rsidP="00686EA7">
            <w:pPr>
              <w:ind w:left="-101" w:right="-72"/>
              <w:rPr>
                <w:rFonts w:ascii="Arial" w:hAnsi="Arial" w:cs="Arial"/>
                <w:sz w:val="18"/>
                <w:szCs w:val="18"/>
              </w:rPr>
            </w:pPr>
            <w:r w:rsidRPr="00A51656">
              <w:rPr>
                <w:rFonts w:ascii="Arial" w:hAnsi="Arial" w:cs="Arial"/>
                <w:sz w:val="18"/>
                <w:szCs w:val="18"/>
              </w:rPr>
              <w:t>Finance costs</w:t>
            </w:r>
          </w:p>
        </w:tc>
        <w:tc>
          <w:tcPr>
            <w:tcW w:w="1181" w:type="dxa"/>
            <w:tcBorders>
              <w:bottom w:val="single" w:sz="4" w:space="0" w:color="auto"/>
            </w:tcBorders>
            <w:shd w:val="clear" w:color="auto" w:fill="auto"/>
          </w:tcPr>
          <w:p w14:paraId="46DA601D"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w:t>
            </w:r>
          </w:p>
        </w:tc>
        <w:tc>
          <w:tcPr>
            <w:tcW w:w="1181" w:type="dxa"/>
            <w:tcBorders>
              <w:bottom w:val="single" w:sz="4" w:space="0" w:color="auto"/>
            </w:tcBorders>
            <w:shd w:val="clear" w:color="auto" w:fill="auto"/>
          </w:tcPr>
          <w:p w14:paraId="42A61166"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w:t>
            </w:r>
          </w:p>
        </w:tc>
        <w:tc>
          <w:tcPr>
            <w:tcW w:w="1181" w:type="dxa"/>
            <w:tcBorders>
              <w:bottom w:val="single" w:sz="4" w:space="0" w:color="auto"/>
            </w:tcBorders>
            <w:shd w:val="clear" w:color="auto" w:fill="auto"/>
          </w:tcPr>
          <w:p w14:paraId="77F6603A" w14:textId="77777777" w:rsidR="00C61B66" w:rsidRPr="00A51656" w:rsidRDefault="00C61B66" w:rsidP="00686EA7">
            <w:pPr>
              <w:ind w:right="-72"/>
              <w:jc w:val="right"/>
              <w:rPr>
                <w:rFonts w:ascii="Arial" w:hAnsi="Arial" w:cs="Arial"/>
                <w:sz w:val="18"/>
                <w:szCs w:val="18"/>
                <w:cs/>
              </w:rPr>
            </w:pPr>
            <w:r w:rsidRPr="00A51656">
              <w:rPr>
                <w:rFonts w:ascii="Arial" w:hAnsi="Arial" w:cs="Arial"/>
                <w:sz w:val="18"/>
                <w:szCs w:val="18"/>
              </w:rPr>
              <w:t>(24.48)</w:t>
            </w:r>
          </w:p>
        </w:tc>
        <w:tc>
          <w:tcPr>
            <w:tcW w:w="1181" w:type="dxa"/>
            <w:tcBorders>
              <w:bottom w:val="single" w:sz="4" w:space="0" w:color="auto"/>
            </w:tcBorders>
            <w:shd w:val="clear" w:color="auto" w:fill="auto"/>
          </w:tcPr>
          <w:p w14:paraId="41D679AC"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w:t>
            </w:r>
          </w:p>
        </w:tc>
        <w:tc>
          <w:tcPr>
            <w:tcW w:w="1181" w:type="dxa"/>
            <w:tcBorders>
              <w:bottom w:val="single" w:sz="4" w:space="0" w:color="auto"/>
            </w:tcBorders>
            <w:shd w:val="clear" w:color="auto" w:fill="auto"/>
          </w:tcPr>
          <w:p w14:paraId="5C0684D6"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(24.48)</w:t>
            </w:r>
          </w:p>
        </w:tc>
      </w:tr>
      <w:tr w:rsidR="00C61B66" w:rsidRPr="00A51656" w14:paraId="5952F18E" w14:textId="77777777" w:rsidTr="00C61B66">
        <w:tc>
          <w:tcPr>
            <w:tcW w:w="3557" w:type="dxa"/>
            <w:shd w:val="clear" w:color="auto" w:fill="auto"/>
            <w:vAlign w:val="bottom"/>
          </w:tcPr>
          <w:p w14:paraId="36A81219" w14:textId="77777777" w:rsidR="00C61B66" w:rsidRPr="00A51656" w:rsidRDefault="00C61B66" w:rsidP="00686EA7">
            <w:pPr>
              <w:ind w:left="-101" w:right="-72"/>
              <w:rPr>
                <w:rFonts w:ascii="Arial" w:hAnsi="Arial" w:cs="Arial"/>
                <w:sz w:val="18"/>
                <w:szCs w:val="18"/>
              </w:rPr>
            </w:pPr>
          </w:p>
        </w:tc>
        <w:tc>
          <w:tcPr>
            <w:tcW w:w="1181" w:type="dxa"/>
            <w:shd w:val="clear" w:color="auto" w:fill="auto"/>
            <w:vAlign w:val="center"/>
          </w:tcPr>
          <w:p w14:paraId="68CB119D" w14:textId="77777777" w:rsidR="00C61B66" w:rsidRPr="00A51656" w:rsidRDefault="00C61B66" w:rsidP="00686EA7">
            <w:pPr>
              <w:ind w:right="-72"/>
              <w:jc w:val="right"/>
              <w:rPr>
                <w:rFonts w:ascii="Arial" w:hAnsi="Arial" w:cs="Arial"/>
                <w:sz w:val="18"/>
                <w:szCs w:val="18"/>
              </w:rPr>
            </w:pPr>
          </w:p>
        </w:tc>
        <w:tc>
          <w:tcPr>
            <w:tcW w:w="1181" w:type="dxa"/>
            <w:shd w:val="clear" w:color="auto" w:fill="auto"/>
            <w:vAlign w:val="center"/>
          </w:tcPr>
          <w:p w14:paraId="516F92BE" w14:textId="77777777" w:rsidR="00C61B66" w:rsidRPr="00A51656" w:rsidRDefault="00C61B66" w:rsidP="00686EA7">
            <w:pPr>
              <w:ind w:right="-72"/>
              <w:jc w:val="right"/>
              <w:rPr>
                <w:rFonts w:ascii="Arial" w:hAnsi="Arial" w:cs="Arial"/>
                <w:sz w:val="18"/>
                <w:szCs w:val="18"/>
              </w:rPr>
            </w:pPr>
          </w:p>
        </w:tc>
        <w:tc>
          <w:tcPr>
            <w:tcW w:w="1181" w:type="dxa"/>
            <w:shd w:val="clear" w:color="auto" w:fill="auto"/>
            <w:vAlign w:val="center"/>
          </w:tcPr>
          <w:p w14:paraId="405D73A4" w14:textId="77777777" w:rsidR="00C61B66" w:rsidRPr="00A51656" w:rsidRDefault="00C61B66" w:rsidP="00686EA7">
            <w:pPr>
              <w:ind w:right="-72"/>
              <w:jc w:val="right"/>
              <w:rPr>
                <w:rFonts w:ascii="Arial" w:hAnsi="Arial" w:cs="Arial"/>
                <w:sz w:val="18"/>
                <w:szCs w:val="18"/>
              </w:rPr>
            </w:pPr>
          </w:p>
        </w:tc>
        <w:tc>
          <w:tcPr>
            <w:tcW w:w="1181" w:type="dxa"/>
            <w:shd w:val="clear" w:color="auto" w:fill="auto"/>
            <w:vAlign w:val="center"/>
          </w:tcPr>
          <w:p w14:paraId="5C2A34A4" w14:textId="77777777" w:rsidR="00C61B66" w:rsidRPr="00A51656" w:rsidRDefault="00C61B66" w:rsidP="00686EA7">
            <w:pPr>
              <w:ind w:right="-72"/>
              <w:jc w:val="right"/>
              <w:rPr>
                <w:rFonts w:ascii="Arial" w:hAnsi="Arial" w:cs="Arial"/>
                <w:sz w:val="18"/>
                <w:szCs w:val="18"/>
              </w:rPr>
            </w:pPr>
          </w:p>
        </w:tc>
        <w:tc>
          <w:tcPr>
            <w:tcW w:w="1181" w:type="dxa"/>
            <w:shd w:val="clear" w:color="auto" w:fill="auto"/>
            <w:vAlign w:val="center"/>
          </w:tcPr>
          <w:p w14:paraId="5A325E27" w14:textId="77777777" w:rsidR="00C61B66" w:rsidRPr="00A51656" w:rsidRDefault="00C61B66" w:rsidP="00686EA7">
            <w:pPr>
              <w:ind w:right="-72"/>
              <w:jc w:val="right"/>
              <w:rPr>
                <w:rFonts w:ascii="Arial" w:hAnsi="Arial" w:cs="Arial"/>
                <w:sz w:val="18"/>
                <w:szCs w:val="18"/>
              </w:rPr>
            </w:pPr>
          </w:p>
        </w:tc>
      </w:tr>
      <w:tr w:rsidR="00C61B66" w:rsidRPr="00A51656" w14:paraId="0D45DA5A" w14:textId="77777777" w:rsidTr="00C61B66">
        <w:tc>
          <w:tcPr>
            <w:tcW w:w="3557" w:type="dxa"/>
            <w:shd w:val="clear" w:color="auto" w:fill="auto"/>
            <w:vAlign w:val="bottom"/>
          </w:tcPr>
          <w:p w14:paraId="5E09CA4C" w14:textId="77777777" w:rsidR="00C61B66" w:rsidRPr="00A51656" w:rsidRDefault="00C61B66" w:rsidP="00686EA7">
            <w:pPr>
              <w:ind w:left="-101" w:right="-72"/>
              <w:rPr>
                <w:rFonts w:ascii="Arial" w:hAnsi="Arial" w:cs="Arial"/>
                <w:sz w:val="18"/>
                <w:szCs w:val="18"/>
                <w:cs/>
              </w:rPr>
            </w:pPr>
            <w:r w:rsidRPr="00A51656">
              <w:rPr>
                <w:rFonts w:ascii="Arial" w:hAnsi="Arial" w:cs="Arial"/>
                <w:sz w:val="18"/>
                <w:szCs w:val="18"/>
              </w:rPr>
              <w:t>Unallocated transactions</w:t>
            </w:r>
          </w:p>
        </w:tc>
        <w:tc>
          <w:tcPr>
            <w:tcW w:w="1181" w:type="dxa"/>
            <w:shd w:val="clear" w:color="auto" w:fill="auto"/>
          </w:tcPr>
          <w:p w14:paraId="38A2AD29" w14:textId="77777777" w:rsidR="00C61B66" w:rsidRPr="00A51656" w:rsidRDefault="00C61B66" w:rsidP="00686EA7">
            <w:pPr>
              <w:ind w:right="-72"/>
              <w:jc w:val="right"/>
              <w:rPr>
                <w:rFonts w:ascii="Arial" w:hAnsi="Arial" w:cs="Arial"/>
                <w:snapToGrid w:val="0"/>
                <w:sz w:val="18"/>
                <w:szCs w:val="18"/>
                <w:lang w:val="en-US" w:eastAsia="th-TH"/>
              </w:rPr>
            </w:pPr>
            <w:r w:rsidRPr="00A51656">
              <w:rPr>
                <w:rFonts w:ascii="Arial" w:hAnsi="Arial" w:cs="Arial"/>
                <w:sz w:val="18"/>
                <w:szCs w:val="18"/>
              </w:rPr>
              <w:t>-</w:t>
            </w:r>
          </w:p>
        </w:tc>
        <w:tc>
          <w:tcPr>
            <w:tcW w:w="1181" w:type="dxa"/>
            <w:shd w:val="clear" w:color="auto" w:fill="auto"/>
          </w:tcPr>
          <w:p w14:paraId="53D9D8C8" w14:textId="77777777" w:rsidR="00C61B66" w:rsidRPr="00A51656" w:rsidRDefault="00C61B66" w:rsidP="00686EA7">
            <w:pPr>
              <w:ind w:right="-72"/>
              <w:jc w:val="right"/>
              <w:rPr>
                <w:rFonts w:ascii="Arial" w:hAnsi="Arial" w:cs="Arial"/>
                <w:snapToGrid w:val="0"/>
                <w:sz w:val="18"/>
                <w:szCs w:val="18"/>
                <w:lang w:val="en-US" w:eastAsia="th-TH"/>
              </w:rPr>
            </w:pPr>
            <w:r w:rsidRPr="00A51656">
              <w:rPr>
                <w:rFonts w:ascii="Arial" w:hAnsi="Arial" w:cs="Arial"/>
                <w:sz w:val="18"/>
                <w:szCs w:val="18"/>
              </w:rPr>
              <w:t>-</w:t>
            </w:r>
          </w:p>
        </w:tc>
        <w:tc>
          <w:tcPr>
            <w:tcW w:w="1181" w:type="dxa"/>
            <w:shd w:val="clear" w:color="auto" w:fill="auto"/>
          </w:tcPr>
          <w:p w14:paraId="675E5728" w14:textId="77777777" w:rsidR="00C61B66" w:rsidRPr="00A51656" w:rsidRDefault="00C61B66" w:rsidP="00686EA7">
            <w:pPr>
              <w:ind w:right="-72"/>
              <w:jc w:val="right"/>
              <w:rPr>
                <w:rFonts w:ascii="Arial" w:hAnsi="Arial" w:cs="Arial"/>
                <w:snapToGrid w:val="0"/>
                <w:sz w:val="18"/>
                <w:szCs w:val="18"/>
                <w:cs/>
                <w:lang w:val="en-US" w:eastAsia="th-TH"/>
              </w:rPr>
            </w:pPr>
            <w:r w:rsidRPr="00A51656">
              <w:rPr>
                <w:rFonts w:ascii="Arial" w:hAnsi="Arial" w:cs="Arial"/>
                <w:sz w:val="18"/>
                <w:szCs w:val="18"/>
              </w:rPr>
              <w:t>-</w:t>
            </w:r>
          </w:p>
        </w:tc>
        <w:tc>
          <w:tcPr>
            <w:tcW w:w="1181" w:type="dxa"/>
            <w:shd w:val="clear" w:color="auto" w:fill="auto"/>
          </w:tcPr>
          <w:p w14:paraId="294285F4" w14:textId="77777777" w:rsidR="00C61B66" w:rsidRPr="00A51656" w:rsidRDefault="00C61B66" w:rsidP="00686EA7">
            <w:pPr>
              <w:ind w:right="-72"/>
              <w:jc w:val="right"/>
              <w:rPr>
                <w:rFonts w:ascii="Arial" w:hAnsi="Arial" w:cs="Arial"/>
                <w:snapToGrid w:val="0"/>
                <w:sz w:val="18"/>
                <w:szCs w:val="18"/>
                <w:lang w:val="en-US" w:eastAsia="th-TH"/>
              </w:rPr>
            </w:pPr>
            <w:r w:rsidRPr="00A51656">
              <w:rPr>
                <w:rFonts w:ascii="Arial" w:hAnsi="Arial" w:cs="Arial"/>
                <w:sz w:val="18"/>
                <w:szCs w:val="18"/>
              </w:rPr>
              <w:t>-</w:t>
            </w:r>
          </w:p>
        </w:tc>
        <w:tc>
          <w:tcPr>
            <w:tcW w:w="1181" w:type="dxa"/>
            <w:tcBorders>
              <w:bottom w:val="single" w:sz="4" w:space="0" w:color="auto"/>
            </w:tcBorders>
            <w:shd w:val="clear" w:color="auto" w:fill="auto"/>
          </w:tcPr>
          <w:p w14:paraId="7819B51C"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(149.16)</w:t>
            </w:r>
          </w:p>
        </w:tc>
      </w:tr>
      <w:tr w:rsidR="00C61B66" w:rsidRPr="00A51656" w14:paraId="14FBA237" w14:textId="77777777" w:rsidTr="00C61B66">
        <w:tc>
          <w:tcPr>
            <w:tcW w:w="3557" w:type="dxa"/>
            <w:shd w:val="clear" w:color="auto" w:fill="auto"/>
            <w:vAlign w:val="bottom"/>
          </w:tcPr>
          <w:p w14:paraId="4BD666D1" w14:textId="77777777" w:rsidR="00C61B66" w:rsidRPr="00A51656" w:rsidRDefault="00C61B66" w:rsidP="00686EA7">
            <w:pPr>
              <w:ind w:left="-101" w:right="-72"/>
              <w:rPr>
                <w:rFonts w:ascii="Arial" w:hAnsi="Arial" w:cs="Arial"/>
                <w:b/>
                <w:bCs/>
                <w:spacing w:val="-6"/>
                <w:sz w:val="18"/>
                <w:szCs w:val="18"/>
                <w:cs/>
              </w:rPr>
            </w:pPr>
          </w:p>
        </w:tc>
        <w:tc>
          <w:tcPr>
            <w:tcW w:w="1181" w:type="dxa"/>
            <w:shd w:val="clear" w:color="auto" w:fill="auto"/>
            <w:vAlign w:val="bottom"/>
          </w:tcPr>
          <w:p w14:paraId="7B333BA2" w14:textId="77777777" w:rsidR="00C61B66" w:rsidRPr="00A51656" w:rsidRDefault="00C61B66" w:rsidP="00686EA7">
            <w:pPr>
              <w:ind w:right="-72"/>
              <w:jc w:val="right"/>
              <w:rPr>
                <w:rFonts w:ascii="Arial" w:hAnsi="Arial" w:cs="Arial"/>
                <w:snapToGrid w:val="0"/>
                <w:sz w:val="18"/>
                <w:szCs w:val="18"/>
                <w:lang w:val="en-US" w:eastAsia="th-TH"/>
              </w:rPr>
            </w:pPr>
          </w:p>
        </w:tc>
        <w:tc>
          <w:tcPr>
            <w:tcW w:w="1181" w:type="dxa"/>
            <w:shd w:val="clear" w:color="auto" w:fill="auto"/>
            <w:vAlign w:val="bottom"/>
          </w:tcPr>
          <w:p w14:paraId="7783C2A4" w14:textId="77777777" w:rsidR="00C61B66" w:rsidRPr="00A51656" w:rsidRDefault="00C61B66" w:rsidP="00686EA7">
            <w:pPr>
              <w:ind w:right="-72"/>
              <w:jc w:val="right"/>
              <w:rPr>
                <w:rFonts w:ascii="Arial" w:hAnsi="Arial" w:cs="Arial"/>
                <w:snapToGrid w:val="0"/>
                <w:sz w:val="18"/>
                <w:szCs w:val="18"/>
                <w:lang w:val="en-US" w:eastAsia="th-TH"/>
              </w:rPr>
            </w:pPr>
          </w:p>
        </w:tc>
        <w:tc>
          <w:tcPr>
            <w:tcW w:w="1181" w:type="dxa"/>
            <w:shd w:val="clear" w:color="auto" w:fill="auto"/>
            <w:vAlign w:val="bottom"/>
          </w:tcPr>
          <w:p w14:paraId="14CEF31C" w14:textId="77777777" w:rsidR="00C61B66" w:rsidRPr="00A51656" w:rsidRDefault="00C61B66" w:rsidP="00686EA7">
            <w:pPr>
              <w:ind w:right="-72"/>
              <w:jc w:val="right"/>
              <w:rPr>
                <w:rFonts w:ascii="Arial" w:hAnsi="Arial" w:cs="Arial"/>
                <w:snapToGrid w:val="0"/>
                <w:sz w:val="18"/>
                <w:szCs w:val="18"/>
                <w:lang w:val="en-US" w:eastAsia="th-TH"/>
              </w:rPr>
            </w:pPr>
          </w:p>
        </w:tc>
        <w:tc>
          <w:tcPr>
            <w:tcW w:w="1181" w:type="dxa"/>
            <w:shd w:val="clear" w:color="auto" w:fill="auto"/>
          </w:tcPr>
          <w:p w14:paraId="62513171" w14:textId="77777777" w:rsidR="00C61B66" w:rsidRPr="00A51656" w:rsidRDefault="00C61B66" w:rsidP="00686EA7">
            <w:pPr>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auto"/>
            <w:vAlign w:val="center"/>
          </w:tcPr>
          <w:p w14:paraId="5FE2A5B3" w14:textId="77777777" w:rsidR="00C61B66" w:rsidRPr="00A51656" w:rsidRDefault="00C61B66" w:rsidP="00686EA7">
            <w:pPr>
              <w:ind w:right="-72"/>
              <w:jc w:val="right"/>
              <w:rPr>
                <w:rFonts w:ascii="Arial" w:hAnsi="Arial" w:cs="Arial"/>
                <w:sz w:val="18"/>
                <w:szCs w:val="18"/>
              </w:rPr>
            </w:pPr>
          </w:p>
        </w:tc>
      </w:tr>
      <w:tr w:rsidR="00C61B66" w:rsidRPr="00A51656" w14:paraId="36D8D028" w14:textId="77777777" w:rsidTr="00C61B66">
        <w:tc>
          <w:tcPr>
            <w:tcW w:w="3557" w:type="dxa"/>
            <w:shd w:val="clear" w:color="auto" w:fill="auto"/>
            <w:vAlign w:val="bottom"/>
          </w:tcPr>
          <w:p w14:paraId="148AD7D3" w14:textId="77777777" w:rsidR="00C61B66" w:rsidRPr="00A51656" w:rsidRDefault="00C61B66" w:rsidP="00686EA7">
            <w:pPr>
              <w:ind w:left="-101" w:right="-72"/>
              <w:rPr>
                <w:rFonts w:ascii="Arial" w:hAnsi="Arial" w:cs="Arial"/>
                <w:sz w:val="18"/>
                <w:szCs w:val="18"/>
                <w:cs/>
              </w:rPr>
            </w:pPr>
            <w:r w:rsidRPr="00A51656">
              <w:rPr>
                <w:rFonts w:ascii="Arial" w:hAnsi="Arial" w:cs="Arial"/>
                <w:sz w:val="18"/>
                <w:szCs w:val="18"/>
              </w:rPr>
              <w:t>Profit for the year</w:t>
            </w:r>
          </w:p>
        </w:tc>
        <w:tc>
          <w:tcPr>
            <w:tcW w:w="1181" w:type="dxa"/>
            <w:shd w:val="clear" w:color="auto" w:fill="auto"/>
            <w:vAlign w:val="bottom"/>
          </w:tcPr>
          <w:p w14:paraId="2D8663D7" w14:textId="77777777" w:rsidR="00C61B66" w:rsidRPr="00A51656" w:rsidRDefault="00C61B66" w:rsidP="00686EA7">
            <w:pPr>
              <w:ind w:right="-72"/>
              <w:jc w:val="right"/>
              <w:rPr>
                <w:rFonts w:ascii="Arial" w:hAnsi="Arial" w:cs="Arial"/>
                <w:snapToGrid w:val="0"/>
                <w:sz w:val="18"/>
                <w:szCs w:val="18"/>
                <w:lang w:val="en-US" w:eastAsia="th-TH"/>
              </w:rPr>
            </w:pPr>
          </w:p>
        </w:tc>
        <w:tc>
          <w:tcPr>
            <w:tcW w:w="1181" w:type="dxa"/>
            <w:shd w:val="clear" w:color="auto" w:fill="auto"/>
            <w:vAlign w:val="bottom"/>
          </w:tcPr>
          <w:p w14:paraId="17B0ECB3" w14:textId="77777777" w:rsidR="00C61B66" w:rsidRPr="00A51656" w:rsidRDefault="00C61B66" w:rsidP="00686EA7">
            <w:pPr>
              <w:ind w:right="-72"/>
              <w:jc w:val="right"/>
              <w:rPr>
                <w:rFonts w:ascii="Arial" w:hAnsi="Arial" w:cs="Arial"/>
                <w:snapToGrid w:val="0"/>
                <w:sz w:val="18"/>
                <w:szCs w:val="18"/>
                <w:lang w:val="en-US" w:eastAsia="th-TH"/>
              </w:rPr>
            </w:pPr>
          </w:p>
        </w:tc>
        <w:tc>
          <w:tcPr>
            <w:tcW w:w="1181" w:type="dxa"/>
            <w:shd w:val="clear" w:color="auto" w:fill="auto"/>
            <w:vAlign w:val="bottom"/>
          </w:tcPr>
          <w:p w14:paraId="79754E57" w14:textId="77777777" w:rsidR="00C61B66" w:rsidRPr="00A51656" w:rsidRDefault="00C61B66" w:rsidP="00686EA7">
            <w:pPr>
              <w:ind w:right="-72"/>
              <w:jc w:val="right"/>
              <w:rPr>
                <w:rFonts w:ascii="Arial" w:hAnsi="Arial" w:cs="Arial"/>
                <w:snapToGrid w:val="0"/>
                <w:sz w:val="18"/>
                <w:szCs w:val="18"/>
                <w:lang w:val="en-US" w:eastAsia="th-TH"/>
              </w:rPr>
            </w:pPr>
          </w:p>
        </w:tc>
        <w:tc>
          <w:tcPr>
            <w:tcW w:w="1181" w:type="dxa"/>
            <w:shd w:val="clear" w:color="auto" w:fill="auto"/>
          </w:tcPr>
          <w:p w14:paraId="244B4C1B" w14:textId="77777777" w:rsidR="00C61B66" w:rsidRPr="00A51656" w:rsidRDefault="00C61B66" w:rsidP="00686EA7">
            <w:pPr>
              <w:ind w:right="-72"/>
              <w:jc w:val="right"/>
              <w:rPr>
                <w:rFonts w:ascii="Arial" w:hAnsi="Arial" w:cs="Arial"/>
                <w:snapToGrid w:val="0"/>
                <w:sz w:val="18"/>
                <w:szCs w:val="18"/>
                <w:lang w:val="en-US" w:eastAsia="th-TH"/>
              </w:rPr>
            </w:pPr>
          </w:p>
        </w:tc>
        <w:tc>
          <w:tcPr>
            <w:tcW w:w="1181" w:type="dxa"/>
            <w:tcBorders>
              <w:bottom w:val="single" w:sz="4" w:space="0" w:color="auto"/>
            </w:tcBorders>
            <w:shd w:val="clear" w:color="auto" w:fill="auto"/>
            <w:vAlign w:val="center"/>
          </w:tcPr>
          <w:p w14:paraId="77B35BE1"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26.01</w:t>
            </w:r>
          </w:p>
        </w:tc>
      </w:tr>
      <w:tr w:rsidR="00C61B66" w:rsidRPr="00A51656" w14:paraId="574E7406" w14:textId="77777777" w:rsidTr="00C61B66">
        <w:tc>
          <w:tcPr>
            <w:tcW w:w="3557" w:type="dxa"/>
            <w:shd w:val="clear" w:color="auto" w:fill="auto"/>
            <w:vAlign w:val="bottom"/>
          </w:tcPr>
          <w:p w14:paraId="36B66D77" w14:textId="77777777" w:rsidR="00C61B66" w:rsidRPr="00A51656" w:rsidRDefault="00C61B66" w:rsidP="00686EA7">
            <w:pPr>
              <w:ind w:left="-101" w:right="-72"/>
              <w:rPr>
                <w:rFonts w:ascii="Arial" w:hAnsi="Arial" w:cs="Arial"/>
                <w:sz w:val="18"/>
                <w:szCs w:val="18"/>
              </w:rPr>
            </w:pPr>
          </w:p>
        </w:tc>
        <w:tc>
          <w:tcPr>
            <w:tcW w:w="1181" w:type="dxa"/>
            <w:shd w:val="clear" w:color="auto" w:fill="auto"/>
            <w:vAlign w:val="bottom"/>
          </w:tcPr>
          <w:p w14:paraId="0F924D65" w14:textId="77777777" w:rsidR="00C61B66" w:rsidRPr="00A51656" w:rsidRDefault="00C61B66" w:rsidP="00686EA7">
            <w:pPr>
              <w:ind w:right="-72"/>
              <w:jc w:val="right"/>
              <w:rPr>
                <w:rFonts w:ascii="Arial" w:hAnsi="Arial" w:cs="Arial"/>
                <w:snapToGrid w:val="0"/>
                <w:sz w:val="18"/>
                <w:szCs w:val="18"/>
                <w:lang w:val="en-US" w:eastAsia="th-TH"/>
              </w:rPr>
            </w:pPr>
          </w:p>
        </w:tc>
        <w:tc>
          <w:tcPr>
            <w:tcW w:w="1181" w:type="dxa"/>
            <w:shd w:val="clear" w:color="auto" w:fill="auto"/>
            <w:vAlign w:val="bottom"/>
          </w:tcPr>
          <w:p w14:paraId="7AAFC307" w14:textId="77777777" w:rsidR="00C61B66" w:rsidRPr="00A51656" w:rsidRDefault="00C61B66" w:rsidP="00686EA7">
            <w:pPr>
              <w:ind w:right="-72"/>
              <w:jc w:val="right"/>
              <w:rPr>
                <w:rFonts w:ascii="Arial" w:hAnsi="Arial" w:cs="Arial"/>
                <w:snapToGrid w:val="0"/>
                <w:sz w:val="18"/>
                <w:szCs w:val="18"/>
                <w:lang w:val="en-US" w:eastAsia="th-TH"/>
              </w:rPr>
            </w:pPr>
          </w:p>
        </w:tc>
        <w:tc>
          <w:tcPr>
            <w:tcW w:w="1181" w:type="dxa"/>
            <w:shd w:val="clear" w:color="auto" w:fill="auto"/>
            <w:vAlign w:val="bottom"/>
          </w:tcPr>
          <w:p w14:paraId="43D9CB3E" w14:textId="77777777" w:rsidR="00C61B66" w:rsidRPr="00A51656" w:rsidRDefault="00C61B66" w:rsidP="00686EA7">
            <w:pPr>
              <w:ind w:right="-72"/>
              <w:jc w:val="right"/>
              <w:rPr>
                <w:rFonts w:ascii="Arial" w:hAnsi="Arial" w:cs="Arial"/>
                <w:snapToGrid w:val="0"/>
                <w:sz w:val="18"/>
                <w:szCs w:val="18"/>
                <w:lang w:val="en-US" w:eastAsia="th-TH"/>
              </w:rPr>
            </w:pPr>
          </w:p>
        </w:tc>
        <w:tc>
          <w:tcPr>
            <w:tcW w:w="1181" w:type="dxa"/>
            <w:shd w:val="clear" w:color="auto" w:fill="auto"/>
          </w:tcPr>
          <w:p w14:paraId="1556F25A" w14:textId="77777777" w:rsidR="00C61B66" w:rsidRPr="00A51656" w:rsidRDefault="00C61B66" w:rsidP="00686EA7">
            <w:pPr>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auto"/>
          </w:tcPr>
          <w:p w14:paraId="439C1E98" w14:textId="77777777" w:rsidR="00C61B66" w:rsidRPr="00A51656" w:rsidRDefault="00C61B66" w:rsidP="00686EA7">
            <w:pPr>
              <w:autoSpaceDE w:val="0"/>
              <w:autoSpaceDN w:val="0"/>
              <w:adjustRightInd w:val="0"/>
              <w:ind w:left="69"/>
              <w:jc w:val="right"/>
              <w:rPr>
                <w:rFonts w:ascii="Arial" w:hAnsi="Arial" w:cs="Arial"/>
                <w:sz w:val="18"/>
                <w:szCs w:val="18"/>
                <w:lang w:val="en-US"/>
              </w:rPr>
            </w:pPr>
          </w:p>
        </w:tc>
      </w:tr>
      <w:tr w:rsidR="00C61B66" w:rsidRPr="00A51656" w14:paraId="59DC15B0" w14:textId="77777777" w:rsidTr="00C61B66">
        <w:tc>
          <w:tcPr>
            <w:tcW w:w="3557" w:type="dxa"/>
            <w:shd w:val="clear" w:color="auto" w:fill="auto"/>
          </w:tcPr>
          <w:p w14:paraId="77C5FCF7" w14:textId="77777777" w:rsidR="00C61B66" w:rsidRPr="00A51656" w:rsidRDefault="00C61B66" w:rsidP="00686EA7">
            <w:pPr>
              <w:autoSpaceDE w:val="0"/>
              <w:autoSpaceDN w:val="0"/>
              <w:adjustRightInd w:val="0"/>
              <w:ind w:left="-101" w:right="-72"/>
              <w:rPr>
                <w:rFonts w:ascii="Arial" w:hAnsi="Arial" w:cs="Arial"/>
                <w:b/>
                <w:bCs/>
                <w:sz w:val="18"/>
                <w:szCs w:val="18"/>
              </w:rPr>
            </w:pPr>
            <w:r w:rsidRPr="00A51656">
              <w:rPr>
                <w:rFonts w:ascii="Arial" w:hAnsi="Arial" w:cs="Arial"/>
                <w:b/>
                <w:bCs/>
                <w:sz w:val="18"/>
                <w:szCs w:val="18"/>
              </w:rPr>
              <w:t>Timing of revenue recognition</w:t>
            </w:r>
          </w:p>
        </w:tc>
        <w:tc>
          <w:tcPr>
            <w:tcW w:w="1181" w:type="dxa"/>
            <w:shd w:val="clear" w:color="auto" w:fill="auto"/>
            <w:vAlign w:val="bottom"/>
          </w:tcPr>
          <w:p w14:paraId="01869A6D" w14:textId="77777777" w:rsidR="00C61B66" w:rsidRPr="00A51656" w:rsidRDefault="00C61B66" w:rsidP="00686EA7">
            <w:pPr>
              <w:autoSpaceDE w:val="0"/>
              <w:autoSpaceDN w:val="0"/>
              <w:adjustRightInd w:val="0"/>
              <w:ind w:left="60" w:right="-72"/>
              <w:jc w:val="right"/>
              <w:rPr>
                <w:rFonts w:ascii="Arial" w:hAnsi="Arial" w:cs="Arial"/>
                <w:b/>
                <w:bCs/>
                <w:sz w:val="18"/>
                <w:szCs w:val="18"/>
              </w:rPr>
            </w:pPr>
          </w:p>
        </w:tc>
        <w:tc>
          <w:tcPr>
            <w:tcW w:w="1181" w:type="dxa"/>
            <w:shd w:val="clear" w:color="auto" w:fill="auto"/>
            <w:vAlign w:val="bottom"/>
          </w:tcPr>
          <w:p w14:paraId="23DF0378" w14:textId="77777777" w:rsidR="00C61B66" w:rsidRPr="00A51656" w:rsidRDefault="00C61B66" w:rsidP="00686EA7">
            <w:pPr>
              <w:autoSpaceDE w:val="0"/>
              <w:autoSpaceDN w:val="0"/>
              <w:adjustRightInd w:val="0"/>
              <w:ind w:left="60" w:right="-72"/>
              <w:jc w:val="right"/>
              <w:rPr>
                <w:rFonts w:ascii="Arial" w:hAnsi="Arial" w:cs="Arial"/>
                <w:b/>
                <w:bCs/>
                <w:sz w:val="18"/>
                <w:szCs w:val="18"/>
              </w:rPr>
            </w:pPr>
          </w:p>
        </w:tc>
        <w:tc>
          <w:tcPr>
            <w:tcW w:w="1181" w:type="dxa"/>
            <w:shd w:val="clear" w:color="auto" w:fill="auto"/>
            <w:vAlign w:val="bottom"/>
          </w:tcPr>
          <w:p w14:paraId="3D94CB17" w14:textId="77777777" w:rsidR="00C61B66" w:rsidRPr="00A51656" w:rsidRDefault="00C61B66" w:rsidP="00686EA7">
            <w:pPr>
              <w:autoSpaceDE w:val="0"/>
              <w:autoSpaceDN w:val="0"/>
              <w:adjustRightInd w:val="0"/>
              <w:ind w:left="60" w:right="-72"/>
              <w:jc w:val="right"/>
              <w:rPr>
                <w:rFonts w:ascii="Arial" w:hAnsi="Arial" w:cs="Arial"/>
                <w:b/>
                <w:bCs/>
                <w:sz w:val="18"/>
                <w:szCs w:val="18"/>
              </w:rPr>
            </w:pPr>
          </w:p>
        </w:tc>
        <w:tc>
          <w:tcPr>
            <w:tcW w:w="1181" w:type="dxa"/>
            <w:shd w:val="clear" w:color="auto" w:fill="auto"/>
          </w:tcPr>
          <w:p w14:paraId="1040150D" w14:textId="77777777" w:rsidR="00C61B66" w:rsidRPr="00A51656" w:rsidRDefault="00C61B66" w:rsidP="00686EA7">
            <w:pPr>
              <w:autoSpaceDE w:val="0"/>
              <w:autoSpaceDN w:val="0"/>
              <w:adjustRightInd w:val="0"/>
              <w:ind w:left="60" w:right="-72"/>
              <w:jc w:val="right"/>
              <w:rPr>
                <w:rFonts w:ascii="Arial" w:hAnsi="Arial" w:cs="Arial"/>
                <w:b/>
                <w:bCs/>
                <w:sz w:val="18"/>
                <w:szCs w:val="18"/>
              </w:rPr>
            </w:pPr>
          </w:p>
        </w:tc>
        <w:tc>
          <w:tcPr>
            <w:tcW w:w="1181" w:type="dxa"/>
            <w:shd w:val="clear" w:color="auto" w:fill="auto"/>
          </w:tcPr>
          <w:p w14:paraId="05744DDF" w14:textId="77777777" w:rsidR="00C61B66" w:rsidRPr="00A51656" w:rsidRDefault="00C61B66" w:rsidP="00686EA7">
            <w:pPr>
              <w:autoSpaceDE w:val="0"/>
              <w:autoSpaceDN w:val="0"/>
              <w:adjustRightInd w:val="0"/>
              <w:ind w:left="69" w:right="-72"/>
              <w:jc w:val="right"/>
              <w:rPr>
                <w:rFonts w:ascii="Arial" w:hAnsi="Arial" w:cs="Arial"/>
                <w:sz w:val="18"/>
                <w:szCs w:val="18"/>
                <w:lang w:val="en-US"/>
              </w:rPr>
            </w:pPr>
          </w:p>
        </w:tc>
      </w:tr>
      <w:tr w:rsidR="00C61B66" w:rsidRPr="00A51656" w14:paraId="3B420209" w14:textId="77777777" w:rsidTr="00C61B66">
        <w:tc>
          <w:tcPr>
            <w:tcW w:w="3557" w:type="dxa"/>
            <w:shd w:val="clear" w:color="auto" w:fill="auto"/>
          </w:tcPr>
          <w:p w14:paraId="6B38EB2F" w14:textId="77777777" w:rsidR="00C61B66" w:rsidRPr="00A51656" w:rsidRDefault="00C61B66" w:rsidP="00686EA7">
            <w:pPr>
              <w:autoSpaceDE w:val="0"/>
              <w:autoSpaceDN w:val="0"/>
              <w:adjustRightInd w:val="0"/>
              <w:ind w:left="-101" w:right="-72"/>
              <w:rPr>
                <w:rFonts w:ascii="Arial" w:hAnsi="Arial" w:cs="Arial"/>
                <w:sz w:val="18"/>
                <w:szCs w:val="18"/>
                <w:lang w:val="en-US"/>
              </w:rPr>
            </w:pPr>
            <w:r w:rsidRPr="00A51656">
              <w:rPr>
                <w:rFonts w:ascii="Arial" w:hAnsi="Arial" w:cs="Arial"/>
                <w:sz w:val="18"/>
                <w:szCs w:val="18"/>
                <w:lang w:val="en-US"/>
              </w:rPr>
              <w:t>At a point in time</w:t>
            </w:r>
          </w:p>
        </w:tc>
        <w:tc>
          <w:tcPr>
            <w:tcW w:w="1181" w:type="dxa"/>
            <w:shd w:val="clear" w:color="auto" w:fill="auto"/>
          </w:tcPr>
          <w:p w14:paraId="01A359A6"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w:t>
            </w:r>
          </w:p>
        </w:tc>
        <w:tc>
          <w:tcPr>
            <w:tcW w:w="1181" w:type="dxa"/>
            <w:shd w:val="clear" w:color="auto" w:fill="auto"/>
          </w:tcPr>
          <w:p w14:paraId="72B2D43F"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w:t>
            </w:r>
          </w:p>
        </w:tc>
        <w:tc>
          <w:tcPr>
            <w:tcW w:w="1181" w:type="dxa"/>
            <w:shd w:val="clear" w:color="auto" w:fill="auto"/>
          </w:tcPr>
          <w:p w14:paraId="518575C4"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w:t>
            </w:r>
          </w:p>
        </w:tc>
        <w:tc>
          <w:tcPr>
            <w:tcW w:w="1181" w:type="dxa"/>
            <w:shd w:val="clear" w:color="auto" w:fill="auto"/>
          </w:tcPr>
          <w:p w14:paraId="0803AF68" w14:textId="77777777" w:rsidR="00C61B66" w:rsidRPr="00A51656" w:rsidRDefault="00C61B66" w:rsidP="00B60C94">
            <w:pPr>
              <w:ind w:right="-72"/>
              <w:jc w:val="right"/>
              <w:rPr>
                <w:rFonts w:ascii="Arial" w:hAnsi="Arial" w:cs="Arial"/>
                <w:sz w:val="18"/>
                <w:szCs w:val="18"/>
              </w:rPr>
            </w:pPr>
            <w:r w:rsidRPr="00A51656">
              <w:rPr>
                <w:rFonts w:ascii="Arial" w:hAnsi="Arial" w:cs="Arial"/>
                <w:sz w:val="18"/>
                <w:szCs w:val="18"/>
              </w:rPr>
              <w:t>16.45</w:t>
            </w:r>
          </w:p>
        </w:tc>
        <w:tc>
          <w:tcPr>
            <w:tcW w:w="1181" w:type="dxa"/>
            <w:shd w:val="clear" w:color="auto" w:fill="auto"/>
          </w:tcPr>
          <w:p w14:paraId="106CDC09"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16.45</w:t>
            </w:r>
          </w:p>
        </w:tc>
      </w:tr>
      <w:tr w:rsidR="00C61B66" w:rsidRPr="00A51656" w14:paraId="6AD51FE8" w14:textId="77777777" w:rsidTr="00C61B66">
        <w:tc>
          <w:tcPr>
            <w:tcW w:w="3557" w:type="dxa"/>
            <w:shd w:val="clear" w:color="auto" w:fill="auto"/>
          </w:tcPr>
          <w:p w14:paraId="6E54F905" w14:textId="77777777" w:rsidR="00C61B66" w:rsidRPr="00A51656" w:rsidRDefault="00C61B66" w:rsidP="00686EA7">
            <w:pPr>
              <w:autoSpaceDE w:val="0"/>
              <w:autoSpaceDN w:val="0"/>
              <w:adjustRightInd w:val="0"/>
              <w:ind w:left="-101" w:right="-72"/>
              <w:rPr>
                <w:rFonts w:ascii="Arial" w:hAnsi="Arial" w:cs="Arial"/>
                <w:sz w:val="18"/>
                <w:szCs w:val="18"/>
                <w:lang w:val="en-US"/>
              </w:rPr>
            </w:pPr>
            <w:r w:rsidRPr="00A51656">
              <w:rPr>
                <w:rFonts w:ascii="Arial" w:hAnsi="Arial" w:cs="Arial"/>
                <w:sz w:val="18"/>
                <w:szCs w:val="18"/>
                <w:lang w:val="en-US"/>
              </w:rPr>
              <w:t>Over time</w:t>
            </w:r>
          </w:p>
        </w:tc>
        <w:tc>
          <w:tcPr>
            <w:tcW w:w="1181" w:type="dxa"/>
            <w:tcBorders>
              <w:bottom w:val="single" w:sz="4" w:space="0" w:color="auto"/>
            </w:tcBorders>
            <w:shd w:val="clear" w:color="auto" w:fill="auto"/>
          </w:tcPr>
          <w:p w14:paraId="4CE22848"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782.63</w:t>
            </w:r>
          </w:p>
        </w:tc>
        <w:tc>
          <w:tcPr>
            <w:tcW w:w="1181" w:type="dxa"/>
            <w:tcBorders>
              <w:bottom w:val="single" w:sz="4" w:space="0" w:color="auto"/>
            </w:tcBorders>
            <w:shd w:val="clear" w:color="auto" w:fill="auto"/>
          </w:tcPr>
          <w:p w14:paraId="1B30288D"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450.62</w:t>
            </w:r>
          </w:p>
        </w:tc>
        <w:tc>
          <w:tcPr>
            <w:tcW w:w="1181" w:type="dxa"/>
            <w:tcBorders>
              <w:bottom w:val="single" w:sz="4" w:space="0" w:color="auto"/>
            </w:tcBorders>
            <w:shd w:val="clear" w:color="auto" w:fill="auto"/>
          </w:tcPr>
          <w:p w14:paraId="21906D42"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131.09</w:t>
            </w:r>
          </w:p>
        </w:tc>
        <w:tc>
          <w:tcPr>
            <w:tcW w:w="1181" w:type="dxa"/>
            <w:tcBorders>
              <w:bottom w:val="single" w:sz="4" w:space="0" w:color="auto"/>
            </w:tcBorders>
            <w:shd w:val="clear" w:color="auto" w:fill="auto"/>
          </w:tcPr>
          <w:p w14:paraId="3CBC541E"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w:t>
            </w:r>
          </w:p>
        </w:tc>
        <w:tc>
          <w:tcPr>
            <w:tcW w:w="1181" w:type="dxa"/>
            <w:tcBorders>
              <w:bottom w:val="single" w:sz="4" w:space="0" w:color="auto"/>
            </w:tcBorders>
            <w:shd w:val="clear" w:color="auto" w:fill="auto"/>
          </w:tcPr>
          <w:p w14:paraId="1FF3E641"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1,364.34</w:t>
            </w:r>
          </w:p>
        </w:tc>
      </w:tr>
      <w:tr w:rsidR="00C61B66" w:rsidRPr="00A51656" w14:paraId="7F730F9C" w14:textId="77777777" w:rsidTr="00C61B66">
        <w:tc>
          <w:tcPr>
            <w:tcW w:w="3557" w:type="dxa"/>
            <w:shd w:val="clear" w:color="auto" w:fill="auto"/>
          </w:tcPr>
          <w:p w14:paraId="0D35EE63" w14:textId="77777777" w:rsidR="00C61B66" w:rsidRPr="00A51656" w:rsidRDefault="00C61B66" w:rsidP="00686EA7">
            <w:pPr>
              <w:autoSpaceDE w:val="0"/>
              <w:autoSpaceDN w:val="0"/>
              <w:adjustRightInd w:val="0"/>
              <w:ind w:left="-101" w:right="-72"/>
              <w:rPr>
                <w:rFonts w:ascii="Arial" w:hAnsi="Arial" w:cs="Arial"/>
                <w:sz w:val="18"/>
                <w:szCs w:val="18"/>
                <w:lang w:val="en-US"/>
              </w:rPr>
            </w:pPr>
          </w:p>
        </w:tc>
        <w:tc>
          <w:tcPr>
            <w:tcW w:w="1181" w:type="dxa"/>
            <w:tcBorders>
              <w:top w:val="single" w:sz="4" w:space="0" w:color="auto"/>
            </w:tcBorders>
            <w:shd w:val="clear" w:color="auto" w:fill="auto"/>
          </w:tcPr>
          <w:p w14:paraId="6906FD0A" w14:textId="77777777" w:rsidR="00C61B66" w:rsidRPr="00A51656" w:rsidRDefault="00C61B66" w:rsidP="00686EA7">
            <w:pPr>
              <w:ind w:right="-72"/>
              <w:jc w:val="right"/>
              <w:rPr>
                <w:rFonts w:ascii="Arial" w:hAnsi="Arial" w:cs="Arial"/>
                <w:sz w:val="18"/>
                <w:szCs w:val="18"/>
              </w:rPr>
            </w:pPr>
          </w:p>
        </w:tc>
        <w:tc>
          <w:tcPr>
            <w:tcW w:w="1181" w:type="dxa"/>
            <w:tcBorders>
              <w:top w:val="single" w:sz="4" w:space="0" w:color="auto"/>
            </w:tcBorders>
            <w:shd w:val="clear" w:color="auto" w:fill="auto"/>
          </w:tcPr>
          <w:p w14:paraId="4C2667DC" w14:textId="77777777" w:rsidR="00C61B66" w:rsidRPr="00A51656" w:rsidRDefault="00C61B66" w:rsidP="00686EA7">
            <w:pPr>
              <w:ind w:right="-72"/>
              <w:jc w:val="right"/>
              <w:rPr>
                <w:rFonts w:ascii="Arial" w:hAnsi="Arial" w:cs="Arial"/>
                <w:sz w:val="18"/>
                <w:szCs w:val="18"/>
              </w:rPr>
            </w:pPr>
          </w:p>
        </w:tc>
        <w:tc>
          <w:tcPr>
            <w:tcW w:w="1181" w:type="dxa"/>
            <w:tcBorders>
              <w:top w:val="single" w:sz="4" w:space="0" w:color="auto"/>
            </w:tcBorders>
            <w:shd w:val="clear" w:color="auto" w:fill="auto"/>
          </w:tcPr>
          <w:p w14:paraId="786B4D18" w14:textId="77777777" w:rsidR="00C61B66" w:rsidRPr="00A51656" w:rsidRDefault="00C61B66" w:rsidP="00686EA7">
            <w:pPr>
              <w:ind w:right="-72"/>
              <w:jc w:val="right"/>
              <w:rPr>
                <w:rFonts w:ascii="Arial" w:hAnsi="Arial" w:cs="Arial"/>
                <w:sz w:val="18"/>
                <w:szCs w:val="18"/>
              </w:rPr>
            </w:pPr>
          </w:p>
        </w:tc>
        <w:tc>
          <w:tcPr>
            <w:tcW w:w="1181" w:type="dxa"/>
            <w:tcBorders>
              <w:top w:val="single" w:sz="4" w:space="0" w:color="auto"/>
            </w:tcBorders>
            <w:shd w:val="clear" w:color="auto" w:fill="auto"/>
          </w:tcPr>
          <w:p w14:paraId="47797A52" w14:textId="77777777" w:rsidR="00C61B66" w:rsidRPr="00A51656" w:rsidRDefault="00C61B66" w:rsidP="00686EA7">
            <w:pPr>
              <w:ind w:right="-72"/>
              <w:jc w:val="right"/>
              <w:rPr>
                <w:rFonts w:ascii="Arial" w:hAnsi="Arial" w:cs="Arial"/>
                <w:sz w:val="18"/>
                <w:szCs w:val="18"/>
              </w:rPr>
            </w:pPr>
          </w:p>
        </w:tc>
        <w:tc>
          <w:tcPr>
            <w:tcW w:w="1181" w:type="dxa"/>
            <w:tcBorders>
              <w:top w:val="single" w:sz="4" w:space="0" w:color="auto"/>
            </w:tcBorders>
            <w:shd w:val="clear" w:color="auto" w:fill="auto"/>
          </w:tcPr>
          <w:p w14:paraId="1A566526" w14:textId="77777777" w:rsidR="00C61B66" w:rsidRPr="00A51656" w:rsidRDefault="00C61B66" w:rsidP="00686EA7">
            <w:pPr>
              <w:ind w:right="-72"/>
              <w:jc w:val="right"/>
              <w:rPr>
                <w:rFonts w:ascii="Arial" w:hAnsi="Arial" w:cs="Arial"/>
                <w:sz w:val="18"/>
                <w:szCs w:val="18"/>
              </w:rPr>
            </w:pPr>
          </w:p>
        </w:tc>
      </w:tr>
      <w:tr w:rsidR="00C61B66" w:rsidRPr="00A51656" w14:paraId="34D5356F" w14:textId="77777777" w:rsidTr="00C61B66">
        <w:trPr>
          <w:trHeight w:val="197"/>
        </w:trPr>
        <w:tc>
          <w:tcPr>
            <w:tcW w:w="3557" w:type="dxa"/>
            <w:shd w:val="clear" w:color="auto" w:fill="auto"/>
          </w:tcPr>
          <w:p w14:paraId="7C2AC556" w14:textId="77777777" w:rsidR="00C61B66" w:rsidRPr="00A51656" w:rsidRDefault="00C61B66" w:rsidP="00686EA7">
            <w:pPr>
              <w:autoSpaceDE w:val="0"/>
              <w:autoSpaceDN w:val="0"/>
              <w:adjustRightInd w:val="0"/>
              <w:ind w:left="-101" w:right="-72"/>
              <w:rPr>
                <w:rFonts w:ascii="Arial" w:hAnsi="Arial" w:cs="Arial"/>
                <w:sz w:val="18"/>
                <w:szCs w:val="18"/>
                <w:lang w:val="en-US"/>
              </w:rPr>
            </w:pPr>
            <w:r w:rsidRPr="00A51656">
              <w:rPr>
                <w:rFonts w:ascii="Arial" w:hAnsi="Arial" w:cs="Arial"/>
                <w:sz w:val="18"/>
                <w:szCs w:val="18"/>
                <w:lang w:val="en-US"/>
              </w:rPr>
              <w:t>Total revenue</w:t>
            </w:r>
          </w:p>
        </w:tc>
        <w:tc>
          <w:tcPr>
            <w:tcW w:w="1181" w:type="dxa"/>
            <w:tcBorders>
              <w:bottom w:val="single" w:sz="4" w:space="0" w:color="auto"/>
            </w:tcBorders>
            <w:shd w:val="clear" w:color="auto" w:fill="auto"/>
          </w:tcPr>
          <w:p w14:paraId="0FE16337"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782.63</w:t>
            </w:r>
          </w:p>
        </w:tc>
        <w:tc>
          <w:tcPr>
            <w:tcW w:w="1181" w:type="dxa"/>
            <w:tcBorders>
              <w:bottom w:val="single" w:sz="4" w:space="0" w:color="auto"/>
            </w:tcBorders>
            <w:shd w:val="clear" w:color="auto" w:fill="auto"/>
          </w:tcPr>
          <w:p w14:paraId="54A7E8E8"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450.62</w:t>
            </w:r>
          </w:p>
        </w:tc>
        <w:tc>
          <w:tcPr>
            <w:tcW w:w="1181" w:type="dxa"/>
            <w:tcBorders>
              <w:bottom w:val="single" w:sz="4" w:space="0" w:color="auto"/>
            </w:tcBorders>
            <w:shd w:val="clear" w:color="auto" w:fill="auto"/>
          </w:tcPr>
          <w:p w14:paraId="489EE166"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131.09</w:t>
            </w:r>
          </w:p>
        </w:tc>
        <w:tc>
          <w:tcPr>
            <w:tcW w:w="1181" w:type="dxa"/>
            <w:tcBorders>
              <w:bottom w:val="single" w:sz="4" w:space="0" w:color="auto"/>
            </w:tcBorders>
            <w:shd w:val="clear" w:color="auto" w:fill="auto"/>
          </w:tcPr>
          <w:p w14:paraId="1239ED16"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16.45</w:t>
            </w:r>
          </w:p>
        </w:tc>
        <w:tc>
          <w:tcPr>
            <w:tcW w:w="1181" w:type="dxa"/>
            <w:tcBorders>
              <w:bottom w:val="single" w:sz="4" w:space="0" w:color="auto"/>
            </w:tcBorders>
            <w:shd w:val="clear" w:color="auto" w:fill="auto"/>
          </w:tcPr>
          <w:p w14:paraId="53490F1A" w14:textId="77777777" w:rsidR="00C61B66" w:rsidRPr="00A51656" w:rsidRDefault="00C61B66" w:rsidP="00686EA7">
            <w:pPr>
              <w:ind w:right="-72"/>
              <w:jc w:val="right"/>
              <w:rPr>
                <w:rFonts w:ascii="Arial" w:hAnsi="Arial" w:cs="Arial"/>
                <w:sz w:val="18"/>
                <w:szCs w:val="18"/>
              </w:rPr>
            </w:pPr>
            <w:r w:rsidRPr="00A51656">
              <w:rPr>
                <w:rFonts w:ascii="Arial" w:hAnsi="Arial" w:cs="Arial"/>
                <w:sz w:val="18"/>
                <w:szCs w:val="18"/>
              </w:rPr>
              <w:t>1,380.79</w:t>
            </w:r>
          </w:p>
        </w:tc>
      </w:tr>
    </w:tbl>
    <w:p w14:paraId="3C805E89" w14:textId="38C0C615" w:rsidR="00A6006C" w:rsidRPr="00A51656" w:rsidRDefault="00A6006C" w:rsidP="00141036">
      <w:pPr>
        <w:rPr>
          <w:rFonts w:ascii="Arial" w:hAnsi="Arial" w:cs="Arial"/>
          <w:sz w:val="18"/>
          <w:szCs w:val="18"/>
        </w:rPr>
      </w:pPr>
    </w:p>
    <w:p w14:paraId="7C790BA5" w14:textId="5B0B1BC0" w:rsidR="00A679D4" w:rsidRPr="00A51656" w:rsidRDefault="00CB3583" w:rsidP="00141036">
      <w:pPr>
        <w:rPr>
          <w:rFonts w:ascii="Arial" w:hAnsi="Arial" w:cs="Arial"/>
          <w:sz w:val="18"/>
          <w:szCs w:val="18"/>
        </w:rPr>
      </w:pPr>
      <w:r w:rsidRPr="00A51656">
        <w:rPr>
          <w:rFonts w:ascii="Arial" w:hAnsi="Arial" w:cs="Arial"/>
          <w:sz w:val="18"/>
          <w:szCs w:val="18"/>
        </w:rPr>
        <w:br w:type="page"/>
      </w:r>
    </w:p>
    <w:p w14:paraId="23B78E94" w14:textId="77777777" w:rsidR="00ED0D94" w:rsidRPr="00A51656" w:rsidRDefault="00ED0D94" w:rsidP="00141036">
      <w:pPr>
        <w:rPr>
          <w:rFonts w:ascii="Arial" w:hAnsi="Arial" w:cs="Arial"/>
          <w:sz w:val="18"/>
          <w:szCs w:val="18"/>
        </w:rPr>
      </w:pPr>
      <w:r w:rsidRPr="00A51656">
        <w:rPr>
          <w:rFonts w:ascii="Arial" w:hAnsi="Arial" w:cs="Arial"/>
          <w:sz w:val="18"/>
          <w:szCs w:val="18"/>
        </w:rPr>
        <w:t>Portion of revenue from major customers can be analysed as follows:</w:t>
      </w:r>
    </w:p>
    <w:p w14:paraId="53E59151" w14:textId="77777777" w:rsidR="00ED0D94" w:rsidRPr="00A51656" w:rsidRDefault="00ED0D94" w:rsidP="00141036">
      <w:pPr>
        <w:rPr>
          <w:rFonts w:ascii="Arial" w:hAnsi="Arial" w:cs="Arial"/>
          <w:sz w:val="18"/>
          <w:szCs w:val="18"/>
        </w:rPr>
      </w:pPr>
    </w:p>
    <w:tbl>
      <w:tblPr>
        <w:tblW w:w="9461" w:type="dxa"/>
        <w:tblInd w:w="108" w:type="dxa"/>
        <w:tblLook w:val="04A0" w:firstRow="1" w:lastRow="0" w:firstColumn="1" w:lastColumn="0" w:noHBand="0" w:noVBand="1"/>
      </w:tblPr>
      <w:tblGrid>
        <w:gridCol w:w="6869"/>
        <w:gridCol w:w="1296"/>
        <w:gridCol w:w="1296"/>
      </w:tblGrid>
      <w:tr w:rsidR="00ED0D94" w:rsidRPr="00A51656" w14:paraId="6AA8065F" w14:textId="77777777" w:rsidTr="00B535AA">
        <w:tc>
          <w:tcPr>
            <w:tcW w:w="6869" w:type="dxa"/>
            <w:shd w:val="clear" w:color="auto" w:fill="auto"/>
          </w:tcPr>
          <w:p w14:paraId="2904AA31" w14:textId="77777777" w:rsidR="00ED0D94" w:rsidRPr="00A51656" w:rsidRDefault="00ED0D94" w:rsidP="00141036">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3301E481" w14:textId="77777777" w:rsidR="00ED0D94" w:rsidRPr="00A51656" w:rsidRDefault="00ED0D94" w:rsidP="00093B04">
            <w:pPr>
              <w:ind w:right="-72"/>
              <w:jc w:val="center"/>
              <w:rPr>
                <w:rFonts w:ascii="Arial" w:hAnsi="Arial" w:cs="Arial"/>
                <w:b/>
                <w:bCs/>
                <w:sz w:val="18"/>
                <w:szCs w:val="18"/>
              </w:rPr>
            </w:pPr>
            <w:r w:rsidRPr="00A51656">
              <w:rPr>
                <w:rFonts w:ascii="Arial" w:hAnsi="Arial" w:cs="Arial"/>
                <w:b/>
                <w:bCs/>
                <w:sz w:val="18"/>
                <w:szCs w:val="18"/>
              </w:rPr>
              <w:t>Portion of revenue from major customers (%)</w:t>
            </w:r>
          </w:p>
        </w:tc>
      </w:tr>
      <w:tr w:rsidR="00ED0D94" w:rsidRPr="00A51656" w14:paraId="21DE28BC" w14:textId="77777777" w:rsidTr="00B535AA">
        <w:tc>
          <w:tcPr>
            <w:tcW w:w="6869" w:type="dxa"/>
            <w:shd w:val="clear" w:color="auto" w:fill="auto"/>
          </w:tcPr>
          <w:p w14:paraId="4B095EBA" w14:textId="76565DA9" w:rsidR="00ED0D94" w:rsidRPr="00A51656" w:rsidRDefault="00ED0D94" w:rsidP="00141036">
            <w:pPr>
              <w:ind w:left="-101" w:right="-72"/>
              <w:rPr>
                <w:rFonts w:ascii="Arial" w:eastAsia="Times New Roman" w:hAnsi="Arial" w:cs="Arial"/>
                <w:b/>
                <w:bCs/>
                <w:sz w:val="18"/>
                <w:szCs w:val="18"/>
              </w:rPr>
            </w:pPr>
            <w:r w:rsidRPr="00A51656">
              <w:rPr>
                <w:rFonts w:ascii="Arial" w:eastAsia="Times New Roman" w:hAnsi="Arial" w:cs="Arial"/>
                <w:b/>
                <w:bCs/>
                <w:sz w:val="18"/>
                <w:szCs w:val="18"/>
              </w:rPr>
              <w:t xml:space="preserve">For the </w:t>
            </w:r>
            <w:r w:rsidR="00BA6263" w:rsidRPr="00A51656">
              <w:rPr>
                <w:rFonts w:ascii="Arial" w:eastAsia="Times New Roman" w:hAnsi="Arial" w:cs="Arial"/>
                <w:b/>
                <w:bCs/>
                <w:sz w:val="18"/>
                <w:szCs w:val="18"/>
              </w:rPr>
              <w:t>year</w:t>
            </w:r>
            <w:r w:rsidRPr="00A51656">
              <w:rPr>
                <w:rFonts w:ascii="Arial" w:eastAsia="Times New Roman" w:hAnsi="Arial" w:cs="Arial"/>
                <w:b/>
                <w:bCs/>
                <w:sz w:val="18"/>
                <w:szCs w:val="18"/>
              </w:rPr>
              <w:t xml:space="preserve"> ended</w:t>
            </w:r>
            <w:r w:rsidRPr="00A51656">
              <w:rPr>
                <w:rFonts w:ascii="Arial" w:eastAsia="Times New Roman" w:hAnsi="Arial" w:cs="Arial"/>
                <w:b/>
                <w:bCs/>
                <w:sz w:val="18"/>
                <w:szCs w:val="18"/>
                <w:cs/>
              </w:rPr>
              <w:t xml:space="preserve"> </w:t>
            </w:r>
            <w:r w:rsidR="00B31386" w:rsidRPr="00A51656">
              <w:rPr>
                <w:rFonts w:ascii="Arial" w:eastAsia="Times New Roman" w:hAnsi="Arial" w:cs="Arial"/>
                <w:b/>
                <w:bCs/>
                <w:sz w:val="18"/>
                <w:szCs w:val="18"/>
              </w:rPr>
              <w:t>31</w:t>
            </w:r>
            <w:r w:rsidR="008217E0" w:rsidRPr="00A51656">
              <w:rPr>
                <w:rFonts w:ascii="Arial" w:eastAsia="Times New Roman" w:hAnsi="Arial" w:cs="Arial"/>
                <w:b/>
                <w:bCs/>
                <w:sz w:val="18"/>
                <w:szCs w:val="18"/>
              </w:rPr>
              <w:t xml:space="preserve"> December</w:t>
            </w:r>
          </w:p>
        </w:tc>
        <w:tc>
          <w:tcPr>
            <w:tcW w:w="1296" w:type="dxa"/>
            <w:tcBorders>
              <w:top w:val="single" w:sz="4" w:space="0" w:color="auto"/>
              <w:bottom w:val="single" w:sz="4" w:space="0" w:color="auto"/>
            </w:tcBorders>
            <w:shd w:val="clear" w:color="auto" w:fill="auto"/>
          </w:tcPr>
          <w:p w14:paraId="4183D4D8" w14:textId="7BF51CDC" w:rsidR="00ED0D94" w:rsidRPr="00A51656" w:rsidRDefault="00F83B9D" w:rsidP="00093B04">
            <w:pPr>
              <w:ind w:right="-72"/>
              <w:jc w:val="right"/>
              <w:rPr>
                <w:rFonts w:ascii="Arial" w:hAnsi="Arial" w:cs="Arial"/>
                <w:b/>
                <w:bCs/>
                <w:sz w:val="18"/>
                <w:szCs w:val="18"/>
                <w:cs/>
              </w:rPr>
            </w:pPr>
            <w:r w:rsidRPr="00A51656">
              <w:rPr>
                <w:rFonts w:ascii="Arial" w:hAnsi="Arial" w:cs="Arial"/>
                <w:b/>
                <w:bCs/>
                <w:sz w:val="18"/>
                <w:szCs w:val="18"/>
              </w:rPr>
              <w:t>2022</w:t>
            </w:r>
          </w:p>
        </w:tc>
        <w:tc>
          <w:tcPr>
            <w:tcW w:w="1296" w:type="dxa"/>
            <w:tcBorders>
              <w:top w:val="single" w:sz="4" w:space="0" w:color="auto"/>
              <w:bottom w:val="single" w:sz="4" w:space="0" w:color="auto"/>
            </w:tcBorders>
            <w:shd w:val="clear" w:color="auto" w:fill="auto"/>
          </w:tcPr>
          <w:p w14:paraId="7989430C" w14:textId="6FA2F19D" w:rsidR="00ED0D94" w:rsidRPr="00A51656" w:rsidRDefault="00F83B9D" w:rsidP="00093B04">
            <w:pPr>
              <w:ind w:right="-72"/>
              <w:jc w:val="right"/>
              <w:rPr>
                <w:rFonts w:ascii="Arial" w:hAnsi="Arial" w:cs="Arial"/>
                <w:b/>
                <w:bCs/>
                <w:sz w:val="18"/>
                <w:szCs w:val="18"/>
              </w:rPr>
            </w:pPr>
            <w:r w:rsidRPr="00A51656">
              <w:rPr>
                <w:rFonts w:ascii="Arial" w:hAnsi="Arial" w:cs="Arial"/>
                <w:b/>
                <w:bCs/>
                <w:sz w:val="18"/>
                <w:szCs w:val="18"/>
              </w:rPr>
              <w:t>2021</w:t>
            </w:r>
          </w:p>
        </w:tc>
      </w:tr>
      <w:tr w:rsidR="00ED0D94" w:rsidRPr="00A51656" w14:paraId="2A5853CC" w14:textId="77777777" w:rsidTr="00B535AA">
        <w:tc>
          <w:tcPr>
            <w:tcW w:w="6869" w:type="dxa"/>
            <w:shd w:val="clear" w:color="auto" w:fill="auto"/>
          </w:tcPr>
          <w:p w14:paraId="62CD740F" w14:textId="77777777" w:rsidR="00ED0D94" w:rsidRPr="00A51656" w:rsidRDefault="00ED0D94" w:rsidP="00141036">
            <w:pPr>
              <w:ind w:left="-101" w:right="-72"/>
              <w:rPr>
                <w:rFonts w:ascii="Arial" w:hAnsi="Arial" w:cs="Arial"/>
                <w:sz w:val="18"/>
                <w:szCs w:val="18"/>
              </w:rPr>
            </w:pPr>
          </w:p>
        </w:tc>
        <w:tc>
          <w:tcPr>
            <w:tcW w:w="1296" w:type="dxa"/>
            <w:tcBorders>
              <w:top w:val="single" w:sz="4" w:space="0" w:color="auto"/>
            </w:tcBorders>
            <w:shd w:val="clear" w:color="auto" w:fill="FAFAFA"/>
          </w:tcPr>
          <w:p w14:paraId="7EEA5363" w14:textId="77777777" w:rsidR="00ED0D94" w:rsidRPr="00A51656" w:rsidRDefault="00ED0D94" w:rsidP="00093B04">
            <w:pPr>
              <w:ind w:right="-72"/>
              <w:jc w:val="right"/>
              <w:rPr>
                <w:rFonts w:ascii="Arial" w:hAnsi="Arial" w:cs="Arial"/>
                <w:sz w:val="18"/>
                <w:szCs w:val="18"/>
              </w:rPr>
            </w:pPr>
          </w:p>
        </w:tc>
        <w:tc>
          <w:tcPr>
            <w:tcW w:w="1296" w:type="dxa"/>
            <w:tcBorders>
              <w:top w:val="single" w:sz="4" w:space="0" w:color="auto"/>
            </w:tcBorders>
            <w:shd w:val="clear" w:color="auto" w:fill="auto"/>
          </w:tcPr>
          <w:p w14:paraId="7E8E0B66" w14:textId="77777777" w:rsidR="00ED0D94" w:rsidRPr="00A51656" w:rsidRDefault="00ED0D94" w:rsidP="00093B04">
            <w:pPr>
              <w:ind w:right="-72"/>
              <w:jc w:val="right"/>
              <w:rPr>
                <w:rFonts w:ascii="Arial" w:hAnsi="Arial" w:cs="Arial"/>
                <w:sz w:val="18"/>
                <w:szCs w:val="18"/>
              </w:rPr>
            </w:pPr>
          </w:p>
        </w:tc>
      </w:tr>
      <w:tr w:rsidR="00902959" w:rsidRPr="00A51656" w14:paraId="10C7B99D" w14:textId="77777777" w:rsidTr="00B535AA">
        <w:tc>
          <w:tcPr>
            <w:tcW w:w="6869" w:type="dxa"/>
            <w:shd w:val="clear" w:color="auto" w:fill="auto"/>
          </w:tcPr>
          <w:p w14:paraId="199389CF" w14:textId="19C1986F" w:rsidR="00902959" w:rsidRPr="00A51656" w:rsidRDefault="00902959" w:rsidP="00902959">
            <w:pPr>
              <w:ind w:left="-101" w:right="-72"/>
              <w:rPr>
                <w:rFonts w:ascii="Arial" w:hAnsi="Arial" w:cs="Arial"/>
                <w:sz w:val="18"/>
                <w:szCs w:val="18"/>
              </w:rPr>
            </w:pPr>
            <w:r w:rsidRPr="00A51656">
              <w:rPr>
                <w:rFonts w:ascii="Arial" w:hAnsi="Arial" w:cs="Arial"/>
                <w:sz w:val="18"/>
                <w:szCs w:val="18"/>
              </w:rPr>
              <w:t>Segment 1</w:t>
            </w:r>
          </w:p>
        </w:tc>
        <w:tc>
          <w:tcPr>
            <w:tcW w:w="1296" w:type="dxa"/>
            <w:shd w:val="clear" w:color="auto" w:fill="FAFAFA"/>
          </w:tcPr>
          <w:p w14:paraId="4C1A95BA" w14:textId="61A50D70" w:rsidR="00902959" w:rsidRPr="00A51656" w:rsidRDefault="00902959" w:rsidP="00902959">
            <w:pPr>
              <w:ind w:right="-72"/>
              <w:jc w:val="right"/>
              <w:rPr>
                <w:rFonts w:ascii="Arial" w:hAnsi="Arial" w:cs="Arial"/>
                <w:sz w:val="18"/>
                <w:szCs w:val="18"/>
              </w:rPr>
            </w:pPr>
            <w:r w:rsidRPr="00A51656">
              <w:rPr>
                <w:rFonts w:ascii="Arial" w:hAnsi="Arial" w:cs="Arial"/>
                <w:sz w:val="18"/>
                <w:szCs w:val="18"/>
              </w:rPr>
              <w:t>65.16</w:t>
            </w:r>
          </w:p>
        </w:tc>
        <w:tc>
          <w:tcPr>
            <w:tcW w:w="1296" w:type="dxa"/>
            <w:shd w:val="clear" w:color="auto" w:fill="auto"/>
          </w:tcPr>
          <w:p w14:paraId="32EEDE02" w14:textId="7B865B8D" w:rsidR="00902959" w:rsidRPr="00A51656" w:rsidRDefault="00902959" w:rsidP="00902959">
            <w:pPr>
              <w:ind w:right="-72"/>
              <w:jc w:val="right"/>
              <w:rPr>
                <w:rFonts w:ascii="Arial" w:hAnsi="Arial" w:cs="Arial"/>
                <w:snapToGrid w:val="0"/>
                <w:sz w:val="18"/>
                <w:szCs w:val="18"/>
                <w:lang w:val="en-US" w:eastAsia="th-TH"/>
              </w:rPr>
            </w:pPr>
            <w:r w:rsidRPr="00A51656">
              <w:rPr>
                <w:rFonts w:ascii="Arial" w:hAnsi="Arial" w:cs="Arial"/>
                <w:sz w:val="18"/>
                <w:szCs w:val="18"/>
              </w:rPr>
              <w:t>58.00</w:t>
            </w:r>
          </w:p>
        </w:tc>
      </w:tr>
      <w:tr w:rsidR="00902959" w:rsidRPr="00A51656" w14:paraId="1C6BCFCC" w14:textId="77777777" w:rsidTr="00B535AA">
        <w:tc>
          <w:tcPr>
            <w:tcW w:w="6869" w:type="dxa"/>
            <w:shd w:val="clear" w:color="auto" w:fill="auto"/>
          </w:tcPr>
          <w:p w14:paraId="59286911" w14:textId="1C0BC9FC" w:rsidR="00902959" w:rsidRPr="00A51656" w:rsidRDefault="00902959" w:rsidP="00902959">
            <w:pPr>
              <w:ind w:left="-101" w:right="-72"/>
              <w:rPr>
                <w:rFonts w:ascii="Arial" w:hAnsi="Arial" w:cs="Arial"/>
                <w:sz w:val="18"/>
                <w:szCs w:val="18"/>
              </w:rPr>
            </w:pPr>
            <w:r w:rsidRPr="00A51656">
              <w:rPr>
                <w:rFonts w:ascii="Arial" w:hAnsi="Arial" w:cs="Arial"/>
                <w:sz w:val="18"/>
                <w:szCs w:val="18"/>
              </w:rPr>
              <w:t>Segment 2</w:t>
            </w:r>
          </w:p>
        </w:tc>
        <w:tc>
          <w:tcPr>
            <w:tcW w:w="1296" w:type="dxa"/>
            <w:shd w:val="clear" w:color="auto" w:fill="FAFAFA"/>
          </w:tcPr>
          <w:p w14:paraId="7E539161" w14:textId="1401632C" w:rsidR="00902959" w:rsidRPr="00A51656" w:rsidRDefault="00902959" w:rsidP="00902959">
            <w:pPr>
              <w:ind w:right="-72"/>
              <w:jc w:val="right"/>
              <w:rPr>
                <w:rFonts w:ascii="Arial" w:hAnsi="Arial" w:cs="Arial"/>
                <w:sz w:val="18"/>
                <w:szCs w:val="18"/>
                <w:cs/>
              </w:rPr>
            </w:pPr>
            <w:r w:rsidRPr="00A51656">
              <w:rPr>
                <w:rFonts w:ascii="Arial" w:hAnsi="Arial" w:cs="Arial"/>
                <w:sz w:val="18"/>
                <w:szCs w:val="18"/>
              </w:rPr>
              <w:t>41.41</w:t>
            </w:r>
          </w:p>
        </w:tc>
        <w:tc>
          <w:tcPr>
            <w:tcW w:w="1296" w:type="dxa"/>
            <w:shd w:val="clear" w:color="auto" w:fill="auto"/>
          </w:tcPr>
          <w:p w14:paraId="66FD3F21" w14:textId="1B09EC48" w:rsidR="00902959" w:rsidRPr="00A51656" w:rsidRDefault="00902959" w:rsidP="00902959">
            <w:pPr>
              <w:ind w:right="-72"/>
              <w:jc w:val="right"/>
              <w:rPr>
                <w:rFonts w:ascii="Arial" w:hAnsi="Arial" w:cs="Arial"/>
                <w:snapToGrid w:val="0"/>
                <w:sz w:val="18"/>
                <w:szCs w:val="18"/>
                <w:cs/>
                <w:lang w:val="en-US" w:eastAsia="th-TH"/>
              </w:rPr>
            </w:pPr>
            <w:r w:rsidRPr="00A51656">
              <w:rPr>
                <w:rFonts w:ascii="Arial" w:hAnsi="Arial" w:cs="Arial"/>
                <w:sz w:val="18"/>
                <w:szCs w:val="18"/>
              </w:rPr>
              <w:t>63.26</w:t>
            </w:r>
          </w:p>
        </w:tc>
      </w:tr>
      <w:tr w:rsidR="00902959" w:rsidRPr="00A51656" w14:paraId="308A6002" w14:textId="77777777" w:rsidTr="00B535AA">
        <w:tc>
          <w:tcPr>
            <w:tcW w:w="6869" w:type="dxa"/>
            <w:shd w:val="clear" w:color="auto" w:fill="auto"/>
          </w:tcPr>
          <w:p w14:paraId="6F0F93C8" w14:textId="5EF53122" w:rsidR="00902959" w:rsidRPr="00A51656" w:rsidRDefault="00902959" w:rsidP="00902959">
            <w:pPr>
              <w:ind w:left="-101" w:right="-72"/>
              <w:rPr>
                <w:rFonts w:ascii="Arial" w:hAnsi="Arial" w:cs="Arial"/>
                <w:sz w:val="18"/>
                <w:szCs w:val="18"/>
              </w:rPr>
            </w:pPr>
            <w:r w:rsidRPr="00A51656">
              <w:rPr>
                <w:rFonts w:ascii="Arial" w:hAnsi="Arial" w:cs="Arial"/>
                <w:sz w:val="18"/>
                <w:szCs w:val="18"/>
              </w:rPr>
              <w:t>Segment 3</w:t>
            </w:r>
          </w:p>
        </w:tc>
        <w:tc>
          <w:tcPr>
            <w:tcW w:w="1296" w:type="dxa"/>
            <w:shd w:val="clear" w:color="auto" w:fill="FAFAFA"/>
          </w:tcPr>
          <w:p w14:paraId="43A55538" w14:textId="14464E87" w:rsidR="00902959" w:rsidRPr="00A51656" w:rsidRDefault="00902959" w:rsidP="00902959">
            <w:pPr>
              <w:ind w:right="-72"/>
              <w:jc w:val="right"/>
              <w:rPr>
                <w:rFonts w:ascii="Arial" w:hAnsi="Arial" w:cs="Arial"/>
                <w:sz w:val="18"/>
                <w:szCs w:val="18"/>
              </w:rPr>
            </w:pPr>
            <w:r w:rsidRPr="00A51656">
              <w:rPr>
                <w:rFonts w:ascii="Arial" w:hAnsi="Arial" w:cs="Arial"/>
                <w:sz w:val="18"/>
                <w:szCs w:val="18"/>
              </w:rPr>
              <w:t>100.00</w:t>
            </w:r>
          </w:p>
        </w:tc>
        <w:tc>
          <w:tcPr>
            <w:tcW w:w="1296" w:type="dxa"/>
            <w:shd w:val="clear" w:color="auto" w:fill="auto"/>
          </w:tcPr>
          <w:p w14:paraId="38C31F09" w14:textId="1072D6D7" w:rsidR="00902959" w:rsidRPr="00A51656" w:rsidRDefault="00902959" w:rsidP="00902959">
            <w:pPr>
              <w:ind w:right="-72"/>
              <w:jc w:val="right"/>
              <w:rPr>
                <w:rFonts w:ascii="Arial" w:hAnsi="Arial" w:cs="Arial"/>
                <w:snapToGrid w:val="0"/>
                <w:sz w:val="18"/>
                <w:szCs w:val="18"/>
                <w:lang w:val="en-US" w:eastAsia="th-TH"/>
              </w:rPr>
            </w:pPr>
            <w:r w:rsidRPr="00A51656">
              <w:rPr>
                <w:rFonts w:ascii="Arial" w:hAnsi="Arial" w:cs="Arial"/>
                <w:sz w:val="18"/>
                <w:szCs w:val="18"/>
              </w:rPr>
              <w:t>100.00</w:t>
            </w:r>
          </w:p>
        </w:tc>
      </w:tr>
      <w:tr w:rsidR="00902959" w:rsidRPr="00A51656" w14:paraId="450BD1B4" w14:textId="77777777" w:rsidTr="00B535AA">
        <w:tc>
          <w:tcPr>
            <w:tcW w:w="6869" w:type="dxa"/>
            <w:shd w:val="clear" w:color="auto" w:fill="auto"/>
          </w:tcPr>
          <w:p w14:paraId="4791E7FF" w14:textId="36E30D87" w:rsidR="00902959" w:rsidRPr="00A51656" w:rsidRDefault="00902959" w:rsidP="00902959">
            <w:pPr>
              <w:ind w:left="-101" w:right="-72"/>
              <w:rPr>
                <w:rFonts w:ascii="Arial" w:hAnsi="Arial" w:cs="Arial"/>
                <w:sz w:val="18"/>
                <w:szCs w:val="18"/>
              </w:rPr>
            </w:pPr>
            <w:r w:rsidRPr="00A51656">
              <w:rPr>
                <w:rFonts w:ascii="Arial" w:hAnsi="Arial" w:cs="Arial"/>
                <w:sz w:val="18"/>
                <w:szCs w:val="18"/>
              </w:rPr>
              <w:t>Segment 4</w:t>
            </w:r>
          </w:p>
        </w:tc>
        <w:tc>
          <w:tcPr>
            <w:tcW w:w="1296" w:type="dxa"/>
            <w:shd w:val="clear" w:color="auto" w:fill="FAFAFA"/>
          </w:tcPr>
          <w:p w14:paraId="437DEF1D" w14:textId="683F45B7" w:rsidR="00902959" w:rsidRPr="00A51656" w:rsidRDefault="00902959" w:rsidP="00902959">
            <w:pPr>
              <w:ind w:right="-72"/>
              <w:jc w:val="right"/>
              <w:rPr>
                <w:rFonts w:ascii="Arial" w:hAnsi="Arial" w:cs="Arial"/>
                <w:sz w:val="18"/>
                <w:szCs w:val="18"/>
              </w:rPr>
            </w:pPr>
            <w:r w:rsidRPr="00A51656">
              <w:rPr>
                <w:rFonts w:ascii="Arial" w:hAnsi="Arial" w:cs="Arial"/>
                <w:sz w:val="18"/>
                <w:szCs w:val="18"/>
              </w:rPr>
              <w:t>98.42</w:t>
            </w:r>
          </w:p>
        </w:tc>
        <w:tc>
          <w:tcPr>
            <w:tcW w:w="1296" w:type="dxa"/>
            <w:shd w:val="clear" w:color="auto" w:fill="auto"/>
          </w:tcPr>
          <w:p w14:paraId="514AFE55" w14:textId="7FE65D29" w:rsidR="00902959" w:rsidRPr="00A51656" w:rsidRDefault="00902959" w:rsidP="00902959">
            <w:pPr>
              <w:ind w:right="-72"/>
              <w:jc w:val="right"/>
              <w:rPr>
                <w:rFonts w:ascii="Arial" w:hAnsi="Arial" w:cs="Arial"/>
                <w:snapToGrid w:val="0"/>
                <w:sz w:val="18"/>
                <w:szCs w:val="18"/>
                <w:lang w:val="en-US" w:eastAsia="th-TH"/>
              </w:rPr>
            </w:pPr>
            <w:r w:rsidRPr="00A51656">
              <w:rPr>
                <w:rFonts w:ascii="Arial" w:hAnsi="Arial" w:cs="Arial"/>
                <w:sz w:val="18"/>
                <w:szCs w:val="18"/>
              </w:rPr>
              <w:t>85.99</w:t>
            </w:r>
          </w:p>
        </w:tc>
      </w:tr>
    </w:tbl>
    <w:p w14:paraId="7178C386" w14:textId="77777777" w:rsidR="00ED0D94" w:rsidRPr="00A51656" w:rsidRDefault="00ED0D94" w:rsidP="00141036">
      <w:pPr>
        <w:rPr>
          <w:rFonts w:ascii="Arial" w:hAnsi="Arial" w:cs="Arial"/>
          <w:sz w:val="18"/>
          <w:szCs w:val="18"/>
          <w:highlight w:val="yellow"/>
        </w:rPr>
      </w:pPr>
    </w:p>
    <w:p w14:paraId="40F1E36A" w14:textId="514DA8D2" w:rsidR="00DC1FEC" w:rsidRPr="00A51656" w:rsidRDefault="00F96903" w:rsidP="00141036">
      <w:pPr>
        <w:rPr>
          <w:rFonts w:ascii="Arial" w:hAnsi="Arial" w:cs="Arial"/>
          <w:sz w:val="18"/>
          <w:szCs w:val="18"/>
          <w:lang w:val="en-US"/>
        </w:rPr>
      </w:pPr>
      <w:r w:rsidRPr="00A51656">
        <w:rPr>
          <w:rFonts w:ascii="Arial" w:hAnsi="Arial" w:cs="Arial"/>
          <w:spacing w:val="-4"/>
          <w:sz w:val="18"/>
          <w:szCs w:val="18"/>
          <w:lang w:val="en-US"/>
        </w:rPr>
        <w:t xml:space="preserve">For segment </w:t>
      </w:r>
      <w:r w:rsidR="00B31386" w:rsidRPr="00A51656">
        <w:rPr>
          <w:rFonts w:ascii="Arial" w:hAnsi="Arial" w:cs="Arial"/>
          <w:spacing w:val="-4"/>
          <w:sz w:val="18"/>
          <w:szCs w:val="18"/>
        </w:rPr>
        <w:t>3</w:t>
      </w:r>
      <w:r w:rsidR="00ED0D94" w:rsidRPr="00A51656">
        <w:rPr>
          <w:rFonts w:ascii="Arial" w:hAnsi="Arial" w:cs="Arial"/>
          <w:spacing w:val="-4"/>
          <w:sz w:val="18"/>
          <w:szCs w:val="18"/>
          <w:lang w:val="en-US"/>
        </w:rPr>
        <w:t xml:space="preserve">, total revenue derived from one major customer, who signed contract to purchase electricity from the </w:t>
      </w:r>
      <w:r w:rsidR="00E72677" w:rsidRPr="00A51656">
        <w:rPr>
          <w:rFonts w:ascii="Arial" w:hAnsi="Arial" w:cs="Arial"/>
          <w:spacing w:val="-4"/>
          <w:sz w:val="18"/>
          <w:szCs w:val="18"/>
          <w:lang w:val="en-US"/>
        </w:rPr>
        <w:t>Group</w:t>
      </w:r>
      <w:r w:rsidR="00ED0D94" w:rsidRPr="00A51656">
        <w:rPr>
          <w:rFonts w:ascii="Arial" w:hAnsi="Arial" w:cs="Arial"/>
          <w:sz w:val="18"/>
          <w:szCs w:val="18"/>
          <w:lang w:val="en-US"/>
        </w:rPr>
        <w:t xml:space="preserve"> throughout </w:t>
      </w:r>
      <w:r w:rsidR="00B31386" w:rsidRPr="00A51656">
        <w:rPr>
          <w:rFonts w:ascii="Arial" w:hAnsi="Arial" w:cs="Arial"/>
          <w:sz w:val="18"/>
          <w:szCs w:val="18"/>
        </w:rPr>
        <w:t>25</w:t>
      </w:r>
      <w:r w:rsidR="00ED0D94" w:rsidRPr="00A51656">
        <w:rPr>
          <w:rFonts w:ascii="Arial" w:hAnsi="Arial" w:cs="Arial"/>
          <w:sz w:val="18"/>
          <w:szCs w:val="18"/>
          <w:lang w:val="en-US"/>
        </w:rPr>
        <w:t xml:space="preserve">-year period until </w:t>
      </w:r>
      <w:r w:rsidR="00B31386" w:rsidRPr="00A51656">
        <w:rPr>
          <w:rFonts w:ascii="Arial" w:hAnsi="Arial" w:cs="Arial"/>
          <w:sz w:val="18"/>
          <w:szCs w:val="18"/>
        </w:rPr>
        <w:t>2041</w:t>
      </w:r>
      <w:r w:rsidR="00A97E2E" w:rsidRPr="00A51656">
        <w:rPr>
          <w:rFonts w:ascii="Arial" w:hAnsi="Arial" w:cs="Arial"/>
          <w:sz w:val="18"/>
          <w:szCs w:val="18"/>
        </w:rPr>
        <w:t xml:space="preserve"> and 20-year period until 2043</w:t>
      </w:r>
      <w:r w:rsidR="00ED0D94" w:rsidRPr="00A51656">
        <w:rPr>
          <w:rFonts w:ascii="Arial" w:hAnsi="Arial" w:cs="Arial"/>
          <w:sz w:val="18"/>
          <w:szCs w:val="18"/>
          <w:lang w:val="en-US"/>
        </w:rPr>
        <w:t>.</w:t>
      </w:r>
    </w:p>
    <w:p w14:paraId="1AAE3D8A" w14:textId="77777777" w:rsidR="00A3374D" w:rsidRPr="00A51656" w:rsidRDefault="00A3374D" w:rsidP="00141036">
      <w:pPr>
        <w:rPr>
          <w:rFonts w:ascii="Arial" w:hAnsi="Arial" w:cs="Arial"/>
          <w:sz w:val="18"/>
          <w:szCs w:val="18"/>
          <w:lang w:val="en-US"/>
        </w:rPr>
      </w:pPr>
    </w:p>
    <w:p w14:paraId="297B9D6B" w14:textId="77777777" w:rsidR="00A6006C" w:rsidRPr="00A51656" w:rsidRDefault="00A6006C" w:rsidP="00141036">
      <w:pPr>
        <w:rPr>
          <w:rFonts w:ascii="Arial" w:hAnsi="Arial"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50"/>
      </w:tblGrid>
      <w:tr w:rsidR="00141036" w:rsidRPr="00A51656" w14:paraId="32975FEA" w14:textId="77777777" w:rsidTr="006A640B">
        <w:trPr>
          <w:trHeight w:val="386"/>
        </w:trPr>
        <w:tc>
          <w:tcPr>
            <w:tcW w:w="9450" w:type="dxa"/>
            <w:shd w:val="clear" w:color="auto" w:fill="FFA543"/>
            <w:vAlign w:val="center"/>
          </w:tcPr>
          <w:p w14:paraId="0652D3E3" w14:textId="55560F21" w:rsidR="00141036" w:rsidRPr="00A51656" w:rsidRDefault="00B33FBA" w:rsidP="00A6006C">
            <w:pPr>
              <w:tabs>
                <w:tab w:val="left" w:pos="432"/>
              </w:tabs>
              <w:ind w:left="432" w:hanging="432"/>
              <w:rPr>
                <w:rFonts w:ascii="Arial" w:hAnsi="Arial" w:cs="Arial"/>
                <w:b/>
                <w:bCs/>
                <w:color w:val="FFFFFF"/>
                <w:sz w:val="18"/>
                <w:szCs w:val="18"/>
              </w:rPr>
            </w:pPr>
            <w:r w:rsidRPr="00A51656">
              <w:rPr>
                <w:rFonts w:ascii="Arial" w:hAnsi="Arial" w:cs="Arial"/>
                <w:b/>
                <w:bCs/>
                <w:color w:val="FFFFFF"/>
                <w:sz w:val="18"/>
                <w:szCs w:val="18"/>
              </w:rPr>
              <w:t>9</w:t>
            </w:r>
            <w:r w:rsidR="00141036" w:rsidRPr="00A51656">
              <w:rPr>
                <w:rFonts w:ascii="Arial" w:hAnsi="Arial" w:cs="Arial"/>
                <w:b/>
                <w:bCs/>
                <w:color w:val="FFFFFF"/>
                <w:sz w:val="18"/>
                <w:szCs w:val="18"/>
              </w:rPr>
              <w:tab/>
              <w:t>Cash and cash equivalents</w:t>
            </w:r>
          </w:p>
        </w:tc>
      </w:tr>
    </w:tbl>
    <w:p w14:paraId="7447738A" w14:textId="77777777" w:rsidR="0087650A" w:rsidRPr="00A51656" w:rsidRDefault="0087650A" w:rsidP="00141036">
      <w:pPr>
        <w:jc w:val="thaiDistribute"/>
        <w:rPr>
          <w:rFonts w:ascii="Arial" w:hAnsi="Arial" w:cs="Arial"/>
          <w:b/>
          <w:sz w:val="18"/>
          <w:szCs w:val="18"/>
        </w:rPr>
      </w:pPr>
    </w:p>
    <w:tbl>
      <w:tblPr>
        <w:tblW w:w="4890" w:type="pct"/>
        <w:tblInd w:w="108" w:type="dxa"/>
        <w:tblLook w:val="0000" w:firstRow="0" w:lastRow="0" w:firstColumn="0" w:lastColumn="0" w:noHBand="0" w:noVBand="0"/>
      </w:tblPr>
      <w:tblGrid>
        <w:gridCol w:w="4281"/>
        <w:gridCol w:w="1296"/>
        <w:gridCol w:w="1298"/>
        <w:gridCol w:w="1294"/>
        <w:gridCol w:w="1293"/>
      </w:tblGrid>
      <w:tr w:rsidR="001C48D8" w:rsidRPr="00A51656" w14:paraId="28811D1E" w14:textId="77777777" w:rsidTr="006226A3">
        <w:trPr>
          <w:trHeight w:val="279"/>
        </w:trPr>
        <w:tc>
          <w:tcPr>
            <w:tcW w:w="2262" w:type="pct"/>
            <w:vAlign w:val="bottom"/>
          </w:tcPr>
          <w:p w14:paraId="742865AC" w14:textId="77777777" w:rsidR="00DE470D" w:rsidRPr="00A51656" w:rsidRDefault="00DE470D" w:rsidP="00141036">
            <w:pPr>
              <w:ind w:left="-101" w:right="-72"/>
              <w:rPr>
                <w:rFonts w:ascii="Arial" w:hAnsi="Arial" w:cs="Arial"/>
                <w:sz w:val="18"/>
                <w:szCs w:val="18"/>
              </w:rPr>
            </w:pPr>
          </w:p>
        </w:tc>
        <w:tc>
          <w:tcPr>
            <w:tcW w:w="1371" w:type="pct"/>
            <w:gridSpan w:val="2"/>
            <w:tcBorders>
              <w:top w:val="single" w:sz="4" w:space="0" w:color="auto"/>
              <w:bottom w:val="single" w:sz="4" w:space="0" w:color="auto"/>
            </w:tcBorders>
          </w:tcPr>
          <w:p w14:paraId="4CD17118" w14:textId="77777777" w:rsidR="00024AC6" w:rsidRPr="00A51656" w:rsidRDefault="0065230B" w:rsidP="00625F04">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Consolidated </w:t>
            </w:r>
          </w:p>
          <w:p w14:paraId="19EC7811" w14:textId="77777777" w:rsidR="00DE470D" w:rsidRPr="00A51656" w:rsidRDefault="0065230B" w:rsidP="00625F04">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c>
          <w:tcPr>
            <w:tcW w:w="1367" w:type="pct"/>
            <w:gridSpan w:val="2"/>
            <w:tcBorders>
              <w:top w:val="single" w:sz="4" w:space="0" w:color="auto"/>
              <w:bottom w:val="single" w:sz="4" w:space="0" w:color="auto"/>
            </w:tcBorders>
            <w:vAlign w:val="bottom"/>
          </w:tcPr>
          <w:p w14:paraId="1FC6EF8E" w14:textId="77777777" w:rsidR="00024AC6" w:rsidRPr="00A51656" w:rsidRDefault="00DC1A15" w:rsidP="00625F04">
            <w:pPr>
              <w:ind w:right="-72"/>
              <w:jc w:val="center"/>
              <w:rPr>
                <w:rFonts w:ascii="Arial" w:hAnsi="Arial" w:cs="Arial"/>
                <w:b/>
                <w:sz w:val="18"/>
                <w:szCs w:val="18"/>
                <w:lang w:val="en-US"/>
              </w:rPr>
            </w:pPr>
            <w:r w:rsidRPr="00A51656">
              <w:rPr>
                <w:rFonts w:ascii="Arial" w:hAnsi="Arial" w:cs="Arial"/>
                <w:b/>
                <w:sz w:val="18"/>
                <w:szCs w:val="18"/>
                <w:lang w:val="en-US"/>
              </w:rPr>
              <w:t xml:space="preserve">Separate </w:t>
            </w:r>
          </w:p>
          <w:p w14:paraId="2DE0EA16" w14:textId="77777777" w:rsidR="00DE470D" w:rsidRPr="00A51656" w:rsidRDefault="00DC1A15" w:rsidP="00625F04">
            <w:pPr>
              <w:ind w:right="-72"/>
              <w:jc w:val="center"/>
              <w:rPr>
                <w:rFonts w:ascii="Arial" w:hAnsi="Arial" w:cs="Arial"/>
                <w:b/>
                <w:snapToGrid w:val="0"/>
                <w:sz w:val="18"/>
                <w:szCs w:val="18"/>
                <w:lang w:eastAsia="th-TH"/>
              </w:rPr>
            </w:pPr>
            <w:r w:rsidRPr="00A51656">
              <w:rPr>
                <w:rFonts w:ascii="Arial" w:hAnsi="Arial" w:cs="Arial"/>
                <w:b/>
                <w:sz w:val="18"/>
                <w:szCs w:val="18"/>
                <w:lang w:val="en-US"/>
              </w:rPr>
              <w:t>financial statements</w:t>
            </w:r>
          </w:p>
        </w:tc>
      </w:tr>
      <w:tr w:rsidR="001C48D8" w:rsidRPr="00A51656" w14:paraId="447751D4" w14:textId="77777777" w:rsidTr="006226A3">
        <w:tc>
          <w:tcPr>
            <w:tcW w:w="2262" w:type="pct"/>
            <w:vAlign w:val="bottom"/>
          </w:tcPr>
          <w:p w14:paraId="7C46DA8A" w14:textId="77777777" w:rsidR="00015E6E" w:rsidRPr="00A51656" w:rsidRDefault="00015E6E" w:rsidP="00015E6E">
            <w:pPr>
              <w:ind w:left="-101" w:right="-72"/>
              <w:rPr>
                <w:rFonts w:ascii="Arial" w:hAnsi="Arial" w:cs="Arial"/>
                <w:sz w:val="18"/>
                <w:szCs w:val="18"/>
              </w:rPr>
            </w:pPr>
          </w:p>
        </w:tc>
        <w:tc>
          <w:tcPr>
            <w:tcW w:w="685" w:type="pct"/>
            <w:tcBorders>
              <w:top w:val="single" w:sz="4" w:space="0" w:color="auto"/>
            </w:tcBorders>
            <w:vAlign w:val="bottom"/>
          </w:tcPr>
          <w:p w14:paraId="453AEDBF" w14:textId="7943C1EC" w:rsidR="00015E6E" w:rsidRPr="00A51656" w:rsidRDefault="00F83B9D" w:rsidP="00015E6E">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686" w:type="pct"/>
            <w:tcBorders>
              <w:top w:val="single" w:sz="4" w:space="0" w:color="auto"/>
            </w:tcBorders>
            <w:vAlign w:val="bottom"/>
          </w:tcPr>
          <w:p w14:paraId="00BF9DEB" w14:textId="2618D049" w:rsidR="00015E6E" w:rsidRPr="00A51656" w:rsidRDefault="00F83B9D" w:rsidP="00015E6E">
            <w:pPr>
              <w:ind w:right="-72"/>
              <w:jc w:val="right"/>
              <w:rPr>
                <w:rFonts w:ascii="Arial" w:hAnsi="Arial" w:cs="Arial"/>
                <w:b/>
                <w:sz w:val="18"/>
                <w:szCs w:val="18"/>
              </w:rPr>
            </w:pPr>
            <w:r w:rsidRPr="00A51656">
              <w:rPr>
                <w:rFonts w:ascii="Arial" w:hAnsi="Arial" w:cs="Arial"/>
                <w:b/>
                <w:snapToGrid w:val="0"/>
                <w:sz w:val="18"/>
                <w:szCs w:val="18"/>
                <w:lang w:eastAsia="th-TH"/>
              </w:rPr>
              <w:t>2021</w:t>
            </w:r>
          </w:p>
        </w:tc>
        <w:tc>
          <w:tcPr>
            <w:tcW w:w="684" w:type="pct"/>
            <w:tcBorders>
              <w:top w:val="single" w:sz="4" w:space="0" w:color="auto"/>
            </w:tcBorders>
            <w:vAlign w:val="bottom"/>
          </w:tcPr>
          <w:p w14:paraId="5219F891" w14:textId="63CA404F" w:rsidR="00015E6E" w:rsidRPr="00A51656" w:rsidRDefault="00F83B9D" w:rsidP="00015E6E">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683" w:type="pct"/>
            <w:tcBorders>
              <w:top w:val="single" w:sz="4" w:space="0" w:color="auto"/>
            </w:tcBorders>
            <w:vAlign w:val="bottom"/>
          </w:tcPr>
          <w:p w14:paraId="4961B55B" w14:textId="61B89BC7" w:rsidR="00015E6E" w:rsidRPr="00A51656" w:rsidRDefault="00F83B9D" w:rsidP="00015E6E">
            <w:pPr>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1C48D8" w:rsidRPr="00A51656" w14:paraId="11D09CCC" w14:textId="77777777" w:rsidTr="006226A3">
        <w:tc>
          <w:tcPr>
            <w:tcW w:w="2262" w:type="pct"/>
            <w:vAlign w:val="bottom"/>
          </w:tcPr>
          <w:p w14:paraId="308B0FD4" w14:textId="77777777" w:rsidR="00E30E5D" w:rsidRPr="00A51656" w:rsidRDefault="00E30E5D" w:rsidP="00E30E5D">
            <w:pPr>
              <w:ind w:left="-101" w:right="-72"/>
              <w:rPr>
                <w:rFonts w:ascii="Arial" w:hAnsi="Arial" w:cs="Arial"/>
                <w:sz w:val="18"/>
                <w:szCs w:val="18"/>
              </w:rPr>
            </w:pPr>
          </w:p>
        </w:tc>
        <w:tc>
          <w:tcPr>
            <w:tcW w:w="685" w:type="pct"/>
            <w:tcBorders>
              <w:bottom w:val="single" w:sz="4" w:space="0" w:color="auto"/>
            </w:tcBorders>
            <w:vAlign w:val="bottom"/>
          </w:tcPr>
          <w:p w14:paraId="61EAFB60" w14:textId="77777777" w:rsidR="00E30E5D" w:rsidRPr="00A51656" w:rsidRDefault="00E30E5D" w:rsidP="00E30E5D">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686" w:type="pct"/>
            <w:tcBorders>
              <w:bottom w:val="single" w:sz="4" w:space="0" w:color="auto"/>
            </w:tcBorders>
            <w:vAlign w:val="bottom"/>
          </w:tcPr>
          <w:p w14:paraId="0EBA7708" w14:textId="77777777" w:rsidR="00E30E5D" w:rsidRPr="00A51656" w:rsidRDefault="00E30E5D" w:rsidP="00E30E5D">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684" w:type="pct"/>
            <w:tcBorders>
              <w:bottom w:val="single" w:sz="4" w:space="0" w:color="auto"/>
            </w:tcBorders>
            <w:vAlign w:val="bottom"/>
          </w:tcPr>
          <w:p w14:paraId="227529A0" w14:textId="77777777" w:rsidR="00E30E5D" w:rsidRPr="00A51656" w:rsidRDefault="00E30E5D" w:rsidP="00E30E5D">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683" w:type="pct"/>
            <w:tcBorders>
              <w:bottom w:val="single" w:sz="4" w:space="0" w:color="auto"/>
            </w:tcBorders>
            <w:vAlign w:val="bottom"/>
          </w:tcPr>
          <w:p w14:paraId="03CAB00D" w14:textId="77777777" w:rsidR="00E30E5D" w:rsidRPr="00A51656" w:rsidRDefault="00E30E5D" w:rsidP="00E30E5D">
            <w:pPr>
              <w:ind w:right="-72"/>
              <w:jc w:val="right"/>
              <w:rPr>
                <w:rFonts w:ascii="Arial" w:hAnsi="Arial" w:cs="Arial"/>
                <w:b/>
                <w:sz w:val="18"/>
                <w:szCs w:val="18"/>
              </w:rPr>
            </w:pPr>
            <w:r w:rsidRPr="00A51656">
              <w:rPr>
                <w:rFonts w:ascii="Arial" w:hAnsi="Arial" w:cs="Arial"/>
                <w:b/>
                <w:snapToGrid w:val="0"/>
                <w:sz w:val="18"/>
                <w:szCs w:val="18"/>
                <w:lang w:eastAsia="th-TH"/>
              </w:rPr>
              <w:t>Baht</w:t>
            </w:r>
          </w:p>
        </w:tc>
      </w:tr>
      <w:tr w:rsidR="001C48D8" w:rsidRPr="00A51656" w14:paraId="5EDF10B0" w14:textId="77777777" w:rsidTr="006226A3">
        <w:tc>
          <w:tcPr>
            <w:tcW w:w="2262" w:type="pct"/>
            <w:vAlign w:val="bottom"/>
          </w:tcPr>
          <w:p w14:paraId="0B1BE8D2" w14:textId="77777777" w:rsidR="00E30E5D" w:rsidRPr="00A51656" w:rsidRDefault="00E30E5D" w:rsidP="00E30E5D">
            <w:pPr>
              <w:ind w:left="-101" w:right="-72"/>
              <w:rPr>
                <w:rFonts w:ascii="Arial" w:hAnsi="Arial" w:cs="Arial"/>
                <w:sz w:val="18"/>
                <w:szCs w:val="18"/>
              </w:rPr>
            </w:pPr>
          </w:p>
        </w:tc>
        <w:tc>
          <w:tcPr>
            <w:tcW w:w="685" w:type="pct"/>
            <w:tcBorders>
              <w:top w:val="single" w:sz="4" w:space="0" w:color="auto"/>
            </w:tcBorders>
            <w:shd w:val="clear" w:color="auto" w:fill="FAFAFA"/>
          </w:tcPr>
          <w:p w14:paraId="48BF884C" w14:textId="77777777" w:rsidR="00E30E5D" w:rsidRPr="00A51656" w:rsidRDefault="00E30E5D" w:rsidP="00E30E5D">
            <w:pPr>
              <w:ind w:right="-72"/>
              <w:jc w:val="right"/>
              <w:rPr>
                <w:rFonts w:ascii="Arial" w:hAnsi="Arial" w:cs="Arial"/>
                <w:sz w:val="18"/>
                <w:szCs w:val="18"/>
              </w:rPr>
            </w:pPr>
          </w:p>
        </w:tc>
        <w:tc>
          <w:tcPr>
            <w:tcW w:w="686" w:type="pct"/>
            <w:tcBorders>
              <w:top w:val="single" w:sz="4" w:space="0" w:color="auto"/>
            </w:tcBorders>
          </w:tcPr>
          <w:p w14:paraId="76DC9470" w14:textId="77777777" w:rsidR="00E30E5D" w:rsidRPr="00A51656" w:rsidRDefault="00E30E5D" w:rsidP="00E30E5D">
            <w:pPr>
              <w:ind w:right="-72"/>
              <w:jc w:val="right"/>
              <w:rPr>
                <w:rFonts w:ascii="Arial" w:hAnsi="Arial" w:cs="Arial"/>
                <w:sz w:val="18"/>
                <w:szCs w:val="18"/>
              </w:rPr>
            </w:pPr>
          </w:p>
        </w:tc>
        <w:tc>
          <w:tcPr>
            <w:tcW w:w="684" w:type="pct"/>
            <w:tcBorders>
              <w:top w:val="single" w:sz="4" w:space="0" w:color="auto"/>
            </w:tcBorders>
            <w:shd w:val="clear" w:color="auto" w:fill="FAFAFA"/>
            <w:vAlign w:val="bottom"/>
          </w:tcPr>
          <w:p w14:paraId="07377BCF" w14:textId="77777777" w:rsidR="00E30E5D" w:rsidRPr="00A51656" w:rsidRDefault="00E30E5D" w:rsidP="00E30E5D">
            <w:pPr>
              <w:ind w:right="-72"/>
              <w:jc w:val="right"/>
              <w:rPr>
                <w:rFonts w:ascii="Arial" w:hAnsi="Arial" w:cs="Arial"/>
                <w:sz w:val="18"/>
                <w:szCs w:val="18"/>
              </w:rPr>
            </w:pPr>
          </w:p>
        </w:tc>
        <w:tc>
          <w:tcPr>
            <w:tcW w:w="683" w:type="pct"/>
            <w:tcBorders>
              <w:top w:val="single" w:sz="4" w:space="0" w:color="auto"/>
            </w:tcBorders>
            <w:vAlign w:val="bottom"/>
          </w:tcPr>
          <w:p w14:paraId="7695760F" w14:textId="77777777" w:rsidR="00E30E5D" w:rsidRPr="00A51656" w:rsidRDefault="00E30E5D" w:rsidP="00E30E5D">
            <w:pPr>
              <w:ind w:right="-72"/>
              <w:jc w:val="right"/>
              <w:rPr>
                <w:rFonts w:ascii="Arial" w:hAnsi="Arial" w:cs="Arial"/>
                <w:sz w:val="18"/>
                <w:szCs w:val="18"/>
              </w:rPr>
            </w:pPr>
          </w:p>
        </w:tc>
      </w:tr>
      <w:tr w:rsidR="006226A3" w:rsidRPr="00A51656" w14:paraId="173E48A6" w14:textId="77777777" w:rsidTr="006226A3">
        <w:tc>
          <w:tcPr>
            <w:tcW w:w="2262" w:type="pct"/>
            <w:vAlign w:val="bottom"/>
          </w:tcPr>
          <w:p w14:paraId="2E9017DD" w14:textId="77777777" w:rsidR="006226A3" w:rsidRPr="00A51656" w:rsidRDefault="006226A3" w:rsidP="006226A3">
            <w:pPr>
              <w:ind w:left="-101" w:right="-72"/>
              <w:rPr>
                <w:rFonts w:ascii="Arial" w:hAnsi="Arial" w:cs="Arial"/>
                <w:sz w:val="18"/>
                <w:szCs w:val="18"/>
              </w:rPr>
            </w:pPr>
            <w:r w:rsidRPr="00A51656">
              <w:rPr>
                <w:rFonts w:ascii="Arial" w:hAnsi="Arial" w:cs="Arial"/>
                <w:sz w:val="18"/>
                <w:szCs w:val="18"/>
              </w:rPr>
              <w:t>Cash on hand</w:t>
            </w:r>
          </w:p>
        </w:tc>
        <w:tc>
          <w:tcPr>
            <w:tcW w:w="685" w:type="pct"/>
            <w:shd w:val="clear" w:color="auto" w:fill="FAFAFA"/>
            <w:vAlign w:val="bottom"/>
          </w:tcPr>
          <w:p w14:paraId="68F050A6" w14:textId="3E2A5526"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w:t>
            </w:r>
          </w:p>
        </w:tc>
        <w:tc>
          <w:tcPr>
            <w:tcW w:w="686" w:type="pct"/>
          </w:tcPr>
          <w:p w14:paraId="6652E890" w14:textId="5907C983"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23,696</w:t>
            </w:r>
          </w:p>
        </w:tc>
        <w:tc>
          <w:tcPr>
            <w:tcW w:w="684" w:type="pct"/>
            <w:shd w:val="clear" w:color="auto" w:fill="FAFAFA"/>
            <w:vAlign w:val="bottom"/>
          </w:tcPr>
          <w:p w14:paraId="15B0CA9C" w14:textId="35FA62E7"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w:t>
            </w:r>
          </w:p>
        </w:tc>
        <w:tc>
          <w:tcPr>
            <w:tcW w:w="683" w:type="pct"/>
            <w:vAlign w:val="bottom"/>
          </w:tcPr>
          <w:p w14:paraId="3A598489" w14:textId="224B9CB4"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999</w:t>
            </w:r>
          </w:p>
        </w:tc>
      </w:tr>
      <w:tr w:rsidR="006226A3" w:rsidRPr="00A51656" w14:paraId="353785F2" w14:textId="77777777" w:rsidTr="006226A3">
        <w:tc>
          <w:tcPr>
            <w:tcW w:w="2262" w:type="pct"/>
            <w:vAlign w:val="bottom"/>
          </w:tcPr>
          <w:p w14:paraId="4B75C9B7" w14:textId="26F9968B" w:rsidR="006226A3" w:rsidRPr="00A51656" w:rsidRDefault="006226A3" w:rsidP="006226A3">
            <w:pPr>
              <w:ind w:left="-101" w:right="-72"/>
              <w:rPr>
                <w:rFonts w:ascii="Arial" w:hAnsi="Arial" w:cs="Arial"/>
                <w:sz w:val="18"/>
                <w:szCs w:val="18"/>
                <w:lang w:val="en-US"/>
              </w:rPr>
            </w:pPr>
            <w:r w:rsidRPr="00A51656">
              <w:rPr>
                <w:rFonts w:ascii="Arial" w:hAnsi="Arial" w:cs="Arial"/>
                <w:sz w:val="18"/>
                <w:szCs w:val="18"/>
                <w:lang w:val="en-US"/>
              </w:rPr>
              <w:t>Deposits at banks</w:t>
            </w:r>
          </w:p>
        </w:tc>
        <w:tc>
          <w:tcPr>
            <w:tcW w:w="685" w:type="pct"/>
            <w:tcBorders>
              <w:bottom w:val="single" w:sz="4" w:space="0" w:color="auto"/>
            </w:tcBorders>
            <w:shd w:val="clear" w:color="auto" w:fill="FAFAFA"/>
            <w:vAlign w:val="bottom"/>
          </w:tcPr>
          <w:p w14:paraId="00C86147" w14:textId="79116500"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46,379,184</w:t>
            </w:r>
          </w:p>
        </w:tc>
        <w:tc>
          <w:tcPr>
            <w:tcW w:w="686" w:type="pct"/>
            <w:tcBorders>
              <w:bottom w:val="single" w:sz="4" w:space="0" w:color="auto"/>
            </w:tcBorders>
          </w:tcPr>
          <w:p w14:paraId="22489492" w14:textId="49C758B7"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51,948,498</w:t>
            </w:r>
          </w:p>
        </w:tc>
        <w:tc>
          <w:tcPr>
            <w:tcW w:w="684" w:type="pct"/>
            <w:tcBorders>
              <w:bottom w:val="single" w:sz="4" w:space="0" w:color="auto"/>
            </w:tcBorders>
            <w:shd w:val="clear" w:color="auto" w:fill="FAFAFA"/>
            <w:vAlign w:val="bottom"/>
          </w:tcPr>
          <w:p w14:paraId="55786C39" w14:textId="61B10265"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20,752,944</w:t>
            </w:r>
          </w:p>
        </w:tc>
        <w:tc>
          <w:tcPr>
            <w:tcW w:w="683" w:type="pct"/>
            <w:tcBorders>
              <w:bottom w:val="single" w:sz="4" w:space="0" w:color="auto"/>
            </w:tcBorders>
            <w:vAlign w:val="bottom"/>
          </w:tcPr>
          <w:p w14:paraId="07DC9B1E" w14:textId="24E0C79C"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19,092,434</w:t>
            </w:r>
          </w:p>
        </w:tc>
      </w:tr>
      <w:tr w:rsidR="006226A3" w:rsidRPr="00A51656" w14:paraId="022E740C" w14:textId="77777777" w:rsidTr="006226A3">
        <w:tc>
          <w:tcPr>
            <w:tcW w:w="2262" w:type="pct"/>
            <w:vAlign w:val="bottom"/>
          </w:tcPr>
          <w:p w14:paraId="2E1A69A9" w14:textId="77777777" w:rsidR="006226A3" w:rsidRPr="00A51656" w:rsidRDefault="006226A3" w:rsidP="006226A3">
            <w:pPr>
              <w:ind w:left="-101" w:right="-72"/>
              <w:rPr>
                <w:rFonts w:ascii="Arial" w:hAnsi="Arial" w:cs="Arial"/>
                <w:sz w:val="18"/>
                <w:szCs w:val="18"/>
              </w:rPr>
            </w:pPr>
          </w:p>
        </w:tc>
        <w:tc>
          <w:tcPr>
            <w:tcW w:w="685" w:type="pct"/>
            <w:tcBorders>
              <w:top w:val="single" w:sz="4" w:space="0" w:color="auto"/>
            </w:tcBorders>
            <w:shd w:val="clear" w:color="auto" w:fill="FAFAFA"/>
          </w:tcPr>
          <w:p w14:paraId="46543C94" w14:textId="18DCA3CA" w:rsidR="006226A3" w:rsidRPr="00A51656" w:rsidRDefault="006226A3" w:rsidP="006226A3">
            <w:pPr>
              <w:ind w:right="-72"/>
              <w:jc w:val="right"/>
              <w:rPr>
                <w:rFonts w:ascii="Arial" w:hAnsi="Arial" w:cs="Arial"/>
                <w:sz w:val="18"/>
                <w:szCs w:val="18"/>
              </w:rPr>
            </w:pPr>
          </w:p>
        </w:tc>
        <w:tc>
          <w:tcPr>
            <w:tcW w:w="686" w:type="pct"/>
            <w:tcBorders>
              <w:top w:val="single" w:sz="4" w:space="0" w:color="auto"/>
            </w:tcBorders>
          </w:tcPr>
          <w:p w14:paraId="28A4DED8" w14:textId="77777777" w:rsidR="006226A3" w:rsidRPr="00A51656" w:rsidRDefault="006226A3" w:rsidP="006226A3">
            <w:pPr>
              <w:ind w:right="-72"/>
              <w:jc w:val="right"/>
              <w:rPr>
                <w:rFonts w:ascii="Arial" w:hAnsi="Arial" w:cs="Arial"/>
                <w:sz w:val="18"/>
                <w:szCs w:val="18"/>
              </w:rPr>
            </w:pPr>
          </w:p>
        </w:tc>
        <w:tc>
          <w:tcPr>
            <w:tcW w:w="684" w:type="pct"/>
            <w:tcBorders>
              <w:top w:val="single" w:sz="4" w:space="0" w:color="auto"/>
            </w:tcBorders>
            <w:shd w:val="clear" w:color="auto" w:fill="FAFAFA"/>
          </w:tcPr>
          <w:p w14:paraId="5805DF95" w14:textId="314F29A8" w:rsidR="006226A3" w:rsidRPr="00A51656" w:rsidRDefault="006226A3" w:rsidP="006226A3">
            <w:pPr>
              <w:ind w:right="-72"/>
              <w:jc w:val="right"/>
              <w:rPr>
                <w:rFonts w:ascii="Arial" w:hAnsi="Arial" w:cs="Arial"/>
                <w:sz w:val="18"/>
                <w:szCs w:val="18"/>
              </w:rPr>
            </w:pPr>
          </w:p>
        </w:tc>
        <w:tc>
          <w:tcPr>
            <w:tcW w:w="683" w:type="pct"/>
            <w:tcBorders>
              <w:top w:val="single" w:sz="4" w:space="0" w:color="auto"/>
            </w:tcBorders>
            <w:vAlign w:val="bottom"/>
          </w:tcPr>
          <w:p w14:paraId="745F2C2B" w14:textId="77777777" w:rsidR="006226A3" w:rsidRPr="00A51656" w:rsidRDefault="006226A3" w:rsidP="006226A3">
            <w:pPr>
              <w:ind w:right="-72"/>
              <w:jc w:val="right"/>
              <w:rPr>
                <w:rFonts w:ascii="Arial" w:hAnsi="Arial" w:cs="Arial"/>
                <w:sz w:val="18"/>
                <w:szCs w:val="18"/>
              </w:rPr>
            </w:pPr>
          </w:p>
        </w:tc>
      </w:tr>
      <w:tr w:rsidR="006226A3" w:rsidRPr="00A51656" w14:paraId="3B44129B" w14:textId="77777777" w:rsidTr="00105C57">
        <w:trPr>
          <w:trHeight w:val="252"/>
        </w:trPr>
        <w:tc>
          <w:tcPr>
            <w:tcW w:w="2262" w:type="pct"/>
            <w:vAlign w:val="bottom"/>
          </w:tcPr>
          <w:p w14:paraId="4B269EBD" w14:textId="77777777" w:rsidR="006226A3" w:rsidRPr="00A51656" w:rsidRDefault="006226A3" w:rsidP="006226A3">
            <w:pPr>
              <w:ind w:left="-101" w:right="-72"/>
              <w:rPr>
                <w:rFonts w:ascii="Arial" w:hAnsi="Arial" w:cs="Arial"/>
                <w:b/>
                <w:bCs/>
                <w:sz w:val="18"/>
                <w:szCs w:val="18"/>
                <w:cs/>
              </w:rPr>
            </w:pPr>
            <w:r w:rsidRPr="00A51656">
              <w:rPr>
                <w:rFonts w:ascii="Arial" w:hAnsi="Arial" w:cs="Arial"/>
                <w:b/>
                <w:bCs/>
                <w:sz w:val="18"/>
                <w:szCs w:val="18"/>
              </w:rPr>
              <w:t>Total</w:t>
            </w:r>
          </w:p>
        </w:tc>
        <w:tc>
          <w:tcPr>
            <w:tcW w:w="685" w:type="pct"/>
            <w:tcBorders>
              <w:bottom w:val="single" w:sz="4" w:space="0" w:color="auto"/>
            </w:tcBorders>
            <w:shd w:val="clear" w:color="auto" w:fill="FAFAFA"/>
          </w:tcPr>
          <w:p w14:paraId="23A4A336" w14:textId="7E5F1EA2"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46,379,184</w:t>
            </w:r>
          </w:p>
        </w:tc>
        <w:tc>
          <w:tcPr>
            <w:tcW w:w="686" w:type="pct"/>
            <w:tcBorders>
              <w:bottom w:val="single" w:sz="4" w:space="0" w:color="auto"/>
            </w:tcBorders>
          </w:tcPr>
          <w:p w14:paraId="7E162455" w14:textId="5E565F12"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51,972,194</w:t>
            </w:r>
          </w:p>
        </w:tc>
        <w:tc>
          <w:tcPr>
            <w:tcW w:w="684" w:type="pct"/>
            <w:tcBorders>
              <w:bottom w:val="single" w:sz="4" w:space="0" w:color="auto"/>
            </w:tcBorders>
            <w:shd w:val="clear" w:color="auto" w:fill="FAFAFA"/>
          </w:tcPr>
          <w:p w14:paraId="327CC94A" w14:textId="52453374"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20,752,944</w:t>
            </w:r>
          </w:p>
        </w:tc>
        <w:tc>
          <w:tcPr>
            <w:tcW w:w="683" w:type="pct"/>
            <w:tcBorders>
              <w:bottom w:val="single" w:sz="4" w:space="0" w:color="auto"/>
            </w:tcBorders>
            <w:vAlign w:val="center"/>
          </w:tcPr>
          <w:p w14:paraId="7842F1D3" w14:textId="59387723"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19,093,433</w:t>
            </w:r>
          </w:p>
        </w:tc>
      </w:tr>
    </w:tbl>
    <w:p w14:paraId="7383468C" w14:textId="26CCB9A9" w:rsidR="00CB3583" w:rsidRPr="00A51656" w:rsidRDefault="00CB3583" w:rsidP="00141036">
      <w:pPr>
        <w:rPr>
          <w:rFonts w:ascii="Arial" w:hAnsi="Arial" w:cs="Arial"/>
          <w:sz w:val="18"/>
          <w:szCs w:val="18"/>
        </w:rPr>
      </w:pPr>
    </w:p>
    <w:p w14:paraId="16FB3CE2" w14:textId="77777777" w:rsidR="00D33DA9" w:rsidRPr="00A51656" w:rsidRDefault="00D33DA9" w:rsidP="00141036">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8"/>
      </w:tblGrid>
      <w:tr w:rsidR="005616A2" w:rsidRPr="00A51656" w14:paraId="305FD265" w14:textId="77777777" w:rsidTr="006A640B">
        <w:trPr>
          <w:trHeight w:val="386"/>
        </w:trPr>
        <w:tc>
          <w:tcPr>
            <w:tcW w:w="9468" w:type="dxa"/>
            <w:shd w:val="clear" w:color="auto" w:fill="FFA543"/>
            <w:vAlign w:val="center"/>
          </w:tcPr>
          <w:p w14:paraId="742AFE04" w14:textId="512A8883" w:rsidR="005616A2" w:rsidRPr="00A51656" w:rsidRDefault="00B31386" w:rsidP="00A6006C">
            <w:pPr>
              <w:tabs>
                <w:tab w:val="left" w:pos="432"/>
              </w:tabs>
              <w:ind w:left="432" w:hanging="432"/>
              <w:rPr>
                <w:rFonts w:ascii="Arial" w:hAnsi="Arial" w:cs="Arial"/>
                <w:b/>
                <w:bCs/>
                <w:color w:val="FFFFFF"/>
                <w:sz w:val="18"/>
                <w:szCs w:val="18"/>
              </w:rPr>
            </w:pPr>
            <w:r w:rsidRPr="00A51656">
              <w:rPr>
                <w:rFonts w:ascii="Arial" w:hAnsi="Arial" w:cs="Arial"/>
                <w:b/>
                <w:bCs/>
                <w:color w:val="FFFFFF"/>
                <w:sz w:val="18"/>
                <w:szCs w:val="18"/>
              </w:rPr>
              <w:t>1</w:t>
            </w:r>
            <w:r w:rsidR="00B33FBA" w:rsidRPr="00A51656">
              <w:rPr>
                <w:rFonts w:ascii="Arial" w:hAnsi="Arial" w:cs="Arial"/>
                <w:b/>
                <w:bCs/>
                <w:color w:val="FFFFFF"/>
                <w:sz w:val="18"/>
                <w:szCs w:val="18"/>
              </w:rPr>
              <w:t>0</w:t>
            </w:r>
            <w:r w:rsidR="005616A2" w:rsidRPr="00A51656">
              <w:rPr>
                <w:rFonts w:ascii="Arial" w:hAnsi="Arial" w:cs="Arial"/>
                <w:b/>
                <w:bCs/>
                <w:color w:val="FFFFFF"/>
                <w:sz w:val="18"/>
                <w:szCs w:val="18"/>
              </w:rPr>
              <w:tab/>
              <w:t>Trade and other receivables</w:t>
            </w:r>
          </w:p>
        </w:tc>
      </w:tr>
    </w:tbl>
    <w:p w14:paraId="671738BE" w14:textId="77777777" w:rsidR="00161E86" w:rsidRPr="00A51656" w:rsidRDefault="00161E86" w:rsidP="000C104A">
      <w:pPr>
        <w:rPr>
          <w:rFonts w:ascii="Arial" w:hAnsi="Arial" w:cs="Arial"/>
          <w:sz w:val="18"/>
          <w:szCs w:val="18"/>
          <w:lang w:val="en-US"/>
        </w:rPr>
      </w:pPr>
    </w:p>
    <w:tbl>
      <w:tblPr>
        <w:tblW w:w="4891" w:type="pct"/>
        <w:tblInd w:w="108" w:type="dxa"/>
        <w:tblLook w:val="0000" w:firstRow="0" w:lastRow="0" w:firstColumn="0" w:lastColumn="0" w:noHBand="0" w:noVBand="0"/>
      </w:tblPr>
      <w:tblGrid>
        <w:gridCol w:w="4240"/>
        <w:gridCol w:w="1297"/>
        <w:gridCol w:w="1297"/>
        <w:gridCol w:w="418"/>
        <w:gridCol w:w="878"/>
        <w:gridCol w:w="1334"/>
      </w:tblGrid>
      <w:tr w:rsidR="00F52B3E" w:rsidRPr="00A51656" w14:paraId="0A810246" w14:textId="77777777" w:rsidTr="00A51656">
        <w:tc>
          <w:tcPr>
            <w:tcW w:w="2240" w:type="pct"/>
            <w:vAlign w:val="bottom"/>
          </w:tcPr>
          <w:p w14:paraId="00E8B8E1" w14:textId="77777777" w:rsidR="00A843F5" w:rsidRPr="00A51656" w:rsidRDefault="00A843F5" w:rsidP="005616A2">
            <w:pPr>
              <w:ind w:left="-101" w:right="-72"/>
              <w:rPr>
                <w:rFonts w:ascii="Arial" w:hAnsi="Arial" w:cs="Arial"/>
                <w:sz w:val="18"/>
                <w:szCs w:val="18"/>
              </w:rPr>
            </w:pPr>
          </w:p>
        </w:tc>
        <w:tc>
          <w:tcPr>
            <w:tcW w:w="1591" w:type="pct"/>
            <w:gridSpan w:val="3"/>
            <w:tcBorders>
              <w:top w:val="single" w:sz="4" w:space="0" w:color="auto"/>
              <w:bottom w:val="single" w:sz="4" w:space="0" w:color="auto"/>
            </w:tcBorders>
            <w:shd w:val="clear" w:color="auto" w:fill="auto"/>
            <w:vAlign w:val="bottom"/>
          </w:tcPr>
          <w:p w14:paraId="7B0939C5" w14:textId="77777777" w:rsidR="00024AC6" w:rsidRPr="00A51656" w:rsidRDefault="0065230B" w:rsidP="005616A2">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Consolidated </w:t>
            </w:r>
          </w:p>
          <w:p w14:paraId="2BFA36F3" w14:textId="77777777" w:rsidR="00A843F5" w:rsidRPr="00A51656" w:rsidRDefault="0065230B" w:rsidP="005616A2">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c>
          <w:tcPr>
            <w:tcW w:w="1169" w:type="pct"/>
            <w:gridSpan w:val="2"/>
            <w:tcBorders>
              <w:top w:val="single" w:sz="4" w:space="0" w:color="auto"/>
              <w:bottom w:val="single" w:sz="4" w:space="0" w:color="auto"/>
            </w:tcBorders>
            <w:shd w:val="clear" w:color="auto" w:fill="auto"/>
            <w:vAlign w:val="bottom"/>
          </w:tcPr>
          <w:p w14:paraId="391ADB60" w14:textId="77777777" w:rsidR="00024AC6" w:rsidRPr="00A51656" w:rsidRDefault="00DC1A15" w:rsidP="005616A2">
            <w:pPr>
              <w:ind w:right="-72"/>
              <w:jc w:val="center"/>
              <w:rPr>
                <w:rFonts w:ascii="Arial" w:hAnsi="Arial" w:cs="Arial"/>
                <w:b/>
                <w:sz w:val="18"/>
                <w:szCs w:val="18"/>
                <w:lang w:val="en-US"/>
              </w:rPr>
            </w:pPr>
            <w:r w:rsidRPr="00A51656">
              <w:rPr>
                <w:rFonts w:ascii="Arial" w:hAnsi="Arial" w:cs="Arial"/>
                <w:b/>
                <w:sz w:val="18"/>
                <w:szCs w:val="18"/>
                <w:lang w:val="en-US"/>
              </w:rPr>
              <w:t xml:space="preserve">Separate </w:t>
            </w:r>
          </w:p>
          <w:p w14:paraId="565EB635" w14:textId="77777777" w:rsidR="00A843F5" w:rsidRPr="00A51656" w:rsidRDefault="00DC1A15" w:rsidP="005616A2">
            <w:pPr>
              <w:ind w:right="-72"/>
              <w:jc w:val="center"/>
              <w:rPr>
                <w:rFonts w:ascii="Arial" w:hAnsi="Arial" w:cs="Arial"/>
                <w:b/>
                <w:snapToGrid w:val="0"/>
                <w:sz w:val="18"/>
                <w:szCs w:val="18"/>
                <w:lang w:eastAsia="th-TH"/>
              </w:rPr>
            </w:pPr>
            <w:r w:rsidRPr="00A51656">
              <w:rPr>
                <w:rFonts w:ascii="Arial" w:hAnsi="Arial" w:cs="Arial"/>
                <w:b/>
                <w:sz w:val="18"/>
                <w:szCs w:val="18"/>
                <w:lang w:val="en-US"/>
              </w:rPr>
              <w:t>financial statements</w:t>
            </w:r>
          </w:p>
        </w:tc>
      </w:tr>
      <w:tr w:rsidR="00015E6E" w:rsidRPr="00A51656" w14:paraId="34817F7D" w14:textId="77777777" w:rsidTr="00A51656">
        <w:tc>
          <w:tcPr>
            <w:tcW w:w="2240" w:type="pct"/>
            <w:vAlign w:val="bottom"/>
          </w:tcPr>
          <w:p w14:paraId="1240E3F1" w14:textId="77777777" w:rsidR="00015E6E" w:rsidRPr="00A51656" w:rsidRDefault="00015E6E" w:rsidP="00015E6E">
            <w:pPr>
              <w:ind w:left="-101" w:right="-72"/>
              <w:rPr>
                <w:rFonts w:ascii="Arial" w:hAnsi="Arial" w:cs="Arial"/>
                <w:sz w:val="18"/>
                <w:szCs w:val="18"/>
              </w:rPr>
            </w:pPr>
          </w:p>
        </w:tc>
        <w:tc>
          <w:tcPr>
            <w:tcW w:w="685" w:type="pct"/>
            <w:tcBorders>
              <w:top w:val="single" w:sz="4" w:space="0" w:color="auto"/>
            </w:tcBorders>
            <w:vAlign w:val="bottom"/>
          </w:tcPr>
          <w:p w14:paraId="5E7543FB" w14:textId="0C9E1DC2" w:rsidR="00015E6E" w:rsidRPr="00A51656" w:rsidRDefault="00F83B9D" w:rsidP="00015E6E">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685" w:type="pct"/>
            <w:tcBorders>
              <w:top w:val="single" w:sz="4" w:space="0" w:color="auto"/>
            </w:tcBorders>
            <w:vAlign w:val="bottom"/>
          </w:tcPr>
          <w:p w14:paraId="53BDCD33" w14:textId="7CE4C632" w:rsidR="00015E6E" w:rsidRPr="00A51656" w:rsidRDefault="00F83B9D" w:rsidP="00015E6E">
            <w:pPr>
              <w:ind w:right="-72"/>
              <w:jc w:val="right"/>
              <w:rPr>
                <w:rFonts w:ascii="Arial" w:hAnsi="Arial" w:cs="Arial"/>
                <w:b/>
                <w:sz w:val="18"/>
                <w:szCs w:val="18"/>
              </w:rPr>
            </w:pPr>
            <w:r w:rsidRPr="00A51656">
              <w:rPr>
                <w:rFonts w:ascii="Arial" w:hAnsi="Arial" w:cs="Arial"/>
                <w:b/>
                <w:snapToGrid w:val="0"/>
                <w:sz w:val="18"/>
                <w:szCs w:val="18"/>
                <w:lang w:eastAsia="th-TH"/>
              </w:rPr>
              <w:t>2021</w:t>
            </w:r>
          </w:p>
        </w:tc>
        <w:tc>
          <w:tcPr>
            <w:tcW w:w="685" w:type="pct"/>
            <w:gridSpan w:val="2"/>
            <w:tcBorders>
              <w:top w:val="single" w:sz="4" w:space="0" w:color="auto"/>
            </w:tcBorders>
            <w:vAlign w:val="bottom"/>
          </w:tcPr>
          <w:p w14:paraId="3375EF46" w14:textId="758DFCC3" w:rsidR="00015E6E" w:rsidRPr="00A51656" w:rsidRDefault="00F83B9D" w:rsidP="00015E6E">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705" w:type="pct"/>
            <w:tcBorders>
              <w:top w:val="single" w:sz="4" w:space="0" w:color="auto"/>
            </w:tcBorders>
            <w:vAlign w:val="bottom"/>
          </w:tcPr>
          <w:p w14:paraId="4E6930C9" w14:textId="2ABDEA08" w:rsidR="00015E6E" w:rsidRPr="00A51656" w:rsidRDefault="00F83B9D" w:rsidP="00015E6E">
            <w:pPr>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E30E5D" w:rsidRPr="00A51656" w14:paraId="6E6FB460" w14:textId="77777777" w:rsidTr="00A51656">
        <w:tc>
          <w:tcPr>
            <w:tcW w:w="2240" w:type="pct"/>
            <w:vAlign w:val="bottom"/>
          </w:tcPr>
          <w:p w14:paraId="6704AA89" w14:textId="77777777" w:rsidR="00E30E5D" w:rsidRPr="00A51656" w:rsidRDefault="00E30E5D" w:rsidP="00E30E5D">
            <w:pPr>
              <w:ind w:left="-101" w:right="-72"/>
              <w:rPr>
                <w:rFonts w:ascii="Arial" w:hAnsi="Arial" w:cs="Arial"/>
                <w:sz w:val="18"/>
                <w:szCs w:val="18"/>
              </w:rPr>
            </w:pPr>
          </w:p>
        </w:tc>
        <w:tc>
          <w:tcPr>
            <w:tcW w:w="685" w:type="pct"/>
            <w:tcBorders>
              <w:bottom w:val="single" w:sz="4" w:space="0" w:color="auto"/>
            </w:tcBorders>
            <w:shd w:val="clear" w:color="auto" w:fill="auto"/>
            <w:vAlign w:val="bottom"/>
          </w:tcPr>
          <w:p w14:paraId="390F3897" w14:textId="77777777" w:rsidR="00E30E5D" w:rsidRPr="00A51656" w:rsidRDefault="00E30E5D" w:rsidP="00E30E5D">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685" w:type="pct"/>
            <w:tcBorders>
              <w:bottom w:val="single" w:sz="4" w:space="0" w:color="auto"/>
            </w:tcBorders>
            <w:shd w:val="clear" w:color="auto" w:fill="auto"/>
            <w:vAlign w:val="bottom"/>
          </w:tcPr>
          <w:p w14:paraId="17FAC523" w14:textId="77777777" w:rsidR="00E30E5D" w:rsidRPr="00A51656" w:rsidRDefault="00E30E5D" w:rsidP="00E30E5D">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685" w:type="pct"/>
            <w:gridSpan w:val="2"/>
            <w:tcBorders>
              <w:bottom w:val="single" w:sz="4" w:space="0" w:color="auto"/>
            </w:tcBorders>
            <w:shd w:val="clear" w:color="auto" w:fill="auto"/>
            <w:vAlign w:val="bottom"/>
          </w:tcPr>
          <w:p w14:paraId="0A697FBF" w14:textId="77777777" w:rsidR="00E30E5D" w:rsidRPr="00A51656" w:rsidRDefault="00E30E5D" w:rsidP="00E30E5D">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05" w:type="pct"/>
            <w:tcBorders>
              <w:bottom w:val="single" w:sz="4" w:space="0" w:color="auto"/>
            </w:tcBorders>
            <w:shd w:val="clear" w:color="auto" w:fill="auto"/>
            <w:vAlign w:val="bottom"/>
          </w:tcPr>
          <w:p w14:paraId="0C56866D" w14:textId="77777777" w:rsidR="00E30E5D" w:rsidRPr="00A51656" w:rsidRDefault="00E30E5D" w:rsidP="00E30E5D">
            <w:pPr>
              <w:ind w:right="-72"/>
              <w:jc w:val="right"/>
              <w:rPr>
                <w:rFonts w:ascii="Arial" w:hAnsi="Arial" w:cs="Arial"/>
                <w:b/>
                <w:sz w:val="18"/>
                <w:szCs w:val="18"/>
              </w:rPr>
            </w:pPr>
            <w:r w:rsidRPr="00A51656">
              <w:rPr>
                <w:rFonts w:ascii="Arial" w:hAnsi="Arial" w:cs="Arial"/>
                <w:b/>
                <w:snapToGrid w:val="0"/>
                <w:sz w:val="18"/>
                <w:szCs w:val="18"/>
                <w:lang w:eastAsia="th-TH"/>
              </w:rPr>
              <w:t>Baht</w:t>
            </w:r>
          </w:p>
        </w:tc>
      </w:tr>
      <w:tr w:rsidR="00E30E5D" w:rsidRPr="00A51656" w14:paraId="153DD610" w14:textId="77777777" w:rsidTr="00A51656">
        <w:tc>
          <w:tcPr>
            <w:tcW w:w="2240" w:type="pct"/>
            <w:vAlign w:val="bottom"/>
          </w:tcPr>
          <w:p w14:paraId="4E67AA3B" w14:textId="77777777" w:rsidR="00E30E5D" w:rsidRPr="00A51656" w:rsidRDefault="00E30E5D" w:rsidP="00E30E5D">
            <w:pPr>
              <w:ind w:left="-101" w:right="-72"/>
              <w:rPr>
                <w:rFonts w:ascii="Arial" w:hAnsi="Arial" w:cs="Arial"/>
                <w:sz w:val="18"/>
                <w:szCs w:val="18"/>
              </w:rPr>
            </w:pPr>
          </w:p>
        </w:tc>
        <w:tc>
          <w:tcPr>
            <w:tcW w:w="685" w:type="pct"/>
            <w:tcBorders>
              <w:top w:val="single" w:sz="4" w:space="0" w:color="auto"/>
            </w:tcBorders>
            <w:shd w:val="clear" w:color="auto" w:fill="FAFAFA"/>
            <w:vAlign w:val="bottom"/>
          </w:tcPr>
          <w:p w14:paraId="79FA6DE0" w14:textId="77777777" w:rsidR="00E30E5D" w:rsidRPr="00A51656" w:rsidRDefault="00E30E5D" w:rsidP="00E30E5D">
            <w:pPr>
              <w:ind w:right="-72"/>
              <w:jc w:val="right"/>
              <w:rPr>
                <w:rFonts w:ascii="Arial" w:hAnsi="Arial" w:cs="Arial"/>
                <w:sz w:val="18"/>
                <w:szCs w:val="18"/>
              </w:rPr>
            </w:pPr>
          </w:p>
        </w:tc>
        <w:tc>
          <w:tcPr>
            <w:tcW w:w="685" w:type="pct"/>
            <w:tcBorders>
              <w:top w:val="single" w:sz="4" w:space="0" w:color="auto"/>
            </w:tcBorders>
            <w:vAlign w:val="bottom"/>
          </w:tcPr>
          <w:p w14:paraId="17561F6A" w14:textId="77777777" w:rsidR="00E30E5D" w:rsidRPr="00A51656" w:rsidRDefault="00E30E5D" w:rsidP="00E30E5D">
            <w:pPr>
              <w:ind w:right="-72"/>
              <w:jc w:val="right"/>
              <w:rPr>
                <w:rFonts w:ascii="Arial" w:hAnsi="Arial" w:cs="Arial"/>
                <w:sz w:val="18"/>
                <w:szCs w:val="18"/>
              </w:rPr>
            </w:pPr>
          </w:p>
        </w:tc>
        <w:tc>
          <w:tcPr>
            <w:tcW w:w="685" w:type="pct"/>
            <w:gridSpan w:val="2"/>
            <w:tcBorders>
              <w:top w:val="single" w:sz="4" w:space="0" w:color="auto"/>
            </w:tcBorders>
            <w:shd w:val="clear" w:color="auto" w:fill="FAFAFA"/>
            <w:vAlign w:val="bottom"/>
          </w:tcPr>
          <w:p w14:paraId="5DFFF4DB" w14:textId="77777777" w:rsidR="00E30E5D" w:rsidRPr="00A51656" w:rsidRDefault="00E30E5D" w:rsidP="00E30E5D">
            <w:pPr>
              <w:ind w:right="-72"/>
              <w:jc w:val="right"/>
              <w:rPr>
                <w:rFonts w:ascii="Arial" w:hAnsi="Arial" w:cs="Arial"/>
                <w:sz w:val="18"/>
                <w:szCs w:val="18"/>
              </w:rPr>
            </w:pPr>
          </w:p>
        </w:tc>
        <w:tc>
          <w:tcPr>
            <w:tcW w:w="705" w:type="pct"/>
            <w:tcBorders>
              <w:top w:val="single" w:sz="4" w:space="0" w:color="auto"/>
            </w:tcBorders>
            <w:vAlign w:val="bottom"/>
          </w:tcPr>
          <w:p w14:paraId="3F615D1C" w14:textId="77777777" w:rsidR="00E30E5D" w:rsidRPr="00A51656" w:rsidRDefault="00E30E5D" w:rsidP="00E30E5D">
            <w:pPr>
              <w:ind w:right="-72"/>
              <w:jc w:val="right"/>
              <w:rPr>
                <w:rFonts w:ascii="Arial" w:hAnsi="Arial" w:cs="Arial"/>
                <w:sz w:val="18"/>
                <w:szCs w:val="18"/>
              </w:rPr>
            </w:pPr>
          </w:p>
        </w:tc>
      </w:tr>
      <w:tr w:rsidR="004269A9" w:rsidRPr="00A51656" w14:paraId="7A731293" w14:textId="77777777" w:rsidTr="00A51656">
        <w:tc>
          <w:tcPr>
            <w:tcW w:w="2240" w:type="pct"/>
            <w:vAlign w:val="bottom"/>
          </w:tcPr>
          <w:p w14:paraId="0049E3F5" w14:textId="77777777" w:rsidR="004269A9" w:rsidRPr="00A51656" w:rsidRDefault="004269A9" w:rsidP="004269A9">
            <w:pPr>
              <w:tabs>
                <w:tab w:val="left" w:pos="720"/>
                <w:tab w:val="left" w:pos="2160"/>
                <w:tab w:val="center" w:pos="6930"/>
                <w:tab w:val="center" w:pos="8280"/>
                <w:tab w:val="right" w:pos="8540"/>
              </w:tabs>
              <w:ind w:left="-101" w:right="-72"/>
              <w:rPr>
                <w:rFonts w:ascii="Arial" w:hAnsi="Arial" w:cs="Arial"/>
                <w:sz w:val="18"/>
                <w:szCs w:val="18"/>
              </w:rPr>
            </w:pPr>
            <w:r w:rsidRPr="00A51656">
              <w:rPr>
                <w:rFonts w:ascii="Arial" w:hAnsi="Arial" w:cs="Arial"/>
                <w:sz w:val="18"/>
                <w:szCs w:val="18"/>
              </w:rPr>
              <w:t>Trade accounts receivable</w:t>
            </w:r>
            <w:r w:rsidRPr="00A51656">
              <w:rPr>
                <w:rFonts w:ascii="Arial" w:hAnsi="Arial" w:cs="Arial"/>
                <w:sz w:val="18"/>
                <w:szCs w:val="18"/>
                <w:cs/>
              </w:rPr>
              <w:t xml:space="preserve"> </w:t>
            </w:r>
            <w:r w:rsidRPr="00A51656">
              <w:rPr>
                <w:rFonts w:ascii="Arial" w:hAnsi="Arial" w:cs="Arial"/>
                <w:sz w:val="18"/>
                <w:szCs w:val="18"/>
              </w:rPr>
              <w:t>-</w:t>
            </w:r>
            <w:r w:rsidRPr="00A51656">
              <w:rPr>
                <w:rFonts w:ascii="Arial" w:hAnsi="Arial" w:cs="Arial"/>
                <w:sz w:val="18"/>
                <w:szCs w:val="18"/>
                <w:cs/>
              </w:rPr>
              <w:t xml:space="preserve"> </w:t>
            </w:r>
            <w:r w:rsidRPr="00A51656">
              <w:rPr>
                <w:rFonts w:ascii="Arial" w:hAnsi="Arial" w:cs="Arial"/>
                <w:sz w:val="18"/>
                <w:szCs w:val="18"/>
              </w:rPr>
              <w:t xml:space="preserve">third parties </w:t>
            </w:r>
          </w:p>
        </w:tc>
        <w:tc>
          <w:tcPr>
            <w:tcW w:w="685" w:type="pct"/>
            <w:shd w:val="clear" w:color="auto" w:fill="FAFAFA"/>
          </w:tcPr>
          <w:p w14:paraId="2DBACDB3" w14:textId="151A9CAA" w:rsidR="004269A9" w:rsidRPr="00A51656" w:rsidRDefault="004269A9" w:rsidP="004269A9">
            <w:pPr>
              <w:ind w:right="-72"/>
              <w:jc w:val="right"/>
              <w:rPr>
                <w:rFonts w:ascii="Arial" w:hAnsi="Arial" w:cs="Arial"/>
                <w:sz w:val="18"/>
                <w:szCs w:val="18"/>
              </w:rPr>
            </w:pPr>
            <w:r w:rsidRPr="00A51656">
              <w:rPr>
                <w:rFonts w:ascii="Arial" w:hAnsi="Arial" w:cs="Arial"/>
                <w:sz w:val="18"/>
                <w:szCs w:val="18"/>
              </w:rPr>
              <w:t>172,939,252</w:t>
            </w:r>
          </w:p>
        </w:tc>
        <w:tc>
          <w:tcPr>
            <w:tcW w:w="685" w:type="pct"/>
          </w:tcPr>
          <w:p w14:paraId="72721F7F" w14:textId="530FC0D4" w:rsidR="004269A9" w:rsidRPr="00A51656" w:rsidRDefault="004269A9" w:rsidP="004269A9">
            <w:pPr>
              <w:ind w:right="-72"/>
              <w:jc w:val="right"/>
              <w:rPr>
                <w:rFonts w:ascii="Arial" w:hAnsi="Arial" w:cs="Arial"/>
                <w:sz w:val="18"/>
                <w:szCs w:val="18"/>
              </w:rPr>
            </w:pPr>
            <w:r w:rsidRPr="00A51656">
              <w:rPr>
                <w:rFonts w:ascii="Arial" w:hAnsi="Arial" w:cs="Arial"/>
                <w:sz w:val="18"/>
                <w:szCs w:val="18"/>
              </w:rPr>
              <w:t>170,788,462</w:t>
            </w:r>
          </w:p>
        </w:tc>
        <w:tc>
          <w:tcPr>
            <w:tcW w:w="685" w:type="pct"/>
            <w:gridSpan w:val="2"/>
            <w:shd w:val="clear" w:color="auto" w:fill="FAFAFA"/>
            <w:vAlign w:val="bottom"/>
          </w:tcPr>
          <w:p w14:paraId="1F2F40B4" w14:textId="2ACF7185" w:rsidR="004269A9" w:rsidRPr="00A51656" w:rsidRDefault="004269A9" w:rsidP="004269A9">
            <w:pPr>
              <w:ind w:right="-72"/>
              <w:jc w:val="right"/>
              <w:rPr>
                <w:rFonts w:ascii="Arial" w:hAnsi="Arial" w:cs="Arial"/>
                <w:sz w:val="18"/>
                <w:szCs w:val="18"/>
              </w:rPr>
            </w:pPr>
            <w:r w:rsidRPr="00A51656">
              <w:rPr>
                <w:rFonts w:ascii="Arial" w:hAnsi="Arial" w:cs="Arial"/>
                <w:sz w:val="18"/>
                <w:szCs w:val="18"/>
              </w:rPr>
              <w:t>49,307,708</w:t>
            </w:r>
          </w:p>
        </w:tc>
        <w:tc>
          <w:tcPr>
            <w:tcW w:w="705" w:type="pct"/>
          </w:tcPr>
          <w:p w14:paraId="72D1ECB7" w14:textId="70C3F6E5" w:rsidR="004269A9" w:rsidRPr="00A51656" w:rsidRDefault="004269A9" w:rsidP="004269A9">
            <w:pPr>
              <w:ind w:right="-72"/>
              <w:jc w:val="right"/>
              <w:rPr>
                <w:rFonts w:ascii="Arial" w:hAnsi="Arial" w:cs="Arial"/>
                <w:sz w:val="18"/>
                <w:szCs w:val="18"/>
              </w:rPr>
            </w:pPr>
            <w:r w:rsidRPr="00A51656">
              <w:rPr>
                <w:rFonts w:ascii="Arial" w:hAnsi="Arial" w:cs="Arial"/>
                <w:sz w:val="18"/>
                <w:szCs w:val="18"/>
              </w:rPr>
              <w:t>83,811,633</w:t>
            </w:r>
          </w:p>
        </w:tc>
      </w:tr>
      <w:tr w:rsidR="006226A3" w:rsidRPr="00A51656" w14:paraId="7956708F" w14:textId="77777777" w:rsidTr="00A51656">
        <w:tc>
          <w:tcPr>
            <w:tcW w:w="2240" w:type="pct"/>
            <w:vAlign w:val="bottom"/>
          </w:tcPr>
          <w:p w14:paraId="31B5AB9B" w14:textId="71612D14" w:rsidR="006226A3" w:rsidRPr="00A51656" w:rsidRDefault="006226A3" w:rsidP="006226A3">
            <w:pPr>
              <w:tabs>
                <w:tab w:val="left" w:pos="720"/>
                <w:tab w:val="left" w:pos="2160"/>
                <w:tab w:val="center" w:pos="6930"/>
                <w:tab w:val="center" w:pos="8280"/>
                <w:tab w:val="right" w:pos="8540"/>
              </w:tabs>
              <w:ind w:left="-101" w:right="-72"/>
              <w:rPr>
                <w:rFonts w:ascii="Arial" w:hAnsi="Arial" w:cs="Arial"/>
                <w:sz w:val="18"/>
                <w:szCs w:val="18"/>
              </w:rPr>
            </w:pPr>
            <w:proofErr w:type="gramStart"/>
            <w:r w:rsidRPr="00A51656">
              <w:rPr>
                <w:rFonts w:ascii="Arial" w:hAnsi="Arial" w:cs="Arial"/>
                <w:sz w:val="18"/>
                <w:szCs w:val="18"/>
                <w:u w:val="single"/>
                <w:lang w:val="en-US"/>
              </w:rPr>
              <w:t>Less</w:t>
            </w:r>
            <w:r w:rsidRPr="00A51656">
              <w:rPr>
                <w:rFonts w:ascii="Arial" w:hAnsi="Arial" w:cs="Arial"/>
                <w:sz w:val="18"/>
                <w:szCs w:val="18"/>
                <w:lang w:val="en-US"/>
              </w:rPr>
              <w:t xml:space="preserve">  Loss</w:t>
            </w:r>
            <w:proofErr w:type="gramEnd"/>
            <w:r w:rsidRPr="00A51656">
              <w:rPr>
                <w:rFonts w:ascii="Arial" w:hAnsi="Arial" w:cs="Arial"/>
                <w:sz w:val="18"/>
                <w:szCs w:val="18"/>
                <w:lang w:val="en-US"/>
              </w:rPr>
              <w:t xml:space="preserve"> allowance </w:t>
            </w:r>
          </w:p>
        </w:tc>
        <w:tc>
          <w:tcPr>
            <w:tcW w:w="685" w:type="pct"/>
            <w:tcBorders>
              <w:bottom w:val="single" w:sz="4" w:space="0" w:color="auto"/>
            </w:tcBorders>
            <w:shd w:val="clear" w:color="auto" w:fill="FAFAFA"/>
          </w:tcPr>
          <w:p w14:paraId="21853313" w14:textId="01278752"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(11,581,173)</w:t>
            </w:r>
          </w:p>
        </w:tc>
        <w:tc>
          <w:tcPr>
            <w:tcW w:w="685" w:type="pct"/>
            <w:tcBorders>
              <w:bottom w:val="single" w:sz="4" w:space="0" w:color="auto"/>
            </w:tcBorders>
          </w:tcPr>
          <w:p w14:paraId="774059D1" w14:textId="28E3B610"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(11,637,197)</w:t>
            </w:r>
          </w:p>
        </w:tc>
        <w:tc>
          <w:tcPr>
            <w:tcW w:w="685" w:type="pct"/>
            <w:gridSpan w:val="2"/>
            <w:tcBorders>
              <w:bottom w:val="single" w:sz="4" w:space="0" w:color="auto"/>
            </w:tcBorders>
            <w:shd w:val="clear" w:color="auto" w:fill="FAFAFA"/>
            <w:vAlign w:val="bottom"/>
          </w:tcPr>
          <w:p w14:paraId="7AC29B23" w14:textId="7342B828"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(11,581,173)</w:t>
            </w:r>
          </w:p>
        </w:tc>
        <w:tc>
          <w:tcPr>
            <w:tcW w:w="705" w:type="pct"/>
            <w:tcBorders>
              <w:bottom w:val="single" w:sz="4" w:space="0" w:color="auto"/>
            </w:tcBorders>
          </w:tcPr>
          <w:p w14:paraId="58ACD439" w14:textId="756D729E"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(11,637,197)</w:t>
            </w:r>
          </w:p>
        </w:tc>
      </w:tr>
      <w:tr w:rsidR="006226A3" w:rsidRPr="00A51656" w14:paraId="133E25D1" w14:textId="77777777" w:rsidTr="00A51656">
        <w:tc>
          <w:tcPr>
            <w:tcW w:w="2240" w:type="pct"/>
            <w:vAlign w:val="bottom"/>
          </w:tcPr>
          <w:p w14:paraId="042926B3" w14:textId="77777777" w:rsidR="006226A3" w:rsidRPr="00A51656" w:rsidRDefault="006226A3" w:rsidP="006226A3">
            <w:pPr>
              <w:tabs>
                <w:tab w:val="left" w:pos="720"/>
                <w:tab w:val="left" w:pos="2160"/>
                <w:tab w:val="center" w:pos="6930"/>
                <w:tab w:val="center" w:pos="8280"/>
                <w:tab w:val="right" w:pos="8540"/>
              </w:tabs>
              <w:ind w:left="-101" w:right="-72"/>
              <w:rPr>
                <w:rFonts w:ascii="Arial" w:hAnsi="Arial" w:cs="Arial"/>
                <w:sz w:val="18"/>
                <w:szCs w:val="18"/>
              </w:rPr>
            </w:pPr>
          </w:p>
        </w:tc>
        <w:tc>
          <w:tcPr>
            <w:tcW w:w="685" w:type="pct"/>
            <w:tcBorders>
              <w:top w:val="single" w:sz="4" w:space="0" w:color="auto"/>
            </w:tcBorders>
            <w:shd w:val="clear" w:color="auto" w:fill="FAFAFA"/>
            <w:vAlign w:val="bottom"/>
          </w:tcPr>
          <w:p w14:paraId="39BE412C" w14:textId="77777777" w:rsidR="006226A3" w:rsidRPr="00A51656" w:rsidRDefault="006226A3" w:rsidP="006226A3">
            <w:pPr>
              <w:ind w:right="-72"/>
              <w:jc w:val="right"/>
              <w:rPr>
                <w:rFonts w:ascii="Arial" w:hAnsi="Arial" w:cs="Arial"/>
                <w:sz w:val="18"/>
                <w:szCs w:val="18"/>
              </w:rPr>
            </w:pPr>
          </w:p>
        </w:tc>
        <w:tc>
          <w:tcPr>
            <w:tcW w:w="685" w:type="pct"/>
            <w:tcBorders>
              <w:top w:val="single" w:sz="4" w:space="0" w:color="auto"/>
            </w:tcBorders>
            <w:vAlign w:val="bottom"/>
          </w:tcPr>
          <w:p w14:paraId="52D70BE6" w14:textId="77777777" w:rsidR="006226A3" w:rsidRPr="00A51656" w:rsidRDefault="006226A3" w:rsidP="006226A3">
            <w:pPr>
              <w:ind w:right="-72"/>
              <w:jc w:val="right"/>
              <w:rPr>
                <w:rFonts w:ascii="Arial" w:hAnsi="Arial" w:cs="Arial"/>
                <w:sz w:val="18"/>
                <w:szCs w:val="18"/>
              </w:rPr>
            </w:pPr>
          </w:p>
        </w:tc>
        <w:tc>
          <w:tcPr>
            <w:tcW w:w="685" w:type="pct"/>
            <w:gridSpan w:val="2"/>
            <w:tcBorders>
              <w:top w:val="single" w:sz="4" w:space="0" w:color="auto"/>
            </w:tcBorders>
            <w:shd w:val="clear" w:color="auto" w:fill="FAFAFA"/>
            <w:vAlign w:val="bottom"/>
          </w:tcPr>
          <w:p w14:paraId="1EF06B5F" w14:textId="77777777" w:rsidR="006226A3" w:rsidRPr="00A51656" w:rsidRDefault="006226A3" w:rsidP="006226A3">
            <w:pPr>
              <w:ind w:right="-72"/>
              <w:jc w:val="right"/>
              <w:rPr>
                <w:rFonts w:ascii="Arial" w:hAnsi="Arial" w:cs="Arial"/>
                <w:sz w:val="18"/>
                <w:szCs w:val="18"/>
              </w:rPr>
            </w:pPr>
          </w:p>
        </w:tc>
        <w:tc>
          <w:tcPr>
            <w:tcW w:w="705" w:type="pct"/>
            <w:tcBorders>
              <w:top w:val="single" w:sz="4" w:space="0" w:color="auto"/>
            </w:tcBorders>
            <w:vAlign w:val="bottom"/>
          </w:tcPr>
          <w:p w14:paraId="0853D5CF" w14:textId="77777777" w:rsidR="006226A3" w:rsidRPr="00A51656" w:rsidRDefault="006226A3" w:rsidP="006226A3">
            <w:pPr>
              <w:ind w:right="-72"/>
              <w:jc w:val="right"/>
              <w:rPr>
                <w:rFonts w:ascii="Arial" w:hAnsi="Arial" w:cs="Arial"/>
                <w:sz w:val="18"/>
                <w:szCs w:val="18"/>
              </w:rPr>
            </w:pPr>
          </w:p>
        </w:tc>
      </w:tr>
      <w:tr w:rsidR="004269A9" w:rsidRPr="00A51656" w14:paraId="17C2B32A" w14:textId="77777777" w:rsidTr="00A51656">
        <w:tc>
          <w:tcPr>
            <w:tcW w:w="2240" w:type="pct"/>
            <w:vAlign w:val="bottom"/>
          </w:tcPr>
          <w:p w14:paraId="523D7E91" w14:textId="77777777" w:rsidR="004269A9" w:rsidRPr="00A51656" w:rsidRDefault="004269A9" w:rsidP="004269A9">
            <w:pPr>
              <w:tabs>
                <w:tab w:val="left" w:pos="720"/>
                <w:tab w:val="left" w:pos="2160"/>
                <w:tab w:val="center" w:pos="6930"/>
                <w:tab w:val="center" w:pos="8280"/>
                <w:tab w:val="right" w:pos="8540"/>
              </w:tabs>
              <w:ind w:left="-101" w:right="-72"/>
              <w:rPr>
                <w:rFonts w:ascii="Arial" w:hAnsi="Arial" w:cs="Arial"/>
                <w:sz w:val="18"/>
                <w:szCs w:val="18"/>
              </w:rPr>
            </w:pPr>
            <w:r w:rsidRPr="00A51656">
              <w:rPr>
                <w:rFonts w:ascii="Arial" w:hAnsi="Arial" w:cs="Arial"/>
                <w:sz w:val="18"/>
                <w:szCs w:val="18"/>
              </w:rPr>
              <w:t>Trade accounts receivable - third parties, net</w:t>
            </w:r>
          </w:p>
        </w:tc>
        <w:tc>
          <w:tcPr>
            <w:tcW w:w="685" w:type="pct"/>
            <w:shd w:val="clear" w:color="auto" w:fill="FAFAFA"/>
          </w:tcPr>
          <w:p w14:paraId="1C2D70FF" w14:textId="01D203AD" w:rsidR="004269A9" w:rsidRPr="00A51656" w:rsidRDefault="004269A9" w:rsidP="004269A9">
            <w:pPr>
              <w:ind w:right="-72"/>
              <w:jc w:val="right"/>
              <w:rPr>
                <w:rFonts w:ascii="Arial" w:hAnsi="Arial" w:cs="Arial"/>
                <w:sz w:val="18"/>
                <w:szCs w:val="18"/>
              </w:rPr>
            </w:pPr>
            <w:r w:rsidRPr="00A51656">
              <w:rPr>
                <w:rFonts w:ascii="Arial" w:hAnsi="Arial" w:cs="Arial"/>
                <w:sz w:val="18"/>
                <w:szCs w:val="18"/>
              </w:rPr>
              <w:t>161,358,079</w:t>
            </w:r>
          </w:p>
        </w:tc>
        <w:tc>
          <w:tcPr>
            <w:tcW w:w="685" w:type="pct"/>
            <w:vAlign w:val="bottom"/>
          </w:tcPr>
          <w:p w14:paraId="1654A4D4" w14:textId="02D30300" w:rsidR="004269A9" w:rsidRPr="00A51656" w:rsidRDefault="004269A9" w:rsidP="004269A9">
            <w:pPr>
              <w:ind w:right="-72"/>
              <w:jc w:val="right"/>
              <w:rPr>
                <w:rFonts w:ascii="Arial" w:hAnsi="Arial" w:cs="Arial"/>
                <w:sz w:val="18"/>
                <w:szCs w:val="18"/>
              </w:rPr>
            </w:pPr>
            <w:r w:rsidRPr="00A51656">
              <w:rPr>
                <w:rFonts w:ascii="Arial" w:hAnsi="Arial" w:cs="Arial"/>
                <w:sz w:val="18"/>
                <w:szCs w:val="18"/>
              </w:rPr>
              <w:t>159,151,265</w:t>
            </w:r>
          </w:p>
        </w:tc>
        <w:tc>
          <w:tcPr>
            <w:tcW w:w="685" w:type="pct"/>
            <w:gridSpan w:val="2"/>
            <w:shd w:val="clear" w:color="auto" w:fill="FAFAFA"/>
            <w:vAlign w:val="bottom"/>
          </w:tcPr>
          <w:p w14:paraId="484429B7" w14:textId="10DF08AB" w:rsidR="004269A9" w:rsidRPr="00A51656" w:rsidRDefault="004269A9" w:rsidP="004269A9">
            <w:pPr>
              <w:ind w:right="-72"/>
              <w:jc w:val="right"/>
              <w:rPr>
                <w:rFonts w:ascii="Arial" w:hAnsi="Arial" w:cs="Arial"/>
                <w:sz w:val="18"/>
                <w:szCs w:val="18"/>
              </w:rPr>
            </w:pPr>
            <w:r w:rsidRPr="00A51656">
              <w:rPr>
                <w:rFonts w:ascii="Arial" w:hAnsi="Arial" w:cs="Arial"/>
                <w:sz w:val="18"/>
                <w:szCs w:val="18"/>
              </w:rPr>
              <w:t>37,726,535</w:t>
            </w:r>
          </w:p>
        </w:tc>
        <w:tc>
          <w:tcPr>
            <w:tcW w:w="705" w:type="pct"/>
            <w:vAlign w:val="bottom"/>
          </w:tcPr>
          <w:p w14:paraId="7A011D01" w14:textId="6FB0F0EC" w:rsidR="004269A9" w:rsidRPr="00A51656" w:rsidRDefault="004269A9" w:rsidP="004269A9">
            <w:pPr>
              <w:ind w:right="-72"/>
              <w:jc w:val="right"/>
              <w:rPr>
                <w:rFonts w:ascii="Arial" w:hAnsi="Arial" w:cs="Arial"/>
                <w:sz w:val="18"/>
                <w:szCs w:val="18"/>
              </w:rPr>
            </w:pPr>
            <w:r w:rsidRPr="00A51656">
              <w:rPr>
                <w:rFonts w:ascii="Arial" w:hAnsi="Arial" w:cs="Arial"/>
                <w:sz w:val="18"/>
                <w:szCs w:val="18"/>
              </w:rPr>
              <w:t>72,174,436</w:t>
            </w:r>
          </w:p>
        </w:tc>
      </w:tr>
      <w:tr w:rsidR="006226A3" w:rsidRPr="00A51656" w14:paraId="4B1B47CD" w14:textId="77777777" w:rsidTr="00A51656">
        <w:tc>
          <w:tcPr>
            <w:tcW w:w="2240" w:type="pct"/>
            <w:vAlign w:val="bottom"/>
          </w:tcPr>
          <w:p w14:paraId="23601938" w14:textId="77777777" w:rsidR="006226A3" w:rsidRPr="00A51656" w:rsidRDefault="006226A3" w:rsidP="006226A3">
            <w:pPr>
              <w:tabs>
                <w:tab w:val="left" w:pos="720"/>
                <w:tab w:val="left" w:pos="2160"/>
                <w:tab w:val="center" w:pos="6930"/>
                <w:tab w:val="center" w:pos="8280"/>
                <w:tab w:val="right" w:pos="8540"/>
              </w:tabs>
              <w:ind w:left="-101" w:right="-72"/>
              <w:rPr>
                <w:rFonts w:ascii="Arial" w:hAnsi="Arial" w:cs="Arial"/>
                <w:sz w:val="18"/>
                <w:szCs w:val="18"/>
              </w:rPr>
            </w:pPr>
          </w:p>
        </w:tc>
        <w:tc>
          <w:tcPr>
            <w:tcW w:w="685" w:type="pct"/>
            <w:shd w:val="clear" w:color="auto" w:fill="FAFAFA"/>
            <w:vAlign w:val="bottom"/>
          </w:tcPr>
          <w:p w14:paraId="38B42D58" w14:textId="77777777" w:rsidR="006226A3" w:rsidRPr="00A51656" w:rsidRDefault="006226A3" w:rsidP="006226A3">
            <w:pPr>
              <w:ind w:right="-72"/>
              <w:jc w:val="right"/>
              <w:rPr>
                <w:rFonts w:ascii="Arial" w:hAnsi="Arial" w:cs="Arial"/>
                <w:sz w:val="18"/>
                <w:szCs w:val="18"/>
              </w:rPr>
            </w:pPr>
          </w:p>
        </w:tc>
        <w:tc>
          <w:tcPr>
            <w:tcW w:w="685" w:type="pct"/>
            <w:vAlign w:val="bottom"/>
          </w:tcPr>
          <w:p w14:paraId="733C650E" w14:textId="77777777" w:rsidR="006226A3" w:rsidRPr="00A51656" w:rsidRDefault="006226A3" w:rsidP="006226A3">
            <w:pPr>
              <w:ind w:right="-72"/>
              <w:jc w:val="right"/>
              <w:rPr>
                <w:rFonts w:ascii="Arial" w:hAnsi="Arial" w:cs="Arial"/>
                <w:sz w:val="18"/>
                <w:szCs w:val="18"/>
              </w:rPr>
            </w:pPr>
          </w:p>
        </w:tc>
        <w:tc>
          <w:tcPr>
            <w:tcW w:w="685" w:type="pct"/>
            <w:gridSpan w:val="2"/>
            <w:shd w:val="clear" w:color="auto" w:fill="FAFAFA"/>
            <w:vAlign w:val="bottom"/>
          </w:tcPr>
          <w:p w14:paraId="6EFDACFD" w14:textId="77777777" w:rsidR="006226A3" w:rsidRPr="00A51656" w:rsidRDefault="006226A3" w:rsidP="006226A3">
            <w:pPr>
              <w:ind w:right="-72"/>
              <w:jc w:val="right"/>
              <w:rPr>
                <w:rFonts w:ascii="Arial" w:hAnsi="Arial" w:cs="Arial"/>
                <w:sz w:val="18"/>
                <w:szCs w:val="18"/>
              </w:rPr>
            </w:pPr>
          </w:p>
        </w:tc>
        <w:tc>
          <w:tcPr>
            <w:tcW w:w="705" w:type="pct"/>
            <w:vAlign w:val="bottom"/>
          </w:tcPr>
          <w:p w14:paraId="14E25D20" w14:textId="77777777" w:rsidR="006226A3" w:rsidRPr="00A51656" w:rsidRDefault="006226A3" w:rsidP="006226A3">
            <w:pPr>
              <w:ind w:right="-72"/>
              <w:jc w:val="right"/>
              <w:rPr>
                <w:rFonts w:ascii="Arial" w:hAnsi="Arial" w:cs="Arial"/>
                <w:sz w:val="18"/>
                <w:szCs w:val="18"/>
              </w:rPr>
            </w:pPr>
          </w:p>
        </w:tc>
      </w:tr>
      <w:tr w:rsidR="004269A9" w:rsidRPr="00A51656" w14:paraId="708D825E" w14:textId="77777777" w:rsidTr="00A51656">
        <w:trPr>
          <w:trHeight w:val="72"/>
        </w:trPr>
        <w:tc>
          <w:tcPr>
            <w:tcW w:w="2240" w:type="pct"/>
            <w:vAlign w:val="bottom"/>
          </w:tcPr>
          <w:p w14:paraId="709E5FA2" w14:textId="77777777" w:rsidR="004269A9" w:rsidRPr="00A51656" w:rsidRDefault="004269A9" w:rsidP="004269A9">
            <w:pPr>
              <w:ind w:left="-101" w:right="-72"/>
              <w:rPr>
                <w:rFonts w:ascii="Arial" w:hAnsi="Arial" w:cs="Arial"/>
                <w:sz w:val="18"/>
                <w:szCs w:val="18"/>
              </w:rPr>
            </w:pPr>
            <w:r w:rsidRPr="00A51656">
              <w:rPr>
                <w:rFonts w:ascii="Arial" w:hAnsi="Arial" w:cs="Arial"/>
                <w:sz w:val="18"/>
                <w:szCs w:val="18"/>
              </w:rPr>
              <w:t>Other receivables - third parties</w:t>
            </w:r>
          </w:p>
        </w:tc>
        <w:tc>
          <w:tcPr>
            <w:tcW w:w="685" w:type="pct"/>
            <w:shd w:val="clear" w:color="auto" w:fill="FAFAFA"/>
          </w:tcPr>
          <w:p w14:paraId="06C7B3BB" w14:textId="5BC5ADB8" w:rsidR="004269A9" w:rsidRPr="00A51656" w:rsidRDefault="004269A9" w:rsidP="004269A9">
            <w:pPr>
              <w:ind w:right="-72"/>
              <w:jc w:val="right"/>
              <w:rPr>
                <w:rFonts w:ascii="Arial" w:hAnsi="Arial" w:cs="Arial"/>
                <w:sz w:val="18"/>
                <w:szCs w:val="18"/>
              </w:rPr>
            </w:pPr>
            <w:r w:rsidRPr="00A51656">
              <w:rPr>
                <w:rFonts w:ascii="Arial" w:hAnsi="Arial" w:cs="Arial"/>
                <w:sz w:val="18"/>
                <w:szCs w:val="18"/>
              </w:rPr>
              <w:t>12,124,326</w:t>
            </w:r>
          </w:p>
        </w:tc>
        <w:tc>
          <w:tcPr>
            <w:tcW w:w="685" w:type="pct"/>
            <w:vAlign w:val="bottom"/>
          </w:tcPr>
          <w:p w14:paraId="3646B35F" w14:textId="7217871E" w:rsidR="004269A9" w:rsidRPr="00A51656" w:rsidRDefault="004269A9" w:rsidP="004269A9">
            <w:pPr>
              <w:ind w:right="-72"/>
              <w:jc w:val="right"/>
              <w:rPr>
                <w:rFonts w:ascii="Arial" w:hAnsi="Arial" w:cs="Arial"/>
                <w:sz w:val="18"/>
                <w:szCs w:val="18"/>
              </w:rPr>
            </w:pPr>
            <w:r w:rsidRPr="00A51656">
              <w:rPr>
                <w:rFonts w:ascii="Arial" w:hAnsi="Arial" w:cs="Arial"/>
                <w:sz w:val="18"/>
                <w:szCs w:val="18"/>
              </w:rPr>
              <w:t>21,853,874</w:t>
            </w:r>
          </w:p>
        </w:tc>
        <w:tc>
          <w:tcPr>
            <w:tcW w:w="685" w:type="pct"/>
            <w:gridSpan w:val="2"/>
            <w:shd w:val="clear" w:color="auto" w:fill="FAFAFA"/>
            <w:vAlign w:val="bottom"/>
          </w:tcPr>
          <w:p w14:paraId="515C2451" w14:textId="5ACA580A" w:rsidR="004269A9" w:rsidRPr="00A51656" w:rsidRDefault="004269A9" w:rsidP="004269A9">
            <w:pPr>
              <w:ind w:right="-72"/>
              <w:jc w:val="right"/>
              <w:rPr>
                <w:rFonts w:ascii="Arial" w:hAnsi="Arial" w:cs="Arial"/>
                <w:sz w:val="18"/>
                <w:szCs w:val="18"/>
              </w:rPr>
            </w:pPr>
            <w:r w:rsidRPr="00A51656">
              <w:rPr>
                <w:rFonts w:ascii="Arial" w:hAnsi="Arial" w:cs="Arial"/>
                <w:sz w:val="18"/>
                <w:szCs w:val="18"/>
              </w:rPr>
              <w:t>11,086,204</w:t>
            </w:r>
          </w:p>
        </w:tc>
        <w:tc>
          <w:tcPr>
            <w:tcW w:w="705" w:type="pct"/>
          </w:tcPr>
          <w:p w14:paraId="56EA2B57" w14:textId="0838DEB6" w:rsidR="004269A9" w:rsidRPr="00A51656" w:rsidRDefault="004269A9" w:rsidP="004269A9">
            <w:pPr>
              <w:ind w:right="-72"/>
              <w:jc w:val="right"/>
              <w:rPr>
                <w:rFonts w:ascii="Arial" w:hAnsi="Arial" w:cs="Arial"/>
                <w:sz w:val="18"/>
                <w:szCs w:val="18"/>
              </w:rPr>
            </w:pPr>
            <w:r w:rsidRPr="00A51656">
              <w:rPr>
                <w:rFonts w:ascii="Arial" w:hAnsi="Arial" w:cs="Arial"/>
                <w:sz w:val="18"/>
                <w:szCs w:val="18"/>
              </w:rPr>
              <w:t xml:space="preserve"> 21,207,687 </w:t>
            </w:r>
          </w:p>
        </w:tc>
      </w:tr>
      <w:tr w:rsidR="006226A3" w:rsidRPr="00A51656" w14:paraId="1BAD9FC5" w14:textId="77777777" w:rsidTr="00A51656">
        <w:trPr>
          <w:trHeight w:val="72"/>
        </w:trPr>
        <w:tc>
          <w:tcPr>
            <w:tcW w:w="2240" w:type="pct"/>
            <w:vAlign w:val="bottom"/>
          </w:tcPr>
          <w:p w14:paraId="76A1E447" w14:textId="24DDD5E5" w:rsidR="006226A3" w:rsidRPr="00A51656" w:rsidRDefault="006226A3" w:rsidP="006226A3">
            <w:pPr>
              <w:ind w:left="-101" w:right="-72"/>
              <w:rPr>
                <w:rFonts w:ascii="Arial" w:hAnsi="Arial" w:cs="Arial"/>
                <w:sz w:val="18"/>
                <w:szCs w:val="18"/>
              </w:rPr>
            </w:pPr>
            <w:proofErr w:type="gramStart"/>
            <w:r w:rsidRPr="00A51656">
              <w:rPr>
                <w:rFonts w:ascii="Arial" w:hAnsi="Arial" w:cs="Arial"/>
                <w:sz w:val="18"/>
                <w:szCs w:val="18"/>
                <w:u w:val="single"/>
                <w:lang w:val="en-US"/>
              </w:rPr>
              <w:t>Less</w:t>
            </w:r>
            <w:r w:rsidRPr="00A51656">
              <w:rPr>
                <w:rFonts w:ascii="Arial" w:hAnsi="Arial" w:cs="Arial"/>
                <w:sz w:val="18"/>
                <w:szCs w:val="18"/>
                <w:lang w:val="en-US"/>
              </w:rPr>
              <w:t xml:space="preserve">  Loss</w:t>
            </w:r>
            <w:proofErr w:type="gramEnd"/>
            <w:r w:rsidRPr="00A51656">
              <w:rPr>
                <w:rFonts w:ascii="Arial" w:hAnsi="Arial" w:cs="Arial"/>
                <w:sz w:val="18"/>
                <w:szCs w:val="18"/>
                <w:lang w:val="en-US"/>
              </w:rPr>
              <w:t xml:space="preserve"> allowance </w:t>
            </w:r>
          </w:p>
        </w:tc>
        <w:tc>
          <w:tcPr>
            <w:tcW w:w="685" w:type="pct"/>
            <w:tcBorders>
              <w:bottom w:val="single" w:sz="4" w:space="0" w:color="auto"/>
            </w:tcBorders>
            <w:shd w:val="clear" w:color="auto" w:fill="FAFAFA"/>
          </w:tcPr>
          <w:p w14:paraId="3BBF6304" w14:textId="73D30079"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(3,183,972)</w:t>
            </w:r>
          </w:p>
        </w:tc>
        <w:tc>
          <w:tcPr>
            <w:tcW w:w="685" w:type="pct"/>
            <w:tcBorders>
              <w:bottom w:val="single" w:sz="4" w:space="0" w:color="auto"/>
            </w:tcBorders>
            <w:vAlign w:val="bottom"/>
          </w:tcPr>
          <w:p w14:paraId="38466798" w14:textId="08C49AF3"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(3,183,972)</w:t>
            </w:r>
          </w:p>
        </w:tc>
        <w:tc>
          <w:tcPr>
            <w:tcW w:w="685" w:type="pct"/>
            <w:gridSpan w:val="2"/>
            <w:tcBorders>
              <w:bottom w:val="single" w:sz="4" w:space="0" w:color="auto"/>
            </w:tcBorders>
            <w:shd w:val="clear" w:color="auto" w:fill="FAFAFA"/>
            <w:vAlign w:val="bottom"/>
          </w:tcPr>
          <w:p w14:paraId="00011594" w14:textId="1FA05D17"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(3,183,972)</w:t>
            </w:r>
          </w:p>
        </w:tc>
        <w:tc>
          <w:tcPr>
            <w:tcW w:w="705" w:type="pct"/>
            <w:tcBorders>
              <w:bottom w:val="single" w:sz="4" w:space="0" w:color="auto"/>
            </w:tcBorders>
            <w:vAlign w:val="bottom"/>
          </w:tcPr>
          <w:p w14:paraId="44A57CB2" w14:textId="7C7FAD12"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(3,183,972)</w:t>
            </w:r>
          </w:p>
        </w:tc>
      </w:tr>
      <w:tr w:rsidR="006226A3" w:rsidRPr="00A51656" w14:paraId="1297CC86" w14:textId="77777777" w:rsidTr="00A51656">
        <w:trPr>
          <w:trHeight w:val="72"/>
        </w:trPr>
        <w:tc>
          <w:tcPr>
            <w:tcW w:w="2240" w:type="pct"/>
            <w:vAlign w:val="bottom"/>
          </w:tcPr>
          <w:p w14:paraId="0A87B064" w14:textId="77777777" w:rsidR="006226A3" w:rsidRPr="00A51656" w:rsidRDefault="006226A3" w:rsidP="006226A3">
            <w:pPr>
              <w:ind w:left="-101" w:right="-72"/>
              <w:rPr>
                <w:rFonts w:ascii="Arial" w:hAnsi="Arial" w:cs="Arial"/>
                <w:sz w:val="18"/>
                <w:szCs w:val="18"/>
                <w:u w:val="single"/>
                <w:lang w:val="en-US"/>
              </w:rPr>
            </w:pPr>
          </w:p>
        </w:tc>
        <w:tc>
          <w:tcPr>
            <w:tcW w:w="685" w:type="pct"/>
            <w:tcBorders>
              <w:top w:val="single" w:sz="4" w:space="0" w:color="auto"/>
            </w:tcBorders>
            <w:shd w:val="clear" w:color="auto" w:fill="FAFAFA"/>
            <w:vAlign w:val="bottom"/>
          </w:tcPr>
          <w:p w14:paraId="1286A128" w14:textId="77777777" w:rsidR="006226A3" w:rsidRPr="00A51656" w:rsidRDefault="006226A3" w:rsidP="006226A3">
            <w:pPr>
              <w:ind w:right="-72"/>
              <w:jc w:val="right"/>
              <w:rPr>
                <w:rFonts w:ascii="Arial" w:hAnsi="Arial" w:cs="Arial"/>
                <w:sz w:val="18"/>
                <w:szCs w:val="18"/>
              </w:rPr>
            </w:pPr>
          </w:p>
        </w:tc>
        <w:tc>
          <w:tcPr>
            <w:tcW w:w="685" w:type="pct"/>
            <w:tcBorders>
              <w:top w:val="single" w:sz="4" w:space="0" w:color="auto"/>
            </w:tcBorders>
            <w:vAlign w:val="bottom"/>
          </w:tcPr>
          <w:p w14:paraId="51E1312E" w14:textId="77777777" w:rsidR="006226A3" w:rsidRPr="00A51656" w:rsidRDefault="006226A3" w:rsidP="006226A3">
            <w:pPr>
              <w:ind w:right="-72"/>
              <w:jc w:val="right"/>
              <w:rPr>
                <w:rFonts w:ascii="Arial" w:hAnsi="Arial" w:cs="Arial"/>
                <w:sz w:val="18"/>
                <w:szCs w:val="18"/>
              </w:rPr>
            </w:pPr>
          </w:p>
        </w:tc>
        <w:tc>
          <w:tcPr>
            <w:tcW w:w="685" w:type="pct"/>
            <w:gridSpan w:val="2"/>
            <w:tcBorders>
              <w:top w:val="single" w:sz="4" w:space="0" w:color="auto"/>
            </w:tcBorders>
            <w:shd w:val="clear" w:color="auto" w:fill="FAFAFA"/>
            <w:vAlign w:val="bottom"/>
          </w:tcPr>
          <w:p w14:paraId="47288DA6" w14:textId="77777777" w:rsidR="006226A3" w:rsidRPr="00A51656" w:rsidRDefault="006226A3" w:rsidP="006226A3">
            <w:pPr>
              <w:ind w:right="-72"/>
              <w:jc w:val="right"/>
              <w:rPr>
                <w:rFonts w:ascii="Arial" w:hAnsi="Arial" w:cs="Arial"/>
                <w:sz w:val="18"/>
                <w:szCs w:val="18"/>
              </w:rPr>
            </w:pPr>
          </w:p>
        </w:tc>
        <w:tc>
          <w:tcPr>
            <w:tcW w:w="705" w:type="pct"/>
            <w:tcBorders>
              <w:top w:val="single" w:sz="4" w:space="0" w:color="auto"/>
            </w:tcBorders>
          </w:tcPr>
          <w:p w14:paraId="79CEEE45" w14:textId="77777777" w:rsidR="006226A3" w:rsidRPr="00A51656" w:rsidRDefault="006226A3" w:rsidP="006226A3">
            <w:pPr>
              <w:ind w:right="-72"/>
              <w:jc w:val="right"/>
              <w:rPr>
                <w:rFonts w:ascii="Arial" w:hAnsi="Arial" w:cs="Arial"/>
                <w:sz w:val="18"/>
                <w:szCs w:val="18"/>
              </w:rPr>
            </w:pPr>
          </w:p>
        </w:tc>
      </w:tr>
      <w:tr w:rsidR="004269A9" w:rsidRPr="00A51656" w14:paraId="1082834E" w14:textId="77777777" w:rsidTr="00A51656">
        <w:trPr>
          <w:trHeight w:val="72"/>
        </w:trPr>
        <w:tc>
          <w:tcPr>
            <w:tcW w:w="2240" w:type="pct"/>
            <w:vAlign w:val="bottom"/>
          </w:tcPr>
          <w:p w14:paraId="4FD0B274" w14:textId="1EAEAE0D" w:rsidR="004269A9" w:rsidRPr="00A51656" w:rsidRDefault="004269A9" w:rsidP="004269A9">
            <w:pPr>
              <w:ind w:left="-101" w:right="-72"/>
              <w:rPr>
                <w:rFonts w:ascii="Arial" w:hAnsi="Arial" w:cs="Arial"/>
                <w:sz w:val="18"/>
                <w:szCs w:val="18"/>
              </w:rPr>
            </w:pPr>
            <w:r w:rsidRPr="00A51656">
              <w:rPr>
                <w:rFonts w:ascii="Arial" w:hAnsi="Arial" w:cs="Arial"/>
                <w:sz w:val="18"/>
                <w:szCs w:val="18"/>
              </w:rPr>
              <w:t>Other receivables - third parties, net</w:t>
            </w:r>
          </w:p>
        </w:tc>
        <w:tc>
          <w:tcPr>
            <w:tcW w:w="685" w:type="pct"/>
            <w:shd w:val="clear" w:color="auto" w:fill="FAFAFA"/>
          </w:tcPr>
          <w:p w14:paraId="145ADBCB" w14:textId="7FCDA451" w:rsidR="004269A9" w:rsidRPr="00A51656" w:rsidRDefault="004269A9" w:rsidP="004269A9">
            <w:pPr>
              <w:ind w:right="-72"/>
              <w:jc w:val="right"/>
              <w:rPr>
                <w:rFonts w:ascii="Arial" w:hAnsi="Arial" w:cs="Arial"/>
                <w:sz w:val="18"/>
                <w:szCs w:val="18"/>
              </w:rPr>
            </w:pPr>
            <w:r w:rsidRPr="00A51656">
              <w:rPr>
                <w:rFonts w:ascii="Arial" w:hAnsi="Arial" w:cs="Arial"/>
                <w:sz w:val="18"/>
                <w:szCs w:val="18"/>
              </w:rPr>
              <w:t>8,940,354</w:t>
            </w:r>
          </w:p>
        </w:tc>
        <w:tc>
          <w:tcPr>
            <w:tcW w:w="685" w:type="pct"/>
          </w:tcPr>
          <w:p w14:paraId="7CAEB171" w14:textId="491F78C9" w:rsidR="004269A9" w:rsidRPr="00A51656" w:rsidRDefault="004269A9" w:rsidP="004269A9">
            <w:pPr>
              <w:ind w:right="-72"/>
              <w:jc w:val="right"/>
              <w:rPr>
                <w:rFonts w:ascii="Arial" w:hAnsi="Arial" w:cs="Arial"/>
                <w:sz w:val="18"/>
                <w:szCs w:val="18"/>
              </w:rPr>
            </w:pPr>
            <w:r w:rsidRPr="00A51656">
              <w:rPr>
                <w:rFonts w:ascii="Arial" w:hAnsi="Arial" w:cs="Arial"/>
                <w:sz w:val="18"/>
                <w:szCs w:val="18"/>
              </w:rPr>
              <w:t xml:space="preserve"> 18,669,902 </w:t>
            </w:r>
          </w:p>
        </w:tc>
        <w:tc>
          <w:tcPr>
            <w:tcW w:w="685" w:type="pct"/>
            <w:gridSpan w:val="2"/>
            <w:shd w:val="clear" w:color="auto" w:fill="FAFAFA"/>
            <w:vAlign w:val="bottom"/>
          </w:tcPr>
          <w:p w14:paraId="54DA2CD1" w14:textId="578D138E" w:rsidR="004269A9" w:rsidRPr="00A51656" w:rsidRDefault="004269A9" w:rsidP="004269A9">
            <w:pPr>
              <w:ind w:right="-72"/>
              <w:jc w:val="right"/>
              <w:rPr>
                <w:rFonts w:ascii="Arial" w:hAnsi="Arial" w:cs="Arial"/>
                <w:sz w:val="18"/>
                <w:szCs w:val="18"/>
              </w:rPr>
            </w:pPr>
            <w:r w:rsidRPr="00A51656">
              <w:rPr>
                <w:rFonts w:ascii="Arial" w:hAnsi="Arial" w:cs="Arial"/>
                <w:sz w:val="18"/>
                <w:szCs w:val="18"/>
              </w:rPr>
              <w:t>7,902,232</w:t>
            </w:r>
          </w:p>
        </w:tc>
        <w:tc>
          <w:tcPr>
            <w:tcW w:w="705" w:type="pct"/>
          </w:tcPr>
          <w:p w14:paraId="50F63600" w14:textId="18B2F6CC" w:rsidR="004269A9" w:rsidRPr="00A51656" w:rsidRDefault="004269A9" w:rsidP="004269A9">
            <w:pPr>
              <w:ind w:right="-72"/>
              <w:jc w:val="right"/>
              <w:rPr>
                <w:rFonts w:ascii="Arial" w:hAnsi="Arial" w:cs="Arial"/>
                <w:sz w:val="18"/>
                <w:szCs w:val="18"/>
              </w:rPr>
            </w:pPr>
            <w:r w:rsidRPr="00A51656">
              <w:rPr>
                <w:rFonts w:ascii="Arial" w:hAnsi="Arial" w:cs="Arial"/>
                <w:sz w:val="18"/>
                <w:szCs w:val="18"/>
              </w:rPr>
              <w:t xml:space="preserve"> 18,023,715 </w:t>
            </w:r>
          </w:p>
        </w:tc>
      </w:tr>
      <w:tr w:rsidR="006226A3" w:rsidRPr="00A51656" w14:paraId="65C5DFC5" w14:textId="77777777" w:rsidTr="00A51656">
        <w:trPr>
          <w:trHeight w:val="72"/>
        </w:trPr>
        <w:tc>
          <w:tcPr>
            <w:tcW w:w="2240" w:type="pct"/>
            <w:vAlign w:val="bottom"/>
          </w:tcPr>
          <w:p w14:paraId="2550B243" w14:textId="77777777" w:rsidR="006226A3" w:rsidRPr="00A51656" w:rsidRDefault="006226A3" w:rsidP="006226A3">
            <w:pPr>
              <w:ind w:left="-101" w:right="-72"/>
              <w:rPr>
                <w:rFonts w:ascii="Arial" w:hAnsi="Arial" w:cs="Arial"/>
                <w:sz w:val="18"/>
                <w:szCs w:val="18"/>
              </w:rPr>
            </w:pPr>
          </w:p>
        </w:tc>
        <w:tc>
          <w:tcPr>
            <w:tcW w:w="685" w:type="pct"/>
            <w:shd w:val="clear" w:color="auto" w:fill="FAFAFA"/>
            <w:vAlign w:val="bottom"/>
          </w:tcPr>
          <w:p w14:paraId="23D3862A" w14:textId="77777777" w:rsidR="006226A3" w:rsidRPr="00A51656" w:rsidRDefault="006226A3" w:rsidP="006226A3">
            <w:pPr>
              <w:ind w:right="-72"/>
              <w:jc w:val="right"/>
              <w:rPr>
                <w:rFonts w:ascii="Arial" w:hAnsi="Arial" w:cs="Arial"/>
                <w:sz w:val="18"/>
                <w:szCs w:val="18"/>
              </w:rPr>
            </w:pPr>
          </w:p>
        </w:tc>
        <w:tc>
          <w:tcPr>
            <w:tcW w:w="685" w:type="pct"/>
            <w:vAlign w:val="bottom"/>
          </w:tcPr>
          <w:p w14:paraId="04CEBA39" w14:textId="77777777" w:rsidR="006226A3" w:rsidRPr="00A51656" w:rsidRDefault="006226A3" w:rsidP="006226A3">
            <w:pPr>
              <w:ind w:right="-72"/>
              <w:jc w:val="right"/>
              <w:rPr>
                <w:rFonts w:ascii="Arial" w:hAnsi="Arial" w:cs="Arial"/>
                <w:sz w:val="18"/>
                <w:szCs w:val="18"/>
              </w:rPr>
            </w:pPr>
          </w:p>
        </w:tc>
        <w:tc>
          <w:tcPr>
            <w:tcW w:w="685" w:type="pct"/>
            <w:gridSpan w:val="2"/>
            <w:shd w:val="clear" w:color="auto" w:fill="FAFAFA"/>
            <w:vAlign w:val="bottom"/>
          </w:tcPr>
          <w:p w14:paraId="09CAE2B2" w14:textId="77777777" w:rsidR="006226A3" w:rsidRPr="00A51656" w:rsidRDefault="006226A3" w:rsidP="006226A3">
            <w:pPr>
              <w:ind w:right="-72"/>
              <w:jc w:val="right"/>
              <w:rPr>
                <w:rFonts w:ascii="Arial" w:hAnsi="Arial" w:cs="Arial"/>
                <w:sz w:val="18"/>
                <w:szCs w:val="18"/>
              </w:rPr>
            </w:pPr>
          </w:p>
        </w:tc>
        <w:tc>
          <w:tcPr>
            <w:tcW w:w="705" w:type="pct"/>
          </w:tcPr>
          <w:p w14:paraId="47676CCD" w14:textId="77777777" w:rsidR="006226A3" w:rsidRPr="00A51656" w:rsidRDefault="006226A3" w:rsidP="006226A3">
            <w:pPr>
              <w:ind w:right="-72"/>
              <w:jc w:val="right"/>
              <w:rPr>
                <w:rFonts w:ascii="Arial" w:hAnsi="Arial" w:cs="Arial"/>
                <w:sz w:val="18"/>
                <w:szCs w:val="18"/>
              </w:rPr>
            </w:pPr>
          </w:p>
        </w:tc>
      </w:tr>
      <w:tr w:rsidR="006226A3" w:rsidRPr="00A51656" w14:paraId="4FB3CCCC" w14:textId="77777777" w:rsidTr="00A51656">
        <w:trPr>
          <w:trHeight w:val="72"/>
        </w:trPr>
        <w:tc>
          <w:tcPr>
            <w:tcW w:w="2240" w:type="pct"/>
            <w:vAlign w:val="bottom"/>
          </w:tcPr>
          <w:p w14:paraId="7FCF4136" w14:textId="3B303229" w:rsidR="006226A3" w:rsidRPr="00A51656" w:rsidRDefault="006226A3" w:rsidP="006226A3">
            <w:pPr>
              <w:tabs>
                <w:tab w:val="left" w:pos="720"/>
                <w:tab w:val="left" w:pos="2160"/>
                <w:tab w:val="center" w:pos="6930"/>
                <w:tab w:val="center" w:pos="8280"/>
                <w:tab w:val="right" w:pos="8540"/>
              </w:tabs>
              <w:ind w:left="-101" w:right="-72"/>
              <w:rPr>
                <w:rFonts w:ascii="Arial" w:hAnsi="Arial" w:cs="Arial"/>
                <w:sz w:val="18"/>
                <w:szCs w:val="18"/>
                <w:cs/>
              </w:rPr>
            </w:pPr>
            <w:r w:rsidRPr="00A51656">
              <w:rPr>
                <w:rFonts w:ascii="Arial" w:hAnsi="Arial" w:cs="Arial"/>
                <w:sz w:val="18"/>
                <w:szCs w:val="18"/>
              </w:rPr>
              <w:t>Other receivables - related parties (Note 3</w:t>
            </w:r>
            <w:r w:rsidR="00DC202D" w:rsidRPr="00A51656">
              <w:rPr>
                <w:rFonts w:ascii="Arial" w:hAnsi="Arial" w:cs="Arial"/>
                <w:sz w:val="18"/>
                <w:szCs w:val="18"/>
              </w:rPr>
              <w:t>3</w:t>
            </w:r>
            <w:r w:rsidRPr="00A51656">
              <w:rPr>
                <w:rFonts w:ascii="Arial" w:hAnsi="Arial" w:cs="Arial"/>
                <w:sz w:val="18"/>
                <w:szCs w:val="18"/>
              </w:rPr>
              <w:t>)</w:t>
            </w:r>
          </w:p>
        </w:tc>
        <w:tc>
          <w:tcPr>
            <w:tcW w:w="685" w:type="pct"/>
            <w:shd w:val="clear" w:color="auto" w:fill="FAFAFA"/>
          </w:tcPr>
          <w:p w14:paraId="4D05B891" w14:textId="5F717F65"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w:t>
            </w:r>
          </w:p>
        </w:tc>
        <w:tc>
          <w:tcPr>
            <w:tcW w:w="685" w:type="pct"/>
          </w:tcPr>
          <w:p w14:paraId="6F866791" w14:textId="24B29EDE"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w:t>
            </w:r>
          </w:p>
        </w:tc>
        <w:tc>
          <w:tcPr>
            <w:tcW w:w="685" w:type="pct"/>
            <w:gridSpan w:val="2"/>
            <w:shd w:val="clear" w:color="auto" w:fill="FAFAFA"/>
            <w:vAlign w:val="bottom"/>
          </w:tcPr>
          <w:p w14:paraId="12401E2A" w14:textId="4B226106"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6,632,274</w:t>
            </w:r>
          </w:p>
        </w:tc>
        <w:tc>
          <w:tcPr>
            <w:tcW w:w="705" w:type="pct"/>
          </w:tcPr>
          <w:p w14:paraId="40D1E7BB" w14:textId="2A51E0E8"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39,964,300</w:t>
            </w:r>
          </w:p>
        </w:tc>
      </w:tr>
      <w:tr w:rsidR="006226A3" w:rsidRPr="00A51656" w14:paraId="137763A5" w14:textId="77777777" w:rsidTr="00A51656">
        <w:tc>
          <w:tcPr>
            <w:tcW w:w="2240" w:type="pct"/>
            <w:vAlign w:val="bottom"/>
          </w:tcPr>
          <w:p w14:paraId="3FC47C1C" w14:textId="77777777" w:rsidR="006226A3" w:rsidRPr="00A51656" w:rsidRDefault="006226A3" w:rsidP="006226A3">
            <w:pPr>
              <w:tabs>
                <w:tab w:val="left" w:pos="720"/>
                <w:tab w:val="left" w:pos="2160"/>
                <w:tab w:val="center" w:pos="6930"/>
                <w:tab w:val="center" w:pos="8280"/>
                <w:tab w:val="right" w:pos="8540"/>
              </w:tabs>
              <w:ind w:left="-101" w:right="-72"/>
              <w:rPr>
                <w:rFonts w:ascii="Arial" w:hAnsi="Arial" w:cs="Arial"/>
                <w:sz w:val="18"/>
                <w:szCs w:val="18"/>
                <w:cs/>
              </w:rPr>
            </w:pPr>
            <w:r w:rsidRPr="00A51656">
              <w:rPr>
                <w:rFonts w:ascii="Arial" w:hAnsi="Arial" w:cs="Arial"/>
                <w:sz w:val="18"/>
                <w:szCs w:val="18"/>
              </w:rPr>
              <w:t>Retention receivables</w:t>
            </w:r>
          </w:p>
        </w:tc>
        <w:tc>
          <w:tcPr>
            <w:tcW w:w="685" w:type="pct"/>
            <w:shd w:val="clear" w:color="auto" w:fill="FAFAFA"/>
            <w:vAlign w:val="bottom"/>
          </w:tcPr>
          <w:p w14:paraId="6FDA1B61" w14:textId="20312959"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4,004,568</w:t>
            </w:r>
          </w:p>
        </w:tc>
        <w:tc>
          <w:tcPr>
            <w:tcW w:w="685" w:type="pct"/>
          </w:tcPr>
          <w:p w14:paraId="1D5956F2" w14:textId="222DF5A8"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2,449,585</w:t>
            </w:r>
          </w:p>
        </w:tc>
        <w:tc>
          <w:tcPr>
            <w:tcW w:w="685" w:type="pct"/>
            <w:gridSpan w:val="2"/>
            <w:shd w:val="clear" w:color="auto" w:fill="FAFAFA"/>
            <w:vAlign w:val="bottom"/>
          </w:tcPr>
          <w:p w14:paraId="07693B63" w14:textId="00F10557"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3,992,188</w:t>
            </w:r>
          </w:p>
        </w:tc>
        <w:tc>
          <w:tcPr>
            <w:tcW w:w="705" w:type="pct"/>
          </w:tcPr>
          <w:p w14:paraId="6B1804A7" w14:textId="6279034B"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2,437,205</w:t>
            </w:r>
          </w:p>
        </w:tc>
      </w:tr>
      <w:tr w:rsidR="006226A3" w:rsidRPr="00A51656" w14:paraId="6D73CB0C" w14:textId="77777777" w:rsidTr="00A51656">
        <w:tc>
          <w:tcPr>
            <w:tcW w:w="2240" w:type="pct"/>
            <w:vAlign w:val="bottom"/>
          </w:tcPr>
          <w:p w14:paraId="663676D9" w14:textId="77777777" w:rsidR="006226A3" w:rsidRPr="00A51656" w:rsidRDefault="006226A3" w:rsidP="006226A3">
            <w:pPr>
              <w:tabs>
                <w:tab w:val="left" w:pos="720"/>
                <w:tab w:val="left" w:pos="2160"/>
                <w:tab w:val="center" w:pos="6930"/>
                <w:tab w:val="center" w:pos="8280"/>
                <w:tab w:val="right" w:pos="8540"/>
              </w:tabs>
              <w:ind w:left="-101" w:right="-72"/>
              <w:rPr>
                <w:rFonts w:ascii="Arial" w:hAnsi="Arial" w:cs="Arial"/>
                <w:sz w:val="18"/>
                <w:szCs w:val="18"/>
                <w:cs/>
              </w:rPr>
            </w:pPr>
            <w:r w:rsidRPr="00A51656">
              <w:rPr>
                <w:rFonts w:ascii="Arial" w:hAnsi="Arial" w:cs="Arial"/>
                <w:sz w:val="18"/>
                <w:szCs w:val="18"/>
              </w:rPr>
              <w:t>Prepaid expenses</w:t>
            </w:r>
          </w:p>
        </w:tc>
        <w:tc>
          <w:tcPr>
            <w:tcW w:w="685" w:type="pct"/>
            <w:shd w:val="clear" w:color="auto" w:fill="FAFAFA"/>
          </w:tcPr>
          <w:p w14:paraId="527A4EBA" w14:textId="190C0524"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133,691,850</w:t>
            </w:r>
          </w:p>
        </w:tc>
        <w:tc>
          <w:tcPr>
            <w:tcW w:w="685" w:type="pct"/>
          </w:tcPr>
          <w:p w14:paraId="392B24FD" w14:textId="57802E4F"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 xml:space="preserve"> 39,443,982 </w:t>
            </w:r>
          </w:p>
        </w:tc>
        <w:tc>
          <w:tcPr>
            <w:tcW w:w="685" w:type="pct"/>
            <w:gridSpan w:val="2"/>
            <w:shd w:val="clear" w:color="auto" w:fill="FAFAFA"/>
          </w:tcPr>
          <w:p w14:paraId="4736DB92" w14:textId="39668C22"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42,600,223</w:t>
            </w:r>
          </w:p>
        </w:tc>
        <w:tc>
          <w:tcPr>
            <w:tcW w:w="705" w:type="pct"/>
          </w:tcPr>
          <w:p w14:paraId="1E924BD4" w14:textId="3DB642A3"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 xml:space="preserve"> 23,308,436 </w:t>
            </w:r>
          </w:p>
        </w:tc>
      </w:tr>
      <w:tr w:rsidR="006226A3" w:rsidRPr="00A51656" w14:paraId="66F71476" w14:textId="77777777" w:rsidTr="00A51656">
        <w:tc>
          <w:tcPr>
            <w:tcW w:w="2240" w:type="pct"/>
            <w:vAlign w:val="bottom"/>
          </w:tcPr>
          <w:p w14:paraId="27454043" w14:textId="5FF90C5E" w:rsidR="006226A3" w:rsidRPr="00A51656" w:rsidRDefault="006226A3" w:rsidP="006226A3">
            <w:pPr>
              <w:tabs>
                <w:tab w:val="left" w:pos="720"/>
                <w:tab w:val="left" w:pos="2160"/>
                <w:tab w:val="center" w:pos="6930"/>
                <w:tab w:val="center" w:pos="8280"/>
                <w:tab w:val="right" w:pos="8540"/>
              </w:tabs>
              <w:ind w:left="-101" w:right="-72"/>
              <w:rPr>
                <w:rFonts w:ascii="Arial" w:hAnsi="Arial" w:cs="Arial"/>
                <w:sz w:val="18"/>
                <w:szCs w:val="18"/>
              </w:rPr>
            </w:pPr>
            <w:r w:rsidRPr="00A51656">
              <w:rPr>
                <w:rFonts w:ascii="Arial" w:hAnsi="Arial" w:cs="Arial"/>
                <w:sz w:val="18"/>
                <w:szCs w:val="18"/>
              </w:rPr>
              <w:t xml:space="preserve">Interest receivables </w:t>
            </w:r>
            <w:r w:rsidR="00DE16E5" w:rsidRPr="00A51656">
              <w:rPr>
                <w:rFonts w:ascii="Arial" w:hAnsi="Arial" w:cs="Arial"/>
                <w:sz w:val="18"/>
                <w:szCs w:val="18"/>
              </w:rPr>
              <w:t>-</w:t>
            </w:r>
            <w:r w:rsidRPr="00A51656">
              <w:rPr>
                <w:rFonts w:ascii="Arial" w:hAnsi="Arial" w:cs="Arial"/>
                <w:sz w:val="18"/>
                <w:szCs w:val="18"/>
              </w:rPr>
              <w:t xml:space="preserve"> third parties</w:t>
            </w:r>
          </w:p>
        </w:tc>
        <w:tc>
          <w:tcPr>
            <w:tcW w:w="685" w:type="pct"/>
            <w:shd w:val="clear" w:color="auto" w:fill="FAFAFA"/>
            <w:vAlign w:val="bottom"/>
          </w:tcPr>
          <w:p w14:paraId="26BF169E" w14:textId="64EA23D1"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w:t>
            </w:r>
          </w:p>
        </w:tc>
        <w:tc>
          <w:tcPr>
            <w:tcW w:w="685" w:type="pct"/>
          </w:tcPr>
          <w:p w14:paraId="0BD381CB" w14:textId="14274EC5"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58,082</w:t>
            </w:r>
          </w:p>
        </w:tc>
        <w:tc>
          <w:tcPr>
            <w:tcW w:w="685" w:type="pct"/>
            <w:gridSpan w:val="2"/>
            <w:shd w:val="clear" w:color="auto" w:fill="FAFAFA"/>
            <w:vAlign w:val="bottom"/>
          </w:tcPr>
          <w:p w14:paraId="4C270CC8" w14:textId="5B04F08C" w:rsidR="006226A3" w:rsidRPr="00A51656" w:rsidRDefault="00702AD1" w:rsidP="006226A3">
            <w:pPr>
              <w:ind w:right="-72"/>
              <w:jc w:val="right"/>
              <w:rPr>
                <w:rFonts w:ascii="Arial" w:hAnsi="Arial" w:cs="Arial"/>
                <w:sz w:val="18"/>
                <w:szCs w:val="18"/>
              </w:rPr>
            </w:pPr>
            <w:r w:rsidRPr="00A51656">
              <w:rPr>
                <w:rFonts w:ascii="Arial" w:hAnsi="Arial" w:cs="Arial"/>
                <w:sz w:val="18"/>
                <w:szCs w:val="18"/>
              </w:rPr>
              <w:t>-</w:t>
            </w:r>
          </w:p>
        </w:tc>
        <w:tc>
          <w:tcPr>
            <w:tcW w:w="705" w:type="pct"/>
          </w:tcPr>
          <w:p w14:paraId="11222BCD" w14:textId="07DBC5FC"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58,082</w:t>
            </w:r>
          </w:p>
        </w:tc>
      </w:tr>
      <w:tr w:rsidR="006226A3" w:rsidRPr="00A51656" w14:paraId="7D01E703" w14:textId="77777777" w:rsidTr="00A51656">
        <w:tc>
          <w:tcPr>
            <w:tcW w:w="2240" w:type="pct"/>
            <w:vAlign w:val="bottom"/>
          </w:tcPr>
          <w:p w14:paraId="0E416CB2" w14:textId="120A40E0" w:rsidR="006226A3" w:rsidRPr="00A51656" w:rsidRDefault="006226A3" w:rsidP="006226A3">
            <w:pPr>
              <w:tabs>
                <w:tab w:val="left" w:pos="720"/>
                <w:tab w:val="left" w:pos="2160"/>
                <w:tab w:val="center" w:pos="6930"/>
                <w:tab w:val="center" w:pos="8280"/>
                <w:tab w:val="right" w:pos="8540"/>
              </w:tabs>
              <w:ind w:left="-101" w:right="-72"/>
              <w:rPr>
                <w:rFonts w:ascii="Arial" w:hAnsi="Arial" w:cs="Arial"/>
                <w:sz w:val="18"/>
                <w:szCs w:val="18"/>
              </w:rPr>
            </w:pPr>
            <w:r w:rsidRPr="00A51656">
              <w:rPr>
                <w:rFonts w:ascii="Arial" w:hAnsi="Arial" w:cs="Arial"/>
                <w:sz w:val="18"/>
                <w:szCs w:val="18"/>
              </w:rPr>
              <w:t xml:space="preserve">Interest receivables </w:t>
            </w:r>
            <w:r w:rsidR="00DE16E5" w:rsidRPr="00A51656">
              <w:rPr>
                <w:rFonts w:ascii="Arial" w:hAnsi="Arial" w:cs="Arial"/>
                <w:sz w:val="18"/>
                <w:szCs w:val="18"/>
              </w:rPr>
              <w:t xml:space="preserve">- </w:t>
            </w:r>
            <w:r w:rsidRPr="00A51656">
              <w:rPr>
                <w:rFonts w:ascii="Arial" w:hAnsi="Arial" w:cs="Arial"/>
                <w:sz w:val="18"/>
                <w:szCs w:val="18"/>
              </w:rPr>
              <w:t>related parties (Note 3</w:t>
            </w:r>
            <w:r w:rsidR="00DC202D" w:rsidRPr="00A51656">
              <w:rPr>
                <w:rFonts w:ascii="Arial" w:hAnsi="Arial" w:cs="Arial"/>
                <w:sz w:val="18"/>
                <w:szCs w:val="18"/>
              </w:rPr>
              <w:t>3</w:t>
            </w:r>
            <w:r w:rsidRPr="00A51656">
              <w:rPr>
                <w:rFonts w:ascii="Arial" w:hAnsi="Arial" w:cs="Arial"/>
                <w:sz w:val="18"/>
                <w:szCs w:val="18"/>
              </w:rPr>
              <w:t>)</w:t>
            </w:r>
          </w:p>
        </w:tc>
        <w:tc>
          <w:tcPr>
            <w:tcW w:w="685" w:type="pct"/>
            <w:shd w:val="clear" w:color="auto" w:fill="FAFAFA"/>
            <w:vAlign w:val="bottom"/>
          </w:tcPr>
          <w:p w14:paraId="7EF39A57" w14:textId="7D2DE654"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w:t>
            </w:r>
          </w:p>
        </w:tc>
        <w:tc>
          <w:tcPr>
            <w:tcW w:w="685" w:type="pct"/>
          </w:tcPr>
          <w:p w14:paraId="6274E5DA" w14:textId="154701A8"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w:t>
            </w:r>
          </w:p>
        </w:tc>
        <w:tc>
          <w:tcPr>
            <w:tcW w:w="685" w:type="pct"/>
            <w:gridSpan w:val="2"/>
            <w:shd w:val="clear" w:color="auto" w:fill="FAFAFA"/>
            <w:vAlign w:val="bottom"/>
          </w:tcPr>
          <w:p w14:paraId="39A2CBEA" w14:textId="216F7AAB"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10,557,029</w:t>
            </w:r>
          </w:p>
        </w:tc>
        <w:tc>
          <w:tcPr>
            <w:tcW w:w="705" w:type="pct"/>
          </w:tcPr>
          <w:p w14:paraId="3575A32E" w14:textId="0B70727C"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1,117,601</w:t>
            </w:r>
          </w:p>
        </w:tc>
      </w:tr>
      <w:tr w:rsidR="006226A3" w:rsidRPr="00A51656" w14:paraId="610334E6" w14:textId="77777777" w:rsidTr="00A51656">
        <w:tc>
          <w:tcPr>
            <w:tcW w:w="2240" w:type="pct"/>
            <w:vAlign w:val="bottom"/>
          </w:tcPr>
          <w:p w14:paraId="2F7EC9E4" w14:textId="77777777" w:rsidR="006226A3" w:rsidRPr="00A51656" w:rsidRDefault="006226A3" w:rsidP="006226A3">
            <w:pPr>
              <w:ind w:left="-101" w:right="-72"/>
              <w:rPr>
                <w:rFonts w:ascii="Arial" w:hAnsi="Arial" w:cs="Arial"/>
                <w:sz w:val="18"/>
                <w:szCs w:val="18"/>
              </w:rPr>
            </w:pPr>
          </w:p>
        </w:tc>
        <w:tc>
          <w:tcPr>
            <w:tcW w:w="685" w:type="pct"/>
            <w:tcBorders>
              <w:top w:val="single" w:sz="4" w:space="0" w:color="auto"/>
            </w:tcBorders>
            <w:shd w:val="clear" w:color="auto" w:fill="FAFAFA"/>
            <w:vAlign w:val="bottom"/>
          </w:tcPr>
          <w:p w14:paraId="2E140553" w14:textId="77777777" w:rsidR="006226A3" w:rsidRPr="00A51656" w:rsidRDefault="006226A3" w:rsidP="006226A3">
            <w:pPr>
              <w:ind w:right="-72"/>
              <w:jc w:val="right"/>
              <w:rPr>
                <w:rFonts w:ascii="Arial" w:hAnsi="Arial" w:cs="Arial"/>
                <w:sz w:val="18"/>
                <w:szCs w:val="18"/>
              </w:rPr>
            </w:pPr>
          </w:p>
        </w:tc>
        <w:tc>
          <w:tcPr>
            <w:tcW w:w="685" w:type="pct"/>
            <w:tcBorders>
              <w:top w:val="single" w:sz="4" w:space="0" w:color="auto"/>
            </w:tcBorders>
            <w:vAlign w:val="bottom"/>
          </w:tcPr>
          <w:p w14:paraId="511CFE4B" w14:textId="77777777" w:rsidR="006226A3" w:rsidRPr="00A51656" w:rsidRDefault="006226A3" w:rsidP="006226A3">
            <w:pPr>
              <w:ind w:right="-72"/>
              <w:jc w:val="right"/>
              <w:rPr>
                <w:rFonts w:ascii="Arial" w:hAnsi="Arial" w:cs="Arial"/>
                <w:sz w:val="18"/>
                <w:szCs w:val="18"/>
              </w:rPr>
            </w:pPr>
          </w:p>
        </w:tc>
        <w:tc>
          <w:tcPr>
            <w:tcW w:w="685" w:type="pct"/>
            <w:gridSpan w:val="2"/>
            <w:tcBorders>
              <w:top w:val="single" w:sz="4" w:space="0" w:color="auto"/>
            </w:tcBorders>
            <w:shd w:val="clear" w:color="auto" w:fill="FAFAFA"/>
            <w:vAlign w:val="bottom"/>
          </w:tcPr>
          <w:p w14:paraId="6054657A" w14:textId="77777777" w:rsidR="006226A3" w:rsidRPr="00A51656" w:rsidRDefault="006226A3" w:rsidP="006226A3">
            <w:pPr>
              <w:ind w:right="-72"/>
              <w:jc w:val="right"/>
              <w:rPr>
                <w:rFonts w:ascii="Arial" w:hAnsi="Arial" w:cs="Arial"/>
                <w:sz w:val="18"/>
                <w:szCs w:val="18"/>
              </w:rPr>
            </w:pPr>
          </w:p>
        </w:tc>
        <w:tc>
          <w:tcPr>
            <w:tcW w:w="705" w:type="pct"/>
            <w:tcBorders>
              <w:top w:val="single" w:sz="4" w:space="0" w:color="auto"/>
            </w:tcBorders>
            <w:vAlign w:val="bottom"/>
          </w:tcPr>
          <w:p w14:paraId="20C5D82F" w14:textId="77777777" w:rsidR="006226A3" w:rsidRPr="00A51656" w:rsidRDefault="006226A3" w:rsidP="006226A3">
            <w:pPr>
              <w:ind w:right="-72"/>
              <w:jc w:val="right"/>
              <w:rPr>
                <w:rFonts w:ascii="Arial" w:hAnsi="Arial" w:cs="Arial"/>
                <w:sz w:val="18"/>
                <w:szCs w:val="18"/>
              </w:rPr>
            </w:pPr>
          </w:p>
        </w:tc>
      </w:tr>
      <w:tr w:rsidR="006226A3" w:rsidRPr="00A51656" w14:paraId="60EE689E" w14:textId="77777777" w:rsidTr="00A51656">
        <w:tc>
          <w:tcPr>
            <w:tcW w:w="2240" w:type="pct"/>
            <w:vAlign w:val="bottom"/>
          </w:tcPr>
          <w:p w14:paraId="531153BD" w14:textId="6CB79C74" w:rsidR="006226A3" w:rsidRPr="00A51656" w:rsidRDefault="006226A3" w:rsidP="006226A3">
            <w:pPr>
              <w:ind w:left="-101" w:right="-72"/>
              <w:rPr>
                <w:rFonts w:ascii="Arial" w:hAnsi="Arial" w:cs="Arial"/>
                <w:b/>
                <w:bCs/>
                <w:sz w:val="18"/>
                <w:szCs w:val="18"/>
              </w:rPr>
            </w:pPr>
            <w:r w:rsidRPr="00A51656">
              <w:rPr>
                <w:rFonts w:ascii="Arial" w:hAnsi="Arial" w:cs="Arial"/>
                <w:b/>
                <w:bCs/>
                <w:sz w:val="18"/>
                <w:szCs w:val="18"/>
                <w:lang w:val="en-US"/>
              </w:rPr>
              <w:t>Total</w:t>
            </w:r>
          </w:p>
        </w:tc>
        <w:tc>
          <w:tcPr>
            <w:tcW w:w="685" w:type="pct"/>
            <w:tcBorders>
              <w:bottom w:val="single" w:sz="4" w:space="0" w:color="auto"/>
            </w:tcBorders>
            <w:shd w:val="clear" w:color="auto" w:fill="FAFAFA"/>
            <w:vAlign w:val="bottom"/>
          </w:tcPr>
          <w:p w14:paraId="5AC660FC" w14:textId="239B37A1" w:rsidR="006226A3" w:rsidRPr="00A51656" w:rsidRDefault="00702AD1" w:rsidP="006226A3">
            <w:pPr>
              <w:ind w:right="-72"/>
              <w:jc w:val="right"/>
              <w:rPr>
                <w:rFonts w:ascii="Arial" w:hAnsi="Arial" w:cs="Arial"/>
                <w:sz w:val="18"/>
                <w:szCs w:val="18"/>
              </w:rPr>
            </w:pPr>
            <w:r w:rsidRPr="00A51656">
              <w:rPr>
                <w:rFonts w:ascii="Arial" w:hAnsi="Arial" w:cs="Arial"/>
                <w:sz w:val="18"/>
                <w:szCs w:val="18"/>
              </w:rPr>
              <w:t>307,994,85</w:t>
            </w:r>
            <w:r w:rsidR="00B17E73" w:rsidRPr="00A51656">
              <w:rPr>
                <w:rFonts w:ascii="Arial" w:hAnsi="Arial" w:cs="Arial"/>
                <w:sz w:val="18"/>
                <w:szCs w:val="18"/>
              </w:rPr>
              <w:t>1</w:t>
            </w:r>
          </w:p>
        </w:tc>
        <w:tc>
          <w:tcPr>
            <w:tcW w:w="685" w:type="pct"/>
            <w:tcBorders>
              <w:bottom w:val="single" w:sz="4" w:space="0" w:color="auto"/>
            </w:tcBorders>
            <w:shd w:val="clear" w:color="auto" w:fill="auto"/>
            <w:vAlign w:val="bottom"/>
          </w:tcPr>
          <w:p w14:paraId="07838FE6" w14:textId="73E4C34E"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219,772,816</w:t>
            </w:r>
          </w:p>
        </w:tc>
        <w:tc>
          <w:tcPr>
            <w:tcW w:w="685" w:type="pct"/>
            <w:gridSpan w:val="2"/>
            <w:tcBorders>
              <w:bottom w:val="single" w:sz="4" w:space="0" w:color="auto"/>
            </w:tcBorders>
            <w:shd w:val="clear" w:color="auto" w:fill="FAFAFA"/>
            <w:vAlign w:val="bottom"/>
          </w:tcPr>
          <w:p w14:paraId="5D3410B1" w14:textId="2940C1CE"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109,410,481</w:t>
            </w:r>
          </w:p>
        </w:tc>
        <w:tc>
          <w:tcPr>
            <w:tcW w:w="705" w:type="pct"/>
            <w:tcBorders>
              <w:bottom w:val="single" w:sz="4" w:space="0" w:color="auto"/>
            </w:tcBorders>
            <w:shd w:val="clear" w:color="auto" w:fill="auto"/>
          </w:tcPr>
          <w:p w14:paraId="31714199" w14:textId="145B5562" w:rsidR="006226A3" w:rsidRPr="00A51656" w:rsidRDefault="006226A3" w:rsidP="006226A3">
            <w:pPr>
              <w:ind w:right="-72"/>
              <w:jc w:val="right"/>
              <w:rPr>
                <w:rFonts w:ascii="Arial" w:hAnsi="Arial" w:cs="Arial"/>
                <w:sz w:val="18"/>
                <w:szCs w:val="18"/>
              </w:rPr>
            </w:pPr>
            <w:r w:rsidRPr="00A51656">
              <w:rPr>
                <w:rFonts w:ascii="Arial" w:hAnsi="Arial" w:cs="Arial"/>
                <w:sz w:val="18"/>
                <w:szCs w:val="18"/>
              </w:rPr>
              <w:t>157,083,775</w:t>
            </w:r>
          </w:p>
        </w:tc>
      </w:tr>
    </w:tbl>
    <w:p w14:paraId="5F54C922" w14:textId="52B51024" w:rsidR="00A679D4" w:rsidRPr="00A51656" w:rsidRDefault="00A679D4" w:rsidP="00650E20">
      <w:pPr>
        <w:rPr>
          <w:rFonts w:ascii="Arial" w:hAnsi="Arial" w:cs="Arial"/>
          <w:sz w:val="18"/>
          <w:szCs w:val="18"/>
        </w:rPr>
      </w:pPr>
    </w:p>
    <w:p w14:paraId="07391969" w14:textId="34908CF0" w:rsidR="00A679D4" w:rsidRPr="00A51656" w:rsidRDefault="00A679D4" w:rsidP="00650E20">
      <w:pPr>
        <w:rPr>
          <w:rFonts w:ascii="Arial" w:hAnsi="Arial" w:cs="Arial"/>
          <w:sz w:val="18"/>
          <w:szCs w:val="18"/>
        </w:rPr>
      </w:pPr>
    </w:p>
    <w:p w14:paraId="6E7BE64A" w14:textId="495B9FB7" w:rsidR="00A679D4" w:rsidRPr="00A51656" w:rsidRDefault="00CB3583" w:rsidP="00650E20">
      <w:pPr>
        <w:rPr>
          <w:rFonts w:ascii="Arial" w:hAnsi="Arial" w:cs="Arial"/>
          <w:sz w:val="18"/>
          <w:szCs w:val="18"/>
        </w:rPr>
      </w:pPr>
      <w:r w:rsidRPr="00A51656">
        <w:rPr>
          <w:rFonts w:ascii="Arial" w:hAnsi="Arial" w:cs="Arial"/>
          <w:sz w:val="18"/>
          <w:szCs w:val="18"/>
        </w:rPr>
        <w:br w:type="page"/>
      </w:r>
    </w:p>
    <w:p w14:paraId="08A11282" w14:textId="7D656EBD" w:rsidR="00650E20" w:rsidRPr="00A51656" w:rsidRDefault="00650E20" w:rsidP="00650E20">
      <w:pPr>
        <w:rPr>
          <w:rFonts w:ascii="Arial" w:hAnsi="Arial" w:cs="Arial"/>
          <w:sz w:val="18"/>
          <w:szCs w:val="18"/>
        </w:rPr>
      </w:pPr>
      <w:r w:rsidRPr="00A51656">
        <w:rPr>
          <w:rFonts w:ascii="Arial" w:hAnsi="Arial" w:cs="Arial"/>
          <w:sz w:val="18"/>
          <w:szCs w:val="18"/>
        </w:rPr>
        <w:t xml:space="preserve">Outstanding trade accounts receivable as </w:t>
      </w:r>
      <w:proofErr w:type="gramStart"/>
      <w:r w:rsidRPr="00A51656">
        <w:rPr>
          <w:rFonts w:ascii="Arial" w:hAnsi="Arial" w:cs="Arial"/>
          <w:sz w:val="18"/>
          <w:szCs w:val="18"/>
        </w:rPr>
        <w:t>at</w:t>
      </w:r>
      <w:proofErr w:type="gramEnd"/>
      <w:r w:rsidRPr="00A51656">
        <w:rPr>
          <w:rFonts w:ascii="Arial" w:hAnsi="Arial" w:cs="Arial"/>
          <w:sz w:val="18"/>
          <w:szCs w:val="18"/>
        </w:rPr>
        <w:t xml:space="preserve"> </w:t>
      </w:r>
      <w:r w:rsidR="00B31386" w:rsidRPr="00A51656">
        <w:rPr>
          <w:rFonts w:ascii="Arial" w:hAnsi="Arial" w:cs="Arial"/>
          <w:sz w:val="18"/>
          <w:szCs w:val="18"/>
        </w:rPr>
        <w:t>31</w:t>
      </w:r>
      <w:r w:rsidRPr="00A51656">
        <w:rPr>
          <w:rFonts w:ascii="Arial" w:hAnsi="Arial" w:cs="Arial"/>
          <w:sz w:val="18"/>
          <w:szCs w:val="18"/>
        </w:rPr>
        <w:t xml:space="preserve"> December can be analysed as follows:</w:t>
      </w:r>
    </w:p>
    <w:p w14:paraId="126A5A7A" w14:textId="77777777" w:rsidR="001F1AD3" w:rsidRPr="00A51656" w:rsidRDefault="001F1AD3" w:rsidP="00650E20">
      <w:pPr>
        <w:rPr>
          <w:rFonts w:ascii="Arial" w:hAnsi="Arial" w:cs="Arial"/>
          <w:sz w:val="18"/>
          <w:szCs w:val="18"/>
        </w:rPr>
      </w:pPr>
    </w:p>
    <w:tbl>
      <w:tblPr>
        <w:tblW w:w="0" w:type="auto"/>
        <w:tblInd w:w="108" w:type="dxa"/>
        <w:tblLayout w:type="fixed"/>
        <w:tblLook w:val="0000" w:firstRow="0" w:lastRow="0" w:firstColumn="0" w:lastColumn="0" w:noHBand="0" w:noVBand="0"/>
      </w:tblPr>
      <w:tblGrid>
        <w:gridCol w:w="3989"/>
        <w:gridCol w:w="1367"/>
        <w:gridCol w:w="1370"/>
        <w:gridCol w:w="1368"/>
        <w:gridCol w:w="1367"/>
      </w:tblGrid>
      <w:tr w:rsidR="00650E20" w:rsidRPr="00A51656" w14:paraId="330B3CD1" w14:textId="77777777" w:rsidTr="00B535AA">
        <w:tc>
          <w:tcPr>
            <w:tcW w:w="3989" w:type="dxa"/>
            <w:vAlign w:val="bottom"/>
          </w:tcPr>
          <w:p w14:paraId="5C3C99C0" w14:textId="77777777" w:rsidR="00650E20" w:rsidRPr="00A51656" w:rsidRDefault="00650E20" w:rsidP="00CB3583">
            <w:pPr>
              <w:ind w:left="-101"/>
              <w:rPr>
                <w:rFonts w:ascii="Arial" w:hAnsi="Arial" w:cs="Arial"/>
                <w:sz w:val="18"/>
                <w:szCs w:val="18"/>
              </w:rPr>
            </w:pPr>
          </w:p>
        </w:tc>
        <w:tc>
          <w:tcPr>
            <w:tcW w:w="2737" w:type="dxa"/>
            <w:gridSpan w:val="2"/>
            <w:tcBorders>
              <w:top w:val="single" w:sz="4" w:space="0" w:color="auto"/>
              <w:bottom w:val="single" w:sz="4" w:space="0" w:color="auto"/>
            </w:tcBorders>
            <w:shd w:val="clear" w:color="auto" w:fill="auto"/>
            <w:vAlign w:val="bottom"/>
          </w:tcPr>
          <w:p w14:paraId="1BE33E55" w14:textId="77777777" w:rsidR="00650E20" w:rsidRPr="00A51656" w:rsidRDefault="00650E20" w:rsidP="007B59CE">
            <w:pPr>
              <w:ind w:right="-72"/>
              <w:jc w:val="center"/>
              <w:rPr>
                <w:rFonts w:ascii="Arial" w:hAnsi="Arial" w:cs="Arial"/>
                <w:b/>
                <w:sz w:val="18"/>
                <w:szCs w:val="18"/>
              </w:rPr>
            </w:pPr>
            <w:r w:rsidRPr="00A51656">
              <w:rPr>
                <w:rFonts w:ascii="Arial" w:hAnsi="Arial" w:cs="Arial"/>
                <w:b/>
                <w:sz w:val="18"/>
                <w:szCs w:val="18"/>
              </w:rPr>
              <w:t>Consolidated</w:t>
            </w:r>
          </w:p>
          <w:p w14:paraId="77DB05B6" w14:textId="77777777" w:rsidR="00650E20" w:rsidRPr="00A51656" w:rsidRDefault="00650E20" w:rsidP="007B59CE">
            <w:pPr>
              <w:ind w:right="-72"/>
              <w:jc w:val="center"/>
              <w:rPr>
                <w:rFonts w:ascii="Arial" w:hAnsi="Arial" w:cs="Arial"/>
                <w:b/>
                <w:sz w:val="18"/>
                <w:szCs w:val="18"/>
              </w:rPr>
            </w:pPr>
            <w:r w:rsidRPr="00A51656">
              <w:rPr>
                <w:rFonts w:ascii="Arial" w:hAnsi="Arial" w:cs="Arial"/>
                <w:b/>
                <w:sz w:val="18"/>
                <w:szCs w:val="18"/>
              </w:rPr>
              <w:t>financial statements</w:t>
            </w:r>
          </w:p>
        </w:tc>
        <w:tc>
          <w:tcPr>
            <w:tcW w:w="2735" w:type="dxa"/>
            <w:gridSpan w:val="2"/>
            <w:tcBorders>
              <w:top w:val="single" w:sz="4" w:space="0" w:color="auto"/>
              <w:bottom w:val="single" w:sz="4" w:space="0" w:color="auto"/>
            </w:tcBorders>
            <w:shd w:val="clear" w:color="auto" w:fill="auto"/>
            <w:vAlign w:val="bottom"/>
          </w:tcPr>
          <w:p w14:paraId="28771838" w14:textId="77777777" w:rsidR="00650E20" w:rsidRPr="00A51656" w:rsidRDefault="00650E20" w:rsidP="007B59CE">
            <w:pPr>
              <w:ind w:right="-72"/>
              <w:jc w:val="center"/>
              <w:rPr>
                <w:rFonts w:ascii="Arial" w:hAnsi="Arial" w:cs="Arial"/>
                <w:b/>
                <w:sz w:val="18"/>
                <w:szCs w:val="18"/>
                <w:lang w:val="en-US"/>
              </w:rPr>
            </w:pPr>
            <w:r w:rsidRPr="00A51656">
              <w:rPr>
                <w:rFonts w:ascii="Arial" w:hAnsi="Arial" w:cs="Arial"/>
                <w:b/>
                <w:sz w:val="18"/>
                <w:szCs w:val="18"/>
                <w:lang w:val="en-US"/>
              </w:rPr>
              <w:t>Separate</w:t>
            </w:r>
          </w:p>
          <w:p w14:paraId="7BE8F4FB" w14:textId="77777777" w:rsidR="00650E20" w:rsidRPr="00A51656" w:rsidRDefault="00650E20" w:rsidP="007B59CE">
            <w:pPr>
              <w:ind w:right="-72"/>
              <w:jc w:val="center"/>
              <w:rPr>
                <w:rFonts w:ascii="Arial" w:hAnsi="Arial" w:cs="Arial"/>
                <w:b/>
                <w:sz w:val="18"/>
                <w:szCs w:val="18"/>
              </w:rPr>
            </w:pPr>
            <w:r w:rsidRPr="00A51656">
              <w:rPr>
                <w:rFonts w:ascii="Arial" w:hAnsi="Arial" w:cs="Arial"/>
                <w:b/>
                <w:sz w:val="18"/>
                <w:szCs w:val="18"/>
                <w:lang w:val="en-US"/>
              </w:rPr>
              <w:t>financial statements</w:t>
            </w:r>
          </w:p>
        </w:tc>
      </w:tr>
      <w:tr w:rsidR="00015E6E" w:rsidRPr="00A51656" w14:paraId="66569761" w14:textId="77777777" w:rsidTr="00B535AA">
        <w:tc>
          <w:tcPr>
            <w:tcW w:w="3989" w:type="dxa"/>
            <w:vAlign w:val="bottom"/>
          </w:tcPr>
          <w:p w14:paraId="5128ECAD" w14:textId="77777777" w:rsidR="00015E6E" w:rsidRPr="00A51656" w:rsidRDefault="00015E6E" w:rsidP="00CB3583">
            <w:pPr>
              <w:ind w:left="-101"/>
              <w:rPr>
                <w:rFonts w:ascii="Arial" w:hAnsi="Arial" w:cs="Arial"/>
                <w:sz w:val="18"/>
                <w:szCs w:val="18"/>
              </w:rPr>
            </w:pPr>
          </w:p>
        </w:tc>
        <w:tc>
          <w:tcPr>
            <w:tcW w:w="1367" w:type="dxa"/>
            <w:tcBorders>
              <w:top w:val="single" w:sz="4" w:space="0" w:color="auto"/>
            </w:tcBorders>
            <w:vAlign w:val="bottom"/>
          </w:tcPr>
          <w:p w14:paraId="2A0C7F04" w14:textId="620021B4" w:rsidR="00015E6E" w:rsidRPr="00A51656" w:rsidRDefault="00F83B9D" w:rsidP="00015E6E">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1370" w:type="dxa"/>
            <w:tcBorders>
              <w:top w:val="single" w:sz="4" w:space="0" w:color="auto"/>
            </w:tcBorders>
            <w:vAlign w:val="bottom"/>
          </w:tcPr>
          <w:p w14:paraId="3C7191F2" w14:textId="5D1067E8" w:rsidR="00015E6E" w:rsidRPr="00A51656" w:rsidRDefault="00F83B9D" w:rsidP="00015E6E">
            <w:pPr>
              <w:ind w:right="-72"/>
              <w:jc w:val="right"/>
              <w:rPr>
                <w:rFonts w:ascii="Arial" w:hAnsi="Arial" w:cs="Arial"/>
                <w:b/>
                <w:sz w:val="18"/>
                <w:szCs w:val="18"/>
              </w:rPr>
            </w:pPr>
            <w:r w:rsidRPr="00A51656">
              <w:rPr>
                <w:rFonts w:ascii="Arial" w:hAnsi="Arial" w:cs="Arial"/>
                <w:b/>
                <w:snapToGrid w:val="0"/>
                <w:sz w:val="18"/>
                <w:szCs w:val="18"/>
                <w:lang w:eastAsia="th-TH"/>
              </w:rPr>
              <w:t>2021</w:t>
            </w:r>
          </w:p>
        </w:tc>
        <w:tc>
          <w:tcPr>
            <w:tcW w:w="1368" w:type="dxa"/>
            <w:tcBorders>
              <w:top w:val="single" w:sz="4" w:space="0" w:color="auto"/>
            </w:tcBorders>
            <w:vAlign w:val="bottom"/>
          </w:tcPr>
          <w:p w14:paraId="6BF8D46B" w14:textId="0DE2BBC0" w:rsidR="00015E6E" w:rsidRPr="00A51656" w:rsidRDefault="00F83B9D" w:rsidP="00015E6E">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1367" w:type="dxa"/>
            <w:tcBorders>
              <w:top w:val="single" w:sz="4" w:space="0" w:color="auto"/>
            </w:tcBorders>
            <w:vAlign w:val="bottom"/>
          </w:tcPr>
          <w:p w14:paraId="43F9EF1A" w14:textId="155029D5" w:rsidR="00015E6E" w:rsidRPr="00A51656" w:rsidRDefault="00F83B9D" w:rsidP="00015E6E">
            <w:pPr>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650E20" w:rsidRPr="00A51656" w14:paraId="5E92ABE0" w14:textId="77777777" w:rsidTr="00B535AA">
        <w:tc>
          <w:tcPr>
            <w:tcW w:w="3989" w:type="dxa"/>
            <w:vAlign w:val="bottom"/>
          </w:tcPr>
          <w:p w14:paraId="22FA4366" w14:textId="77777777" w:rsidR="00650E20" w:rsidRPr="00A51656" w:rsidRDefault="00650E20" w:rsidP="00CB3583">
            <w:pPr>
              <w:ind w:left="-101"/>
              <w:rPr>
                <w:rFonts w:ascii="Arial" w:hAnsi="Arial" w:cs="Arial"/>
                <w:sz w:val="18"/>
                <w:szCs w:val="18"/>
              </w:rPr>
            </w:pPr>
          </w:p>
        </w:tc>
        <w:tc>
          <w:tcPr>
            <w:tcW w:w="1367" w:type="dxa"/>
            <w:tcBorders>
              <w:bottom w:val="single" w:sz="4" w:space="0" w:color="auto"/>
            </w:tcBorders>
            <w:shd w:val="clear" w:color="auto" w:fill="auto"/>
            <w:vAlign w:val="bottom"/>
          </w:tcPr>
          <w:p w14:paraId="75F86DC1" w14:textId="77777777" w:rsidR="00650E20" w:rsidRPr="00A51656" w:rsidRDefault="00650E20" w:rsidP="007B59CE">
            <w:pPr>
              <w:ind w:right="-72"/>
              <w:jc w:val="right"/>
              <w:rPr>
                <w:rFonts w:ascii="Arial" w:hAnsi="Arial" w:cs="Arial"/>
                <w:b/>
                <w:sz w:val="18"/>
                <w:szCs w:val="18"/>
              </w:rPr>
            </w:pPr>
            <w:r w:rsidRPr="00A51656">
              <w:rPr>
                <w:rFonts w:ascii="Arial" w:hAnsi="Arial" w:cs="Arial"/>
                <w:b/>
                <w:sz w:val="18"/>
                <w:szCs w:val="18"/>
              </w:rPr>
              <w:t>Baht</w:t>
            </w:r>
          </w:p>
        </w:tc>
        <w:tc>
          <w:tcPr>
            <w:tcW w:w="1370" w:type="dxa"/>
            <w:tcBorders>
              <w:bottom w:val="single" w:sz="4" w:space="0" w:color="auto"/>
            </w:tcBorders>
            <w:shd w:val="clear" w:color="auto" w:fill="auto"/>
            <w:vAlign w:val="bottom"/>
          </w:tcPr>
          <w:p w14:paraId="56976CD0" w14:textId="77777777" w:rsidR="00650E20" w:rsidRPr="00A51656" w:rsidRDefault="00650E20" w:rsidP="007B59CE">
            <w:pPr>
              <w:ind w:right="-72"/>
              <w:jc w:val="right"/>
              <w:rPr>
                <w:rFonts w:ascii="Arial" w:hAnsi="Arial" w:cs="Arial"/>
                <w:b/>
                <w:sz w:val="18"/>
                <w:szCs w:val="18"/>
              </w:rPr>
            </w:pPr>
            <w:r w:rsidRPr="00A51656">
              <w:rPr>
                <w:rFonts w:ascii="Arial" w:hAnsi="Arial" w:cs="Arial"/>
                <w:b/>
                <w:sz w:val="18"/>
                <w:szCs w:val="18"/>
              </w:rPr>
              <w:t>Baht</w:t>
            </w:r>
          </w:p>
        </w:tc>
        <w:tc>
          <w:tcPr>
            <w:tcW w:w="1368" w:type="dxa"/>
            <w:tcBorders>
              <w:bottom w:val="single" w:sz="4" w:space="0" w:color="auto"/>
            </w:tcBorders>
            <w:shd w:val="clear" w:color="auto" w:fill="auto"/>
            <w:vAlign w:val="bottom"/>
          </w:tcPr>
          <w:p w14:paraId="0A365064" w14:textId="77777777" w:rsidR="00650E20" w:rsidRPr="00A51656" w:rsidRDefault="00650E20" w:rsidP="007B59CE">
            <w:pPr>
              <w:ind w:right="-72"/>
              <w:jc w:val="right"/>
              <w:rPr>
                <w:rFonts w:ascii="Arial" w:hAnsi="Arial" w:cs="Arial"/>
                <w:b/>
                <w:sz w:val="18"/>
                <w:szCs w:val="18"/>
              </w:rPr>
            </w:pPr>
            <w:r w:rsidRPr="00A51656">
              <w:rPr>
                <w:rFonts w:ascii="Arial" w:hAnsi="Arial" w:cs="Arial"/>
                <w:b/>
                <w:sz w:val="18"/>
                <w:szCs w:val="18"/>
              </w:rPr>
              <w:t>Baht</w:t>
            </w:r>
          </w:p>
        </w:tc>
        <w:tc>
          <w:tcPr>
            <w:tcW w:w="1367" w:type="dxa"/>
            <w:tcBorders>
              <w:bottom w:val="single" w:sz="4" w:space="0" w:color="auto"/>
            </w:tcBorders>
            <w:shd w:val="clear" w:color="auto" w:fill="auto"/>
            <w:vAlign w:val="bottom"/>
          </w:tcPr>
          <w:p w14:paraId="60B6C439" w14:textId="77777777" w:rsidR="00650E20" w:rsidRPr="00A51656" w:rsidRDefault="00650E20" w:rsidP="007B59CE">
            <w:pPr>
              <w:ind w:right="-72"/>
              <w:jc w:val="right"/>
              <w:rPr>
                <w:rFonts w:ascii="Arial" w:hAnsi="Arial" w:cs="Arial"/>
                <w:b/>
                <w:sz w:val="18"/>
                <w:szCs w:val="18"/>
              </w:rPr>
            </w:pPr>
            <w:r w:rsidRPr="00A51656">
              <w:rPr>
                <w:rFonts w:ascii="Arial" w:hAnsi="Arial" w:cs="Arial"/>
                <w:b/>
                <w:sz w:val="18"/>
                <w:szCs w:val="18"/>
              </w:rPr>
              <w:t>Baht</w:t>
            </w:r>
          </w:p>
        </w:tc>
      </w:tr>
      <w:tr w:rsidR="00650E20" w:rsidRPr="00A51656" w14:paraId="6173220E" w14:textId="77777777" w:rsidTr="00B535AA">
        <w:tc>
          <w:tcPr>
            <w:tcW w:w="3989" w:type="dxa"/>
            <w:vAlign w:val="bottom"/>
          </w:tcPr>
          <w:p w14:paraId="3BD8A32A" w14:textId="01EC43CD" w:rsidR="00650E20" w:rsidRPr="00A51656" w:rsidRDefault="00650E20" w:rsidP="00CB3583">
            <w:pPr>
              <w:ind w:left="-101"/>
              <w:rPr>
                <w:rFonts w:ascii="Arial" w:hAnsi="Arial" w:cs="Arial"/>
                <w:sz w:val="14"/>
                <w:szCs w:val="14"/>
                <w:cs/>
              </w:rPr>
            </w:pPr>
          </w:p>
        </w:tc>
        <w:tc>
          <w:tcPr>
            <w:tcW w:w="1367" w:type="dxa"/>
            <w:tcBorders>
              <w:top w:val="single" w:sz="4" w:space="0" w:color="auto"/>
            </w:tcBorders>
            <w:shd w:val="clear" w:color="auto" w:fill="FAFAFA"/>
            <w:vAlign w:val="bottom"/>
          </w:tcPr>
          <w:p w14:paraId="00F86697" w14:textId="77777777" w:rsidR="00650E20" w:rsidRPr="00A51656" w:rsidRDefault="00650E20" w:rsidP="007B59CE">
            <w:pPr>
              <w:ind w:right="-72"/>
              <w:jc w:val="right"/>
              <w:rPr>
                <w:rFonts w:ascii="Arial" w:hAnsi="Arial" w:cs="Arial"/>
                <w:sz w:val="14"/>
                <w:szCs w:val="14"/>
              </w:rPr>
            </w:pPr>
          </w:p>
        </w:tc>
        <w:tc>
          <w:tcPr>
            <w:tcW w:w="1370" w:type="dxa"/>
            <w:tcBorders>
              <w:top w:val="single" w:sz="4" w:space="0" w:color="auto"/>
            </w:tcBorders>
            <w:vAlign w:val="bottom"/>
          </w:tcPr>
          <w:p w14:paraId="54846AA6" w14:textId="77777777" w:rsidR="00650E20" w:rsidRPr="00A51656" w:rsidRDefault="00650E20" w:rsidP="007B59CE">
            <w:pPr>
              <w:ind w:right="-72"/>
              <w:jc w:val="right"/>
              <w:rPr>
                <w:rFonts w:ascii="Arial" w:hAnsi="Arial" w:cs="Arial"/>
                <w:sz w:val="14"/>
                <w:szCs w:val="14"/>
              </w:rPr>
            </w:pPr>
          </w:p>
        </w:tc>
        <w:tc>
          <w:tcPr>
            <w:tcW w:w="1368" w:type="dxa"/>
            <w:tcBorders>
              <w:top w:val="single" w:sz="4" w:space="0" w:color="auto"/>
            </w:tcBorders>
            <w:shd w:val="clear" w:color="auto" w:fill="FAFAFA"/>
            <w:vAlign w:val="bottom"/>
          </w:tcPr>
          <w:p w14:paraId="76FC3A32" w14:textId="77777777" w:rsidR="00650E20" w:rsidRPr="00A51656" w:rsidRDefault="00650E20" w:rsidP="007B59CE">
            <w:pPr>
              <w:ind w:right="-72"/>
              <w:jc w:val="right"/>
              <w:rPr>
                <w:rFonts w:ascii="Arial" w:hAnsi="Arial" w:cs="Arial"/>
                <w:sz w:val="14"/>
                <w:szCs w:val="14"/>
              </w:rPr>
            </w:pPr>
          </w:p>
        </w:tc>
        <w:tc>
          <w:tcPr>
            <w:tcW w:w="1367" w:type="dxa"/>
            <w:tcBorders>
              <w:top w:val="single" w:sz="4" w:space="0" w:color="auto"/>
            </w:tcBorders>
            <w:vAlign w:val="bottom"/>
          </w:tcPr>
          <w:p w14:paraId="455177F1" w14:textId="77777777" w:rsidR="00650E20" w:rsidRPr="00A51656" w:rsidRDefault="00650E20" w:rsidP="007B59CE">
            <w:pPr>
              <w:ind w:right="-72"/>
              <w:jc w:val="right"/>
              <w:rPr>
                <w:rFonts w:ascii="Arial" w:hAnsi="Arial" w:cs="Arial"/>
                <w:sz w:val="14"/>
                <w:szCs w:val="14"/>
              </w:rPr>
            </w:pPr>
          </w:p>
        </w:tc>
      </w:tr>
      <w:tr w:rsidR="00CB3583" w:rsidRPr="00A51656" w14:paraId="56EE6992" w14:textId="77777777" w:rsidTr="00B535AA">
        <w:tc>
          <w:tcPr>
            <w:tcW w:w="3989" w:type="dxa"/>
            <w:vAlign w:val="bottom"/>
          </w:tcPr>
          <w:p w14:paraId="30D0DDF3" w14:textId="5FF1BC0E" w:rsidR="00CB3583" w:rsidRPr="00A51656" w:rsidRDefault="00CB3583" w:rsidP="00CB3583">
            <w:pPr>
              <w:ind w:left="-101"/>
              <w:rPr>
                <w:rFonts w:ascii="Arial" w:hAnsi="Arial" w:cs="Arial"/>
                <w:b/>
                <w:bCs/>
                <w:sz w:val="18"/>
                <w:szCs w:val="18"/>
              </w:rPr>
            </w:pPr>
            <w:r w:rsidRPr="00A51656">
              <w:rPr>
                <w:rFonts w:ascii="Arial" w:hAnsi="Arial" w:cs="Arial"/>
                <w:b/>
                <w:bCs/>
                <w:sz w:val="18"/>
                <w:szCs w:val="18"/>
              </w:rPr>
              <w:t>Trade accounts receivable - third parties</w:t>
            </w:r>
          </w:p>
        </w:tc>
        <w:tc>
          <w:tcPr>
            <w:tcW w:w="1367" w:type="dxa"/>
            <w:shd w:val="clear" w:color="auto" w:fill="FAFAFA"/>
            <w:vAlign w:val="bottom"/>
          </w:tcPr>
          <w:p w14:paraId="57DF8E9D" w14:textId="77777777" w:rsidR="00CB3583" w:rsidRPr="00A51656" w:rsidRDefault="00CB3583" w:rsidP="007B59CE">
            <w:pPr>
              <w:ind w:right="-72"/>
              <w:jc w:val="right"/>
              <w:rPr>
                <w:rFonts w:ascii="Arial" w:hAnsi="Arial" w:cs="Arial"/>
                <w:sz w:val="18"/>
                <w:szCs w:val="18"/>
              </w:rPr>
            </w:pPr>
          </w:p>
        </w:tc>
        <w:tc>
          <w:tcPr>
            <w:tcW w:w="1370" w:type="dxa"/>
            <w:vAlign w:val="bottom"/>
          </w:tcPr>
          <w:p w14:paraId="366F06FC" w14:textId="77777777" w:rsidR="00CB3583" w:rsidRPr="00A51656" w:rsidRDefault="00CB3583" w:rsidP="007B59CE">
            <w:pPr>
              <w:ind w:right="-72"/>
              <w:jc w:val="right"/>
              <w:rPr>
                <w:rFonts w:ascii="Arial" w:hAnsi="Arial" w:cs="Arial"/>
                <w:sz w:val="18"/>
                <w:szCs w:val="18"/>
              </w:rPr>
            </w:pPr>
          </w:p>
        </w:tc>
        <w:tc>
          <w:tcPr>
            <w:tcW w:w="1368" w:type="dxa"/>
            <w:shd w:val="clear" w:color="auto" w:fill="FAFAFA"/>
            <w:vAlign w:val="bottom"/>
          </w:tcPr>
          <w:p w14:paraId="5C6BC53E" w14:textId="77777777" w:rsidR="00CB3583" w:rsidRPr="00A51656" w:rsidRDefault="00CB3583" w:rsidP="007B59CE">
            <w:pPr>
              <w:ind w:right="-72"/>
              <w:jc w:val="right"/>
              <w:rPr>
                <w:rFonts w:ascii="Arial" w:hAnsi="Arial" w:cs="Arial"/>
                <w:sz w:val="18"/>
                <w:szCs w:val="18"/>
              </w:rPr>
            </w:pPr>
          </w:p>
        </w:tc>
        <w:tc>
          <w:tcPr>
            <w:tcW w:w="1367" w:type="dxa"/>
            <w:vAlign w:val="bottom"/>
          </w:tcPr>
          <w:p w14:paraId="2D7AB13E" w14:textId="77777777" w:rsidR="00CB3583" w:rsidRPr="00A51656" w:rsidRDefault="00CB3583" w:rsidP="007B59CE">
            <w:pPr>
              <w:ind w:right="-72"/>
              <w:jc w:val="right"/>
              <w:rPr>
                <w:rFonts w:ascii="Arial" w:hAnsi="Arial" w:cs="Arial"/>
                <w:sz w:val="18"/>
                <w:szCs w:val="18"/>
              </w:rPr>
            </w:pPr>
          </w:p>
        </w:tc>
      </w:tr>
      <w:tr w:rsidR="004269A9" w:rsidRPr="00A51656" w14:paraId="574C9257" w14:textId="77777777" w:rsidTr="00686EA7">
        <w:tc>
          <w:tcPr>
            <w:tcW w:w="3989" w:type="dxa"/>
            <w:vAlign w:val="bottom"/>
          </w:tcPr>
          <w:p w14:paraId="18EE5432" w14:textId="77777777" w:rsidR="004269A9" w:rsidRPr="00A51656" w:rsidRDefault="004269A9" w:rsidP="004269A9">
            <w:pPr>
              <w:ind w:left="-101"/>
              <w:rPr>
                <w:rFonts w:ascii="Arial" w:hAnsi="Arial" w:cs="Arial"/>
                <w:sz w:val="18"/>
                <w:szCs w:val="18"/>
                <w:cs/>
              </w:rPr>
            </w:pPr>
            <w:r w:rsidRPr="00A51656">
              <w:rPr>
                <w:rFonts w:ascii="Arial" w:hAnsi="Arial" w:cs="Arial"/>
                <w:sz w:val="18"/>
                <w:szCs w:val="18"/>
              </w:rPr>
              <w:t>Current</w:t>
            </w:r>
          </w:p>
        </w:tc>
        <w:tc>
          <w:tcPr>
            <w:tcW w:w="1367" w:type="dxa"/>
            <w:shd w:val="clear" w:color="auto" w:fill="FAFAFA"/>
            <w:vAlign w:val="bottom"/>
          </w:tcPr>
          <w:p w14:paraId="0A20C53A" w14:textId="37D9FB51" w:rsidR="004269A9" w:rsidRPr="00A51656" w:rsidRDefault="004269A9" w:rsidP="004269A9">
            <w:pPr>
              <w:ind w:right="-72"/>
              <w:jc w:val="right"/>
              <w:rPr>
                <w:rFonts w:ascii="Arial" w:hAnsi="Arial" w:cs="Arial"/>
                <w:sz w:val="18"/>
                <w:szCs w:val="18"/>
              </w:rPr>
            </w:pPr>
            <w:r w:rsidRPr="00A51656">
              <w:rPr>
                <w:rFonts w:ascii="Arial" w:hAnsi="Arial" w:cs="Arial"/>
                <w:sz w:val="18"/>
                <w:szCs w:val="18"/>
              </w:rPr>
              <w:t>11</w:t>
            </w:r>
            <w:r w:rsidR="00B06289" w:rsidRPr="00A51656">
              <w:rPr>
                <w:rFonts w:ascii="Arial" w:hAnsi="Arial" w:cs="Arial"/>
                <w:sz w:val="18"/>
                <w:szCs w:val="18"/>
              </w:rPr>
              <w:t>2,822,</w:t>
            </w:r>
            <w:r w:rsidR="00C821A2" w:rsidRPr="00A51656">
              <w:rPr>
                <w:rFonts w:ascii="Arial" w:hAnsi="Arial" w:cs="Arial"/>
                <w:sz w:val="18"/>
                <w:szCs w:val="18"/>
              </w:rPr>
              <w:t>200</w:t>
            </w:r>
          </w:p>
        </w:tc>
        <w:tc>
          <w:tcPr>
            <w:tcW w:w="1370" w:type="dxa"/>
            <w:vAlign w:val="bottom"/>
          </w:tcPr>
          <w:p w14:paraId="263B0B5A" w14:textId="57A04AB3" w:rsidR="004269A9" w:rsidRPr="00A51656" w:rsidRDefault="004269A9" w:rsidP="004269A9">
            <w:pPr>
              <w:ind w:right="-72"/>
              <w:jc w:val="right"/>
              <w:rPr>
                <w:rFonts w:ascii="Arial" w:hAnsi="Arial" w:cs="Arial"/>
                <w:sz w:val="18"/>
                <w:szCs w:val="18"/>
                <w:cs/>
              </w:rPr>
            </w:pPr>
            <w:r w:rsidRPr="00A51656">
              <w:rPr>
                <w:rFonts w:ascii="Arial" w:hAnsi="Arial" w:cs="Arial"/>
                <w:sz w:val="18"/>
                <w:szCs w:val="18"/>
              </w:rPr>
              <w:t>74,697,274</w:t>
            </w:r>
          </w:p>
        </w:tc>
        <w:tc>
          <w:tcPr>
            <w:tcW w:w="1368" w:type="dxa"/>
            <w:shd w:val="clear" w:color="auto" w:fill="FAFAFA"/>
            <w:vAlign w:val="bottom"/>
          </w:tcPr>
          <w:p w14:paraId="422F47E6" w14:textId="15B8A3BE" w:rsidR="004269A9" w:rsidRPr="00A51656" w:rsidRDefault="004269A9" w:rsidP="004269A9">
            <w:pPr>
              <w:ind w:right="-72"/>
              <w:jc w:val="right"/>
              <w:rPr>
                <w:rFonts w:ascii="Arial" w:hAnsi="Arial" w:cs="Arial"/>
                <w:sz w:val="18"/>
                <w:szCs w:val="18"/>
              </w:rPr>
            </w:pPr>
            <w:r w:rsidRPr="00A51656">
              <w:rPr>
                <w:rFonts w:ascii="Arial" w:hAnsi="Arial" w:cs="Arial"/>
                <w:sz w:val="18"/>
                <w:szCs w:val="18"/>
              </w:rPr>
              <w:t>18,156,079</w:t>
            </w:r>
          </w:p>
        </w:tc>
        <w:tc>
          <w:tcPr>
            <w:tcW w:w="1367" w:type="dxa"/>
          </w:tcPr>
          <w:p w14:paraId="2AE611FB" w14:textId="7D07DE05" w:rsidR="004269A9" w:rsidRPr="00A51656" w:rsidRDefault="004269A9" w:rsidP="004269A9">
            <w:pPr>
              <w:ind w:right="-72"/>
              <w:jc w:val="right"/>
              <w:rPr>
                <w:rFonts w:ascii="Arial" w:hAnsi="Arial" w:cs="Arial"/>
                <w:sz w:val="18"/>
                <w:szCs w:val="18"/>
              </w:rPr>
            </w:pPr>
            <w:r w:rsidRPr="00A51656">
              <w:rPr>
                <w:rFonts w:ascii="Arial" w:hAnsi="Arial" w:cs="Arial"/>
                <w:sz w:val="18"/>
                <w:szCs w:val="18"/>
              </w:rPr>
              <w:t>15,743,284</w:t>
            </w:r>
          </w:p>
        </w:tc>
      </w:tr>
      <w:tr w:rsidR="0078096B" w:rsidRPr="00A51656" w14:paraId="7F90C860" w14:textId="77777777" w:rsidTr="00B535AA">
        <w:tc>
          <w:tcPr>
            <w:tcW w:w="3989" w:type="dxa"/>
            <w:vAlign w:val="bottom"/>
          </w:tcPr>
          <w:p w14:paraId="2F96EA60" w14:textId="77777777" w:rsidR="0078096B" w:rsidRPr="00A51656" w:rsidRDefault="0078096B" w:rsidP="0078096B">
            <w:pPr>
              <w:ind w:left="-101"/>
              <w:rPr>
                <w:rFonts w:ascii="Arial" w:hAnsi="Arial" w:cs="Arial"/>
                <w:sz w:val="18"/>
                <w:szCs w:val="18"/>
              </w:rPr>
            </w:pPr>
            <w:r w:rsidRPr="00A51656">
              <w:rPr>
                <w:rFonts w:ascii="Arial" w:hAnsi="Arial" w:cs="Arial"/>
                <w:sz w:val="18"/>
                <w:szCs w:val="18"/>
              </w:rPr>
              <w:t xml:space="preserve">Overdue: </w:t>
            </w:r>
          </w:p>
        </w:tc>
        <w:tc>
          <w:tcPr>
            <w:tcW w:w="1367" w:type="dxa"/>
            <w:shd w:val="clear" w:color="auto" w:fill="FAFAFA"/>
          </w:tcPr>
          <w:p w14:paraId="4BAA2563" w14:textId="77777777" w:rsidR="0078096B" w:rsidRPr="00A51656" w:rsidRDefault="0078096B" w:rsidP="0078096B">
            <w:pPr>
              <w:ind w:right="-72"/>
              <w:jc w:val="right"/>
              <w:rPr>
                <w:rFonts w:ascii="Arial" w:hAnsi="Arial" w:cs="Arial"/>
                <w:sz w:val="18"/>
                <w:szCs w:val="18"/>
              </w:rPr>
            </w:pPr>
          </w:p>
        </w:tc>
        <w:tc>
          <w:tcPr>
            <w:tcW w:w="1370" w:type="dxa"/>
          </w:tcPr>
          <w:p w14:paraId="59692FDD" w14:textId="77777777" w:rsidR="0078096B" w:rsidRPr="00A51656" w:rsidRDefault="0078096B" w:rsidP="0078096B">
            <w:pPr>
              <w:ind w:right="-72"/>
              <w:jc w:val="right"/>
              <w:rPr>
                <w:rFonts w:ascii="Arial" w:hAnsi="Arial" w:cs="Arial"/>
                <w:sz w:val="18"/>
                <w:szCs w:val="18"/>
              </w:rPr>
            </w:pPr>
          </w:p>
        </w:tc>
        <w:tc>
          <w:tcPr>
            <w:tcW w:w="1368" w:type="dxa"/>
            <w:shd w:val="clear" w:color="auto" w:fill="FAFAFA"/>
          </w:tcPr>
          <w:p w14:paraId="335E1684" w14:textId="77777777" w:rsidR="0078096B" w:rsidRPr="00A51656" w:rsidRDefault="0078096B" w:rsidP="0078096B">
            <w:pPr>
              <w:ind w:right="-72"/>
              <w:jc w:val="right"/>
              <w:rPr>
                <w:rFonts w:ascii="Arial" w:hAnsi="Arial" w:cs="Arial"/>
                <w:sz w:val="18"/>
                <w:szCs w:val="18"/>
              </w:rPr>
            </w:pPr>
          </w:p>
        </w:tc>
        <w:tc>
          <w:tcPr>
            <w:tcW w:w="1367" w:type="dxa"/>
          </w:tcPr>
          <w:p w14:paraId="3B9288A4" w14:textId="77777777" w:rsidR="0078096B" w:rsidRPr="00A51656" w:rsidRDefault="0078096B" w:rsidP="0078096B">
            <w:pPr>
              <w:ind w:right="-72"/>
              <w:jc w:val="right"/>
              <w:rPr>
                <w:rFonts w:ascii="Arial" w:hAnsi="Arial" w:cs="Arial"/>
                <w:sz w:val="18"/>
                <w:szCs w:val="18"/>
              </w:rPr>
            </w:pPr>
          </w:p>
        </w:tc>
      </w:tr>
      <w:tr w:rsidR="0078096B" w:rsidRPr="00A51656" w14:paraId="4E278519" w14:textId="77777777" w:rsidTr="00686EA7">
        <w:tc>
          <w:tcPr>
            <w:tcW w:w="3989" w:type="dxa"/>
            <w:vAlign w:val="bottom"/>
          </w:tcPr>
          <w:p w14:paraId="7064120B" w14:textId="72A1D11B" w:rsidR="0078096B" w:rsidRPr="00A51656" w:rsidRDefault="0078096B" w:rsidP="0078096B">
            <w:pPr>
              <w:ind w:left="-101"/>
              <w:rPr>
                <w:rFonts w:ascii="Arial" w:hAnsi="Arial" w:cs="Arial"/>
                <w:sz w:val="18"/>
                <w:szCs w:val="18"/>
                <w:cs/>
              </w:rPr>
            </w:pPr>
            <w:r w:rsidRPr="00A51656">
              <w:rPr>
                <w:rFonts w:ascii="Arial" w:hAnsi="Arial" w:cs="Arial"/>
                <w:sz w:val="18"/>
                <w:szCs w:val="18"/>
              </w:rPr>
              <w:t xml:space="preserve">   Overdue less than 3 months</w:t>
            </w:r>
          </w:p>
        </w:tc>
        <w:tc>
          <w:tcPr>
            <w:tcW w:w="1367" w:type="dxa"/>
            <w:shd w:val="clear" w:color="auto" w:fill="FAFAFA"/>
          </w:tcPr>
          <w:p w14:paraId="4A1523E9" w14:textId="16DE5339" w:rsidR="0078096B" w:rsidRPr="00A51656" w:rsidRDefault="0078096B" w:rsidP="0078096B">
            <w:pPr>
              <w:ind w:right="-72"/>
              <w:jc w:val="right"/>
              <w:rPr>
                <w:rFonts w:ascii="Arial" w:hAnsi="Arial" w:cs="Arial"/>
                <w:sz w:val="18"/>
                <w:szCs w:val="18"/>
              </w:rPr>
            </w:pPr>
            <w:r w:rsidRPr="00A51656">
              <w:rPr>
                <w:rFonts w:ascii="Arial" w:hAnsi="Arial" w:cs="Arial"/>
                <w:sz w:val="18"/>
                <w:szCs w:val="18"/>
              </w:rPr>
              <w:t>23,</w:t>
            </w:r>
            <w:r w:rsidR="00B06289" w:rsidRPr="00A51656">
              <w:rPr>
                <w:rFonts w:ascii="Arial" w:hAnsi="Arial" w:cs="Arial"/>
                <w:sz w:val="18"/>
                <w:szCs w:val="18"/>
              </w:rPr>
              <w:t>935,757</w:t>
            </w:r>
          </w:p>
        </w:tc>
        <w:tc>
          <w:tcPr>
            <w:tcW w:w="1370" w:type="dxa"/>
          </w:tcPr>
          <w:p w14:paraId="280F7B7C" w14:textId="31DD50AA" w:rsidR="0078096B" w:rsidRPr="00A51656" w:rsidRDefault="0078096B" w:rsidP="0078096B">
            <w:pPr>
              <w:ind w:right="-72"/>
              <w:jc w:val="right"/>
              <w:rPr>
                <w:rFonts w:ascii="Arial" w:hAnsi="Arial" w:cs="Arial"/>
                <w:sz w:val="18"/>
                <w:szCs w:val="18"/>
              </w:rPr>
            </w:pPr>
            <w:r w:rsidRPr="00A51656">
              <w:rPr>
                <w:rFonts w:ascii="Arial" w:hAnsi="Arial" w:cs="Arial"/>
                <w:sz w:val="18"/>
                <w:szCs w:val="18"/>
              </w:rPr>
              <w:t>40,557,965</w:t>
            </w:r>
          </w:p>
        </w:tc>
        <w:tc>
          <w:tcPr>
            <w:tcW w:w="1368" w:type="dxa"/>
            <w:shd w:val="clear" w:color="auto" w:fill="FAFAFA"/>
            <w:vAlign w:val="bottom"/>
          </w:tcPr>
          <w:p w14:paraId="750115B7" w14:textId="676E637F" w:rsidR="0078096B" w:rsidRPr="00A51656" w:rsidRDefault="0078096B" w:rsidP="0078096B">
            <w:pPr>
              <w:ind w:right="-72"/>
              <w:jc w:val="right"/>
              <w:rPr>
                <w:rFonts w:ascii="Arial" w:hAnsi="Arial" w:cs="Arial"/>
                <w:sz w:val="18"/>
                <w:szCs w:val="18"/>
              </w:rPr>
            </w:pPr>
            <w:r w:rsidRPr="00A51656">
              <w:rPr>
                <w:rFonts w:ascii="Arial" w:hAnsi="Arial" w:cs="Arial"/>
                <w:sz w:val="18"/>
                <w:szCs w:val="18"/>
              </w:rPr>
              <w:t>3,889,840</w:t>
            </w:r>
          </w:p>
        </w:tc>
        <w:tc>
          <w:tcPr>
            <w:tcW w:w="1367" w:type="dxa"/>
          </w:tcPr>
          <w:p w14:paraId="45AB0D3C" w14:textId="49EAABB1" w:rsidR="0078096B" w:rsidRPr="00A51656" w:rsidRDefault="0078096B" w:rsidP="0078096B">
            <w:pPr>
              <w:ind w:right="-72"/>
              <w:jc w:val="right"/>
              <w:rPr>
                <w:rFonts w:ascii="Arial" w:hAnsi="Arial" w:cs="Arial"/>
                <w:sz w:val="18"/>
                <w:szCs w:val="18"/>
              </w:rPr>
            </w:pPr>
            <w:r w:rsidRPr="00A51656">
              <w:rPr>
                <w:rFonts w:ascii="Arial" w:hAnsi="Arial" w:cs="Arial"/>
                <w:sz w:val="18"/>
                <w:szCs w:val="18"/>
              </w:rPr>
              <w:t>15,765,138</w:t>
            </w:r>
          </w:p>
        </w:tc>
      </w:tr>
      <w:tr w:rsidR="0078096B" w:rsidRPr="00A51656" w14:paraId="71680060" w14:textId="77777777" w:rsidTr="00686EA7">
        <w:tc>
          <w:tcPr>
            <w:tcW w:w="3989" w:type="dxa"/>
            <w:vAlign w:val="bottom"/>
          </w:tcPr>
          <w:p w14:paraId="5D29E2CD" w14:textId="11F99ED6" w:rsidR="0078096B" w:rsidRPr="00A51656" w:rsidRDefault="0078096B" w:rsidP="0078096B">
            <w:pPr>
              <w:ind w:left="-101"/>
              <w:rPr>
                <w:rFonts w:ascii="Arial" w:hAnsi="Arial" w:cs="Arial"/>
                <w:sz w:val="18"/>
                <w:szCs w:val="18"/>
              </w:rPr>
            </w:pPr>
            <w:r w:rsidRPr="00A51656">
              <w:rPr>
                <w:rFonts w:ascii="Arial" w:hAnsi="Arial" w:cs="Arial"/>
                <w:sz w:val="18"/>
                <w:szCs w:val="18"/>
              </w:rPr>
              <w:t xml:space="preserve">   Overdue 3</w:t>
            </w:r>
            <w:r w:rsidRPr="00A51656">
              <w:rPr>
                <w:rFonts w:ascii="Arial" w:hAnsi="Arial" w:cs="Arial"/>
                <w:sz w:val="18"/>
                <w:szCs w:val="18"/>
                <w:cs/>
              </w:rPr>
              <w:t xml:space="preserve"> </w:t>
            </w:r>
            <w:r w:rsidRPr="00A51656">
              <w:rPr>
                <w:rFonts w:ascii="Arial" w:hAnsi="Arial" w:cs="Arial"/>
                <w:sz w:val="18"/>
                <w:szCs w:val="18"/>
              </w:rPr>
              <w:t>months but less than 6 months</w:t>
            </w:r>
          </w:p>
        </w:tc>
        <w:tc>
          <w:tcPr>
            <w:tcW w:w="1367" w:type="dxa"/>
            <w:shd w:val="clear" w:color="auto" w:fill="FAFAFA"/>
          </w:tcPr>
          <w:p w14:paraId="2AEEC0B2" w14:textId="5BA6145F" w:rsidR="0078096B" w:rsidRPr="00A51656" w:rsidRDefault="0078096B" w:rsidP="0078096B">
            <w:pPr>
              <w:ind w:right="-72"/>
              <w:jc w:val="right"/>
              <w:rPr>
                <w:rFonts w:ascii="Arial" w:hAnsi="Arial" w:cs="Arial"/>
                <w:sz w:val="18"/>
                <w:szCs w:val="18"/>
              </w:rPr>
            </w:pPr>
            <w:r w:rsidRPr="00A51656">
              <w:rPr>
                <w:rFonts w:ascii="Arial" w:hAnsi="Arial" w:cs="Arial"/>
                <w:sz w:val="18"/>
                <w:szCs w:val="18"/>
              </w:rPr>
              <w:t>15,388,991</w:t>
            </w:r>
          </w:p>
        </w:tc>
        <w:tc>
          <w:tcPr>
            <w:tcW w:w="1370" w:type="dxa"/>
          </w:tcPr>
          <w:p w14:paraId="2463278F" w14:textId="4AC97805" w:rsidR="0078096B" w:rsidRPr="00A51656" w:rsidRDefault="0078096B" w:rsidP="0078096B">
            <w:pPr>
              <w:ind w:right="-72"/>
              <w:jc w:val="right"/>
              <w:rPr>
                <w:rFonts w:ascii="Arial" w:hAnsi="Arial" w:cs="Arial"/>
                <w:sz w:val="18"/>
                <w:szCs w:val="18"/>
              </w:rPr>
            </w:pPr>
            <w:r w:rsidRPr="00A51656">
              <w:rPr>
                <w:rFonts w:ascii="Arial" w:hAnsi="Arial" w:cs="Arial"/>
                <w:sz w:val="18"/>
                <w:szCs w:val="18"/>
              </w:rPr>
              <w:t>6,324,414</w:t>
            </w:r>
          </w:p>
        </w:tc>
        <w:tc>
          <w:tcPr>
            <w:tcW w:w="1368" w:type="dxa"/>
            <w:shd w:val="clear" w:color="auto" w:fill="FAFAFA"/>
            <w:vAlign w:val="bottom"/>
          </w:tcPr>
          <w:p w14:paraId="0AF169F3" w14:textId="10EBF72D" w:rsidR="0078096B" w:rsidRPr="00A51656" w:rsidRDefault="0078096B" w:rsidP="0078096B">
            <w:pPr>
              <w:ind w:right="-72"/>
              <w:jc w:val="right"/>
              <w:rPr>
                <w:rFonts w:ascii="Arial" w:hAnsi="Arial" w:cs="Arial"/>
                <w:sz w:val="18"/>
                <w:szCs w:val="18"/>
              </w:rPr>
            </w:pPr>
            <w:r w:rsidRPr="00A51656">
              <w:rPr>
                <w:rFonts w:ascii="Arial" w:hAnsi="Arial" w:cs="Arial"/>
                <w:sz w:val="18"/>
                <w:szCs w:val="18"/>
              </w:rPr>
              <w:t>13,218,191</w:t>
            </w:r>
          </w:p>
        </w:tc>
        <w:tc>
          <w:tcPr>
            <w:tcW w:w="1367" w:type="dxa"/>
          </w:tcPr>
          <w:p w14:paraId="6A7A5050" w14:textId="78CB140A" w:rsidR="0078096B" w:rsidRPr="00A51656" w:rsidRDefault="0078096B" w:rsidP="0078096B">
            <w:pPr>
              <w:ind w:right="-72"/>
              <w:jc w:val="right"/>
              <w:rPr>
                <w:rFonts w:ascii="Arial" w:hAnsi="Arial" w:cs="Arial"/>
                <w:sz w:val="18"/>
                <w:szCs w:val="18"/>
              </w:rPr>
            </w:pPr>
            <w:r w:rsidRPr="00A51656">
              <w:rPr>
                <w:rFonts w:ascii="Arial" w:hAnsi="Arial" w:cs="Arial"/>
                <w:sz w:val="18"/>
                <w:szCs w:val="18"/>
              </w:rPr>
              <w:t>3,806,298</w:t>
            </w:r>
          </w:p>
        </w:tc>
      </w:tr>
      <w:tr w:rsidR="0078096B" w:rsidRPr="00A51656" w14:paraId="3968280F" w14:textId="77777777" w:rsidTr="00686EA7">
        <w:tc>
          <w:tcPr>
            <w:tcW w:w="3989" w:type="dxa"/>
            <w:vAlign w:val="bottom"/>
          </w:tcPr>
          <w:p w14:paraId="3DE3519F" w14:textId="567840BB" w:rsidR="0078096B" w:rsidRPr="00A51656" w:rsidRDefault="0078096B" w:rsidP="0078096B">
            <w:pPr>
              <w:ind w:left="-101"/>
              <w:rPr>
                <w:rFonts w:ascii="Arial" w:hAnsi="Arial" w:cs="Arial"/>
                <w:sz w:val="18"/>
                <w:szCs w:val="18"/>
              </w:rPr>
            </w:pPr>
            <w:r w:rsidRPr="00A51656">
              <w:rPr>
                <w:rFonts w:ascii="Arial" w:hAnsi="Arial" w:cs="Arial"/>
                <w:sz w:val="18"/>
                <w:szCs w:val="18"/>
              </w:rPr>
              <w:t xml:space="preserve">   Overdue 6 months but less than 12 months</w:t>
            </w:r>
          </w:p>
        </w:tc>
        <w:tc>
          <w:tcPr>
            <w:tcW w:w="1367" w:type="dxa"/>
            <w:shd w:val="clear" w:color="auto" w:fill="FAFAFA"/>
          </w:tcPr>
          <w:p w14:paraId="54BF0638" w14:textId="0D685FAD" w:rsidR="0078096B" w:rsidRPr="00A51656" w:rsidRDefault="0078096B" w:rsidP="0078096B">
            <w:pPr>
              <w:ind w:right="-72"/>
              <w:jc w:val="right"/>
              <w:rPr>
                <w:rFonts w:ascii="Arial" w:hAnsi="Arial" w:cs="Arial"/>
                <w:sz w:val="18"/>
                <w:szCs w:val="18"/>
              </w:rPr>
            </w:pPr>
            <w:r w:rsidRPr="00A51656">
              <w:rPr>
                <w:rFonts w:ascii="Arial" w:hAnsi="Arial" w:cs="Arial"/>
                <w:sz w:val="18"/>
                <w:szCs w:val="18"/>
              </w:rPr>
              <w:t>6,973,154</w:t>
            </w:r>
          </w:p>
        </w:tc>
        <w:tc>
          <w:tcPr>
            <w:tcW w:w="1370" w:type="dxa"/>
          </w:tcPr>
          <w:p w14:paraId="3F5E7ACB" w14:textId="21CCAB1C" w:rsidR="0078096B" w:rsidRPr="00A51656" w:rsidRDefault="0078096B" w:rsidP="0078096B">
            <w:pPr>
              <w:ind w:right="-72"/>
              <w:jc w:val="right"/>
              <w:rPr>
                <w:rFonts w:ascii="Arial" w:hAnsi="Arial" w:cs="Arial"/>
                <w:sz w:val="18"/>
                <w:szCs w:val="18"/>
              </w:rPr>
            </w:pPr>
            <w:r w:rsidRPr="00A51656">
              <w:rPr>
                <w:rFonts w:ascii="Arial" w:hAnsi="Arial" w:cs="Arial"/>
                <w:sz w:val="18"/>
                <w:szCs w:val="18"/>
              </w:rPr>
              <w:t>31,261,931</w:t>
            </w:r>
          </w:p>
        </w:tc>
        <w:tc>
          <w:tcPr>
            <w:tcW w:w="1368" w:type="dxa"/>
            <w:shd w:val="clear" w:color="auto" w:fill="FAFAFA"/>
            <w:vAlign w:val="bottom"/>
          </w:tcPr>
          <w:p w14:paraId="26999F88" w14:textId="47762C60" w:rsidR="0078096B" w:rsidRPr="00A51656" w:rsidRDefault="0078096B" w:rsidP="0078096B">
            <w:pPr>
              <w:ind w:right="-72"/>
              <w:jc w:val="right"/>
              <w:rPr>
                <w:rFonts w:ascii="Arial" w:hAnsi="Arial" w:cs="Arial"/>
                <w:sz w:val="18"/>
                <w:szCs w:val="18"/>
              </w:rPr>
            </w:pPr>
            <w:r w:rsidRPr="00A51656">
              <w:rPr>
                <w:rFonts w:ascii="Arial" w:hAnsi="Arial" w:cs="Arial"/>
                <w:sz w:val="18"/>
                <w:szCs w:val="18"/>
              </w:rPr>
              <w:t>224,448</w:t>
            </w:r>
          </w:p>
        </w:tc>
        <w:tc>
          <w:tcPr>
            <w:tcW w:w="1367" w:type="dxa"/>
          </w:tcPr>
          <w:p w14:paraId="6E89D974" w14:textId="177545C3" w:rsidR="0078096B" w:rsidRPr="00A51656" w:rsidRDefault="0078096B" w:rsidP="0078096B">
            <w:pPr>
              <w:ind w:right="-72"/>
              <w:jc w:val="right"/>
              <w:rPr>
                <w:rFonts w:ascii="Arial" w:hAnsi="Arial" w:cs="Arial"/>
                <w:sz w:val="18"/>
                <w:szCs w:val="18"/>
              </w:rPr>
            </w:pPr>
            <w:r w:rsidRPr="00A51656">
              <w:rPr>
                <w:rFonts w:ascii="Arial" w:hAnsi="Arial" w:cs="Arial"/>
                <w:sz w:val="18"/>
                <w:szCs w:val="18"/>
              </w:rPr>
              <w:t>30,550,035</w:t>
            </w:r>
          </w:p>
        </w:tc>
      </w:tr>
      <w:tr w:rsidR="0078096B" w:rsidRPr="00A51656" w14:paraId="7D6EFD7A" w14:textId="77777777" w:rsidTr="00686EA7">
        <w:tc>
          <w:tcPr>
            <w:tcW w:w="3989" w:type="dxa"/>
            <w:vAlign w:val="bottom"/>
          </w:tcPr>
          <w:p w14:paraId="6BD59718" w14:textId="671C03EE" w:rsidR="0078096B" w:rsidRPr="00A51656" w:rsidRDefault="0078096B" w:rsidP="0078096B">
            <w:pPr>
              <w:ind w:left="-101"/>
              <w:rPr>
                <w:rFonts w:ascii="Arial" w:hAnsi="Arial" w:cs="Arial"/>
                <w:sz w:val="18"/>
                <w:szCs w:val="18"/>
                <w:cs/>
              </w:rPr>
            </w:pPr>
            <w:r w:rsidRPr="00A51656">
              <w:rPr>
                <w:rFonts w:ascii="Arial" w:hAnsi="Arial" w:cs="Arial"/>
                <w:sz w:val="18"/>
                <w:szCs w:val="18"/>
              </w:rPr>
              <w:t xml:space="preserve">   Overdue over 12 months</w:t>
            </w:r>
          </w:p>
        </w:tc>
        <w:tc>
          <w:tcPr>
            <w:tcW w:w="1367" w:type="dxa"/>
            <w:tcBorders>
              <w:bottom w:val="single" w:sz="4" w:space="0" w:color="auto"/>
            </w:tcBorders>
            <w:shd w:val="clear" w:color="auto" w:fill="FAFAFA"/>
          </w:tcPr>
          <w:p w14:paraId="7C127724" w14:textId="782B172F" w:rsidR="0078096B" w:rsidRPr="00A51656" w:rsidRDefault="0078096B" w:rsidP="0078096B">
            <w:pPr>
              <w:ind w:right="-72"/>
              <w:jc w:val="right"/>
              <w:rPr>
                <w:rFonts w:ascii="Arial" w:hAnsi="Arial" w:cs="Arial"/>
                <w:sz w:val="18"/>
                <w:szCs w:val="18"/>
              </w:rPr>
            </w:pPr>
            <w:r w:rsidRPr="00A51656">
              <w:rPr>
                <w:rFonts w:ascii="Arial" w:hAnsi="Arial" w:cs="Arial"/>
                <w:sz w:val="18"/>
                <w:szCs w:val="18"/>
              </w:rPr>
              <w:t>13,819,150</w:t>
            </w:r>
          </w:p>
        </w:tc>
        <w:tc>
          <w:tcPr>
            <w:tcW w:w="1370" w:type="dxa"/>
            <w:tcBorders>
              <w:bottom w:val="single" w:sz="4" w:space="0" w:color="auto"/>
            </w:tcBorders>
          </w:tcPr>
          <w:p w14:paraId="6B7190FE" w14:textId="0901FAD9" w:rsidR="0078096B" w:rsidRPr="00A51656" w:rsidRDefault="0078096B" w:rsidP="0078096B">
            <w:pPr>
              <w:ind w:right="-72"/>
              <w:jc w:val="right"/>
              <w:rPr>
                <w:rFonts w:ascii="Arial" w:hAnsi="Arial" w:cs="Arial"/>
                <w:sz w:val="18"/>
                <w:szCs w:val="18"/>
              </w:rPr>
            </w:pPr>
            <w:r w:rsidRPr="00A51656">
              <w:rPr>
                <w:rFonts w:ascii="Arial" w:hAnsi="Arial" w:cs="Arial"/>
                <w:sz w:val="18"/>
                <w:szCs w:val="18"/>
              </w:rPr>
              <w:t>17,946,878</w:t>
            </w:r>
          </w:p>
        </w:tc>
        <w:tc>
          <w:tcPr>
            <w:tcW w:w="1368" w:type="dxa"/>
            <w:tcBorders>
              <w:bottom w:val="single" w:sz="4" w:space="0" w:color="auto"/>
            </w:tcBorders>
            <w:shd w:val="clear" w:color="auto" w:fill="FAFAFA"/>
            <w:vAlign w:val="bottom"/>
          </w:tcPr>
          <w:p w14:paraId="7ED45648" w14:textId="1B912D1A" w:rsidR="0078096B" w:rsidRPr="00A51656" w:rsidRDefault="0078096B" w:rsidP="0078096B">
            <w:pPr>
              <w:ind w:right="-72"/>
              <w:jc w:val="right"/>
              <w:rPr>
                <w:rFonts w:ascii="Arial" w:hAnsi="Arial" w:cs="Arial"/>
                <w:sz w:val="18"/>
                <w:szCs w:val="18"/>
              </w:rPr>
            </w:pPr>
            <w:r w:rsidRPr="00A51656">
              <w:rPr>
                <w:rFonts w:ascii="Arial" w:hAnsi="Arial" w:cs="Arial"/>
                <w:sz w:val="18"/>
                <w:szCs w:val="18"/>
              </w:rPr>
              <w:t>13,819,150</w:t>
            </w:r>
          </w:p>
        </w:tc>
        <w:tc>
          <w:tcPr>
            <w:tcW w:w="1367" w:type="dxa"/>
            <w:tcBorders>
              <w:bottom w:val="single" w:sz="4" w:space="0" w:color="auto"/>
            </w:tcBorders>
          </w:tcPr>
          <w:p w14:paraId="32FF0BA8" w14:textId="3A0B1F7E" w:rsidR="0078096B" w:rsidRPr="00A51656" w:rsidRDefault="0078096B" w:rsidP="0078096B">
            <w:pPr>
              <w:ind w:right="-72"/>
              <w:jc w:val="right"/>
              <w:rPr>
                <w:rFonts w:ascii="Arial" w:hAnsi="Arial" w:cs="Arial"/>
                <w:sz w:val="18"/>
                <w:szCs w:val="18"/>
              </w:rPr>
            </w:pPr>
            <w:r w:rsidRPr="00A51656">
              <w:rPr>
                <w:rFonts w:ascii="Arial" w:hAnsi="Arial" w:cs="Arial"/>
                <w:sz w:val="18"/>
                <w:szCs w:val="18"/>
              </w:rPr>
              <w:t>17,946,878</w:t>
            </w:r>
          </w:p>
        </w:tc>
      </w:tr>
      <w:tr w:rsidR="0078096B" w:rsidRPr="00A51656" w14:paraId="15786877" w14:textId="77777777" w:rsidTr="00B535AA">
        <w:tc>
          <w:tcPr>
            <w:tcW w:w="3989" w:type="dxa"/>
            <w:vAlign w:val="bottom"/>
          </w:tcPr>
          <w:p w14:paraId="25FF1C2C" w14:textId="77777777" w:rsidR="0078096B" w:rsidRPr="00A51656" w:rsidRDefault="0078096B" w:rsidP="0078096B">
            <w:pPr>
              <w:ind w:left="-101"/>
              <w:rPr>
                <w:rFonts w:ascii="Arial" w:hAnsi="Arial" w:cs="Arial"/>
                <w:sz w:val="14"/>
                <w:szCs w:val="14"/>
              </w:rPr>
            </w:pPr>
          </w:p>
        </w:tc>
        <w:tc>
          <w:tcPr>
            <w:tcW w:w="1367" w:type="dxa"/>
            <w:tcBorders>
              <w:top w:val="single" w:sz="4" w:space="0" w:color="auto"/>
            </w:tcBorders>
            <w:shd w:val="clear" w:color="auto" w:fill="FAFAFA"/>
            <w:vAlign w:val="bottom"/>
          </w:tcPr>
          <w:p w14:paraId="46E8785C" w14:textId="77777777" w:rsidR="0078096B" w:rsidRPr="00A51656" w:rsidRDefault="0078096B" w:rsidP="0078096B">
            <w:pPr>
              <w:ind w:right="-72"/>
              <w:jc w:val="right"/>
              <w:rPr>
                <w:rFonts w:ascii="Arial" w:hAnsi="Arial" w:cs="Arial"/>
                <w:sz w:val="14"/>
                <w:szCs w:val="14"/>
              </w:rPr>
            </w:pPr>
          </w:p>
        </w:tc>
        <w:tc>
          <w:tcPr>
            <w:tcW w:w="1370" w:type="dxa"/>
            <w:tcBorders>
              <w:top w:val="single" w:sz="4" w:space="0" w:color="auto"/>
            </w:tcBorders>
            <w:vAlign w:val="bottom"/>
          </w:tcPr>
          <w:p w14:paraId="5F5E39FC" w14:textId="77777777" w:rsidR="0078096B" w:rsidRPr="00A51656" w:rsidRDefault="0078096B" w:rsidP="0078096B">
            <w:pPr>
              <w:ind w:right="-72"/>
              <w:jc w:val="right"/>
              <w:rPr>
                <w:rFonts w:ascii="Arial" w:hAnsi="Arial" w:cs="Arial"/>
                <w:sz w:val="14"/>
                <w:szCs w:val="14"/>
              </w:rPr>
            </w:pPr>
          </w:p>
        </w:tc>
        <w:tc>
          <w:tcPr>
            <w:tcW w:w="1368" w:type="dxa"/>
            <w:tcBorders>
              <w:top w:val="single" w:sz="4" w:space="0" w:color="auto"/>
            </w:tcBorders>
            <w:shd w:val="clear" w:color="auto" w:fill="FAFAFA"/>
            <w:vAlign w:val="bottom"/>
          </w:tcPr>
          <w:p w14:paraId="3CE36D36" w14:textId="77777777" w:rsidR="0078096B" w:rsidRPr="00A51656" w:rsidRDefault="0078096B" w:rsidP="0078096B">
            <w:pPr>
              <w:ind w:right="-72"/>
              <w:jc w:val="right"/>
              <w:rPr>
                <w:rFonts w:ascii="Arial" w:hAnsi="Arial" w:cs="Arial"/>
                <w:sz w:val="14"/>
                <w:szCs w:val="14"/>
              </w:rPr>
            </w:pPr>
          </w:p>
        </w:tc>
        <w:tc>
          <w:tcPr>
            <w:tcW w:w="1367" w:type="dxa"/>
            <w:tcBorders>
              <w:top w:val="single" w:sz="4" w:space="0" w:color="auto"/>
            </w:tcBorders>
            <w:vAlign w:val="bottom"/>
          </w:tcPr>
          <w:p w14:paraId="7BE18356" w14:textId="77777777" w:rsidR="0078096B" w:rsidRPr="00A51656" w:rsidRDefault="0078096B" w:rsidP="0078096B">
            <w:pPr>
              <w:ind w:right="-72"/>
              <w:jc w:val="right"/>
              <w:rPr>
                <w:rFonts w:ascii="Arial" w:hAnsi="Arial" w:cs="Arial"/>
                <w:sz w:val="14"/>
                <w:szCs w:val="14"/>
              </w:rPr>
            </w:pPr>
          </w:p>
        </w:tc>
      </w:tr>
      <w:tr w:rsidR="0078096B" w:rsidRPr="00A51656" w14:paraId="023FBB38" w14:textId="77777777" w:rsidTr="00F61822">
        <w:tc>
          <w:tcPr>
            <w:tcW w:w="3989" w:type="dxa"/>
            <w:vAlign w:val="bottom"/>
          </w:tcPr>
          <w:p w14:paraId="474C5833" w14:textId="77777777" w:rsidR="0078096B" w:rsidRPr="00A51656" w:rsidRDefault="0078096B" w:rsidP="0078096B">
            <w:pPr>
              <w:ind w:left="-101"/>
              <w:rPr>
                <w:rFonts w:ascii="Arial" w:hAnsi="Arial" w:cs="Arial"/>
                <w:sz w:val="18"/>
                <w:szCs w:val="18"/>
                <w:cs/>
              </w:rPr>
            </w:pPr>
            <w:r w:rsidRPr="00A51656">
              <w:rPr>
                <w:rFonts w:ascii="Arial" w:hAnsi="Arial" w:cs="Arial"/>
                <w:sz w:val="18"/>
                <w:szCs w:val="18"/>
              </w:rPr>
              <w:t>Trade account receivable - third parties</w:t>
            </w:r>
          </w:p>
        </w:tc>
        <w:tc>
          <w:tcPr>
            <w:tcW w:w="1367" w:type="dxa"/>
            <w:shd w:val="clear" w:color="auto" w:fill="FAFAFA"/>
            <w:vAlign w:val="bottom"/>
          </w:tcPr>
          <w:p w14:paraId="56E0747E" w14:textId="25294F35" w:rsidR="0078096B" w:rsidRPr="00A51656" w:rsidRDefault="00204606" w:rsidP="0078096B">
            <w:pPr>
              <w:ind w:right="-72"/>
              <w:jc w:val="right"/>
              <w:rPr>
                <w:rFonts w:ascii="Arial" w:hAnsi="Arial" w:cs="Arial"/>
                <w:sz w:val="18"/>
                <w:szCs w:val="18"/>
              </w:rPr>
            </w:pPr>
            <w:r w:rsidRPr="00A51656">
              <w:rPr>
                <w:rFonts w:ascii="Arial" w:hAnsi="Arial" w:cs="Arial"/>
                <w:sz w:val="18"/>
                <w:szCs w:val="18"/>
              </w:rPr>
              <w:t>172,939,252</w:t>
            </w:r>
          </w:p>
        </w:tc>
        <w:tc>
          <w:tcPr>
            <w:tcW w:w="1370" w:type="dxa"/>
          </w:tcPr>
          <w:p w14:paraId="7BE1E90D" w14:textId="57C3F1A6" w:rsidR="0078096B" w:rsidRPr="00A51656" w:rsidRDefault="0078096B" w:rsidP="0078096B">
            <w:pPr>
              <w:ind w:right="-72"/>
              <w:jc w:val="right"/>
              <w:rPr>
                <w:rFonts w:ascii="Arial" w:hAnsi="Arial" w:cs="Arial"/>
                <w:sz w:val="18"/>
                <w:szCs w:val="18"/>
              </w:rPr>
            </w:pPr>
            <w:r w:rsidRPr="00A51656">
              <w:rPr>
                <w:rFonts w:ascii="Arial" w:hAnsi="Arial" w:cs="Arial"/>
                <w:sz w:val="18"/>
                <w:szCs w:val="18"/>
              </w:rPr>
              <w:t>170,788,462</w:t>
            </w:r>
          </w:p>
        </w:tc>
        <w:tc>
          <w:tcPr>
            <w:tcW w:w="1368" w:type="dxa"/>
            <w:shd w:val="clear" w:color="auto" w:fill="FAFAFA"/>
            <w:vAlign w:val="bottom"/>
          </w:tcPr>
          <w:p w14:paraId="24B68B6A" w14:textId="0E678A71" w:rsidR="0078096B" w:rsidRPr="00A51656" w:rsidRDefault="0078096B" w:rsidP="0078096B">
            <w:pPr>
              <w:ind w:right="-72"/>
              <w:jc w:val="right"/>
              <w:rPr>
                <w:rFonts w:ascii="Arial" w:hAnsi="Arial" w:cs="Arial"/>
                <w:sz w:val="18"/>
                <w:szCs w:val="18"/>
              </w:rPr>
            </w:pPr>
            <w:r w:rsidRPr="00A51656">
              <w:rPr>
                <w:rFonts w:ascii="Arial" w:hAnsi="Arial" w:cs="Arial"/>
                <w:sz w:val="18"/>
                <w:szCs w:val="18"/>
              </w:rPr>
              <w:t>49,307,708</w:t>
            </w:r>
          </w:p>
        </w:tc>
        <w:tc>
          <w:tcPr>
            <w:tcW w:w="1367" w:type="dxa"/>
          </w:tcPr>
          <w:p w14:paraId="0A0F265F" w14:textId="28C0A997" w:rsidR="0078096B" w:rsidRPr="00A51656" w:rsidRDefault="0078096B" w:rsidP="0078096B">
            <w:pPr>
              <w:ind w:right="-72"/>
              <w:jc w:val="right"/>
              <w:rPr>
                <w:rFonts w:ascii="Arial" w:hAnsi="Arial" w:cs="Arial"/>
                <w:sz w:val="18"/>
                <w:szCs w:val="18"/>
              </w:rPr>
            </w:pPr>
            <w:r w:rsidRPr="00A51656">
              <w:rPr>
                <w:rFonts w:ascii="Arial" w:hAnsi="Arial" w:cs="Arial"/>
                <w:sz w:val="18"/>
                <w:szCs w:val="18"/>
              </w:rPr>
              <w:t>83,811,633</w:t>
            </w:r>
          </w:p>
        </w:tc>
      </w:tr>
      <w:tr w:rsidR="0078096B" w:rsidRPr="00A51656" w14:paraId="51EA1E49" w14:textId="77777777" w:rsidTr="00F61822">
        <w:tc>
          <w:tcPr>
            <w:tcW w:w="3989" w:type="dxa"/>
            <w:vAlign w:val="bottom"/>
          </w:tcPr>
          <w:p w14:paraId="69BA3390" w14:textId="59C368E1" w:rsidR="0078096B" w:rsidRPr="00A51656" w:rsidRDefault="0078096B" w:rsidP="0078096B">
            <w:pPr>
              <w:tabs>
                <w:tab w:val="left" w:pos="720"/>
                <w:tab w:val="left" w:pos="2160"/>
                <w:tab w:val="center" w:pos="6930"/>
                <w:tab w:val="center" w:pos="8280"/>
                <w:tab w:val="right" w:pos="8540"/>
              </w:tabs>
              <w:ind w:left="-101" w:right="-72"/>
              <w:rPr>
                <w:rFonts w:ascii="Arial" w:hAnsi="Arial" w:cs="Arial"/>
                <w:sz w:val="18"/>
                <w:szCs w:val="18"/>
              </w:rPr>
            </w:pPr>
            <w:r w:rsidRPr="00A51656">
              <w:rPr>
                <w:rFonts w:ascii="Arial" w:hAnsi="Arial" w:cs="Arial"/>
                <w:sz w:val="18"/>
                <w:szCs w:val="18"/>
              </w:rPr>
              <w:t xml:space="preserve"> </w:t>
            </w:r>
            <w:proofErr w:type="gramStart"/>
            <w:r w:rsidRPr="00A51656">
              <w:rPr>
                <w:rFonts w:ascii="Arial" w:hAnsi="Arial" w:cs="Arial"/>
                <w:sz w:val="18"/>
                <w:szCs w:val="18"/>
                <w:u w:val="single"/>
              </w:rPr>
              <w:t>Less</w:t>
            </w:r>
            <w:r w:rsidRPr="00A51656">
              <w:rPr>
                <w:rFonts w:ascii="Arial" w:hAnsi="Arial" w:cs="Arial"/>
                <w:sz w:val="18"/>
                <w:szCs w:val="18"/>
              </w:rPr>
              <w:t xml:space="preserve">  </w:t>
            </w:r>
            <w:r w:rsidRPr="00A51656">
              <w:rPr>
                <w:rFonts w:ascii="Arial" w:hAnsi="Arial" w:cs="Arial"/>
                <w:sz w:val="18"/>
                <w:szCs w:val="18"/>
                <w:lang w:val="en-US"/>
              </w:rPr>
              <w:t>Loss</w:t>
            </w:r>
            <w:proofErr w:type="gramEnd"/>
            <w:r w:rsidRPr="00A51656">
              <w:rPr>
                <w:rFonts w:ascii="Arial" w:hAnsi="Arial" w:cs="Arial"/>
                <w:sz w:val="18"/>
                <w:szCs w:val="18"/>
                <w:lang w:val="en-US"/>
              </w:rPr>
              <w:t xml:space="preserve"> allowance</w:t>
            </w:r>
          </w:p>
        </w:tc>
        <w:tc>
          <w:tcPr>
            <w:tcW w:w="1367" w:type="dxa"/>
            <w:tcBorders>
              <w:bottom w:val="single" w:sz="4" w:space="0" w:color="auto"/>
            </w:tcBorders>
            <w:shd w:val="clear" w:color="auto" w:fill="FAFAFA"/>
            <w:vAlign w:val="bottom"/>
          </w:tcPr>
          <w:p w14:paraId="2759190B" w14:textId="7104E325" w:rsidR="0078096B" w:rsidRPr="00A51656" w:rsidRDefault="0078096B" w:rsidP="0078096B">
            <w:pPr>
              <w:ind w:right="-72"/>
              <w:jc w:val="right"/>
              <w:rPr>
                <w:rFonts w:ascii="Arial" w:hAnsi="Arial" w:cs="Arial"/>
                <w:sz w:val="18"/>
                <w:szCs w:val="18"/>
              </w:rPr>
            </w:pPr>
            <w:r w:rsidRPr="00A51656">
              <w:rPr>
                <w:rFonts w:ascii="Arial" w:hAnsi="Arial" w:cs="Arial"/>
                <w:sz w:val="18"/>
                <w:szCs w:val="18"/>
              </w:rPr>
              <w:t>(11,581,173)</w:t>
            </w:r>
          </w:p>
        </w:tc>
        <w:tc>
          <w:tcPr>
            <w:tcW w:w="1370" w:type="dxa"/>
            <w:tcBorders>
              <w:bottom w:val="single" w:sz="4" w:space="0" w:color="auto"/>
            </w:tcBorders>
          </w:tcPr>
          <w:p w14:paraId="20228CE5" w14:textId="0236CD1E" w:rsidR="0078096B" w:rsidRPr="00A51656" w:rsidRDefault="0078096B" w:rsidP="0078096B">
            <w:pPr>
              <w:ind w:right="-72"/>
              <w:jc w:val="right"/>
              <w:rPr>
                <w:rFonts w:ascii="Arial" w:hAnsi="Arial" w:cs="Arial"/>
                <w:sz w:val="18"/>
                <w:szCs w:val="18"/>
              </w:rPr>
            </w:pPr>
            <w:r w:rsidRPr="00A51656">
              <w:rPr>
                <w:rFonts w:ascii="Arial" w:hAnsi="Arial" w:cs="Arial"/>
                <w:sz w:val="18"/>
                <w:szCs w:val="18"/>
              </w:rPr>
              <w:t>(11,637,197)</w:t>
            </w:r>
          </w:p>
        </w:tc>
        <w:tc>
          <w:tcPr>
            <w:tcW w:w="1368" w:type="dxa"/>
            <w:tcBorders>
              <w:bottom w:val="single" w:sz="4" w:space="0" w:color="auto"/>
            </w:tcBorders>
            <w:shd w:val="clear" w:color="auto" w:fill="FAFAFA"/>
            <w:vAlign w:val="bottom"/>
          </w:tcPr>
          <w:p w14:paraId="6883F51F" w14:textId="3536C2F4" w:rsidR="0078096B" w:rsidRPr="00A51656" w:rsidRDefault="0078096B" w:rsidP="0078096B">
            <w:pPr>
              <w:ind w:right="-72"/>
              <w:jc w:val="right"/>
              <w:rPr>
                <w:rFonts w:ascii="Arial" w:hAnsi="Arial" w:cs="Arial"/>
                <w:sz w:val="18"/>
                <w:szCs w:val="18"/>
              </w:rPr>
            </w:pPr>
            <w:r w:rsidRPr="00A51656">
              <w:rPr>
                <w:rFonts w:ascii="Arial" w:hAnsi="Arial" w:cs="Arial"/>
                <w:sz w:val="18"/>
                <w:szCs w:val="18"/>
              </w:rPr>
              <w:t>(11,581,173)</w:t>
            </w:r>
          </w:p>
        </w:tc>
        <w:tc>
          <w:tcPr>
            <w:tcW w:w="1367" w:type="dxa"/>
            <w:tcBorders>
              <w:bottom w:val="single" w:sz="4" w:space="0" w:color="auto"/>
            </w:tcBorders>
          </w:tcPr>
          <w:p w14:paraId="295F8E7D" w14:textId="45CB0EC9" w:rsidR="0078096B" w:rsidRPr="00A51656" w:rsidRDefault="0078096B" w:rsidP="0078096B">
            <w:pPr>
              <w:ind w:right="-72"/>
              <w:jc w:val="right"/>
              <w:rPr>
                <w:rFonts w:ascii="Arial" w:hAnsi="Arial" w:cs="Arial"/>
                <w:sz w:val="18"/>
                <w:szCs w:val="18"/>
              </w:rPr>
            </w:pPr>
            <w:r w:rsidRPr="00A51656">
              <w:rPr>
                <w:rFonts w:ascii="Arial" w:hAnsi="Arial" w:cs="Arial"/>
                <w:sz w:val="18"/>
                <w:szCs w:val="18"/>
              </w:rPr>
              <w:t>(11,637,197)</w:t>
            </w:r>
          </w:p>
        </w:tc>
      </w:tr>
      <w:tr w:rsidR="0078096B" w:rsidRPr="00A51656" w14:paraId="3A0F66C6" w14:textId="77777777" w:rsidTr="00B535AA">
        <w:tc>
          <w:tcPr>
            <w:tcW w:w="3989" w:type="dxa"/>
            <w:vAlign w:val="bottom"/>
          </w:tcPr>
          <w:p w14:paraId="1D98BE4C" w14:textId="77777777" w:rsidR="0078096B" w:rsidRPr="00A51656" w:rsidRDefault="0078096B" w:rsidP="0078096B">
            <w:pPr>
              <w:ind w:left="-101"/>
              <w:rPr>
                <w:rFonts w:ascii="Arial" w:hAnsi="Arial" w:cs="Arial"/>
                <w:sz w:val="14"/>
                <w:szCs w:val="14"/>
              </w:rPr>
            </w:pPr>
          </w:p>
        </w:tc>
        <w:tc>
          <w:tcPr>
            <w:tcW w:w="1367" w:type="dxa"/>
            <w:tcBorders>
              <w:top w:val="single" w:sz="4" w:space="0" w:color="auto"/>
            </w:tcBorders>
            <w:shd w:val="clear" w:color="auto" w:fill="FAFAFA"/>
            <w:vAlign w:val="bottom"/>
          </w:tcPr>
          <w:p w14:paraId="07C9330B" w14:textId="77777777" w:rsidR="0078096B" w:rsidRPr="00A51656" w:rsidRDefault="0078096B" w:rsidP="0078096B">
            <w:pPr>
              <w:ind w:right="-72"/>
              <w:jc w:val="right"/>
              <w:rPr>
                <w:rFonts w:ascii="Arial" w:hAnsi="Arial" w:cs="Arial"/>
                <w:sz w:val="14"/>
                <w:szCs w:val="14"/>
              </w:rPr>
            </w:pPr>
          </w:p>
        </w:tc>
        <w:tc>
          <w:tcPr>
            <w:tcW w:w="1370" w:type="dxa"/>
            <w:tcBorders>
              <w:top w:val="single" w:sz="4" w:space="0" w:color="auto"/>
            </w:tcBorders>
            <w:vAlign w:val="bottom"/>
          </w:tcPr>
          <w:p w14:paraId="4CB7E0C5" w14:textId="77777777" w:rsidR="0078096B" w:rsidRPr="00A51656" w:rsidRDefault="0078096B" w:rsidP="0078096B">
            <w:pPr>
              <w:ind w:right="-72"/>
              <w:jc w:val="right"/>
              <w:rPr>
                <w:rFonts w:ascii="Arial" w:hAnsi="Arial" w:cs="Arial"/>
                <w:sz w:val="14"/>
                <w:szCs w:val="14"/>
              </w:rPr>
            </w:pPr>
          </w:p>
        </w:tc>
        <w:tc>
          <w:tcPr>
            <w:tcW w:w="1368" w:type="dxa"/>
            <w:tcBorders>
              <w:top w:val="single" w:sz="4" w:space="0" w:color="auto"/>
            </w:tcBorders>
            <w:shd w:val="clear" w:color="auto" w:fill="FAFAFA"/>
            <w:vAlign w:val="bottom"/>
          </w:tcPr>
          <w:p w14:paraId="4536D31D" w14:textId="77777777" w:rsidR="0078096B" w:rsidRPr="00A51656" w:rsidRDefault="0078096B" w:rsidP="0078096B">
            <w:pPr>
              <w:ind w:right="-72"/>
              <w:jc w:val="right"/>
              <w:rPr>
                <w:rFonts w:ascii="Arial" w:hAnsi="Arial" w:cs="Arial"/>
                <w:sz w:val="14"/>
                <w:szCs w:val="14"/>
              </w:rPr>
            </w:pPr>
          </w:p>
        </w:tc>
        <w:tc>
          <w:tcPr>
            <w:tcW w:w="1367" w:type="dxa"/>
            <w:tcBorders>
              <w:top w:val="single" w:sz="4" w:space="0" w:color="auto"/>
            </w:tcBorders>
            <w:vAlign w:val="bottom"/>
          </w:tcPr>
          <w:p w14:paraId="634DC870" w14:textId="77777777" w:rsidR="0078096B" w:rsidRPr="00A51656" w:rsidRDefault="0078096B" w:rsidP="001E36F2">
            <w:pPr>
              <w:ind w:left="-101"/>
              <w:rPr>
                <w:rFonts w:ascii="Arial" w:hAnsi="Arial" w:cs="Arial"/>
                <w:sz w:val="14"/>
                <w:szCs w:val="14"/>
              </w:rPr>
            </w:pPr>
          </w:p>
        </w:tc>
      </w:tr>
      <w:tr w:rsidR="004269A9" w:rsidRPr="00A51656" w14:paraId="58299A10" w14:textId="77777777" w:rsidTr="00082D49">
        <w:tc>
          <w:tcPr>
            <w:tcW w:w="3989" w:type="dxa"/>
            <w:vAlign w:val="bottom"/>
          </w:tcPr>
          <w:p w14:paraId="7BE69DF5" w14:textId="77777777" w:rsidR="004269A9" w:rsidRPr="00A51656" w:rsidRDefault="004269A9" w:rsidP="004269A9">
            <w:pPr>
              <w:ind w:left="-101"/>
              <w:rPr>
                <w:rFonts w:ascii="Arial" w:hAnsi="Arial" w:cs="Arial"/>
                <w:b/>
                <w:bCs/>
                <w:sz w:val="18"/>
                <w:szCs w:val="18"/>
              </w:rPr>
            </w:pPr>
            <w:r w:rsidRPr="00A51656">
              <w:rPr>
                <w:rFonts w:ascii="Arial" w:hAnsi="Arial" w:cs="Arial"/>
                <w:b/>
                <w:bCs/>
                <w:sz w:val="18"/>
                <w:szCs w:val="18"/>
                <w:lang w:val="en-US"/>
              </w:rPr>
              <w:t>Total</w:t>
            </w:r>
          </w:p>
        </w:tc>
        <w:tc>
          <w:tcPr>
            <w:tcW w:w="1367" w:type="dxa"/>
            <w:tcBorders>
              <w:bottom w:val="single" w:sz="4" w:space="0" w:color="auto"/>
            </w:tcBorders>
            <w:shd w:val="clear" w:color="auto" w:fill="FAFAFA"/>
            <w:vAlign w:val="bottom"/>
          </w:tcPr>
          <w:p w14:paraId="5946ACA6" w14:textId="601302CF" w:rsidR="004269A9" w:rsidRPr="00A51656" w:rsidRDefault="004269A9" w:rsidP="004269A9">
            <w:pPr>
              <w:ind w:right="-72"/>
              <w:jc w:val="right"/>
              <w:rPr>
                <w:rFonts w:ascii="Arial" w:hAnsi="Arial" w:cs="Arial"/>
                <w:sz w:val="18"/>
                <w:szCs w:val="18"/>
              </w:rPr>
            </w:pPr>
            <w:r w:rsidRPr="00A51656">
              <w:rPr>
                <w:rFonts w:ascii="Arial" w:hAnsi="Arial" w:cs="Arial"/>
                <w:sz w:val="18"/>
                <w:szCs w:val="18"/>
              </w:rPr>
              <w:t>161,358,079</w:t>
            </w:r>
          </w:p>
        </w:tc>
        <w:tc>
          <w:tcPr>
            <w:tcW w:w="1370" w:type="dxa"/>
            <w:tcBorders>
              <w:bottom w:val="single" w:sz="4" w:space="0" w:color="auto"/>
            </w:tcBorders>
          </w:tcPr>
          <w:p w14:paraId="075A44D5" w14:textId="1A0305D5" w:rsidR="004269A9" w:rsidRPr="00A51656" w:rsidRDefault="004269A9" w:rsidP="004269A9">
            <w:pPr>
              <w:ind w:right="-72"/>
              <w:jc w:val="right"/>
              <w:rPr>
                <w:rFonts w:ascii="Arial" w:hAnsi="Arial" w:cs="Arial"/>
                <w:sz w:val="18"/>
                <w:szCs w:val="18"/>
              </w:rPr>
            </w:pPr>
            <w:r w:rsidRPr="00A51656">
              <w:rPr>
                <w:rFonts w:ascii="Arial" w:hAnsi="Arial" w:cs="Arial"/>
                <w:sz w:val="18"/>
                <w:szCs w:val="18"/>
              </w:rPr>
              <w:t>159,151,265</w:t>
            </w:r>
          </w:p>
        </w:tc>
        <w:tc>
          <w:tcPr>
            <w:tcW w:w="1368" w:type="dxa"/>
            <w:tcBorders>
              <w:bottom w:val="single" w:sz="4" w:space="0" w:color="auto"/>
            </w:tcBorders>
            <w:shd w:val="clear" w:color="auto" w:fill="FAFAFA"/>
            <w:vAlign w:val="bottom"/>
          </w:tcPr>
          <w:p w14:paraId="2D0F61C4" w14:textId="128A0071" w:rsidR="004269A9" w:rsidRPr="00A51656" w:rsidRDefault="004269A9" w:rsidP="004269A9">
            <w:pPr>
              <w:ind w:right="-72"/>
              <w:jc w:val="right"/>
              <w:rPr>
                <w:rFonts w:ascii="Arial" w:hAnsi="Arial" w:cs="Arial"/>
                <w:sz w:val="18"/>
                <w:szCs w:val="18"/>
              </w:rPr>
            </w:pPr>
            <w:r w:rsidRPr="00A51656">
              <w:rPr>
                <w:rFonts w:ascii="Arial" w:hAnsi="Arial" w:cs="Arial"/>
                <w:sz w:val="18"/>
                <w:szCs w:val="18"/>
              </w:rPr>
              <w:t>37,726,535</w:t>
            </w:r>
          </w:p>
        </w:tc>
        <w:tc>
          <w:tcPr>
            <w:tcW w:w="1367" w:type="dxa"/>
            <w:tcBorders>
              <w:bottom w:val="single" w:sz="4" w:space="0" w:color="auto"/>
            </w:tcBorders>
          </w:tcPr>
          <w:p w14:paraId="4226737F" w14:textId="34E3DA69" w:rsidR="004269A9" w:rsidRPr="00A51656" w:rsidRDefault="004269A9" w:rsidP="004269A9">
            <w:pPr>
              <w:ind w:right="-72"/>
              <w:jc w:val="right"/>
              <w:rPr>
                <w:rFonts w:ascii="Arial" w:hAnsi="Arial" w:cs="Arial"/>
                <w:sz w:val="18"/>
                <w:szCs w:val="18"/>
              </w:rPr>
            </w:pPr>
            <w:r w:rsidRPr="00A51656">
              <w:rPr>
                <w:rFonts w:ascii="Arial" w:hAnsi="Arial" w:cs="Arial"/>
                <w:sz w:val="18"/>
                <w:szCs w:val="18"/>
              </w:rPr>
              <w:t>72,174,436</w:t>
            </w:r>
          </w:p>
        </w:tc>
      </w:tr>
    </w:tbl>
    <w:p w14:paraId="0C147AED" w14:textId="77777777" w:rsidR="005C6D15" w:rsidRPr="00A51656" w:rsidRDefault="005C6D15" w:rsidP="00650E20">
      <w:pPr>
        <w:rPr>
          <w:rFonts w:ascii="Arial" w:hAnsi="Arial" w:cs="Arial"/>
          <w:sz w:val="18"/>
          <w:szCs w:val="18"/>
        </w:rPr>
      </w:pPr>
    </w:p>
    <w:p w14:paraId="39ABF4EA" w14:textId="70A70626" w:rsidR="00E00E18" w:rsidRPr="00A51656" w:rsidRDefault="00650E20" w:rsidP="00DC08D5">
      <w:pPr>
        <w:rPr>
          <w:rFonts w:ascii="Arial" w:hAnsi="Arial" w:cs="Arial"/>
          <w:sz w:val="18"/>
          <w:szCs w:val="18"/>
        </w:rPr>
      </w:pPr>
      <w:r w:rsidRPr="00A51656">
        <w:rPr>
          <w:rFonts w:ascii="Arial" w:hAnsi="Arial" w:cs="Arial"/>
          <w:sz w:val="18"/>
          <w:szCs w:val="18"/>
        </w:rPr>
        <w:t xml:space="preserve">Trade accounts receivable aged over </w:t>
      </w:r>
      <w:r w:rsidR="00B31386" w:rsidRPr="00A51656">
        <w:rPr>
          <w:rFonts w:ascii="Arial" w:hAnsi="Arial" w:cs="Arial"/>
          <w:sz w:val="18"/>
          <w:szCs w:val="18"/>
        </w:rPr>
        <w:t>12</w:t>
      </w:r>
      <w:r w:rsidRPr="00A51656">
        <w:rPr>
          <w:rFonts w:ascii="Arial" w:hAnsi="Arial" w:cs="Arial"/>
          <w:sz w:val="18"/>
          <w:szCs w:val="18"/>
        </w:rPr>
        <w:t xml:space="preserve"> months which hasn’t set </w:t>
      </w:r>
      <w:r w:rsidR="00CD7D80" w:rsidRPr="00A51656">
        <w:rPr>
          <w:rFonts w:ascii="Arial" w:hAnsi="Arial" w:cs="Arial"/>
          <w:sz w:val="18"/>
          <w:szCs w:val="18"/>
          <w:lang w:val="en-US"/>
        </w:rPr>
        <w:t>loss allowances are</w:t>
      </w:r>
      <w:r w:rsidRPr="00A51656">
        <w:rPr>
          <w:rFonts w:ascii="Arial" w:hAnsi="Arial" w:cs="Arial"/>
          <w:sz w:val="18"/>
          <w:szCs w:val="18"/>
        </w:rPr>
        <w:t xml:space="preserve"> in the process of repayment.</w:t>
      </w:r>
    </w:p>
    <w:p w14:paraId="2A87C4FB" w14:textId="5FA6978A" w:rsidR="00CB3583" w:rsidRPr="00A51656" w:rsidRDefault="00CB3583" w:rsidP="00DC08D5">
      <w:pPr>
        <w:rPr>
          <w:rFonts w:ascii="Arial" w:hAnsi="Arial" w:cs="Arial"/>
          <w:sz w:val="18"/>
          <w:szCs w:val="18"/>
          <w:highlight w:val="red"/>
        </w:rPr>
      </w:pPr>
    </w:p>
    <w:p w14:paraId="151082AB" w14:textId="77777777" w:rsidR="00253661" w:rsidRPr="00A51656" w:rsidRDefault="00253661" w:rsidP="00DC08D5">
      <w:pPr>
        <w:rPr>
          <w:rFonts w:ascii="Arial" w:hAnsi="Arial" w:cs="Arial"/>
          <w:sz w:val="18"/>
          <w:szCs w:val="18"/>
          <w:highlight w:val="red"/>
        </w:rPr>
      </w:pPr>
    </w:p>
    <w:tbl>
      <w:tblPr>
        <w:tblW w:w="0" w:type="auto"/>
        <w:tblInd w:w="108" w:type="dxa"/>
        <w:shd w:val="clear" w:color="auto" w:fill="FFA543"/>
        <w:tblLayout w:type="fixed"/>
        <w:tblLook w:val="04A0" w:firstRow="1" w:lastRow="0" w:firstColumn="1" w:lastColumn="0" w:noHBand="0" w:noVBand="1"/>
      </w:tblPr>
      <w:tblGrid>
        <w:gridCol w:w="9461"/>
      </w:tblGrid>
      <w:tr w:rsidR="002A01AA" w:rsidRPr="00A51656" w14:paraId="661DF4B2" w14:textId="77777777" w:rsidTr="00D33DA9">
        <w:trPr>
          <w:trHeight w:val="386"/>
        </w:trPr>
        <w:tc>
          <w:tcPr>
            <w:tcW w:w="9461" w:type="dxa"/>
            <w:shd w:val="clear" w:color="auto" w:fill="FFA543"/>
            <w:vAlign w:val="center"/>
          </w:tcPr>
          <w:p w14:paraId="420F7590" w14:textId="7BBCFC66" w:rsidR="002A01AA" w:rsidRPr="00A51656" w:rsidRDefault="00B31386" w:rsidP="00401057">
            <w:pPr>
              <w:tabs>
                <w:tab w:val="left" w:pos="432"/>
              </w:tabs>
              <w:ind w:left="540" w:hanging="540"/>
              <w:rPr>
                <w:rFonts w:ascii="Arial" w:hAnsi="Arial" w:cs="Arial"/>
                <w:b/>
                <w:bCs/>
                <w:color w:val="FFFFFF"/>
                <w:sz w:val="18"/>
                <w:szCs w:val="18"/>
              </w:rPr>
            </w:pPr>
            <w:r w:rsidRPr="00A51656">
              <w:rPr>
                <w:rFonts w:ascii="Arial" w:hAnsi="Arial" w:cs="Arial"/>
                <w:b/>
                <w:bCs/>
                <w:color w:val="FFFFFF"/>
                <w:sz w:val="18"/>
                <w:szCs w:val="18"/>
              </w:rPr>
              <w:t>1</w:t>
            </w:r>
            <w:r w:rsidR="00E619E3" w:rsidRPr="00A51656">
              <w:rPr>
                <w:rFonts w:ascii="Arial" w:hAnsi="Arial" w:cs="Arial"/>
                <w:b/>
                <w:bCs/>
                <w:color w:val="FFFFFF"/>
                <w:sz w:val="18"/>
                <w:szCs w:val="18"/>
              </w:rPr>
              <w:t>1</w:t>
            </w:r>
            <w:r w:rsidR="002A01AA" w:rsidRPr="00A51656">
              <w:rPr>
                <w:rFonts w:ascii="Arial" w:hAnsi="Arial" w:cs="Arial"/>
                <w:b/>
                <w:bCs/>
                <w:color w:val="FFFFFF"/>
                <w:sz w:val="18"/>
                <w:szCs w:val="18"/>
              </w:rPr>
              <w:tab/>
            </w:r>
            <w:r w:rsidR="00024968" w:rsidRPr="00A51656">
              <w:rPr>
                <w:rFonts w:ascii="Arial" w:hAnsi="Arial" w:cs="Arial"/>
                <w:b/>
                <w:bCs/>
                <w:color w:val="FFFFFF"/>
                <w:sz w:val="18"/>
                <w:szCs w:val="18"/>
              </w:rPr>
              <w:t>Contract asset</w:t>
            </w:r>
            <w:r w:rsidR="00B94941" w:rsidRPr="00A51656">
              <w:rPr>
                <w:rFonts w:ascii="Arial" w:hAnsi="Arial" w:cs="Arial"/>
                <w:b/>
                <w:bCs/>
                <w:color w:val="FFFFFF"/>
                <w:sz w:val="18"/>
                <w:szCs w:val="18"/>
              </w:rPr>
              <w:t>s</w:t>
            </w:r>
            <w:r w:rsidR="00024968" w:rsidRPr="00A51656">
              <w:rPr>
                <w:rFonts w:ascii="Arial" w:hAnsi="Arial" w:cs="Arial"/>
                <w:b/>
                <w:bCs/>
                <w:color w:val="FFFFFF"/>
                <w:sz w:val="18"/>
                <w:szCs w:val="18"/>
              </w:rPr>
              <w:t xml:space="preserve"> and liabilit</w:t>
            </w:r>
            <w:r w:rsidR="00DC08D5" w:rsidRPr="00A51656">
              <w:rPr>
                <w:rFonts w:ascii="Arial" w:hAnsi="Arial" w:cs="Arial"/>
                <w:b/>
                <w:bCs/>
                <w:color w:val="FFFFFF"/>
                <w:sz w:val="18"/>
                <w:szCs w:val="18"/>
              </w:rPr>
              <w:t>ies</w:t>
            </w:r>
          </w:p>
        </w:tc>
      </w:tr>
    </w:tbl>
    <w:p w14:paraId="26413346" w14:textId="77777777" w:rsidR="00AB18BE" w:rsidRPr="00A51656" w:rsidRDefault="00AB18BE" w:rsidP="008D2228">
      <w:pPr>
        <w:rPr>
          <w:rFonts w:ascii="Arial" w:hAnsi="Arial" w:cs="Arial"/>
          <w:sz w:val="18"/>
          <w:szCs w:val="18"/>
        </w:rPr>
      </w:pPr>
    </w:p>
    <w:p w14:paraId="2E58B968" w14:textId="3B31B057" w:rsidR="00024968" w:rsidRPr="00A51656" w:rsidRDefault="00024968" w:rsidP="008D2228">
      <w:pPr>
        <w:rPr>
          <w:rFonts w:ascii="Arial" w:hAnsi="Arial" w:cs="Arial"/>
          <w:sz w:val="18"/>
          <w:szCs w:val="18"/>
        </w:rPr>
      </w:pPr>
      <w:r w:rsidRPr="00A51656">
        <w:rPr>
          <w:rFonts w:ascii="Arial" w:hAnsi="Arial" w:cs="Arial"/>
          <w:sz w:val="18"/>
          <w:szCs w:val="18"/>
        </w:rPr>
        <w:t>Contract asset</w:t>
      </w:r>
      <w:r w:rsidR="00B94941" w:rsidRPr="00A51656">
        <w:rPr>
          <w:rFonts w:ascii="Arial" w:hAnsi="Arial" w:cs="Arial"/>
          <w:sz w:val="18"/>
          <w:szCs w:val="18"/>
        </w:rPr>
        <w:t>s</w:t>
      </w:r>
      <w:r w:rsidRPr="00A51656">
        <w:rPr>
          <w:rFonts w:ascii="Arial" w:hAnsi="Arial" w:cs="Arial"/>
          <w:sz w:val="18"/>
          <w:szCs w:val="18"/>
        </w:rPr>
        <w:t xml:space="preserve"> and liabilit</w:t>
      </w:r>
      <w:r w:rsidR="00B94941" w:rsidRPr="00A51656">
        <w:rPr>
          <w:rFonts w:ascii="Arial" w:hAnsi="Arial" w:cs="Arial"/>
          <w:sz w:val="18"/>
          <w:szCs w:val="18"/>
        </w:rPr>
        <w:t>ies</w:t>
      </w:r>
      <w:r w:rsidRPr="00A51656">
        <w:rPr>
          <w:rFonts w:ascii="Arial" w:hAnsi="Arial" w:cs="Arial"/>
          <w:sz w:val="18"/>
          <w:szCs w:val="18"/>
        </w:rPr>
        <w:t xml:space="preserve"> can be presented as follows</w:t>
      </w:r>
      <w:r w:rsidR="00214683" w:rsidRPr="00A51656">
        <w:rPr>
          <w:rFonts w:ascii="Arial" w:hAnsi="Arial" w:cs="Arial"/>
          <w:sz w:val="18"/>
          <w:szCs w:val="18"/>
        </w:rPr>
        <w:t>:</w:t>
      </w:r>
    </w:p>
    <w:p w14:paraId="1CCD8E5E" w14:textId="77777777" w:rsidR="00024968" w:rsidRPr="00A51656" w:rsidRDefault="00024968" w:rsidP="008D2228">
      <w:pPr>
        <w:rPr>
          <w:rFonts w:ascii="Arial" w:hAnsi="Arial" w:cs="Arial"/>
          <w:sz w:val="18"/>
          <w:szCs w:val="18"/>
        </w:rPr>
      </w:pPr>
    </w:p>
    <w:tbl>
      <w:tblPr>
        <w:tblW w:w="4890" w:type="pct"/>
        <w:tblInd w:w="108" w:type="dxa"/>
        <w:tblLayout w:type="fixed"/>
        <w:tblLook w:val="0000" w:firstRow="0" w:lastRow="0" w:firstColumn="0" w:lastColumn="0" w:noHBand="0" w:noVBand="0"/>
      </w:tblPr>
      <w:tblGrid>
        <w:gridCol w:w="3990"/>
        <w:gridCol w:w="1368"/>
        <w:gridCol w:w="1370"/>
        <w:gridCol w:w="1366"/>
        <w:gridCol w:w="1368"/>
      </w:tblGrid>
      <w:tr w:rsidR="00DC08D5" w:rsidRPr="00A51656" w14:paraId="01315DFA" w14:textId="77777777" w:rsidTr="00B535AA">
        <w:tc>
          <w:tcPr>
            <w:tcW w:w="2108" w:type="pct"/>
            <w:vAlign w:val="bottom"/>
          </w:tcPr>
          <w:p w14:paraId="14DB7FD9" w14:textId="77777777" w:rsidR="00DC08D5" w:rsidRPr="00A51656" w:rsidRDefault="00DC08D5" w:rsidP="00A6006C">
            <w:pPr>
              <w:ind w:left="-101" w:right="-72"/>
              <w:jc w:val="left"/>
              <w:rPr>
                <w:rFonts w:ascii="Arial" w:hAnsi="Arial" w:cs="Arial"/>
                <w:sz w:val="18"/>
                <w:szCs w:val="18"/>
              </w:rPr>
            </w:pPr>
          </w:p>
        </w:tc>
        <w:tc>
          <w:tcPr>
            <w:tcW w:w="1447" w:type="pct"/>
            <w:gridSpan w:val="2"/>
            <w:tcBorders>
              <w:top w:val="single" w:sz="4" w:space="0" w:color="auto"/>
              <w:bottom w:val="single" w:sz="4" w:space="0" w:color="auto"/>
            </w:tcBorders>
            <w:shd w:val="clear" w:color="auto" w:fill="auto"/>
            <w:vAlign w:val="bottom"/>
          </w:tcPr>
          <w:p w14:paraId="43C45730" w14:textId="77777777" w:rsidR="00DC08D5" w:rsidRPr="00A51656" w:rsidRDefault="00DC08D5" w:rsidP="004606E9">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Consolidated </w:t>
            </w:r>
          </w:p>
          <w:p w14:paraId="5E519E7C" w14:textId="77777777" w:rsidR="00DC08D5" w:rsidRPr="00A51656" w:rsidRDefault="00DC08D5" w:rsidP="004606E9">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c>
          <w:tcPr>
            <w:tcW w:w="1445" w:type="pct"/>
            <w:gridSpan w:val="2"/>
            <w:tcBorders>
              <w:top w:val="single" w:sz="4" w:space="0" w:color="auto"/>
              <w:bottom w:val="single" w:sz="4" w:space="0" w:color="auto"/>
            </w:tcBorders>
            <w:shd w:val="clear" w:color="auto" w:fill="auto"/>
            <w:vAlign w:val="bottom"/>
          </w:tcPr>
          <w:p w14:paraId="7C39D0E9" w14:textId="77777777" w:rsidR="00DC08D5" w:rsidRPr="00A51656" w:rsidRDefault="00DC08D5" w:rsidP="004606E9">
            <w:pPr>
              <w:ind w:right="-72"/>
              <w:jc w:val="center"/>
              <w:rPr>
                <w:rFonts w:ascii="Arial" w:hAnsi="Arial" w:cs="Arial"/>
                <w:b/>
                <w:sz w:val="18"/>
                <w:szCs w:val="18"/>
                <w:lang w:val="en-US"/>
              </w:rPr>
            </w:pPr>
            <w:r w:rsidRPr="00A51656">
              <w:rPr>
                <w:rFonts w:ascii="Arial" w:hAnsi="Arial" w:cs="Arial"/>
                <w:b/>
                <w:sz w:val="18"/>
                <w:szCs w:val="18"/>
                <w:lang w:val="en-US"/>
              </w:rPr>
              <w:t xml:space="preserve">Separate </w:t>
            </w:r>
          </w:p>
          <w:p w14:paraId="511080FE" w14:textId="77777777" w:rsidR="00DC08D5" w:rsidRPr="00A51656" w:rsidRDefault="00DC08D5" w:rsidP="004606E9">
            <w:pPr>
              <w:ind w:right="-72"/>
              <w:jc w:val="center"/>
              <w:rPr>
                <w:rFonts w:ascii="Arial" w:hAnsi="Arial" w:cs="Arial"/>
                <w:b/>
                <w:sz w:val="18"/>
                <w:szCs w:val="18"/>
                <w:lang w:val="en-US"/>
              </w:rPr>
            </w:pPr>
            <w:r w:rsidRPr="00A51656">
              <w:rPr>
                <w:rFonts w:ascii="Arial" w:hAnsi="Arial" w:cs="Arial"/>
                <w:b/>
                <w:sz w:val="18"/>
                <w:szCs w:val="18"/>
                <w:lang w:val="en-US"/>
              </w:rPr>
              <w:t>financial statements</w:t>
            </w:r>
          </w:p>
        </w:tc>
      </w:tr>
      <w:tr w:rsidR="00015E6E" w:rsidRPr="00A51656" w14:paraId="42694B14" w14:textId="77777777" w:rsidTr="00B535AA">
        <w:tc>
          <w:tcPr>
            <w:tcW w:w="2108" w:type="pct"/>
            <w:vAlign w:val="bottom"/>
          </w:tcPr>
          <w:p w14:paraId="5DEF0128" w14:textId="77777777" w:rsidR="00015E6E" w:rsidRPr="00A51656" w:rsidRDefault="00015E6E" w:rsidP="00015E6E">
            <w:pPr>
              <w:ind w:left="-101" w:right="-72"/>
              <w:jc w:val="left"/>
              <w:rPr>
                <w:rFonts w:ascii="Arial" w:hAnsi="Arial" w:cs="Arial"/>
                <w:sz w:val="18"/>
                <w:szCs w:val="18"/>
              </w:rPr>
            </w:pPr>
          </w:p>
        </w:tc>
        <w:tc>
          <w:tcPr>
            <w:tcW w:w="723" w:type="pct"/>
            <w:tcBorders>
              <w:top w:val="single" w:sz="4" w:space="0" w:color="auto"/>
            </w:tcBorders>
            <w:vAlign w:val="bottom"/>
          </w:tcPr>
          <w:p w14:paraId="350C445C" w14:textId="74A882C7" w:rsidR="00015E6E" w:rsidRPr="00A51656" w:rsidRDefault="00F83B9D" w:rsidP="00015E6E">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724" w:type="pct"/>
            <w:tcBorders>
              <w:top w:val="single" w:sz="4" w:space="0" w:color="auto"/>
            </w:tcBorders>
            <w:vAlign w:val="bottom"/>
          </w:tcPr>
          <w:p w14:paraId="32A740C9" w14:textId="1AC17D98" w:rsidR="00015E6E" w:rsidRPr="00A51656" w:rsidRDefault="00F83B9D" w:rsidP="00015E6E">
            <w:pPr>
              <w:ind w:right="-72"/>
              <w:jc w:val="right"/>
              <w:rPr>
                <w:rFonts w:ascii="Arial" w:hAnsi="Arial" w:cs="Arial"/>
                <w:b/>
                <w:sz w:val="18"/>
                <w:szCs w:val="18"/>
              </w:rPr>
            </w:pPr>
            <w:r w:rsidRPr="00A51656">
              <w:rPr>
                <w:rFonts w:ascii="Arial" w:hAnsi="Arial" w:cs="Arial"/>
                <w:b/>
                <w:snapToGrid w:val="0"/>
                <w:sz w:val="18"/>
                <w:szCs w:val="18"/>
                <w:lang w:eastAsia="th-TH"/>
              </w:rPr>
              <w:t>2021</w:t>
            </w:r>
          </w:p>
        </w:tc>
        <w:tc>
          <w:tcPr>
            <w:tcW w:w="722" w:type="pct"/>
            <w:tcBorders>
              <w:top w:val="single" w:sz="4" w:space="0" w:color="auto"/>
            </w:tcBorders>
            <w:vAlign w:val="bottom"/>
          </w:tcPr>
          <w:p w14:paraId="556D1DCF" w14:textId="51F46389" w:rsidR="00015E6E" w:rsidRPr="00A51656" w:rsidRDefault="00F83B9D" w:rsidP="00015E6E">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723" w:type="pct"/>
            <w:tcBorders>
              <w:top w:val="single" w:sz="4" w:space="0" w:color="auto"/>
            </w:tcBorders>
            <w:vAlign w:val="bottom"/>
          </w:tcPr>
          <w:p w14:paraId="561D7048" w14:textId="5DD8C19B" w:rsidR="00015E6E" w:rsidRPr="00A51656" w:rsidRDefault="00F83B9D" w:rsidP="00015E6E">
            <w:pPr>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DC08D5" w:rsidRPr="00A51656" w14:paraId="5D3119C4" w14:textId="77777777" w:rsidTr="00B535AA">
        <w:tc>
          <w:tcPr>
            <w:tcW w:w="2108" w:type="pct"/>
            <w:vAlign w:val="bottom"/>
          </w:tcPr>
          <w:p w14:paraId="5C721EB2" w14:textId="77777777" w:rsidR="00DC08D5" w:rsidRPr="00A51656" w:rsidRDefault="00DC08D5" w:rsidP="00A6006C">
            <w:pPr>
              <w:ind w:left="-101" w:right="-72"/>
              <w:jc w:val="left"/>
              <w:rPr>
                <w:rFonts w:ascii="Arial" w:hAnsi="Arial" w:cs="Arial"/>
                <w:sz w:val="18"/>
                <w:szCs w:val="18"/>
              </w:rPr>
            </w:pPr>
          </w:p>
        </w:tc>
        <w:tc>
          <w:tcPr>
            <w:tcW w:w="723" w:type="pct"/>
            <w:tcBorders>
              <w:bottom w:val="single" w:sz="4" w:space="0" w:color="auto"/>
            </w:tcBorders>
            <w:shd w:val="clear" w:color="auto" w:fill="auto"/>
            <w:vAlign w:val="bottom"/>
          </w:tcPr>
          <w:p w14:paraId="21108A1A" w14:textId="77777777" w:rsidR="00DC08D5" w:rsidRPr="00A51656" w:rsidRDefault="00DC08D5" w:rsidP="00A6006C">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24" w:type="pct"/>
            <w:tcBorders>
              <w:bottom w:val="single" w:sz="4" w:space="0" w:color="auto"/>
            </w:tcBorders>
            <w:shd w:val="clear" w:color="auto" w:fill="auto"/>
            <w:vAlign w:val="bottom"/>
          </w:tcPr>
          <w:p w14:paraId="128ECF74" w14:textId="77777777" w:rsidR="00DC08D5" w:rsidRPr="00A51656" w:rsidRDefault="00DC08D5" w:rsidP="00A6006C">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22" w:type="pct"/>
            <w:tcBorders>
              <w:bottom w:val="single" w:sz="4" w:space="0" w:color="auto"/>
            </w:tcBorders>
            <w:shd w:val="clear" w:color="auto" w:fill="auto"/>
            <w:vAlign w:val="bottom"/>
          </w:tcPr>
          <w:p w14:paraId="0BB95DF9" w14:textId="77777777" w:rsidR="00DC08D5" w:rsidRPr="00A51656" w:rsidRDefault="00DC08D5" w:rsidP="00A6006C">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23" w:type="pct"/>
            <w:tcBorders>
              <w:bottom w:val="single" w:sz="4" w:space="0" w:color="auto"/>
            </w:tcBorders>
            <w:shd w:val="clear" w:color="auto" w:fill="auto"/>
            <w:vAlign w:val="bottom"/>
          </w:tcPr>
          <w:p w14:paraId="6156E236" w14:textId="77777777" w:rsidR="00DC08D5" w:rsidRPr="00A51656" w:rsidRDefault="00DC08D5" w:rsidP="00A6006C">
            <w:pPr>
              <w:ind w:right="-72"/>
              <w:jc w:val="right"/>
              <w:rPr>
                <w:rFonts w:ascii="Arial" w:hAnsi="Arial" w:cs="Arial"/>
                <w:b/>
                <w:sz w:val="18"/>
                <w:szCs w:val="18"/>
              </w:rPr>
            </w:pPr>
            <w:r w:rsidRPr="00A51656">
              <w:rPr>
                <w:rFonts w:ascii="Arial" w:hAnsi="Arial" w:cs="Arial"/>
                <w:b/>
                <w:snapToGrid w:val="0"/>
                <w:sz w:val="18"/>
                <w:szCs w:val="18"/>
                <w:lang w:eastAsia="th-TH"/>
              </w:rPr>
              <w:t>Baht</w:t>
            </w:r>
          </w:p>
        </w:tc>
      </w:tr>
      <w:tr w:rsidR="00DC08D5" w:rsidRPr="00A51656" w14:paraId="2330942D" w14:textId="77777777" w:rsidTr="00B535AA">
        <w:tc>
          <w:tcPr>
            <w:tcW w:w="2108" w:type="pct"/>
            <w:vAlign w:val="bottom"/>
          </w:tcPr>
          <w:p w14:paraId="3FB6607A" w14:textId="77777777" w:rsidR="00DC08D5" w:rsidRPr="00A51656" w:rsidRDefault="00DC08D5" w:rsidP="001E36F2">
            <w:pPr>
              <w:ind w:left="-101"/>
              <w:rPr>
                <w:rFonts w:ascii="Arial" w:hAnsi="Arial" w:cs="Arial"/>
                <w:sz w:val="14"/>
                <w:szCs w:val="14"/>
              </w:rPr>
            </w:pPr>
          </w:p>
        </w:tc>
        <w:tc>
          <w:tcPr>
            <w:tcW w:w="723" w:type="pct"/>
            <w:tcBorders>
              <w:top w:val="single" w:sz="4" w:space="0" w:color="auto"/>
            </w:tcBorders>
            <w:shd w:val="clear" w:color="auto" w:fill="FAFAFA"/>
            <w:vAlign w:val="bottom"/>
          </w:tcPr>
          <w:p w14:paraId="529FEDDA" w14:textId="77777777" w:rsidR="00DC08D5" w:rsidRPr="00A51656" w:rsidRDefault="00DC08D5" w:rsidP="001E36F2">
            <w:pPr>
              <w:rPr>
                <w:rFonts w:ascii="Arial" w:hAnsi="Arial" w:cs="Arial"/>
                <w:sz w:val="14"/>
                <w:szCs w:val="14"/>
              </w:rPr>
            </w:pPr>
          </w:p>
        </w:tc>
        <w:tc>
          <w:tcPr>
            <w:tcW w:w="724" w:type="pct"/>
            <w:tcBorders>
              <w:top w:val="single" w:sz="4" w:space="0" w:color="auto"/>
            </w:tcBorders>
            <w:vAlign w:val="bottom"/>
          </w:tcPr>
          <w:p w14:paraId="5C74B39D" w14:textId="77777777" w:rsidR="00DC08D5" w:rsidRPr="00A51656" w:rsidRDefault="00DC08D5" w:rsidP="001E36F2">
            <w:pPr>
              <w:rPr>
                <w:rFonts w:ascii="Arial" w:hAnsi="Arial" w:cs="Arial"/>
                <w:sz w:val="14"/>
                <w:szCs w:val="14"/>
              </w:rPr>
            </w:pPr>
          </w:p>
        </w:tc>
        <w:tc>
          <w:tcPr>
            <w:tcW w:w="722" w:type="pct"/>
            <w:tcBorders>
              <w:top w:val="single" w:sz="4" w:space="0" w:color="auto"/>
            </w:tcBorders>
            <w:shd w:val="clear" w:color="auto" w:fill="FAFAFA"/>
            <w:vAlign w:val="bottom"/>
          </w:tcPr>
          <w:p w14:paraId="041B6BB3" w14:textId="77777777" w:rsidR="00DC08D5" w:rsidRPr="00A51656" w:rsidRDefault="00DC08D5" w:rsidP="001E36F2">
            <w:pPr>
              <w:rPr>
                <w:rFonts w:ascii="Arial" w:hAnsi="Arial" w:cs="Arial"/>
                <w:sz w:val="14"/>
                <w:szCs w:val="14"/>
              </w:rPr>
            </w:pPr>
          </w:p>
        </w:tc>
        <w:tc>
          <w:tcPr>
            <w:tcW w:w="723" w:type="pct"/>
            <w:tcBorders>
              <w:top w:val="single" w:sz="4" w:space="0" w:color="auto"/>
            </w:tcBorders>
            <w:vAlign w:val="bottom"/>
          </w:tcPr>
          <w:p w14:paraId="2AFF6774" w14:textId="77777777" w:rsidR="00DC08D5" w:rsidRPr="00A51656" w:rsidRDefault="00DC08D5" w:rsidP="001E36F2">
            <w:pPr>
              <w:rPr>
                <w:rFonts w:ascii="Arial" w:hAnsi="Arial" w:cs="Arial"/>
                <w:sz w:val="14"/>
                <w:szCs w:val="14"/>
              </w:rPr>
            </w:pPr>
          </w:p>
        </w:tc>
      </w:tr>
      <w:tr w:rsidR="00DC08D5" w:rsidRPr="00A51656" w14:paraId="3A4DDFFD" w14:textId="77777777" w:rsidTr="00B535AA">
        <w:tc>
          <w:tcPr>
            <w:tcW w:w="2108" w:type="pct"/>
          </w:tcPr>
          <w:p w14:paraId="19B13D52" w14:textId="77777777" w:rsidR="00DC08D5" w:rsidRPr="00A51656" w:rsidRDefault="00DC08D5" w:rsidP="00A6006C">
            <w:pPr>
              <w:ind w:left="-101" w:right="-72"/>
              <w:jc w:val="left"/>
              <w:rPr>
                <w:rFonts w:ascii="Arial" w:hAnsi="Arial" w:cs="Arial"/>
                <w:b/>
                <w:bCs/>
                <w:sz w:val="18"/>
                <w:szCs w:val="18"/>
              </w:rPr>
            </w:pPr>
            <w:r w:rsidRPr="00A51656">
              <w:rPr>
                <w:rFonts w:ascii="Arial" w:hAnsi="Arial" w:cs="Arial"/>
                <w:b/>
                <w:bCs/>
                <w:sz w:val="18"/>
                <w:szCs w:val="18"/>
              </w:rPr>
              <w:t>Contract assets</w:t>
            </w:r>
          </w:p>
        </w:tc>
        <w:tc>
          <w:tcPr>
            <w:tcW w:w="723" w:type="pct"/>
            <w:shd w:val="clear" w:color="auto" w:fill="FAFAFA"/>
          </w:tcPr>
          <w:p w14:paraId="3F8A2464" w14:textId="77777777" w:rsidR="00DC08D5" w:rsidRPr="00A51656" w:rsidRDefault="00DC08D5" w:rsidP="00A6006C">
            <w:pPr>
              <w:ind w:left="-101" w:right="-72"/>
              <w:jc w:val="right"/>
              <w:rPr>
                <w:rFonts w:ascii="Arial" w:hAnsi="Arial" w:cs="Arial"/>
                <w:sz w:val="18"/>
                <w:szCs w:val="18"/>
              </w:rPr>
            </w:pPr>
          </w:p>
        </w:tc>
        <w:tc>
          <w:tcPr>
            <w:tcW w:w="724" w:type="pct"/>
          </w:tcPr>
          <w:p w14:paraId="31A2F39C" w14:textId="77777777" w:rsidR="00DC08D5" w:rsidRPr="00A51656" w:rsidRDefault="00DC08D5" w:rsidP="00A6006C">
            <w:pPr>
              <w:ind w:left="-101" w:right="-72"/>
              <w:jc w:val="right"/>
              <w:rPr>
                <w:rFonts w:ascii="Arial" w:hAnsi="Arial" w:cs="Arial"/>
                <w:sz w:val="18"/>
                <w:szCs w:val="18"/>
              </w:rPr>
            </w:pPr>
          </w:p>
        </w:tc>
        <w:tc>
          <w:tcPr>
            <w:tcW w:w="722" w:type="pct"/>
            <w:shd w:val="clear" w:color="auto" w:fill="FAFAFA"/>
          </w:tcPr>
          <w:p w14:paraId="536874FF" w14:textId="77777777" w:rsidR="00DC08D5" w:rsidRPr="00A51656" w:rsidRDefault="00DC08D5" w:rsidP="00A6006C">
            <w:pPr>
              <w:ind w:left="-101" w:right="-72"/>
              <w:jc w:val="right"/>
              <w:rPr>
                <w:rFonts w:ascii="Arial" w:hAnsi="Arial" w:cs="Arial"/>
                <w:sz w:val="18"/>
                <w:szCs w:val="18"/>
              </w:rPr>
            </w:pPr>
          </w:p>
        </w:tc>
        <w:tc>
          <w:tcPr>
            <w:tcW w:w="723" w:type="pct"/>
          </w:tcPr>
          <w:p w14:paraId="695D45DB" w14:textId="77777777" w:rsidR="00DC08D5" w:rsidRPr="00A51656" w:rsidRDefault="00DC08D5" w:rsidP="00A6006C">
            <w:pPr>
              <w:ind w:left="-101" w:right="-72"/>
              <w:jc w:val="right"/>
              <w:rPr>
                <w:rFonts w:ascii="Arial" w:hAnsi="Arial" w:cs="Arial"/>
                <w:sz w:val="18"/>
                <w:szCs w:val="18"/>
              </w:rPr>
            </w:pPr>
          </w:p>
        </w:tc>
      </w:tr>
      <w:tr w:rsidR="00DC08D5" w:rsidRPr="00A51656" w14:paraId="0EFBD794" w14:textId="77777777" w:rsidTr="00B535AA">
        <w:tc>
          <w:tcPr>
            <w:tcW w:w="2108" w:type="pct"/>
          </w:tcPr>
          <w:p w14:paraId="5896C94C" w14:textId="77777777" w:rsidR="00DC08D5" w:rsidRPr="00A51656" w:rsidRDefault="00CC2345" w:rsidP="00A6006C">
            <w:pPr>
              <w:ind w:left="-101" w:right="-72"/>
              <w:jc w:val="left"/>
              <w:rPr>
                <w:rFonts w:ascii="Arial" w:hAnsi="Arial" w:cs="Arial"/>
                <w:sz w:val="18"/>
                <w:szCs w:val="18"/>
              </w:rPr>
            </w:pPr>
            <w:r w:rsidRPr="00A51656">
              <w:rPr>
                <w:rFonts w:ascii="Arial" w:hAnsi="Arial" w:cs="Arial"/>
                <w:sz w:val="18"/>
                <w:szCs w:val="18"/>
              </w:rPr>
              <w:t>Current</w:t>
            </w:r>
            <w:r w:rsidR="00DC08D5" w:rsidRPr="00A51656">
              <w:rPr>
                <w:rFonts w:ascii="Arial" w:hAnsi="Arial" w:cs="Arial"/>
                <w:sz w:val="18"/>
                <w:szCs w:val="18"/>
              </w:rPr>
              <w:t xml:space="preserve"> </w:t>
            </w:r>
          </w:p>
        </w:tc>
        <w:tc>
          <w:tcPr>
            <w:tcW w:w="723" w:type="pct"/>
            <w:shd w:val="clear" w:color="auto" w:fill="FAFAFA"/>
          </w:tcPr>
          <w:p w14:paraId="2BB54107" w14:textId="77777777" w:rsidR="00DC08D5" w:rsidRPr="00A51656" w:rsidRDefault="00DC08D5" w:rsidP="00A6006C">
            <w:pPr>
              <w:ind w:left="-101" w:right="-72"/>
              <w:jc w:val="right"/>
              <w:rPr>
                <w:rFonts w:ascii="Arial" w:hAnsi="Arial" w:cs="Arial"/>
                <w:sz w:val="18"/>
                <w:szCs w:val="18"/>
              </w:rPr>
            </w:pPr>
          </w:p>
        </w:tc>
        <w:tc>
          <w:tcPr>
            <w:tcW w:w="724" w:type="pct"/>
            <w:shd w:val="clear" w:color="auto" w:fill="auto"/>
          </w:tcPr>
          <w:p w14:paraId="638C69E8" w14:textId="77777777" w:rsidR="00DC08D5" w:rsidRPr="00A51656" w:rsidRDefault="00DC08D5" w:rsidP="00A6006C">
            <w:pPr>
              <w:ind w:left="-101" w:right="-72"/>
              <w:jc w:val="right"/>
              <w:rPr>
                <w:rFonts w:ascii="Arial" w:hAnsi="Arial" w:cs="Arial"/>
                <w:sz w:val="18"/>
                <w:szCs w:val="18"/>
              </w:rPr>
            </w:pPr>
          </w:p>
        </w:tc>
        <w:tc>
          <w:tcPr>
            <w:tcW w:w="722" w:type="pct"/>
            <w:shd w:val="clear" w:color="auto" w:fill="FAFAFA"/>
          </w:tcPr>
          <w:p w14:paraId="1CC7C43F" w14:textId="77777777" w:rsidR="00DC08D5" w:rsidRPr="00A51656" w:rsidRDefault="00DC08D5" w:rsidP="00A6006C">
            <w:pPr>
              <w:ind w:left="-101" w:right="-72"/>
              <w:jc w:val="right"/>
              <w:rPr>
                <w:rFonts w:ascii="Arial" w:hAnsi="Arial" w:cs="Arial"/>
                <w:sz w:val="18"/>
                <w:szCs w:val="18"/>
              </w:rPr>
            </w:pPr>
          </w:p>
        </w:tc>
        <w:tc>
          <w:tcPr>
            <w:tcW w:w="723" w:type="pct"/>
            <w:shd w:val="clear" w:color="auto" w:fill="auto"/>
          </w:tcPr>
          <w:p w14:paraId="36C06BFF" w14:textId="77777777" w:rsidR="00DC08D5" w:rsidRPr="00A51656" w:rsidRDefault="00DC08D5" w:rsidP="00A6006C">
            <w:pPr>
              <w:ind w:left="-101" w:right="-72"/>
              <w:jc w:val="right"/>
              <w:rPr>
                <w:rFonts w:ascii="Arial" w:hAnsi="Arial" w:cs="Arial"/>
                <w:sz w:val="18"/>
                <w:szCs w:val="18"/>
              </w:rPr>
            </w:pPr>
          </w:p>
        </w:tc>
      </w:tr>
      <w:tr w:rsidR="001A301A" w:rsidRPr="00A51656" w14:paraId="1F257A09" w14:textId="77777777" w:rsidTr="001850B7">
        <w:tc>
          <w:tcPr>
            <w:tcW w:w="2108" w:type="pct"/>
          </w:tcPr>
          <w:p w14:paraId="6E89F63F" w14:textId="77777777" w:rsidR="001A301A" w:rsidRPr="00A51656" w:rsidRDefault="001A301A" w:rsidP="001A301A">
            <w:pPr>
              <w:ind w:left="-101" w:right="-72"/>
              <w:jc w:val="left"/>
              <w:rPr>
                <w:rFonts w:ascii="Arial" w:hAnsi="Arial" w:cs="Arial"/>
                <w:sz w:val="18"/>
                <w:szCs w:val="18"/>
              </w:rPr>
            </w:pPr>
            <w:r w:rsidRPr="00A51656">
              <w:rPr>
                <w:rFonts w:ascii="Arial" w:hAnsi="Arial" w:cs="Arial"/>
                <w:sz w:val="18"/>
                <w:szCs w:val="18"/>
              </w:rPr>
              <w:t xml:space="preserve"> -  Construction contract</w:t>
            </w:r>
          </w:p>
        </w:tc>
        <w:tc>
          <w:tcPr>
            <w:tcW w:w="723" w:type="pct"/>
            <w:shd w:val="clear" w:color="auto" w:fill="FAFAFA"/>
            <w:vAlign w:val="bottom"/>
          </w:tcPr>
          <w:p w14:paraId="3DB8B28B" w14:textId="49D39F58" w:rsidR="001A301A" w:rsidRPr="00A51656" w:rsidRDefault="00B17E73" w:rsidP="001A301A">
            <w:pPr>
              <w:ind w:left="-101" w:right="-72"/>
              <w:jc w:val="right"/>
              <w:rPr>
                <w:rFonts w:ascii="Arial" w:hAnsi="Arial" w:cs="Arial"/>
                <w:sz w:val="18"/>
                <w:szCs w:val="18"/>
              </w:rPr>
            </w:pPr>
            <w:r w:rsidRPr="00A51656">
              <w:rPr>
                <w:rFonts w:ascii="Arial" w:hAnsi="Arial" w:cs="Arial"/>
                <w:sz w:val="18"/>
                <w:szCs w:val="18"/>
              </w:rPr>
              <w:tab/>
              <w:t>356,716,237</w:t>
            </w:r>
          </w:p>
        </w:tc>
        <w:tc>
          <w:tcPr>
            <w:tcW w:w="724" w:type="pct"/>
          </w:tcPr>
          <w:p w14:paraId="71A64873" w14:textId="3EDC56D7"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195,393,064</w:t>
            </w:r>
          </w:p>
        </w:tc>
        <w:tc>
          <w:tcPr>
            <w:tcW w:w="722" w:type="pct"/>
            <w:shd w:val="clear" w:color="auto" w:fill="FAFAFA"/>
            <w:vAlign w:val="bottom"/>
          </w:tcPr>
          <w:p w14:paraId="13364856" w14:textId="304DCDBF"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275,449,019</w:t>
            </w:r>
          </w:p>
        </w:tc>
        <w:tc>
          <w:tcPr>
            <w:tcW w:w="723" w:type="pct"/>
          </w:tcPr>
          <w:p w14:paraId="2481B5BB" w14:textId="4FC13618"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195,393,064</w:t>
            </w:r>
          </w:p>
        </w:tc>
      </w:tr>
      <w:tr w:rsidR="001A301A" w:rsidRPr="00A51656" w14:paraId="7617D655" w14:textId="77777777" w:rsidTr="00C736B5">
        <w:trPr>
          <w:trHeight w:val="173"/>
        </w:trPr>
        <w:tc>
          <w:tcPr>
            <w:tcW w:w="2108" w:type="pct"/>
          </w:tcPr>
          <w:p w14:paraId="6388122F" w14:textId="77777777" w:rsidR="001A301A" w:rsidRPr="00A51656" w:rsidRDefault="001A301A" w:rsidP="001A301A">
            <w:pPr>
              <w:ind w:left="-101" w:right="-72"/>
              <w:jc w:val="left"/>
              <w:rPr>
                <w:rFonts w:ascii="Arial" w:hAnsi="Arial" w:cs="Arial"/>
                <w:sz w:val="18"/>
                <w:szCs w:val="18"/>
              </w:rPr>
            </w:pPr>
            <w:r w:rsidRPr="00A51656">
              <w:rPr>
                <w:rFonts w:ascii="Arial" w:hAnsi="Arial" w:cs="Arial"/>
                <w:sz w:val="18"/>
                <w:szCs w:val="18"/>
              </w:rPr>
              <w:t xml:space="preserve"> -  Management service contract</w:t>
            </w:r>
          </w:p>
        </w:tc>
        <w:tc>
          <w:tcPr>
            <w:tcW w:w="723" w:type="pct"/>
            <w:shd w:val="clear" w:color="auto" w:fill="FAFAFA"/>
            <w:vAlign w:val="bottom"/>
          </w:tcPr>
          <w:p w14:paraId="762E7BDF" w14:textId="14109410"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33,054,086</w:t>
            </w:r>
          </w:p>
        </w:tc>
        <w:tc>
          <w:tcPr>
            <w:tcW w:w="724" w:type="pct"/>
            <w:shd w:val="clear" w:color="auto" w:fill="auto"/>
          </w:tcPr>
          <w:p w14:paraId="7053224E" w14:textId="424520F8"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37,323,074</w:t>
            </w:r>
          </w:p>
        </w:tc>
        <w:tc>
          <w:tcPr>
            <w:tcW w:w="722" w:type="pct"/>
            <w:shd w:val="clear" w:color="auto" w:fill="FAFAFA"/>
          </w:tcPr>
          <w:p w14:paraId="4057F3C3" w14:textId="33DAF081"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2,427,443</w:t>
            </w:r>
          </w:p>
        </w:tc>
        <w:tc>
          <w:tcPr>
            <w:tcW w:w="723" w:type="pct"/>
            <w:shd w:val="clear" w:color="auto" w:fill="auto"/>
          </w:tcPr>
          <w:p w14:paraId="092F4933" w14:textId="429BE2CD"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2,458,788</w:t>
            </w:r>
          </w:p>
        </w:tc>
      </w:tr>
      <w:tr w:rsidR="001A301A" w:rsidRPr="00A51656" w14:paraId="200ED121" w14:textId="77777777" w:rsidTr="00C736B5">
        <w:trPr>
          <w:trHeight w:val="173"/>
        </w:trPr>
        <w:tc>
          <w:tcPr>
            <w:tcW w:w="2108" w:type="pct"/>
          </w:tcPr>
          <w:p w14:paraId="4ED487D7" w14:textId="74F21C55" w:rsidR="001A301A" w:rsidRPr="00A51656" w:rsidRDefault="001A301A" w:rsidP="001A301A">
            <w:pPr>
              <w:ind w:left="-101" w:right="-72"/>
              <w:jc w:val="left"/>
              <w:rPr>
                <w:rFonts w:ascii="Arial" w:hAnsi="Arial" w:cs="Arial"/>
                <w:sz w:val="18"/>
                <w:szCs w:val="18"/>
              </w:rPr>
            </w:pPr>
            <w:r w:rsidRPr="00A51656">
              <w:rPr>
                <w:rFonts w:ascii="Arial" w:hAnsi="Arial" w:cs="Arial"/>
                <w:sz w:val="18"/>
                <w:szCs w:val="18"/>
              </w:rPr>
              <w:t xml:space="preserve"> -  Renewable energy contract</w:t>
            </w:r>
          </w:p>
        </w:tc>
        <w:tc>
          <w:tcPr>
            <w:tcW w:w="723" w:type="pct"/>
            <w:tcBorders>
              <w:bottom w:val="single" w:sz="4" w:space="0" w:color="auto"/>
            </w:tcBorders>
            <w:shd w:val="clear" w:color="auto" w:fill="FAFAFA"/>
            <w:vAlign w:val="bottom"/>
          </w:tcPr>
          <w:p w14:paraId="4A6C2CC1" w14:textId="5B0CDCD7"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14,599,770</w:t>
            </w:r>
          </w:p>
        </w:tc>
        <w:tc>
          <w:tcPr>
            <w:tcW w:w="724" w:type="pct"/>
            <w:tcBorders>
              <w:bottom w:val="single" w:sz="4" w:space="0" w:color="auto"/>
            </w:tcBorders>
            <w:shd w:val="clear" w:color="auto" w:fill="auto"/>
          </w:tcPr>
          <w:p w14:paraId="32FDC64D" w14:textId="71589A40"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10,804,246</w:t>
            </w:r>
          </w:p>
        </w:tc>
        <w:tc>
          <w:tcPr>
            <w:tcW w:w="722" w:type="pct"/>
            <w:tcBorders>
              <w:bottom w:val="single" w:sz="4" w:space="0" w:color="auto"/>
            </w:tcBorders>
            <w:shd w:val="clear" w:color="auto" w:fill="FAFAFA"/>
          </w:tcPr>
          <w:p w14:paraId="4CAD37D0" w14:textId="71494FB7"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7,393,455</w:t>
            </w:r>
          </w:p>
        </w:tc>
        <w:tc>
          <w:tcPr>
            <w:tcW w:w="723" w:type="pct"/>
            <w:tcBorders>
              <w:bottom w:val="single" w:sz="4" w:space="0" w:color="auto"/>
            </w:tcBorders>
            <w:shd w:val="clear" w:color="auto" w:fill="auto"/>
          </w:tcPr>
          <w:p w14:paraId="2C42F71D" w14:textId="7EA2783D"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6,784,061</w:t>
            </w:r>
          </w:p>
        </w:tc>
      </w:tr>
      <w:tr w:rsidR="001A301A" w:rsidRPr="00A51656" w14:paraId="71A7771D" w14:textId="77777777" w:rsidTr="00B535AA">
        <w:trPr>
          <w:trHeight w:val="132"/>
        </w:trPr>
        <w:tc>
          <w:tcPr>
            <w:tcW w:w="2108" w:type="pct"/>
          </w:tcPr>
          <w:p w14:paraId="0B866C8C" w14:textId="77777777" w:rsidR="001A301A" w:rsidRPr="00A51656" w:rsidRDefault="001A301A" w:rsidP="001E36F2">
            <w:pPr>
              <w:ind w:left="-101"/>
              <w:rPr>
                <w:rFonts w:ascii="Arial" w:hAnsi="Arial" w:cs="Arial"/>
                <w:sz w:val="14"/>
                <w:szCs w:val="14"/>
              </w:rPr>
            </w:pPr>
          </w:p>
        </w:tc>
        <w:tc>
          <w:tcPr>
            <w:tcW w:w="723" w:type="pct"/>
            <w:tcBorders>
              <w:top w:val="single" w:sz="4" w:space="0" w:color="auto"/>
            </w:tcBorders>
            <w:shd w:val="clear" w:color="auto" w:fill="FAFAFA"/>
          </w:tcPr>
          <w:p w14:paraId="3EFEFF77" w14:textId="77777777" w:rsidR="001A301A" w:rsidRPr="00A51656" w:rsidRDefault="001A301A" w:rsidP="001E36F2">
            <w:pPr>
              <w:ind w:left="-101"/>
              <w:rPr>
                <w:rFonts w:ascii="Arial" w:hAnsi="Arial" w:cs="Arial"/>
                <w:sz w:val="14"/>
                <w:szCs w:val="14"/>
              </w:rPr>
            </w:pPr>
          </w:p>
        </w:tc>
        <w:tc>
          <w:tcPr>
            <w:tcW w:w="724" w:type="pct"/>
            <w:tcBorders>
              <w:top w:val="single" w:sz="4" w:space="0" w:color="auto"/>
            </w:tcBorders>
          </w:tcPr>
          <w:p w14:paraId="579B5271" w14:textId="77777777" w:rsidR="001A301A" w:rsidRPr="00A51656" w:rsidRDefault="001A301A" w:rsidP="001E36F2">
            <w:pPr>
              <w:ind w:left="-101"/>
              <w:rPr>
                <w:rFonts w:ascii="Arial" w:hAnsi="Arial" w:cs="Arial"/>
                <w:sz w:val="14"/>
                <w:szCs w:val="14"/>
              </w:rPr>
            </w:pPr>
          </w:p>
        </w:tc>
        <w:tc>
          <w:tcPr>
            <w:tcW w:w="722" w:type="pct"/>
            <w:tcBorders>
              <w:top w:val="single" w:sz="4" w:space="0" w:color="auto"/>
            </w:tcBorders>
            <w:shd w:val="clear" w:color="auto" w:fill="FAFAFA"/>
          </w:tcPr>
          <w:p w14:paraId="7CB6AD90" w14:textId="77777777" w:rsidR="001A301A" w:rsidRPr="00A51656" w:rsidRDefault="001A301A" w:rsidP="001E36F2">
            <w:pPr>
              <w:ind w:left="-101"/>
              <w:rPr>
                <w:rFonts w:ascii="Arial" w:hAnsi="Arial" w:cs="Arial"/>
                <w:sz w:val="14"/>
                <w:szCs w:val="14"/>
              </w:rPr>
            </w:pPr>
          </w:p>
        </w:tc>
        <w:tc>
          <w:tcPr>
            <w:tcW w:w="723" w:type="pct"/>
            <w:tcBorders>
              <w:top w:val="single" w:sz="4" w:space="0" w:color="auto"/>
            </w:tcBorders>
          </w:tcPr>
          <w:p w14:paraId="072D5877" w14:textId="77777777" w:rsidR="001A301A" w:rsidRPr="00A51656" w:rsidRDefault="001A301A" w:rsidP="001E36F2">
            <w:pPr>
              <w:ind w:left="-101"/>
              <w:rPr>
                <w:rFonts w:ascii="Arial" w:hAnsi="Arial" w:cs="Arial"/>
                <w:sz w:val="14"/>
                <w:szCs w:val="14"/>
              </w:rPr>
            </w:pPr>
          </w:p>
        </w:tc>
      </w:tr>
      <w:tr w:rsidR="001A301A" w:rsidRPr="00A51656" w14:paraId="2E9F0898" w14:textId="77777777" w:rsidTr="00B535AA">
        <w:trPr>
          <w:trHeight w:val="132"/>
        </w:trPr>
        <w:tc>
          <w:tcPr>
            <w:tcW w:w="2108" w:type="pct"/>
          </w:tcPr>
          <w:p w14:paraId="560CCCEC" w14:textId="3EACEA29" w:rsidR="001A301A" w:rsidRPr="00A51656" w:rsidRDefault="001A301A" w:rsidP="001A301A">
            <w:pPr>
              <w:ind w:left="-101" w:right="-72"/>
              <w:jc w:val="left"/>
              <w:rPr>
                <w:rFonts w:ascii="Arial" w:hAnsi="Arial" w:cs="Arial"/>
                <w:sz w:val="18"/>
                <w:szCs w:val="18"/>
                <w:cs/>
              </w:rPr>
            </w:pPr>
            <w:proofErr w:type="gramStart"/>
            <w:r w:rsidRPr="00A51656">
              <w:rPr>
                <w:rFonts w:ascii="Arial" w:hAnsi="Arial" w:cs="Arial"/>
                <w:sz w:val="18"/>
                <w:szCs w:val="18"/>
                <w:u w:val="single"/>
              </w:rPr>
              <w:t>Less</w:t>
            </w:r>
            <w:r w:rsidRPr="00A51656">
              <w:rPr>
                <w:rFonts w:ascii="Arial" w:hAnsi="Arial" w:cs="Arial"/>
                <w:sz w:val="18"/>
                <w:szCs w:val="18"/>
              </w:rPr>
              <w:t xml:space="preserve">  Loss</w:t>
            </w:r>
            <w:proofErr w:type="gramEnd"/>
            <w:r w:rsidRPr="00A51656">
              <w:rPr>
                <w:rFonts w:ascii="Arial" w:hAnsi="Arial" w:cs="Arial"/>
                <w:sz w:val="18"/>
                <w:szCs w:val="18"/>
              </w:rPr>
              <w:t xml:space="preserve"> allowance</w:t>
            </w:r>
          </w:p>
        </w:tc>
        <w:tc>
          <w:tcPr>
            <w:tcW w:w="723" w:type="pct"/>
            <w:tcBorders>
              <w:bottom w:val="single" w:sz="4" w:space="0" w:color="auto"/>
            </w:tcBorders>
            <w:shd w:val="clear" w:color="auto" w:fill="FAFAFA"/>
            <w:vAlign w:val="bottom"/>
          </w:tcPr>
          <w:p w14:paraId="441E5A04" w14:textId="4882DB1C"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(57,621,834)</w:t>
            </w:r>
          </w:p>
        </w:tc>
        <w:tc>
          <w:tcPr>
            <w:tcW w:w="724" w:type="pct"/>
            <w:tcBorders>
              <w:bottom w:val="single" w:sz="4" w:space="0" w:color="auto"/>
            </w:tcBorders>
            <w:vAlign w:val="bottom"/>
          </w:tcPr>
          <w:p w14:paraId="5B7034F3" w14:textId="39EBB5D8"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(57,505,276)</w:t>
            </w:r>
          </w:p>
        </w:tc>
        <w:tc>
          <w:tcPr>
            <w:tcW w:w="722" w:type="pct"/>
            <w:tcBorders>
              <w:bottom w:val="single" w:sz="4" w:space="0" w:color="auto"/>
            </w:tcBorders>
            <w:shd w:val="clear" w:color="auto" w:fill="FAFAFA"/>
            <w:vAlign w:val="bottom"/>
          </w:tcPr>
          <w:p w14:paraId="7AAC44E3" w14:textId="3AF4BB67"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(57,621,834)</w:t>
            </w:r>
          </w:p>
        </w:tc>
        <w:tc>
          <w:tcPr>
            <w:tcW w:w="723" w:type="pct"/>
            <w:tcBorders>
              <w:bottom w:val="single" w:sz="4" w:space="0" w:color="auto"/>
            </w:tcBorders>
            <w:vAlign w:val="bottom"/>
          </w:tcPr>
          <w:p w14:paraId="3DDBA6E9" w14:textId="20A84FC7"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(57,505,276)</w:t>
            </w:r>
          </w:p>
        </w:tc>
      </w:tr>
      <w:tr w:rsidR="001A301A" w:rsidRPr="00A51656" w14:paraId="211B5087" w14:textId="77777777" w:rsidTr="00B535AA">
        <w:trPr>
          <w:trHeight w:val="126"/>
        </w:trPr>
        <w:tc>
          <w:tcPr>
            <w:tcW w:w="2108" w:type="pct"/>
          </w:tcPr>
          <w:p w14:paraId="5F0888A4" w14:textId="77777777" w:rsidR="001A301A" w:rsidRPr="00A51656" w:rsidRDefault="001A301A" w:rsidP="001E36F2">
            <w:pPr>
              <w:ind w:left="-101"/>
              <w:rPr>
                <w:rFonts w:ascii="Arial" w:hAnsi="Arial" w:cs="Arial"/>
                <w:sz w:val="14"/>
                <w:szCs w:val="14"/>
              </w:rPr>
            </w:pPr>
          </w:p>
        </w:tc>
        <w:tc>
          <w:tcPr>
            <w:tcW w:w="723" w:type="pct"/>
            <w:tcBorders>
              <w:top w:val="single" w:sz="4" w:space="0" w:color="auto"/>
            </w:tcBorders>
            <w:shd w:val="clear" w:color="auto" w:fill="FAFAFA"/>
          </w:tcPr>
          <w:p w14:paraId="656EED18" w14:textId="77777777" w:rsidR="001A301A" w:rsidRPr="00A51656" w:rsidRDefault="001A301A" w:rsidP="001E36F2">
            <w:pPr>
              <w:ind w:left="-101"/>
              <w:rPr>
                <w:rFonts w:ascii="Arial" w:hAnsi="Arial" w:cs="Arial"/>
                <w:sz w:val="14"/>
                <w:szCs w:val="14"/>
              </w:rPr>
            </w:pPr>
          </w:p>
        </w:tc>
        <w:tc>
          <w:tcPr>
            <w:tcW w:w="724" w:type="pct"/>
            <w:tcBorders>
              <w:top w:val="single" w:sz="4" w:space="0" w:color="auto"/>
            </w:tcBorders>
          </w:tcPr>
          <w:p w14:paraId="6B8A92AC" w14:textId="77777777" w:rsidR="001A301A" w:rsidRPr="00A51656" w:rsidRDefault="001A301A" w:rsidP="001E36F2">
            <w:pPr>
              <w:ind w:left="-101"/>
              <w:rPr>
                <w:rFonts w:ascii="Arial" w:hAnsi="Arial" w:cs="Arial"/>
                <w:sz w:val="14"/>
                <w:szCs w:val="14"/>
              </w:rPr>
            </w:pPr>
          </w:p>
        </w:tc>
        <w:tc>
          <w:tcPr>
            <w:tcW w:w="722" w:type="pct"/>
            <w:tcBorders>
              <w:top w:val="single" w:sz="4" w:space="0" w:color="auto"/>
            </w:tcBorders>
            <w:shd w:val="clear" w:color="auto" w:fill="FAFAFA"/>
          </w:tcPr>
          <w:p w14:paraId="3E29D256" w14:textId="77777777" w:rsidR="001A301A" w:rsidRPr="00A51656" w:rsidRDefault="001A301A" w:rsidP="001E36F2">
            <w:pPr>
              <w:ind w:left="-101"/>
              <w:rPr>
                <w:rFonts w:ascii="Arial" w:hAnsi="Arial" w:cs="Arial"/>
                <w:sz w:val="14"/>
                <w:szCs w:val="14"/>
              </w:rPr>
            </w:pPr>
          </w:p>
        </w:tc>
        <w:tc>
          <w:tcPr>
            <w:tcW w:w="723" w:type="pct"/>
            <w:tcBorders>
              <w:top w:val="single" w:sz="4" w:space="0" w:color="auto"/>
            </w:tcBorders>
          </w:tcPr>
          <w:p w14:paraId="6576FED6" w14:textId="77777777" w:rsidR="001A301A" w:rsidRPr="00A51656" w:rsidRDefault="001A301A" w:rsidP="001E36F2">
            <w:pPr>
              <w:ind w:left="-101"/>
              <w:rPr>
                <w:rFonts w:ascii="Arial" w:hAnsi="Arial" w:cs="Arial"/>
                <w:sz w:val="14"/>
                <w:szCs w:val="14"/>
              </w:rPr>
            </w:pPr>
          </w:p>
        </w:tc>
      </w:tr>
      <w:tr w:rsidR="001A301A" w:rsidRPr="00A51656" w14:paraId="3260EC9E" w14:textId="77777777" w:rsidTr="00C655B6">
        <w:trPr>
          <w:trHeight w:val="126"/>
        </w:trPr>
        <w:tc>
          <w:tcPr>
            <w:tcW w:w="2108" w:type="pct"/>
          </w:tcPr>
          <w:p w14:paraId="3B9502AB" w14:textId="77777777" w:rsidR="001A301A" w:rsidRPr="00A51656" w:rsidRDefault="001A301A" w:rsidP="001A301A">
            <w:pPr>
              <w:ind w:left="-101" w:right="-72"/>
              <w:jc w:val="left"/>
              <w:rPr>
                <w:rFonts w:ascii="Arial" w:hAnsi="Arial" w:cs="Arial"/>
                <w:sz w:val="18"/>
                <w:szCs w:val="18"/>
              </w:rPr>
            </w:pPr>
            <w:r w:rsidRPr="00A51656">
              <w:rPr>
                <w:rFonts w:ascii="Arial" w:hAnsi="Arial" w:cs="Arial"/>
                <w:sz w:val="18"/>
                <w:szCs w:val="18"/>
              </w:rPr>
              <w:t>Total contract assets</w:t>
            </w:r>
          </w:p>
        </w:tc>
        <w:tc>
          <w:tcPr>
            <w:tcW w:w="723" w:type="pct"/>
            <w:tcBorders>
              <w:bottom w:val="single" w:sz="4" w:space="0" w:color="auto"/>
            </w:tcBorders>
            <w:shd w:val="clear" w:color="auto" w:fill="FAFAFA"/>
            <w:vAlign w:val="bottom"/>
          </w:tcPr>
          <w:p w14:paraId="5E941D41" w14:textId="1C8B1771" w:rsidR="001A301A" w:rsidRPr="00A51656" w:rsidRDefault="00B17E73" w:rsidP="001A301A">
            <w:pPr>
              <w:ind w:left="-101" w:right="-72"/>
              <w:jc w:val="right"/>
              <w:rPr>
                <w:rFonts w:ascii="Arial" w:hAnsi="Arial" w:cs="Arial"/>
                <w:sz w:val="18"/>
                <w:szCs w:val="18"/>
              </w:rPr>
            </w:pPr>
            <w:r w:rsidRPr="00A51656">
              <w:rPr>
                <w:rFonts w:ascii="Arial" w:hAnsi="Arial" w:cs="Arial"/>
                <w:sz w:val="18"/>
                <w:szCs w:val="18"/>
              </w:rPr>
              <w:tab/>
              <w:t>346,748,259</w:t>
            </w:r>
          </w:p>
        </w:tc>
        <w:tc>
          <w:tcPr>
            <w:tcW w:w="724" w:type="pct"/>
            <w:tcBorders>
              <w:bottom w:val="single" w:sz="4" w:space="0" w:color="auto"/>
            </w:tcBorders>
          </w:tcPr>
          <w:p w14:paraId="0FC0A228" w14:textId="74095085"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186,015,108</w:t>
            </w:r>
          </w:p>
        </w:tc>
        <w:tc>
          <w:tcPr>
            <w:tcW w:w="722" w:type="pct"/>
            <w:tcBorders>
              <w:bottom w:val="single" w:sz="4" w:space="0" w:color="auto"/>
            </w:tcBorders>
            <w:shd w:val="clear" w:color="auto" w:fill="FAFAFA"/>
            <w:vAlign w:val="bottom"/>
          </w:tcPr>
          <w:p w14:paraId="6C19821D" w14:textId="66E988CE"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227,648,083</w:t>
            </w:r>
          </w:p>
        </w:tc>
        <w:tc>
          <w:tcPr>
            <w:tcW w:w="723" w:type="pct"/>
            <w:tcBorders>
              <w:bottom w:val="single" w:sz="4" w:space="0" w:color="auto"/>
            </w:tcBorders>
          </w:tcPr>
          <w:p w14:paraId="35705B07" w14:textId="6A966F98"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147,130,637</w:t>
            </w:r>
          </w:p>
        </w:tc>
      </w:tr>
      <w:tr w:rsidR="001A301A" w:rsidRPr="00A51656" w14:paraId="3218CCBF" w14:textId="77777777" w:rsidTr="00B535AA">
        <w:trPr>
          <w:trHeight w:val="126"/>
        </w:trPr>
        <w:tc>
          <w:tcPr>
            <w:tcW w:w="2108" w:type="pct"/>
          </w:tcPr>
          <w:p w14:paraId="4B623167" w14:textId="77777777" w:rsidR="001A301A" w:rsidRPr="00A51656" w:rsidRDefault="001A301A" w:rsidP="001E36F2">
            <w:pPr>
              <w:ind w:left="-101"/>
              <w:rPr>
                <w:rFonts w:ascii="Arial" w:hAnsi="Arial" w:cs="Arial"/>
                <w:sz w:val="14"/>
                <w:szCs w:val="14"/>
              </w:rPr>
            </w:pPr>
          </w:p>
        </w:tc>
        <w:tc>
          <w:tcPr>
            <w:tcW w:w="723" w:type="pct"/>
            <w:tcBorders>
              <w:top w:val="single" w:sz="4" w:space="0" w:color="auto"/>
            </w:tcBorders>
            <w:shd w:val="clear" w:color="auto" w:fill="FAFAFA"/>
          </w:tcPr>
          <w:p w14:paraId="110E2B9D" w14:textId="77777777" w:rsidR="001A301A" w:rsidRPr="00A51656" w:rsidRDefault="001A301A" w:rsidP="001E36F2">
            <w:pPr>
              <w:ind w:left="-101"/>
              <w:rPr>
                <w:rFonts w:ascii="Arial" w:hAnsi="Arial" w:cs="Arial"/>
                <w:sz w:val="14"/>
                <w:szCs w:val="14"/>
              </w:rPr>
            </w:pPr>
          </w:p>
        </w:tc>
        <w:tc>
          <w:tcPr>
            <w:tcW w:w="724" w:type="pct"/>
            <w:tcBorders>
              <w:top w:val="single" w:sz="4" w:space="0" w:color="auto"/>
            </w:tcBorders>
          </w:tcPr>
          <w:p w14:paraId="67ABEECA" w14:textId="77777777" w:rsidR="001A301A" w:rsidRPr="00A51656" w:rsidRDefault="001A301A" w:rsidP="001E36F2">
            <w:pPr>
              <w:ind w:left="-101"/>
              <w:rPr>
                <w:rFonts w:ascii="Arial" w:hAnsi="Arial" w:cs="Arial"/>
                <w:sz w:val="14"/>
                <w:szCs w:val="14"/>
              </w:rPr>
            </w:pPr>
          </w:p>
        </w:tc>
        <w:tc>
          <w:tcPr>
            <w:tcW w:w="722" w:type="pct"/>
            <w:tcBorders>
              <w:top w:val="single" w:sz="4" w:space="0" w:color="auto"/>
            </w:tcBorders>
            <w:shd w:val="clear" w:color="auto" w:fill="FAFAFA"/>
          </w:tcPr>
          <w:p w14:paraId="49F4A388" w14:textId="77777777" w:rsidR="001A301A" w:rsidRPr="00A51656" w:rsidRDefault="001A301A" w:rsidP="001E36F2">
            <w:pPr>
              <w:ind w:left="-101"/>
              <w:rPr>
                <w:rFonts w:ascii="Arial" w:hAnsi="Arial" w:cs="Arial"/>
                <w:sz w:val="14"/>
                <w:szCs w:val="14"/>
              </w:rPr>
            </w:pPr>
          </w:p>
        </w:tc>
        <w:tc>
          <w:tcPr>
            <w:tcW w:w="723" w:type="pct"/>
            <w:tcBorders>
              <w:top w:val="single" w:sz="4" w:space="0" w:color="auto"/>
            </w:tcBorders>
          </w:tcPr>
          <w:p w14:paraId="493284AD" w14:textId="77777777" w:rsidR="001A301A" w:rsidRPr="00A51656" w:rsidRDefault="001A301A" w:rsidP="001E36F2">
            <w:pPr>
              <w:ind w:left="-101"/>
              <w:rPr>
                <w:rFonts w:ascii="Arial" w:hAnsi="Arial" w:cs="Arial"/>
                <w:sz w:val="14"/>
                <w:szCs w:val="14"/>
              </w:rPr>
            </w:pPr>
          </w:p>
        </w:tc>
      </w:tr>
      <w:tr w:rsidR="001A301A" w:rsidRPr="00A51656" w14:paraId="38C432F4" w14:textId="77777777" w:rsidTr="00B535AA">
        <w:tc>
          <w:tcPr>
            <w:tcW w:w="2108" w:type="pct"/>
          </w:tcPr>
          <w:p w14:paraId="7C738470" w14:textId="77777777" w:rsidR="001A301A" w:rsidRPr="00A51656" w:rsidRDefault="001A301A" w:rsidP="001A301A">
            <w:pPr>
              <w:ind w:left="-101" w:right="-72"/>
              <w:jc w:val="left"/>
              <w:rPr>
                <w:rFonts w:ascii="Arial" w:hAnsi="Arial" w:cs="Arial"/>
                <w:b/>
                <w:bCs/>
                <w:sz w:val="18"/>
                <w:szCs w:val="18"/>
              </w:rPr>
            </w:pPr>
            <w:r w:rsidRPr="00A51656">
              <w:rPr>
                <w:rFonts w:ascii="Arial" w:hAnsi="Arial" w:cs="Arial"/>
                <w:b/>
                <w:bCs/>
                <w:sz w:val="18"/>
                <w:szCs w:val="18"/>
              </w:rPr>
              <w:t>Contract liabilities</w:t>
            </w:r>
          </w:p>
        </w:tc>
        <w:tc>
          <w:tcPr>
            <w:tcW w:w="723" w:type="pct"/>
            <w:shd w:val="clear" w:color="auto" w:fill="FAFAFA"/>
          </w:tcPr>
          <w:p w14:paraId="76ACC0B5" w14:textId="77777777" w:rsidR="001A301A" w:rsidRPr="00A51656" w:rsidRDefault="001A301A" w:rsidP="001A301A">
            <w:pPr>
              <w:ind w:left="-101" w:right="-72"/>
              <w:jc w:val="right"/>
              <w:rPr>
                <w:rFonts w:ascii="Arial" w:hAnsi="Arial" w:cs="Arial"/>
                <w:sz w:val="18"/>
                <w:szCs w:val="18"/>
              </w:rPr>
            </w:pPr>
          </w:p>
        </w:tc>
        <w:tc>
          <w:tcPr>
            <w:tcW w:w="724" w:type="pct"/>
          </w:tcPr>
          <w:p w14:paraId="5C69E20E" w14:textId="77777777" w:rsidR="001A301A" w:rsidRPr="00A51656" w:rsidRDefault="001A301A" w:rsidP="001A301A">
            <w:pPr>
              <w:ind w:left="-101" w:right="-72"/>
              <w:jc w:val="right"/>
              <w:rPr>
                <w:rFonts w:ascii="Arial" w:hAnsi="Arial" w:cs="Arial"/>
                <w:sz w:val="18"/>
                <w:szCs w:val="18"/>
              </w:rPr>
            </w:pPr>
          </w:p>
        </w:tc>
        <w:tc>
          <w:tcPr>
            <w:tcW w:w="722" w:type="pct"/>
            <w:shd w:val="clear" w:color="auto" w:fill="FAFAFA"/>
          </w:tcPr>
          <w:p w14:paraId="65120821" w14:textId="77777777" w:rsidR="001A301A" w:rsidRPr="00A51656" w:rsidRDefault="001A301A" w:rsidP="001A301A">
            <w:pPr>
              <w:ind w:left="-101" w:right="-72"/>
              <w:jc w:val="right"/>
              <w:rPr>
                <w:rFonts w:ascii="Arial" w:hAnsi="Arial" w:cs="Arial"/>
                <w:sz w:val="18"/>
                <w:szCs w:val="18"/>
              </w:rPr>
            </w:pPr>
          </w:p>
        </w:tc>
        <w:tc>
          <w:tcPr>
            <w:tcW w:w="723" w:type="pct"/>
          </w:tcPr>
          <w:p w14:paraId="7FCEBA0B" w14:textId="77777777" w:rsidR="001A301A" w:rsidRPr="00A51656" w:rsidRDefault="001A301A" w:rsidP="001A301A">
            <w:pPr>
              <w:ind w:left="-101" w:right="-72"/>
              <w:jc w:val="right"/>
              <w:rPr>
                <w:rFonts w:ascii="Arial" w:hAnsi="Arial" w:cs="Arial"/>
                <w:sz w:val="18"/>
                <w:szCs w:val="18"/>
              </w:rPr>
            </w:pPr>
          </w:p>
        </w:tc>
      </w:tr>
      <w:tr w:rsidR="001A301A" w:rsidRPr="00A51656" w14:paraId="1D8299AC" w14:textId="77777777" w:rsidTr="00B535AA">
        <w:tc>
          <w:tcPr>
            <w:tcW w:w="2108" w:type="pct"/>
          </w:tcPr>
          <w:p w14:paraId="2EBBA9EF" w14:textId="4DCB7E12" w:rsidR="001A301A" w:rsidRPr="00A51656" w:rsidRDefault="001A301A" w:rsidP="001A301A">
            <w:pPr>
              <w:ind w:left="-101" w:right="-72"/>
              <w:jc w:val="left"/>
              <w:rPr>
                <w:rFonts w:ascii="Arial" w:hAnsi="Arial" w:cs="Arial"/>
                <w:b/>
                <w:bCs/>
                <w:sz w:val="18"/>
                <w:szCs w:val="18"/>
              </w:rPr>
            </w:pPr>
            <w:r w:rsidRPr="00A51656">
              <w:rPr>
                <w:rFonts w:ascii="Arial" w:hAnsi="Arial" w:cs="Arial"/>
                <w:sz w:val="18"/>
                <w:szCs w:val="18"/>
              </w:rPr>
              <w:t>Current</w:t>
            </w:r>
          </w:p>
        </w:tc>
        <w:tc>
          <w:tcPr>
            <w:tcW w:w="723" w:type="pct"/>
            <w:shd w:val="clear" w:color="auto" w:fill="FAFAFA"/>
          </w:tcPr>
          <w:p w14:paraId="7072F789" w14:textId="77777777" w:rsidR="001A301A" w:rsidRPr="00A51656" w:rsidRDefault="001A301A" w:rsidP="001A301A">
            <w:pPr>
              <w:ind w:left="-101" w:right="-72"/>
              <w:jc w:val="right"/>
              <w:rPr>
                <w:rFonts w:ascii="Arial" w:hAnsi="Arial" w:cs="Arial"/>
                <w:sz w:val="18"/>
                <w:szCs w:val="18"/>
              </w:rPr>
            </w:pPr>
          </w:p>
        </w:tc>
        <w:tc>
          <w:tcPr>
            <w:tcW w:w="724" w:type="pct"/>
          </w:tcPr>
          <w:p w14:paraId="058F2814" w14:textId="77777777" w:rsidR="001A301A" w:rsidRPr="00A51656" w:rsidRDefault="001A301A" w:rsidP="001A301A">
            <w:pPr>
              <w:ind w:left="-101" w:right="-72"/>
              <w:jc w:val="right"/>
              <w:rPr>
                <w:rFonts w:ascii="Arial" w:hAnsi="Arial" w:cs="Arial"/>
                <w:sz w:val="18"/>
                <w:szCs w:val="18"/>
              </w:rPr>
            </w:pPr>
          </w:p>
        </w:tc>
        <w:tc>
          <w:tcPr>
            <w:tcW w:w="722" w:type="pct"/>
            <w:shd w:val="clear" w:color="auto" w:fill="FAFAFA"/>
          </w:tcPr>
          <w:p w14:paraId="60012A8E" w14:textId="77777777" w:rsidR="001A301A" w:rsidRPr="00A51656" w:rsidRDefault="001A301A" w:rsidP="001A301A">
            <w:pPr>
              <w:ind w:left="-101" w:right="-72"/>
              <w:jc w:val="right"/>
              <w:rPr>
                <w:rFonts w:ascii="Arial" w:hAnsi="Arial" w:cs="Arial"/>
                <w:sz w:val="18"/>
                <w:szCs w:val="18"/>
              </w:rPr>
            </w:pPr>
          </w:p>
        </w:tc>
        <w:tc>
          <w:tcPr>
            <w:tcW w:w="723" w:type="pct"/>
          </w:tcPr>
          <w:p w14:paraId="27CA78A2" w14:textId="77777777" w:rsidR="001A301A" w:rsidRPr="00A51656" w:rsidRDefault="001A301A" w:rsidP="001A301A">
            <w:pPr>
              <w:ind w:left="-101" w:right="-72"/>
              <w:jc w:val="right"/>
              <w:rPr>
                <w:rFonts w:ascii="Arial" w:hAnsi="Arial" w:cs="Arial"/>
                <w:sz w:val="18"/>
                <w:szCs w:val="18"/>
              </w:rPr>
            </w:pPr>
          </w:p>
        </w:tc>
      </w:tr>
      <w:tr w:rsidR="001A301A" w:rsidRPr="00A51656" w14:paraId="124CCB13" w14:textId="77777777" w:rsidTr="002275A7">
        <w:tc>
          <w:tcPr>
            <w:tcW w:w="2108" w:type="pct"/>
          </w:tcPr>
          <w:p w14:paraId="1A08EEDC" w14:textId="23D499CC" w:rsidR="001A301A" w:rsidRPr="00A51656" w:rsidRDefault="001A301A" w:rsidP="001A301A">
            <w:pPr>
              <w:ind w:left="-101" w:right="-72"/>
              <w:jc w:val="left"/>
              <w:rPr>
                <w:rFonts w:ascii="Arial" w:hAnsi="Arial" w:cs="Arial"/>
                <w:sz w:val="18"/>
                <w:szCs w:val="18"/>
              </w:rPr>
            </w:pPr>
            <w:r w:rsidRPr="00A51656">
              <w:rPr>
                <w:rFonts w:ascii="Arial" w:hAnsi="Arial" w:cs="Arial"/>
                <w:sz w:val="18"/>
                <w:szCs w:val="18"/>
              </w:rPr>
              <w:t xml:space="preserve"> -  Construction contract</w:t>
            </w:r>
          </w:p>
        </w:tc>
        <w:tc>
          <w:tcPr>
            <w:tcW w:w="723" w:type="pct"/>
            <w:shd w:val="clear" w:color="auto" w:fill="FAFAFA"/>
            <w:vAlign w:val="bottom"/>
          </w:tcPr>
          <w:p w14:paraId="63C03C38" w14:textId="3F7DA483" w:rsidR="001A301A" w:rsidRPr="00A51656" w:rsidRDefault="00B17E73" w:rsidP="001A301A">
            <w:pPr>
              <w:ind w:left="-101" w:right="-72"/>
              <w:jc w:val="right"/>
              <w:rPr>
                <w:rFonts w:ascii="Arial" w:hAnsi="Arial" w:cs="Arial"/>
                <w:sz w:val="18"/>
                <w:szCs w:val="18"/>
              </w:rPr>
            </w:pPr>
            <w:r w:rsidRPr="00A51656">
              <w:rPr>
                <w:rFonts w:ascii="Arial" w:hAnsi="Arial" w:cs="Arial"/>
                <w:sz w:val="18"/>
                <w:szCs w:val="18"/>
              </w:rPr>
              <w:tab/>
              <w:t>853,056</w:t>
            </w:r>
          </w:p>
        </w:tc>
        <w:tc>
          <w:tcPr>
            <w:tcW w:w="724" w:type="pct"/>
            <w:vAlign w:val="bottom"/>
          </w:tcPr>
          <w:p w14:paraId="60D3296D" w14:textId="35416D1B"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5,034,451</w:t>
            </w:r>
          </w:p>
        </w:tc>
        <w:tc>
          <w:tcPr>
            <w:tcW w:w="722" w:type="pct"/>
            <w:shd w:val="clear" w:color="auto" w:fill="FAFAFA"/>
            <w:vAlign w:val="bottom"/>
          </w:tcPr>
          <w:p w14:paraId="1FE928D2" w14:textId="2A0377E8"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853,056</w:t>
            </w:r>
          </w:p>
        </w:tc>
        <w:tc>
          <w:tcPr>
            <w:tcW w:w="723" w:type="pct"/>
            <w:vAlign w:val="bottom"/>
          </w:tcPr>
          <w:p w14:paraId="4ECFBB2F" w14:textId="5E2C510C"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5,034,451</w:t>
            </w:r>
          </w:p>
        </w:tc>
      </w:tr>
      <w:tr w:rsidR="001A301A" w:rsidRPr="00A51656" w14:paraId="46A5A608" w14:textId="77777777" w:rsidTr="002275A7">
        <w:tc>
          <w:tcPr>
            <w:tcW w:w="2108" w:type="pct"/>
          </w:tcPr>
          <w:p w14:paraId="2538D1E9" w14:textId="29B72C07" w:rsidR="001A301A" w:rsidRPr="00A51656" w:rsidRDefault="001A301A" w:rsidP="001A301A">
            <w:pPr>
              <w:ind w:left="-108" w:right="-72"/>
              <w:jc w:val="left"/>
              <w:rPr>
                <w:rFonts w:ascii="Arial" w:hAnsi="Arial" w:cs="Arial"/>
                <w:sz w:val="18"/>
                <w:szCs w:val="18"/>
              </w:rPr>
            </w:pPr>
            <w:bookmarkStart w:id="9" w:name="_Hlk64331544"/>
            <w:r w:rsidRPr="00A51656">
              <w:rPr>
                <w:rFonts w:ascii="Arial" w:hAnsi="Arial" w:cs="Arial"/>
                <w:sz w:val="18"/>
                <w:szCs w:val="18"/>
              </w:rPr>
              <w:t xml:space="preserve"> -  Management service contract</w:t>
            </w:r>
          </w:p>
        </w:tc>
        <w:tc>
          <w:tcPr>
            <w:tcW w:w="723" w:type="pct"/>
            <w:tcBorders>
              <w:bottom w:val="single" w:sz="4" w:space="0" w:color="auto"/>
            </w:tcBorders>
            <w:shd w:val="clear" w:color="auto" w:fill="FAFAFA"/>
            <w:vAlign w:val="bottom"/>
          </w:tcPr>
          <w:p w14:paraId="0FD99BFB" w14:textId="652E3297"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36,759,894</w:t>
            </w:r>
          </w:p>
        </w:tc>
        <w:tc>
          <w:tcPr>
            <w:tcW w:w="724" w:type="pct"/>
            <w:tcBorders>
              <w:bottom w:val="single" w:sz="4" w:space="0" w:color="auto"/>
            </w:tcBorders>
            <w:shd w:val="clear" w:color="auto" w:fill="auto"/>
            <w:vAlign w:val="bottom"/>
          </w:tcPr>
          <w:p w14:paraId="2A41B8D6" w14:textId="1A7A971B"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w:t>
            </w:r>
          </w:p>
        </w:tc>
        <w:tc>
          <w:tcPr>
            <w:tcW w:w="722" w:type="pct"/>
            <w:tcBorders>
              <w:bottom w:val="single" w:sz="4" w:space="0" w:color="auto"/>
            </w:tcBorders>
            <w:shd w:val="clear" w:color="auto" w:fill="FAFAFA"/>
            <w:vAlign w:val="bottom"/>
          </w:tcPr>
          <w:p w14:paraId="365CBC9D" w14:textId="6C03B88E"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w:t>
            </w:r>
          </w:p>
        </w:tc>
        <w:tc>
          <w:tcPr>
            <w:tcW w:w="723" w:type="pct"/>
            <w:tcBorders>
              <w:bottom w:val="single" w:sz="4" w:space="0" w:color="auto"/>
            </w:tcBorders>
            <w:shd w:val="clear" w:color="auto" w:fill="auto"/>
            <w:vAlign w:val="bottom"/>
          </w:tcPr>
          <w:p w14:paraId="1EBCA8D5" w14:textId="5E26B12B"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w:t>
            </w:r>
          </w:p>
        </w:tc>
      </w:tr>
      <w:tr w:rsidR="001A301A" w:rsidRPr="00A51656" w14:paraId="13750203" w14:textId="77777777" w:rsidTr="00B535AA">
        <w:tc>
          <w:tcPr>
            <w:tcW w:w="2108" w:type="pct"/>
          </w:tcPr>
          <w:p w14:paraId="5BDF52A7" w14:textId="77777777" w:rsidR="001A301A" w:rsidRPr="00A51656" w:rsidRDefault="001A301A" w:rsidP="001A301A">
            <w:pPr>
              <w:ind w:left="-101" w:right="-72"/>
              <w:jc w:val="left"/>
              <w:rPr>
                <w:rFonts w:ascii="Arial" w:hAnsi="Arial" w:cs="Arial"/>
                <w:sz w:val="18"/>
                <w:szCs w:val="18"/>
              </w:rPr>
            </w:pPr>
          </w:p>
        </w:tc>
        <w:tc>
          <w:tcPr>
            <w:tcW w:w="723" w:type="pct"/>
            <w:tcBorders>
              <w:top w:val="single" w:sz="4" w:space="0" w:color="auto"/>
            </w:tcBorders>
            <w:shd w:val="clear" w:color="auto" w:fill="FAFAFA"/>
          </w:tcPr>
          <w:p w14:paraId="2172B107" w14:textId="77777777" w:rsidR="001A301A" w:rsidRPr="00A51656" w:rsidRDefault="001A301A" w:rsidP="001A301A">
            <w:pPr>
              <w:ind w:left="-101" w:right="-72"/>
              <w:jc w:val="right"/>
              <w:rPr>
                <w:rFonts w:ascii="Arial" w:hAnsi="Arial" w:cs="Arial"/>
                <w:sz w:val="18"/>
                <w:szCs w:val="18"/>
              </w:rPr>
            </w:pPr>
          </w:p>
        </w:tc>
        <w:tc>
          <w:tcPr>
            <w:tcW w:w="724" w:type="pct"/>
            <w:tcBorders>
              <w:top w:val="single" w:sz="4" w:space="0" w:color="auto"/>
            </w:tcBorders>
            <w:shd w:val="clear" w:color="auto" w:fill="auto"/>
          </w:tcPr>
          <w:p w14:paraId="47FE23A6" w14:textId="77777777" w:rsidR="001A301A" w:rsidRPr="00A51656" w:rsidRDefault="001A301A" w:rsidP="001A301A">
            <w:pPr>
              <w:ind w:left="-101" w:right="-72"/>
              <w:jc w:val="right"/>
              <w:rPr>
                <w:rFonts w:ascii="Arial" w:hAnsi="Arial" w:cs="Arial"/>
                <w:sz w:val="18"/>
                <w:szCs w:val="18"/>
              </w:rPr>
            </w:pPr>
          </w:p>
        </w:tc>
        <w:tc>
          <w:tcPr>
            <w:tcW w:w="722" w:type="pct"/>
            <w:tcBorders>
              <w:top w:val="single" w:sz="4" w:space="0" w:color="auto"/>
            </w:tcBorders>
            <w:shd w:val="clear" w:color="auto" w:fill="FAFAFA"/>
          </w:tcPr>
          <w:p w14:paraId="7BAA636E" w14:textId="77777777" w:rsidR="001A301A" w:rsidRPr="00A51656" w:rsidRDefault="001A301A" w:rsidP="001A301A">
            <w:pPr>
              <w:ind w:left="-101" w:right="-72"/>
              <w:jc w:val="right"/>
              <w:rPr>
                <w:rFonts w:ascii="Arial" w:hAnsi="Arial" w:cs="Arial"/>
                <w:sz w:val="18"/>
                <w:szCs w:val="18"/>
              </w:rPr>
            </w:pPr>
          </w:p>
        </w:tc>
        <w:tc>
          <w:tcPr>
            <w:tcW w:w="723" w:type="pct"/>
            <w:tcBorders>
              <w:top w:val="single" w:sz="4" w:space="0" w:color="auto"/>
            </w:tcBorders>
            <w:shd w:val="clear" w:color="auto" w:fill="auto"/>
          </w:tcPr>
          <w:p w14:paraId="52B561C7" w14:textId="77777777" w:rsidR="001A301A" w:rsidRPr="00A51656" w:rsidRDefault="001A301A" w:rsidP="001A301A">
            <w:pPr>
              <w:ind w:left="-101" w:right="-72"/>
              <w:jc w:val="right"/>
              <w:rPr>
                <w:rFonts w:ascii="Arial" w:hAnsi="Arial" w:cs="Arial"/>
                <w:sz w:val="18"/>
                <w:szCs w:val="18"/>
              </w:rPr>
            </w:pPr>
          </w:p>
        </w:tc>
      </w:tr>
      <w:tr w:rsidR="001A301A" w:rsidRPr="00A51656" w14:paraId="653C9FD8" w14:textId="77777777" w:rsidTr="001B34D4">
        <w:tc>
          <w:tcPr>
            <w:tcW w:w="2108" w:type="pct"/>
          </w:tcPr>
          <w:p w14:paraId="0ADAE417" w14:textId="77777777" w:rsidR="001A301A" w:rsidRPr="00A51656" w:rsidRDefault="001A301A" w:rsidP="001A301A">
            <w:pPr>
              <w:ind w:left="-101" w:right="-72"/>
              <w:jc w:val="left"/>
              <w:rPr>
                <w:rFonts w:ascii="Arial" w:hAnsi="Arial" w:cs="Arial"/>
                <w:sz w:val="18"/>
                <w:szCs w:val="18"/>
              </w:rPr>
            </w:pPr>
            <w:r w:rsidRPr="00A51656">
              <w:rPr>
                <w:rFonts w:ascii="Arial" w:hAnsi="Arial" w:cs="Arial"/>
                <w:sz w:val="18"/>
                <w:szCs w:val="18"/>
              </w:rPr>
              <w:t>Total contract liabilities</w:t>
            </w:r>
          </w:p>
        </w:tc>
        <w:tc>
          <w:tcPr>
            <w:tcW w:w="723" w:type="pct"/>
            <w:tcBorders>
              <w:bottom w:val="single" w:sz="4" w:space="0" w:color="auto"/>
            </w:tcBorders>
            <w:shd w:val="clear" w:color="auto" w:fill="FAFAFA"/>
            <w:vAlign w:val="bottom"/>
          </w:tcPr>
          <w:p w14:paraId="0A6D0646" w14:textId="283FB43E" w:rsidR="001A301A" w:rsidRPr="00A51656" w:rsidRDefault="00B17E73" w:rsidP="001A301A">
            <w:pPr>
              <w:ind w:left="-101" w:right="-72"/>
              <w:jc w:val="right"/>
              <w:rPr>
                <w:rFonts w:ascii="Arial" w:hAnsi="Arial" w:cs="Arial"/>
                <w:sz w:val="18"/>
                <w:szCs w:val="18"/>
              </w:rPr>
            </w:pPr>
            <w:r w:rsidRPr="00A51656">
              <w:rPr>
                <w:rFonts w:ascii="Arial" w:hAnsi="Arial" w:cs="Arial"/>
                <w:sz w:val="18"/>
                <w:szCs w:val="18"/>
              </w:rPr>
              <w:tab/>
              <w:t>37,612,950</w:t>
            </w:r>
          </w:p>
        </w:tc>
        <w:tc>
          <w:tcPr>
            <w:tcW w:w="724" w:type="pct"/>
            <w:tcBorders>
              <w:bottom w:val="single" w:sz="4" w:space="0" w:color="auto"/>
            </w:tcBorders>
            <w:shd w:val="clear" w:color="auto" w:fill="auto"/>
            <w:vAlign w:val="bottom"/>
          </w:tcPr>
          <w:p w14:paraId="13965C96" w14:textId="7AAECF83"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5,034,451</w:t>
            </w:r>
          </w:p>
        </w:tc>
        <w:tc>
          <w:tcPr>
            <w:tcW w:w="722" w:type="pct"/>
            <w:tcBorders>
              <w:bottom w:val="single" w:sz="4" w:space="0" w:color="auto"/>
            </w:tcBorders>
            <w:shd w:val="clear" w:color="auto" w:fill="FAFAFA"/>
            <w:vAlign w:val="bottom"/>
          </w:tcPr>
          <w:p w14:paraId="0A6A9FF7" w14:textId="1F5BDCD0"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853,056</w:t>
            </w:r>
          </w:p>
        </w:tc>
        <w:tc>
          <w:tcPr>
            <w:tcW w:w="723" w:type="pct"/>
            <w:tcBorders>
              <w:bottom w:val="single" w:sz="4" w:space="0" w:color="auto"/>
            </w:tcBorders>
            <w:shd w:val="clear" w:color="auto" w:fill="auto"/>
            <w:vAlign w:val="bottom"/>
          </w:tcPr>
          <w:p w14:paraId="3787866C" w14:textId="12F1814E" w:rsidR="001A301A" w:rsidRPr="00A51656" w:rsidRDefault="001A301A" w:rsidP="001A301A">
            <w:pPr>
              <w:ind w:left="-101" w:right="-72"/>
              <w:jc w:val="right"/>
              <w:rPr>
                <w:rFonts w:ascii="Arial" w:hAnsi="Arial" w:cs="Arial"/>
                <w:sz w:val="18"/>
                <w:szCs w:val="18"/>
              </w:rPr>
            </w:pPr>
            <w:r w:rsidRPr="00A51656">
              <w:rPr>
                <w:rFonts w:ascii="Arial" w:hAnsi="Arial" w:cs="Arial"/>
                <w:sz w:val="18"/>
                <w:szCs w:val="18"/>
              </w:rPr>
              <w:t>5,034,451</w:t>
            </w:r>
          </w:p>
        </w:tc>
      </w:tr>
      <w:bookmarkEnd w:id="9"/>
    </w:tbl>
    <w:p w14:paraId="129217B0" w14:textId="77777777" w:rsidR="005C6D15" w:rsidRPr="00A51656" w:rsidRDefault="005C6D15" w:rsidP="008D2228">
      <w:pPr>
        <w:rPr>
          <w:rFonts w:ascii="Arial" w:hAnsi="Arial" w:cs="Arial"/>
          <w:sz w:val="18"/>
          <w:szCs w:val="18"/>
        </w:rPr>
      </w:pPr>
    </w:p>
    <w:p w14:paraId="09A3881E" w14:textId="22D2A84D" w:rsidR="00AB18BE" w:rsidRPr="00A51656" w:rsidRDefault="00477C02" w:rsidP="00477C02">
      <w:pPr>
        <w:tabs>
          <w:tab w:val="left" w:pos="540"/>
        </w:tabs>
        <w:jc w:val="thaiDistribute"/>
        <w:rPr>
          <w:rFonts w:ascii="Arial" w:hAnsi="Arial" w:cs="Arial"/>
          <w:b/>
          <w:color w:val="CF4A02"/>
          <w:sz w:val="18"/>
          <w:szCs w:val="18"/>
          <w:lang w:val="en-US"/>
        </w:rPr>
      </w:pPr>
      <w:r w:rsidRPr="00A51656">
        <w:rPr>
          <w:rFonts w:ascii="Arial" w:hAnsi="Arial" w:cs="Arial"/>
          <w:b/>
          <w:bCs/>
          <w:color w:val="CF4A02"/>
          <w:sz w:val="18"/>
          <w:szCs w:val="18"/>
        </w:rPr>
        <w:t>11.1</w:t>
      </w:r>
      <w:r w:rsidRPr="00A51656">
        <w:rPr>
          <w:rFonts w:ascii="Arial" w:hAnsi="Arial" w:cs="Arial"/>
          <w:b/>
          <w:bCs/>
          <w:color w:val="CF4A02"/>
          <w:sz w:val="18"/>
          <w:szCs w:val="18"/>
        </w:rPr>
        <w:tab/>
      </w:r>
      <w:r w:rsidRPr="00A51656">
        <w:rPr>
          <w:rFonts w:ascii="Arial" w:hAnsi="Arial" w:cs="Arial"/>
          <w:b/>
          <w:color w:val="CF4A02"/>
          <w:sz w:val="18"/>
          <w:szCs w:val="18"/>
          <w:lang w:val="en-US"/>
        </w:rPr>
        <w:t>C</w:t>
      </w:r>
      <w:proofErr w:type="spellStart"/>
      <w:r w:rsidR="00024968" w:rsidRPr="00A51656">
        <w:rPr>
          <w:rFonts w:ascii="Arial" w:hAnsi="Arial" w:cs="Arial"/>
          <w:b/>
          <w:bCs/>
          <w:color w:val="CF4A02"/>
          <w:spacing w:val="-2"/>
          <w:sz w:val="18"/>
          <w:szCs w:val="18"/>
        </w:rPr>
        <w:t>ontract</w:t>
      </w:r>
      <w:proofErr w:type="spellEnd"/>
      <w:r w:rsidR="00024968" w:rsidRPr="00A51656">
        <w:rPr>
          <w:rFonts w:ascii="Arial" w:hAnsi="Arial" w:cs="Arial"/>
          <w:b/>
          <w:bCs/>
          <w:color w:val="CF4A02"/>
          <w:spacing w:val="-2"/>
          <w:sz w:val="18"/>
          <w:szCs w:val="18"/>
        </w:rPr>
        <w:t xml:space="preserve"> asset</w:t>
      </w:r>
      <w:r w:rsidR="002868EF" w:rsidRPr="00A51656">
        <w:rPr>
          <w:rFonts w:ascii="Arial" w:hAnsi="Arial" w:cs="Arial"/>
          <w:b/>
          <w:bCs/>
          <w:color w:val="CF4A02"/>
          <w:spacing w:val="-2"/>
          <w:sz w:val="18"/>
          <w:szCs w:val="18"/>
        </w:rPr>
        <w:t xml:space="preserve"> -</w:t>
      </w:r>
      <w:r w:rsidR="00E41395" w:rsidRPr="00A51656">
        <w:rPr>
          <w:rFonts w:ascii="Arial" w:hAnsi="Arial" w:cs="Arial"/>
          <w:b/>
          <w:bCs/>
          <w:color w:val="CF4A02"/>
          <w:spacing w:val="-2"/>
          <w:sz w:val="18"/>
          <w:szCs w:val="18"/>
        </w:rPr>
        <w:t xml:space="preserve"> </w:t>
      </w:r>
      <w:r w:rsidR="0048320E" w:rsidRPr="00A51656">
        <w:rPr>
          <w:rFonts w:ascii="Arial" w:hAnsi="Arial" w:cs="Arial"/>
          <w:b/>
          <w:bCs/>
          <w:color w:val="CF4A02"/>
          <w:spacing w:val="-2"/>
          <w:sz w:val="18"/>
          <w:szCs w:val="18"/>
        </w:rPr>
        <w:t>C</w:t>
      </w:r>
      <w:r w:rsidR="00E41395" w:rsidRPr="00A51656">
        <w:rPr>
          <w:rFonts w:ascii="Arial" w:hAnsi="Arial" w:cs="Arial"/>
          <w:b/>
          <w:bCs/>
          <w:color w:val="CF4A02"/>
          <w:spacing w:val="-2"/>
          <w:sz w:val="18"/>
          <w:szCs w:val="18"/>
        </w:rPr>
        <w:t xml:space="preserve">onstruction </w:t>
      </w:r>
      <w:r w:rsidR="0048320E" w:rsidRPr="00A51656">
        <w:rPr>
          <w:rFonts w:ascii="Arial" w:hAnsi="Arial" w:cs="Arial"/>
          <w:b/>
          <w:bCs/>
          <w:color w:val="CF4A02"/>
          <w:spacing w:val="-2"/>
          <w:sz w:val="18"/>
          <w:szCs w:val="18"/>
        </w:rPr>
        <w:t>S</w:t>
      </w:r>
      <w:r w:rsidR="00E41395" w:rsidRPr="00A51656">
        <w:rPr>
          <w:rFonts w:ascii="Arial" w:hAnsi="Arial" w:cs="Arial"/>
          <w:b/>
          <w:bCs/>
          <w:color w:val="CF4A02"/>
          <w:spacing w:val="-2"/>
          <w:sz w:val="18"/>
          <w:szCs w:val="18"/>
        </w:rPr>
        <w:t>ervice</w:t>
      </w:r>
    </w:p>
    <w:p w14:paraId="61A99DD2" w14:textId="77777777" w:rsidR="00CC2B3B" w:rsidRPr="00A51656" w:rsidRDefault="00CC2B3B" w:rsidP="008D2228">
      <w:pPr>
        <w:rPr>
          <w:rFonts w:ascii="Arial" w:hAnsi="Arial" w:cs="Arial"/>
          <w:sz w:val="18"/>
          <w:szCs w:val="18"/>
        </w:rPr>
      </w:pPr>
    </w:p>
    <w:tbl>
      <w:tblPr>
        <w:tblW w:w="4887" w:type="pct"/>
        <w:tblInd w:w="108" w:type="dxa"/>
        <w:tblLayout w:type="fixed"/>
        <w:tblLook w:val="0000" w:firstRow="0" w:lastRow="0" w:firstColumn="0" w:lastColumn="0" w:noHBand="0" w:noVBand="0"/>
      </w:tblPr>
      <w:tblGrid>
        <w:gridCol w:w="3970"/>
        <w:gridCol w:w="1371"/>
        <w:gridCol w:w="1365"/>
        <w:gridCol w:w="1375"/>
        <w:gridCol w:w="1375"/>
      </w:tblGrid>
      <w:tr w:rsidR="009F4BEA" w:rsidRPr="00A51656" w14:paraId="546BA2BA" w14:textId="7D9AD27C" w:rsidTr="00A02FDE">
        <w:tc>
          <w:tcPr>
            <w:tcW w:w="2099" w:type="pct"/>
            <w:vAlign w:val="bottom"/>
          </w:tcPr>
          <w:p w14:paraId="43186099" w14:textId="77777777" w:rsidR="009F4BEA" w:rsidRPr="00A51656" w:rsidRDefault="009F4BEA" w:rsidP="002F67F7">
            <w:pPr>
              <w:ind w:left="449" w:right="-72"/>
              <w:rPr>
                <w:rFonts w:ascii="Arial" w:hAnsi="Arial" w:cs="Arial"/>
                <w:sz w:val="18"/>
                <w:szCs w:val="18"/>
              </w:rPr>
            </w:pPr>
          </w:p>
        </w:tc>
        <w:tc>
          <w:tcPr>
            <w:tcW w:w="1447" w:type="pct"/>
            <w:gridSpan w:val="2"/>
            <w:tcBorders>
              <w:top w:val="single" w:sz="4" w:space="0" w:color="auto"/>
              <w:bottom w:val="single" w:sz="4" w:space="0" w:color="auto"/>
            </w:tcBorders>
            <w:shd w:val="clear" w:color="auto" w:fill="auto"/>
            <w:vAlign w:val="bottom"/>
          </w:tcPr>
          <w:p w14:paraId="3E4B705F" w14:textId="77777777" w:rsidR="009F4BEA" w:rsidRPr="00A51656" w:rsidRDefault="009F4BEA" w:rsidP="009F4BEA">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Consolidated </w:t>
            </w:r>
          </w:p>
          <w:p w14:paraId="245E6594" w14:textId="6F22BFC1" w:rsidR="009F4BEA" w:rsidRPr="00A51656" w:rsidRDefault="009F4BEA" w:rsidP="009F4BEA">
            <w:pPr>
              <w:ind w:right="-72"/>
              <w:jc w:val="center"/>
              <w:rPr>
                <w:rFonts w:ascii="Arial" w:hAnsi="Arial" w:cs="Arial"/>
                <w:b/>
                <w:sz w:val="18"/>
                <w:szCs w:val="18"/>
                <w:lang w:val="en-US"/>
              </w:rPr>
            </w:pPr>
            <w:r w:rsidRPr="00A51656">
              <w:rPr>
                <w:rFonts w:ascii="Arial" w:hAnsi="Arial" w:cs="Arial"/>
                <w:b/>
                <w:snapToGrid w:val="0"/>
                <w:sz w:val="18"/>
                <w:szCs w:val="18"/>
                <w:lang w:eastAsia="th-TH"/>
              </w:rPr>
              <w:t>financial statements</w:t>
            </w:r>
          </w:p>
        </w:tc>
        <w:tc>
          <w:tcPr>
            <w:tcW w:w="1454" w:type="pct"/>
            <w:gridSpan w:val="2"/>
            <w:tcBorders>
              <w:top w:val="single" w:sz="4" w:space="0" w:color="auto"/>
              <w:bottom w:val="single" w:sz="4" w:space="0" w:color="auto"/>
            </w:tcBorders>
            <w:vAlign w:val="bottom"/>
          </w:tcPr>
          <w:p w14:paraId="232347C0" w14:textId="77777777" w:rsidR="009F4BEA" w:rsidRPr="00A51656" w:rsidRDefault="009F4BEA" w:rsidP="009F4BEA">
            <w:pPr>
              <w:ind w:right="-72"/>
              <w:jc w:val="center"/>
              <w:rPr>
                <w:rFonts w:ascii="Arial" w:hAnsi="Arial" w:cs="Arial"/>
                <w:b/>
                <w:sz w:val="18"/>
                <w:szCs w:val="18"/>
                <w:lang w:val="en-US"/>
              </w:rPr>
            </w:pPr>
            <w:r w:rsidRPr="00A51656">
              <w:rPr>
                <w:rFonts w:ascii="Arial" w:hAnsi="Arial" w:cs="Arial"/>
                <w:b/>
                <w:sz w:val="18"/>
                <w:szCs w:val="18"/>
                <w:lang w:val="en-US"/>
              </w:rPr>
              <w:t xml:space="preserve">Separate </w:t>
            </w:r>
          </w:p>
          <w:p w14:paraId="3789EB3D" w14:textId="1B845550" w:rsidR="009F4BEA" w:rsidRPr="00A51656" w:rsidRDefault="009F4BEA" w:rsidP="009F4BEA">
            <w:pPr>
              <w:ind w:right="-72"/>
              <w:jc w:val="center"/>
              <w:rPr>
                <w:rFonts w:ascii="Arial" w:hAnsi="Arial" w:cs="Arial"/>
                <w:b/>
                <w:snapToGrid w:val="0"/>
                <w:sz w:val="18"/>
                <w:szCs w:val="18"/>
                <w:lang w:eastAsia="th-TH"/>
              </w:rPr>
            </w:pPr>
            <w:r w:rsidRPr="00A51656">
              <w:rPr>
                <w:rFonts w:ascii="Arial" w:hAnsi="Arial" w:cs="Arial"/>
                <w:b/>
                <w:sz w:val="18"/>
                <w:szCs w:val="18"/>
                <w:lang w:val="en-US"/>
              </w:rPr>
              <w:t>financial statements</w:t>
            </w:r>
          </w:p>
        </w:tc>
      </w:tr>
      <w:tr w:rsidR="009F4BEA" w:rsidRPr="00A51656" w14:paraId="7931D247" w14:textId="4112574E" w:rsidTr="00A02FDE">
        <w:tc>
          <w:tcPr>
            <w:tcW w:w="2099" w:type="pct"/>
            <w:vAlign w:val="bottom"/>
          </w:tcPr>
          <w:p w14:paraId="404E89BE" w14:textId="77777777" w:rsidR="009F4BEA" w:rsidRPr="00A51656" w:rsidRDefault="009F4BEA" w:rsidP="002F67F7">
            <w:pPr>
              <w:ind w:left="449" w:right="-72"/>
              <w:rPr>
                <w:rFonts w:ascii="Arial" w:hAnsi="Arial" w:cs="Arial"/>
                <w:sz w:val="18"/>
                <w:szCs w:val="18"/>
              </w:rPr>
            </w:pPr>
          </w:p>
        </w:tc>
        <w:tc>
          <w:tcPr>
            <w:tcW w:w="725" w:type="pct"/>
            <w:tcBorders>
              <w:top w:val="single" w:sz="4" w:space="0" w:color="auto"/>
            </w:tcBorders>
            <w:vAlign w:val="bottom"/>
          </w:tcPr>
          <w:p w14:paraId="3CF6BA7F" w14:textId="57093F7C" w:rsidR="009F4BEA" w:rsidRPr="00A51656" w:rsidRDefault="009F4BEA" w:rsidP="009F4BEA">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722" w:type="pct"/>
            <w:tcBorders>
              <w:top w:val="single" w:sz="4" w:space="0" w:color="auto"/>
            </w:tcBorders>
            <w:vAlign w:val="bottom"/>
          </w:tcPr>
          <w:p w14:paraId="605D5FD2" w14:textId="4A43282E" w:rsidR="009F4BEA" w:rsidRPr="00A51656" w:rsidRDefault="009F4BEA" w:rsidP="009F4BEA">
            <w:pPr>
              <w:ind w:right="-72"/>
              <w:jc w:val="right"/>
              <w:rPr>
                <w:rFonts w:ascii="Arial" w:hAnsi="Arial" w:cs="Arial"/>
                <w:b/>
                <w:sz w:val="18"/>
                <w:szCs w:val="18"/>
              </w:rPr>
            </w:pPr>
            <w:r w:rsidRPr="00A51656">
              <w:rPr>
                <w:rFonts w:ascii="Arial" w:hAnsi="Arial" w:cs="Arial"/>
                <w:b/>
                <w:snapToGrid w:val="0"/>
                <w:sz w:val="18"/>
                <w:szCs w:val="18"/>
                <w:lang w:eastAsia="th-TH"/>
              </w:rPr>
              <w:t>2021</w:t>
            </w:r>
          </w:p>
        </w:tc>
        <w:tc>
          <w:tcPr>
            <w:tcW w:w="727" w:type="pct"/>
            <w:tcBorders>
              <w:top w:val="single" w:sz="4" w:space="0" w:color="auto"/>
            </w:tcBorders>
            <w:vAlign w:val="bottom"/>
          </w:tcPr>
          <w:p w14:paraId="01A1430E" w14:textId="19F63164" w:rsidR="009F4BEA" w:rsidRPr="00A51656" w:rsidRDefault="009F4BEA" w:rsidP="009F4BEA">
            <w:pPr>
              <w:ind w:right="-72"/>
              <w:jc w:val="right"/>
              <w:rPr>
                <w:rFonts w:ascii="Arial" w:hAnsi="Arial" w:cs="Arial"/>
                <w:b/>
                <w:snapToGrid w:val="0"/>
                <w:sz w:val="18"/>
                <w:szCs w:val="18"/>
                <w:lang w:eastAsia="th-TH"/>
              </w:rPr>
            </w:pPr>
            <w:r w:rsidRPr="00A51656">
              <w:rPr>
                <w:rFonts w:ascii="Arial" w:hAnsi="Arial" w:cs="Arial"/>
                <w:b/>
                <w:snapToGrid w:val="0"/>
                <w:sz w:val="18"/>
                <w:szCs w:val="18"/>
                <w:lang w:eastAsia="th-TH"/>
              </w:rPr>
              <w:t>2022</w:t>
            </w:r>
          </w:p>
        </w:tc>
        <w:tc>
          <w:tcPr>
            <w:tcW w:w="727" w:type="pct"/>
            <w:tcBorders>
              <w:top w:val="single" w:sz="4" w:space="0" w:color="auto"/>
            </w:tcBorders>
            <w:vAlign w:val="bottom"/>
          </w:tcPr>
          <w:p w14:paraId="77AC247F" w14:textId="14D19A07" w:rsidR="009F4BEA" w:rsidRPr="00A51656" w:rsidRDefault="009F4BEA" w:rsidP="009F4BEA">
            <w:pPr>
              <w:ind w:right="-72"/>
              <w:jc w:val="right"/>
              <w:rPr>
                <w:rFonts w:ascii="Arial" w:hAnsi="Arial" w:cs="Arial"/>
                <w:b/>
                <w:snapToGrid w:val="0"/>
                <w:sz w:val="18"/>
                <w:szCs w:val="18"/>
                <w:lang w:eastAsia="th-TH"/>
              </w:rPr>
            </w:pPr>
            <w:r w:rsidRPr="00A51656">
              <w:rPr>
                <w:rFonts w:ascii="Arial" w:hAnsi="Arial" w:cs="Arial"/>
                <w:b/>
                <w:snapToGrid w:val="0"/>
                <w:sz w:val="18"/>
                <w:szCs w:val="18"/>
                <w:lang w:eastAsia="th-TH"/>
              </w:rPr>
              <w:t>2021</w:t>
            </w:r>
          </w:p>
        </w:tc>
      </w:tr>
      <w:tr w:rsidR="009F4BEA" w:rsidRPr="00A51656" w14:paraId="3FEC2299" w14:textId="22012230" w:rsidTr="00A02FDE">
        <w:tc>
          <w:tcPr>
            <w:tcW w:w="2099" w:type="pct"/>
            <w:vAlign w:val="bottom"/>
          </w:tcPr>
          <w:p w14:paraId="075CE994" w14:textId="77777777" w:rsidR="009F4BEA" w:rsidRPr="00A51656" w:rsidRDefault="009F4BEA" w:rsidP="002F67F7">
            <w:pPr>
              <w:ind w:left="449" w:right="-72"/>
              <w:rPr>
                <w:rFonts w:ascii="Arial" w:hAnsi="Arial" w:cs="Arial"/>
                <w:sz w:val="18"/>
                <w:szCs w:val="18"/>
              </w:rPr>
            </w:pPr>
          </w:p>
        </w:tc>
        <w:tc>
          <w:tcPr>
            <w:tcW w:w="725" w:type="pct"/>
            <w:tcBorders>
              <w:bottom w:val="single" w:sz="4" w:space="0" w:color="auto"/>
            </w:tcBorders>
            <w:shd w:val="clear" w:color="auto" w:fill="auto"/>
            <w:vAlign w:val="bottom"/>
          </w:tcPr>
          <w:p w14:paraId="6F839D9D" w14:textId="1BC9F521" w:rsidR="009F4BEA" w:rsidRPr="00A51656" w:rsidRDefault="009F4BEA" w:rsidP="009F4BEA">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22" w:type="pct"/>
            <w:tcBorders>
              <w:bottom w:val="single" w:sz="4" w:space="0" w:color="auto"/>
            </w:tcBorders>
            <w:shd w:val="clear" w:color="auto" w:fill="auto"/>
            <w:vAlign w:val="bottom"/>
          </w:tcPr>
          <w:p w14:paraId="2742921D" w14:textId="46B146CE" w:rsidR="009F4BEA" w:rsidRPr="00A51656" w:rsidRDefault="009F4BEA" w:rsidP="009F4BEA">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27" w:type="pct"/>
            <w:tcBorders>
              <w:bottom w:val="single" w:sz="4" w:space="0" w:color="auto"/>
            </w:tcBorders>
            <w:vAlign w:val="bottom"/>
          </w:tcPr>
          <w:p w14:paraId="75F030B2" w14:textId="480ECA12" w:rsidR="009F4BEA" w:rsidRPr="00A51656" w:rsidRDefault="009F4BEA" w:rsidP="009F4BEA">
            <w:pPr>
              <w:ind w:right="-72"/>
              <w:jc w:val="right"/>
              <w:rPr>
                <w:rFonts w:ascii="Arial" w:hAnsi="Arial" w:cs="Arial"/>
                <w:b/>
                <w:snapToGrid w:val="0"/>
                <w:sz w:val="18"/>
                <w:szCs w:val="18"/>
                <w:lang w:eastAsia="th-TH"/>
              </w:rPr>
            </w:pPr>
            <w:r w:rsidRPr="00A51656">
              <w:rPr>
                <w:rFonts w:ascii="Arial" w:hAnsi="Arial" w:cs="Arial"/>
                <w:b/>
                <w:snapToGrid w:val="0"/>
                <w:sz w:val="18"/>
                <w:szCs w:val="18"/>
                <w:lang w:eastAsia="th-TH"/>
              </w:rPr>
              <w:t>Baht</w:t>
            </w:r>
          </w:p>
        </w:tc>
        <w:tc>
          <w:tcPr>
            <w:tcW w:w="727" w:type="pct"/>
            <w:tcBorders>
              <w:bottom w:val="single" w:sz="4" w:space="0" w:color="auto"/>
            </w:tcBorders>
            <w:vAlign w:val="bottom"/>
          </w:tcPr>
          <w:p w14:paraId="20893D44" w14:textId="7A6AF1F9" w:rsidR="009F4BEA" w:rsidRPr="00A51656" w:rsidRDefault="009F4BEA" w:rsidP="009F4BEA">
            <w:pPr>
              <w:ind w:right="-72"/>
              <w:jc w:val="right"/>
              <w:rPr>
                <w:rFonts w:ascii="Arial" w:hAnsi="Arial" w:cs="Arial"/>
                <w:b/>
                <w:snapToGrid w:val="0"/>
                <w:sz w:val="18"/>
                <w:szCs w:val="18"/>
                <w:lang w:eastAsia="th-TH"/>
              </w:rPr>
            </w:pPr>
            <w:r w:rsidRPr="00A51656">
              <w:rPr>
                <w:rFonts w:ascii="Arial" w:hAnsi="Arial" w:cs="Arial"/>
                <w:b/>
                <w:snapToGrid w:val="0"/>
                <w:sz w:val="18"/>
                <w:szCs w:val="18"/>
                <w:lang w:eastAsia="th-TH"/>
              </w:rPr>
              <w:t>Baht</w:t>
            </w:r>
          </w:p>
        </w:tc>
      </w:tr>
      <w:tr w:rsidR="009F4BEA" w:rsidRPr="00A51656" w14:paraId="54F3985B" w14:textId="4C002B86" w:rsidTr="009F4BEA">
        <w:tc>
          <w:tcPr>
            <w:tcW w:w="2099" w:type="pct"/>
            <w:vAlign w:val="bottom"/>
          </w:tcPr>
          <w:p w14:paraId="60F82D09" w14:textId="77777777" w:rsidR="009F4BEA" w:rsidRPr="00A51656" w:rsidRDefault="009F4BEA" w:rsidP="002F67F7">
            <w:pPr>
              <w:ind w:left="449"/>
              <w:rPr>
                <w:rFonts w:ascii="Arial" w:hAnsi="Arial" w:cs="Arial"/>
                <w:sz w:val="14"/>
                <w:szCs w:val="14"/>
              </w:rPr>
            </w:pPr>
          </w:p>
        </w:tc>
        <w:tc>
          <w:tcPr>
            <w:tcW w:w="725" w:type="pct"/>
            <w:tcBorders>
              <w:top w:val="single" w:sz="4" w:space="0" w:color="auto"/>
            </w:tcBorders>
            <w:shd w:val="clear" w:color="auto" w:fill="FAFAFA"/>
            <w:vAlign w:val="bottom"/>
          </w:tcPr>
          <w:p w14:paraId="305AD224" w14:textId="77777777" w:rsidR="009F4BEA" w:rsidRPr="00A51656" w:rsidRDefault="009F4BEA" w:rsidP="001E36F2">
            <w:pPr>
              <w:jc w:val="right"/>
              <w:rPr>
                <w:rFonts w:ascii="Arial" w:hAnsi="Arial" w:cs="Arial"/>
                <w:sz w:val="14"/>
                <w:szCs w:val="14"/>
              </w:rPr>
            </w:pPr>
          </w:p>
        </w:tc>
        <w:tc>
          <w:tcPr>
            <w:tcW w:w="722" w:type="pct"/>
            <w:tcBorders>
              <w:top w:val="single" w:sz="4" w:space="0" w:color="auto"/>
            </w:tcBorders>
            <w:vAlign w:val="bottom"/>
          </w:tcPr>
          <w:p w14:paraId="273C7224" w14:textId="77777777" w:rsidR="009F4BEA" w:rsidRPr="00A51656" w:rsidRDefault="009F4BEA" w:rsidP="001E36F2">
            <w:pPr>
              <w:jc w:val="right"/>
              <w:rPr>
                <w:rFonts w:ascii="Arial" w:hAnsi="Arial" w:cs="Arial"/>
                <w:sz w:val="14"/>
                <w:szCs w:val="14"/>
              </w:rPr>
            </w:pPr>
          </w:p>
        </w:tc>
        <w:tc>
          <w:tcPr>
            <w:tcW w:w="727" w:type="pct"/>
            <w:tcBorders>
              <w:top w:val="single" w:sz="4" w:space="0" w:color="auto"/>
            </w:tcBorders>
            <w:shd w:val="clear" w:color="auto" w:fill="FAFAFA"/>
          </w:tcPr>
          <w:p w14:paraId="199F6CDD" w14:textId="77777777" w:rsidR="009F4BEA" w:rsidRPr="00A51656" w:rsidRDefault="009F4BEA" w:rsidP="001E36F2">
            <w:pPr>
              <w:jc w:val="right"/>
              <w:rPr>
                <w:rFonts w:ascii="Arial" w:hAnsi="Arial" w:cs="Arial"/>
                <w:sz w:val="14"/>
                <w:szCs w:val="14"/>
              </w:rPr>
            </w:pPr>
          </w:p>
        </w:tc>
        <w:tc>
          <w:tcPr>
            <w:tcW w:w="727" w:type="pct"/>
            <w:tcBorders>
              <w:top w:val="single" w:sz="4" w:space="0" w:color="auto"/>
            </w:tcBorders>
          </w:tcPr>
          <w:p w14:paraId="3D929B02" w14:textId="77777777" w:rsidR="009F4BEA" w:rsidRPr="00A51656" w:rsidRDefault="009F4BEA" w:rsidP="001E36F2">
            <w:pPr>
              <w:jc w:val="right"/>
              <w:rPr>
                <w:rFonts w:ascii="Arial" w:hAnsi="Arial" w:cs="Arial"/>
                <w:sz w:val="14"/>
                <w:szCs w:val="14"/>
              </w:rPr>
            </w:pPr>
          </w:p>
        </w:tc>
      </w:tr>
      <w:tr w:rsidR="00267C1D" w:rsidRPr="00A51656" w14:paraId="360A9510" w14:textId="3C5161B6" w:rsidTr="009F4BEA">
        <w:tc>
          <w:tcPr>
            <w:tcW w:w="2099" w:type="pct"/>
            <w:vAlign w:val="bottom"/>
          </w:tcPr>
          <w:p w14:paraId="2028CDA0" w14:textId="77777777" w:rsidR="00267C1D" w:rsidRPr="00A51656" w:rsidRDefault="00267C1D" w:rsidP="002F67F7">
            <w:pPr>
              <w:ind w:left="449" w:right="-72"/>
              <w:rPr>
                <w:rFonts w:ascii="Arial" w:hAnsi="Arial" w:cs="Arial"/>
                <w:sz w:val="18"/>
                <w:szCs w:val="18"/>
                <w:cs/>
              </w:rPr>
            </w:pPr>
            <w:r w:rsidRPr="00A51656">
              <w:rPr>
                <w:rFonts w:ascii="Arial" w:hAnsi="Arial" w:cs="Arial"/>
                <w:sz w:val="18"/>
                <w:szCs w:val="18"/>
              </w:rPr>
              <w:t>Contract costs incurred to date</w:t>
            </w:r>
          </w:p>
        </w:tc>
        <w:tc>
          <w:tcPr>
            <w:tcW w:w="725" w:type="pct"/>
            <w:shd w:val="clear" w:color="auto" w:fill="FAFAFA"/>
          </w:tcPr>
          <w:p w14:paraId="663DD701" w14:textId="644FF988" w:rsidR="00267C1D" w:rsidRPr="00A51656" w:rsidRDefault="00E859BC" w:rsidP="00267C1D">
            <w:pPr>
              <w:numPr>
                <w:ilvl w:val="12"/>
                <w:numId w:val="0"/>
              </w:numPr>
              <w:ind w:right="-72"/>
              <w:jc w:val="right"/>
              <w:rPr>
                <w:rFonts w:ascii="Arial" w:hAnsi="Arial" w:cs="Arial"/>
                <w:sz w:val="18"/>
                <w:szCs w:val="18"/>
              </w:rPr>
            </w:pPr>
            <w:r w:rsidRPr="00A51656">
              <w:rPr>
                <w:rFonts w:ascii="Arial" w:hAnsi="Arial" w:cs="Arial"/>
                <w:sz w:val="18"/>
                <w:szCs w:val="18"/>
              </w:rPr>
              <w:t>619,226,242</w:t>
            </w:r>
          </w:p>
        </w:tc>
        <w:tc>
          <w:tcPr>
            <w:tcW w:w="722" w:type="pct"/>
          </w:tcPr>
          <w:p w14:paraId="6D6E283D" w14:textId="382B9A2D" w:rsidR="00267C1D" w:rsidRPr="00A51656" w:rsidRDefault="00267C1D" w:rsidP="00267C1D">
            <w:pPr>
              <w:numPr>
                <w:ilvl w:val="12"/>
                <w:numId w:val="0"/>
              </w:numPr>
              <w:ind w:right="-72"/>
              <w:jc w:val="right"/>
              <w:rPr>
                <w:rFonts w:ascii="Arial" w:hAnsi="Arial" w:cs="Arial"/>
                <w:sz w:val="18"/>
                <w:szCs w:val="18"/>
              </w:rPr>
            </w:pPr>
            <w:r w:rsidRPr="00A51656">
              <w:rPr>
                <w:rFonts w:ascii="Arial" w:hAnsi="Arial" w:cs="Arial"/>
                <w:sz w:val="18"/>
                <w:szCs w:val="18"/>
              </w:rPr>
              <w:t>404,436,542</w:t>
            </w:r>
          </w:p>
        </w:tc>
        <w:tc>
          <w:tcPr>
            <w:tcW w:w="727" w:type="pct"/>
            <w:shd w:val="clear" w:color="auto" w:fill="FAFAFA"/>
          </w:tcPr>
          <w:p w14:paraId="2FB0C180" w14:textId="3E58F154" w:rsidR="00267C1D" w:rsidRPr="00A51656" w:rsidRDefault="00267C1D" w:rsidP="00267C1D">
            <w:pPr>
              <w:numPr>
                <w:ilvl w:val="12"/>
                <w:numId w:val="0"/>
              </w:numPr>
              <w:ind w:right="-72"/>
              <w:jc w:val="right"/>
              <w:rPr>
                <w:rFonts w:ascii="Arial" w:hAnsi="Arial" w:cs="Arial"/>
                <w:sz w:val="18"/>
                <w:szCs w:val="18"/>
              </w:rPr>
            </w:pPr>
            <w:r w:rsidRPr="00A51656">
              <w:rPr>
                <w:rFonts w:ascii="Arial" w:hAnsi="Arial" w:cs="Arial"/>
                <w:sz w:val="18"/>
                <w:szCs w:val="18"/>
              </w:rPr>
              <w:t>462,045,882</w:t>
            </w:r>
          </w:p>
        </w:tc>
        <w:tc>
          <w:tcPr>
            <w:tcW w:w="727" w:type="pct"/>
          </w:tcPr>
          <w:p w14:paraId="191E4F9F" w14:textId="25CF8B66" w:rsidR="00267C1D" w:rsidRPr="00A51656" w:rsidRDefault="00267C1D" w:rsidP="00267C1D">
            <w:pPr>
              <w:numPr>
                <w:ilvl w:val="12"/>
                <w:numId w:val="0"/>
              </w:numPr>
              <w:ind w:right="-72"/>
              <w:jc w:val="right"/>
              <w:rPr>
                <w:rFonts w:ascii="Arial" w:hAnsi="Arial" w:cs="Arial"/>
                <w:sz w:val="18"/>
                <w:szCs w:val="18"/>
              </w:rPr>
            </w:pPr>
            <w:r w:rsidRPr="00A51656">
              <w:rPr>
                <w:rFonts w:ascii="Arial" w:hAnsi="Arial" w:cs="Arial"/>
                <w:sz w:val="18"/>
                <w:szCs w:val="18"/>
              </w:rPr>
              <w:t>404,436,542</w:t>
            </w:r>
          </w:p>
        </w:tc>
      </w:tr>
      <w:tr w:rsidR="00267C1D" w:rsidRPr="00A51656" w14:paraId="4104FD5E" w14:textId="3AE14BB2" w:rsidTr="009F4BEA">
        <w:tc>
          <w:tcPr>
            <w:tcW w:w="2099" w:type="pct"/>
            <w:vAlign w:val="bottom"/>
          </w:tcPr>
          <w:p w14:paraId="4F0545AD" w14:textId="77777777" w:rsidR="00267C1D" w:rsidRPr="00A51656" w:rsidRDefault="00267C1D" w:rsidP="002F67F7">
            <w:pPr>
              <w:ind w:left="449" w:right="-72"/>
              <w:rPr>
                <w:rFonts w:ascii="Arial" w:hAnsi="Arial" w:cs="Arial"/>
                <w:sz w:val="18"/>
                <w:szCs w:val="18"/>
                <w:cs/>
              </w:rPr>
            </w:pPr>
            <w:r w:rsidRPr="00A51656">
              <w:rPr>
                <w:rFonts w:ascii="Arial" w:hAnsi="Arial" w:cs="Arial"/>
                <w:sz w:val="18"/>
                <w:szCs w:val="18"/>
              </w:rPr>
              <w:t>Contract margin recognised to date</w:t>
            </w:r>
          </w:p>
        </w:tc>
        <w:tc>
          <w:tcPr>
            <w:tcW w:w="725" w:type="pct"/>
            <w:tcBorders>
              <w:bottom w:val="single" w:sz="4" w:space="0" w:color="auto"/>
            </w:tcBorders>
            <w:shd w:val="clear" w:color="auto" w:fill="FAFAFA"/>
          </w:tcPr>
          <w:p w14:paraId="6F1ECDDD" w14:textId="5DDA7C68" w:rsidR="00267C1D" w:rsidRPr="00A51656" w:rsidRDefault="00267C1D" w:rsidP="00267C1D">
            <w:pPr>
              <w:numPr>
                <w:ilvl w:val="12"/>
                <w:numId w:val="0"/>
              </w:numPr>
              <w:ind w:right="-72"/>
              <w:jc w:val="right"/>
              <w:rPr>
                <w:rFonts w:ascii="Arial" w:hAnsi="Arial" w:cs="Arial"/>
                <w:sz w:val="18"/>
                <w:szCs w:val="18"/>
              </w:rPr>
            </w:pPr>
            <w:r w:rsidRPr="00A51656">
              <w:rPr>
                <w:rFonts w:ascii="Arial" w:hAnsi="Arial" w:cs="Arial"/>
                <w:sz w:val="18"/>
                <w:szCs w:val="18"/>
              </w:rPr>
              <w:t>82,</w:t>
            </w:r>
            <w:r w:rsidR="00E859BC" w:rsidRPr="00A51656">
              <w:rPr>
                <w:rFonts w:ascii="Arial" w:hAnsi="Arial" w:cs="Arial"/>
                <w:sz w:val="18"/>
                <w:szCs w:val="18"/>
              </w:rPr>
              <w:t>536,655</w:t>
            </w:r>
          </w:p>
        </w:tc>
        <w:tc>
          <w:tcPr>
            <w:tcW w:w="722" w:type="pct"/>
            <w:tcBorders>
              <w:bottom w:val="single" w:sz="4" w:space="0" w:color="auto"/>
            </w:tcBorders>
            <w:shd w:val="clear" w:color="auto" w:fill="auto"/>
          </w:tcPr>
          <w:p w14:paraId="0BCC8B34" w14:textId="0A2ECAEF" w:rsidR="00267C1D" w:rsidRPr="00A51656" w:rsidRDefault="00267C1D" w:rsidP="00267C1D">
            <w:pPr>
              <w:numPr>
                <w:ilvl w:val="12"/>
                <w:numId w:val="0"/>
              </w:numPr>
              <w:ind w:right="-72"/>
              <w:jc w:val="right"/>
              <w:rPr>
                <w:rFonts w:ascii="Arial" w:hAnsi="Arial" w:cs="Arial"/>
                <w:sz w:val="18"/>
                <w:szCs w:val="18"/>
              </w:rPr>
            </w:pPr>
            <w:r w:rsidRPr="00A51656">
              <w:rPr>
                <w:rFonts w:ascii="Arial" w:hAnsi="Arial" w:cs="Arial"/>
                <w:sz w:val="18"/>
                <w:szCs w:val="18"/>
              </w:rPr>
              <w:t>75,461,898</w:t>
            </w:r>
          </w:p>
        </w:tc>
        <w:tc>
          <w:tcPr>
            <w:tcW w:w="727" w:type="pct"/>
            <w:tcBorders>
              <w:bottom w:val="single" w:sz="4" w:space="0" w:color="auto"/>
            </w:tcBorders>
            <w:shd w:val="clear" w:color="auto" w:fill="FAFAFA"/>
          </w:tcPr>
          <w:p w14:paraId="24AD3DBD" w14:textId="752EEFB7" w:rsidR="00267C1D" w:rsidRPr="00A51656" w:rsidRDefault="00267C1D" w:rsidP="00267C1D">
            <w:pPr>
              <w:numPr>
                <w:ilvl w:val="12"/>
                <w:numId w:val="0"/>
              </w:numPr>
              <w:ind w:right="-72"/>
              <w:jc w:val="right"/>
              <w:rPr>
                <w:rFonts w:ascii="Arial" w:hAnsi="Arial" w:cs="Arial"/>
                <w:sz w:val="18"/>
                <w:szCs w:val="18"/>
              </w:rPr>
            </w:pPr>
            <w:r w:rsidRPr="00A51656">
              <w:rPr>
                <w:rFonts w:ascii="Arial" w:hAnsi="Arial" w:cs="Arial"/>
                <w:sz w:val="18"/>
                <w:szCs w:val="18"/>
              </w:rPr>
              <w:t>76,040,088</w:t>
            </w:r>
          </w:p>
        </w:tc>
        <w:tc>
          <w:tcPr>
            <w:tcW w:w="727" w:type="pct"/>
            <w:tcBorders>
              <w:bottom w:val="single" w:sz="4" w:space="0" w:color="auto"/>
            </w:tcBorders>
          </w:tcPr>
          <w:p w14:paraId="7021C9B2" w14:textId="3BED6F11" w:rsidR="00267C1D" w:rsidRPr="00A51656" w:rsidRDefault="00267C1D" w:rsidP="00267C1D">
            <w:pPr>
              <w:numPr>
                <w:ilvl w:val="12"/>
                <w:numId w:val="0"/>
              </w:numPr>
              <w:ind w:right="-72"/>
              <w:jc w:val="right"/>
              <w:rPr>
                <w:rFonts w:ascii="Arial" w:hAnsi="Arial" w:cs="Arial"/>
                <w:sz w:val="18"/>
                <w:szCs w:val="18"/>
              </w:rPr>
            </w:pPr>
            <w:r w:rsidRPr="00A51656">
              <w:rPr>
                <w:rFonts w:ascii="Arial" w:hAnsi="Arial" w:cs="Arial"/>
                <w:sz w:val="18"/>
                <w:szCs w:val="18"/>
              </w:rPr>
              <w:t>75,461,898</w:t>
            </w:r>
          </w:p>
        </w:tc>
      </w:tr>
      <w:tr w:rsidR="00AD5FCD" w:rsidRPr="00A51656" w14:paraId="0E94E086" w14:textId="5B43B04B" w:rsidTr="009F4BEA">
        <w:tc>
          <w:tcPr>
            <w:tcW w:w="2099" w:type="pct"/>
            <w:vAlign w:val="bottom"/>
          </w:tcPr>
          <w:p w14:paraId="7778D0D1" w14:textId="77777777" w:rsidR="00AD5FCD" w:rsidRPr="00A51656" w:rsidRDefault="00AD5FCD" w:rsidP="002F67F7">
            <w:pPr>
              <w:ind w:left="449"/>
              <w:rPr>
                <w:rFonts w:ascii="Arial" w:hAnsi="Arial" w:cs="Arial"/>
                <w:sz w:val="14"/>
                <w:szCs w:val="14"/>
              </w:rPr>
            </w:pPr>
          </w:p>
        </w:tc>
        <w:tc>
          <w:tcPr>
            <w:tcW w:w="725" w:type="pct"/>
            <w:tcBorders>
              <w:top w:val="single" w:sz="4" w:space="0" w:color="auto"/>
            </w:tcBorders>
            <w:shd w:val="clear" w:color="auto" w:fill="FAFAFA"/>
            <w:vAlign w:val="bottom"/>
          </w:tcPr>
          <w:p w14:paraId="621ADA62" w14:textId="77777777" w:rsidR="00AD5FCD" w:rsidRPr="00A51656" w:rsidRDefault="00AD5FCD" w:rsidP="00AD5FCD">
            <w:pPr>
              <w:numPr>
                <w:ilvl w:val="12"/>
                <w:numId w:val="0"/>
              </w:numPr>
              <w:ind w:right="-72"/>
              <w:jc w:val="right"/>
              <w:rPr>
                <w:rFonts w:ascii="Arial" w:hAnsi="Arial" w:cs="Arial"/>
                <w:sz w:val="18"/>
                <w:szCs w:val="18"/>
              </w:rPr>
            </w:pPr>
          </w:p>
        </w:tc>
        <w:tc>
          <w:tcPr>
            <w:tcW w:w="722" w:type="pct"/>
            <w:tcBorders>
              <w:top w:val="single" w:sz="4" w:space="0" w:color="auto"/>
            </w:tcBorders>
            <w:shd w:val="clear" w:color="auto" w:fill="auto"/>
            <w:vAlign w:val="bottom"/>
          </w:tcPr>
          <w:p w14:paraId="3B38D6CA" w14:textId="77777777" w:rsidR="00AD5FCD" w:rsidRPr="00A51656" w:rsidRDefault="00AD5FCD" w:rsidP="00267C1D">
            <w:pPr>
              <w:numPr>
                <w:ilvl w:val="12"/>
                <w:numId w:val="0"/>
              </w:numPr>
              <w:ind w:right="-72"/>
              <w:jc w:val="right"/>
              <w:rPr>
                <w:rFonts w:ascii="Arial" w:hAnsi="Arial" w:cs="Arial"/>
                <w:sz w:val="18"/>
                <w:szCs w:val="18"/>
              </w:rPr>
            </w:pPr>
          </w:p>
        </w:tc>
        <w:tc>
          <w:tcPr>
            <w:tcW w:w="727" w:type="pct"/>
            <w:tcBorders>
              <w:top w:val="single" w:sz="4" w:space="0" w:color="auto"/>
            </w:tcBorders>
            <w:shd w:val="clear" w:color="auto" w:fill="FAFAFA"/>
          </w:tcPr>
          <w:p w14:paraId="47BCA2ED" w14:textId="77777777" w:rsidR="00AD5FCD" w:rsidRPr="00A51656" w:rsidRDefault="00AD5FCD" w:rsidP="00AD5FCD">
            <w:pPr>
              <w:numPr>
                <w:ilvl w:val="12"/>
                <w:numId w:val="0"/>
              </w:numPr>
              <w:ind w:right="-72"/>
              <w:jc w:val="right"/>
              <w:rPr>
                <w:rFonts w:ascii="Arial" w:hAnsi="Arial" w:cs="Arial"/>
                <w:sz w:val="18"/>
                <w:szCs w:val="18"/>
              </w:rPr>
            </w:pPr>
          </w:p>
        </w:tc>
        <w:tc>
          <w:tcPr>
            <w:tcW w:w="727" w:type="pct"/>
            <w:tcBorders>
              <w:top w:val="single" w:sz="4" w:space="0" w:color="auto"/>
            </w:tcBorders>
            <w:vAlign w:val="bottom"/>
          </w:tcPr>
          <w:p w14:paraId="4ECF062F" w14:textId="77777777" w:rsidR="00AD5FCD" w:rsidRPr="00A51656" w:rsidRDefault="00AD5FCD" w:rsidP="00267C1D">
            <w:pPr>
              <w:numPr>
                <w:ilvl w:val="12"/>
                <w:numId w:val="0"/>
              </w:numPr>
              <w:ind w:right="-72"/>
              <w:jc w:val="right"/>
              <w:rPr>
                <w:rFonts w:ascii="Arial" w:hAnsi="Arial" w:cs="Arial"/>
                <w:sz w:val="18"/>
                <w:szCs w:val="18"/>
              </w:rPr>
            </w:pPr>
          </w:p>
        </w:tc>
      </w:tr>
      <w:tr w:rsidR="00267C1D" w:rsidRPr="00A51656" w14:paraId="765E42E0" w14:textId="772D2A37" w:rsidTr="00F55824">
        <w:tc>
          <w:tcPr>
            <w:tcW w:w="2099" w:type="pct"/>
            <w:vAlign w:val="bottom"/>
          </w:tcPr>
          <w:p w14:paraId="00761FB1" w14:textId="77777777" w:rsidR="00267C1D" w:rsidRPr="00A51656" w:rsidRDefault="00267C1D" w:rsidP="002F67F7">
            <w:pPr>
              <w:ind w:left="449" w:right="-72"/>
              <w:rPr>
                <w:rFonts w:ascii="Arial" w:hAnsi="Arial" w:cs="Arial"/>
                <w:sz w:val="18"/>
                <w:szCs w:val="18"/>
                <w:cs/>
              </w:rPr>
            </w:pPr>
            <w:r w:rsidRPr="00A51656">
              <w:rPr>
                <w:rFonts w:ascii="Arial" w:hAnsi="Arial" w:cs="Arial"/>
                <w:sz w:val="18"/>
                <w:szCs w:val="18"/>
              </w:rPr>
              <w:t>Contract revenue recognised to date</w:t>
            </w:r>
          </w:p>
        </w:tc>
        <w:tc>
          <w:tcPr>
            <w:tcW w:w="725" w:type="pct"/>
            <w:shd w:val="clear" w:color="auto" w:fill="FAFAFA"/>
          </w:tcPr>
          <w:p w14:paraId="2C23E8EF" w14:textId="07B4A27C" w:rsidR="00267C1D" w:rsidRPr="00A51656" w:rsidRDefault="00E859BC" w:rsidP="00267C1D">
            <w:pPr>
              <w:numPr>
                <w:ilvl w:val="12"/>
                <w:numId w:val="0"/>
              </w:numPr>
              <w:ind w:right="-72"/>
              <w:jc w:val="right"/>
              <w:rPr>
                <w:rFonts w:ascii="Arial" w:hAnsi="Arial" w:cs="Arial"/>
                <w:sz w:val="18"/>
                <w:szCs w:val="18"/>
              </w:rPr>
            </w:pPr>
            <w:r w:rsidRPr="00A51656">
              <w:rPr>
                <w:rFonts w:ascii="Arial" w:hAnsi="Arial" w:cs="Arial"/>
                <w:sz w:val="18"/>
                <w:szCs w:val="18"/>
              </w:rPr>
              <w:t>701,762,897</w:t>
            </w:r>
          </w:p>
        </w:tc>
        <w:tc>
          <w:tcPr>
            <w:tcW w:w="722" w:type="pct"/>
          </w:tcPr>
          <w:p w14:paraId="78ABEADE" w14:textId="46A1FDD6" w:rsidR="00267C1D" w:rsidRPr="00A51656" w:rsidRDefault="00267C1D" w:rsidP="00267C1D">
            <w:pPr>
              <w:numPr>
                <w:ilvl w:val="12"/>
                <w:numId w:val="0"/>
              </w:numPr>
              <w:ind w:right="-72"/>
              <w:jc w:val="right"/>
              <w:rPr>
                <w:rFonts w:ascii="Arial" w:hAnsi="Arial" w:cs="Arial"/>
                <w:sz w:val="18"/>
                <w:szCs w:val="18"/>
              </w:rPr>
            </w:pPr>
            <w:r w:rsidRPr="00A51656">
              <w:rPr>
                <w:rFonts w:ascii="Arial" w:hAnsi="Arial" w:cs="Arial"/>
                <w:sz w:val="18"/>
                <w:szCs w:val="18"/>
              </w:rPr>
              <w:t>479,898,440</w:t>
            </w:r>
          </w:p>
        </w:tc>
        <w:tc>
          <w:tcPr>
            <w:tcW w:w="727" w:type="pct"/>
            <w:shd w:val="clear" w:color="auto" w:fill="FAFAFA"/>
          </w:tcPr>
          <w:p w14:paraId="1E6B222E" w14:textId="781D8C9A" w:rsidR="00267C1D" w:rsidRPr="00A51656" w:rsidRDefault="00267C1D" w:rsidP="00267C1D">
            <w:pPr>
              <w:numPr>
                <w:ilvl w:val="12"/>
                <w:numId w:val="0"/>
              </w:numPr>
              <w:ind w:right="-72"/>
              <w:jc w:val="right"/>
              <w:rPr>
                <w:rFonts w:ascii="Arial" w:hAnsi="Arial" w:cs="Arial"/>
                <w:sz w:val="18"/>
                <w:szCs w:val="18"/>
              </w:rPr>
            </w:pPr>
            <w:r w:rsidRPr="00A51656">
              <w:rPr>
                <w:rFonts w:ascii="Arial" w:hAnsi="Arial" w:cs="Arial"/>
                <w:sz w:val="18"/>
                <w:szCs w:val="18"/>
              </w:rPr>
              <w:t>538,085,970</w:t>
            </w:r>
          </w:p>
        </w:tc>
        <w:tc>
          <w:tcPr>
            <w:tcW w:w="727" w:type="pct"/>
          </w:tcPr>
          <w:p w14:paraId="1AB96476" w14:textId="7B8B34E0" w:rsidR="00267C1D" w:rsidRPr="00A51656" w:rsidRDefault="00267C1D" w:rsidP="00267C1D">
            <w:pPr>
              <w:numPr>
                <w:ilvl w:val="12"/>
                <w:numId w:val="0"/>
              </w:numPr>
              <w:ind w:right="-72"/>
              <w:jc w:val="right"/>
              <w:rPr>
                <w:rFonts w:ascii="Arial" w:hAnsi="Arial" w:cs="Arial"/>
                <w:sz w:val="18"/>
                <w:szCs w:val="18"/>
              </w:rPr>
            </w:pPr>
            <w:r w:rsidRPr="00A51656">
              <w:rPr>
                <w:rFonts w:ascii="Arial" w:hAnsi="Arial" w:cs="Arial"/>
                <w:sz w:val="18"/>
                <w:szCs w:val="18"/>
              </w:rPr>
              <w:t>479,898,440</w:t>
            </w:r>
          </w:p>
        </w:tc>
      </w:tr>
      <w:tr w:rsidR="00267C1D" w:rsidRPr="00A51656" w14:paraId="5CE74611" w14:textId="554FCCAC" w:rsidTr="009F4BEA">
        <w:tc>
          <w:tcPr>
            <w:tcW w:w="2099" w:type="pct"/>
            <w:vAlign w:val="bottom"/>
          </w:tcPr>
          <w:p w14:paraId="32DA3995" w14:textId="77777777" w:rsidR="00267C1D" w:rsidRPr="00A51656" w:rsidRDefault="00267C1D" w:rsidP="002F67F7">
            <w:pPr>
              <w:ind w:left="449" w:right="-72"/>
              <w:rPr>
                <w:rFonts w:ascii="Arial" w:hAnsi="Arial" w:cs="Arial"/>
                <w:sz w:val="18"/>
                <w:szCs w:val="18"/>
                <w:cs/>
              </w:rPr>
            </w:pPr>
            <w:proofErr w:type="gramStart"/>
            <w:r w:rsidRPr="00A51656">
              <w:rPr>
                <w:rFonts w:ascii="Arial" w:hAnsi="Arial" w:cs="Arial"/>
                <w:sz w:val="18"/>
                <w:szCs w:val="18"/>
                <w:u w:val="single"/>
              </w:rPr>
              <w:t>Less</w:t>
            </w:r>
            <w:r w:rsidRPr="00A51656">
              <w:rPr>
                <w:rFonts w:ascii="Arial" w:hAnsi="Arial" w:cs="Arial"/>
                <w:sz w:val="18"/>
                <w:szCs w:val="18"/>
              </w:rPr>
              <w:t xml:space="preserve">  Billing</w:t>
            </w:r>
            <w:proofErr w:type="gramEnd"/>
            <w:r w:rsidRPr="00A51656">
              <w:rPr>
                <w:rFonts w:ascii="Arial" w:hAnsi="Arial" w:cs="Arial"/>
                <w:sz w:val="18"/>
                <w:szCs w:val="18"/>
              </w:rPr>
              <w:t xml:space="preserve"> issued to date</w:t>
            </w:r>
          </w:p>
        </w:tc>
        <w:tc>
          <w:tcPr>
            <w:tcW w:w="725" w:type="pct"/>
            <w:tcBorders>
              <w:bottom w:val="single" w:sz="4" w:space="0" w:color="auto"/>
            </w:tcBorders>
            <w:shd w:val="clear" w:color="auto" w:fill="FAFAFA"/>
          </w:tcPr>
          <w:p w14:paraId="6CFF2D9A" w14:textId="67D5810E" w:rsidR="00267C1D" w:rsidRPr="00A51656" w:rsidRDefault="00267C1D" w:rsidP="00267C1D">
            <w:pPr>
              <w:numPr>
                <w:ilvl w:val="12"/>
                <w:numId w:val="0"/>
              </w:numPr>
              <w:ind w:right="-72"/>
              <w:jc w:val="right"/>
              <w:rPr>
                <w:rFonts w:ascii="Arial" w:hAnsi="Arial" w:cs="Arial"/>
                <w:sz w:val="18"/>
                <w:szCs w:val="18"/>
              </w:rPr>
            </w:pPr>
            <w:r w:rsidRPr="00A51656">
              <w:rPr>
                <w:rFonts w:ascii="Arial" w:hAnsi="Arial" w:cs="Arial"/>
                <w:sz w:val="18"/>
                <w:szCs w:val="18"/>
              </w:rPr>
              <w:t>(</w:t>
            </w:r>
            <w:r w:rsidR="00E859BC" w:rsidRPr="00A51656">
              <w:rPr>
                <w:rFonts w:ascii="Arial" w:hAnsi="Arial" w:cs="Arial"/>
                <w:sz w:val="18"/>
                <w:szCs w:val="18"/>
              </w:rPr>
              <w:t>345,046,660</w:t>
            </w:r>
            <w:r w:rsidRPr="00A51656">
              <w:rPr>
                <w:rFonts w:ascii="Arial" w:hAnsi="Arial" w:cs="Arial"/>
                <w:sz w:val="18"/>
                <w:szCs w:val="18"/>
              </w:rPr>
              <w:t>)</w:t>
            </w:r>
          </w:p>
        </w:tc>
        <w:tc>
          <w:tcPr>
            <w:tcW w:w="722" w:type="pct"/>
            <w:tcBorders>
              <w:bottom w:val="single" w:sz="4" w:space="0" w:color="auto"/>
            </w:tcBorders>
            <w:shd w:val="clear" w:color="auto" w:fill="auto"/>
          </w:tcPr>
          <w:p w14:paraId="148567AE" w14:textId="759FA62D" w:rsidR="00267C1D" w:rsidRPr="00A51656" w:rsidRDefault="00267C1D" w:rsidP="00267C1D">
            <w:pPr>
              <w:numPr>
                <w:ilvl w:val="12"/>
                <w:numId w:val="0"/>
              </w:numPr>
              <w:ind w:right="-72"/>
              <w:jc w:val="right"/>
              <w:rPr>
                <w:rFonts w:ascii="Arial" w:hAnsi="Arial" w:cs="Arial"/>
                <w:sz w:val="18"/>
                <w:szCs w:val="18"/>
              </w:rPr>
            </w:pPr>
            <w:r w:rsidRPr="00A51656">
              <w:rPr>
                <w:rFonts w:ascii="Arial" w:hAnsi="Arial" w:cs="Arial"/>
                <w:sz w:val="18"/>
                <w:szCs w:val="18"/>
              </w:rPr>
              <w:t>(284,505,376)</w:t>
            </w:r>
          </w:p>
        </w:tc>
        <w:tc>
          <w:tcPr>
            <w:tcW w:w="727" w:type="pct"/>
            <w:tcBorders>
              <w:bottom w:val="single" w:sz="4" w:space="0" w:color="auto"/>
            </w:tcBorders>
            <w:shd w:val="clear" w:color="auto" w:fill="FAFAFA"/>
          </w:tcPr>
          <w:p w14:paraId="3560E5ED" w14:textId="20A7F924" w:rsidR="00267C1D" w:rsidRPr="00A51656" w:rsidRDefault="00267C1D" w:rsidP="00267C1D">
            <w:pPr>
              <w:numPr>
                <w:ilvl w:val="12"/>
                <w:numId w:val="0"/>
              </w:numPr>
              <w:ind w:right="-72"/>
              <w:jc w:val="right"/>
              <w:rPr>
                <w:rFonts w:ascii="Arial" w:hAnsi="Arial" w:cs="Arial"/>
                <w:sz w:val="18"/>
                <w:szCs w:val="18"/>
              </w:rPr>
            </w:pPr>
            <w:r w:rsidRPr="00A51656">
              <w:rPr>
                <w:rFonts w:ascii="Arial" w:hAnsi="Arial" w:cs="Arial"/>
                <w:sz w:val="18"/>
                <w:szCs w:val="18"/>
              </w:rPr>
              <w:t>(262,636,951)</w:t>
            </w:r>
          </w:p>
        </w:tc>
        <w:tc>
          <w:tcPr>
            <w:tcW w:w="727" w:type="pct"/>
            <w:tcBorders>
              <w:bottom w:val="single" w:sz="4" w:space="0" w:color="auto"/>
            </w:tcBorders>
          </w:tcPr>
          <w:p w14:paraId="716BB919" w14:textId="76EA3902" w:rsidR="00267C1D" w:rsidRPr="00A51656" w:rsidRDefault="00267C1D" w:rsidP="00267C1D">
            <w:pPr>
              <w:numPr>
                <w:ilvl w:val="12"/>
                <w:numId w:val="0"/>
              </w:numPr>
              <w:ind w:right="-72"/>
              <w:jc w:val="right"/>
              <w:rPr>
                <w:rFonts w:ascii="Arial" w:hAnsi="Arial" w:cs="Arial"/>
                <w:sz w:val="18"/>
                <w:szCs w:val="18"/>
              </w:rPr>
            </w:pPr>
            <w:r w:rsidRPr="00A51656">
              <w:rPr>
                <w:rFonts w:ascii="Arial" w:hAnsi="Arial" w:cs="Arial"/>
                <w:sz w:val="18"/>
                <w:szCs w:val="18"/>
              </w:rPr>
              <w:t>(284,505,376)</w:t>
            </w:r>
          </w:p>
        </w:tc>
      </w:tr>
      <w:tr w:rsidR="00AD5FCD" w:rsidRPr="00A51656" w14:paraId="6D44EC50" w14:textId="4CA8F362" w:rsidTr="009F4BEA">
        <w:tc>
          <w:tcPr>
            <w:tcW w:w="2099" w:type="pct"/>
            <w:vAlign w:val="bottom"/>
          </w:tcPr>
          <w:p w14:paraId="2F77DB6F" w14:textId="77777777" w:rsidR="00AD5FCD" w:rsidRPr="00A51656" w:rsidRDefault="00AD5FCD" w:rsidP="002F67F7">
            <w:pPr>
              <w:ind w:left="449"/>
              <w:rPr>
                <w:rFonts w:ascii="Arial" w:hAnsi="Arial" w:cs="Arial"/>
                <w:sz w:val="14"/>
                <w:szCs w:val="14"/>
              </w:rPr>
            </w:pPr>
          </w:p>
        </w:tc>
        <w:tc>
          <w:tcPr>
            <w:tcW w:w="725" w:type="pct"/>
            <w:tcBorders>
              <w:top w:val="single" w:sz="4" w:space="0" w:color="auto"/>
            </w:tcBorders>
            <w:shd w:val="clear" w:color="auto" w:fill="FAFAFA"/>
            <w:vAlign w:val="bottom"/>
          </w:tcPr>
          <w:p w14:paraId="16F683C1" w14:textId="77777777" w:rsidR="00AD5FCD" w:rsidRPr="00A51656" w:rsidRDefault="00AD5FCD" w:rsidP="00AD5FCD">
            <w:pPr>
              <w:numPr>
                <w:ilvl w:val="12"/>
                <w:numId w:val="0"/>
              </w:numPr>
              <w:ind w:right="-72"/>
              <w:jc w:val="right"/>
              <w:rPr>
                <w:rFonts w:ascii="Arial" w:hAnsi="Arial" w:cs="Arial"/>
                <w:sz w:val="18"/>
                <w:szCs w:val="18"/>
              </w:rPr>
            </w:pPr>
          </w:p>
        </w:tc>
        <w:tc>
          <w:tcPr>
            <w:tcW w:w="722" w:type="pct"/>
            <w:tcBorders>
              <w:top w:val="single" w:sz="4" w:space="0" w:color="auto"/>
            </w:tcBorders>
            <w:shd w:val="clear" w:color="auto" w:fill="auto"/>
            <w:vAlign w:val="bottom"/>
          </w:tcPr>
          <w:p w14:paraId="0A294B93" w14:textId="77777777" w:rsidR="00AD5FCD" w:rsidRPr="00A51656" w:rsidRDefault="00AD5FCD" w:rsidP="00267C1D">
            <w:pPr>
              <w:numPr>
                <w:ilvl w:val="12"/>
                <w:numId w:val="0"/>
              </w:numPr>
              <w:ind w:right="-72"/>
              <w:jc w:val="right"/>
              <w:rPr>
                <w:rFonts w:ascii="Arial" w:hAnsi="Arial" w:cs="Arial"/>
                <w:sz w:val="18"/>
                <w:szCs w:val="18"/>
              </w:rPr>
            </w:pPr>
          </w:p>
        </w:tc>
        <w:tc>
          <w:tcPr>
            <w:tcW w:w="727" w:type="pct"/>
            <w:tcBorders>
              <w:top w:val="single" w:sz="4" w:space="0" w:color="auto"/>
            </w:tcBorders>
            <w:shd w:val="clear" w:color="auto" w:fill="FAFAFA"/>
          </w:tcPr>
          <w:p w14:paraId="737C63F9" w14:textId="77777777" w:rsidR="00AD5FCD" w:rsidRPr="00A51656" w:rsidRDefault="00AD5FCD" w:rsidP="00AD5FCD">
            <w:pPr>
              <w:numPr>
                <w:ilvl w:val="12"/>
                <w:numId w:val="0"/>
              </w:numPr>
              <w:ind w:right="-72"/>
              <w:jc w:val="right"/>
              <w:rPr>
                <w:rFonts w:ascii="Arial" w:hAnsi="Arial" w:cs="Arial"/>
                <w:sz w:val="18"/>
                <w:szCs w:val="18"/>
              </w:rPr>
            </w:pPr>
          </w:p>
        </w:tc>
        <w:tc>
          <w:tcPr>
            <w:tcW w:w="727" w:type="pct"/>
            <w:tcBorders>
              <w:top w:val="single" w:sz="4" w:space="0" w:color="auto"/>
            </w:tcBorders>
            <w:vAlign w:val="bottom"/>
          </w:tcPr>
          <w:p w14:paraId="088DE7D2" w14:textId="77777777" w:rsidR="00AD5FCD" w:rsidRPr="00A51656" w:rsidRDefault="00AD5FCD" w:rsidP="00267C1D">
            <w:pPr>
              <w:numPr>
                <w:ilvl w:val="12"/>
                <w:numId w:val="0"/>
              </w:numPr>
              <w:ind w:right="-72"/>
              <w:jc w:val="right"/>
              <w:rPr>
                <w:rFonts w:ascii="Arial" w:hAnsi="Arial" w:cs="Arial"/>
                <w:sz w:val="18"/>
                <w:szCs w:val="18"/>
              </w:rPr>
            </w:pPr>
          </w:p>
        </w:tc>
      </w:tr>
      <w:tr w:rsidR="00AD5FCD" w:rsidRPr="00A51656" w14:paraId="01703AA2" w14:textId="4703285F" w:rsidTr="00096B91">
        <w:tc>
          <w:tcPr>
            <w:tcW w:w="2099" w:type="pct"/>
            <w:vAlign w:val="bottom"/>
          </w:tcPr>
          <w:p w14:paraId="082AB5D2" w14:textId="77777777" w:rsidR="00AD5FCD" w:rsidRPr="00A51656" w:rsidRDefault="00AD5FCD" w:rsidP="002F67F7">
            <w:pPr>
              <w:ind w:left="449" w:right="-72"/>
              <w:rPr>
                <w:rFonts w:ascii="Arial" w:hAnsi="Arial" w:cs="Arial"/>
                <w:sz w:val="18"/>
                <w:szCs w:val="18"/>
              </w:rPr>
            </w:pPr>
            <w:r w:rsidRPr="00A51656">
              <w:rPr>
                <w:rFonts w:ascii="Arial" w:hAnsi="Arial" w:cs="Arial"/>
                <w:sz w:val="18"/>
                <w:szCs w:val="18"/>
              </w:rPr>
              <w:t>Unbilled contract revenue</w:t>
            </w:r>
          </w:p>
        </w:tc>
        <w:tc>
          <w:tcPr>
            <w:tcW w:w="725" w:type="pct"/>
            <w:shd w:val="clear" w:color="auto" w:fill="FAFAFA"/>
          </w:tcPr>
          <w:p w14:paraId="195BFA7F" w14:textId="644C3089" w:rsidR="00AD5FCD" w:rsidRPr="00A51656" w:rsidRDefault="00AD5FCD" w:rsidP="00AD5FCD">
            <w:pPr>
              <w:numPr>
                <w:ilvl w:val="12"/>
                <w:numId w:val="0"/>
              </w:numPr>
              <w:ind w:right="-72"/>
              <w:jc w:val="right"/>
              <w:rPr>
                <w:rFonts w:ascii="Arial" w:hAnsi="Arial" w:cs="Arial"/>
                <w:sz w:val="18"/>
                <w:szCs w:val="18"/>
              </w:rPr>
            </w:pPr>
            <w:r w:rsidRPr="00A51656">
              <w:rPr>
                <w:rFonts w:ascii="Arial" w:hAnsi="Arial" w:cs="Arial"/>
                <w:sz w:val="18"/>
                <w:szCs w:val="18"/>
              </w:rPr>
              <w:t>356,7</w:t>
            </w:r>
            <w:r w:rsidR="00E859BC" w:rsidRPr="00A51656">
              <w:rPr>
                <w:rFonts w:ascii="Arial" w:hAnsi="Arial" w:cs="Arial"/>
                <w:sz w:val="18"/>
                <w:szCs w:val="18"/>
              </w:rPr>
              <w:t>16,237</w:t>
            </w:r>
          </w:p>
        </w:tc>
        <w:tc>
          <w:tcPr>
            <w:tcW w:w="722" w:type="pct"/>
            <w:vAlign w:val="bottom"/>
          </w:tcPr>
          <w:p w14:paraId="78A58870" w14:textId="5E05FEF0" w:rsidR="00AD5FCD" w:rsidRPr="00A51656" w:rsidRDefault="00AD5FCD" w:rsidP="00AD5FCD">
            <w:pPr>
              <w:numPr>
                <w:ilvl w:val="12"/>
                <w:numId w:val="0"/>
              </w:numPr>
              <w:ind w:right="-72"/>
              <w:jc w:val="right"/>
              <w:rPr>
                <w:rFonts w:ascii="Arial" w:hAnsi="Arial" w:cs="Arial"/>
                <w:sz w:val="18"/>
                <w:szCs w:val="18"/>
              </w:rPr>
            </w:pPr>
            <w:r w:rsidRPr="00A51656">
              <w:rPr>
                <w:rFonts w:ascii="Arial" w:hAnsi="Arial" w:cs="Arial"/>
                <w:sz w:val="18"/>
                <w:szCs w:val="18"/>
              </w:rPr>
              <w:t>195,393,064</w:t>
            </w:r>
          </w:p>
        </w:tc>
        <w:tc>
          <w:tcPr>
            <w:tcW w:w="727" w:type="pct"/>
            <w:shd w:val="clear" w:color="auto" w:fill="FAFAFA"/>
          </w:tcPr>
          <w:p w14:paraId="52029C3E" w14:textId="7D0F51CA" w:rsidR="00AD5FCD" w:rsidRPr="00A51656" w:rsidRDefault="00AD5FCD" w:rsidP="00AD5FCD">
            <w:pPr>
              <w:numPr>
                <w:ilvl w:val="12"/>
                <w:numId w:val="0"/>
              </w:numPr>
              <w:ind w:right="-72"/>
              <w:jc w:val="right"/>
              <w:rPr>
                <w:rFonts w:ascii="Arial" w:hAnsi="Arial" w:cs="Arial"/>
                <w:sz w:val="18"/>
                <w:szCs w:val="18"/>
              </w:rPr>
            </w:pPr>
            <w:r w:rsidRPr="00A51656">
              <w:rPr>
                <w:rFonts w:ascii="Arial" w:hAnsi="Arial" w:cs="Arial"/>
                <w:sz w:val="18"/>
                <w:szCs w:val="18"/>
              </w:rPr>
              <w:t>275,449,019</w:t>
            </w:r>
          </w:p>
        </w:tc>
        <w:tc>
          <w:tcPr>
            <w:tcW w:w="727" w:type="pct"/>
            <w:vAlign w:val="bottom"/>
          </w:tcPr>
          <w:p w14:paraId="5F30B07B" w14:textId="5CF88070" w:rsidR="00AD5FCD" w:rsidRPr="00A51656" w:rsidRDefault="00AD5FCD" w:rsidP="00AD5FCD">
            <w:pPr>
              <w:numPr>
                <w:ilvl w:val="12"/>
                <w:numId w:val="0"/>
              </w:numPr>
              <w:ind w:right="-72"/>
              <w:jc w:val="right"/>
              <w:rPr>
                <w:rFonts w:ascii="Arial" w:hAnsi="Arial" w:cs="Arial"/>
                <w:sz w:val="18"/>
                <w:szCs w:val="18"/>
              </w:rPr>
            </w:pPr>
            <w:r w:rsidRPr="00A51656">
              <w:rPr>
                <w:rFonts w:ascii="Arial" w:hAnsi="Arial" w:cs="Arial"/>
                <w:sz w:val="18"/>
                <w:szCs w:val="18"/>
              </w:rPr>
              <w:t>195,393,064</w:t>
            </w:r>
          </w:p>
        </w:tc>
      </w:tr>
      <w:tr w:rsidR="00AD5FCD" w:rsidRPr="00A51656" w14:paraId="52D02253" w14:textId="69EF5511" w:rsidTr="00096B91">
        <w:tc>
          <w:tcPr>
            <w:tcW w:w="2099" w:type="pct"/>
            <w:vAlign w:val="bottom"/>
          </w:tcPr>
          <w:p w14:paraId="651B273C" w14:textId="7C8C4271" w:rsidR="00AD5FCD" w:rsidRPr="00A51656" w:rsidRDefault="00AD5FCD" w:rsidP="002F67F7">
            <w:pPr>
              <w:tabs>
                <w:tab w:val="decimal" w:pos="431"/>
              </w:tabs>
              <w:ind w:left="449" w:right="-72"/>
              <w:rPr>
                <w:rFonts w:ascii="Arial" w:hAnsi="Arial" w:cs="Arial"/>
                <w:sz w:val="18"/>
                <w:szCs w:val="18"/>
              </w:rPr>
            </w:pPr>
            <w:proofErr w:type="gramStart"/>
            <w:r w:rsidRPr="00A51656">
              <w:rPr>
                <w:rFonts w:ascii="Arial" w:hAnsi="Arial" w:cs="Arial"/>
                <w:sz w:val="18"/>
                <w:szCs w:val="18"/>
                <w:u w:val="single"/>
              </w:rPr>
              <w:t>Less</w:t>
            </w:r>
            <w:r w:rsidRPr="00A51656">
              <w:rPr>
                <w:rFonts w:ascii="Arial" w:hAnsi="Arial" w:cs="Arial"/>
                <w:sz w:val="18"/>
                <w:szCs w:val="18"/>
              </w:rPr>
              <w:t xml:space="preserve">  Loss</w:t>
            </w:r>
            <w:proofErr w:type="gramEnd"/>
            <w:r w:rsidRPr="00A51656">
              <w:rPr>
                <w:rFonts w:ascii="Arial" w:hAnsi="Arial" w:cs="Arial"/>
                <w:sz w:val="18"/>
                <w:szCs w:val="18"/>
              </w:rPr>
              <w:t xml:space="preserve"> allowance </w:t>
            </w:r>
          </w:p>
        </w:tc>
        <w:tc>
          <w:tcPr>
            <w:tcW w:w="725" w:type="pct"/>
            <w:tcBorders>
              <w:bottom w:val="single" w:sz="4" w:space="0" w:color="auto"/>
            </w:tcBorders>
            <w:shd w:val="clear" w:color="auto" w:fill="FAFAFA"/>
          </w:tcPr>
          <w:p w14:paraId="31797DEC" w14:textId="1A4CB3FD" w:rsidR="00AD5FCD" w:rsidRPr="00A51656" w:rsidRDefault="00AD5FCD" w:rsidP="00AD5FCD">
            <w:pPr>
              <w:numPr>
                <w:ilvl w:val="12"/>
                <w:numId w:val="0"/>
              </w:numPr>
              <w:ind w:right="-72"/>
              <w:jc w:val="right"/>
              <w:rPr>
                <w:rFonts w:ascii="Arial" w:hAnsi="Arial" w:cs="Arial"/>
                <w:sz w:val="18"/>
                <w:szCs w:val="18"/>
              </w:rPr>
            </w:pPr>
            <w:r w:rsidRPr="00A51656">
              <w:rPr>
                <w:rFonts w:ascii="Arial" w:hAnsi="Arial" w:cs="Arial"/>
                <w:sz w:val="18"/>
                <w:szCs w:val="18"/>
              </w:rPr>
              <w:t>(</w:t>
            </w:r>
            <w:r w:rsidR="00E859BC" w:rsidRPr="00A51656">
              <w:rPr>
                <w:rFonts w:ascii="Arial" w:hAnsi="Arial" w:cs="Arial"/>
                <w:sz w:val="18"/>
                <w:szCs w:val="18"/>
              </w:rPr>
              <w:t>57,621,834</w:t>
            </w:r>
            <w:r w:rsidRPr="00A51656">
              <w:rPr>
                <w:rFonts w:ascii="Arial" w:hAnsi="Arial" w:cs="Arial"/>
                <w:sz w:val="18"/>
                <w:szCs w:val="18"/>
              </w:rPr>
              <w:t>)</w:t>
            </w:r>
          </w:p>
        </w:tc>
        <w:tc>
          <w:tcPr>
            <w:tcW w:w="722" w:type="pct"/>
            <w:tcBorders>
              <w:bottom w:val="single" w:sz="4" w:space="0" w:color="auto"/>
            </w:tcBorders>
            <w:shd w:val="clear" w:color="auto" w:fill="auto"/>
            <w:vAlign w:val="bottom"/>
          </w:tcPr>
          <w:p w14:paraId="6A301CDC" w14:textId="7CFBAE59" w:rsidR="00AD5FCD" w:rsidRPr="00A51656" w:rsidRDefault="00AD5FCD" w:rsidP="00267C1D">
            <w:pPr>
              <w:numPr>
                <w:ilvl w:val="12"/>
                <w:numId w:val="0"/>
              </w:numPr>
              <w:ind w:right="-72"/>
              <w:jc w:val="right"/>
              <w:rPr>
                <w:rFonts w:ascii="Arial" w:hAnsi="Arial" w:cs="Arial"/>
                <w:sz w:val="18"/>
                <w:szCs w:val="18"/>
              </w:rPr>
            </w:pPr>
            <w:r w:rsidRPr="00A51656">
              <w:rPr>
                <w:rFonts w:ascii="Arial" w:hAnsi="Arial" w:cs="Arial"/>
                <w:sz w:val="18"/>
                <w:szCs w:val="18"/>
              </w:rPr>
              <w:t>(57,505,276)</w:t>
            </w:r>
          </w:p>
        </w:tc>
        <w:tc>
          <w:tcPr>
            <w:tcW w:w="727" w:type="pct"/>
            <w:tcBorders>
              <w:bottom w:val="single" w:sz="4" w:space="0" w:color="auto"/>
            </w:tcBorders>
            <w:shd w:val="clear" w:color="auto" w:fill="FAFAFA"/>
          </w:tcPr>
          <w:p w14:paraId="72AD5AD2" w14:textId="4FC1A818" w:rsidR="00AD5FCD" w:rsidRPr="00A51656" w:rsidRDefault="00AD5FCD" w:rsidP="00AD5FCD">
            <w:pPr>
              <w:numPr>
                <w:ilvl w:val="12"/>
                <w:numId w:val="0"/>
              </w:numPr>
              <w:ind w:right="-72"/>
              <w:jc w:val="right"/>
              <w:rPr>
                <w:rFonts w:ascii="Arial" w:hAnsi="Arial" w:cs="Arial"/>
                <w:sz w:val="18"/>
                <w:szCs w:val="18"/>
              </w:rPr>
            </w:pPr>
            <w:r w:rsidRPr="00A51656">
              <w:rPr>
                <w:rFonts w:ascii="Arial" w:hAnsi="Arial" w:cs="Arial"/>
                <w:sz w:val="18"/>
                <w:szCs w:val="18"/>
              </w:rPr>
              <w:t>(57,621,834)</w:t>
            </w:r>
          </w:p>
        </w:tc>
        <w:tc>
          <w:tcPr>
            <w:tcW w:w="727" w:type="pct"/>
            <w:tcBorders>
              <w:bottom w:val="single" w:sz="4" w:space="0" w:color="auto"/>
            </w:tcBorders>
            <w:vAlign w:val="bottom"/>
          </w:tcPr>
          <w:p w14:paraId="1D9F6D15" w14:textId="44641FE7" w:rsidR="00AD5FCD" w:rsidRPr="00A51656" w:rsidRDefault="00AD5FCD" w:rsidP="00267C1D">
            <w:pPr>
              <w:numPr>
                <w:ilvl w:val="12"/>
                <w:numId w:val="0"/>
              </w:numPr>
              <w:ind w:right="-72"/>
              <w:jc w:val="right"/>
              <w:rPr>
                <w:rFonts w:ascii="Arial" w:hAnsi="Arial" w:cs="Arial"/>
                <w:sz w:val="18"/>
                <w:szCs w:val="18"/>
              </w:rPr>
            </w:pPr>
            <w:r w:rsidRPr="00A51656">
              <w:rPr>
                <w:rFonts w:ascii="Arial" w:hAnsi="Arial" w:cs="Arial"/>
                <w:sz w:val="18"/>
                <w:szCs w:val="18"/>
              </w:rPr>
              <w:t>(57,505,276)</w:t>
            </w:r>
          </w:p>
        </w:tc>
      </w:tr>
      <w:tr w:rsidR="00AD5FCD" w:rsidRPr="00A51656" w14:paraId="1A2E8BD1" w14:textId="0828746E" w:rsidTr="009F4BEA">
        <w:tc>
          <w:tcPr>
            <w:tcW w:w="2099" w:type="pct"/>
            <w:vAlign w:val="bottom"/>
          </w:tcPr>
          <w:p w14:paraId="15C1B467" w14:textId="77777777" w:rsidR="00AD5FCD" w:rsidRPr="00A51656" w:rsidRDefault="00AD5FCD" w:rsidP="002F67F7">
            <w:pPr>
              <w:ind w:left="449"/>
              <w:rPr>
                <w:rFonts w:ascii="Arial" w:hAnsi="Arial" w:cs="Arial"/>
                <w:sz w:val="14"/>
                <w:szCs w:val="14"/>
              </w:rPr>
            </w:pPr>
          </w:p>
        </w:tc>
        <w:tc>
          <w:tcPr>
            <w:tcW w:w="725" w:type="pct"/>
            <w:tcBorders>
              <w:top w:val="single" w:sz="4" w:space="0" w:color="auto"/>
            </w:tcBorders>
            <w:shd w:val="clear" w:color="auto" w:fill="FAFAFA"/>
            <w:vAlign w:val="bottom"/>
          </w:tcPr>
          <w:p w14:paraId="6FB67BF7" w14:textId="77777777" w:rsidR="00AD5FCD" w:rsidRPr="00A51656" w:rsidRDefault="00AD5FCD" w:rsidP="00AD5FCD">
            <w:pPr>
              <w:numPr>
                <w:ilvl w:val="12"/>
                <w:numId w:val="0"/>
              </w:numPr>
              <w:ind w:right="-72"/>
              <w:jc w:val="right"/>
              <w:rPr>
                <w:rFonts w:ascii="Arial" w:hAnsi="Arial" w:cs="Arial"/>
                <w:sz w:val="18"/>
                <w:szCs w:val="18"/>
              </w:rPr>
            </w:pPr>
          </w:p>
        </w:tc>
        <w:tc>
          <w:tcPr>
            <w:tcW w:w="722" w:type="pct"/>
            <w:tcBorders>
              <w:top w:val="single" w:sz="4" w:space="0" w:color="auto"/>
            </w:tcBorders>
            <w:vAlign w:val="bottom"/>
          </w:tcPr>
          <w:p w14:paraId="46BEA0E0" w14:textId="77777777" w:rsidR="00AD5FCD" w:rsidRPr="00A51656" w:rsidRDefault="00AD5FCD" w:rsidP="00267C1D">
            <w:pPr>
              <w:numPr>
                <w:ilvl w:val="12"/>
                <w:numId w:val="0"/>
              </w:numPr>
              <w:ind w:right="-72"/>
              <w:jc w:val="right"/>
              <w:rPr>
                <w:rFonts w:ascii="Arial" w:hAnsi="Arial" w:cs="Arial"/>
                <w:sz w:val="18"/>
                <w:szCs w:val="18"/>
              </w:rPr>
            </w:pPr>
          </w:p>
        </w:tc>
        <w:tc>
          <w:tcPr>
            <w:tcW w:w="727" w:type="pct"/>
            <w:tcBorders>
              <w:top w:val="single" w:sz="4" w:space="0" w:color="auto"/>
            </w:tcBorders>
            <w:shd w:val="clear" w:color="auto" w:fill="FAFAFA"/>
          </w:tcPr>
          <w:p w14:paraId="40BBC8E7" w14:textId="77777777" w:rsidR="00AD5FCD" w:rsidRPr="00A51656" w:rsidRDefault="00AD5FCD" w:rsidP="00AD5FCD">
            <w:pPr>
              <w:numPr>
                <w:ilvl w:val="12"/>
                <w:numId w:val="0"/>
              </w:numPr>
              <w:ind w:right="-72"/>
              <w:jc w:val="right"/>
              <w:rPr>
                <w:rFonts w:ascii="Arial" w:hAnsi="Arial" w:cs="Arial"/>
                <w:sz w:val="18"/>
                <w:szCs w:val="18"/>
              </w:rPr>
            </w:pPr>
          </w:p>
        </w:tc>
        <w:tc>
          <w:tcPr>
            <w:tcW w:w="727" w:type="pct"/>
            <w:tcBorders>
              <w:top w:val="single" w:sz="4" w:space="0" w:color="auto"/>
            </w:tcBorders>
            <w:vAlign w:val="bottom"/>
          </w:tcPr>
          <w:p w14:paraId="13076379" w14:textId="77777777" w:rsidR="00AD5FCD" w:rsidRPr="00A51656" w:rsidRDefault="00AD5FCD" w:rsidP="00267C1D">
            <w:pPr>
              <w:numPr>
                <w:ilvl w:val="12"/>
                <w:numId w:val="0"/>
              </w:numPr>
              <w:ind w:right="-72"/>
              <w:jc w:val="right"/>
              <w:rPr>
                <w:rFonts w:ascii="Arial" w:hAnsi="Arial" w:cs="Arial"/>
                <w:sz w:val="18"/>
                <w:szCs w:val="18"/>
              </w:rPr>
            </w:pPr>
          </w:p>
        </w:tc>
      </w:tr>
      <w:tr w:rsidR="00AD5FCD" w:rsidRPr="00A51656" w14:paraId="0BB451DB" w14:textId="1D7FE5B0" w:rsidTr="009F4BEA">
        <w:tc>
          <w:tcPr>
            <w:tcW w:w="2099" w:type="pct"/>
            <w:vAlign w:val="bottom"/>
          </w:tcPr>
          <w:p w14:paraId="06B68D9F" w14:textId="77777777" w:rsidR="00AD5FCD" w:rsidRPr="00A51656" w:rsidRDefault="00AD5FCD" w:rsidP="002F67F7">
            <w:pPr>
              <w:tabs>
                <w:tab w:val="left" w:pos="720"/>
                <w:tab w:val="left" w:pos="2160"/>
                <w:tab w:val="center" w:pos="6930"/>
                <w:tab w:val="center" w:pos="8280"/>
                <w:tab w:val="right" w:pos="8540"/>
              </w:tabs>
              <w:ind w:left="449" w:right="-72"/>
              <w:rPr>
                <w:rFonts w:ascii="Arial" w:hAnsi="Arial" w:cs="Arial"/>
                <w:sz w:val="18"/>
                <w:szCs w:val="18"/>
                <w:cs/>
              </w:rPr>
            </w:pPr>
            <w:r w:rsidRPr="00A51656">
              <w:rPr>
                <w:rFonts w:ascii="Arial" w:hAnsi="Arial" w:cs="Arial"/>
                <w:sz w:val="18"/>
                <w:szCs w:val="18"/>
              </w:rPr>
              <w:t>Unbilled contract revenue, net</w:t>
            </w:r>
          </w:p>
        </w:tc>
        <w:tc>
          <w:tcPr>
            <w:tcW w:w="725" w:type="pct"/>
            <w:tcBorders>
              <w:bottom w:val="single" w:sz="4" w:space="0" w:color="auto"/>
            </w:tcBorders>
            <w:shd w:val="clear" w:color="auto" w:fill="FAFAFA"/>
          </w:tcPr>
          <w:p w14:paraId="19BDD28E" w14:textId="31D87DB6" w:rsidR="00AD5FCD" w:rsidRPr="00A51656" w:rsidRDefault="00AD5FCD" w:rsidP="00AD5FCD">
            <w:pPr>
              <w:numPr>
                <w:ilvl w:val="12"/>
                <w:numId w:val="0"/>
              </w:numPr>
              <w:ind w:right="-72"/>
              <w:jc w:val="right"/>
              <w:rPr>
                <w:rFonts w:ascii="Arial" w:hAnsi="Arial" w:cs="Arial"/>
                <w:sz w:val="18"/>
                <w:szCs w:val="18"/>
              </w:rPr>
            </w:pPr>
            <w:r w:rsidRPr="00A51656">
              <w:rPr>
                <w:rFonts w:ascii="Arial" w:hAnsi="Arial" w:cs="Arial"/>
                <w:sz w:val="18"/>
                <w:szCs w:val="18"/>
              </w:rPr>
              <w:t>299,</w:t>
            </w:r>
            <w:r w:rsidR="00E859BC" w:rsidRPr="00A51656">
              <w:rPr>
                <w:rFonts w:ascii="Arial" w:hAnsi="Arial" w:cs="Arial"/>
                <w:sz w:val="18"/>
                <w:szCs w:val="18"/>
              </w:rPr>
              <w:t>094,403</w:t>
            </w:r>
          </w:p>
        </w:tc>
        <w:tc>
          <w:tcPr>
            <w:tcW w:w="722" w:type="pct"/>
            <w:tcBorders>
              <w:bottom w:val="single" w:sz="4" w:space="0" w:color="auto"/>
            </w:tcBorders>
            <w:shd w:val="clear" w:color="auto" w:fill="auto"/>
          </w:tcPr>
          <w:p w14:paraId="2243522D" w14:textId="1F5477D9" w:rsidR="00AD5FCD" w:rsidRPr="00A51656" w:rsidRDefault="00AD5FCD" w:rsidP="00AD5FCD">
            <w:pPr>
              <w:numPr>
                <w:ilvl w:val="12"/>
                <w:numId w:val="0"/>
              </w:numPr>
              <w:ind w:right="-72"/>
              <w:jc w:val="right"/>
              <w:rPr>
                <w:rFonts w:ascii="Arial" w:hAnsi="Arial" w:cs="Arial"/>
                <w:sz w:val="18"/>
                <w:szCs w:val="18"/>
              </w:rPr>
            </w:pPr>
            <w:r w:rsidRPr="00A51656">
              <w:rPr>
                <w:rFonts w:ascii="Arial" w:hAnsi="Arial" w:cs="Arial"/>
                <w:sz w:val="18"/>
                <w:szCs w:val="18"/>
              </w:rPr>
              <w:t>137,887,788</w:t>
            </w:r>
          </w:p>
        </w:tc>
        <w:tc>
          <w:tcPr>
            <w:tcW w:w="727" w:type="pct"/>
            <w:tcBorders>
              <w:bottom w:val="single" w:sz="4" w:space="0" w:color="auto"/>
            </w:tcBorders>
            <w:shd w:val="clear" w:color="auto" w:fill="FAFAFA"/>
          </w:tcPr>
          <w:p w14:paraId="32B1C39A" w14:textId="532D79D3" w:rsidR="00AD5FCD" w:rsidRPr="00A51656" w:rsidRDefault="00AD5FCD" w:rsidP="00AD5FCD">
            <w:pPr>
              <w:numPr>
                <w:ilvl w:val="12"/>
                <w:numId w:val="0"/>
              </w:numPr>
              <w:ind w:right="-72"/>
              <w:jc w:val="right"/>
              <w:rPr>
                <w:rFonts w:ascii="Arial" w:hAnsi="Arial" w:cs="Arial"/>
                <w:sz w:val="18"/>
                <w:szCs w:val="18"/>
              </w:rPr>
            </w:pPr>
            <w:r w:rsidRPr="00A51656">
              <w:rPr>
                <w:rFonts w:ascii="Arial" w:hAnsi="Arial" w:cs="Arial"/>
                <w:sz w:val="18"/>
                <w:szCs w:val="18"/>
              </w:rPr>
              <w:t>217,827,185</w:t>
            </w:r>
          </w:p>
        </w:tc>
        <w:tc>
          <w:tcPr>
            <w:tcW w:w="727" w:type="pct"/>
            <w:tcBorders>
              <w:bottom w:val="single" w:sz="4" w:space="0" w:color="auto"/>
            </w:tcBorders>
          </w:tcPr>
          <w:p w14:paraId="4E9B446A" w14:textId="5028CB3E" w:rsidR="00AD5FCD" w:rsidRPr="00A51656" w:rsidRDefault="00AD5FCD" w:rsidP="00AD5FCD">
            <w:pPr>
              <w:numPr>
                <w:ilvl w:val="12"/>
                <w:numId w:val="0"/>
              </w:numPr>
              <w:ind w:right="-72"/>
              <w:jc w:val="right"/>
              <w:rPr>
                <w:rFonts w:ascii="Arial" w:hAnsi="Arial" w:cs="Arial"/>
                <w:sz w:val="18"/>
                <w:szCs w:val="18"/>
              </w:rPr>
            </w:pPr>
            <w:r w:rsidRPr="00A51656">
              <w:rPr>
                <w:rFonts w:ascii="Arial" w:hAnsi="Arial" w:cs="Arial"/>
                <w:sz w:val="18"/>
                <w:szCs w:val="18"/>
              </w:rPr>
              <w:t>137,887,788</w:t>
            </w:r>
          </w:p>
        </w:tc>
      </w:tr>
    </w:tbl>
    <w:p w14:paraId="3C23A6B9" w14:textId="543480A5" w:rsidR="001F1AD3" w:rsidRPr="00A51656" w:rsidRDefault="00CB3583" w:rsidP="00E619E3">
      <w:pPr>
        <w:rPr>
          <w:rFonts w:ascii="Arial" w:hAnsi="Arial" w:cs="Arial"/>
          <w:b/>
          <w:bCs/>
          <w:color w:val="CF4A02"/>
          <w:spacing w:val="-2"/>
          <w:sz w:val="18"/>
          <w:szCs w:val="18"/>
        </w:rPr>
      </w:pPr>
      <w:r w:rsidRPr="00A51656">
        <w:rPr>
          <w:rFonts w:ascii="Arial" w:hAnsi="Arial" w:cs="Arial"/>
          <w:sz w:val="18"/>
          <w:szCs w:val="18"/>
        </w:rPr>
        <w:br w:type="page"/>
      </w:r>
    </w:p>
    <w:p w14:paraId="2450D470" w14:textId="180E838B" w:rsidR="00AB18BE" w:rsidRPr="00A51656" w:rsidRDefault="00477C02" w:rsidP="00477C02">
      <w:pPr>
        <w:tabs>
          <w:tab w:val="left" w:pos="540"/>
        </w:tabs>
        <w:jc w:val="thaiDistribute"/>
        <w:rPr>
          <w:rFonts w:ascii="Arial" w:hAnsi="Arial" w:cs="Arial"/>
          <w:b/>
          <w:bCs/>
          <w:color w:val="CF4A02"/>
          <w:spacing w:val="-2"/>
          <w:sz w:val="18"/>
          <w:szCs w:val="18"/>
        </w:rPr>
      </w:pPr>
      <w:r w:rsidRPr="00A51656">
        <w:rPr>
          <w:rFonts w:ascii="Arial" w:hAnsi="Arial" w:cs="Arial"/>
          <w:b/>
          <w:bCs/>
          <w:color w:val="CF4A02"/>
          <w:sz w:val="18"/>
          <w:szCs w:val="18"/>
        </w:rPr>
        <w:t>11.</w:t>
      </w:r>
      <w:r w:rsidR="00C7099C" w:rsidRPr="00A51656">
        <w:rPr>
          <w:rFonts w:ascii="Arial" w:hAnsi="Arial" w:cs="Arial"/>
          <w:b/>
          <w:bCs/>
          <w:color w:val="CF4A02"/>
          <w:sz w:val="18"/>
          <w:szCs w:val="18"/>
        </w:rPr>
        <w:t>2</w:t>
      </w:r>
      <w:r w:rsidRPr="00A51656">
        <w:rPr>
          <w:rFonts w:ascii="Arial" w:hAnsi="Arial" w:cs="Arial"/>
          <w:b/>
          <w:bCs/>
          <w:color w:val="CF4A02"/>
          <w:sz w:val="18"/>
          <w:szCs w:val="18"/>
        </w:rPr>
        <w:tab/>
      </w:r>
      <w:r w:rsidR="00024968" w:rsidRPr="00A51656">
        <w:rPr>
          <w:rFonts w:ascii="Arial" w:hAnsi="Arial" w:cs="Arial"/>
          <w:b/>
          <w:bCs/>
          <w:color w:val="CF4A02"/>
          <w:spacing w:val="-2"/>
          <w:sz w:val="18"/>
          <w:szCs w:val="18"/>
        </w:rPr>
        <w:t>Contract liability</w:t>
      </w:r>
      <w:r w:rsidR="008B03F7" w:rsidRPr="00A51656">
        <w:rPr>
          <w:rFonts w:ascii="Arial" w:hAnsi="Arial" w:cs="Arial"/>
          <w:b/>
          <w:bCs/>
          <w:color w:val="CF4A02"/>
          <w:spacing w:val="-2"/>
          <w:sz w:val="18"/>
          <w:szCs w:val="18"/>
        </w:rPr>
        <w:t xml:space="preserve"> </w:t>
      </w:r>
      <w:r w:rsidR="00015E6E" w:rsidRPr="00A51656">
        <w:rPr>
          <w:rFonts w:ascii="Arial" w:hAnsi="Arial" w:cs="Arial"/>
          <w:b/>
          <w:bCs/>
          <w:color w:val="CF4A02"/>
          <w:spacing w:val="-2"/>
          <w:sz w:val="18"/>
          <w:szCs w:val="18"/>
        </w:rPr>
        <w:t>-</w:t>
      </w:r>
      <w:r w:rsidR="002868EF" w:rsidRPr="00A51656">
        <w:rPr>
          <w:rFonts w:ascii="Arial" w:hAnsi="Arial" w:cs="Arial"/>
          <w:b/>
          <w:bCs/>
          <w:color w:val="CF4A02"/>
          <w:spacing w:val="-2"/>
          <w:sz w:val="18"/>
          <w:szCs w:val="18"/>
        </w:rPr>
        <w:t xml:space="preserve"> </w:t>
      </w:r>
      <w:r w:rsidR="008B03F7" w:rsidRPr="00A51656">
        <w:rPr>
          <w:rFonts w:ascii="Arial" w:hAnsi="Arial" w:cs="Arial"/>
          <w:b/>
          <w:bCs/>
          <w:color w:val="CF4A02"/>
          <w:spacing w:val="-2"/>
          <w:sz w:val="18"/>
          <w:szCs w:val="18"/>
        </w:rPr>
        <w:t>Construction Service</w:t>
      </w:r>
    </w:p>
    <w:p w14:paraId="4BF28C27" w14:textId="77777777" w:rsidR="007500DC" w:rsidRPr="00A51656" w:rsidRDefault="007500DC" w:rsidP="00A6006C">
      <w:pPr>
        <w:rPr>
          <w:rFonts w:ascii="Arial" w:hAnsi="Arial" w:cs="Arial"/>
          <w:sz w:val="18"/>
          <w:szCs w:val="18"/>
        </w:rPr>
      </w:pPr>
    </w:p>
    <w:tbl>
      <w:tblPr>
        <w:tblW w:w="4888" w:type="pct"/>
        <w:tblInd w:w="108" w:type="dxa"/>
        <w:tblLayout w:type="fixed"/>
        <w:tblLook w:val="0000" w:firstRow="0" w:lastRow="0" w:firstColumn="0" w:lastColumn="0" w:noHBand="0" w:noVBand="0"/>
      </w:tblPr>
      <w:tblGrid>
        <w:gridCol w:w="6002"/>
        <w:gridCol w:w="1727"/>
        <w:gridCol w:w="1729"/>
      </w:tblGrid>
      <w:tr w:rsidR="00211747" w:rsidRPr="00A51656" w14:paraId="61A67206" w14:textId="1CFF9FE0" w:rsidTr="00D37045">
        <w:tc>
          <w:tcPr>
            <w:tcW w:w="3173" w:type="pct"/>
            <w:vAlign w:val="bottom"/>
          </w:tcPr>
          <w:p w14:paraId="32F7883D" w14:textId="77777777" w:rsidR="00211747" w:rsidRPr="00A51656" w:rsidRDefault="00211747" w:rsidP="002F67F7">
            <w:pPr>
              <w:ind w:left="449" w:right="-72"/>
              <w:rPr>
                <w:rFonts w:ascii="Arial" w:hAnsi="Arial" w:cs="Arial"/>
                <w:sz w:val="18"/>
                <w:szCs w:val="18"/>
              </w:rPr>
            </w:pPr>
          </w:p>
        </w:tc>
        <w:tc>
          <w:tcPr>
            <w:tcW w:w="1827" w:type="pct"/>
            <w:gridSpan w:val="2"/>
            <w:tcBorders>
              <w:top w:val="single" w:sz="4" w:space="0" w:color="auto"/>
              <w:bottom w:val="single" w:sz="4" w:space="0" w:color="auto"/>
            </w:tcBorders>
            <w:vAlign w:val="bottom"/>
          </w:tcPr>
          <w:p w14:paraId="29744ED9" w14:textId="523BF331" w:rsidR="00211747" w:rsidRPr="00A51656" w:rsidRDefault="00211747" w:rsidP="00C7099C">
            <w:pPr>
              <w:ind w:right="-72"/>
              <w:jc w:val="center"/>
              <w:rPr>
                <w:rFonts w:ascii="Arial" w:hAnsi="Arial" w:cs="Arial"/>
                <w:b/>
                <w:sz w:val="18"/>
                <w:szCs w:val="18"/>
                <w:lang w:val="en-US"/>
              </w:rPr>
            </w:pPr>
            <w:r w:rsidRPr="00A51656">
              <w:rPr>
                <w:rFonts w:ascii="Arial" w:hAnsi="Arial" w:cs="Arial"/>
                <w:b/>
                <w:sz w:val="18"/>
                <w:szCs w:val="18"/>
                <w:lang w:val="en-US"/>
              </w:rPr>
              <w:t xml:space="preserve">Consolidated and Separate </w:t>
            </w:r>
          </w:p>
          <w:p w14:paraId="15A525C0" w14:textId="6E019785" w:rsidR="00211747" w:rsidRPr="00A51656" w:rsidRDefault="00211747" w:rsidP="00C7099C">
            <w:pPr>
              <w:ind w:right="-72"/>
              <w:jc w:val="center"/>
              <w:rPr>
                <w:rFonts w:ascii="Arial" w:hAnsi="Arial" w:cs="Arial"/>
                <w:b/>
                <w:sz w:val="18"/>
                <w:szCs w:val="18"/>
                <w:lang w:val="en-US"/>
              </w:rPr>
            </w:pPr>
            <w:r w:rsidRPr="00A51656">
              <w:rPr>
                <w:rFonts w:ascii="Arial" w:hAnsi="Arial" w:cs="Arial"/>
                <w:b/>
                <w:sz w:val="18"/>
                <w:szCs w:val="18"/>
                <w:lang w:val="en-US"/>
              </w:rPr>
              <w:t>financial statements</w:t>
            </w:r>
          </w:p>
        </w:tc>
      </w:tr>
      <w:tr w:rsidR="00211747" w:rsidRPr="00A51656" w14:paraId="2FA6BEB2" w14:textId="7BA5F443" w:rsidTr="00D37045">
        <w:tc>
          <w:tcPr>
            <w:tcW w:w="3173" w:type="pct"/>
            <w:vAlign w:val="bottom"/>
          </w:tcPr>
          <w:p w14:paraId="497144FE" w14:textId="77777777" w:rsidR="00211747" w:rsidRPr="00A51656" w:rsidRDefault="00211747" w:rsidP="002F67F7">
            <w:pPr>
              <w:ind w:left="449" w:right="-72"/>
              <w:rPr>
                <w:rFonts w:ascii="Arial" w:hAnsi="Arial" w:cs="Arial"/>
                <w:sz w:val="18"/>
                <w:szCs w:val="18"/>
              </w:rPr>
            </w:pPr>
          </w:p>
        </w:tc>
        <w:tc>
          <w:tcPr>
            <w:tcW w:w="913" w:type="pct"/>
            <w:tcBorders>
              <w:top w:val="single" w:sz="4" w:space="0" w:color="auto"/>
            </w:tcBorders>
            <w:vAlign w:val="bottom"/>
          </w:tcPr>
          <w:p w14:paraId="3F2CCEF4" w14:textId="34F60E8B" w:rsidR="00211747" w:rsidRPr="00A51656" w:rsidRDefault="00211747" w:rsidP="00C7099C">
            <w:pPr>
              <w:ind w:right="-72"/>
              <w:jc w:val="right"/>
              <w:rPr>
                <w:rFonts w:ascii="Arial" w:hAnsi="Arial" w:cs="Arial"/>
                <w:b/>
                <w:snapToGrid w:val="0"/>
                <w:sz w:val="18"/>
                <w:szCs w:val="18"/>
                <w:lang w:eastAsia="th-TH"/>
              </w:rPr>
            </w:pPr>
            <w:r w:rsidRPr="00A51656">
              <w:rPr>
                <w:rFonts w:ascii="Arial" w:hAnsi="Arial" w:cs="Arial"/>
                <w:b/>
                <w:snapToGrid w:val="0"/>
                <w:sz w:val="18"/>
                <w:szCs w:val="18"/>
                <w:lang w:eastAsia="th-TH"/>
              </w:rPr>
              <w:t>2022</w:t>
            </w:r>
          </w:p>
        </w:tc>
        <w:tc>
          <w:tcPr>
            <w:tcW w:w="914" w:type="pct"/>
            <w:tcBorders>
              <w:top w:val="single" w:sz="4" w:space="0" w:color="auto"/>
            </w:tcBorders>
            <w:vAlign w:val="bottom"/>
          </w:tcPr>
          <w:p w14:paraId="2898B36A" w14:textId="5E98B6FF" w:rsidR="00211747" w:rsidRPr="00A51656" w:rsidRDefault="00211747" w:rsidP="00C7099C">
            <w:pPr>
              <w:ind w:right="-72"/>
              <w:jc w:val="right"/>
              <w:rPr>
                <w:rFonts w:ascii="Arial" w:hAnsi="Arial" w:cs="Arial"/>
                <w:b/>
                <w:snapToGrid w:val="0"/>
                <w:sz w:val="18"/>
                <w:szCs w:val="18"/>
                <w:lang w:eastAsia="th-TH"/>
              </w:rPr>
            </w:pPr>
            <w:r w:rsidRPr="00A51656">
              <w:rPr>
                <w:rFonts w:ascii="Arial" w:hAnsi="Arial" w:cs="Arial"/>
                <w:b/>
                <w:snapToGrid w:val="0"/>
                <w:sz w:val="18"/>
                <w:szCs w:val="18"/>
                <w:lang w:eastAsia="th-TH"/>
              </w:rPr>
              <w:t>2021</w:t>
            </w:r>
          </w:p>
        </w:tc>
      </w:tr>
      <w:tr w:rsidR="00211747" w:rsidRPr="00A51656" w14:paraId="29BB5723" w14:textId="0527B3C4" w:rsidTr="00D37045">
        <w:tc>
          <w:tcPr>
            <w:tcW w:w="3173" w:type="pct"/>
            <w:vAlign w:val="bottom"/>
          </w:tcPr>
          <w:p w14:paraId="2AEE7C9F" w14:textId="77777777" w:rsidR="00211747" w:rsidRPr="00A51656" w:rsidRDefault="00211747" w:rsidP="002F67F7">
            <w:pPr>
              <w:ind w:left="449" w:right="-72"/>
              <w:rPr>
                <w:rFonts w:ascii="Arial" w:hAnsi="Arial" w:cs="Arial"/>
                <w:sz w:val="18"/>
                <w:szCs w:val="18"/>
              </w:rPr>
            </w:pPr>
          </w:p>
        </w:tc>
        <w:tc>
          <w:tcPr>
            <w:tcW w:w="913" w:type="pct"/>
            <w:tcBorders>
              <w:bottom w:val="single" w:sz="4" w:space="0" w:color="auto"/>
            </w:tcBorders>
            <w:vAlign w:val="bottom"/>
          </w:tcPr>
          <w:p w14:paraId="338DEF49" w14:textId="23B13FF0" w:rsidR="00211747" w:rsidRPr="00A51656" w:rsidRDefault="00211747" w:rsidP="00C7099C">
            <w:pPr>
              <w:ind w:right="-72"/>
              <w:jc w:val="right"/>
              <w:rPr>
                <w:rFonts w:ascii="Arial" w:hAnsi="Arial" w:cs="Arial"/>
                <w:b/>
                <w:snapToGrid w:val="0"/>
                <w:sz w:val="18"/>
                <w:szCs w:val="18"/>
                <w:lang w:eastAsia="th-TH"/>
              </w:rPr>
            </w:pPr>
            <w:r w:rsidRPr="00A51656">
              <w:rPr>
                <w:rFonts w:ascii="Arial" w:hAnsi="Arial" w:cs="Arial"/>
                <w:b/>
                <w:snapToGrid w:val="0"/>
                <w:sz w:val="18"/>
                <w:szCs w:val="18"/>
                <w:lang w:eastAsia="th-TH"/>
              </w:rPr>
              <w:t>Baht</w:t>
            </w:r>
          </w:p>
        </w:tc>
        <w:tc>
          <w:tcPr>
            <w:tcW w:w="914" w:type="pct"/>
            <w:tcBorders>
              <w:bottom w:val="single" w:sz="4" w:space="0" w:color="auto"/>
            </w:tcBorders>
            <w:vAlign w:val="bottom"/>
          </w:tcPr>
          <w:p w14:paraId="5F2819E7" w14:textId="61EE91DC" w:rsidR="00211747" w:rsidRPr="00A51656" w:rsidRDefault="00211747" w:rsidP="00C7099C">
            <w:pPr>
              <w:ind w:right="-72"/>
              <w:jc w:val="right"/>
              <w:rPr>
                <w:rFonts w:ascii="Arial" w:hAnsi="Arial" w:cs="Arial"/>
                <w:b/>
                <w:snapToGrid w:val="0"/>
                <w:sz w:val="18"/>
                <w:szCs w:val="18"/>
                <w:lang w:eastAsia="th-TH"/>
              </w:rPr>
            </w:pPr>
            <w:r w:rsidRPr="00A51656">
              <w:rPr>
                <w:rFonts w:ascii="Arial" w:hAnsi="Arial" w:cs="Arial"/>
                <w:b/>
                <w:snapToGrid w:val="0"/>
                <w:sz w:val="18"/>
                <w:szCs w:val="18"/>
                <w:lang w:eastAsia="th-TH"/>
              </w:rPr>
              <w:t>Baht</w:t>
            </w:r>
          </w:p>
        </w:tc>
      </w:tr>
      <w:tr w:rsidR="00211747" w:rsidRPr="00A51656" w14:paraId="3D624F4A" w14:textId="2076997F" w:rsidTr="00D37045">
        <w:tc>
          <w:tcPr>
            <w:tcW w:w="3173" w:type="pct"/>
            <w:vAlign w:val="bottom"/>
          </w:tcPr>
          <w:p w14:paraId="130A90CA" w14:textId="77777777" w:rsidR="00211747" w:rsidRPr="00A51656" w:rsidRDefault="00211747" w:rsidP="002F67F7">
            <w:pPr>
              <w:ind w:left="449" w:right="-72"/>
              <w:rPr>
                <w:rFonts w:ascii="Arial" w:hAnsi="Arial" w:cs="Arial"/>
                <w:sz w:val="18"/>
                <w:szCs w:val="18"/>
              </w:rPr>
            </w:pPr>
          </w:p>
        </w:tc>
        <w:tc>
          <w:tcPr>
            <w:tcW w:w="913" w:type="pct"/>
            <w:tcBorders>
              <w:top w:val="single" w:sz="4" w:space="0" w:color="auto"/>
            </w:tcBorders>
            <w:shd w:val="clear" w:color="auto" w:fill="FAFAFA"/>
          </w:tcPr>
          <w:p w14:paraId="0E84F0C5" w14:textId="77777777" w:rsidR="00211747" w:rsidRPr="00A51656" w:rsidRDefault="00211747" w:rsidP="00A6006C">
            <w:pPr>
              <w:ind w:right="-72"/>
              <w:jc w:val="right"/>
              <w:rPr>
                <w:rFonts w:ascii="Arial" w:hAnsi="Arial" w:cs="Arial"/>
                <w:sz w:val="18"/>
                <w:szCs w:val="18"/>
              </w:rPr>
            </w:pPr>
          </w:p>
        </w:tc>
        <w:tc>
          <w:tcPr>
            <w:tcW w:w="914" w:type="pct"/>
            <w:tcBorders>
              <w:top w:val="single" w:sz="4" w:space="0" w:color="auto"/>
            </w:tcBorders>
          </w:tcPr>
          <w:p w14:paraId="00EB6A2B" w14:textId="77777777" w:rsidR="00211747" w:rsidRPr="00A51656" w:rsidRDefault="00211747" w:rsidP="00A6006C">
            <w:pPr>
              <w:ind w:right="-72"/>
              <w:jc w:val="right"/>
              <w:rPr>
                <w:rFonts w:ascii="Arial" w:hAnsi="Arial" w:cs="Arial"/>
                <w:sz w:val="18"/>
                <w:szCs w:val="18"/>
              </w:rPr>
            </w:pPr>
          </w:p>
        </w:tc>
      </w:tr>
      <w:tr w:rsidR="00211747" w:rsidRPr="00A51656" w14:paraId="2FD60D7A" w14:textId="62549C9B" w:rsidTr="00D37045">
        <w:tc>
          <w:tcPr>
            <w:tcW w:w="3173" w:type="pct"/>
            <w:vAlign w:val="bottom"/>
          </w:tcPr>
          <w:p w14:paraId="7F88AC69" w14:textId="77777777" w:rsidR="00211747" w:rsidRPr="00A51656" w:rsidRDefault="00211747" w:rsidP="002F67F7">
            <w:pPr>
              <w:ind w:left="449" w:right="-72"/>
              <w:rPr>
                <w:rFonts w:ascii="Arial" w:hAnsi="Arial" w:cs="Arial"/>
                <w:sz w:val="18"/>
                <w:szCs w:val="18"/>
                <w:cs/>
              </w:rPr>
            </w:pPr>
            <w:r w:rsidRPr="00A51656">
              <w:rPr>
                <w:rFonts w:ascii="Arial" w:hAnsi="Arial" w:cs="Arial"/>
                <w:sz w:val="18"/>
                <w:szCs w:val="18"/>
              </w:rPr>
              <w:t>Contract costs incurred to date</w:t>
            </w:r>
          </w:p>
        </w:tc>
        <w:tc>
          <w:tcPr>
            <w:tcW w:w="913" w:type="pct"/>
            <w:shd w:val="clear" w:color="auto" w:fill="FAFAFA"/>
          </w:tcPr>
          <w:p w14:paraId="5C627A86" w14:textId="4207CDB9" w:rsidR="00211747" w:rsidRPr="00A51656" w:rsidRDefault="00211747" w:rsidP="00B17E73">
            <w:pPr>
              <w:ind w:right="-72"/>
              <w:jc w:val="right"/>
              <w:rPr>
                <w:rFonts w:ascii="Arial" w:hAnsi="Arial" w:cs="Arial"/>
                <w:sz w:val="18"/>
                <w:szCs w:val="18"/>
              </w:rPr>
            </w:pPr>
            <w:r w:rsidRPr="00A51656">
              <w:rPr>
                <w:rFonts w:ascii="Arial" w:hAnsi="Arial" w:cs="Arial"/>
                <w:sz w:val="18"/>
                <w:szCs w:val="18"/>
              </w:rPr>
              <w:t>2,427,187</w:t>
            </w:r>
          </w:p>
        </w:tc>
        <w:tc>
          <w:tcPr>
            <w:tcW w:w="914" w:type="pct"/>
          </w:tcPr>
          <w:p w14:paraId="6308CDDC" w14:textId="2C6238D5" w:rsidR="00211747" w:rsidRPr="00A51656" w:rsidRDefault="00211747" w:rsidP="00B17E73">
            <w:pPr>
              <w:ind w:right="-72"/>
              <w:jc w:val="right"/>
              <w:rPr>
                <w:rFonts w:ascii="Arial" w:hAnsi="Arial" w:cs="Arial"/>
                <w:sz w:val="18"/>
                <w:szCs w:val="18"/>
              </w:rPr>
            </w:pPr>
            <w:r w:rsidRPr="00A51656">
              <w:rPr>
                <w:rFonts w:ascii="Arial" w:hAnsi="Arial" w:cs="Arial"/>
                <w:sz w:val="18"/>
                <w:szCs w:val="18"/>
              </w:rPr>
              <w:t>34,223,823</w:t>
            </w:r>
          </w:p>
        </w:tc>
      </w:tr>
      <w:tr w:rsidR="00211747" w:rsidRPr="00A51656" w14:paraId="0C12937A" w14:textId="63CE5746" w:rsidTr="00D37045">
        <w:tc>
          <w:tcPr>
            <w:tcW w:w="3173" w:type="pct"/>
            <w:vAlign w:val="bottom"/>
          </w:tcPr>
          <w:p w14:paraId="41CFD251" w14:textId="77777777" w:rsidR="00211747" w:rsidRPr="00A51656" w:rsidRDefault="00211747" w:rsidP="002F67F7">
            <w:pPr>
              <w:ind w:left="449" w:right="-72"/>
              <w:rPr>
                <w:rFonts w:ascii="Arial" w:hAnsi="Arial" w:cs="Arial"/>
                <w:sz w:val="18"/>
                <w:szCs w:val="18"/>
                <w:cs/>
              </w:rPr>
            </w:pPr>
            <w:r w:rsidRPr="00A51656">
              <w:rPr>
                <w:rFonts w:ascii="Arial" w:hAnsi="Arial" w:cs="Arial"/>
                <w:sz w:val="18"/>
                <w:szCs w:val="18"/>
              </w:rPr>
              <w:t>Contract margin recognised to date</w:t>
            </w:r>
          </w:p>
        </w:tc>
        <w:tc>
          <w:tcPr>
            <w:tcW w:w="913" w:type="pct"/>
            <w:tcBorders>
              <w:bottom w:val="single" w:sz="4" w:space="0" w:color="auto"/>
            </w:tcBorders>
            <w:shd w:val="clear" w:color="auto" w:fill="FAFAFA"/>
          </w:tcPr>
          <w:p w14:paraId="206C9659" w14:textId="406C1BDB" w:rsidR="00211747" w:rsidRPr="00A51656" w:rsidRDefault="00211747" w:rsidP="00B17E73">
            <w:pPr>
              <w:ind w:right="-72"/>
              <w:jc w:val="right"/>
              <w:rPr>
                <w:rFonts w:ascii="Arial" w:hAnsi="Arial" w:cs="Arial"/>
                <w:sz w:val="18"/>
                <w:szCs w:val="18"/>
              </w:rPr>
            </w:pPr>
            <w:r w:rsidRPr="00A51656">
              <w:rPr>
                <w:rFonts w:ascii="Arial" w:hAnsi="Arial" w:cs="Arial"/>
                <w:sz w:val="18"/>
                <w:szCs w:val="18"/>
              </w:rPr>
              <w:t>672,370</w:t>
            </w:r>
          </w:p>
        </w:tc>
        <w:tc>
          <w:tcPr>
            <w:tcW w:w="914" w:type="pct"/>
            <w:tcBorders>
              <w:bottom w:val="single" w:sz="4" w:space="0" w:color="auto"/>
            </w:tcBorders>
          </w:tcPr>
          <w:p w14:paraId="7DF6F6E9" w14:textId="428E7037" w:rsidR="00211747" w:rsidRPr="00A51656" w:rsidRDefault="00211747" w:rsidP="00B17E73">
            <w:pPr>
              <w:ind w:right="-72"/>
              <w:jc w:val="right"/>
              <w:rPr>
                <w:rFonts w:ascii="Arial" w:hAnsi="Arial" w:cs="Arial"/>
                <w:sz w:val="18"/>
                <w:szCs w:val="18"/>
              </w:rPr>
            </w:pPr>
            <w:r w:rsidRPr="00A51656">
              <w:rPr>
                <w:rFonts w:ascii="Arial" w:hAnsi="Arial" w:cs="Arial"/>
                <w:sz w:val="18"/>
                <w:szCs w:val="18"/>
              </w:rPr>
              <w:t>6,513,360</w:t>
            </w:r>
          </w:p>
        </w:tc>
      </w:tr>
      <w:tr w:rsidR="00211747" w:rsidRPr="00A51656" w14:paraId="777DBA52" w14:textId="066B4AB9" w:rsidTr="00D37045">
        <w:tc>
          <w:tcPr>
            <w:tcW w:w="3173" w:type="pct"/>
            <w:vAlign w:val="bottom"/>
          </w:tcPr>
          <w:p w14:paraId="3FB074C7" w14:textId="77777777" w:rsidR="00211747" w:rsidRPr="00A51656" w:rsidRDefault="00211747" w:rsidP="002F67F7">
            <w:pPr>
              <w:ind w:left="449" w:right="-72"/>
              <w:rPr>
                <w:rFonts w:ascii="Arial" w:hAnsi="Arial" w:cs="Arial"/>
                <w:sz w:val="18"/>
                <w:szCs w:val="18"/>
              </w:rPr>
            </w:pPr>
          </w:p>
        </w:tc>
        <w:tc>
          <w:tcPr>
            <w:tcW w:w="913" w:type="pct"/>
            <w:tcBorders>
              <w:top w:val="single" w:sz="4" w:space="0" w:color="auto"/>
            </w:tcBorders>
            <w:shd w:val="clear" w:color="auto" w:fill="FAFAFA"/>
          </w:tcPr>
          <w:p w14:paraId="5D41477D" w14:textId="77777777" w:rsidR="00211747" w:rsidRPr="00A51656" w:rsidRDefault="00211747" w:rsidP="00B17E73">
            <w:pPr>
              <w:ind w:right="-72"/>
              <w:jc w:val="right"/>
              <w:rPr>
                <w:rFonts w:ascii="Arial" w:hAnsi="Arial" w:cs="Arial"/>
                <w:sz w:val="18"/>
                <w:szCs w:val="18"/>
              </w:rPr>
            </w:pPr>
          </w:p>
        </w:tc>
        <w:tc>
          <w:tcPr>
            <w:tcW w:w="914" w:type="pct"/>
            <w:tcBorders>
              <w:top w:val="single" w:sz="4" w:space="0" w:color="auto"/>
            </w:tcBorders>
          </w:tcPr>
          <w:p w14:paraId="5D1E5B45" w14:textId="77777777" w:rsidR="00211747" w:rsidRPr="00A51656" w:rsidRDefault="00211747" w:rsidP="00B17E73">
            <w:pPr>
              <w:ind w:right="-72"/>
              <w:jc w:val="right"/>
              <w:rPr>
                <w:rFonts w:ascii="Arial" w:hAnsi="Arial" w:cs="Arial"/>
                <w:sz w:val="18"/>
                <w:szCs w:val="18"/>
              </w:rPr>
            </w:pPr>
          </w:p>
        </w:tc>
      </w:tr>
      <w:tr w:rsidR="00211747" w:rsidRPr="00A51656" w14:paraId="7938310D" w14:textId="70A04B84" w:rsidTr="00D37045">
        <w:tc>
          <w:tcPr>
            <w:tcW w:w="3173" w:type="pct"/>
            <w:vAlign w:val="bottom"/>
          </w:tcPr>
          <w:p w14:paraId="2D61D3AD" w14:textId="77777777" w:rsidR="00211747" w:rsidRPr="00A51656" w:rsidRDefault="00211747" w:rsidP="002F67F7">
            <w:pPr>
              <w:ind w:left="449" w:right="-72"/>
              <w:rPr>
                <w:rFonts w:ascii="Arial" w:hAnsi="Arial" w:cs="Arial"/>
                <w:sz w:val="18"/>
                <w:szCs w:val="18"/>
                <w:cs/>
              </w:rPr>
            </w:pPr>
            <w:r w:rsidRPr="00A51656">
              <w:rPr>
                <w:rFonts w:ascii="Arial" w:hAnsi="Arial" w:cs="Arial"/>
                <w:sz w:val="18"/>
                <w:szCs w:val="18"/>
              </w:rPr>
              <w:t>Contract revenue recognised to date</w:t>
            </w:r>
          </w:p>
        </w:tc>
        <w:tc>
          <w:tcPr>
            <w:tcW w:w="913" w:type="pct"/>
            <w:shd w:val="clear" w:color="auto" w:fill="FAFAFA"/>
          </w:tcPr>
          <w:p w14:paraId="08C68F7A" w14:textId="46337B07" w:rsidR="00211747" w:rsidRPr="00A51656" w:rsidRDefault="00211747" w:rsidP="00B17E73">
            <w:pPr>
              <w:ind w:right="-72"/>
              <w:jc w:val="right"/>
              <w:rPr>
                <w:rFonts w:ascii="Arial" w:hAnsi="Arial" w:cs="Arial"/>
                <w:sz w:val="18"/>
                <w:szCs w:val="18"/>
              </w:rPr>
            </w:pPr>
            <w:r w:rsidRPr="00A51656">
              <w:rPr>
                <w:rFonts w:ascii="Arial" w:hAnsi="Arial" w:cs="Arial"/>
                <w:sz w:val="18"/>
                <w:szCs w:val="18"/>
              </w:rPr>
              <w:t>3,099,557</w:t>
            </w:r>
          </w:p>
        </w:tc>
        <w:tc>
          <w:tcPr>
            <w:tcW w:w="914" w:type="pct"/>
          </w:tcPr>
          <w:p w14:paraId="507E04E8" w14:textId="127700EA" w:rsidR="00211747" w:rsidRPr="00A51656" w:rsidRDefault="00211747" w:rsidP="00B17E73">
            <w:pPr>
              <w:ind w:right="-72"/>
              <w:jc w:val="right"/>
              <w:rPr>
                <w:rFonts w:ascii="Arial" w:hAnsi="Arial" w:cs="Arial"/>
                <w:sz w:val="18"/>
                <w:szCs w:val="18"/>
              </w:rPr>
            </w:pPr>
            <w:r w:rsidRPr="00A51656">
              <w:rPr>
                <w:rFonts w:ascii="Arial" w:hAnsi="Arial" w:cs="Arial"/>
                <w:sz w:val="18"/>
                <w:szCs w:val="18"/>
              </w:rPr>
              <w:t>40,737,183</w:t>
            </w:r>
          </w:p>
        </w:tc>
      </w:tr>
      <w:tr w:rsidR="00211747" w:rsidRPr="00A51656" w14:paraId="58A43ABD" w14:textId="0D8F1F29" w:rsidTr="00D37045">
        <w:trPr>
          <w:trHeight w:val="173"/>
        </w:trPr>
        <w:tc>
          <w:tcPr>
            <w:tcW w:w="3173" w:type="pct"/>
            <w:vAlign w:val="bottom"/>
          </w:tcPr>
          <w:p w14:paraId="7BBEB92E" w14:textId="77777777" w:rsidR="00211747" w:rsidRPr="00A51656" w:rsidRDefault="00211747" w:rsidP="002F67F7">
            <w:pPr>
              <w:ind w:left="449" w:right="-72"/>
              <w:rPr>
                <w:rFonts w:ascii="Arial" w:hAnsi="Arial" w:cs="Arial"/>
                <w:sz w:val="18"/>
                <w:szCs w:val="18"/>
                <w:cs/>
              </w:rPr>
            </w:pPr>
            <w:proofErr w:type="gramStart"/>
            <w:r w:rsidRPr="00A51656">
              <w:rPr>
                <w:rFonts w:ascii="Arial" w:hAnsi="Arial" w:cs="Arial"/>
                <w:sz w:val="18"/>
                <w:szCs w:val="18"/>
                <w:u w:val="single"/>
              </w:rPr>
              <w:t>Less</w:t>
            </w:r>
            <w:r w:rsidRPr="00A51656">
              <w:rPr>
                <w:rFonts w:ascii="Arial" w:hAnsi="Arial" w:cs="Arial"/>
                <w:sz w:val="18"/>
                <w:szCs w:val="18"/>
              </w:rPr>
              <w:t xml:space="preserve">  Billing</w:t>
            </w:r>
            <w:proofErr w:type="gramEnd"/>
            <w:r w:rsidRPr="00A51656">
              <w:rPr>
                <w:rFonts w:ascii="Arial" w:hAnsi="Arial" w:cs="Arial"/>
                <w:sz w:val="18"/>
                <w:szCs w:val="18"/>
              </w:rPr>
              <w:t xml:space="preserve"> issued to date</w:t>
            </w:r>
          </w:p>
        </w:tc>
        <w:tc>
          <w:tcPr>
            <w:tcW w:w="913" w:type="pct"/>
            <w:tcBorders>
              <w:bottom w:val="single" w:sz="4" w:space="0" w:color="auto"/>
            </w:tcBorders>
            <w:shd w:val="clear" w:color="auto" w:fill="FAFAFA"/>
          </w:tcPr>
          <w:p w14:paraId="396A4DD4" w14:textId="4003A27F" w:rsidR="00211747" w:rsidRPr="00A51656" w:rsidRDefault="00211747" w:rsidP="00B17E73">
            <w:pPr>
              <w:ind w:right="-72"/>
              <w:jc w:val="right"/>
              <w:rPr>
                <w:rFonts w:ascii="Arial" w:hAnsi="Arial" w:cs="Arial"/>
                <w:sz w:val="18"/>
                <w:szCs w:val="18"/>
              </w:rPr>
            </w:pPr>
            <w:r w:rsidRPr="00A51656">
              <w:rPr>
                <w:rFonts w:ascii="Arial" w:hAnsi="Arial" w:cs="Arial"/>
                <w:sz w:val="18"/>
                <w:szCs w:val="18"/>
              </w:rPr>
              <w:t>(3,952,613)</w:t>
            </w:r>
          </w:p>
        </w:tc>
        <w:tc>
          <w:tcPr>
            <w:tcW w:w="914" w:type="pct"/>
            <w:tcBorders>
              <w:bottom w:val="single" w:sz="4" w:space="0" w:color="auto"/>
            </w:tcBorders>
          </w:tcPr>
          <w:p w14:paraId="46AB2A6E" w14:textId="70703324" w:rsidR="00211747" w:rsidRPr="00A51656" w:rsidRDefault="00211747" w:rsidP="00B17E73">
            <w:pPr>
              <w:ind w:right="-72"/>
              <w:jc w:val="right"/>
              <w:rPr>
                <w:rFonts w:ascii="Arial" w:hAnsi="Arial" w:cs="Arial"/>
                <w:sz w:val="18"/>
                <w:szCs w:val="18"/>
              </w:rPr>
            </w:pPr>
            <w:r w:rsidRPr="00A51656">
              <w:rPr>
                <w:rFonts w:ascii="Arial" w:hAnsi="Arial" w:cs="Arial"/>
                <w:sz w:val="18"/>
                <w:szCs w:val="18"/>
              </w:rPr>
              <w:t>(45,771,634)</w:t>
            </w:r>
          </w:p>
        </w:tc>
      </w:tr>
      <w:tr w:rsidR="00211747" w:rsidRPr="00A51656" w14:paraId="294846D5" w14:textId="2F87A331" w:rsidTr="00D37045">
        <w:trPr>
          <w:trHeight w:val="132"/>
        </w:trPr>
        <w:tc>
          <w:tcPr>
            <w:tcW w:w="3173" w:type="pct"/>
            <w:vAlign w:val="bottom"/>
          </w:tcPr>
          <w:p w14:paraId="2F6E5D12" w14:textId="77777777" w:rsidR="00211747" w:rsidRPr="00A51656" w:rsidRDefault="00211747" w:rsidP="002F67F7">
            <w:pPr>
              <w:ind w:left="449" w:right="-72"/>
              <w:rPr>
                <w:rFonts w:ascii="Arial" w:hAnsi="Arial" w:cs="Arial"/>
                <w:sz w:val="18"/>
                <w:szCs w:val="18"/>
                <w:cs/>
              </w:rPr>
            </w:pPr>
          </w:p>
        </w:tc>
        <w:tc>
          <w:tcPr>
            <w:tcW w:w="913" w:type="pct"/>
            <w:tcBorders>
              <w:top w:val="single" w:sz="4" w:space="0" w:color="auto"/>
            </w:tcBorders>
            <w:shd w:val="clear" w:color="auto" w:fill="FAFAFA"/>
          </w:tcPr>
          <w:p w14:paraId="1A12B629" w14:textId="77777777" w:rsidR="00211747" w:rsidRPr="00A51656" w:rsidRDefault="00211747" w:rsidP="00B17E73">
            <w:pPr>
              <w:ind w:right="-72"/>
              <w:jc w:val="right"/>
              <w:rPr>
                <w:rFonts w:ascii="Arial" w:hAnsi="Arial" w:cs="Arial"/>
                <w:sz w:val="18"/>
                <w:szCs w:val="18"/>
              </w:rPr>
            </w:pPr>
          </w:p>
        </w:tc>
        <w:tc>
          <w:tcPr>
            <w:tcW w:w="914" w:type="pct"/>
            <w:tcBorders>
              <w:top w:val="single" w:sz="4" w:space="0" w:color="auto"/>
            </w:tcBorders>
            <w:vAlign w:val="bottom"/>
          </w:tcPr>
          <w:p w14:paraId="018C517E" w14:textId="77777777" w:rsidR="00211747" w:rsidRPr="00A51656" w:rsidRDefault="00211747" w:rsidP="00B17E73">
            <w:pPr>
              <w:ind w:right="-72"/>
              <w:jc w:val="right"/>
              <w:rPr>
                <w:rFonts w:ascii="Arial" w:hAnsi="Arial" w:cs="Arial"/>
                <w:sz w:val="18"/>
                <w:szCs w:val="18"/>
              </w:rPr>
            </w:pPr>
          </w:p>
        </w:tc>
      </w:tr>
      <w:tr w:rsidR="00211747" w:rsidRPr="00A51656" w14:paraId="24406689" w14:textId="7F1EF535" w:rsidTr="00D37045">
        <w:trPr>
          <w:trHeight w:val="126"/>
        </w:trPr>
        <w:tc>
          <w:tcPr>
            <w:tcW w:w="3173" w:type="pct"/>
            <w:vAlign w:val="bottom"/>
          </w:tcPr>
          <w:p w14:paraId="54D213BF" w14:textId="28E39307" w:rsidR="00211747" w:rsidRPr="00A51656" w:rsidRDefault="00211747" w:rsidP="00D37045">
            <w:pPr>
              <w:ind w:left="449" w:right="-72"/>
              <w:rPr>
                <w:rFonts w:ascii="Arial" w:hAnsi="Arial" w:cs="Arial"/>
                <w:sz w:val="18"/>
                <w:szCs w:val="18"/>
                <w:cs/>
              </w:rPr>
            </w:pPr>
            <w:r w:rsidRPr="00A51656">
              <w:rPr>
                <w:rFonts w:ascii="Arial" w:hAnsi="Arial" w:cs="Arial"/>
                <w:sz w:val="18"/>
                <w:szCs w:val="18"/>
              </w:rPr>
              <w:t xml:space="preserve">Progress billing </w:t>
            </w:r>
            <w:proofErr w:type="gramStart"/>
            <w:r w:rsidRPr="00A51656">
              <w:rPr>
                <w:rFonts w:ascii="Arial" w:hAnsi="Arial" w:cs="Arial"/>
                <w:sz w:val="18"/>
                <w:szCs w:val="18"/>
              </w:rPr>
              <w:t>in excess of</w:t>
            </w:r>
            <w:proofErr w:type="gramEnd"/>
            <w:r w:rsidRPr="00A51656">
              <w:rPr>
                <w:rFonts w:ascii="Arial" w:hAnsi="Arial" w:cs="Arial"/>
                <w:sz w:val="18"/>
                <w:szCs w:val="18"/>
              </w:rPr>
              <w:t xml:space="preserve"> work in progress, net</w:t>
            </w:r>
          </w:p>
        </w:tc>
        <w:tc>
          <w:tcPr>
            <w:tcW w:w="913" w:type="pct"/>
            <w:tcBorders>
              <w:bottom w:val="single" w:sz="4" w:space="0" w:color="auto"/>
            </w:tcBorders>
            <w:shd w:val="clear" w:color="auto" w:fill="FAFAFA"/>
          </w:tcPr>
          <w:p w14:paraId="4F46555D" w14:textId="1D948A99" w:rsidR="00211747" w:rsidRPr="00A51656" w:rsidRDefault="00211747" w:rsidP="00D37045">
            <w:pPr>
              <w:tabs>
                <w:tab w:val="center" w:pos="991"/>
                <w:tab w:val="right" w:pos="1982"/>
              </w:tabs>
              <w:ind w:right="-72"/>
              <w:jc w:val="right"/>
              <w:rPr>
                <w:rFonts w:ascii="Arial" w:hAnsi="Arial" w:cs="Arial"/>
                <w:sz w:val="18"/>
                <w:szCs w:val="18"/>
              </w:rPr>
            </w:pPr>
            <w:r w:rsidRPr="00A51656">
              <w:rPr>
                <w:rFonts w:ascii="Arial" w:hAnsi="Arial" w:cs="Arial"/>
                <w:sz w:val="18"/>
                <w:szCs w:val="18"/>
              </w:rPr>
              <w:t>(853,056)</w:t>
            </w:r>
          </w:p>
        </w:tc>
        <w:tc>
          <w:tcPr>
            <w:tcW w:w="914" w:type="pct"/>
            <w:tcBorders>
              <w:bottom w:val="single" w:sz="4" w:space="0" w:color="auto"/>
            </w:tcBorders>
          </w:tcPr>
          <w:p w14:paraId="61B1F96D" w14:textId="4A030A53" w:rsidR="00211747" w:rsidRPr="00A51656" w:rsidRDefault="00211747" w:rsidP="002B43DF">
            <w:pPr>
              <w:ind w:right="-72"/>
              <w:jc w:val="right"/>
              <w:rPr>
                <w:rFonts w:ascii="Arial" w:hAnsi="Arial" w:cs="Arial"/>
                <w:sz w:val="18"/>
                <w:szCs w:val="18"/>
              </w:rPr>
            </w:pPr>
            <w:r w:rsidRPr="00A51656">
              <w:rPr>
                <w:rFonts w:ascii="Arial" w:hAnsi="Arial" w:cs="Arial"/>
                <w:sz w:val="18"/>
                <w:szCs w:val="18"/>
              </w:rPr>
              <w:t>(5,034,451)</w:t>
            </w:r>
          </w:p>
        </w:tc>
      </w:tr>
    </w:tbl>
    <w:p w14:paraId="55AA5071" w14:textId="77777777" w:rsidR="00C0414F" w:rsidRPr="00A51656" w:rsidRDefault="00C0414F" w:rsidP="002F67F7">
      <w:pPr>
        <w:ind w:left="540"/>
        <w:rPr>
          <w:rFonts w:ascii="Arial" w:hAnsi="Arial" w:cs="Arial"/>
          <w:sz w:val="18"/>
          <w:szCs w:val="18"/>
        </w:rPr>
      </w:pPr>
    </w:p>
    <w:p w14:paraId="59B5F1BB" w14:textId="77777777" w:rsidR="00C6592F" w:rsidRPr="00A51656" w:rsidRDefault="00C6592F" w:rsidP="002F67F7">
      <w:pPr>
        <w:ind w:left="540"/>
        <w:rPr>
          <w:rFonts w:ascii="Arial" w:hAnsi="Arial" w:cs="Arial"/>
          <w:i/>
          <w:iCs/>
          <w:color w:val="CF4A02"/>
          <w:sz w:val="18"/>
          <w:szCs w:val="18"/>
        </w:rPr>
      </w:pPr>
      <w:r w:rsidRPr="00A51656">
        <w:rPr>
          <w:rFonts w:ascii="Arial" w:hAnsi="Arial" w:cs="Arial"/>
          <w:i/>
          <w:iCs/>
          <w:color w:val="CF4A02"/>
          <w:sz w:val="18"/>
          <w:szCs w:val="18"/>
        </w:rPr>
        <w:t>Revenue recognised in relation to contract liabilities</w:t>
      </w:r>
    </w:p>
    <w:p w14:paraId="63A31265" w14:textId="77777777" w:rsidR="00E00E18" w:rsidRPr="00A51656" w:rsidRDefault="00E00E18" w:rsidP="002F67F7">
      <w:pPr>
        <w:ind w:left="540"/>
        <w:rPr>
          <w:rFonts w:ascii="Arial" w:hAnsi="Arial" w:cs="Arial"/>
          <w:sz w:val="18"/>
          <w:szCs w:val="18"/>
        </w:rPr>
      </w:pPr>
    </w:p>
    <w:p w14:paraId="1E4BDDEE" w14:textId="77777777" w:rsidR="00C6592F" w:rsidRPr="00A51656" w:rsidRDefault="00C6592F" w:rsidP="002F67F7">
      <w:pPr>
        <w:ind w:left="540"/>
        <w:rPr>
          <w:rFonts w:ascii="Arial" w:hAnsi="Arial" w:cs="Arial"/>
          <w:sz w:val="18"/>
          <w:szCs w:val="18"/>
        </w:rPr>
      </w:pPr>
      <w:r w:rsidRPr="00A51656">
        <w:rPr>
          <w:rFonts w:ascii="Arial" w:hAnsi="Arial" w:cs="Arial"/>
          <w:sz w:val="18"/>
          <w:szCs w:val="18"/>
        </w:rPr>
        <w:t>Revenue recognised in the current reporting period relates to carried-forward contract liabilities and how much relates to performance obligations that were satisfied in a prior year.</w:t>
      </w:r>
    </w:p>
    <w:p w14:paraId="5F8DA6EF" w14:textId="77777777" w:rsidR="002D1386" w:rsidRPr="00A51656" w:rsidRDefault="002D1386" w:rsidP="002F67F7">
      <w:pPr>
        <w:ind w:left="540"/>
        <w:rPr>
          <w:rFonts w:ascii="Arial" w:hAnsi="Arial" w:cs="Arial"/>
          <w:sz w:val="18"/>
          <w:szCs w:val="18"/>
        </w:rPr>
      </w:pPr>
    </w:p>
    <w:tbl>
      <w:tblPr>
        <w:tblW w:w="4885" w:type="pct"/>
        <w:tblInd w:w="108" w:type="dxa"/>
        <w:tblLayout w:type="fixed"/>
        <w:tblLook w:val="0000" w:firstRow="0" w:lastRow="0" w:firstColumn="0" w:lastColumn="0" w:noHBand="0" w:noVBand="0"/>
      </w:tblPr>
      <w:tblGrid>
        <w:gridCol w:w="5994"/>
        <w:gridCol w:w="1730"/>
        <w:gridCol w:w="1728"/>
      </w:tblGrid>
      <w:tr w:rsidR="00962751" w:rsidRPr="00A51656" w14:paraId="772428A2" w14:textId="2A1D8603" w:rsidTr="00D37045">
        <w:tc>
          <w:tcPr>
            <w:tcW w:w="3171" w:type="pct"/>
            <w:vAlign w:val="bottom"/>
          </w:tcPr>
          <w:p w14:paraId="584A16DC" w14:textId="77777777" w:rsidR="00962751" w:rsidRPr="00A51656" w:rsidRDefault="00962751" w:rsidP="00D37045">
            <w:pPr>
              <w:ind w:left="431" w:right="-72"/>
              <w:rPr>
                <w:rFonts w:ascii="Arial" w:hAnsi="Arial" w:cs="Arial"/>
                <w:sz w:val="18"/>
                <w:szCs w:val="18"/>
              </w:rPr>
            </w:pPr>
          </w:p>
        </w:tc>
        <w:tc>
          <w:tcPr>
            <w:tcW w:w="1829" w:type="pct"/>
            <w:gridSpan w:val="2"/>
            <w:tcBorders>
              <w:top w:val="single" w:sz="4" w:space="0" w:color="auto"/>
              <w:bottom w:val="single" w:sz="4" w:space="0" w:color="auto"/>
            </w:tcBorders>
            <w:vAlign w:val="bottom"/>
          </w:tcPr>
          <w:p w14:paraId="0C68CEB0" w14:textId="62E3B800" w:rsidR="00962751" w:rsidRPr="00A51656" w:rsidRDefault="00962751" w:rsidP="007C6385">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Consolidated </w:t>
            </w:r>
            <w:r w:rsidRPr="00A51656">
              <w:rPr>
                <w:rFonts w:ascii="Arial" w:hAnsi="Arial" w:cs="Arial"/>
                <w:b/>
                <w:sz w:val="18"/>
                <w:szCs w:val="18"/>
                <w:lang w:val="en-US"/>
              </w:rPr>
              <w:t>and</w:t>
            </w:r>
            <w:r w:rsidR="00204606" w:rsidRPr="00A51656">
              <w:rPr>
                <w:rFonts w:ascii="Arial" w:hAnsi="Arial" w:cs="Arial"/>
                <w:b/>
                <w:sz w:val="18"/>
                <w:szCs w:val="18"/>
                <w:lang w:val="en-US"/>
              </w:rPr>
              <w:t xml:space="preserve"> </w:t>
            </w:r>
            <w:r w:rsidRPr="00A51656">
              <w:rPr>
                <w:rFonts w:ascii="Arial" w:hAnsi="Arial" w:cs="Arial"/>
                <w:b/>
                <w:sz w:val="18"/>
                <w:szCs w:val="18"/>
                <w:lang w:val="en-US"/>
              </w:rPr>
              <w:t>Separate</w:t>
            </w:r>
          </w:p>
          <w:p w14:paraId="49AAFAA1" w14:textId="2BCDF960" w:rsidR="00962751" w:rsidRPr="00A51656" w:rsidRDefault="00962751" w:rsidP="007C6385">
            <w:pPr>
              <w:ind w:right="-72"/>
              <w:jc w:val="center"/>
              <w:rPr>
                <w:rFonts w:ascii="Arial" w:hAnsi="Arial" w:cs="Arial"/>
                <w:b/>
                <w:snapToGrid w:val="0"/>
                <w:sz w:val="18"/>
                <w:szCs w:val="18"/>
                <w:lang w:eastAsia="th-TH"/>
              </w:rPr>
            </w:pPr>
            <w:r w:rsidRPr="00A51656">
              <w:rPr>
                <w:rFonts w:ascii="Arial" w:hAnsi="Arial" w:cs="Arial"/>
                <w:b/>
                <w:sz w:val="18"/>
                <w:szCs w:val="18"/>
                <w:lang w:val="en-US"/>
              </w:rPr>
              <w:t>financial statements</w:t>
            </w:r>
          </w:p>
        </w:tc>
      </w:tr>
      <w:tr w:rsidR="00962751" w:rsidRPr="00A51656" w14:paraId="00F81526" w14:textId="3F5DCEA7" w:rsidTr="00D37045">
        <w:tc>
          <w:tcPr>
            <w:tcW w:w="3171" w:type="pct"/>
            <w:vAlign w:val="bottom"/>
          </w:tcPr>
          <w:p w14:paraId="4137C131" w14:textId="77777777" w:rsidR="00962751" w:rsidRPr="00A51656" w:rsidRDefault="00962751" w:rsidP="00D37045">
            <w:pPr>
              <w:ind w:left="431" w:right="-72"/>
              <w:rPr>
                <w:rFonts w:ascii="Arial" w:hAnsi="Arial" w:cs="Arial"/>
                <w:sz w:val="18"/>
                <w:szCs w:val="18"/>
              </w:rPr>
            </w:pPr>
          </w:p>
        </w:tc>
        <w:tc>
          <w:tcPr>
            <w:tcW w:w="915" w:type="pct"/>
            <w:tcBorders>
              <w:top w:val="single" w:sz="4" w:space="0" w:color="auto"/>
            </w:tcBorders>
            <w:vAlign w:val="bottom"/>
          </w:tcPr>
          <w:p w14:paraId="72DC58FF" w14:textId="37BC327A" w:rsidR="00962751" w:rsidRPr="00A51656" w:rsidRDefault="00962751" w:rsidP="002F67F7">
            <w:pPr>
              <w:ind w:left="540" w:right="-72"/>
              <w:jc w:val="right"/>
              <w:rPr>
                <w:rFonts w:ascii="Arial" w:hAnsi="Arial" w:cs="Arial"/>
                <w:b/>
                <w:snapToGrid w:val="0"/>
                <w:sz w:val="18"/>
                <w:szCs w:val="18"/>
                <w:lang w:eastAsia="th-TH"/>
              </w:rPr>
            </w:pPr>
            <w:r w:rsidRPr="00A51656">
              <w:rPr>
                <w:rFonts w:ascii="Arial" w:hAnsi="Arial" w:cs="Arial"/>
                <w:b/>
                <w:snapToGrid w:val="0"/>
                <w:sz w:val="18"/>
                <w:szCs w:val="18"/>
                <w:lang w:eastAsia="th-TH"/>
              </w:rPr>
              <w:t>2022</w:t>
            </w:r>
          </w:p>
        </w:tc>
        <w:tc>
          <w:tcPr>
            <w:tcW w:w="915" w:type="pct"/>
            <w:tcBorders>
              <w:top w:val="single" w:sz="4" w:space="0" w:color="auto"/>
            </w:tcBorders>
            <w:vAlign w:val="bottom"/>
          </w:tcPr>
          <w:p w14:paraId="0CCDA02F" w14:textId="49E9541A" w:rsidR="00962751" w:rsidRPr="00A51656" w:rsidRDefault="00962751" w:rsidP="002F67F7">
            <w:pPr>
              <w:ind w:left="540" w:right="-72"/>
              <w:jc w:val="right"/>
              <w:rPr>
                <w:rFonts w:ascii="Arial" w:hAnsi="Arial" w:cs="Arial"/>
                <w:b/>
                <w:snapToGrid w:val="0"/>
                <w:sz w:val="18"/>
                <w:szCs w:val="18"/>
                <w:lang w:eastAsia="th-TH"/>
              </w:rPr>
            </w:pPr>
            <w:r w:rsidRPr="00A51656">
              <w:rPr>
                <w:rFonts w:ascii="Arial" w:hAnsi="Arial" w:cs="Arial"/>
                <w:b/>
                <w:snapToGrid w:val="0"/>
                <w:sz w:val="18"/>
                <w:szCs w:val="18"/>
                <w:lang w:eastAsia="th-TH"/>
              </w:rPr>
              <w:t>2021</w:t>
            </w:r>
          </w:p>
        </w:tc>
      </w:tr>
      <w:tr w:rsidR="00962751" w:rsidRPr="00A51656" w14:paraId="6AF6D14D" w14:textId="4786D170" w:rsidTr="00D37045">
        <w:tc>
          <w:tcPr>
            <w:tcW w:w="3171" w:type="pct"/>
            <w:vAlign w:val="bottom"/>
          </w:tcPr>
          <w:p w14:paraId="484FF845" w14:textId="77777777" w:rsidR="00962751" w:rsidRPr="00A51656" w:rsidRDefault="00962751" w:rsidP="00D37045">
            <w:pPr>
              <w:ind w:left="431" w:right="-72"/>
              <w:rPr>
                <w:rFonts w:ascii="Arial" w:hAnsi="Arial" w:cs="Arial"/>
                <w:sz w:val="18"/>
                <w:szCs w:val="18"/>
              </w:rPr>
            </w:pPr>
          </w:p>
        </w:tc>
        <w:tc>
          <w:tcPr>
            <w:tcW w:w="915" w:type="pct"/>
            <w:tcBorders>
              <w:bottom w:val="single" w:sz="4" w:space="0" w:color="auto"/>
            </w:tcBorders>
            <w:vAlign w:val="bottom"/>
          </w:tcPr>
          <w:p w14:paraId="1A0CC822" w14:textId="174C44DC" w:rsidR="00962751" w:rsidRPr="00A51656" w:rsidRDefault="00962751" w:rsidP="002F67F7">
            <w:pPr>
              <w:ind w:left="540" w:right="-72"/>
              <w:jc w:val="right"/>
              <w:rPr>
                <w:rFonts w:ascii="Arial" w:hAnsi="Arial" w:cs="Arial"/>
                <w:b/>
                <w:snapToGrid w:val="0"/>
                <w:sz w:val="18"/>
                <w:szCs w:val="18"/>
                <w:lang w:eastAsia="th-TH"/>
              </w:rPr>
            </w:pPr>
            <w:r w:rsidRPr="00A51656">
              <w:rPr>
                <w:rFonts w:ascii="Arial" w:hAnsi="Arial" w:cs="Arial"/>
                <w:b/>
                <w:snapToGrid w:val="0"/>
                <w:sz w:val="18"/>
                <w:szCs w:val="18"/>
                <w:lang w:eastAsia="th-TH"/>
              </w:rPr>
              <w:t>Baht</w:t>
            </w:r>
          </w:p>
        </w:tc>
        <w:tc>
          <w:tcPr>
            <w:tcW w:w="915" w:type="pct"/>
            <w:tcBorders>
              <w:bottom w:val="single" w:sz="4" w:space="0" w:color="auto"/>
            </w:tcBorders>
            <w:vAlign w:val="bottom"/>
          </w:tcPr>
          <w:p w14:paraId="1A1D8F87" w14:textId="63FA7679" w:rsidR="00962751" w:rsidRPr="00A51656" w:rsidRDefault="00962751" w:rsidP="002F67F7">
            <w:pPr>
              <w:ind w:left="540" w:right="-72"/>
              <w:jc w:val="right"/>
              <w:rPr>
                <w:rFonts w:ascii="Arial" w:hAnsi="Arial" w:cs="Arial"/>
                <w:b/>
                <w:snapToGrid w:val="0"/>
                <w:sz w:val="18"/>
                <w:szCs w:val="18"/>
                <w:lang w:eastAsia="th-TH"/>
              </w:rPr>
            </w:pPr>
            <w:r w:rsidRPr="00A51656">
              <w:rPr>
                <w:rFonts w:ascii="Arial" w:hAnsi="Arial" w:cs="Arial"/>
                <w:b/>
                <w:snapToGrid w:val="0"/>
                <w:sz w:val="18"/>
                <w:szCs w:val="18"/>
                <w:lang w:eastAsia="th-TH"/>
              </w:rPr>
              <w:t>Baht</w:t>
            </w:r>
          </w:p>
        </w:tc>
      </w:tr>
      <w:tr w:rsidR="00962751" w:rsidRPr="00A51656" w14:paraId="0561FF46" w14:textId="7B17FFB6" w:rsidTr="00D37045">
        <w:tc>
          <w:tcPr>
            <w:tcW w:w="3171" w:type="pct"/>
            <w:vAlign w:val="bottom"/>
          </w:tcPr>
          <w:p w14:paraId="19C85EC0" w14:textId="77777777" w:rsidR="00962751" w:rsidRPr="00A51656" w:rsidRDefault="00962751" w:rsidP="00D37045">
            <w:pPr>
              <w:ind w:left="431" w:right="-72"/>
              <w:rPr>
                <w:rFonts w:ascii="Arial" w:hAnsi="Arial" w:cs="Arial"/>
                <w:sz w:val="18"/>
                <w:szCs w:val="18"/>
              </w:rPr>
            </w:pPr>
          </w:p>
        </w:tc>
        <w:tc>
          <w:tcPr>
            <w:tcW w:w="915" w:type="pct"/>
            <w:tcBorders>
              <w:top w:val="single" w:sz="4" w:space="0" w:color="auto"/>
            </w:tcBorders>
            <w:shd w:val="clear" w:color="auto" w:fill="FAFAFA"/>
          </w:tcPr>
          <w:p w14:paraId="30B87AB7" w14:textId="77777777" w:rsidR="00962751" w:rsidRPr="00A51656" w:rsidRDefault="00962751" w:rsidP="002F67F7">
            <w:pPr>
              <w:ind w:left="540" w:right="-72"/>
              <w:jc w:val="right"/>
              <w:rPr>
                <w:rFonts w:ascii="Arial" w:hAnsi="Arial" w:cs="Arial"/>
                <w:sz w:val="18"/>
                <w:szCs w:val="18"/>
              </w:rPr>
            </w:pPr>
          </w:p>
        </w:tc>
        <w:tc>
          <w:tcPr>
            <w:tcW w:w="915" w:type="pct"/>
            <w:tcBorders>
              <w:top w:val="single" w:sz="4" w:space="0" w:color="auto"/>
            </w:tcBorders>
          </w:tcPr>
          <w:p w14:paraId="62B9E8DE" w14:textId="77777777" w:rsidR="00962751" w:rsidRPr="00A51656" w:rsidRDefault="00962751" w:rsidP="002F67F7">
            <w:pPr>
              <w:ind w:left="540" w:right="-72"/>
              <w:jc w:val="right"/>
              <w:rPr>
                <w:rFonts w:ascii="Arial" w:hAnsi="Arial" w:cs="Arial"/>
                <w:sz w:val="18"/>
                <w:szCs w:val="18"/>
              </w:rPr>
            </w:pPr>
          </w:p>
        </w:tc>
      </w:tr>
      <w:tr w:rsidR="00962751" w:rsidRPr="00A51656" w14:paraId="76B491EC" w14:textId="11278151" w:rsidTr="00D37045">
        <w:tc>
          <w:tcPr>
            <w:tcW w:w="3171" w:type="pct"/>
            <w:vAlign w:val="bottom"/>
          </w:tcPr>
          <w:p w14:paraId="412A4DB1" w14:textId="4E70F151" w:rsidR="00962751" w:rsidRPr="00A51656" w:rsidRDefault="00962751" w:rsidP="00D37045">
            <w:pPr>
              <w:ind w:left="431" w:right="-72"/>
              <w:jc w:val="left"/>
              <w:rPr>
                <w:rFonts w:ascii="Arial" w:hAnsi="Arial" w:cs="Arial"/>
                <w:sz w:val="18"/>
                <w:szCs w:val="18"/>
              </w:rPr>
            </w:pPr>
            <w:r w:rsidRPr="00A51656">
              <w:rPr>
                <w:rFonts w:ascii="Arial" w:hAnsi="Arial" w:cs="Arial"/>
                <w:sz w:val="18"/>
                <w:szCs w:val="18"/>
              </w:rPr>
              <w:t>Revenue recognised that was included</w:t>
            </w:r>
            <w:r w:rsidR="00D37045" w:rsidRPr="00A51656">
              <w:rPr>
                <w:rFonts w:ascii="Arial" w:hAnsi="Arial" w:cs="Arial"/>
                <w:sz w:val="18"/>
                <w:szCs w:val="18"/>
              </w:rPr>
              <w:t xml:space="preserve"> in the contract liability</w:t>
            </w:r>
          </w:p>
          <w:p w14:paraId="3577D968" w14:textId="7013E738" w:rsidR="00962751" w:rsidRPr="00A51656" w:rsidRDefault="00962751" w:rsidP="00D37045">
            <w:pPr>
              <w:ind w:left="431" w:right="-72"/>
              <w:jc w:val="left"/>
              <w:rPr>
                <w:rFonts w:ascii="Arial" w:hAnsi="Arial" w:cs="Arial"/>
                <w:sz w:val="18"/>
                <w:szCs w:val="18"/>
                <w:cs/>
              </w:rPr>
            </w:pPr>
            <w:r w:rsidRPr="00A51656">
              <w:rPr>
                <w:rFonts w:ascii="Arial" w:hAnsi="Arial" w:cs="Arial"/>
                <w:sz w:val="18"/>
                <w:szCs w:val="18"/>
              </w:rPr>
              <w:t xml:space="preserve">  balance at the</w:t>
            </w:r>
            <w:r w:rsidR="002B43DF" w:rsidRPr="00A51656">
              <w:rPr>
                <w:rFonts w:ascii="Arial" w:hAnsi="Arial" w:cs="Arial"/>
                <w:sz w:val="18"/>
                <w:szCs w:val="18"/>
              </w:rPr>
              <w:t xml:space="preserve"> </w:t>
            </w:r>
            <w:r w:rsidRPr="00A51656">
              <w:rPr>
                <w:rFonts w:ascii="Arial" w:hAnsi="Arial" w:cs="Arial"/>
                <w:sz w:val="18"/>
                <w:szCs w:val="18"/>
              </w:rPr>
              <w:t>beginning of the period from construction service</w:t>
            </w:r>
          </w:p>
        </w:tc>
        <w:tc>
          <w:tcPr>
            <w:tcW w:w="915" w:type="pct"/>
            <w:shd w:val="clear" w:color="auto" w:fill="FAFAFA"/>
            <w:vAlign w:val="bottom"/>
          </w:tcPr>
          <w:p w14:paraId="69453346" w14:textId="72EEAF36" w:rsidR="00962751" w:rsidRPr="00A51656" w:rsidRDefault="00B17E73" w:rsidP="002F67F7">
            <w:pPr>
              <w:ind w:left="540" w:right="-72"/>
              <w:jc w:val="right"/>
              <w:rPr>
                <w:rFonts w:ascii="Arial" w:hAnsi="Arial" w:cs="Arial"/>
                <w:sz w:val="18"/>
                <w:szCs w:val="18"/>
              </w:rPr>
            </w:pPr>
            <w:r w:rsidRPr="00A51656">
              <w:rPr>
                <w:rFonts w:ascii="Arial" w:hAnsi="Arial" w:cs="Arial"/>
                <w:sz w:val="18"/>
                <w:szCs w:val="18"/>
              </w:rPr>
              <w:t>5,034,451</w:t>
            </w:r>
          </w:p>
        </w:tc>
        <w:tc>
          <w:tcPr>
            <w:tcW w:w="915" w:type="pct"/>
            <w:vAlign w:val="bottom"/>
          </w:tcPr>
          <w:p w14:paraId="3398ACC9" w14:textId="3F395391" w:rsidR="00962751" w:rsidRPr="00A51656" w:rsidRDefault="00962751" w:rsidP="002F67F7">
            <w:pPr>
              <w:ind w:left="540" w:right="-72"/>
              <w:jc w:val="right"/>
              <w:rPr>
                <w:rFonts w:ascii="Arial" w:hAnsi="Arial" w:cs="Arial"/>
                <w:sz w:val="18"/>
                <w:szCs w:val="18"/>
              </w:rPr>
            </w:pPr>
            <w:r w:rsidRPr="00A51656">
              <w:rPr>
                <w:rFonts w:ascii="Arial" w:hAnsi="Arial" w:cs="Arial"/>
                <w:sz w:val="18"/>
                <w:szCs w:val="18"/>
              </w:rPr>
              <w:t>8,743,370</w:t>
            </w:r>
          </w:p>
        </w:tc>
      </w:tr>
    </w:tbl>
    <w:p w14:paraId="65405033" w14:textId="77777777" w:rsidR="00204606" w:rsidRPr="00A51656" w:rsidRDefault="00204606" w:rsidP="00D37045">
      <w:pPr>
        <w:ind w:left="540"/>
        <w:rPr>
          <w:rFonts w:ascii="Arial" w:hAnsi="Arial" w:cs="Arial"/>
          <w:sz w:val="18"/>
          <w:szCs w:val="18"/>
        </w:rPr>
      </w:pPr>
    </w:p>
    <w:p w14:paraId="769A9E60" w14:textId="023531D6" w:rsidR="00146ED8" w:rsidRPr="00A51656" w:rsidRDefault="00CC263F" w:rsidP="00CC263F">
      <w:pPr>
        <w:tabs>
          <w:tab w:val="left" w:pos="540"/>
        </w:tabs>
        <w:jc w:val="thaiDistribute"/>
        <w:rPr>
          <w:rFonts w:ascii="Arial" w:hAnsi="Arial" w:cs="Arial"/>
          <w:b/>
          <w:bCs/>
          <w:i/>
          <w:iCs/>
          <w:color w:val="CF4A02"/>
          <w:sz w:val="18"/>
          <w:szCs w:val="18"/>
        </w:rPr>
      </w:pPr>
      <w:r w:rsidRPr="00A51656">
        <w:rPr>
          <w:rFonts w:ascii="Arial" w:hAnsi="Arial" w:cs="Arial"/>
          <w:b/>
          <w:bCs/>
          <w:color w:val="CF4A02"/>
          <w:sz w:val="18"/>
          <w:szCs w:val="18"/>
        </w:rPr>
        <w:t>11.3</w:t>
      </w:r>
      <w:r w:rsidRPr="00A51656">
        <w:rPr>
          <w:rFonts w:ascii="Arial" w:hAnsi="Arial" w:cs="Arial"/>
          <w:b/>
          <w:bCs/>
          <w:color w:val="CF4A02"/>
          <w:sz w:val="18"/>
          <w:szCs w:val="18"/>
        </w:rPr>
        <w:tab/>
      </w:r>
      <w:r w:rsidR="00146ED8" w:rsidRPr="00A51656">
        <w:rPr>
          <w:rFonts w:ascii="Arial" w:hAnsi="Arial" w:cs="Arial"/>
          <w:b/>
          <w:bCs/>
          <w:color w:val="CF4A02"/>
          <w:sz w:val="18"/>
          <w:szCs w:val="18"/>
        </w:rPr>
        <w:t>Unsatisfied long-term contracts</w:t>
      </w:r>
    </w:p>
    <w:p w14:paraId="24BACFF9" w14:textId="77777777" w:rsidR="00146ED8" w:rsidRPr="00A51656" w:rsidRDefault="00146ED8" w:rsidP="002F67F7">
      <w:pPr>
        <w:ind w:left="540"/>
        <w:rPr>
          <w:rFonts w:ascii="Arial" w:hAnsi="Arial" w:cs="Arial"/>
          <w:b/>
          <w:sz w:val="18"/>
          <w:szCs w:val="18"/>
        </w:rPr>
      </w:pPr>
    </w:p>
    <w:p w14:paraId="2DC94A1E" w14:textId="68BEBFA2" w:rsidR="00146ED8" w:rsidRPr="00A51656" w:rsidRDefault="00146ED8" w:rsidP="002F67F7">
      <w:pPr>
        <w:ind w:left="540"/>
        <w:rPr>
          <w:rFonts w:ascii="Arial" w:hAnsi="Arial" w:cs="Arial"/>
          <w:sz w:val="18"/>
          <w:szCs w:val="18"/>
        </w:rPr>
      </w:pPr>
      <w:r w:rsidRPr="00A51656">
        <w:rPr>
          <w:rFonts w:ascii="Arial" w:hAnsi="Arial" w:cs="Arial"/>
          <w:sz w:val="18"/>
          <w:szCs w:val="18"/>
        </w:rPr>
        <w:t xml:space="preserve">As </w:t>
      </w:r>
      <w:proofErr w:type="gramStart"/>
      <w:r w:rsidRPr="00A51656">
        <w:rPr>
          <w:rFonts w:ascii="Arial" w:hAnsi="Arial" w:cs="Arial"/>
          <w:sz w:val="18"/>
          <w:szCs w:val="18"/>
        </w:rPr>
        <w:t>at</w:t>
      </w:r>
      <w:proofErr w:type="gramEnd"/>
      <w:r w:rsidRPr="00A51656">
        <w:rPr>
          <w:rFonts w:ascii="Arial" w:hAnsi="Arial" w:cs="Arial"/>
          <w:sz w:val="18"/>
          <w:szCs w:val="18"/>
        </w:rPr>
        <w:t xml:space="preserve"> </w:t>
      </w:r>
      <w:r w:rsidR="00B31386" w:rsidRPr="00A51656">
        <w:rPr>
          <w:rFonts w:ascii="Arial" w:hAnsi="Arial" w:cs="Arial"/>
          <w:sz w:val="18"/>
          <w:szCs w:val="18"/>
        </w:rPr>
        <w:t>31</w:t>
      </w:r>
      <w:r w:rsidRPr="00A51656">
        <w:rPr>
          <w:rFonts w:ascii="Arial" w:hAnsi="Arial" w:cs="Arial"/>
          <w:sz w:val="18"/>
          <w:szCs w:val="18"/>
        </w:rPr>
        <w:t xml:space="preserve"> December, the following table shows unsatisfied performance obligations resulting from contracts.</w:t>
      </w:r>
    </w:p>
    <w:p w14:paraId="1E2D1F64" w14:textId="77777777" w:rsidR="00146ED8" w:rsidRPr="00A51656" w:rsidRDefault="00146ED8" w:rsidP="002F67F7">
      <w:pPr>
        <w:ind w:left="540"/>
        <w:rPr>
          <w:rFonts w:ascii="Arial" w:hAnsi="Arial" w:cs="Arial"/>
          <w:b/>
          <w:sz w:val="18"/>
          <w:szCs w:val="18"/>
        </w:rPr>
      </w:pPr>
    </w:p>
    <w:tbl>
      <w:tblPr>
        <w:tblW w:w="4889" w:type="pct"/>
        <w:tblInd w:w="108" w:type="dxa"/>
        <w:tblLayout w:type="fixed"/>
        <w:tblLook w:val="0000" w:firstRow="0" w:lastRow="0" w:firstColumn="0" w:lastColumn="0" w:noHBand="0" w:noVBand="0"/>
      </w:tblPr>
      <w:tblGrid>
        <w:gridCol w:w="4276"/>
        <w:gridCol w:w="1294"/>
        <w:gridCol w:w="1298"/>
        <w:gridCol w:w="1294"/>
        <w:gridCol w:w="1298"/>
      </w:tblGrid>
      <w:tr w:rsidR="007E3D7F" w:rsidRPr="00A51656" w14:paraId="70B03C50" w14:textId="31A024E7" w:rsidTr="00B535AA">
        <w:tc>
          <w:tcPr>
            <w:tcW w:w="2260" w:type="pct"/>
            <w:vAlign w:val="bottom"/>
          </w:tcPr>
          <w:p w14:paraId="441A0589" w14:textId="77777777" w:rsidR="007E3D7F" w:rsidRPr="00A51656" w:rsidRDefault="007E3D7F" w:rsidP="002F67F7">
            <w:pPr>
              <w:ind w:left="431" w:right="-72"/>
              <w:rPr>
                <w:rFonts w:ascii="Arial" w:hAnsi="Arial" w:cs="Arial"/>
                <w:sz w:val="18"/>
                <w:szCs w:val="18"/>
              </w:rPr>
            </w:pPr>
          </w:p>
        </w:tc>
        <w:tc>
          <w:tcPr>
            <w:tcW w:w="1370" w:type="pct"/>
            <w:gridSpan w:val="2"/>
            <w:tcBorders>
              <w:top w:val="single" w:sz="4" w:space="0" w:color="auto"/>
              <w:bottom w:val="single" w:sz="4" w:space="0" w:color="auto"/>
            </w:tcBorders>
            <w:shd w:val="clear" w:color="auto" w:fill="auto"/>
            <w:vAlign w:val="bottom"/>
          </w:tcPr>
          <w:p w14:paraId="35533A2D" w14:textId="0FD36A62" w:rsidR="007E3D7F" w:rsidRPr="00A51656" w:rsidRDefault="007E3D7F" w:rsidP="007A42D7">
            <w:pPr>
              <w:ind w:right="-72"/>
              <w:jc w:val="center"/>
              <w:rPr>
                <w:rFonts w:ascii="Arial" w:hAnsi="Arial" w:cs="Arial"/>
                <w:b/>
                <w:sz w:val="18"/>
                <w:szCs w:val="18"/>
                <w:lang w:val="en-US"/>
              </w:rPr>
            </w:pPr>
            <w:r w:rsidRPr="00A51656">
              <w:rPr>
                <w:rFonts w:ascii="Arial" w:hAnsi="Arial" w:cs="Arial"/>
                <w:b/>
                <w:snapToGrid w:val="0"/>
                <w:sz w:val="18"/>
                <w:szCs w:val="18"/>
                <w:lang w:eastAsia="th-TH"/>
              </w:rPr>
              <w:t>Consolidated</w:t>
            </w:r>
          </w:p>
          <w:p w14:paraId="54EBAF48" w14:textId="77777777" w:rsidR="007E3D7F" w:rsidRPr="00A51656" w:rsidRDefault="007E3D7F" w:rsidP="007A42D7">
            <w:pPr>
              <w:ind w:right="-72"/>
              <w:jc w:val="center"/>
              <w:rPr>
                <w:rFonts w:ascii="Arial" w:hAnsi="Arial" w:cs="Arial"/>
                <w:b/>
                <w:sz w:val="18"/>
                <w:szCs w:val="18"/>
                <w:lang w:val="en-US"/>
              </w:rPr>
            </w:pPr>
            <w:r w:rsidRPr="00A51656">
              <w:rPr>
                <w:rFonts w:ascii="Arial" w:hAnsi="Arial" w:cs="Arial"/>
                <w:b/>
                <w:sz w:val="18"/>
                <w:szCs w:val="18"/>
                <w:lang w:val="en-US"/>
              </w:rPr>
              <w:t>financial statements</w:t>
            </w:r>
          </w:p>
        </w:tc>
        <w:tc>
          <w:tcPr>
            <w:tcW w:w="1370" w:type="pct"/>
            <w:gridSpan w:val="2"/>
            <w:tcBorders>
              <w:top w:val="single" w:sz="4" w:space="0" w:color="auto"/>
              <w:bottom w:val="single" w:sz="4" w:space="0" w:color="auto"/>
            </w:tcBorders>
          </w:tcPr>
          <w:p w14:paraId="358DDED7" w14:textId="77777777" w:rsidR="007E3D7F" w:rsidRPr="00A51656" w:rsidRDefault="007E3D7F" w:rsidP="007E3D7F">
            <w:pPr>
              <w:ind w:right="-72"/>
              <w:jc w:val="center"/>
              <w:rPr>
                <w:rFonts w:ascii="Arial" w:hAnsi="Arial" w:cs="Arial"/>
                <w:b/>
                <w:sz w:val="18"/>
                <w:szCs w:val="18"/>
                <w:lang w:val="en-US"/>
              </w:rPr>
            </w:pPr>
            <w:r w:rsidRPr="00A51656">
              <w:rPr>
                <w:rFonts w:ascii="Arial" w:hAnsi="Arial" w:cs="Arial"/>
                <w:b/>
                <w:snapToGrid w:val="0"/>
                <w:sz w:val="18"/>
                <w:szCs w:val="18"/>
                <w:lang w:eastAsia="th-TH"/>
              </w:rPr>
              <w:t>S</w:t>
            </w:r>
            <w:proofErr w:type="spellStart"/>
            <w:r w:rsidRPr="00A51656">
              <w:rPr>
                <w:rFonts w:ascii="Arial" w:hAnsi="Arial" w:cs="Arial"/>
                <w:b/>
                <w:sz w:val="18"/>
                <w:szCs w:val="18"/>
                <w:lang w:val="en-US"/>
              </w:rPr>
              <w:t>eparate</w:t>
            </w:r>
            <w:proofErr w:type="spellEnd"/>
            <w:r w:rsidRPr="00A51656">
              <w:rPr>
                <w:rFonts w:ascii="Arial" w:hAnsi="Arial" w:cs="Arial"/>
                <w:b/>
                <w:sz w:val="18"/>
                <w:szCs w:val="18"/>
                <w:lang w:val="en-US"/>
              </w:rPr>
              <w:t xml:space="preserve"> </w:t>
            </w:r>
          </w:p>
          <w:p w14:paraId="67B48EE7" w14:textId="1EAAAB82" w:rsidR="007E3D7F" w:rsidRPr="00A51656" w:rsidRDefault="007E3D7F" w:rsidP="007E3D7F">
            <w:pPr>
              <w:ind w:right="-72"/>
              <w:jc w:val="center"/>
              <w:rPr>
                <w:rFonts w:ascii="Arial" w:hAnsi="Arial" w:cs="Arial"/>
                <w:b/>
                <w:snapToGrid w:val="0"/>
                <w:sz w:val="18"/>
                <w:szCs w:val="18"/>
                <w:lang w:eastAsia="th-TH"/>
              </w:rPr>
            </w:pPr>
            <w:r w:rsidRPr="00A51656">
              <w:rPr>
                <w:rFonts w:ascii="Arial" w:hAnsi="Arial" w:cs="Arial"/>
                <w:b/>
                <w:sz w:val="18"/>
                <w:szCs w:val="18"/>
                <w:lang w:val="en-US"/>
              </w:rPr>
              <w:t>financial statements</w:t>
            </w:r>
          </w:p>
        </w:tc>
      </w:tr>
      <w:tr w:rsidR="007E3D7F" w:rsidRPr="00A51656" w14:paraId="1293F2FA" w14:textId="14DB1DB8" w:rsidTr="00C61B66">
        <w:tc>
          <w:tcPr>
            <w:tcW w:w="2260" w:type="pct"/>
            <w:vAlign w:val="bottom"/>
          </w:tcPr>
          <w:p w14:paraId="3406BD21" w14:textId="77777777" w:rsidR="007E3D7F" w:rsidRPr="00A51656" w:rsidRDefault="007E3D7F" w:rsidP="002F67F7">
            <w:pPr>
              <w:ind w:left="431" w:right="-72"/>
              <w:rPr>
                <w:rFonts w:ascii="Arial" w:hAnsi="Arial" w:cs="Arial"/>
                <w:sz w:val="18"/>
                <w:szCs w:val="18"/>
              </w:rPr>
            </w:pPr>
          </w:p>
        </w:tc>
        <w:tc>
          <w:tcPr>
            <w:tcW w:w="684" w:type="pct"/>
            <w:tcBorders>
              <w:top w:val="single" w:sz="4" w:space="0" w:color="auto"/>
            </w:tcBorders>
            <w:vAlign w:val="bottom"/>
          </w:tcPr>
          <w:p w14:paraId="01925C68" w14:textId="4223DB2E" w:rsidR="007E3D7F" w:rsidRPr="00A51656" w:rsidRDefault="00F83B9D" w:rsidP="007E3D7F">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686" w:type="pct"/>
            <w:tcBorders>
              <w:top w:val="single" w:sz="4" w:space="0" w:color="auto"/>
            </w:tcBorders>
            <w:vAlign w:val="bottom"/>
          </w:tcPr>
          <w:p w14:paraId="66EFA4D8" w14:textId="4EE3B0C1" w:rsidR="007E3D7F" w:rsidRPr="00A51656" w:rsidRDefault="00F83B9D" w:rsidP="007E3D7F">
            <w:pPr>
              <w:ind w:right="-72"/>
              <w:jc w:val="right"/>
              <w:rPr>
                <w:rFonts w:ascii="Arial" w:hAnsi="Arial" w:cs="Arial"/>
                <w:b/>
                <w:sz w:val="18"/>
                <w:szCs w:val="18"/>
              </w:rPr>
            </w:pPr>
            <w:r w:rsidRPr="00A51656">
              <w:rPr>
                <w:rFonts w:ascii="Arial" w:hAnsi="Arial" w:cs="Arial"/>
                <w:b/>
                <w:snapToGrid w:val="0"/>
                <w:sz w:val="18"/>
                <w:szCs w:val="18"/>
                <w:lang w:eastAsia="th-TH"/>
              </w:rPr>
              <w:t>2021</w:t>
            </w:r>
          </w:p>
        </w:tc>
        <w:tc>
          <w:tcPr>
            <w:tcW w:w="684" w:type="pct"/>
            <w:tcBorders>
              <w:top w:val="single" w:sz="4" w:space="0" w:color="auto"/>
            </w:tcBorders>
            <w:vAlign w:val="bottom"/>
          </w:tcPr>
          <w:p w14:paraId="0C60D308" w14:textId="2A18DA40" w:rsidR="007E3D7F" w:rsidRPr="00A51656" w:rsidRDefault="00F83B9D" w:rsidP="007E3D7F">
            <w:pPr>
              <w:ind w:right="-72"/>
              <w:jc w:val="right"/>
              <w:rPr>
                <w:rFonts w:ascii="Arial" w:hAnsi="Arial" w:cs="Arial"/>
                <w:b/>
                <w:snapToGrid w:val="0"/>
                <w:sz w:val="18"/>
                <w:szCs w:val="18"/>
                <w:lang w:eastAsia="th-TH"/>
              </w:rPr>
            </w:pPr>
            <w:r w:rsidRPr="00A51656">
              <w:rPr>
                <w:rFonts w:ascii="Arial" w:hAnsi="Arial" w:cs="Arial"/>
                <w:b/>
                <w:snapToGrid w:val="0"/>
                <w:sz w:val="18"/>
                <w:szCs w:val="18"/>
                <w:lang w:eastAsia="th-TH"/>
              </w:rPr>
              <w:t>2022</w:t>
            </w:r>
          </w:p>
        </w:tc>
        <w:tc>
          <w:tcPr>
            <w:tcW w:w="686" w:type="pct"/>
            <w:tcBorders>
              <w:top w:val="single" w:sz="4" w:space="0" w:color="auto"/>
            </w:tcBorders>
            <w:vAlign w:val="bottom"/>
          </w:tcPr>
          <w:p w14:paraId="350FE19A" w14:textId="0684E0FD" w:rsidR="007E3D7F" w:rsidRPr="00A51656" w:rsidRDefault="00F83B9D" w:rsidP="007E3D7F">
            <w:pPr>
              <w:ind w:right="-72"/>
              <w:jc w:val="right"/>
              <w:rPr>
                <w:rFonts w:ascii="Arial" w:hAnsi="Arial" w:cs="Arial"/>
                <w:b/>
                <w:snapToGrid w:val="0"/>
                <w:sz w:val="18"/>
                <w:szCs w:val="18"/>
                <w:lang w:eastAsia="th-TH"/>
              </w:rPr>
            </w:pPr>
            <w:r w:rsidRPr="00A51656">
              <w:rPr>
                <w:rFonts w:ascii="Arial" w:hAnsi="Arial" w:cs="Arial"/>
                <w:b/>
                <w:snapToGrid w:val="0"/>
                <w:sz w:val="18"/>
                <w:szCs w:val="18"/>
                <w:lang w:eastAsia="th-TH"/>
              </w:rPr>
              <w:t>2021</w:t>
            </w:r>
          </w:p>
        </w:tc>
      </w:tr>
      <w:tr w:rsidR="007E3D7F" w:rsidRPr="00A51656" w14:paraId="305FED9F" w14:textId="3D4EAEE8" w:rsidTr="00C61B66">
        <w:tc>
          <w:tcPr>
            <w:tcW w:w="2260" w:type="pct"/>
            <w:vAlign w:val="bottom"/>
          </w:tcPr>
          <w:p w14:paraId="50DD0D1A" w14:textId="77777777" w:rsidR="007E3D7F" w:rsidRPr="00A51656" w:rsidRDefault="007E3D7F" w:rsidP="002F67F7">
            <w:pPr>
              <w:ind w:left="431" w:right="-72"/>
              <w:rPr>
                <w:rFonts w:ascii="Arial" w:hAnsi="Arial" w:cs="Arial"/>
                <w:sz w:val="18"/>
                <w:szCs w:val="18"/>
              </w:rPr>
            </w:pPr>
          </w:p>
        </w:tc>
        <w:tc>
          <w:tcPr>
            <w:tcW w:w="684" w:type="pct"/>
            <w:tcBorders>
              <w:bottom w:val="single" w:sz="4" w:space="0" w:color="auto"/>
            </w:tcBorders>
            <w:shd w:val="clear" w:color="auto" w:fill="auto"/>
            <w:vAlign w:val="bottom"/>
          </w:tcPr>
          <w:p w14:paraId="4B4C85B2" w14:textId="77777777" w:rsidR="007E3D7F" w:rsidRPr="00A51656" w:rsidRDefault="007E3D7F" w:rsidP="007E3D7F">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686" w:type="pct"/>
            <w:tcBorders>
              <w:bottom w:val="single" w:sz="4" w:space="0" w:color="auto"/>
            </w:tcBorders>
            <w:shd w:val="clear" w:color="auto" w:fill="auto"/>
            <w:vAlign w:val="bottom"/>
          </w:tcPr>
          <w:p w14:paraId="51B1E30B" w14:textId="77777777" w:rsidR="007E3D7F" w:rsidRPr="00A51656" w:rsidRDefault="007E3D7F" w:rsidP="007E3D7F">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684" w:type="pct"/>
            <w:tcBorders>
              <w:bottom w:val="single" w:sz="4" w:space="0" w:color="auto"/>
            </w:tcBorders>
            <w:vAlign w:val="bottom"/>
          </w:tcPr>
          <w:p w14:paraId="73E213E5" w14:textId="183935F0" w:rsidR="007E3D7F" w:rsidRPr="00A51656" w:rsidRDefault="007E3D7F" w:rsidP="007E3D7F">
            <w:pPr>
              <w:ind w:right="-72"/>
              <w:jc w:val="right"/>
              <w:rPr>
                <w:rFonts w:ascii="Arial" w:hAnsi="Arial" w:cs="Arial"/>
                <w:b/>
                <w:snapToGrid w:val="0"/>
                <w:sz w:val="18"/>
                <w:szCs w:val="18"/>
                <w:lang w:eastAsia="th-TH"/>
              </w:rPr>
            </w:pPr>
            <w:r w:rsidRPr="00A51656">
              <w:rPr>
                <w:rFonts w:ascii="Arial" w:hAnsi="Arial" w:cs="Arial"/>
                <w:b/>
                <w:snapToGrid w:val="0"/>
                <w:sz w:val="18"/>
                <w:szCs w:val="18"/>
                <w:lang w:eastAsia="th-TH"/>
              </w:rPr>
              <w:t>Baht</w:t>
            </w:r>
          </w:p>
        </w:tc>
        <w:tc>
          <w:tcPr>
            <w:tcW w:w="686" w:type="pct"/>
            <w:tcBorders>
              <w:bottom w:val="single" w:sz="4" w:space="0" w:color="auto"/>
            </w:tcBorders>
            <w:vAlign w:val="bottom"/>
          </w:tcPr>
          <w:p w14:paraId="0E98CB95" w14:textId="65D6F2EE" w:rsidR="007E3D7F" w:rsidRPr="00A51656" w:rsidRDefault="007E3D7F" w:rsidP="007E3D7F">
            <w:pPr>
              <w:ind w:right="-72"/>
              <w:jc w:val="right"/>
              <w:rPr>
                <w:rFonts w:ascii="Arial" w:hAnsi="Arial" w:cs="Arial"/>
                <w:b/>
                <w:snapToGrid w:val="0"/>
                <w:sz w:val="18"/>
                <w:szCs w:val="18"/>
                <w:lang w:eastAsia="th-TH"/>
              </w:rPr>
            </w:pPr>
            <w:r w:rsidRPr="00A51656">
              <w:rPr>
                <w:rFonts w:ascii="Arial" w:hAnsi="Arial" w:cs="Arial"/>
                <w:b/>
                <w:snapToGrid w:val="0"/>
                <w:sz w:val="18"/>
                <w:szCs w:val="18"/>
                <w:lang w:eastAsia="th-TH"/>
              </w:rPr>
              <w:t>Baht</w:t>
            </w:r>
          </w:p>
        </w:tc>
      </w:tr>
      <w:tr w:rsidR="007E3D7F" w:rsidRPr="00A51656" w14:paraId="617B32C3" w14:textId="16C6C9AE" w:rsidTr="00C61B66">
        <w:tc>
          <w:tcPr>
            <w:tcW w:w="2260" w:type="pct"/>
            <w:vAlign w:val="bottom"/>
          </w:tcPr>
          <w:p w14:paraId="6B2BB152" w14:textId="77777777" w:rsidR="007E3D7F" w:rsidRPr="00A51656" w:rsidRDefault="007E3D7F" w:rsidP="002F67F7">
            <w:pPr>
              <w:ind w:left="431" w:right="-72"/>
              <w:rPr>
                <w:rFonts w:ascii="Arial" w:hAnsi="Arial" w:cs="Arial"/>
                <w:sz w:val="18"/>
                <w:szCs w:val="18"/>
              </w:rPr>
            </w:pPr>
          </w:p>
        </w:tc>
        <w:tc>
          <w:tcPr>
            <w:tcW w:w="684" w:type="pct"/>
            <w:tcBorders>
              <w:top w:val="single" w:sz="4" w:space="0" w:color="auto"/>
            </w:tcBorders>
            <w:shd w:val="clear" w:color="auto" w:fill="FAFAFA"/>
            <w:vAlign w:val="bottom"/>
          </w:tcPr>
          <w:p w14:paraId="063E7859" w14:textId="77777777" w:rsidR="007E3D7F" w:rsidRPr="00A51656" w:rsidRDefault="007E3D7F" w:rsidP="007E3D7F">
            <w:pPr>
              <w:ind w:right="-72"/>
              <w:jc w:val="right"/>
              <w:rPr>
                <w:rFonts w:ascii="Arial" w:hAnsi="Arial" w:cs="Arial"/>
                <w:sz w:val="18"/>
                <w:szCs w:val="18"/>
              </w:rPr>
            </w:pPr>
          </w:p>
        </w:tc>
        <w:tc>
          <w:tcPr>
            <w:tcW w:w="686" w:type="pct"/>
            <w:tcBorders>
              <w:top w:val="single" w:sz="4" w:space="0" w:color="auto"/>
            </w:tcBorders>
            <w:vAlign w:val="bottom"/>
          </w:tcPr>
          <w:p w14:paraId="259BB4FE" w14:textId="77777777" w:rsidR="007E3D7F" w:rsidRPr="00A51656" w:rsidRDefault="007E3D7F" w:rsidP="007E3D7F">
            <w:pPr>
              <w:ind w:right="-72"/>
              <w:jc w:val="right"/>
              <w:rPr>
                <w:rFonts w:ascii="Arial" w:hAnsi="Arial" w:cs="Arial"/>
                <w:sz w:val="18"/>
                <w:szCs w:val="18"/>
              </w:rPr>
            </w:pPr>
          </w:p>
        </w:tc>
        <w:tc>
          <w:tcPr>
            <w:tcW w:w="684" w:type="pct"/>
            <w:tcBorders>
              <w:top w:val="single" w:sz="4" w:space="0" w:color="auto"/>
            </w:tcBorders>
            <w:shd w:val="clear" w:color="auto" w:fill="FAFAFA"/>
            <w:vAlign w:val="bottom"/>
          </w:tcPr>
          <w:p w14:paraId="2F67A29A" w14:textId="77777777" w:rsidR="007E3D7F" w:rsidRPr="00A51656" w:rsidRDefault="007E3D7F" w:rsidP="007E3D7F">
            <w:pPr>
              <w:ind w:right="-72"/>
              <w:jc w:val="right"/>
              <w:rPr>
                <w:rFonts w:ascii="Arial" w:hAnsi="Arial" w:cs="Arial"/>
                <w:sz w:val="18"/>
                <w:szCs w:val="18"/>
              </w:rPr>
            </w:pPr>
          </w:p>
        </w:tc>
        <w:tc>
          <w:tcPr>
            <w:tcW w:w="686" w:type="pct"/>
            <w:tcBorders>
              <w:top w:val="single" w:sz="4" w:space="0" w:color="auto"/>
            </w:tcBorders>
            <w:vAlign w:val="bottom"/>
          </w:tcPr>
          <w:p w14:paraId="6333D4AD" w14:textId="68EEE22C" w:rsidR="007E3D7F" w:rsidRPr="00A51656" w:rsidRDefault="007E3D7F" w:rsidP="007E3D7F">
            <w:pPr>
              <w:ind w:right="-72"/>
              <w:jc w:val="right"/>
              <w:rPr>
                <w:rFonts w:ascii="Arial" w:hAnsi="Arial" w:cs="Arial"/>
                <w:sz w:val="18"/>
                <w:szCs w:val="18"/>
              </w:rPr>
            </w:pPr>
          </w:p>
        </w:tc>
      </w:tr>
      <w:tr w:rsidR="008A2DD8" w:rsidRPr="00A51656" w14:paraId="6939ADB0" w14:textId="5672E117" w:rsidTr="00C61B66">
        <w:tc>
          <w:tcPr>
            <w:tcW w:w="2260" w:type="pct"/>
            <w:vAlign w:val="bottom"/>
          </w:tcPr>
          <w:p w14:paraId="4E574F69" w14:textId="5C6BF21C" w:rsidR="008A2DD8" w:rsidRPr="00A51656" w:rsidRDefault="008A2DD8" w:rsidP="002F67F7">
            <w:pPr>
              <w:ind w:left="431" w:right="-72"/>
              <w:rPr>
                <w:rFonts w:ascii="Arial" w:hAnsi="Arial" w:cs="Arial"/>
                <w:sz w:val="18"/>
                <w:szCs w:val="18"/>
                <w:cs/>
              </w:rPr>
            </w:pPr>
            <w:r w:rsidRPr="00A51656">
              <w:rPr>
                <w:rFonts w:ascii="Arial" w:hAnsi="Arial" w:cs="Arial"/>
                <w:sz w:val="18"/>
                <w:szCs w:val="18"/>
              </w:rPr>
              <w:t xml:space="preserve">Construction </w:t>
            </w:r>
            <w:r w:rsidR="002B43DF" w:rsidRPr="00A51656">
              <w:rPr>
                <w:rFonts w:ascii="Arial" w:hAnsi="Arial" w:cs="Arial"/>
                <w:sz w:val="18"/>
                <w:szCs w:val="18"/>
              </w:rPr>
              <w:t>s</w:t>
            </w:r>
            <w:r w:rsidRPr="00A51656">
              <w:rPr>
                <w:rFonts w:ascii="Arial" w:hAnsi="Arial" w:cs="Arial"/>
                <w:sz w:val="18"/>
                <w:szCs w:val="18"/>
              </w:rPr>
              <w:t>ervice</w:t>
            </w:r>
          </w:p>
        </w:tc>
        <w:tc>
          <w:tcPr>
            <w:tcW w:w="684" w:type="pct"/>
            <w:tcBorders>
              <w:left w:val="nil"/>
              <w:bottom w:val="nil"/>
              <w:right w:val="nil"/>
            </w:tcBorders>
            <w:shd w:val="clear" w:color="auto" w:fill="FAFAFA"/>
          </w:tcPr>
          <w:p w14:paraId="068E508E" w14:textId="1E358B13" w:rsidR="008A2DD8" w:rsidRPr="00A51656" w:rsidRDefault="008A2DD8" w:rsidP="008A2DD8">
            <w:pPr>
              <w:ind w:left="-40" w:right="-72"/>
              <w:jc w:val="right"/>
              <w:rPr>
                <w:rFonts w:ascii="Arial" w:hAnsi="Arial" w:cs="Arial"/>
                <w:bCs/>
                <w:sz w:val="18"/>
                <w:szCs w:val="18"/>
              </w:rPr>
            </w:pPr>
            <w:r w:rsidRPr="00A51656">
              <w:rPr>
                <w:rFonts w:ascii="Arial" w:hAnsi="Arial" w:cs="Arial"/>
                <w:bCs/>
                <w:sz w:val="18"/>
                <w:szCs w:val="18"/>
              </w:rPr>
              <w:t>406,958,124</w:t>
            </w:r>
          </w:p>
        </w:tc>
        <w:tc>
          <w:tcPr>
            <w:tcW w:w="686" w:type="pct"/>
            <w:tcBorders>
              <w:left w:val="nil"/>
              <w:bottom w:val="nil"/>
              <w:right w:val="nil"/>
            </w:tcBorders>
          </w:tcPr>
          <w:p w14:paraId="1CB51029" w14:textId="0A8DFD65" w:rsidR="008A2DD8" w:rsidRPr="00A51656" w:rsidRDefault="008A2DD8" w:rsidP="008A2DD8">
            <w:pPr>
              <w:ind w:left="-40" w:right="-72"/>
              <w:jc w:val="right"/>
              <w:rPr>
                <w:rFonts w:ascii="Arial" w:hAnsi="Arial" w:cs="Arial"/>
                <w:bCs/>
                <w:sz w:val="18"/>
                <w:szCs w:val="18"/>
              </w:rPr>
            </w:pPr>
            <w:r w:rsidRPr="00A51656">
              <w:rPr>
                <w:rFonts w:ascii="Arial" w:hAnsi="Arial" w:cs="Arial"/>
                <w:bCs/>
                <w:sz w:val="18"/>
                <w:szCs w:val="18"/>
              </w:rPr>
              <w:t>87,069,109</w:t>
            </w:r>
          </w:p>
        </w:tc>
        <w:tc>
          <w:tcPr>
            <w:tcW w:w="684" w:type="pct"/>
            <w:tcBorders>
              <w:left w:val="nil"/>
              <w:bottom w:val="nil"/>
              <w:right w:val="nil"/>
            </w:tcBorders>
            <w:shd w:val="clear" w:color="auto" w:fill="FAFAFA"/>
          </w:tcPr>
          <w:p w14:paraId="5FCE4ECE" w14:textId="2E364D4D" w:rsidR="008A2DD8" w:rsidRPr="00A51656" w:rsidRDefault="008A2DD8" w:rsidP="008A2DD8">
            <w:pPr>
              <w:ind w:left="-40" w:right="-72"/>
              <w:jc w:val="right"/>
              <w:rPr>
                <w:rFonts w:ascii="Arial" w:hAnsi="Arial" w:cs="Arial"/>
                <w:bCs/>
                <w:sz w:val="18"/>
                <w:szCs w:val="18"/>
              </w:rPr>
            </w:pPr>
            <w:r w:rsidRPr="00A51656">
              <w:rPr>
                <w:rFonts w:ascii="Arial" w:hAnsi="Arial" w:cs="Arial"/>
                <w:bCs/>
                <w:sz w:val="18"/>
                <w:szCs w:val="18"/>
              </w:rPr>
              <w:t>243,431,597</w:t>
            </w:r>
          </w:p>
        </w:tc>
        <w:tc>
          <w:tcPr>
            <w:tcW w:w="686" w:type="pct"/>
            <w:tcBorders>
              <w:left w:val="nil"/>
              <w:bottom w:val="nil"/>
              <w:right w:val="nil"/>
            </w:tcBorders>
          </w:tcPr>
          <w:p w14:paraId="10320CF2" w14:textId="64B5EBA2" w:rsidR="008A2DD8" w:rsidRPr="00A51656" w:rsidRDefault="008A2DD8" w:rsidP="008A2DD8">
            <w:pPr>
              <w:ind w:left="-40" w:right="-72"/>
              <w:jc w:val="right"/>
              <w:rPr>
                <w:rFonts w:ascii="Arial" w:hAnsi="Arial" w:cs="Arial"/>
                <w:bCs/>
                <w:sz w:val="18"/>
                <w:szCs w:val="18"/>
              </w:rPr>
            </w:pPr>
            <w:r w:rsidRPr="00A51656">
              <w:rPr>
                <w:rFonts w:ascii="Arial" w:hAnsi="Arial" w:cs="Arial"/>
                <w:bCs/>
                <w:sz w:val="18"/>
                <w:szCs w:val="18"/>
              </w:rPr>
              <w:t>75,663,502</w:t>
            </w:r>
          </w:p>
        </w:tc>
      </w:tr>
    </w:tbl>
    <w:p w14:paraId="64C92D00" w14:textId="77777777" w:rsidR="00F045F7" w:rsidRPr="00A51656" w:rsidRDefault="00F045F7" w:rsidP="002F67F7">
      <w:pPr>
        <w:ind w:left="540"/>
        <w:rPr>
          <w:rFonts w:ascii="Arial" w:hAnsi="Arial" w:cs="Arial"/>
          <w:b/>
          <w:sz w:val="18"/>
          <w:szCs w:val="18"/>
        </w:rPr>
      </w:pPr>
    </w:p>
    <w:p w14:paraId="14D040B4" w14:textId="2C6427B7" w:rsidR="00146ED8" w:rsidRPr="00A51656" w:rsidRDefault="00522D36" w:rsidP="002F67F7">
      <w:pPr>
        <w:ind w:left="540"/>
        <w:rPr>
          <w:rFonts w:ascii="Arial" w:hAnsi="Arial" w:cs="Arial"/>
          <w:sz w:val="18"/>
          <w:szCs w:val="18"/>
        </w:rPr>
      </w:pPr>
      <w:r w:rsidRPr="00A51656">
        <w:rPr>
          <w:rFonts w:ascii="Arial" w:hAnsi="Arial" w:cs="Arial"/>
          <w:sz w:val="18"/>
          <w:szCs w:val="18"/>
        </w:rPr>
        <w:t xml:space="preserve">Management expects that the transaction price allocated to the unsatisfied contracts as of </w:t>
      </w:r>
      <w:r w:rsidR="00B31386" w:rsidRPr="00A51656">
        <w:rPr>
          <w:rFonts w:ascii="Arial" w:hAnsi="Arial" w:cs="Arial"/>
          <w:sz w:val="18"/>
          <w:szCs w:val="18"/>
        </w:rPr>
        <w:t>31</w:t>
      </w:r>
      <w:r w:rsidRPr="00A51656">
        <w:rPr>
          <w:rFonts w:ascii="Arial" w:hAnsi="Arial" w:cs="Arial"/>
          <w:sz w:val="18"/>
          <w:szCs w:val="18"/>
        </w:rPr>
        <w:t xml:space="preserve"> December </w:t>
      </w:r>
      <w:r w:rsidR="00F83B9D" w:rsidRPr="00A51656">
        <w:rPr>
          <w:rFonts w:ascii="Arial" w:hAnsi="Arial" w:cs="Arial"/>
          <w:sz w:val="18"/>
          <w:szCs w:val="18"/>
        </w:rPr>
        <w:t>202</w:t>
      </w:r>
      <w:r w:rsidR="00546282" w:rsidRPr="00A51656">
        <w:rPr>
          <w:rFonts w:ascii="Arial" w:hAnsi="Arial" w:cs="Arial"/>
          <w:sz w:val="18"/>
          <w:szCs w:val="18"/>
        </w:rPr>
        <w:t>2</w:t>
      </w:r>
      <w:r w:rsidRPr="00A51656">
        <w:rPr>
          <w:rFonts w:ascii="Arial" w:hAnsi="Arial" w:cs="Arial"/>
          <w:sz w:val="18"/>
          <w:szCs w:val="18"/>
        </w:rPr>
        <w:t xml:space="preserve"> will be </w:t>
      </w:r>
      <w:r w:rsidRPr="00A51656">
        <w:rPr>
          <w:rFonts w:ascii="Arial" w:hAnsi="Arial" w:cs="Arial"/>
          <w:spacing w:val="-4"/>
          <w:sz w:val="18"/>
          <w:szCs w:val="18"/>
        </w:rPr>
        <w:t>recognised as revenue during the next reporting period. The amount disclosed above does not include variable consideration</w:t>
      </w:r>
      <w:r w:rsidRPr="00A51656">
        <w:rPr>
          <w:rFonts w:ascii="Arial" w:hAnsi="Arial" w:cs="Arial"/>
          <w:sz w:val="18"/>
          <w:szCs w:val="18"/>
        </w:rPr>
        <w:t xml:space="preserve"> which is constrained.</w:t>
      </w:r>
    </w:p>
    <w:p w14:paraId="144EFBDB" w14:textId="77777777" w:rsidR="00F62582" w:rsidRPr="00A51656" w:rsidRDefault="00F62582" w:rsidP="00F045F7">
      <w:pPr>
        <w:rPr>
          <w:rFonts w:ascii="Arial" w:hAnsi="Arial" w:cs="Arial"/>
          <w:sz w:val="18"/>
          <w:szCs w:val="18"/>
        </w:rPr>
      </w:pPr>
    </w:p>
    <w:p w14:paraId="0E04F39F" w14:textId="00AB6569" w:rsidR="00CB3583" w:rsidRPr="00A51656" w:rsidRDefault="0002620F" w:rsidP="00A679D4">
      <w:pPr>
        <w:rPr>
          <w:rFonts w:ascii="Arial" w:hAnsi="Arial" w:cs="Arial"/>
          <w:sz w:val="18"/>
          <w:szCs w:val="18"/>
        </w:rPr>
      </w:pPr>
      <w:r w:rsidRPr="00A51656">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50"/>
      </w:tblGrid>
      <w:tr w:rsidR="000A0EFA" w:rsidRPr="00A51656" w14:paraId="1B5DF47E" w14:textId="77777777" w:rsidTr="009432A4">
        <w:trPr>
          <w:trHeight w:val="386"/>
        </w:trPr>
        <w:tc>
          <w:tcPr>
            <w:tcW w:w="9450" w:type="dxa"/>
            <w:shd w:val="clear" w:color="auto" w:fill="FFA543"/>
            <w:vAlign w:val="center"/>
          </w:tcPr>
          <w:p w14:paraId="43512750" w14:textId="7502600E" w:rsidR="000A0EFA" w:rsidRPr="00A51656" w:rsidRDefault="00B31386" w:rsidP="0013152E">
            <w:pPr>
              <w:ind w:left="432" w:hanging="432"/>
              <w:rPr>
                <w:rFonts w:ascii="Arial" w:eastAsia="Arial Unicode MS" w:hAnsi="Arial" w:cs="Arial"/>
                <w:b/>
                <w:bCs/>
                <w:color w:val="FFFFFF"/>
                <w:sz w:val="18"/>
                <w:szCs w:val="18"/>
                <w:cs/>
              </w:rPr>
            </w:pPr>
            <w:bookmarkStart w:id="10" w:name="_44sinio"/>
            <w:bookmarkEnd w:id="10"/>
            <w:r w:rsidRPr="00A51656">
              <w:rPr>
                <w:rFonts w:ascii="Arial" w:hAnsi="Arial" w:cs="Arial"/>
                <w:b/>
                <w:bCs/>
                <w:color w:val="FFFFFF"/>
                <w:sz w:val="18"/>
                <w:szCs w:val="18"/>
              </w:rPr>
              <w:t>1</w:t>
            </w:r>
            <w:r w:rsidR="004B7254" w:rsidRPr="00A51656">
              <w:rPr>
                <w:rFonts w:ascii="Arial" w:hAnsi="Arial" w:cs="Arial"/>
                <w:b/>
                <w:bCs/>
                <w:color w:val="FFFFFF"/>
                <w:sz w:val="18"/>
                <w:szCs w:val="18"/>
              </w:rPr>
              <w:t>2</w:t>
            </w:r>
            <w:r w:rsidR="000A0EFA" w:rsidRPr="00A51656">
              <w:rPr>
                <w:rFonts w:ascii="Arial" w:hAnsi="Arial" w:cs="Arial"/>
                <w:b/>
                <w:bCs/>
                <w:color w:val="FFFFFF"/>
                <w:sz w:val="18"/>
                <w:szCs w:val="18"/>
              </w:rPr>
              <w:tab/>
            </w:r>
            <w:r w:rsidR="00775BB2" w:rsidRPr="00A51656">
              <w:rPr>
                <w:rFonts w:ascii="Arial" w:hAnsi="Arial" w:cs="Arial"/>
                <w:b/>
                <w:bCs/>
                <w:color w:val="FFFFFF"/>
                <w:sz w:val="18"/>
                <w:szCs w:val="18"/>
              </w:rPr>
              <w:t>Financial assets</w:t>
            </w:r>
            <w:r w:rsidR="00312A7B" w:rsidRPr="00A51656">
              <w:rPr>
                <w:rFonts w:ascii="Arial" w:hAnsi="Arial" w:cs="Arial"/>
                <w:b/>
                <w:bCs/>
                <w:color w:val="FFFFFF"/>
                <w:sz w:val="18"/>
                <w:szCs w:val="18"/>
              </w:rPr>
              <w:t xml:space="preserve"> and financial liabilities</w:t>
            </w:r>
          </w:p>
        </w:tc>
      </w:tr>
    </w:tbl>
    <w:p w14:paraId="41A62C90" w14:textId="77777777" w:rsidR="007D6B1C" w:rsidRPr="00A51656" w:rsidRDefault="007D6B1C" w:rsidP="00116EC4">
      <w:pPr>
        <w:rPr>
          <w:rFonts w:ascii="Arial" w:hAnsi="Arial" w:cs="Arial"/>
          <w:sz w:val="18"/>
          <w:szCs w:val="18"/>
        </w:rPr>
      </w:pPr>
    </w:p>
    <w:p w14:paraId="1F086F66" w14:textId="64B8AECC" w:rsidR="007D6B1C" w:rsidRPr="00A51656" w:rsidRDefault="00B31382" w:rsidP="000A0EFA">
      <w:pPr>
        <w:rPr>
          <w:rFonts w:ascii="Arial" w:hAnsi="Arial" w:cs="Arial"/>
          <w:sz w:val="18"/>
          <w:szCs w:val="18"/>
        </w:rPr>
      </w:pPr>
      <w:r w:rsidRPr="00A51656">
        <w:rPr>
          <w:rFonts w:ascii="Arial" w:eastAsia="Arial" w:hAnsi="Arial" w:cs="Arial"/>
          <w:sz w:val="18"/>
          <w:szCs w:val="18"/>
          <w:lang w:val="en-US" w:eastAsia="en-GB"/>
        </w:rPr>
        <w:t xml:space="preserve">As </w:t>
      </w:r>
      <w:proofErr w:type="gramStart"/>
      <w:r w:rsidRPr="00A51656">
        <w:rPr>
          <w:rFonts w:ascii="Arial" w:eastAsia="Arial" w:hAnsi="Arial" w:cs="Arial"/>
          <w:sz w:val="18"/>
          <w:szCs w:val="18"/>
          <w:lang w:val="en-US" w:eastAsia="en-GB"/>
        </w:rPr>
        <w:t>at</w:t>
      </w:r>
      <w:proofErr w:type="gramEnd"/>
      <w:r w:rsidRPr="00A51656">
        <w:rPr>
          <w:rFonts w:ascii="Arial" w:eastAsia="Arial" w:hAnsi="Arial" w:cs="Arial"/>
          <w:sz w:val="18"/>
          <w:szCs w:val="18"/>
          <w:lang w:val="en-US" w:eastAsia="en-GB"/>
        </w:rPr>
        <w:t xml:space="preserve"> </w:t>
      </w:r>
      <w:r w:rsidR="00B31386" w:rsidRPr="00A51656">
        <w:rPr>
          <w:rFonts w:ascii="Arial" w:eastAsia="Arial" w:hAnsi="Arial" w:cs="Arial"/>
          <w:sz w:val="18"/>
          <w:szCs w:val="18"/>
          <w:lang w:eastAsia="en-GB"/>
        </w:rPr>
        <w:t>31</w:t>
      </w:r>
      <w:r w:rsidRPr="00A51656">
        <w:rPr>
          <w:rFonts w:ascii="Arial" w:eastAsia="Arial" w:hAnsi="Arial" w:cs="Arial"/>
          <w:sz w:val="18"/>
          <w:szCs w:val="18"/>
          <w:lang w:val="en-US" w:eastAsia="en-GB"/>
        </w:rPr>
        <w:t xml:space="preserve"> December,</w:t>
      </w:r>
      <w:r w:rsidR="00153FB8" w:rsidRPr="00A51656">
        <w:rPr>
          <w:rFonts w:ascii="Arial" w:eastAsia="Arial" w:hAnsi="Arial" w:cs="Arial"/>
          <w:sz w:val="18"/>
          <w:szCs w:val="18"/>
          <w:lang w:val="en-US" w:eastAsia="en-GB"/>
        </w:rPr>
        <w:t xml:space="preserve"> all </w:t>
      </w:r>
      <w:r w:rsidRPr="00A51656">
        <w:rPr>
          <w:rFonts w:ascii="Arial" w:eastAsia="Arial" w:hAnsi="Arial" w:cs="Arial"/>
          <w:sz w:val="18"/>
          <w:szCs w:val="18"/>
          <w:lang w:val="en-US" w:eastAsia="en-GB"/>
        </w:rPr>
        <w:t>of the Group’s financial assets and financial liabilitie</w:t>
      </w:r>
      <w:r w:rsidR="00153FB8" w:rsidRPr="00A51656">
        <w:rPr>
          <w:rFonts w:ascii="Arial" w:eastAsia="Arial" w:hAnsi="Arial" w:cs="Arial"/>
          <w:sz w:val="18"/>
          <w:szCs w:val="18"/>
          <w:lang w:val="en-US" w:eastAsia="en-GB"/>
        </w:rPr>
        <w:t xml:space="preserve">s are measured at </w:t>
      </w:r>
      <w:proofErr w:type="spellStart"/>
      <w:r w:rsidR="00153FB8" w:rsidRPr="00A51656">
        <w:rPr>
          <w:rFonts w:ascii="Arial" w:eastAsia="Arial" w:hAnsi="Arial" w:cs="Arial"/>
          <w:sz w:val="18"/>
          <w:szCs w:val="18"/>
          <w:lang w:val="en-US" w:eastAsia="en-GB"/>
        </w:rPr>
        <w:t>amortised</w:t>
      </w:r>
      <w:proofErr w:type="spellEnd"/>
      <w:r w:rsidR="00153FB8" w:rsidRPr="00A51656">
        <w:rPr>
          <w:rFonts w:ascii="Arial" w:eastAsia="Arial" w:hAnsi="Arial" w:cs="Arial"/>
          <w:sz w:val="18"/>
          <w:szCs w:val="18"/>
          <w:lang w:val="en-US" w:eastAsia="en-GB"/>
        </w:rPr>
        <w:t xml:space="preserve"> cost, except for the investment in</w:t>
      </w:r>
      <w:r w:rsidR="00B13321" w:rsidRPr="00A51656">
        <w:rPr>
          <w:rFonts w:ascii="Arial" w:eastAsia="Arial" w:hAnsi="Arial" w:cs="Arial"/>
          <w:sz w:val="18"/>
          <w:szCs w:val="18"/>
          <w:lang w:val="en-US" w:eastAsia="en-GB"/>
        </w:rPr>
        <w:t xml:space="preserve"> </w:t>
      </w:r>
      <w:r w:rsidR="00C270FA" w:rsidRPr="00A51656">
        <w:rPr>
          <w:rFonts w:ascii="Arial" w:eastAsia="Arial" w:hAnsi="Arial" w:cs="Arial"/>
          <w:sz w:val="18"/>
          <w:szCs w:val="18"/>
          <w:lang w:val="en-US" w:eastAsia="en-GB"/>
        </w:rPr>
        <w:t>general investment</w:t>
      </w:r>
      <w:r w:rsidR="00153FB8" w:rsidRPr="00A51656">
        <w:rPr>
          <w:rFonts w:ascii="Arial" w:eastAsia="Arial" w:hAnsi="Arial" w:cs="Arial"/>
          <w:sz w:val="18"/>
          <w:szCs w:val="18"/>
          <w:lang w:val="en-US" w:eastAsia="en-GB"/>
        </w:rPr>
        <w:t>, which is measured at FVOCI.</w:t>
      </w:r>
      <w:r w:rsidR="00153FB8" w:rsidRPr="00A51656">
        <w:rPr>
          <w:rFonts w:ascii="Arial" w:hAnsi="Arial" w:cs="Arial"/>
          <w:sz w:val="18"/>
          <w:szCs w:val="18"/>
        </w:rPr>
        <w:t xml:space="preserve"> The </w:t>
      </w:r>
      <w:r w:rsidR="00C270FA" w:rsidRPr="00A51656">
        <w:rPr>
          <w:rFonts w:ascii="Arial" w:hAnsi="Arial" w:cs="Arial"/>
          <w:sz w:val="18"/>
          <w:szCs w:val="18"/>
        </w:rPr>
        <w:t>carrying</w:t>
      </w:r>
      <w:r w:rsidR="00153FB8" w:rsidRPr="00A51656">
        <w:rPr>
          <w:rFonts w:ascii="Arial" w:hAnsi="Arial" w:cs="Arial"/>
          <w:sz w:val="18"/>
          <w:szCs w:val="18"/>
        </w:rPr>
        <w:t xml:space="preserve"> values </w:t>
      </w:r>
      <w:r w:rsidR="00C270FA" w:rsidRPr="00A51656">
        <w:rPr>
          <w:rFonts w:ascii="Arial" w:hAnsi="Arial" w:cs="Arial"/>
          <w:sz w:val="18"/>
          <w:szCs w:val="18"/>
        </w:rPr>
        <w:t>of</w:t>
      </w:r>
      <w:r w:rsidR="00153FB8" w:rsidRPr="00A51656">
        <w:rPr>
          <w:rFonts w:ascii="Arial" w:hAnsi="Arial" w:cs="Arial"/>
          <w:sz w:val="18"/>
          <w:szCs w:val="18"/>
        </w:rPr>
        <w:t xml:space="preserve"> financial assets and liabilities with a maturity of less than one year are assumed to approximate their fair values.</w:t>
      </w:r>
      <w:r w:rsidR="00C270FA" w:rsidRPr="00A51656">
        <w:rPr>
          <w:rFonts w:ascii="Arial" w:hAnsi="Arial" w:cs="Arial"/>
          <w:sz w:val="18"/>
          <w:szCs w:val="18"/>
        </w:rPr>
        <w:t xml:space="preserve"> </w:t>
      </w:r>
      <w:r w:rsidR="004F4639" w:rsidRPr="00A51656">
        <w:rPr>
          <w:rFonts w:ascii="Arial" w:hAnsi="Arial" w:cs="Arial"/>
          <w:sz w:val="18"/>
          <w:szCs w:val="18"/>
        </w:rPr>
        <w:t>The fair value of lease liabilities and long-term borrowings from financial institutions are disclosed in Note 22.</w:t>
      </w:r>
    </w:p>
    <w:p w14:paraId="21A662CA" w14:textId="77777777" w:rsidR="000A0EFA" w:rsidRPr="00A51656" w:rsidRDefault="000A0EFA" w:rsidP="000A0EFA">
      <w:pPr>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B4D38" w:rsidRPr="00A51656" w14:paraId="1F932A90" w14:textId="22FF9717" w:rsidTr="00B535AA">
        <w:tc>
          <w:tcPr>
            <w:tcW w:w="3989" w:type="dxa"/>
            <w:vAlign w:val="bottom"/>
          </w:tcPr>
          <w:p w14:paraId="0728A4D8" w14:textId="77777777" w:rsidR="003B4D38" w:rsidRPr="00A51656" w:rsidRDefault="003B4D38" w:rsidP="00B535AA">
            <w:pPr>
              <w:ind w:left="-86" w:right="-72"/>
              <w:jc w:val="left"/>
              <w:rPr>
                <w:rFonts w:ascii="Arial" w:eastAsia="Arial Unicode MS" w:hAnsi="Arial" w:cs="Arial"/>
                <w:b/>
                <w:bCs/>
                <w:sz w:val="18"/>
                <w:szCs w:val="18"/>
              </w:rPr>
            </w:pPr>
          </w:p>
        </w:tc>
        <w:tc>
          <w:tcPr>
            <w:tcW w:w="2736" w:type="dxa"/>
            <w:gridSpan w:val="2"/>
            <w:tcBorders>
              <w:top w:val="single" w:sz="4" w:space="0" w:color="auto"/>
              <w:left w:val="nil"/>
              <w:bottom w:val="single" w:sz="4" w:space="0" w:color="auto"/>
            </w:tcBorders>
          </w:tcPr>
          <w:p w14:paraId="3D48B48E" w14:textId="77777777" w:rsidR="003B4D38" w:rsidRPr="00A51656" w:rsidRDefault="003B4D38" w:rsidP="003B4D38">
            <w:pPr>
              <w:ind w:right="-72"/>
              <w:jc w:val="center"/>
              <w:rPr>
                <w:rFonts w:ascii="Arial" w:eastAsia="Arial Unicode MS" w:hAnsi="Arial" w:cs="Arial"/>
                <w:b/>
                <w:bCs/>
                <w:sz w:val="18"/>
                <w:szCs w:val="18"/>
              </w:rPr>
            </w:pPr>
            <w:r w:rsidRPr="00A51656">
              <w:rPr>
                <w:rFonts w:ascii="Arial" w:eastAsia="Arial Unicode MS" w:hAnsi="Arial" w:cs="Arial"/>
                <w:b/>
                <w:bCs/>
                <w:sz w:val="18"/>
                <w:szCs w:val="18"/>
              </w:rPr>
              <w:t xml:space="preserve">Consolidated </w:t>
            </w:r>
          </w:p>
          <w:p w14:paraId="29438D5E" w14:textId="77777777" w:rsidR="003B4D38" w:rsidRPr="00A51656" w:rsidRDefault="003B4D38" w:rsidP="003B4D38">
            <w:pPr>
              <w:ind w:right="-72"/>
              <w:jc w:val="center"/>
              <w:rPr>
                <w:rFonts w:ascii="Arial" w:eastAsia="Arial Unicode MS" w:hAnsi="Arial" w:cs="Arial"/>
                <w:b/>
                <w:bCs/>
                <w:sz w:val="18"/>
                <w:szCs w:val="18"/>
              </w:rPr>
            </w:pPr>
            <w:r w:rsidRPr="00A51656">
              <w:rPr>
                <w:rFonts w:ascii="Arial" w:eastAsia="Arial Unicode MS" w:hAnsi="Arial" w:cs="Arial"/>
                <w:b/>
                <w:bCs/>
                <w:sz w:val="18"/>
                <w:szCs w:val="18"/>
              </w:rPr>
              <w:t>financial statements</w:t>
            </w:r>
          </w:p>
        </w:tc>
        <w:tc>
          <w:tcPr>
            <w:tcW w:w="2736" w:type="dxa"/>
            <w:gridSpan w:val="2"/>
            <w:tcBorders>
              <w:top w:val="single" w:sz="4" w:space="0" w:color="auto"/>
              <w:left w:val="nil"/>
              <w:bottom w:val="single" w:sz="4" w:space="0" w:color="auto"/>
            </w:tcBorders>
            <w:vAlign w:val="bottom"/>
          </w:tcPr>
          <w:p w14:paraId="070B3D40" w14:textId="77777777" w:rsidR="003B4D38" w:rsidRPr="00A51656" w:rsidRDefault="003B4D38" w:rsidP="003B4D38">
            <w:pPr>
              <w:ind w:right="-72"/>
              <w:jc w:val="center"/>
              <w:rPr>
                <w:rFonts w:ascii="Arial" w:eastAsia="Arial Unicode MS" w:hAnsi="Arial" w:cs="Arial"/>
                <w:b/>
                <w:bCs/>
                <w:sz w:val="18"/>
                <w:szCs w:val="18"/>
              </w:rPr>
            </w:pPr>
            <w:r w:rsidRPr="00A51656">
              <w:rPr>
                <w:rFonts w:ascii="Arial" w:eastAsia="Arial Unicode MS" w:hAnsi="Arial" w:cs="Arial"/>
                <w:b/>
                <w:bCs/>
                <w:sz w:val="18"/>
                <w:szCs w:val="18"/>
              </w:rPr>
              <w:t>Separate</w:t>
            </w:r>
          </w:p>
          <w:p w14:paraId="425405ED" w14:textId="55396B68" w:rsidR="003B4D38" w:rsidRPr="00A51656" w:rsidRDefault="003B4D38" w:rsidP="003B4D38">
            <w:pPr>
              <w:ind w:right="-72"/>
              <w:jc w:val="center"/>
              <w:rPr>
                <w:rFonts w:ascii="Arial" w:eastAsia="Arial Unicode MS" w:hAnsi="Arial" w:cs="Arial"/>
                <w:b/>
                <w:bCs/>
                <w:sz w:val="18"/>
                <w:szCs w:val="18"/>
              </w:rPr>
            </w:pPr>
            <w:r w:rsidRPr="00A51656">
              <w:rPr>
                <w:rFonts w:ascii="Arial" w:eastAsia="Arial Unicode MS" w:hAnsi="Arial" w:cs="Arial"/>
                <w:b/>
                <w:bCs/>
                <w:sz w:val="18"/>
                <w:szCs w:val="18"/>
              </w:rPr>
              <w:t>financial statements</w:t>
            </w:r>
          </w:p>
        </w:tc>
      </w:tr>
      <w:tr w:rsidR="003B4D38" w:rsidRPr="00A51656" w14:paraId="55DC44F3" w14:textId="2C743442" w:rsidTr="00B535AA">
        <w:tc>
          <w:tcPr>
            <w:tcW w:w="3989" w:type="dxa"/>
            <w:vAlign w:val="bottom"/>
          </w:tcPr>
          <w:p w14:paraId="6BD4A0DD" w14:textId="77777777" w:rsidR="003B4D38" w:rsidRPr="00A51656" w:rsidRDefault="003B4D38" w:rsidP="00B535AA">
            <w:pPr>
              <w:ind w:left="-86" w:right="-72"/>
              <w:jc w:val="left"/>
              <w:rPr>
                <w:rFonts w:ascii="Arial" w:eastAsia="Arial Unicode MS"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572C3439" w14:textId="77777777" w:rsidR="003B4D38" w:rsidRPr="00A51656" w:rsidRDefault="003B4D38" w:rsidP="003B4D38">
            <w:pPr>
              <w:ind w:right="-72"/>
              <w:jc w:val="center"/>
              <w:rPr>
                <w:rFonts w:ascii="Arial" w:eastAsia="Arial Unicode MS" w:hAnsi="Arial" w:cs="Arial"/>
                <w:b/>
                <w:bCs/>
                <w:sz w:val="18"/>
                <w:szCs w:val="18"/>
              </w:rPr>
            </w:pPr>
            <w:r w:rsidRPr="00A51656">
              <w:rPr>
                <w:rFonts w:ascii="Arial" w:eastAsia="Arial Unicode MS" w:hAnsi="Arial" w:cs="Arial"/>
                <w:b/>
                <w:bCs/>
                <w:sz w:val="18"/>
                <w:szCs w:val="18"/>
              </w:rPr>
              <w:t>Amortised cost</w:t>
            </w:r>
          </w:p>
        </w:tc>
        <w:tc>
          <w:tcPr>
            <w:tcW w:w="2736" w:type="dxa"/>
            <w:gridSpan w:val="2"/>
            <w:tcBorders>
              <w:top w:val="single" w:sz="4" w:space="0" w:color="auto"/>
              <w:left w:val="nil"/>
              <w:bottom w:val="single" w:sz="4" w:space="0" w:color="auto"/>
              <w:right w:val="nil"/>
            </w:tcBorders>
          </w:tcPr>
          <w:p w14:paraId="010595AE" w14:textId="2428C616" w:rsidR="003B4D38" w:rsidRPr="00A51656" w:rsidRDefault="003B4D38" w:rsidP="003B4D38">
            <w:pPr>
              <w:ind w:right="-72"/>
              <w:jc w:val="center"/>
              <w:rPr>
                <w:rFonts w:ascii="Arial" w:eastAsia="Arial Unicode MS" w:hAnsi="Arial" w:cs="Arial"/>
                <w:b/>
                <w:bCs/>
                <w:sz w:val="18"/>
                <w:szCs w:val="18"/>
              </w:rPr>
            </w:pPr>
            <w:r w:rsidRPr="00A51656">
              <w:rPr>
                <w:rFonts w:ascii="Arial" w:eastAsia="Arial Unicode MS" w:hAnsi="Arial" w:cs="Arial"/>
                <w:b/>
                <w:bCs/>
                <w:sz w:val="18"/>
                <w:szCs w:val="18"/>
              </w:rPr>
              <w:t>Amortised cost</w:t>
            </w:r>
          </w:p>
        </w:tc>
      </w:tr>
      <w:tr w:rsidR="003B4D38" w:rsidRPr="00A51656" w14:paraId="13B65B28" w14:textId="4E4BF58C" w:rsidTr="00B535AA">
        <w:tc>
          <w:tcPr>
            <w:tcW w:w="3989" w:type="dxa"/>
            <w:vAlign w:val="bottom"/>
          </w:tcPr>
          <w:p w14:paraId="7E4DFABC" w14:textId="77777777" w:rsidR="003B4D38" w:rsidRPr="00A51656" w:rsidRDefault="003B4D38" w:rsidP="00B535AA">
            <w:pPr>
              <w:ind w:left="-86" w:right="-72"/>
              <w:jc w:val="left"/>
              <w:rPr>
                <w:rFonts w:ascii="Arial" w:eastAsia="Arial Unicode MS" w:hAnsi="Arial" w:cs="Arial"/>
                <w:b/>
                <w:bCs/>
                <w:sz w:val="18"/>
                <w:szCs w:val="18"/>
              </w:rPr>
            </w:pPr>
          </w:p>
        </w:tc>
        <w:tc>
          <w:tcPr>
            <w:tcW w:w="1368" w:type="dxa"/>
            <w:tcBorders>
              <w:top w:val="single" w:sz="4" w:space="0" w:color="auto"/>
              <w:left w:val="nil"/>
              <w:right w:val="nil"/>
            </w:tcBorders>
            <w:shd w:val="clear" w:color="auto" w:fill="auto"/>
            <w:vAlign w:val="bottom"/>
          </w:tcPr>
          <w:p w14:paraId="1099040C" w14:textId="52F400B8" w:rsidR="003B4D38" w:rsidRPr="00A51656" w:rsidRDefault="00F83B9D" w:rsidP="003B4D38">
            <w:pPr>
              <w:ind w:right="-72"/>
              <w:jc w:val="right"/>
              <w:rPr>
                <w:rFonts w:ascii="Arial" w:eastAsia="Arial Unicode MS" w:hAnsi="Arial" w:cs="Arial"/>
                <w:b/>
                <w:bCs/>
                <w:sz w:val="18"/>
                <w:szCs w:val="18"/>
              </w:rPr>
            </w:pPr>
            <w:r w:rsidRPr="00A51656">
              <w:rPr>
                <w:rFonts w:ascii="Arial" w:eastAsia="Arial Unicode MS" w:hAnsi="Arial" w:cs="Arial"/>
                <w:b/>
                <w:bCs/>
                <w:sz w:val="18"/>
                <w:szCs w:val="18"/>
              </w:rPr>
              <w:t>2022</w:t>
            </w:r>
          </w:p>
        </w:tc>
        <w:tc>
          <w:tcPr>
            <w:tcW w:w="1368" w:type="dxa"/>
            <w:tcBorders>
              <w:top w:val="single" w:sz="4" w:space="0" w:color="auto"/>
              <w:left w:val="nil"/>
              <w:bottom w:val="nil"/>
              <w:right w:val="nil"/>
            </w:tcBorders>
            <w:vAlign w:val="bottom"/>
          </w:tcPr>
          <w:p w14:paraId="593CFCAD" w14:textId="6AAC4C35" w:rsidR="003B4D38" w:rsidRPr="00A51656" w:rsidRDefault="00F83B9D" w:rsidP="003B4D38">
            <w:pPr>
              <w:ind w:right="-72"/>
              <w:jc w:val="right"/>
              <w:rPr>
                <w:rFonts w:ascii="Arial" w:eastAsia="Arial Unicode MS" w:hAnsi="Arial" w:cs="Arial"/>
                <w:b/>
                <w:bCs/>
                <w:sz w:val="18"/>
                <w:szCs w:val="18"/>
              </w:rPr>
            </w:pPr>
            <w:r w:rsidRPr="00A51656">
              <w:rPr>
                <w:rFonts w:ascii="Arial" w:eastAsia="Arial Unicode MS" w:hAnsi="Arial" w:cs="Arial"/>
                <w:b/>
                <w:bCs/>
                <w:sz w:val="18"/>
                <w:szCs w:val="18"/>
              </w:rPr>
              <w:t>2021</w:t>
            </w:r>
          </w:p>
        </w:tc>
        <w:tc>
          <w:tcPr>
            <w:tcW w:w="1368" w:type="dxa"/>
            <w:tcBorders>
              <w:top w:val="single" w:sz="4" w:space="0" w:color="auto"/>
              <w:left w:val="nil"/>
              <w:bottom w:val="nil"/>
              <w:right w:val="nil"/>
            </w:tcBorders>
            <w:vAlign w:val="bottom"/>
          </w:tcPr>
          <w:p w14:paraId="3953B606" w14:textId="3CCE9A21" w:rsidR="003B4D38" w:rsidRPr="00A51656" w:rsidRDefault="00F83B9D" w:rsidP="003B4D38">
            <w:pPr>
              <w:ind w:right="-72"/>
              <w:jc w:val="right"/>
              <w:rPr>
                <w:rFonts w:ascii="Arial" w:eastAsia="Arial Unicode MS" w:hAnsi="Arial" w:cs="Arial"/>
                <w:b/>
                <w:bCs/>
                <w:sz w:val="18"/>
                <w:szCs w:val="18"/>
              </w:rPr>
            </w:pPr>
            <w:r w:rsidRPr="00A51656">
              <w:rPr>
                <w:rFonts w:ascii="Arial" w:eastAsia="Arial Unicode MS" w:hAnsi="Arial" w:cs="Arial"/>
                <w:b/>
                <w:bCs/>
                <w:sz w:val="18"/>
                <w:szCs w:val="18"/>
              </w:rPr>
              <w:t>2022</w:t>
            </w:r>
          </w:p>
        </w:tc>
        <w:tc>
          <w:tcPr>
            <w:tcW w:w="1368" w:type="dxa"/>
            <w:tcBorders>
              <w:top w:val="single" w:sz="4" w:space="0" w:color="auto"/>
              <w:left w:val="nil"/>
              <w:bottom w:val="nil"/>
              <w:right w:val="nil"/>
            </w:tcBorders>
            <w:vAlign w:val="bottom"/>
          </w:tcPr>
          <w:p w14:paraId="5317E4AF" w14:textId="373F8F0A" w:rsidR="003B4D38" w:rsidRPr="00A51656" w:rsidRDefault="00F83B9D" w:rsidP="003B4D38">
            <w:pPr>
              <w:ind w:right="-72"/>
              <w:jc w:val="right"/>
              <w:rPr>
                <w:rFonts w:ascii="Arial" w:eastAsia="Arial Unicode MS" w:hAnsi="Arial" w:cs="Arial"/>
                <w:b/>
                <w:bCs/>
                <w:sz w:val="18"/>
                <w:szCs w:val="18"/>
              </w:rPr>
            </w:pPr>
            <w:r w:rsidRPr="00A51656">
              <w:rPr>
                <w:rFonts w:ascii="Arial" w:eastAsia="Arial Unicode MS" w:hAnsi="Arial" w:cs="Arial"/>
                <w:b/>
                <w:bCs/>
                <w:sz w:val="18"/>
                <w:szCs w:val="18"/>
              </w:rPr>
              <w:t>2021</w:t>
            </w:r>
          </w:p>
        </w:tc>
      </w:tr>
      <w:tr w:rsidR="003B4D38" w:rsidRPr="00A51656" w14:paraId="2E71B115" w14:textId="56ACF74C" w:rsidTr="00B535AA">
        <w:tc>
          <w:tcPr>
            <w:tcW w:w="3989" w:type="dxa"/>
            <w:hideMark/>
          </w:tcPr>
          <w:p w14:paraId="55D3CCFF" w14:textId="77777777" w:rsidR="003B4D38" w:rsidRPr="00A51656" w:rsidRDefault="003B4D38" w:rsidP="00B535AA">
            <w:pPr>
              <w:ind w:left="-86" w:right="-72"/>
              <w:jc w:val="left"/>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tcPr>
          <w:p w14:paraId="396C26B5" w14:textId="77777777" w:rsidR="003B4D38" w:rsidRPr="00A51656" w:rsidRDefault="003B4D38" w:rsidP="003B4D38">
            <w:pPr>
              <w:ind w:right="-72"/>
              <w:jc w:val="right"/>
              <w:rPr>
                <w:rFonts w:ascii="Arial" w:eastAsia="Arial Unicode MS" w:hAnsi="Arial" w:cs="Arial"/>
                <w:sz w:val="18"/>
                <w:szCs w:val="18"/>
              </w:rPr>
            </w:pPr>
            <w:r w:rsidRPr="00A51656">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0515BFF4" w14:textId="77777777" w:rsidR="003B4D38" w:rsidRPr="00A51656" w:rsidRDefault="003B4D38" w:rsidP="003B4D38">
            <w:pPr>
              <w:ind w:right="-72"/>
              <w:jc w:val="right"/>
              <w:rPr>
                <w:rFonts w:ascii="Arial" w:eastAsia="Arial Unicode MS" w:hAnsi="Arial" w:cs="Arial"/>
                <w:sz w:val="18"/>
                <w:szCs w:val="18"/>
              </w:rPr>
            </w:pPr>
            <w:r w:rsidRPr="00A51656">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12486724" w14:textId="6416ECC0" w:rsidR="003B4D38" w:rsidRPr="00A51656" w:rsidRDefault="003B4D38" w:rsidP="003B4D38">
            <w:pPr>
              <w:ind w:right="-72"/>
              <w:jc w:val="right"/>
              <w:rPr>
                <w:rFonts w:ascii="Arial" w:eastAsia="Arial Unicode MS" w:hAnsi="Arial" w:cs="Arial"/>
                <w:b/>
                <w:bCs/>
                <w:sz w:val="18"/>
                <w:szCs w:val="18"/>
              </w:rPr>
            </w:pPr>
            <w:r w:rsidRPr="00A51656">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449803C3" w14:textId="5E857091" w:rsidR="003B4D38" w:rsidRPr="00A51656" w:rsidRDefault="003B4D38" w:rsidP="003B4D38">
            <w:pPr>
              <w:ind w:right="-72"/>
              <w:jc w:val="right"/>
              <w:rPr>
                <w:rFonts w:ascii="Arial" w:eastAsia="Arial Unicode MS" w:hAnsi="Arial" w:cs="Arial"/>
                <w:b/>
                <w:bCs/>
                <w:sz w:val="18"/>
                <w:szCs w:val="18"/>
              </w:rPr>
            </w:pPr>
            <w:r w:rsidRPr="00A51656">
              <w:rPr>
                <w:rFonts w:ascii="Arial" w:eastAsia="Arial Unicode MS" w:hAnsi="Arial" w:cs="Arial"/>
                <w:b/>
                <w:bCs/>
                <w:sz w:val="18"/>
                <w:szCs w:val="18"/>
              </w:rPr>
              <w:t>Baht</w:t>
            </w:r>
          </w:p>
        </w:tc>
      </w:tr>
      <w:tr w:rsidR="003B4D38" w:rsidRPr="00C364DE" w14:paraId="79AAB443" w14:textId="16D531EC" w:rsidTr="00B535AA">
        <w:tc>
          <w:tcPr>
            <w:tcW w:w="3989" w:type="dxa"/>
            <w:vAlign w:val="bottom"/>
          </w:tcPr>
          <w:p w14:paraId="5AA34A5E" w14:textId="5DD70E45" w:rsidR="003B4D38" w:rsidRPr="00C364DE" w:rsidRDefault="003B4D38" w:rsidP="00B535AA">
            <w:pPr>
              <w:ind w:left="-86" w:right="-72"/>
              <w:jc w:val="left"/>
              <w:rPr>
                <w:rFonts w:ascii="Arial" w:eastAsia="Arial Unicode MS" w:hAnsi="Arial" w:cs="Arial"/>
                <w:b/>
                <w:bCs/>
                <w:sz w:val="12"/>
                <w:szCs w:val="12"/>
              </w:rPr>
            </w:pPr>
          </w:p>
        </w:tc>
        <w:tc>
          <w:tcPr>
            <w:tcW w:w="1368" w:type="dxa"/>
            <w:tcBorders>
              <w:top w:val="single" w:sz="4" w:space="0" w:color="auto"/>
              <w:left w:val="nil"/>
              <w:right w:val="nil"/>
            </w:tcBorders>
            <w:shd w:val="clear" w:color="auto" w:fill="FAFAFA"/>
            <w:vAlign w:val="bottom"/>
          </w:tcPr>
          <w:p w14:paraId="4568ECE3" w14:textId="77777777" w:rsidR="003B4D38" w:rsidRPr="00C364DE" w:rsidRDefault="003B4D38" w:rsidP="003B4D38">
            <w:pPr>
              <w:ind w:right="-72"/>
              <w:jc w:val="right"/>
              <w:rPr>
                <w:rFonts w:ascii="Arial" w:eastAsia="Arial Unicode MS" w:hAnsi="Arial" w:cs="Arial"/>
                <w:sz w:val="12"/>
                <w:szCs w:val="12"/>
              </w:rPr>
            </w:pPr>
          </w:p>
        </w:tc>
        <w:tc>
          <w:tcPr>
            <w:tcW w:w="1368" w:type="dxa"/>
            <w:tcBorders>
              <w:top w:val="single" w:sz="4" w:space="0" w:color="auto"/>
              <w:left w:val="nil"/>
              <w:right w:val="nil"/>
            </w:tcBorders>
            <w:shd w:val="clear" w:color="auto" w:fill="auto"/>
            <w:vAlign w:val="bottom"/>
          </w:tcPr>
          <w:p w14:paraId="65549A27" w14:textId="77777777" w:rsidR="003B4D38" w:rsidRPr="00C364DE" w:rsidRDefault="003B4D38" w:rsidP="003B4D38">
            <w:pPr>
              <w:ind w:right="-72"/>
              <w:jc w:val="right"/>
              <w:rPr>
                <w:rFonts w:ascii="Arial" w:eastAsia="Arial Unicode MS" w:hAnsi="Arial" w:cs="Arial"/>
                <w:sz w:val="12"/>
                <w:szCs w:val="12"/>
              </w:rPr>
            </w:pPr>
          </w:p>
        </w:tc>
        <w:tc>
          <w:tcPr>
            <w:tcW w:w="1368" w:type="dxa"/>
            <w:tcBorders>
              <w:top w:val="single" w:sz="4" w:space="0" w:color="auto"/>
              <w:left w:val="nil"/>
              <w:right w:val="nil"/>
            </w:tcBorders>
            <w:shd w:val="clear" w:color="auto" w:fill="FAFAFA"/>
          </w:tcPr>
          <w:p w14:paraId="4814912A" w14:textId="77777777" w:rsidR="003B4D38" w:rsidRPr="00C364DE" w:rsidRDefault="003B4D38" w:rsidP="003B4D38">
            <w:pPr>
              <w:ind w:right="-72"/>
              <w:jc w:val="right"/>
              <w:rPr>
                <w:rFonts w:ascii="Arial" w:eastAsia="Arial Unicode MS" w:hAnsi="Arial" w:cs="Arial"/>
                <w:sz w:val="12"/>
                <w:szCs w:val="12"/>
              </w:rPr>
            </w:pPr>
          </w:p>
        </w:tc>
        <w:tc>
          <w:tcPr>
            <w:tcW w:w="1368" w:type="dxa"/>
            <w:tcBorders>
              <w:top w:val="single" w:sz="4" w:space="0" w:color="auto"/>
              <w:left w:val="nil"/>
              <w:right w:val="nil"/>
            </w:tcBorders>
          </w:tcPr>
          <w:p w14:paraId="0BE8FBA9" w14:textId="77777777" w:rsidR="003B4D38" w:rsidRPr="00C364DE" w:rsidRDefault="003B4D38" w:rsidP="003B4D38">
            <w:pPr>
              <w:ind w:right="-72"/>
              <w:jc w:val="right"/>
              <w:rPr>
                <w:rFonts w:ascii="Arial" w:eastAsia="Arial Unicode MS" w:hAnsi="Arial" w:cs="Arial"/>
                <w:sz w:val="12"/>
                <w:szCs w:val="12"/>
              </w:rPr>
            </w:pPr>
          </w:p>
        </w:tc>
      </w:tr>
      <w:tr w:rsidR="003B4D38" w:rsidRPr="00A51656" w14:paraId="5A4CBF23" w14:textId="77777777" w:rsidTr="00B535AA">
        <w:tc>
          <w:tcPr>
            <w:tcW w:w="3989" w:type="dxa"/>
            <w:vAlign w:val="bottom"/>
          </w:tcPr>
          <w:p w14:paraId="41F5F6E9" w14:textId="1E4B54B2" w:rsidR="003B4D38" w:rsidRPr="00A51656" w:rsidRDefault="003B4D38" w:rsidP="00B535AA">
            <w:pPr>
              <w:ind w:left="-86" w:right="-72"/>
              <w:jc w:val="left"/>
              <w:rPr>
                <w:rFonts w:ascii="Arial" w:eastAsia="Arial Unicode MS" w:hAnsi="Arial" w:cs="Arial"/>
                <w:b/>
                <w:bCs/>
                <w:sz w:val="18"/>
                <w:szCs w:val="18"/>
              </w:rPr>
            </w:pPr>
            <w:r w:rsidRPr="00A51656">
              <w:rPr>
                <w:rFonts w:ascii="Arial" w:eastAsia="Arial Unicode MS" w:hAnsi="Arial" w:cs="Arial"/>
                <w:b/>
                <w:bCs/>
                <w:sz w:val="18"/>
                <w:szCs w:val="18"/>
              </w:rPr>
              <w:t>Financial assets</w:t>
            </w:r>
          </w:p>
        </w:tc>
        <w:tc>
          <w:tcPr>
            <w:tcW w:w="1368" w:type="dxa"/>
            <w:tcBorders>
              <w:left w:val="nil"/>
              <w:right w:val="nil"/>
            </w:tcBorders>
            <w:shd w:val="clear" w:color="auto" w:fill="FAFAFA"/>
            <w:vAlign w:val="bottom"/>
          </w:tcPr>
          <w:p w14:paraId="140E1B38" w14:textId="77777777" w:rsidR="003B4D38" w:rsidRPr="00A51656" w:rsidRDefault="003B4D38" w:rsidP="003B4D38">
            <w:pPr>
              <w:ind w:right="-72"/>
              <w:jc w:val="right"/>
              <w:rPr>
                <w:rFonts w:ascii="Arial" w:eastAsia="Arial Unicode MS" w:hAnsi="Arial" w:cs="Arial"/>
                <w:sz w:val="18"/>
                <w:szCs w:val="18"/>
              </w:rPr>
            </w:pPr>
          </w:p>
        </w:tc>
        <w:tc>
          <w:tcPr>
            <w:tcW w:w="1368" w:type="dxa"/>
            <w:tcBorders>
              <w:left w:val="nil"/>
              <w:right w:val="nil"/>
            </w:tcBorders>
            <w:shd w:val="clear" w:color="auto" w:fill="auto"/>
            <w:vAlign w:val="bottom"/>
          </w:tcPr>
          <w:p w14:paraId="7C36ED43" w14:textId="77777777" w:rsidR="003B4D38" w:rsidRPr="00A51656" w:rsidRDefault="003B4D38" w:rsidP="003B4D38">
            <w:pPr>
              <w:ind w:right="-72"/>
              <w:jc w:val="right"/>
              <w:rPr>
                <w:rFonts w:ascii="Arial" w:eastAsia="Arial Unicode MS" w:hAnsi="Arial" w:cs="Arial"/>
                <w:sz w:val="18"/>
                <w:szCs w:val="18"/>
              </w:rPr>
            </w:pPr>
          </w:p>
        </w:tc>
        <w:tc>
          <w:tcPr>
            <w:tcW w:w="1368" w:type="dxa"/>
            <w:tcBorders>
              <w:left w:val="nil"/>
              <w:right w:val="nil"/>
            </w:tcBorders>
            <w:shd w:val="clear" w:color="auto" w:fill="FAFAFA"/>
          </w:tcPr>
          <w:p w14:paraId="62390CD6" w14:textId="77777777" w:rsidR="003B4D38" w:rsidRPr="00A51656" w:rsidRDefault="003B4D38" w:rsidP="003B4D38">
            <w:pPr>
              <w:ind w:right="-72"/>
              <w:jc w:val="right"/>
              <w:rPr>
                <w:rFonts w:ascii="Arial" w:eastAsia="Arial Unicode MS" w:hAnsi="Arial" w:cs="Arial"/>
                <w:sz w:val="18"/>
                <w:szCs w:val="18"/>
              </w:rPr>
            </w:pPr>
          </w:p>
        </w:tc>
        <w:tc>
          <w:tcPr>
            <w:tcW w:w="1368" w:type="dxa"/>
            <w:tcBorders>
              <w:left w:val="nil"/>
              <w:right w:val="nil"/>
            </w:tcBorders>
          </w:tcPr>
          <w:p w14:paraId="41AE645B" w14:textId="77777777" w:rsidR="003B4D38" w:rsidRPr="00A51656" w:rsidRDefault="003B4D38" w:rsidP="003B4D38">
            <w:pPr>
              <w:ind w:right="-72"/>
              <w:jc w:val="right"/>
              <w:rPr>
                <w:rFonts w:ascii="Arial" w:eastAsia="Arial Unicode MS" w:hAnsi="Arial" w:cs="Arial"/>
                <w:sz w:val="18"/>
                <w:szCs w:val="18"/>
              </w:rPr>
            </w:pPr>
          </w:p>
        </w:tc>
      </w:tr>
      <w:tr w:rsidR="003B4D38" w:rsidRPr="00A51656" w14:paraId="5A7DFB4B" w14:textId="040B3C78" w:rsidTr="00B535AA">
        <w:tc>
          <w:tcPr>
            <w:tcW w:w="3989" w:type="dxa"/>
            <w:vAlign w:val="bottom"/>
          </w:tcPr>
          <w:p w14:paraId="24D27656" w14:textId="77777777" w:rsidR="003B4D38" w:rsidRPr="00A51656" w:rsidRDefault="003B4D38" w:rsidP="00B535AA">
            <w:pPr>
              <w:ind w:left="-86" w:right="-72"/>
              <w:jc w:val="left"/>
              <w:rPr>
                <w:rFonts w:ascii="Arial" w:eastAsia="Arial Unicode MS" w:hAnsi="Arial" w:cs="Arial"/>
                <w:sz w:val="18"/>
                <w:szCs w:val="18"/>
                <w:u w:val="single"/>
              </w:rPr>
            </w:pPr>
            <w:r w:rsidRPr="00A51656">
              <w:rPr>
                <w:rFonts w:ascii="Arial" w:eastAsia="Arial Unicode MS" w:hAnsi="Arial" w:cs="Arial"/>
                <w:sz w:val="18"/>
                <w:szCs w:val="18"/>
                <w:u w:val="single"/>
              </w:rPr>
              <w:t>Current</w:t>
            </w:r>
          </w:p>
        </w:tc>
        <w:tc>
          <w:tcPr>
            <w:tcW w:w="1368" w:type="dxa"/>
            <w:tcBorders>
              <w:left w:val="nil"/>
              <w:bottom w:val="nil"/>
              <w:right w:val="nil"/>
            </w:tcBorders>
            <w:shd w:val="clear" w:color="auto" w:fill="FAFAFA"/>
            <w:vAlign w:val="bottom"/>
          </w:tcPr>
          <w:p w14:paraId="39128ECB" w14:textId="77777777" w:rsidR="003B4D38" w:rsidRPr="00A51656" w:rsidRDefault="003B4D38" w:rsidP="003B4D38">
            <w:pPr>
              <w:ind w:right="-72"/>
              <w:jc w:val="right"/>
              <w:rPr>
                <w:rFonts w:ascii="Arial" w:eastAsia="Arial Unicode MS" w:hAnsi="Arial" w:cs="Arial"/>
                <w:sz w:val="18"/>
                <w:szCs w:val="18"/>
              </w:rPr>
            </w:pPr>
          </w:p>
        </w:tc>
        <w:tc>
          <w:tcPr>
            <w:tcW w:w="1368" w:type="dxa"/>
            <w:tcBorders>
              <w:left w:val="nil"/>
              <w:bottom w:val="nil"/>
              <w:right w:val="nil"/>
            </w:tcBorders>
            <w:shd w:val="clear" w:color="auto" w:fill="auto"/>
            <w:vAlign w:val="bottom"/>
          </w:tcPr>
          <w:p w14:paraId="17FCDB83" w14:textId="77777777" w:rsidR="003B4D38" w:rsidRPr="00A51656" w:rsidRDefault="003B4D38" w:rsidP="003B4D38">
            <w:pPr>
              <w:ind w:right="-72"/>
              <w:jc w:val="right"/>
              <w:rPr>
                <w:rFonts w:ascii="Arial" w:eastAsia="Arial Unicode MS" w:hAnsi="Arial" w:cs="Arial"/>
                <w:sz w:val="18"/>
                <w:szCs w:val="18"/>
              </w:rPr>
            </w:pPr>
          </w:p>
        </w:tc>
        <w:tc>
          <w:tcPr>
            <w:tcW w:w="1368" w:type="dxa"/>
            <w:tcBorders>
              <w:left w:val="nil"/>
              <w:bottom w:val="nil"/>
              <w:right w:val="nil"/>
            </w:tcBorders>
            <w:shd w:val="clear" w:color="auto" w:fill="FAFAFA"/>
          </w:tcPr>
          <w:p w14:paraId="3D3A6BD3" w14:textId="77777777" w:rsidR="003B4D38" w:rsidRPr="00A51656" w:rsidRDefault="003B4D38" w:rsidP="003B4D38">
            <w:pPr>
              <w:ind w:right="-72"/>
              <w:jc w:val="right"/>
              <w:rPr>
                <w:rFonts w:ascii="Arial" w:eastAsia="Arial Unicode MS" w:hAnsi="Arial" w:cs="Arial"/>
                <w:sz w:val="18"/>
                <w:szCs w:val="18"/>
              </w:rPr>
            </w:pPr>
          </w:p>
        </w:tc>
        <w:tc>
          <w:tcPr>
            <w:tcW w:w="1368" w:type="dxa"/>
            <w:tcBorders>
              <w:left w:val="nil"/>
              <w:bottom w:val="nil"/>
              <w:right w:val="nil"/>
            </w:tcBorders>
          </w:tcPr>
          <w:p w14:paraId="3E1B724E" w14:textId="77777777" w:rsidR="003B4D38" w:rsidRPr="00A51656" w:rsidRDefault="003B4D38" w:rsidP="003B4D38">
            <w:pPr>
              <w:ind w:right="-72"/>
              <w:jc w:val="right"/>
              <w:rPr>
                <w:rFonts w:ascii="Arial" w:eastAsia="Arial Unicode MS" w:hAnsi="Arial" w:cs="Arial"/>
                <w:sz w:val="18"/>
                <w:szCs w:val="18"/>
              </w:rPr>
            </w:pPr>
          </w:p>
        </w:tc>
      </w:tr>
      <w:tr w:rsidR="00546282" w:rsidRPr="00A51656" w14:paraId="514323F7" w14:textId="3DFCE258" w:rsidTr="00B535AA">
        <w:tc>
          <w:tcPr>
            <w:tcW w:w="3989" w:type="dxa"/>
            <w:vAlign w:val="bottom"/>
            <w:hideMark/>
          </w:tcPr>
          <w:p w14:paraId="2E1E49C2" w14:textId="77777777" w:rsidR="00546282" w:rsidRPr="00A51656" w:rsidRDefault="00546282" w:rsidP="00546282">
            <w:pPr>
              <w:ind w:left="-86" w:right="-72"/>
              <w:jc w:val="left"/>
              <w:rPr>
                <w:rFonts w:ascii="Arial" w:eastAsia="Arial Unicode MS" w:hAnsi="Arial" w:cs="Arial"/>
                <w:sz w:val="18"/>
                <w:szCs w:val="18"/>
              </w:rPr>
            </w:pPr>
            <w:r w:rsidRPr="00A51656">
              <w:rPr>
                <w:rFonts w:ascii="Arial" w:eastAsia="Arial Unicode MS" w:hAnsi="Arial" w:cs="Arial"/>
                <w:sz w:val="18"/>
                <w:szCs w:val="18"/>
              </w:rPr>
              <w:t>Cash and cash equivalents</w:t>
            </w:r>
          </w:p>
        </w:tc>
        <w:tc>
          <w:tcPr>
            <w:tcW w:w="1368" w:type="dxa"/>
            <w:shd w:val="clear" w:color="auto" w:fill="FAFAFA"/>
            <w:vAlign w:val="bottom"/>
          </w:tcPr>
          <w:p w14:paraId="5B006553" w14:textId="3694ADBA" w:rsidR="00546282" w:rsidRPr="00A51656" w:rsidRDefault="00546282" w:rsidP="00546282">
            <w:pPr>
              <w:ind w:right="-72"/>
              <w:jc w:val="right"/>
              <w:rPr>
                <w:rFonts w:ascii="Arial" w:hAnsi="Arial" w:cs="Arial"/>
                <w:sz w:val="18"/>
                <w:szCs w:val="18"/>
              </w:rPr>
            </w:pPr>
            <w:r w:rsidRPr="00A51656">
              <w:rPr>
                <w:rFonts w:ascii="Arial" w:hAnsi="Arial" w:cs="Arial"/>
                <w:sz w:val="18"/>
                <w:szCs w:val="18"/>
              </w:rPr>
              <w:t>46,379,184</w:t>
            </w:r>
          </w:p>
        </w:tc>
        <w:tc>
          <w:tcPr>
            <w:tcW w:w="1368" w:type="dxa"/>
            <w:shd w:val="clear" w:color="auto" w:fill="auto"/>
            <w:vAlign w:val="bottom"/>
          </w:tcPr>
          <w:p w14:paraId="393C16CA" w14:textId="247E2FF9" w:rsidR="00546282" w:rsidRPr="00A51656" w:rsidRDefault="00546282" w:rsidP="00546282">
            <w:pPr>
              <w:ind w:right="-72"/>
              <w:jc w:val="right"/>
              <w:rPr>
                <w:rFonts w:ascii="Arial" w:hAnsi="Arial" w:cs="Arial"/>
                <w:sz w:val="18"/>
                <w:szCs w:val="18"/>
              </w:rPr>
            </w:pPr>
            <w:r w:rsidRPr="00A51656">
              <w:rPr>
                <w:rFonts w:ascii="Arial" w:hAnsi="Arial" w:cs="Arial"/>
                <w:sz w:val="18"/>
                <w:szCs w:val="18"/>
              </w:rPr>
              <w:t>51,972,194</w:t>
            </w:r>
          </w:p>
        </w:tc>
        <w:tc>
          <w:tcPr>
            <w:tcW w:w="1368" w:type="dxa"/>
            <w:shd w:val="clear" w:color="auto" w:fill="FAFAFA"/>
            <w:vAlign w:val="bottom"/>
          </w:tcPr>
          <w:p w14:paraId="1DEB8353" w14:textId="48761341" w:rsidR="00546282" w:rsidRPr="00A51656" w:rsidRDefault="00546282" w:rsidP="00546282">
            <w:pPr>
              <w:ind w:right="-72"/>
              <w:jc w:val="right"/>
              <w:rPr>
                <w:rFonts w:ascii="Arial" w:hAnsi="Arial" w:cs="Arial"/>
                <w:sz w:val="18"/>
                <w:szCs w:val="18"/>
              </w:rPr>
            </w:pPr>
            <w:r w:rsidRPr="00A51656">
              <w:rPr>
                <w:rFonts w:ascii="Arial" w:hAnsi="Arial" w:cs="Arial"/>
                <w:sz w:val="18"/>
                <w:szCs w:val="18"/>
              </w:rPr>
              <w:t>20,752,944</w:t>
            </w:r>
          </w:p>
        </w:tc>
        <w:tc>
          <w:tcPr>
            <w:tcW w:w="1368" w:type="dxa"/>
            <w:vAlign w:val="bottom"/>
          </w:tcPr>
          <w:p w14:paraId="298412CD" w14:textId="0FE9CE49" w:rsidR="00546282" w:rsidRPr="00A51656" w:rsidRDefault="00546282" w:rsidP="00546282">
            <w:pPr>
              <w:ind w:right="-72"/>
              <w:jc w:val="right"/>
              <w:rPr>
                <w:rFonts w:ascii="Arial" w:hAnsi="Arial" w:cs="Arial"/>
                <w:sz w:val="18"/>
                <w:szCs w:val="18"/>
              </w:rPr>
            </w:pPr>
            <w:r w:rsidRPr="00A51656">
              <w:rPr>
                <w:rFonts w:ascii="Arial" w:hAnsi="Arial" w:cs="Arial"/>
                <w:sz w:val="18"/>
                <w:szCs w:val="18"/>
              </w:rPr>
              <w:t>19,093,433</w:t>
            </w:r>
          </w:p>
        </w:tc>
      </w:tr>
      <w:tr w:rsidR="00546282" w:rsidRPr="00A51656" w14:paraId="690CD071" w14:textId="4AD20B3A" w:rsidTr="00B535AA">
        <w:tc>
          <w:tcPr>
            <w:tcW w:w="3989" w:type="dxa"/>
            <w:vAlign w:val="bottom"/>
          </w:tcPr>
          <w:p w14:paraId="17C799BE" w14:textId="180CAD5F" w:rsidR="00546282" w:rsidRPr="00A51656" w:rsidRDefault="00546282" w:rsidP="00546282">
            <w:pPr>
              <w:ind w:left="-86" w:right="-72"/>
              <w:jc w:val="left"/>
              <w:rPr>
                <w:rFonts w:ascii="Arial" w:eastAsia="Arial Unicode MS" w:hAnsi="Arial" w:cs="Arial"/>
                <w:sz w:val="18"/>
                <w:szCs w:val="18"/>
              </w:rPr>
            </w:pPr>
            <w:r w:rsidRPr="00A51656">
              <w:rPr>
                <w:rFonts w:ascii="Arial" w:eastAsia="Arial Unicode MS" w:hAnsi="Arial" w:cs="Arial"/>
                <w:sz w:val="18"/>
                <w:szCs w:val="18"/>
              </w:rPr>
              <w:t>Restricted cash</w:t>
            </w:r>
            <w:r w:rsidR="0048320E" w:rsidRPr="00A51656">
              <w:rPr>
                <w:rFonts w:ascii="Arial" w:eastAsia="Arial Unicode MS" w:hAnsi="Arial" w:cs="Arial"/>
                <w:sz w:val="18"/>
                <w:szCs w:val="18"/>
              </w:rPr>
              <w:t xml:space="preserve"> at banks</w:t>
            </w:r>
            <w:r w:rsidRPr="00A51656">
              <w:rPr>
                <w:rFonts w:ascii="Arial" w:eastAsia="Arial Unicode MS" w:hAnsi="Arial" w:cs="Arial"/>
                <w:sz w:val="18"/>
                <w:szCs w:val="18"/>
              </w:rPr>
              <w:t xml:space="preserve"> - current portion</w:t>
            </w:r>
          </w:p>
        </w:tc>
        <w:tc>
          <w:tcPr>
            <w:tcW w:w="1368" w:type="dxa"/>
            <w:shd w:val="clear" w:color="auto" w:fill="FAFAFA"/>
            <w:vAlign w:val="bottom"/>
          </w:tcPr>
          <w:p w14:paraId="5F61CDC9" w14:textId="5DF1AC5F" w:rsidR="00546282" w:rsidRPr="00A51656" w:rsidRDefault="00546282" w:rsidP="00546282">
            <w:pPr>
              <w:ind w:right="-72"/>
              <w:jc w:val="right"/>
              <w:rPr>
                <w:rFonts w:ascii="Arial" w:hAnsi="Arial" w:cs="Arial"/>
                <w:sz w:val="18"/>
                <w:szCs w:val="18"/>
              </w:rPr>
            </w:pPr>
            <w:r w:rsidRPr="00A51656">
              <w:rPr>
                <w:rFonts w:ascii="Arial" w:hAnsi="Arial" w:cs="Arial"/>
                <w:sz w:val="18"/>
                <w:szCs w:val="18"/>
              </w:rPr>
              <w:t>41,559,414</w:t>
            </w:r>
          </w:p>
        </w:tc>
        <w:tc>
          <w:tcPr>
            <w:tcW w:w="1368" w:type="dxa"/>
            <w:shd w:val="clear" w:color="auto" w:fill="auto"/>
            <w:vAlign w:val="bottom"/>
          </w:tcPr>
          <w:p w14:paraId="462087F6" w14:textId="179B89F5" w:rsidR="00546282" w:rsidRPr="00A51656" w:rsidRDefault="00546282" w:rsidP="00546282">
            <w:pPr>
              <w:ind w:right="-72"/>
              <w:jc w:val="right"/>
              <w:rPr>
                <w:rFonts w:ascii="Arial" w:hAnsi="Arial" w:cs="Arial"/>
                <w:sz w:val="18"/>
                <w:szCs w:val="18"/>
              </w:rPr>
            </w:pPr>
            <w:r w:rsidRPr="00A51656">
              <w:rPr>
                <w:rFonts w:ascii="Arial" w:hAnsi="Arial" w:cs="Arial"/>
                <w:sz w:val="18"/>
                <w:szCs w:val="18"/>
              </w:rPr>
              <w:t>19,404,089</w:t>
            </w:r>
          </w:p>
        </w:tc>
        <w:tc>
          <w:tcPr>
            <w:tcW w:w="1368" w:type="dxa"/>
            <w:shd w:val="clear" w:color="auto" w:fill="FAFAFA"/>
            <w:vAlign w:val="bottom"/>
          </w:tcPr>
          <w:p w14:paraId="4D695280" w14:textId="74CD7502" w:rsidR="00546282" w:rsidRPr="00A51656" w:rsidRDefault="00546282" w:rsidP="00546282">
            <w:pPr>
              <w:ind w:right="-72"/>
              <w:jc w:val="right"/>
              <w:rPr>
                <w:rFonts w:ascii="Arial" w:hAnsi="Arial" w:cs="Arial"/>
                <w:sz w:val="18"/>
                <w:szCs w:val="18"/>
              </w:rPr>
            </w:pPr>
            <w:r w:rsidRPr="00A51656">
              <w:rPr>
                <w:rFonts w:ascii="Arial" w:hAnsi="Arial" w:cs="Arial"/>
                <w:sz w:val="18"/>
                <w:szCs w:val="18"/>
              </w:rPr>
              <w:t>41,559,414</w:t>
            </w:r>
          </w:p>
        </w:tc>
        <w:tc>
          <w:tcPr>
            <w:tcW w:w="1368" w:type="dxa"/>
            <w:vAlign w:val="bottom"/>
          </w:tcPr>
          <w:p w14:paraId="77059838" w14:textId="033190C6" w:rsidR="00546282" w:rsidRPr="00A51656" w:rsidRDefault="00546282" w:rsidP="00546282">
            <w:pPr>
              <w:ind w:right="-72"/>
              <w:jc w:val="right"/>
              <w:rPr>
                <w:rFonts w:ascii="Arial" w:hAnsi="Arial" w:cs="Arial"/>
                <w:sz w:val="18"/>
                <w:szCs w:val="18"/>
              </w:rPr>
            </w:pPr>
            <w:r w:rsidRPr="00A51656">
              <w:rPr>
                <w:rFonts w:ascii="Arial" w:hAnsi="Arial" w:cs="Arial"/>
                <w:sz w:val="18"/>
                <w:szCs w:val="18"/>
              </w:rPr>
              <w:t>19,404,089</w:t>
            </w:r>
          </w:p>
        </w:tc>
      </w:tr>
      <w:tr w:rsidR="00546282" w:rsidRPr="00A51656" w14:paraId="4A620714" w14:textId="2CAD889E" w:rsidTr="005A4AA4">
        <w:tc>
          <w:tcPr>
            <w:tcW w:w="3989" w:type="dxa"/>
            <w:vAlign w:val="bottom"/>
            <w:hideMark/>
          </w:tcPr>
          <w:p w14:paraId="2BA5645B" w14:textId="77777777" w:rsidR="00546282" w:rsidRPr="00A51656" w:rsidRDefault="00546282" w:rsidP="00546282">
            <w:pPr>
              <w:ind w:left="-86" w:right="-72"/>
              <w:jc w:val="left"/>
              <w:rPr>
                <w:rFonts w:ascii="Arial" w:eastAsia="Arial Unicode MS" w:hAnsi="Arial" w:cs="Arial"/>
                <w:sz w:val="18"/>
                <w:szCs w:val="18"/>
              </w:rPr>
            </w:pPr>
            <w:r w:rsidRPr="00A51656">
              <w:rPr>
                <w:rFonts w:ascii="Arial" w:eastAsia="Arial Unicode MS" w:hAnsi="Arial" w:cs="Arial"/>
                <w:sz w:val="18"/>
                <w:szCs w:val="18"/>
              </w:rPr>
              <w:t>Trade and other receivables</w:t>
            </w:r>
          </w:p>
        </w:tc>
        <w:tc>
          <w:tcPr>
            <w:tcW w:w="1368" w:type="dxa"/>
            <w:shd w:val="clear" w:color="auto" w:fill="FAFAFA"/>
            <w:vAlign w:val="bottom"/>
          </w:tcPr>
          <w:p w14:paraId="0307C0B8" w14:textId="6242FA09" w:rsidR="00546282" w:rsidRPr="00A51656" w:rsidRDefault="00265854" w:rsidP="00546282">
            <w:pPr>
              <w:ind w:right="-72"/>
              <w:jc w:val="right"/>
              <w:rPr>
                <w:rFonts w:ascii="Arial" w:hAnsi="Arial" w:cs="Arial"/>
                <w:sz w:val="18"/>
                <w:szCs w:val="18"/>
              </w:rPr>
            </w:pPr>
            <w:r w:rsidRPr="00A51656">
              <w:rPr>
                <w:rFonts w:ascii="Arial" w:hAnsi="Arial" w:cs="Arial"/>
                <w:sz w:val="18"/>
                <w:szCs w:val="18"/>
              </w:rPr>
              <w:t>17</w:t>
            </w:r>
            <w:r w:rsidR="00775454" w:rsidRPr="00A51656">
              <w:rPr>
                <w:rFonts w:ascii="Arial" w:hAnsi="Arial" w:cs="Arial"/>
                <w:sz w:val="18"/>
                <w:szCs w:val="18"/>
              </w:rPr>
              <w:t>4,303,001</w:t>
            </w:r>
          </w:p>
        </w:tc>
        <w:tc>
          <w:tcPr>
            <w:tcW w:w="1368" w:type="dxa"/>
            <w:shd w:val="clear" w:color="auto" w:fill="auto"/>
          </w:tcPr>
          <w:p w14:paraId="5B78F529" w14:textId="1F8BB27B" w:rsidR="00546282" w:rsidRPr="00A51656" w:rsidRDefault="00546282" w:rsidP="00546282">
            <w:pPr>
              <w:ind w:right="-72"/>
              <w:jc w:val="right"/>
              <w:rPr>
                <w:rFonts w:ascii="Arial" w:hAnsi="Arial" w:cs="Arial"/>
                <w:sz w:val="18"/>
                <w:szCs w:val="18"/>
              </w:rPr>
            </w:pPr>
            <w:r w:rsidRPr="00A51656">
              <w:rPr>
                <w:rFonts w:ascii="Arial" w:hAnsi="Arial" w:cs="Arial"/>
                <w:sz w:val="18"/>
                <w:szCs w:val="18"/>
              </w:rPr>
              <w:t>180,328,834</w:t>
            </w:r>
          </w:p>
        </w:tc>
        <w:tc>
          <w:tcPr>
            <w:tcW w:w="1368" w:type="dxa"/>
            <w:shd w:val="clear" w:color="auto" w:fill="FAFAFA"/>
            <w:vAlign w:val="bottom"/>
          </w:tcPr>
          <w:p w14:paraId="6CACB659" w14:textId="181EAD78" w:rsidR="00546282" w:rsidRPr="00A51656" w:rsidRDefault="00265854" w:rsidP="00546282">
            <w:pPr>
              <w:ind w:right="-72"/>
              <w:jc w:val="right"/>
              <w:rPr>
                <w:rFonts w:ascii="Arial" w:hAnsi="Arial" w:cs="Arial"/>
                <w:sz w:val="18"/>
                <w:szCs w:val="18"/>
              </w:rPr>
            </w:pPr>
            <w:r w:rsidRPr="00A51656">
              <w:rPr>
                <w:rFonts w:ascii="Arial" w:hAnsi="Arial" w:cs="Arial"/>
                <w:sz w:val="18"/>
                <w:szCs w:val="18"/>
              </w:rPr>
              <w:t>66,810,258</w:t>
            </w:r>
          </w:p>
        </w:tc>
        <w:tc>
          <w:tcPr>
            <w:tcW w:w="1368" w:type="dxa"/>
          </w:tcPr>
          <w:p w14:paraId="185EDB02" w14:textId="1254393F" w:rsidR="00546282" w:rsidRPr="00A51656" w:rsidRDefault="00546282" w:rsidP="00546282">
            <w:pPr>
              <w:ind w:right="-72"/>
              <w:jc w:val="right"/>
              <w:rPr>
                <w:rFonts w:ascii="Arial" w:hAnsi="Arial" w:cs="Arial"/>
                <w:sz w:val="18"/>
                <w:szCs w:val="18"/>
              </w:rPr>
            </w:pPr>
            <w:r w:rsidRPr="00A51656">
              <w:rPr>
                <w:rFonts w:ascii="Arial" w:hAnsi="Arial" w:cs="Arial"/>
                <w:sz w:val="18"/>
                <w:szCs w:val="18"/>
              </w:rPr>
              <w:t>133,775,339</w:t>
            </w:r>
          </w:p>
        </w:tc>
      </w:tr>
      <w:tr w:rsidR="00546282" w:rsidRPr="00A51656" w14:paraId="3BD15B98" w14:textId="0A04ABC1" w:rsidTr="00B535AA">
        <w:tc>
          <w:tcPr>
            <w:tcW w:w="3989" w:type="dxa"/>
            <w:vAlign w:val="bottom"/>
            <w:hideMark/>
          </w:tcPr>
          <w:p w14:paraId="2DB66B4D" w14:textId="77777777" w:rsidR="00546282" w:rsidRPr="00A51656" w:rsidRDefault="00546282" w:rsidP="00546282">
            <w:pPr>
              <w:ind w:left="-86" w:right="-72"/>
              <w:jc w:val="left"/>
              <w:rPr>
                <w:rFonts w:ascii="Arial" w:eastAsia="Arial Unicode MS" w:hAnsi="Arial" w:cs="Arial"/>
                <w:sz w:val="18"/>
                <w:szCs w:val="18"/>
              </w:rPr>
            </w:pPr>
            <w:r w:rsidRPr="00A51656">
              <w:rPr>
                <w:rFonts w:ascii="Arial" w:eastAsia="Arial Unicode MS" w:hAnsi="Arial" w:cs="Arial"/>
                <w:sz w:val="18"/>
                <w:szCs w:val="18"/>
              </w:rPr>
              <w:t>Contract assets</w:t>
            </w:r>
          </w:p>
        </w:tc>
        <w:tc>
          <w:tcPr>
            <w:tcW w:w="1368" w:type="dxa"/>
            <w:shd w:val="clear" w:color="auto" w:fill="FAFAFA"/>
            <w:vAlign w:val="bottom"/>
          </w:tcPr>
          <w:p w14:paraId="4A3F2511" w14:textId="6B761585" w:rsidR="00546282" w:rsidRPr="00A51656" w:rsidRDefault="00546282" w:rsidP="00546282">
            <w:pPr>
              <w:ind w:right="-72"/>
              <w:jc w:val="right"/>
              <w:rPr>
                <w:rFonts w:ascii="Arial" w:hAnsi="Arial" w:cs="Arial"/>
                <w:sz w:val="18"/>
                <w:szCs w:val="18"/>
              </w:rPr>
            </w:pPr>
            <w:r w:rsidRPr="00A51656">
              <w:rPr>
                <w:rFonts w:ascii="Arial" w:hAnsi="Arial" w:cs="Arial"/>
                <w:sz w:val="18"/>
                <w:szCs w:val="18"/>
              </w:rPr>
              <w:t>346,</w:t>
            </w:r>
            <w:r w:rsidR="000A7E13" w:rsidRPr="00A51656">
              <w:rPr>
                <w:rFonts w:ascii="Arial" w:hAnsi="Arial" w:cs="Arial"/>
                <w:sz w:val="18"/>
                <w:szCs w:val="18"/>
              </w:rPr>
              <w:t>748</w:t>
            </w:r>
            <w:r w:rsidRPr="00A51656">
              <w:rPr>
                <w:rFonts w:ascii="Arial" w:hAnsi="Arial" w:cs="Arial"/>
                <w:sz w:val="18"/>
                <w:szCs w:val="18"/>
              </w:rPr>
              <w:t>,</w:t>
            </w:r>
            <w:r w:rsidR="000A7E13" w:rsidRPr="00A51656">
              <w:rPr>
                <w:rFonts w:ascii="Arial" w:hAnsi="Arial" w:cs="Arial"/>
                <w:sz w:val="18"/>
                <w:szCs w:val="18"/>
              </w:rPr>
              <w:t>259</w:t>
            </w:r>
          </w:p>
        </w:tc>
        <w:tc>
          <w:tcPr>
            <w:tcW w:w="1368" w:type="dxa"/>
            <w:shd w:val="clear" w:color="auto" w:fill="auto"/>
            <w:vAlign w:val="bottom"/>
          </w:tcPr>
          <w:p w14:paraId="737DCA93" w14:textId="4424D52B" w:rsidR="00546282" w:rsidRPr="00A51656" w:rsidRDefault="00546282" w:rsidP="00546282">
            <w:pPr>
              <w:ind w:right="-72"/>
              <w:jc w:val="right"/>
              <w:rPr>
                <w:rFonts w:ascii="Arial" w:hAnsi="Arial" w:cs="Arial"/>
                <w:sz w:val="18"/>
                <w:szCs w:val="18"/>
              </w:rPr>
            </w:pPr>
            <w:r w:rsidRPr="00A51656">
              <w:rPr>
                <w:rFonts w:ascii="Arial" w:hAnsi="Arial" w:cs="Arial"/>
                <w:sz w:val="18"/>
                <w:szCs w:val="18"/>
              </w:rPr>
              <w:t>186,015,108</w:t>
            </w:r>
          </w:p>
        </w:tc>
        <w:tc>
          <w:tcPr>
            <w:tcW w:w="1368" w:type="dxa"/>
            <w:shd w:val="clear" w:color="auto" w:fill="FAFAFA"/>
            <w:vAlign w:val="bottom"/>
          </w:tcPr>
          <w:p w14:paraId="77A6F49B" w14:textId="176C5BBB" w:rsidR="00546282" w:rsidRPr="00A51656" w:rsidRDefault="00546282" w:rsidP="00546282">
            <w:pPr>
              <w:ind w:right="-72"/>
              <w:jc w:val="right"/>
              <w:rPr>
                <w:rFonts w:ascii="Arial" w:hAnsi="Arial" w:cs="Arial"/>
                <w:sz w:val="18"/>
                <w:szCs w:val="18"/>
              </w:rPr>
            </w:pPr>
            <w:r w:rsidRPr="00A51656">
              <w:rPr>
                <w:rFonts w:ascii="Arial" w:hAnsi="Arial" w:cs="Arial"/>
                <w:sz w:val="18"/>
                <w:szCs w:val="18"/>
              </w:rPr>
              <w:t>227,648,083</w:t>
            </w:r>
          </w:p>
        </w:tc>
        <w:tc>
          <w:tcPr>
            <w:tcW w:w="1368" w:type="dxa"/>
            <w:vAlign w:val="bottom"/>
          </w:tcPr>
          <w:p w14:paraId="703DBE49" w14:textId="3FAB9710" w:rsidR="00546282" w:rsidRPr="00A51656" w:rsidRDefault="00546282" w:rsidP="00546282">
            <w:pPr>
              <w:ind w:right="-72"/>
              <w:jc w:val="right"/>
              <w:rPr>
                <w:rFonts w:ascii="Arial" w:hAnsi="Arial" w:cs="Arial"/>
                <w:sz w:val="18"/>
                <w:szCs w:val="18"/>
              </w:rPr>
            </w:pPr>
            <w:r w:rsidRPr="00A51656">
              <w:rPr>
                <w:rFonts w:ascii="Arial" w:hAnsi="Arial" w:cs="Arial"/>
                <w:sz w:val="18"/>
                <w:szCs w:val="18"/>
              </w:rPr>
              <w:t>147,130,637</w:t>
            </w:r>
          </w:p>
        </w:tc>
      </w:tr>
      <w:tr w:rsidR="00546282" w:rsidRPr="00A51656" w14:paraId="6777FC89" w14:textId="0BB9F90C" w:rsidTr="00B535AA">
        <w:tc>
          <w:tcPr>
            <w:tcW w:w="3989" w:type="dxa"/>
            <w:vAlign w:val="bottom"/>
          </w:tcPr>
          <w:p w14:paraId="0094A165" w14:textId="07E16BCA" w:rsidR="00546282" w:rsidRPr="00A51656" w:rsidRDefault="004D0462" w:rsidP="00546282">
            <w:pPr>
              <w:ind w:left="-86" w:right="-72"/>
              <w:jc w:val="left"/>
              <w:rPr>
                <w:rFonts w:ascii="Arial" w:eastAsia="Arial Unicode MS" w:hAnsi="Arial" w:cs="Arial"/>
                <w:sz w:val="18"/>
                <w:szCs w:val="18"/>
              </w:rPr>
            </w:pPr>
            <w:r w:rsidRPr="00A51656">
              <w:rPr>
                <w:rFonts w:ascii="Arial" w:eastAsia="Arial Unicode MS" w:hAnsi="Arial" w:cs="Arial"/>
                <w:sz w:val="18"/>
                <w:szCs w:val="22"/>
              </w:rPr>
              <w:t xml:space="preserve">Short-term </w:t>
            </w:r>
            <w:r w:rsidRPr="00A51656">
              <w:rPr>
                <w:rFonts w:ascii="Arial" w:eastAsia="Arial Unicode MS" w:hAnsi="Arial" w:cs="Arial"/>
                <w:sz w:val="18"/>
                <w:szCs w:val="18"/>
              </w:rPr>
              <w:t>l</w:t>
            </w:r>
            <w:r w:rsidR="00546282" w:rsidRPr="00A51656">
              <w:rPr>
                <w:rFonts w:ascii="Arial" w:eastAsia="Arial Unicode MS" w:hAnsi="Arial" w:cs="Arial"/>
                <w:sz w:val="18"/>
                <w:szCs w:val="18"/>
              </w:rPr>
              <w:t>oans to subsidiaries</w:t>
            </w:r>
          </w:p>
        </w:tc>
        <w:tc>
          <w:tcPr>
            <w:tcW w:w="1368" w:type="dxa"/>
            <w:shd w:val="clear" w:color="auto" w:fill="FAFAFA"/>
            <w:vAlign w:val="bottom"/>
          </w:tcPr>
          <w:p w14:paraId="610052DE" w14:textId="07DCD02E" w:rsidR="00546282" w:rsidRPr="00A51656" w:rsidRDefault="00546282" w:rsidP="00546282">
            <w:pPr>
              <w:ind w:right="-72"/>
              <w:jc w:val="right"/>
              <w:rPr>
                <w:rFonts w:ascii="Arial" w:hAnsi="Arial" w:cs="Arial"/>
                <w:sz w:val="18"/>
                <w:szCs w:val="18"/>
              </w:rPr>
            </w:pPr>
            <w:r w:rsidRPr="00A51656">
              <w:rPr>
                <w:rFonts w:ascii="Arial" w:hAnsi="Arial" w:cs="Arial"/>
                <w:sz w:val="18"/>
                <w:szCs w:val="18"/>
              </w:rPr>
              <w:t>-</w:t>
            </w:r>
          </w:p>
        </w:tc>
        <w:tc>
          <w:tcPr>
            <w:tcW w:w="1368" w:type="dxa"/>
            <w:shd w:val="clear" w:color="auto" w:fill="auto"/>
            <w:vAlign w:val="bottom"/>
          </w:tcPr>
          <w:p w14:paraId="6477EACF" w14:textId="34CF11F6" w:rsidR="00546282" w:rsidRPr="00A51656" w:rsidRDefault="00546282" w:rsidP="00546282">
            <w:pPr>
              <w:ind w:right="-72"/>
              <w:jc w:val="right"/>
              <w:rPr>
                <w:rFonts w:ascii="Arial" w:hAnsi="Arial" w:cs="Arial"/>
                <w:sz w:val="18"/>
                <w:szCs w:val="18"/>
              </w:rPr>
            </w:pPr>
            <w:r w:rsidRPr="00A51656">
              <w:rPr>
                <w:rFonts w:ascii="Arial" w:hAnsi="Arial" w:cs="Arial"/>
                <w:sz w:val="18"/>
                <w:szCs w:val="18"/>
              </w:rPr>
              <w:t>-</w:t>
            </w:r>
          </w:p>
        </w:tc>
        <w:tc>
          <w:tcPr>
            <w:tcW w:w="1368" w:type="dxa"/>
            <w:shd w:val="clear" w:color="auto" w:fill="FAFAFA"/>
            <w:vAlign w:val="bottom"/>
          </w:tcPr>
          <w:p w14:paraId="17BA7DCA" w14:textId="3307DA51" w:rsidR="00546282" w:rsidRPr="00A51656" w:rsidRDefault="00546282" w:rsidP="00546282">
            <w:pPr>
              <w:ind w:right="-72"/>
              <w:jc w:val="right"/>
              <w:rPr>
                <w:rFonts w:ascii="Arial" w:hAnsi="Arial" w:cs="Arial"/>
                <w:sz w:val="18"/>
                <w:szCs w:val="18"/>
              </w:rPr>
            </w:pPr>
            <w:r w:rsidRPr="00A51656">
              <w:rPr>
                <w:rFonts w:ascii="Arial" w:hAnsi="Arial" w:cs="Arial"/>
                <w:sz w:val="18"/>
                <w:szCs w:val="18"/>
              </w:rPr>
              <w:t>344,660,000</w:t>
            </w:r>
          </w:p>
        </w:tc>
        <w:tc>
          <w:tcPr>
            <w:tcW w:w="1368" w:type="dxa"/>
            <w:vAlign w:val="bottom"/>
          </w:tcPr>
          <w:p w14:paraId="78940504" w14:textId="781BE156" w:rsidR="00546282" w:rsidRPr="00A51656" w:rsidRDefault="00546282" w:rsidP="00546282">
            <w:pPr>
              <w:ind w:right="-72"/>
              <w:jc w:val="right"/>
              <w:rPr>
                <w:rFonts w:ascii="Arial" w:hAnsi="Arial" w:cs="Arial"/>
                <w:sz w:val="18"/>
                <w:szCs w:val="18"/>
              </w:rPr>
            </w:pPr>
            <w:r w:rsidRPr="00A51656">
              <w:rPr>
                <w:rFonts w:ascii="Arial" w:hAnsi="Arial" w:cs="Arial"/>
                <w:sz w:val="18"/>
                <w:szCs w:val="18"/>
              </w:rPr>
              <w:t>103,250,000</w:t>
            </w:r>
          </w:p>
        </w:tc>
      </w:tr>
      <w:tr w:rsidR="00546282" w:rsidRPr="00C364DE" w14:paraId="692B913D" w14:textId="61916B7A" w:rsidTr="00B535AA">
        <w:tc>
          <w:tcPr>
            <w:tcW w:w="3989" w:type="dxa"/>
            <w:vAlign w:val="bottom"/>
          </w:tcPr>
          <w:p w14:paraId="69B3A92A" w14:textId="34E6E2CA" w:rsidR="00546282" w:rsidRPr="00C364DE" w:rsidRDefault="00546282" w:rsidP="00546282">
            <w:pPr>
              <w:ind w:left="-86" w:right="-72"/>
              <w:jc w:val="left"/>
              <w:rPr>
                <w:rFonts w:ascii="Arial" w:eastAsia="Arial Unicode MS" w:hAnsi="Arial" w:cs="Arial"/>
                <w:sz w:val="12"/>
                <w:szCs w:val="12"/>
              </w:rPr>
            </w:pPr>
          </w:p>
        </w:tc>
        <w:tc>
          <w:tcPr>
            <w:tcW w:w="1368" w:type="dxa"/>
            <w:shd w:val="clear" w:color="auto" w:fill="FAFAFA"/>
            <w:vAlign w:val="bottom"/>
          </w:tcPr>
          <w:p w14:paraId="2C6D8D05" w14:textId="77777777" w:rsidR="00546282" w:rsidRPr="00C364DE" w:rsidRDefault="00546282" w:rsidP="00546282">
            <w:pPr>
              <w:ind w:right="-72"/>
              <w:jc w:val="right"/>
              <w:rPr>
                <w:rFonts w:ascii="Arial" w:hAnsi="Arial" w:cs="Arial"/>
                <w:sz w:val="12"/>
                <w:szCs w:val="12"/>
              </w:rPr>
            </w:pPr>
          </w:p>
        </w:tc>
        <w:tc>
          <w:tcPr>
            <w:tcW w:w="1368" w:type="dxa"/>
            <w:shd w:val="clear" w:color="auto" w:fill="auto"/>
            <w:vAlign w:val="bottom"/>
          </w:tcPr>
          <w:p w14:paraId="01C7CDB7" w14:textId="77777777" w:rsidR="00546282" w:rsidRPr="00C364DE" w:rsidRDefault="00546282" w:rsidP="00546282">
            <w:pPr>
              <w:ind w:right="-72"/>
              <w:jc w:val="right"/>
              <w:rPr>
                <w:rFonts w:ascii="Arial" w:hAnsi="Arial" w:cs="Arial"/>
                <w:sz w:val="12"/>
                <w:szCs w:val="12"/>
              </w:rPr>
            </w:pPr>
          </w:p>
        </w:tc>
        <w:tc>
          <w:tcPr>
            <w:tcW w:w="1368" w:type="dxa"/>
            <w:shd w:val="clear" w:color="auto" w:fill="FAFAFA"/>
            <w:vAlign w:val="bottom"/>
          </w:tcPr>
          <w:p w14:paraId="719BF50F" w14:textId="77777777" w:rsidR="00546282" w:rsidRPr="00C364DE" w:rsidRDefault="00546282" w:rsidP="00546282">
            <w:pPr>
              <w:ind w:right="-72"/>
              <w:jc w:val="right"/>
              <w:rPr>
                <w:rFonts w:ascii="Arial" w:hAnsi="Arial" w:cs="Arial"/>
                <w:sz w:val="12"/>
                <w:szCs w:val="12"/>
              </w:rPr>
            </w:pPr>
          </w:p>
        </w:tc>
        <w:tc>
          <w:tcPr>
            <w:tcW w:w="1368" w:type="dxa"/>
            <w:vAlign w:val="bottom"/>
          </w:tcPr>
          <w:p w14:paraId="22D51F6F" w14:textId="77777777" w:rsidR="00546282" w:rsidRPr="00C364DE" w:rsidRDefault="00546282" w:rsidP="00546282">
            <w:pPr>
              <w:ind w:right="-72"/>
              <w:jc w:val="right"/>
              <w:rPr>
                <w:rFonts w:ascii="Arial" w:hAnsi="Arial" w:cs="Arial"/>
                <w:sz w:val="12"/>
                <w:szCs w:val="12"/>
              </w:rPr>
            </w:pPr>
          </w:p>
        </w:tc>
      </w:tr>
      <w:tr w:rsidR="00546282" w:rsidRPr="00A51656" w14:paraId="1EFFF553" w14:textId="65239F51" w:rsidTr="00B535AA">
        <w:tc>
          <w:tcPr>
            <w:tcW w:w="3989" w:type="dxa"/>
            <w:vAlign w:val="bottom"/>
          </w:tcPr>
          <w:p w14:paraId="00F3B177" w14:textId="345D4403" w:rsidR="00546282" w:rsidRPr="00A51656" w:rsidRDefault="00546282" w:rsidP="00546282">
            <w:pPr>
              <w:ind w:left="-86" w:right="-72"/>
              <w:jc w:val="left"/>
              <w:rPr>
                <w:rFonts w:ascii="Arial" w:eastAsia="Arial Unicode MS" w:hAnsi="Arial" w:cs="Arial"/>
                <w:sz w:val="18"/>
                <w:szCs w:val="18"/>
              </w:rPr>
            </w:pPr>
            <w:r w:rsidRPr="00A51656">
              <w:rPr>
                <w:rFonts w:ascii="Arial" w:eastAsia="Arial Unicode MS" w:hAnsi="Arial" w:cs="Arial"/>
                <w:sz w:val="18"/>
                <w:szCs w:val="18"/>
                <w:u w:val="single"/>
              </w:rPr>
              <w:t>Non-current</w:t>
            </w:r>
          </w:p>
        </w:tc>
        <w:tc>
          <w:tcPr>
            <w:tcW w:w="1368" w:type="dxa"/>
            <w:shd w:val="clear" w:color="auto" w:fill="FAFAFA"/>
            <w:vAlign w:val="bottom"/>
          </w:tcPr>
          <w:p w14:paraId="1FEBE179" w14:textId="64D7F879" w:rsidR="00546282" w:rsidRPr="00A51656" w:rsidRDefault="00546282" w:rsidP="00546282">
            <w:pPr>
              <w:ind w:right="-72"/>
              <w:jc w:val="right"/>
              <w:rPr>
                <w:rFonts w:ascii="Arial" w:hAnsi="Arial" w:cs="Arial"/>
                <w:sz w:val="18"/>
                <w:szCs w:val="18"/>
              </w:rPr>
            </w:pPr>
          </w:p>
        </w:tc>
        <w:tc>
          <w:tcPr>
            <w:tcW w:w="1368" w:type="dxa"/>
            <w:shd w:val="clear" w:color="auto" w:fill="auto"/>
            <w:vAlign w:val="bottom"/>
          </w:tcPr>
          <w:p w14:paraId="37359E20" w14:textId="77777777" w:rsidR="00546282" w:rsidRPr="00A51656" w:rsidRDefault="00546282" w:rsidP="00546282">
            <w:pPr>
              <w:ind w:right="-72"/>
              <w:jc w:val="right"/>
              <w:rPr>
                <w:rFonts w:ascii="Arial" w:hAnsi="Arial" w:cs="Arial"/>
                <w:sz w:val="18"/>
                <w:szCs w:val="18"/>
              </w:rPr>
            </w:pPr>
          </w:p>
        </w:tc>
        <w:tc>
          <w:tcPr>
            <w:tcW w:w="1368" w:type="dxa"/>
            <w:shd w:val="clear" w:color="auto" w:fill="FAFAFA"/>
            <w:vAlign w:val="bottom"/>
          </w:tcPr>
          <w:p w14:paraId="547B028E" w14:textId="4A9410DA" w:rsidR="00546282" w:rsidRPr="00A51656" w:rsidRDefault="00546282" w:rsidP="00546282">
            <w:pPr>
              <w:ind w:right="-72"/>
              <w:jc w:val="right"/>
              <w:rPr>
                <w:rFonts w:ascii="Arial" w:hAnsi="Arial" w:cs="Arial"/>
                <w:sz w:val="18"/>
                <w:szCs w:val="18"/>
              </w:rPr>
            </w:pPr>
          </w:p>
        </w:tc>
        <w:tc>
          <w:tcPr>
            <w:tcW w:w="1368" w:type="dxa"/>
            <w:vAlign w:val="bottom"/>
          </w:tcPr>
          <w:p w14:paraId="22A3D6E5" w14:textId="77777777" w:rsidR="00546282" w:rsidRPr="00A51656" w:rsidRDefault="00546282" w:rsidP="00546282">
            <w:pPr>
              <w:ind w:right="-72"/>
              <w:jc w:val="right"/>
              <w:rPr>
                <w:rFonts w:ascii="Arial" w:hAnsi="Arial" w:cs="Arial"/>
                <w:sz w:val="18"/>
                <w:szCs w:val="18"/>
              </w:rPr>
            </w:pPr>
          </w:p>
        </w:tc>
      </w:tr>
      <w:tr w:rsidR="00546282" w:rsidRPr="00A51656" w14:paraId="0033A8C1" w14:textId="0277DB53" w:rsidTr="00B535AA">
        <w:tc>
          <w:tcPr>
            <w:tcW w:w="3989" w:type="dxa"/>
            <w:vAlign w:val="bottom"/>
            <w:hideMark/>
          </w:tcPr>
          <w:p w14:paraId="3DF1BEB5" w14:textId="68C2A9B8" w:rsidR="00546282" w:rsidRPr="00A51656" w:rsidRDefault="00546282" w:rsidP="00546282">
            <w:pPr>
              <w:ind w:left="-86" w:right="-72"/>
              <w:jc w:val="left"/>
              <w:rPr>
                <w:rFonts w:ascii="Arial" w:eastAsia="Arial Unicode MS" w:hAnsi="Arial" w:cs="Arial"/>
                <w:sz w:val="18"/>
                <w:szCs w:val="18"/>
              </w:rPr>
            </w:pPr>
            <w:r w:rsidRPr="00A51656">
              <w:rPr>
                <w:rFonts w:ascii="Arial" w:eastAsia="Arial Unicode MS" w:hAnsi="Arial" w:cs="Arial"/>
                <w:sz w:val="18"/>
                <w:szCs w:val="18"/>
              </w:rPr>
              <w:t>Restricted cash</w:t>
            </w:r>
            <w:r w:rsidR="0048320E" w:rsidRPr="00A51656">
              <w:rPr>
                <w:rFonts w:ascii="Arial" w:eastAsia="Arial Unicode MS" w:hAnsi="Arial" w:cs="Arial"/>
                <w:sz w:val="18"/>
                <w:szCs w:val="18"/>
              </w:rPr>
              <w:t xml:space="preserve"> at banks</w:t>
            </w:r>
          </w:p>
        </w:tc>
        <w:tc>
          <w:tcPr>
            <w:tcW w:w="1368" w:type="dxa"/>
            <w:shd w:val="clear" w:color="auto" w:fill="FAFAFA"/>
            <w:vAlign w:val="bottom"/>
          </w:tcPr>
          <w:p w14:paraId="7E2DFE8A" w14:textId="228F5069" w:rsidR="00546282" w:rsidRPr="00A51656" w:rsidRDefault="00546282" w:rsidP="00546282">
            <w:pPr>
              <w:ind w:right="-72"/>
              <w:jc w:val="right"/>
              <w:rPr>
                <w:rFonts w:ascii="Arial" w:hAnsi="Arial" w:cs="Arial"/>
                <w:sz w:val="18"/>
                <w:szCs w:val="18"/>
              </w:rPr>
            </w:pPr>
            <w:r w:rsidRPr="00A51656">
              <w:rPr>
                <w:rFonts w:ascii="Arial" w:hAnsi="Arial" w:cs="Arial"/>
                <w:sz w:val="18"/>
                <w:szCs w:val="18"/>
              </w:rPr>
              <w:t>120,521,560</w:t>
            </w:r>
          </w:p>
        </w:tc>
        <w:tc>
          <w:tcPr>
            <w:tcW w:w="1368" w:type="dxa"/>
            <w:shd w:val="clear" w:color="auto" w:fill="auto"/>
            <w:vAlign w:val="bottom"/>
          </w:tcPr>
          <w:p w14:paraId="458AFDB3" w14:textId="60A0AB3C" w:rsidR="00546282" w:rsidRPr="00A51656" w:rsidRDefault="00546282" w:rsidP="00546282">
            <w:pPr>
              <w:ind w:right="-72"/>
              <w:jc w:val="right"/>
              <w:rPr>
                <w:rFonts w:ascii="Arial" w:hAnsi="Arial" w:cs="Arial"/>
                <w:sz w:val="18"/>
                <w:szCs w:val="18"/>
              </w:rPr>
            </w:pPr>
            <w:r w:rsidRPr="00A51656">
              <w:rPr>
                <w:rFonts w:ascii="Arial" w:hAnsi="Arial" w:cs="Arial"/>
                <w:sz w:val="18"/>
                <w:szCs w:val="18"/>
              </w:rPr>
              <w:t>132,159,495</w:t>
            </w:r>
          </w:p>
        </w:tc>
        <w:tc>
          <w:tcPr>
            <w:tcW w:w="1368" w:type="dxa"/>
            <w:shd w:val="clear" w:color="auto" w:fill="FAFAFA"/>
            <w:vAlign w:val="bottom"/>
          </w:tcPr>
          <w:p w14:paraId="2D3236D8" w14:textId="5458415F" w:rsidR="00546282" w:rsidRPr="00A51656" w:rsidRDefault="00546282" w:rsidP="00546282">
            <w:pPr>
              <w:ind w:right="-72"/>
              <w:jc w:val="right"/>
              <w:rPr>
                <w:rFonts w:ascii="Arial" w:hAnsi="Arial" w:cs="Arial"/>
                <w:sz w:val="18"/>
                <w:szCs w:val="18"/>
              </w:rPr>
            </w:pPr>
            <w:r w:rsidRPr="00A51656">
              <w:rPr>
                <w:rFonts w:ascii="Arial" w:hAnsi="Arial" w:cs="Arial"/>
                <w:sz w:val="18"/>
                <w:szCs w:val="18"/>
              </w:rPr>
              <w:t>108,982,210</w:t>
            </w:r>
          </w:p>
        </w:tc>
        <w:tc>
          <w:tcPr>
            <w:tcW w:w="1368" w:type="dxa"/>
            <w:vAlign w:val="bottom"/>
          </w:tcPr>
          <w:p w14:paraId="4B25A13F" w14:textId="15D2F4EB" w:rsidR="00546282" w:rsidRPr="00A51656" w:rsidRDefault="00546282" w:rsidP="00546282">
            <w:pPr>
              <w:ind w:right="-72"/>
              <w:jc w:val="right"/>
              <w:rPr>
                <w:rFonts w:ascii="Arial" w:hAnsi="Arial" w:cs="Arial"/>
                <w:sz w:val="18"/>
                <w:szCs w:val="18"/>
              </w:rPr>
            </w:pPr>
            <w:r w:rsidRPr="00A51656">
              <w:rPr>
                <w:rFonts w:ascii="Arial" w:hAnsi="Arial" w:cs="Arial"/>
                <w:sz w:val="18"/>
                <w:szCs w:val="18"/>
              </w:rPr>
              <w:t>119,623,931</w:t>
            </w:r>
          </w:p>
        </w:tc>
      </w:tr>
      <w:tr w:rsidR="00546282" w:rsidRPr="00C364DE" w14:paraId="6071EDAE" w14:textId="7DA7BA2A" w:rsidTr="00686EA7">
        <w:tc>
          <w:tcPr>
            <w:tcW w:w="3989" w:type="dxa"/>
            <w:vAlign w:val="bottom"/>
          </w:tcPr>
          <w:p w14:paraId="3983ADA0" w14:textId="77777777" w:rsidR="00546282" w:rsidRPr="00C364DE" w:rsidRDefault="00546282" w:rsidP="00546282">
            <w:pPr>
              <w:ind w:left="-86" w:right="-72"/>
              <w:jc w:val="left"/>
              <w:rPr>
                <w:rFonts w:ascii="Arial" w:eastAsia="Arial Unicode MS" w:hAnsi="Arial" w:cs="Arial"/>
                <w:sz w:val="12"/>
                <w:szCs w:val="12"/>
              </w:rPr>
            </w:pPr>
          </w:p>
        </w:tc>
        <w:tc>
          <w:tcPr>
            <w:tcW w:w="1368" w:type="dxa"/>
            <w:shd w:val="clear" w:color="auto" w:fill="FAFAFA"/>
            <w:vAlign w:val="bottom"/>
          </w:tcPr>
          <w:p w14:paraId="0BA8A793" w14:textId="77777777" w:rsidR="00546282" w:rsidRPr="00C364DE" w:rsidRDefault="00546282" w:rsidP="00546282">
            <w:pPr>
              <w:ind w:right="-72"/>
              <w:jc w:val="right"/>
              <w:rPr>
                <w:rFonts w:ascii="Arial" w:hAnsi="Arial" w:cs="Arial"/>
                <w:sz w:val="12"/>
                <w:szCs w:val="12"/>
                <w:cs/>
              </w:rPr>
            </w:pPr>
          </w:p>
        </w:tc>
        <w:tc>
          <w:tcPr>
            <w:tcW w:w="1368" w:type="dxa"/>
            <w:shd w:val="clear" w:color="auto" w:fill="auto"/>
            <w:vAlign w:val="bottom"/>
          </w:tcPr>
          <w:p w14:paraId="60315AB6" w14:textId="77777777" w:rsidR="00546282" w:rsidRPr="00C364DE" w:rsidRDefault="00546282" w:rsidP="00546282">
            <w:pPr>
              <w:ind w:right="-72"/>
              <w:jc w:val="right"/>
              <w:rPr>
                <w:rFonts w:ascii="Arial" w:hAnsi="Arial" w:cs="Arial"/>
                <w:sz w:val="12"/>
                <w:szCs w:val="12"/>
              </w:rPr>
            </w:pPr>
          </w:p>
        </w:tc>
        <w:tc>
          <w:tcPr>
            <w:tcW w:w="1368" w:type="dxa"/>
            <w:shd w:val="clear" w:color="auto" w:fill="FAFAFA"/>
            <w:vAlign w:val="bottom"/>
          </w:tcPr>
          <w:p w14:paraId="0876CE01" w14:textId="77777777" w:rsidR="00546282" w:rsidRPr="00C364DE" w:rsidRDefault="00546282" w:rsidP="00546282">
            <w:pPr>
              <w:ind w:right="-72"/>
              <w:jc w:val="right"/>
              <w:rPr>
                <w:rFonts w:ascii="Arial" w:hAnsi="Arial" w:cs="Arial"/>
                <w:sz w:val="12"/>
                <w:szCs w:val="12"/>
              </w:rPr>
            </w:pPr>
          </w:p>
        </w:tc>
        <w:tc>
          <w:tcPr>
            <w:tcW w:w="1368" w:type="dxa"/>
          </w:tcPr>
          <w:p w14:paraId="269DCAA8" w14:textId="77777777" w:rsidR="00546282" w:rsidRPr="00C364DE" w:rsidRDefault="00546282" w:rsidP="00546282">
            <w:pPr>
              <w:ind w:right="-72"/>
              <w:jc w:val="right"/>
              <w:rPr>
                <w:rFonts w:ascii="Arial" w:hAnsi="Arial" w:cs="Arial"/>
                <w:sz w:val="12"/>
                <w:szCs w:val="12"/>
              </w:rPr>
            </w:pPr>
          </w:p>
        </w:tc>
      </w:tr>
      <w:tr w:rsidR="00546282" w:rsidRPr="00A51656" w14:paraId="238A02F6" w14:textId="0E744A01" w:rsidTr="00686EA7">
        <w:tc>
          <w:tcPr>
            <w:tcW w:w="3989" w:type="dxa"/>
            <w:vAlign w:val="bottom"/>
          </w:tcPr>
          <w:p w14:paraId="47EC5AA0" w14:textId="77777777" w:rsidR="00546282" w:rsidRPr="00A51656" w:rsidRDefault="00546282" w:rsidP="00546282">
            <w:pPr>
              <w:ind w:left="-86" w:right="-72"/>
              <w:jc w:val="left"/>
              <w:rPr>
                <w:rFonts w:ascii="Arial" w:eastAsia="Arial Unicode MS" w:hAnsi="Arial" w:cs="Arial"/>
                <w:sz w:val="18"/>
                <w:szCs w:val="18"/>
              </w:rPr>
            </w:pPr>
            <w:r w:rsidRPr="00A51656">
              <w:rPr>
                <w:rFonts w:ascii="Arial" w:eastAsia="Arial Unicode MS" w:hAnsi="Arial" w:cs="Arial"/>
                <w:b/>
                <w:bCs/>
                <w:sz w:val="18"/>
                <w:szCs w:val="18"/>
              </w:rPr>
              <w:t xml:space="preserve">Financial liabilities </w:t>
            </w:r>
          </w:p>
        </w:tc>
        <w:tc>
          <w:tcPr>
            <w:tcW w:w="1368" w:type="dxa"/>
            <w:tcBorders>
              <w:left w:val="nil"/>
              <w:right w:val="nil"/>
            </w:tcBorders>
            <w:shd w:val="clear" w:color="auto" w:fill="FAFAFA"/>
            <w:vAlign w:val="bottom"/>
          </w:tcPr>
          <w:p w14:paraId="515D9A6B" w14:textId="77777777" w:rsidR="00546282" w:rsidRPr="00A51656" w:rsidRDefault="00546282" w:rsidP="00546282">
            <w:pPr>
              <w:ind w:right="-72"/>
              <w:jc w:val="right"/>
              <w:rPr>
                <w:rFonts w:ascii="Arial" w:hAnsi="Arial" w:cs="Arial"/>
                <w:sz w:val="18"/>
                <w:szCs w:val="18"/>
              </w:rPr>
            </w:pPr>
          </w:p>
        </w:tc>
        <w:tc>
          <w:tcPr>
            <w:tcW w:w="1368" w:type="dxa"/>
            <w:tcBorders>
              <w:left w:val="nil"/>
              <w:right w:val="nil"/>
            </w:tcBorders>
            <w:shd w:val="clear" w:color="auto" w:fill="auto"/>
            <w:vAlign w:val="bottom"/>
          </w:tcPr>
          <w:p w14:paraId="0EF9E31A" w14:textId="77777777" w:rsidR="00546282" w:rsidRPr="00A51656" w:rsidRDefault="00546282" w:rsidP="00546282">
            <w:pPr>
              <w:ind w:right="-72"/>
              <w:jc w:val="right"/>
              <w:rPr>
                <w:rFonts w:ascii="Arial" w:hAnsi="Arial" w:cs="Arial"/>
                <w:sz w:val="18"/>
                <w:szCs w:val="18"/>
              </w:rPr>
            </w:pPr>
          </w:p>
        </w:tc>
        <w:tc>
          <w:tcPr>
            <w:tcW w:w="1368" w:type="dxa"/>
            <w:tcBorders>
              <w:left w:val="nil"/>
              <w:right w:val="nil"/>
            </w:tcBorders>
            <w:shd w:val="clear" w:color="auto" w:fill="FAFAFA"/>
            <w:vAlign w:val="bottom"/>
          </w:tcPr>
          <w:p w14:paraId="664E870C" w14:textId="77777777" w:rsidR="00546282" w:rsidRPr="00A51656" w:rsidRDefault="00546282" w:rsidP="00546282">
            <w:pPr>
              <w:ind w:right="-72"/>
              <w:jc w:val="right"/>
              <w:rPr>
                <w:rFonts w:ascii="Arial" w:hAnsi="Arial" w:cs="Arial"/>
                <w:sz w:val="18"/>
                <w:szCs w:val="18"/>
              </w:rPr>
            </w:pPr>
          </w:p>
        </w:tc>
        <w:tc>
          <w:tcPr>
            <w:tcW w:w="1368" w:type="dxa"/>
            <w:tcBorders>
              <w:left w:val="nil"/>
              <w:right w:val="nil"/>
            </w:tcBorders>
          </w:tcPr>
          <w:p w14:paraId="1E47B9F8" w14:textId="77777777" w:rsidR="00546282" w:rsidRPr="00A51656" w:rsidRDefault="00546282" w:rsidP="00546282">
            <w:pPr>
              <w:ind w:right="-72"/>
              <w:jc w:val="right"/>
              <w:rPr>
                <w:rFonts w:ascii="Arial" w:hAnsi="Arial" w:cs="Arial"/>
                <w:sz w:val="18"/>
                <w:szCs w:val="18"/>
              </w:rPr>
            </w:pPr>
          </w:p>
        </w:tc>
      </w:tr>
      <w:tr w:rsidR="00546282" w:rsidRPr="00A51656" w14:paraId="4941C309" w14:textId="40B61C03" w:rsidTr="00686EA7">
        <w:tc>
          <w:tcPr>
            <w:tcW w:w="3989" w:type="dxa"/>
            <w:vAlign w:val="bottom"/>
          </w:tcPr>
          <w:p w14:paraId="00A058C9" w14:textId="77777777" w:rsidR="00546282" w:rsidRPr="00A51656" w:rsidRDefault="00546282" w:rsidP="00546282">
            <w:pPr>
              <w:ind w:left="-86" w:right="-72"/>
              <w:jc w:val="left"/>
              <w:rPr>
                <w:rFonts w:ascii="Arial" w:eastAsia="Arial Unicode MS" w:hAnsi="Arial" w:cs="Arial"/>
                <w:sz w:val="18"/>
                <w:szCs w:val="18"/>
                <w:u w:val="single"/>
              </w:rPr>
            </w:pPr>
            <w:r w:rsidRPr="00A51656">
              <w:rPr>
                <w:rFonts w:ascii="Arial" w:eastAsia="Arial Unicode MS" w:hAnsi="Arial" w:cs="Arial"/>
                <w:sz w:val="18"/>
                <w:szCs w:val="18"/>
                <w:u w:val="single"/>
              </w:rPr>
              <w:t>Current</w:t>
            </w:r>
          </w:p>
        </w:tc>
        <w:tc>
          <w:tcPr>
            <w:tcW w:w="1368" w:type="dxa"/>
            <w:tcBorders>
              <w:left w:val="nil"/>
              <w:bottom w:val="nil"/>
              <w:right w:val="nil"/>
            </w:tcBorders>
            <w:shd w:val="clear" w:color="auto" w:fill="FAFAFA"/>
            <w:vAlign w:val="bottom"/>
          </w:tcPr>
          <w:p w14:paraId="227ABA17" w14:textId="77777777" w:rsidR="00546282" w:rsidRPr="00A51656" w:rsidRDefault="00546282" w:rsidP="00546282">
            <w:pPr>
              <w:ind w:right="-72"/>
              <w:jc w:val="right"/>
              <w:rPr>
                <w:rFonts w:ascii="Arial" w:hAnsi="Arial" w:cs="Arial"/>
                <w:sz w:val="18"/>
                <w:szCs w:val="18"/>
              </w:rPr>
            </w:pPr>
          </w:p>
        </w:tc>
        <w:tc>
          <w:tcPr>
            <w:tcW w:w="1368" w:type="dxa"/>
            <w:tcBorders>
              <w:left w:val="nil"/>
              <w:bottom w:val="nil"/>
              <w:right w:val="nil"/>
            </w:tcBorders>
            <w:shd w:val="clear" w:color="auto" w:fill="auto"/>
            <w:vAlign w:val="bottom"/>
          </w:tcPr>
          <w:p w14:paraId="5941B822" w14:textId="77777777" w:rsidR="00546282" w:rsidRPr="00A51656" w:rsidRDefault="00546282" w:rsidP="00546282">
            <w:pPr>
              <w:ind w:right="-72"/>
              <w:jc w:val="right"/>
              <w:rPr>
                <w:rFonts w:ascii="Arial" w:hAnsi="Arial" w:cs="Arial"/>
                <w:sz w:val="18"/>
                <w:szCs w:val="18"/>
              </w:rPr>
            </w:pPr>
          </w:p>
        </w:tc>
        <w:tc>
          <w:tcPr>
            <w:tcW w:w="1368" w:type="dxa"/>
            <w:tcBorders>
              <w:left w:val="nil"/>
              <w:bottom w:val="nil"/>
              <w:right w:val="nil"/>
            </w:tcBorders>
            <w:shd w:val="clear" w:color="auto" w:fill="FAFAFA"/>
            <w:vAlign w:val="bottom"/>
          </w:tcPr>
          <w:p w14:paraId="27C744DE" w14:textId="77777777" w:rsidR="00546282" w:rsidRPr="00A51656" w:rsidRDefault="00546282" w:rsidP="00546282">
            <w:pPr>
              <w:ind w:right="-72"/>
              <w:jc w:val="right"/>
              <w:rPr>
                <w:rFonts w:ascii="Arial" w:hAnsi="Arial" w:cs="Arial"/>
                <w:sz w:val="18"/>
                <w:szCs w:val="18"/>
              </w:rPr>
            </w:pPr>
          </w:p>
        </w:tc>
        <w:tc>
          <w:tcPr>
            <w:tcW w:w="1368" w:type="dxa"/>
            <w:tcBorders>
              <w:left w:val="nil"/>
              <w:bottom w:val="nil"/>
              <w:right w:val="nil"/>
            </w:tcBorders>
          </w:tcPr>
          <w:p w14:paraId="255D6C6B" w14:textId="77777777" w:rsidR="00546282" w:rsidRPr="00A51656" w:rsidRDefault="00546282" w:rsidP="00546282">
            <w:pPr>
              <w:ind w:right="-72"/>
              <w:jc w:val="right"/>
              <w:rPr>
                <w:rFonts w:ascii="Arial" w:hAnsi="Arial" w:cs="Arial"/>
                <w:sz w:val="18"/>
                <w:szCs w:val="18"/>
              </w:rPr>
            </w:pPr>
          </w:p>
        </w:tc>
      </w:tr>
      <w:tr w:rsidR="00546282" w:rsidRPr="00A51656" w14:paraId="2A868291" w14:textId="0C1509BC" w:rsidTr="00686EA7">
        <w:tc>
          <w:tcPr>
            <w:tcW w:w="3989" w:type="dxa"/>
            <w:vAlign w:val="bottom"/>
          </w:tcPr>
          <w:p w14:paraId="76A37C21" w14:textId="1F49274D" w:rsidR="00546282" w:rsidRPr="00A51656" w:rsidRDefault="00546282" w:rsidP="00546282">
            <w:pPr>
              <w:ind w:left="-86" w:right="-72"/>
              <w:jc w:val="left"/>
              <w:rPr>
                <w:rFonts w:ascii="Arial" w:eastAsia="Arial Unicode MS" w:hAnsi="Arial" w:cs="Arial"/>
                <w:sz w:val="18"/>
                <w:szCs w:val="18"/>
                <w:u w:val="single"/>
              </w:rPr>
            </w:pPr>
            <w:r w:rsidRPr="00A51656">
              <w:rPr>
                <w:rFonts w:ascii="Arial" w:eastAsia="Arial Unicode MS" w:hAnsi="Arial" w:cs="Arial"/>
                <w:sz w:val="18"/>
                <w:szCs w:val="18"/>
              </w:rPr>
              <w:t>Bank overdrafts and short-term</w:t>
            </w:r>
          </w:p>
        </w:tc>
        <w:tc>
          <w:tcPr>
            <w:tcW w:w="1368" w:type="dxa"/>
            <w:tcBorders>
              <w:left w:val="nil"/>
              <w:bottom w:val="nil"/>
              <w:right w:val="nil"/>
            </w:tcBorders>
            <w:shd w:val="clear" w:color="auto" w:fill="FAFAFA"/>
            <w:vAlign w:val="bottom"/>
          </w:tcPr>
          <w:p w14:paraId="78DDEF21" w14:textId="77777777" w:rsidR="00546282" w:rsidRPr="00A51656" w:rsidRDefault="00546282" w:rsidP="00546282">
            <w:pPr>
              <w:ind w:right="-72"/>
              <w:jc w:val="right"/>
              <w:rPr>
                <w:rFonts w:ascii="Arial" w:hAnsi="Arial" w:cs="Arial"/>
                <w:sz w:val="18"/>
                <w:szCs w:val="18"/>
              </w:rPr>
            </w:pPr>
          </w:p>
        </w:tc>
        <w:tc>
          <w:tcPr>
            <w:tcW w:w="1368" w:type="dxa"/>
            <w:tcBorders>
              <w:left w:val="nil"/>
              <w:bottom w:val="nil"/>
              <w:right w:val="nil"/>
            </w:tcBorders>
            <w:shd w:val="clear" w:color="auto" w:fill="auto"/>
            <w:vAlign w:val="bottom"/>
          </w:tcPr>
          <w:p w14:paraId="752BC08B" w14:textId="77777777" w:rsidR="00546282" w:rsidRPr="00A51656" w:rsidRDefault="00546282" w:rsidP="00546282">
            <w:pPr>
              <w:ind w:right="-72"/>
              <w:jc w:val="right"/>
              <w:rPr>
                <w:rFonts w:ascii="Arial" w:hAnsi="Arial" w:cs="Arial"/>
                <w:sz w:val="18"/>
                <w:szCs w:val="18"/>
              </w:rPr>
            </w:pPr>
          </w:p>
        </w:tc>
        <w:tc>
          <w:tcPr>
            <w:tcW w:w="1368" w:type="dxa"/>
            <w:tcBorders>
              <w:left w:val="nil"/>
              <w:bottom w:val="nil"/>
              <w:right w:val="nil"/>
            </w:tcBorders>
            <w:shd w:val="clear" w:color="auto" w:fill="FAFAFA"/>
            <w:vAlign w:val="bottom"/>
          </w:tcPr>
          <w:p w14:paraId="63738B54" w14:textId="77777777" w:rsidR="00546282" w:rsidRPr="00A51656" w:rsidRDefault="00546282" w:rsidP="00546282">
            <w:pPr>
              <w:ind w:right="-72"/>
              <w:jc w:val="right"/>
              <w:rPr>
                <w:rFonts w:ascii="Arial" w:hAnsi="Arial" w:cs="Arial"/>
                <w:sz w:val="18"/>
                <w:szCs w:val="18"/>
              </w:rPr>
            </w:pPr>
          </w:p>
        </w:tc>
        <w:tc>
          <w:tcPr>
            <w:tcW w:w="1368" w:type="dxa"/>
            <w:tcBorders>
              <w:left w:val="nil"/>
              <w:bottom w:val="nil"/>
              <w:right w:val="nil"/>
            </w:tcBorders>
          </w:tcPr>
          <w:p w14:paraId="1E232201" w14:textId="77777777" w:rsidR="00546282" w:rsidRPr="00A51656" w:rsidRDefault="00546282" w:rsidP="00546282">
            <w:pPr>
              <w:ind w:right="-72"/>
              <w:jc w:val="right"/>
              <w:rPr>
                <w:rFonts w:ascii="Arial" w:hAnsi="Arial" w:cs="Arial"/>
                <w:sz w:val="18"/>
                <w:szCs w:val="18"/>
              </w:rPr>
            </w:pPr>
          </w:p>
        </w:tc>
      </w:tr>
      <w:tr w:rsidR="00443BC7" w:rsidRPr="00A51656" w14:paraId="236077BC" w14:textId="44DC3663" w:rsidTr="00686EA7">
        <w:tc>
          <w:tcPr>
            <w:tcW w:w="3989" w:type="dxa"/>
            <w:vAlign w:val="bottom"/>
            <w:hideMark/>
          </w:tcPr>
          <w:p w14:paraId="7AE407C8" w14:textId="45C62D7C" w:rsidR="00443BC7" w:rsidRPr="00A51656" w:rsidRDefault="00443BC7" w:rsidP="00443BC7">
            <w:pPr>
              <w:ind w:left="-86" w:right="-72"/>
              <w:jc w:val="left"/>
              <w:rPr>
                <w:rFonts w:ascii="Arial" w:eastAsia="Arial Unicode MS" w:hAnsi="Arial" w:cs="Arial"/>
                <w:sz w:val="18"/>
                <w:szCs w:val="18"/>
              </w:rPr>
            </w:pPr>
            <w:r w:rsidRPr="00A51656">
              <w:rPr>
                <w:rFonts w:ascii="Arial" w:eastAsia="Arial Unicode MS" w:hAnsi="Arial" w:cs="Arial"/>
                <w:sz w:val="18"/>
                <w:szCs w:val="18"/>
              </w:rPr>
              <w:t xml:space="preserve">   </w:t>
            </w:r>
            <w:r w:rsidR="00204606" w:rsidRPr="00A51656">
              <w:rPr>
                <w:rFonts w:ascii="Arial" w:eastAsia="Arial Unicode MS" w:hAnsi="Arial" w:cs="Arial"/>
                <w:sz w:val="18"/>
                <w:szCs w:val="18"/>
              </w:rPr>
              <w:t>borrowings</w:t>
            </w:r>
            <w:r w:rsidRPr="00A51656">
              <w:rPr>
                <w:rFonts w:ascii="Arial" w:eastAsia="Arial Unicode MS" w:hAnsi="Arial" w:cs="Arial"/>
                <w:sz w:val="18"/>
                <w:szCs w:val="18"/>
              </w:rPr>
              <w:t xml:space="preserve"> from financial institutions</w:t>
            </w:r>
          </w:p>
        </w:tc>
        <w:tc>
          <w:tcPr>
            <w:tcW w:w="1368" w:type="dxa"/>
            <w:shd w:val="clear" w:color="auto" w:fill="FAFAFA"/>
            <w:vAlign w:val="bottom"/>
          </w:tcPr>
          <w:p w14:paraId="190B89DB" w14:textId="6D8CCFBD"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475,308,291</w:t>
            </w:r>
          </w:p>
        </w:tc>
        <w:tc>
          <w:tcPr>
            <w:tcW w:w="1368" w:type="dxa"/>
            <w:shd w:val="clear" w:color="auto" w:fill="auto"/>
            <w:vAlign w:val="bottom"/>
          </w:tcPr>
          <w:p w14:paraId="6AB45652" w14:textId="590A9F1B"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243,661,995</w:t>
            </w:r>
          </w:p>
        </w:tc>
        <w:tc>
          <w:tcPr>
            <w:tcW w:w="1368" w:type="dxa"/>
            <w:shd w:val="clear" w:color="auto" w:fill="FAFAFA"/>
            <w:vAlign w:val="bottom"/>
          </w:tcPr>
          <w:p w14:paraId="54886E1F" w14:textId="3D9E6742"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352,279,974</w:t>
            </w:r>
          </w:p>
        </w:tc>
        <w:tc>
          <w:tcPr>
            <w:tcW w:w="1368" w:type="dxa"/>
            <w:vAlign w:val="bottom"/>
          </w:tcPr>
          <w:p w14:paraId="4F1F4C61" w14:textId="078689D8"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153,661,995</w:t>
            </w:r>
          </w:p>
        </w:tc>
      </w:tr>
      <w:tr w:rsidR="00443BC7" w:rsidRPr="00A51656" w14:paraId="31F34F6A" w14:textId="77777777" w:rsidTr="00686EA7">
        <w:tc>
          <w:tcPr>
            <w:tcW w:w="3989" w:type="dxa"/>
            <w:vAlign w:val="bottom"/>
          </w:tcPr>
          <w:p w14:paraId="42BFF7B9" w14:textId="5EB756DB" w:rsidR="00443BC7" w:rsidRPr="00A51656" w:rsidRDefault="004D0462" w:rsidP="00443BC7">
            <w:pPr>
              <w:ind w:left="-86" w:right="-72"/>
              <w:jc w:val="left"/>
              <w:rPr>
                <w:rFonts w:ascii="Arial" w:eastAsia="Arial Unicode MS" w:hAnsi="Arial" w:cs="Arial"/>
                <w:sz w:val="18"/>
                <w:szCs w:val="18"/>
              </w:rPr>
            </w:pPr>
            <w:r w:rsidRPr="00A51656">
              <w:rPr>
                <w:rFonts w:ascii="Arial" w:eastAsia="Arial Unicode MS" w:hAnsi="Arial" w:cs="Arial"/>
                <w:sz w:val="18"/>
                <w:szCs w:val="18"/>
              </w:rPr>
              <w:t>Short-term l</w:t>
            </w:r>
            <w:r w:rsidR="00443BC7" w:rsidRPr="00A51656">
              <w:rPr>
                <w:rFonts w:ascii="Arial" w:eastAsia="Arial Unicode MS" w:hAnsi="Arial" w:cs="Arial"/>
                <w:sz w:val="18"/>
                <w:szCs w:val="18"/>
              </w:rPr>
              <w:t xml:space="preserve">oans from </w:t>
            </w:r>
            <w:r w:rsidRPr="00A51656">
              <w:rPr>
                <w:rFonts w:ascii="Arial" w:eastAsia="Arial Unicode MS" w:hAnsi="Arial" w:cs="Arial"/>
                <w:sz w:val="18"/>
                <w:szCs w:val="18"/>
              </w:rPr>
              <w:t>a subsidiary</w:t>
            </w:r>
          </w:p>
        </w:tc>
        <w:tc>
          <w:tcPr>
            <w:tcW w:w="1368" w:type="dxa"/>
            <w:shd w:val="clear" w:color="auto" w:fill="FAFAFA"/>
            <w:vAlign w:val="bottom"/>
          </w:tcPr>
          <w:p w14:paraId="598F3C5D" w14:textId="3CE03AFB"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w:t>
            </w:r>
          </w:p>
        </w:tc>
        <w:tc>
          <w:tcPr>
            <w:tcW w:w="1368" w:type="dxa"/>
            <w:shd w:val="clear" w:color="auto" w:fill="auto"/>
            <w:vAlign w:val="bottom"/>
          </w:tcPr>
          <w:p w14:paraId="670B928D" w14:textId="01438E1F"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w:t>
            </w:r>
          </w:p>
        </w:tc>
        <w:tc>
          <w:tcPr>
            <w:tcW w:w="1368" w:type="dxa"/>
            <w:shd w:val="clear" w:color="auto" w:fill="FAFAFA"/>
            <w:vAlign w:val="bottom"/>
          </w:tcPr>
          <w:p w14:paraId="42021219" w14:textId="57803683"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55,400,000</w:t>
            </w:r>
          </w:p>
        </w:tc>
        <w:tc>
          <w:tcPr>
            <w:tcW w:w="1368" w:type="dxa"/>
            <w:vAlign w:val="bottom"/>
          </w:tcPr>
          <w:p w14:paraId="647D31FB" w14:textId="5432B126"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w:t>
            </w:r>
          </w:p>
        </w:tc>
      </w:tr>
      <w:tr w:rsidR="00443BC7" w:rsidRPr="00A51656" w14:paraId="0943F7FF" w14:textId="7EC20BF6" w:rsidTr="00B535AA">
        <w:tc>
          <w:tcPr>
            <w:tcW w:w="3989" w:type="dxa"/>
            <w:vAlign w:val="bottom"/>
            <w:hideMark/>
          </w:tcPr>
          <w:p w14:paraId="46DE2902" w14:textId="77777777" w:rsidR="00443BC7" w:rsidRPr="00A51656" w:rsidRDefault="00443BC7" w:rsidP="00443BC7">
            <w:pPr>
              <w:ind w:left="-86" w:right="-72"/>
              <w:jc w:val="left"/>
              <w:rPr>
                <w:rFonts w:ascii="Arial" w:eastAsia="Arial Unicode MS" w:hAnsi="Arial" w:cs="Arial"/>
                <w:sz w:val="18"/>
                <w:szCs w:val="18"/>
              </w:rPr>
            </w:pPr>
            <w:r w:rsidRPr="00A51656">
              <w:rPr>
                <w:rFonts w:ascii="Arial" w:eastAsia="Arial Unicode MS" w:hAnsi="Arial" w:cs="Arial"/>
                <w:sz w:val="18"/>
                <w:szCs w:val="18"/>
              </w:rPr>
              <w:t>Trade and other payables</w:t>
            </w:r>
          </w:p>
        </w:tc>
        <w:tc>
          <w:tcPr>
            <w:tcW w:w="1368" w:type="dxa"/>
            <w:shd w:val="clear" w:color="auto" w:fill="FAFAFA"/>
          </w:tcPr>
          <w:p w14:paraId="53D81707" w14:textId="47586D7F"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223,445,402</w:t>
            </w:r>
          </w:p>
        </w:tc>
        <w:tc>
          <w:tcPr>
            <w:tcW w:w="1368" w:type="dxa"/>
            <w:shd w:val="clear" w:color="auto" w:fill="auto"/>
          </w:tcPr>
          <w:p w14:paraId="23F85790" w14:textId="5197D48B"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141,901,838</w:t>
            </w:r>
          </w:p>
        </w:tc>
        <w:tc>
          <w:tcPr>
            <w:tcW w:w="1368" w:type="dxa"/>
            <w:shd w:val="clear" w:color="auto" w:fill="FAFAFA"/>
          </w:tcPr>
          <w:p w14:paraId="37BC0887" w14:textId="48C1B422"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138,846,817</w:t>
            </w:r>
          </w:p>
        </w:tc>
        <w:tc>
          <w:tcPr>
            <w:tcW w:w="1368" w:type="dxa"/>
          </w:tcPr>
          <w:p w14:paraId="7551DDB1" w14:textId="0956FDC7"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121,293,383</w:t>
            </w:r>
          </w:p>
        </w:tc>
      </w:tr>
      <w:tr w:rsidR="00443BC7" w:rsidRPr="00A51656" w14:paraId="4975568C" w14:textId="47770125" w:rsidTr="00686EA7">
        <w:tc>
          <w:tcPr>
            <w:tcW w:w="3989" w:type="dxa"/>
            <w:vAlign w:val="bottom"/>
            <w:hideMark/>
          </w:tcPr>
          <w:p w14:paraId="44193889" w14:textId="77777777" w:rsidR="00443BC7" w:rsidRPr="00A51656" w:rsidRDefault="00443BC7" w:rsidP="00443BC7">
            <w:pPr>
              <w:ind w:left="-86" w:right="-72"/>
              <w:jc w:val="left"/>
              <w:rPr>
                <w:rFonts w:ascii="Arial" w:eastAsia="Arial Unicode MS" w:hAnsi="Arial" w:cs="Arial"/>
                <w:sz w:val="18"/>
                <w:szCs w:val="18"/>
              </w:rPr>
            </w:pPr>
            <w:r w:rsidRPr="00A51656">
              <w:rPr>
                <w:rFonts w:ascii="Arial" w:eastAsia="Arial Unicode MS" w:hAnsi="Arial" w:cs="Arial"/>
                <w:sz w:val="18"/>
                <w:szCs w:val="18"/>
              </w:rPr>
              <w:t>Current portion of lease liabilities</w:t>
            </w:r>
          </w:p>
        </w:tc>
        <w:tc>
          <w:tcPr>
            <w:tcW w:w="1368" w:type="dxa"/>
            <w:shd w:val="clear" w:color="auto" w:fill="FAFAFA"/>
            <w:vAlign w:val="bottom"/>
          </w:tcPr>
          <w:p w14:paraId="169AB9B0" w14:textId="7A3C36A6"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1,511,519</w:t>
            </w:r>
          </w:p>
        </w:tc>
        <w:tc>
          <w:tcPr>
            <w:tcW w:w="1368" w:type="dxa"/>
            <w:shd w:val="clear" w:color="auto" w:fill="auto"/>
            <w:vAlign w:val="bottom"/>
          </w:tcPr>
          <w:p w14:paraId="48D25E38" w14:textId="7309821A"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1,968,337</w:t>
            </w:r>
          </w:p>
        </w:tc>
        <w:tc>
          <w:tcPr>
            <w:tcW w:w="1368" w:type="dxa"/>
            <w:shd w:val="clear" w:color="auto" w:fill="FAFAFA"/>
            <w:vAlign w:val="bottom"/>
          </w:tcPr>
          <w:p w14:paraId="1744A3A6" w14:textId="4ED10CC4"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1,511,519</w:t>
            </w:r>
          </w:p>
        </w:tc>
        <w:tc>
          <w:tcPr>
            <w:tcW w:w="1368" w:type="dxa"/>
            <w:vAlign w:val="bottom"/>
          </w:tcPr>
          <w:p w14:paraId="3B73C8BA" w14:textId="44E395A4"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1,968,337</w:t>
            </w:r>
          </w:p>
        </w:tc>
      </w:tr>
      <w:tr w:rsidR="00443BC7" w:rsidRPr="00A51656" w14:paraId="037C11FF" w14:textId="63E84AB4" w:rsidTr="00686EA7">
        <w:tc>
          <w:tcPr>
            <w:tcW w:w="3989" w:type="dxa"/>
            <w:vAlign w:val="bottom"/>
          </w:tcPr>
          <w:p w14:paraId="6EC305E3" w14:textId="6DE91572" w:rsidR="00443BC7" w:rsidRPr="00A51656" w:rsidRDefault="00443BC7" w:rsidP="00443BC7">
            <w:pPr>
              <w:ind w:left="-86" w:right="-72"/>
              <w:jc w:val="left"/>
              <w:rPr>
                <w:rFonts w:ascii="Arial" w:eastAsia="Arial Unicode MS" w:hAnsi="Arial" w:cs="Arial"/>
                <w:sz w:val="18"/>
                <w:szCs w:val="18"/>
              </w:rPr>
            </w:pPr>
            <w:r w:rsidRPr="00A51656">
              <w:rPr>
                <w:rFonts w:ascii="Arial" w:eastAsia="Arial Unicode MS" w:hAnsi="Arial" w:cs="Arial"/>
                <w:sz w:val="18"/>
                <w:szCs w:val="18"/>
              </w:rPr>
              <w:t>Current portion of long-term</w:t>
            </w:r>
          </w:p>
        </w:tc>
        <w:tc>
          <w:tcPr>
            <w:tcW w:w="1368" w:type="dxa"/>
            <w:shd w:val="clear" w:color="auto" w:fill="FAFAFA"/>
            <w:vAlign w:val="bottom"/>
          </w:tcPr>
          <w:p w14:paraId="4AC5BDB1" w14:textId="4901237F" w:rsidR="00443BC7" w:rsidRPr="00A51656" w:rsidRDefault="00443BC7" w:rsidP="00443BC7">
            <w:pPr>
              <w:ind w:right="-72"/>
              <w:jc w:val="right"/>
              <w:rPr>
                <w:rFonts w:ascii="Arial" w:hAnsi="Arial" w:cs="Arial"/>
                <w:sz w:val="18"/>
                <w:szCs w:val="18"/>
              </w:rPr>
            </w:pPr>
          </w:p>
        </w:tc>
        <w:tc>
          <w:tcPr>
            <w:tcW w:w="1368" w:type="dxa"/>
            <w:shd w:val="clear" w:color="auto" w:fill="auto"/>
            <w:vAlign w:val="bottom"/>
          </w:tcPr>
          <w:p w14:paraId="1F0AFC41" w14:textId="77777777" w:rsidR="00443BC7" w:rsidRPr="00A51656" w:rsidRDefault="00443BC7" w:rsidP="00443BC7">
            <w:pPr>
              <w:ind w:right="-72"/>
              <w:jc w:val="right"/>
              <w:rPr>
                <w:rFonts w:ascii="Arial" w:hAnsi="Arial" w:cs="Arial"/>
                <w:sz w:val="18"/>
                <w:szCs w:val="18"/>
              </w:rPr>
            </w:pPr>
          </w:p>
        </w:tc>
        <w:tc>
          <w:tcPr>
            <w:tcW w:w="1368" w:type="dxa"/>
            <w:shd w:val="clear" w:color="auto" w:fill="FAFAFA"/>
            <w:vAlign w:val="bottom"/>
          </w:tcPr>
          <w:p w14:paraId="1ABE623E" w14:textId="21D7BA46" w:rsidR="00443BC7" w:rsidRPr="00A51656" w:rsidRDefault="00443BC7" w:rsidP="00443BC7">
            <w:pPr>
              <w:ind w:right="-72"/>
              <w:jc w:val="right"/>
              <w:rPr>
                <w:rFonts w:ascii="Arial" w:hAnsi="Arial" w:cs="Arial"/>
                <w:sz w:val="18"/>
                <w:szCs w:val="18"/>
              </w:rPr>
            </w:pPr>
          </w:p>
        </w:tc>
        <w:tc>
          <w:tcPr>
            <w:tcW w:w="1368" w:type="dxa"/>
          </w:tcPr>
          <w:p w14:paraId="6186D200" w14:textId="77777777" w:rsidR="00443BC7" w:rsidRPr="00A51656" w:rsidRDefault="00443BC7" w:rsidP="00443BC7">
            <w:pPr>
              <w:ind w:right="-72"/>
              <w:jc w:val="right"/>
              <w:rPr>
                <w:rFonts w:ascii="Arial" w:hAnsi="Arial" w:cs="Arial"/>
                <w:sz w:val="18"/>
                <w:szCs w:val="18"/>
              </w:rPr>
            </w:pPr>
          </w:p>
        </w:tc>
      </w:tr>
      <w:tr w:rsidR="00443BC7" w:rsidRPr="00A51656" w14:paraId="2380E510" w14:textId="0C333873" w:rsidTr="00686EA7">
        <w:tc>
          <w:tcPr>
            <w:tcW w:w="3989" w:type="dxa"/>
            <w:vAlign w:val="bottom"/>
            <w:hideMark/>
          </w:tcPr>
          <w:p w14:paraId="35860849" w14:textId="3D9A63C8" w:rsidR="00443BC7" w:rsidRPr="00A51656" w:rsidRDefault="00443BC7" w:rsidP="00443BC7">
            <w:pPr>
              <w:ind w:left="-86" w:right="-72"/>
              <w:jc w:val="left"/>
              <w:rPr>
                <w:rFonts w:ascii="Arial" w:eastAsia="Arial Unicode MS" w:hAnsi="Arial" w:cs="Arial"/>
                <w:sz w:val="18"/>
                <w:szCs w:val="18"/>
              </w:rPr>
            </w:pPr>
            <w:r w:rsidRPr="00A51656">
              <w:rPr>
                <w:rFonts w:ascii="Arial" w:eastAsia="Arial Unicode MS" w:hAnsi="Arial" w:cs="Arial"/>
                <w:sz w:val="18"/>
                <w:szCs w:val="18"/>
              </w:rPr>
              <w:t xml:space="preserve">   borrowings from financial institutions</w:t>
            </w:r>
          </w:p>
        </w:tc>
        <w:tc>
          <w:tcPr>
            <w:tcW w:w="1368" w:type="dxa"/>
            <w:shd w:val="clear" w:color="auto" w:fill="FAFAFA"/>
            <w:vAlign w:val="bottom"/>
          </w:tcPr>
          <w:p w14:paraId="71F8A0AC" w14:textId="01EF5FEA"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67,986,841</w:t>
            </w:r>
          </w:p>
        </w:tc>
        <w:tc>
          <w:tcPr>
            <w:tcW w:w="1368" w:type="dxa"/>
            <w:shd w:val="clear" w:color="auto" w:fill="auto"/>
            <w:vAlign w:val="bottom"/>
          </w:tcPr>
          <w:p w14:paraId="6A38E39D" w14:textId="241C7ECC"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72,225,652</w:t>
            </w:r>
          </w:p>
        </w:tc>
        <w:tc>
          <w:tcPr>
            <w:tcW w:w="1368" w:type="dxa"/>
            <w:shd w:val="clear" w:color="auto" w:fill="FAFAFA"/>
            <w:vAlign w:val="bottom"/>
          </w:tcPr>
          <w:p w14:paraId="6513E152" w14:textId="2207D035"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49,409,927</w:t>
            </w:r>
          </w:p>
        </w:tc>
        <w:tc>
          <w:tcPr>
            <w:tcW w:w="1368" w:type="dxa"/>
            <w:vAlign w:val="bottom"/>
          </w:tcPr>
          <w:p w14:paraId="24093D37" w14:textId="2E901B63"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53,376,052</w:t>
            </w:r>
          </w:p>
        </w:tc>
      </w:tr>
      <w:tr w:rsidR="00443BC7" w:rsidRPr="00C364DE" w14:paraId="6DF3BD83" w14:textId="117E2B9E" w:rsidTr="00686EA7">
        <w:tc>
          <w:tcPr>
            <w:tcW w:w="3989" w:type="dxa"/>
            <w:vAlign w:val="bottom"/>
          </w:tcPr>
          <w:p w14:paraId="22E0674A" w14:textId="77777777" w:rsidR="00443BC7" w:rsidRPr="00C364DE" w:rsidRDefault="00443BC7" w:rsidP="00443BC7">
            <w:pPr>
              <w:ind w:left="-86" w:right="-72"/>
              <w:jc w:val="left"/>
              <w:rPr>
                <w:rFonts w:ascii="Arial" w:eastAsia="Arial Unicode MS" w:hAnsi="Arial" w:cs="Arial"/>
                <w:sz w:val="12"/>
                <w:szCs w:val="12"/>
              </w:rPr>
            </w:pPr>
          </w:p>
        </w:tc>
        <w:tc>
          <w:tcPr>
            <w:tcW w:w="1368" w:type="dxa"/>
            <w:shd w:val="clear" w:color="auto" w:fill="FAFAFA"/>
            <w:vAlign w:val="bottom"/>
          </w:tcPr>
          <w:p w14:paraId="15E73882" w14:textId="77777777" w:rsidR="00443BC7" w:rsidRPr="00C364DE" w:rsidRDefault="00443BC7" w:rsidP="00443BC7">
            <w:pPr>
              <w:ind w:right="-72"/>
              <w:jc w:val="right"/>
              <w:rPr>
                <w:rFonts w:ascii="Arial" w:hAnsi="Arial" w:cs="Arial"/>
                <w:sz w:val="12"/>
                <w:szCs w:val="12"/>
              </w:rPr>
            </w:pPr>
          </w:p>
        </w:tc>
        <w:tc>
          <w:tcPr>
            <w:tcW w:w="1368" w:type="dxa"/>
            <w:shd w:val="clear" w:color="auto" w:fill="auto"/>
            <w:vAlign w:val="bottom"/>
          </w:tcPr>
          <w:p w14:paraId="626F96A9" w14:textId="77777777" w:rsidR="00443BC7" w:rsidRPr="00C364DE" w:rsidRDefault="00443BC7" w:rsidP="00443BC7">
            <w:pPr>
              <w:ind w:right="-72"/>
              <w:jc w:val="right"/>
              <w:rPr>
                <w:rFonts w:ascii="Arial" w:hAnsi="Arial" w:cs="Arial"/>
                <w:sz w:val="12"/>
                <w:szCs w:val="12"/>
              </w:rPr>
            </w:pPr>
          </w:p>
        </w:tc>
        <w:tc>
          <w:tcPr>
            <w:tcW w:w="1368" w:type="dxa"/>
            <w:shd w:val="clear" w:color="auto" w:fill="FAFAFA"/>
            <w:vAlign w:val="bottom"/>
          </w:tcPr>
          <w:p w14:paraId="19E8F2DE" w14:textId="4F4EB322" w:rsidR="00443BC7" w:rsidRPr="00C364DE" w:rsidRDefault="00443BC7" w:rsidP="00443BC7">
            <w:pPr>
              <w:ind w:right="-72"/>
              <w:jc w:val="right"/>
              <w:rPr>
                <w:rFonts w:ascii="Arial" w:hAnsi="Arial" w:cs="Arial"/>
                <w:sz w:val="12"/>
                <w:szCs w:val="12"/>
              </w:rPr>
            </w:pPr>
          </w:p>
        </w:tc>
        <w:tc>
          <w:tcPr>
            <w:tcW w:w="1368" w:type="dxa"/>
          </w:tcPr>
          <w:p w14:paraId="305C0E90" w14:textId="77777777" w:rsidR="00443BC7" w:rsidRPr="00C364DE" w:rsidRDefault="00443BC7" w:rsidP="00443BC7">
            <w:pPr>
              <w:ind w:right="-72"/>
              <w:jc w:val="right"/>
              <w:rPr>
                <w:rFonts w:ascii="Arial" w:hAnsi="Arial" w:cs="Arial"/>
                <w:sz w:val="12"/>
                <w:szCs w:val="12"/>
              </w:rPr>
            </w:pPr>
          </w:p>
        </w:tc>
      </w:tr>
      <w:tr w:rsidR="00443BC7" w:rsidRPr="00A51656" w14:paraId="41825880" w14:textId="56A76CB3" w:rsidTr="00686EA7">
        <w:tc>
          <w:tcPr>
            <w:tcW w:w="3989" w:type="dxa"/>
            <w:vAlign w:val="bottom"/>
          </w:tcPr>
          <w:p w14:paraId="3ABA4EEA" w14:textId="77777777" w:rsidR="00443BC7" w:rsidRPr="00A51656" w:rsidRDefault="00443BC7" w:rsidP="00443BC7">
            <w:pPr>
              <w:ind w:left="-86" w:right="-72"/>
              <w:jc w:val="left"/>
              <w:rPr>
                <w:rFonts w:ascii="Arial" w:eastAsia="Arial Unicode MS" w:hAnsi="Arial" w:cs="Arial"/>
                <w:sz w:val="18"/>
                <w:szCs w:val="18"/>
                <w:u w:val="single"/>
              </w:rPr>
            </w:pPr>
            <w:r w:rsidRPr="00A51656">
              <w:rPr>
                <w:rFonts w:ascii="Arial" w:eastAsia="Arial Unicode MS" w:hAnsi="Arial" w:cs="Arial"/>
                <w:sz w:val="18"/>
                <w:szCs w:val="18"/>
                <w:u w:val="single"/>
              </w:rPr>
              <w:t>Non-current</w:t>
            </w:r>
          </w:p>
        </w:tc>
        <w:tc>
          <w:tcPr>
            <w:tcW w:w="1368" w:type="dxa"/>
            <w:shd w:val="clear" w:color="auto" w:fill="FAFAFA"/>
            <w:vAlign w:val="bottom"/>
          </w:tcPr>
          <w:p w14:paraId="18723875" w14:textId="77777777" w:rsidR="00443BC7" w:rsidRPr="00A51656" w:rsidRDefault="00443BC7" w:rsidP="00443BC7">
            <w:pPr>
              <w:ind w:right="-72"/>
              <w:jc w:val="right"/>
              <w:rPr>
                <w:rFonts w:ascii="Arial" w:hAnsi="Arial" w:cs="Arial"/>
                <w:sz w:val="18"/>
                <w:szCs w:val="18"/>
              </w:rPr>
            </w:pPr>
          </w:p>
        </w:tc>
        <w:tc>
          <w:tcPr>
            <w:tcW w:w="1368" w:type="dxa"/>
            <w:shd w:val="clear" w:color="auto" w:fill="auto"/>
            <w:vAlign w:val="bottom"/>
          </w:tcPr>
          <w:p w14:paraId="70ECA4FC" w14:textId="77777777" w:rsidR="00443BC7" w:rsidRPr="00A51656" w:rsidRDefault="00443BC7" w:rsidP="00443BC7">
            <w:pPr>
              <w:ind w:right="-72"/>
              <w:jc w:val="right"/>
              <w:rPr>
                <w:rFonts w:ascii="Arial" w:hAnsi="Arial" w:cs="Arial"/>
                <w:sz w:val="18"/>
                <w:szCs w:val="18"/>
              </w:rPr>
            </w:pPr>
          </w:p>
        </w:tc>
        <w:tc>
          <w:tcPr>
            <w:tcW w:w="1368" w:type="dxa"/>
            <w:shd w:val="clear" w:color="auto" w:fill="FAFAFA"/>
            <w:vAlign w:val="bottom"/>
          </w:tcPr>
          <w:p w14:paraId="2E1937D1" w14:textId="193B1178" w:rsidR="00443BC7" w:rsidRPr="00A51656" w:rsidRDefault="00443BC7" w:rsidP="00443BC7">
            <w:pPr>
              <w:ind w:right="-72"/>
              <w:jc w:val="right"/>
              <w:rPr>
                <w:rFonts w:ascii="Arial" w:hAnsi="Arial" w:cs="Arial"/>
                <w:sz w:val="18"/>
                <w:szCs w:val="18"/>
              </w:rPr>
            </w:pPr>
          </w:p>
        </w:tc>
        <w:tc>
          <w:tcPr>
            <w:tcW w:w="1368" w:type="dxa"/>
          </w:tcPr>
          <w:p w14:paraId="7001E651" w14:textId="77777777" w:rsidR="00443BC7" w:rsidRPr="00A51656" w:rsidRDefault="00443BC7" w:rsidP="00443BC7">
            <w:pPr>
              <w:ind w:right="-72"/>
              <w:jc w:val="right"/>
              <w:rPr>
                <w:rFonts w:ascii="Arial" w:hAnsi="Arial" w:cs="Arial"/>
                <w:sz w:val="18"/>
                <w:szCs w:val="18"/>
              </w:rPr>
            </w:pPr>
          </w:p>
        </w:tc>
      </w:tr>
      <w:tr w:rsidR="00443BC7" w:rsidRPr="00A51656" w14:paraId="68531873" w14:textId="13EDA2B8" w:rsidTr="00686EA7">
        <w:tc>
          <w:tcPr>
            <w:tcW w:w="3989" w:type="dxa"/>
            <w:vAlign w:val="bottom"/>
          </w:tcPr>
          <w:p w14:paraId="25299ECD" w14:textId="30E30042" w:rsidR="00443BC7" w:rsidRPr="00A51656" w:rsidRDefault="00443BC7" w:rsidP="00443BC7">
            <w:pPr>
              <w:ind w:left="-86" w:right="-72"/>
              <w:jc w:val="left"/>
              <w:rPr>
                <w:rFonts w:ascii="Arial" w:eastAsia="Arial Unicode MS" w:hAnsi="Arial" w:cs="Arial"/>
                <w:sz w:val="18"/>
                <w:szCs w:val="18"/>
                <w:u w:val="single"/>
              </w:rPr>
            </w:pPr>
            <w:r w:rsidRPr="00A51656">
              <w:rPr>
                <w:rFonts w:ascii="Arial" w:eastAsia="Arial Unicode MS" w:hAnsi="Arial" w:cs="Arial"/>
                <w:sz w:val="18"/>
                <w:szCs w:val="18"/>
              </w:rPr>
              <w:t xml:space="preserve">Lease liabilities </w:t>
            </w:r>
          </w:p>
        </w:tc>
        <w:tc>
          <w:tcPr>
            <w:tcW w:w="1368" w:type="dxa"/>
            <w:shd w:val="clear" w:color="auto" w:fill="FAFAFA"/>
            <w:vAlign w:val="bottom"/>
          </w:tcPr>
          <w:p w14:paraId="48BDD6E5" w14:textId="4727F36E"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5,441,255</w:t>
            </w:r>
          </w:p>
        </w:tc>
        <w:tc>
          <w:tcPr>
            <w:tcW w:w="1368" w:type="dxa"/>
            <w:shd w:val="clear" w:color="auto" w:fill="auto"/>
            <w:vAlign w:val="bottom"/>
          </w:tcPr>
          <w:p w14:paraId="35E9E06A" w14:textId="69776673"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6,788,465</w:t>
            </w:r>
          </w:p>
        </w:tc>
        <w:tc>
          <w:tcPr>
            <w:tcW w:w="1368" w:type="dxa"/>
            <w:shd w:val="clear" w:color="auto" w:fill="FAFAFA"/>
            <w:vAlign w:val="bottom"/>
          </w:tcPr>
          <w:p w14:paraId="5DA6656A" w14:textId="55C56013"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5,441,255</w:t>
            </w:r>
          </w:p>
        </w:tc>
        <w:tc>
          <w:tcPr>
            <w:tcW w:w="1368" w:type="dxa"/>
            <w:vAlign w:val="bottom"/>
          </w:tcPr>
          <w:p w14:paraId="1E8838E6" w14:textId="3C7BD3BA"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6,788,465</w:t>
            </w:r>
          </w:p>
        </w:tc>
      </w:tr>
      <w:tr w:rsidR="00443BC7" w:rsidRPr="00A51656" w14:paraId="2AA0EC58" w14:textId="6AFB910A" w:rsidTr="00686EA7">
        <w:tc>
          <w:tcPr>
            <w:tcW w:w="3989" w:type="dxa"/>
            <w:vAlign w:val="bottom"/>
            <w:hideMark/>
          </w:tcPr>
          <w:p w14:paraId="4089F134" w14:textId="77777777" w:rsidR="00443BC7" w:rsidRPr="00A51656" w:rsidRDefault="00443BC7" w:rsidP="00443BC7">
            <w:pPr>
              <w:ind w:left="-86" w:right="-72"/>
              <w:jc w:val="left"/>
              <w:rPr>
                <w:rFonts w:ascii="Arial" w:eastAsia="Arial Unicode MS" w:hAnsi="Arial" w:cs="Arial"/>
                <w:spacing w:val="-4"/>
                <w:sz w:val="18"/>
                <w:szCs w:val="18"/>
              </w:rPr>
            </w:pPr>
            <w:r w:rsidRPr="00A51656">
              <w:rPr>
                <w:rFonts w:ascii="Arial" w:eastAsia="Arial Unicode MS" w:hAnsi="Arial" w:cs="Arial"/>
                <w:spacing w:val="-4"/>
                <w:sz w:val="18"/>
                <w:szCs w:val="18"/>
              </w:rPr>
              <w:t>Long-term borrowings from financial institutions</w:t>
            </w:r>
          </w:p>
        </w:tc>
        <w:tc>
          <w:tcPr>
            <w:tcW w:w="1368" w:type="dxa"/>
            <w:shd w:val="clear" w:color="auto" w:fill="FAFAFA"/>
            <w:vAlign w:val="bottom"/>
          </w:tcPr>
          <w:p w14:paraId="06F73568" w14:textId="62B28BB7"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347,770,609</w:t>
            </w:r>
          </w:p>
        </w:tc>
        <w:tc>
          <w:tcPr>
            <w:tcW w:w="1368" w:type="dxa"/>
            <w:shd w:val="clear" w:color="auto" w:fill="auto"/>
            <w:vAlign w:val="bottom"/>
          </w:tcPr>
          <w:p w14:paraId="54C87E44" w14:textId="75764C07"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430,308,760</w:t>
            </w:r>
          </w:p>
        </w:tc>
        <w:tc>
          <w:tcPr>
            <w:tcW w:w="1368" w:type="dxa"/>
            <w:shd w:val="clear" w:color="auto" w:fill="FAFAFA"/>
            <w:vAlign w:val="bottom"/>
          </w:tcPr>
          <w:p w14:paraId="73A8C100" w14:textId="10039897"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240,955,816</w:t>
            </w:r>
          </w:p>
        </w:tc>
        <w:tc>
          <w:tcPr>
            <w:tcW w:w="1368" w:type="dxa"/>
            <w:vAlign w:val="bottom"/>
          </w:tcPr>
          <w:p w14:paraId="4FF82365" w14:textId="7E4AAE3C" w:rsidR="00443BC7" w:rsidRPr="00A51656" w:rsidRDefault="00443BC7" w:rsidP="00443BC7">
            <w:pPr>
              <w:ind w:right="-72"/>
              <w:jc w:val="right"/>
              <w:rPr>
                <w:rFonts w:ascii="Arial" w:hAnsi="Arial" w:cs="Arial"/>
                <w:sz w:val="18"/>
                <w:szCs w:val="18"/>
              </w:rPr>
            </w:pPr>
            <w:r w:rsidRPr="00A51656">
              <w:rPr>
                <w:rFonts w:ascii="Arial" w:hAnsi="Arial" w:cs="Arial"/>
                <w:sz w:val="18"/>
                <w:szCs w:val="18"/>
              </w:rPr>
              <w:t>301,083,625</w:t>
            </w:r>
          </w:p>
        </w:tc>
      </w:tr>
    </w:tbl>
    <w:p w14:paraId="05766F46" w14:textId="5CBAA838" w:rsidR="00BA7852" w:rsidRPr="00A51656" w:rsidRDefault="00BA7852" w:rsidP="009B6E4B">
      <w:pPr>
        <w:pStyle w:val="Heading4"/>
        <w:tabs>
          <w:tab w:val="left" w:pos="540"/>
        </w:tabs>
        <w:spacing w:before="0" w:after="0"/>
        <w:jc w:val="thaiDistribute"/>
        <w:rPr>
          <w:rFonts w:ascii="Arial" w:hAnsi="Arial" w:cs="Arial"/>
          <w:bCs w:val="0"/>
          <w:sz w:val="18"/>
          <w:szCs w:val="18"/>
          <w:lang w:val="en-US"/>
        </w:rPr>
      </w:pPr>
    </w:p>
    <w:p w14:paraId="7FD4505F" w14:textId="77777777" w:rsidR="00D946D8" w:rsidRPr="00A51656" w:rsidRDefault="00D946D8" w:rsidP="00D946D8">
      <w:pPr>
        <w:pStyle w:val="Heading4"/>
        <w:tabs>
          <w:tab w:val="left" w:pos="540"/>
        </w:tabs>
        <w:spacing w:before="0" w:after="0"/>
        <w:jc w:val="thaiDistribute"/>
        <w:rPr>
          <w:rFonts w:ascii="Arial" w:hAnsi="Arial" w:cs="Arial"/>
          <w:bCs w:val="0"/>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41"/>
      </w:tblGrid>
      <w:tr w:rsidR="008D2228" w:rsidRPr="00A51656" w14:paraId="6EEE49FA" w14:textId="77777777" w:rsidTr="009432A4">
        <w:trPr>
          <w:trHeight w:val="386"/>
        </w:trPr>
        <w:tc>
          <w:tcPr>
            <w:tcW w:w="9441" w:type="dxa"/>
            <w:shd w:val="clear" w:color="auto" w:fill="FFA543"/>
            <w:vAlign w:val="center"/>
          </w:tcPr>
          <w:p w14:paraId="2B9785A1" w14:textId="6958880C" w:rsidR="008D2228" w:rsidRPr="00A51656" w:rsidRDefault="00B31386" w:rsidP="00401057">
            <w:pPr>
              <w:tabs>
                <w:tab w:val="left" w:pos="432"/>
              </w:tabs>
              <w:ind w:left="540" w:hanging="540"/>
              <w:rPr>
                <w:rFonts w:ascii="Arial" w:hAnsi="Arial" w:cs="Arial"/>
                <w:b/>
                <w:bCs/>
                <w:color w:val="FFFFFF"/>
                <w:sz w:val="18"/>
                <w:szCs w:val="18"/>
              </w:rPr>
            </w:pPr>
            <w:r w:rsidRPr="00A51656">
              <w:rPr>
                <w:rFonts w:ascii="Arial" w:hAnsi="Arial" w:cs="Arial"/>
                <w:b/>
                <w:bCs/>
                <w:color w:val="FFFFFF"/>
                <w:sz w:val="18"/>
                <w:szCs w:val="18"/>
              </w:rPr>
              <w:t>1</w:t>
            </w:r>
            <w:r w:rsidR="004B7254" w:rsidRPr="00A51656">
              <w:rPr>
                <w:rFonts w:ascii="Arial" w:hAnsi="Arial" w:cs="Arial"/>
                <w:b/>
                <w:bCs/>
                <w:color w:val="FFFFFF"/>
                <w:sz w:val="18"/>
                <w:szCs w:val="18"/>
              </w:rPr>
              <w:t>3</w:t>
            </w:r>
            <w:r w:rsidR="008D2228" w:rsidRPr="00A51656">
              <w:rPr>
                <w:rFonts w:ascii="Arial" w:hAnsi="Arial" w:cs="Arial"/>
                <w:b/>
                <w:bCs/>
                <w:color w:val="FFFFFF"/>
                <w:sz w:val="18"/>
                <w:szCs w:val="18"/>
              </w:rPr>
              <w:tab/>
              <w:t>Inventories</w:t>
            </w:r>
          </w:p>
        </w:tc>
      </w:tr>
    </w:tbl>
    <w:p w14:paraId="4698E984" w14:textId="77777777" w:rsidR="008E4D08" w:rsidRPr="00A51656" w:rsidRDefault="008E4D08" w:rsidP="008D2228">
      <w:pPr>
        <w:rPr>
          <w:rFonts w:ascii="Arial" w:hAnsi="Arial" w:cs="Arial"/>
          <w:sz w:val="18"/>
          <w:szCs w:val="18"/>
        </w:rPr>
      </w:pPr>
    </w:p>
    <w:tbl>
      <w:tblPr>
        <w:tblW w:w="4889" w:type="pct"/>
        <w:tblInd w:w="108" w:type="dxa"/>
        <w:tblLayout w:type="fixed"/>
        <w:tblLook w:val="0000" w:firstRow="0" w:lastRow="0" w:firstColumn="0" w:lastColumn="0" w:noHBand="0" w:noVBand="0"/>
      </w:tblPr>
      <w:tblGrid>
        <w:gridCol w:w="3988"/>
        <w:gridCol w:w="1368"/>
        <w:gridCol w:w="1370"/>
        <w:gridCol w:w="1368"/>
        <w:gridCol w:w="1366"/>
      </w:tblGrid>
      <w:tr w:rsidR="008E4D08" w:rsidRPr="00A51656" w14:paraId="7F366D44" w14:textId="77777777" w:rsidTr="00B535AA">
        <w:tc>
          <w:tcPr>
            <w:tcW w:w="2108" w:type="pct"/>
            <w:vAlign w:val="bottom"/>
          </w:tcPr>
          <w:p w14:paraId="734343CB" w14:textId="77777777" w:rsidR="008E4D08" w:rsidRPr="00A51656" w:rsidRDefault="008E4D08" w:rsidP="008D2228">
            <w:pPr>
              <w:ind w:left="-101" w:right="-72"/>
              <w:rPr>
                <w:rFonts w:ascii="Arial" w:hAnsi="Arial" w:cs="Arial"/>
                <w:sz w:val="18"/>
                <w:szCs w:val="18"/>
              </w:rPr>
            </w:pPr>
          </w:p>
        </w:tc>
        <w:tc>
          <w:tcPr>
            <w:tcW w:w="1447" w:type="pct"/>
            <w:gridSpan w:val="2"/>
            <w:tcBorders>
              <w:top w:val="single" w:sz="4" w:space="0" w:color="auto"/>
            </w:tcBorders>
            <w:shd w:val="clear" w:color="auto" w:fill="auto"/>
            <w:vAlign w:val="bottom"/>
          </w:tcPr>
          <w:p w14:paraId="768CB097" w14:textId="77777777" w:rsidR="008E4D08" w:rsidRPr="00A51656" w:rsidRDefault="008E4D08" w:rsidP="000C104A">
            <w:pPr>
              <w:ind w:right="-72"/>
              <w:jc w:val="center"/>
              <w:rPr>
                <w:rFonts w:ascii="Arial" w:hAnsi="Arial" w:cs="Arial"/>
                <w:b/>
                <w:snapToGrid w:val="0"/>
                <w:sz w:val="18"/>
                <w:szCs w:val="18"/>
                <w:lang w:eastAsia="th-TH"/>
              </w:rPr>
            </w:pPr>
            <w:r w:rsidRPr="00A51656">
              <w:rPr>
                <w:rFonts w:ascii="Arial" w:hAnsi="Arial" w:cs="Arial"/>
                <w:b/>
                <w:sz w:val="18"/>
                <w:szCs w:val="18"/>
                <w:lang w:val="en-US"/>
              </w:rPr>
              <w:t xml:space="preserve">Consolidated </w:t>
            </w:r>
          </w:p>
        </w:tc>
        <w:tc>
          <w:tcPr>
            <w:tcW w:w="1445" w:type="pct"/>
            <w:gridSpan w:val="2"/>
            <w:tcBorders>
              <w:top w:val="single" w:sz="4" w:space="0" w:color="auto"/>
            </w:tcBorders>
            <w:shd w:val="clear" w:color="auto" w:fill="auto"/>
            <w:vAlign w:val="bottom"/>
          </w:tcPr>
          <w:p w14:paraId="0E5F75CA" w14:textId="77777777" w:rsidR="008E4D08" w:rsidRPr="00A51656" w:rsidRDefault="008E4D08" w:rsidP="000C104A">
            <w:pPr>
              <w:ind w:right="-72"/>
              <w:jc w:val="center"/>
              <w:rPr>
                <w:rFonts w:ascii="Arial" w:hAnsi="Arial" w:cs="Arial"/>
                <w:b/>
                <w:snapToGrid w:val="0"/>
                <w:sz w:val="18"/>
                <w:szCs w:val="18"/>
                <w:lang w:eastAsia="th-TH"/>
              </w:rPr>
            </w:pPr>
            <w:r w:rsidRPr="00A51656">
              <w:rPr>
                <w:rFonts w:ascii="Arial" w:hAnsi="Arial" w:cs="Arial"/>
                <w:b/>
                <w:sz w:val="18"/>
                <w:szCs w:val="18"/>
                <w:lang w:val="en-US"/>
              </w:rPr>
              <w:t xml:space="preserve">Separate </w:t>
            </w:r>
          </w:p>
        </w:tc>
      </w:tr>
      <w:tr w:rsidR="008E4D08" w:rsidRPr="00A51656" w14:paraId="3354CD19" w14:textId="77777777" w:rsidTr="00B535AA">
        <w:tc>
          <w:tcPr>
            <w:tcW w:w="2108" w:type="pct"/>
            <w:vAlign w:val="bottom"/>
          </w:tcPr>
          <w:p w14:paraId="660AD452" w14:textId="77777777" w:rsidR="008E4D08" w:rsidRPr="00A51656" w:rsidRDefault="008E4D08" w:rsidP="008D2228">
            <w:pPr>
              <w:ind w:left="-101" w:right="-72"/>
              <w:rPr>
                <w:rFonts w:ascii="Arial" w:hAnsi="Arial" w:cs="Arial"/>
                <w:sz w:val="18"/>
                <w:szCs w:val="18"/>
              </w:rPr>
            </w:pPr>
          </w:p>
        </w:tc>
        <w:tc>
          <w:tcPr>
            <w:tcW w:w="1447" w:type="pct"/>
            <w:gridSpan w:val="2"/>
            <w:tcBorders>
              <w:bottom w:val="single" w:sz="4" w:space="0" w:color="auto"/>
            </w:tcBorders>
            <w:shd w:val="clear" w:color="auto" w:fill="auto"/>
            <w:vAlign w:val="bottom"/>
          </w:tcPr>
          <w:p w14:paraId="48802920" w14:textId="77777777" w:rsidR="008E4D08" w:rsidRPr="00A51656" w:rsidRDefault="00024AC6" w:rsidP="008D2228">
            <w:pPr>
              <w:ind w:right="-72"/>
              <w:jc w:val="center"/>
              <w:rPr>
                <w:rFonts w:ascii="Arial" w:hAnsi="Arial" w:cs="Arial"/>
                <w:b/>
                <w:snapToGrid w:val="0"/>
                <w:sz w:val="18"/>
                <w:szCs w:val="18"/>
                <w:lang w:eastAsia="th-TH"/>
              </w:rPr>
            </w:pPr>
            <w:r w:rsidRPr="00A51656">
              <w:rPr>
                <w:rFonts w:ascii="Arial" w:hAnsi="Arial" w:cs="Arial"/>
                <w:b/>
                <w:sz w:val="18"/>
                <w:szCs w:val="18"/>
                <w:lang w:val="en-US"/>
              </w:rPr>
              <w:t xml:space="preserve">financial </w:t>
            </w:r>
            <w:r w:rsidR="008E4D08" w:rsidRPr="00A51656">
              <w:rPr>
                <w:rFonts w:ascii="Arial" w:hAnsi="Arial" w:cs="Arial"/>
                <w:b/>
                <w:sz w:val="18"/>
                <w:szCs w:val="18"/>
                <w:lang w:val="en-US"/>
              </w:rPr>
              <w:t>statements</w:t>
            </w:r>
          </w:p>
        </w:tc>
        <w:tc>
          <w:tcPr>
            <w:tcW w:w="1445" w:type="pct"/>
            <w:gridSpan w:val="2"/>
            <w:tcBorders>
              <w:bottom w:val="single" w:sz="4" w:space="0" w:color="auto"/>
            </w:tcBorders>
            <w:shd w:val="clear" w:color="auto" w:fill="auto"/>
            <w:vAlign w:val="bottom"/>
          </w:tcPr>
          <w:p w14:paraId="77B69A92" w14:textId="77777777" w:rsidR="008E4D08" w:rsidRPr="00A51656" w:rsidRDefault="00024AC6" w:rsidP="008D2228">
            <w:pPr>
              <w:ind w:right="-72"/>
              <w:jc w:val="center"/>
              <w:rPr>
                <w:rFonts w:ascii="Arial" w:hAnsi="Arial" w:cs="Arial"/>
                <w:b/>
                <w:snapToGrid w:val="0"/>
                <w:sz w:val="18"/>
                <w:szCs w:val="18"/>
                <w:lang w:eastAsia="th-TH"/>
              </w:rPr>
            </w:pPr>
            <w:r w:rsidRPr="00A51656">
              <w:rPr>
                <w:rFonts w:ascii="Arial" w:hAnsi="Arial" w:cs="Arial"/>
                <w:b/>
                <w:sz w:val="18"/>
                <w:szCs w:val="18"/>
                <w:lang w:val="en-US"/>
              </w:rPr>
              <w:t xml:space="preserve">financial </w:t>
            </w:r>
            <w:r w:rsidR="008E4D08" w:rsidRPr="00A51656">
              <w:rPr>
                <w:rFonts w:ascii="Arial" w:hAnsi="Arial" w:cs="Arial"/>
                <w:b/>
                <w:sz w:val="18"/>
                <w:szCs w:val="18"/>
                <w:lang w:val="en-US"/>
              </w:rPr>
              <w:t>statements</w:t>
            </w:r>
          </w:p>
        </w:tc>
      </w:tr>
      <w:tr w:rsidR="00DE2DF1" w:rsidRPr="00A51656" w14:paraId="1DBA7F49" w14:textId="77777777" w:rsidTr="00B535AA">
        <w:tc>
          <w:tcPr>
            <w:tcW w:w="2108" w:type="pct"/>
            <w:vAlign w:val="bottom"/>
          </w:tcPr>
          <w:p w14:paraId="574D0DE0" w14:textId="77777777" w:rsidR="00DE2DF1" w:rsidRPr="00A51656" w:rsidRDefault="00DE2DF1" w:rsidP="00DE2DF1">
            <w:pPr>
              <w:ind w:left="-101" w:right="-72"/>
              <w:rPr>
                <w:rFonts w:ascii="Arial" w:hAnsi="Arial" w:cs="Arial"/>
                <w:sz w:val="18"/>
                <w:szCs w:val="18"/>
              </w:rPr>
            </w:pPr>
          </w:p>
        </w:tc>
        <w:tc>
          <w:tcPr>
            <w:tcW w:w="723" w:type="pct"/>
            <w:tcBorders>
              <w:top w:val="single" w:sz="4" w:space="0" w:color="auto"/>
            </w:tcBorders>
            <w:vAlign w:val="bottom"/>
          </w:tcPr>
          <w:p w14:paraId="421A2364" w14:textId="3ECB556A" w:rsidR="00DE2DF1" w:rsidRPr="00A51656" w:rsidRDefault="00F83B9D" w:rsidP="00DE2DF1">
            <w:pPr>
              <w:ind w:right="-72"/>
              <w:jc w:val="right"/>
              <w:rPr>
                <w:rFonts w:ascii="Arial" w:eastAsia="Arial Unicode MS" w:hAnsi="Arial" w:cs="Arial"/>
                <w:b/>
                <w:bCs/>
                <w:sz w:val="18"/>
                <w:szCs w:val="18"/>
              </w:rPr>
            </w:pPr>
            <w:r w:rsidRPr="00A51656">
              <w:rPr>
                <w:rFonts w:ascii="Arial" w:eastAsia="Arial Unicode MS" w:hAnsi="Arial" w:cs="Arial"/>
                <w:b/>
                <w:bCs/>
                <w:sz w:val="18"/>
                <w:szCs w:val="18"/>
              </w:rPr>
              <w:t>2022</w:t>
            </w:r>
          </w:p>
        </w:tc>
        <w:tc>
          <w:tcPr>
            <w:tcW w:w="724" w:type="pct"/>
            <w:tcBorders>
              <w:top w:val="single" w:sz="4" w:space="0" w:color="auto"/>
            </w:tcBorders>
            <w:vAlign w:val="bottom"/>
          </w:tcPr>
          <w:p w14:paraId="7FCC8512" w14:textId="0C762D1E" w:rsidR="00DE2DF1" w:rsidRPr="00A51656" w:rsidRDefault="00F83B9D" w:rsidP="00DE2DF1">
            <w:pPr>
              <w:ind w:right="-72"/>
              <w:jc w:val="right"/>
              <w:rPr>
                <w:rFonts w:ascii="Arial" w:eastAsia="Arial Unicode MS" w:hAnsi="Arial" w:cs="Arial"/>
                <w:b/>
                <w:bCs/>
                <w:sz w:val="18"/>
                <w:szCs w:val="18"/>
              </w:rPr>
            </w:pPr>
            <w:r w:rsidRPr="00A51656">
              <w:rPr>
                <w:rFonts w:ascii="Arial" w:eastAsia="Arial Unicode MS" w:hAnsi="Arial" w:cs="Arial"/>
                <w:b/>
                <w:bCs/>
                <w:sz w:val="18"/>
                <w:szCs w:val="18"/>
              </w:rPr>
              <w:t>2021</w:t>
            </w:r>
          </w:p>
        </w:tc>
        <w:tc>
          <w:tcPr>
            <w:tcW w:w="723" w:type="pct"/>
            <w:tcBorders>
              <w:top w:val="single" w:sz="4" w:space="0" w:color="auto"/>
            </w:tcBorders>
            <w:vAlign w:val="bottom"/>
          </w:tcPr>
          <w:p w14:paraId="641A0A42" w14:textId="0F0CEEAE" w:rsidR="00DE2DF1" w:rsidRPr="00A51656" w:rsidRDefault="00F83B9D" w:rsidP="00DE2DF1">
            <w:pPr>
              <w:ind w:right="-72"/>
              <w:jc w:val="right"/>
              <w:rPr>
                <w:rFonts w:ascii="Arial" w:eastAsia="Arial Unicode MS" w:hAnsi="Arial" w:cs="Arial"/>
                <w:b/>
                <w:bCs/>
                <w:sz w:val="18"/>
                <w:szCs w:val="18"/>
              </w:rPr>
            </w:pPr>
            <w:r w:rsidRPr="00A51656">
              <w:rPr>
                <w:rFonts w:ascii="Arial" w:eastAsia="Arial Unicode MS" w:hAnsi="Arial" w:cs="Arial"/>
                <w:b/>
                <w:bCs/>
                <w:sz w:val="18"/>
                <w:szCs w:val="18"/>
              </w:rPr>
              <w:t>2022</w:t>
            </w:r>
          </w:p>
        </w:tc>
        <w:tc>
          <w:tcPr>
            <w:tcW w:w="722" w:type="pct"/>
            <w:tcBorders>
              <w:top w:val="single" w:sz="4" w:space="0" w:color="auto"/>
            </w:tcBorders>
            <w:vAlign w:val="bottom"/>
          </w:tcPr>
          <w:p w14:paraId="56087698" w14:textId="1B8BD3BC" w:rsidR="00DE2DF1" w:rsidRPr="00A51656" w:rsidRDefault="00F83B9D" w:rsidP="00DE2DF1">
            <w:pPr>
              <w:ind w:right="-72"/>
              <w:jc w:val="right"/>
              <w:rPr>
                <w:rFonts w:ascii="Arial" w:eastAsia="Arial Unicode MS" w:hAnsi="Arial" w:cs="Arial"/>
                <w:b/>
                <w:bCs/>
                <w:sz w:val="18"/>
                <w:szCs w:val="18"/>
              </w:rPr>
            </w:pPr>
            <w:r w:rsidRPr="00A51656">
              <w:rPr>
                <w:rFonts w:ascii="Arial" w:eastAsia="Arial Unicode MS" w:hAnsi="Arial" w:cs="Arial"/>
                <w:b/>
                <w:bCs/>
                <w:sz w:val="18"/>
                <w:szCs w:val="18"/>
              </w:rPr>
              <w:t>2021</w:t>
            </w:r>
          </w:p>
        </w:tc>
      </w:tr>
      <w:tr w:rsidR="009B241A" w:rsidRPr="00A51656" w14:paraId="024EE12E" w14:textId="77777777" w:rsidTr="00B535AA">
        <w:tc>
          <w:tcPr>
            <w:tcW w:w="2108" w:type="pct"/>
            <w:vAlign w:val="bottom"/>
          </w:tcPr>
          <w:p w14:paraId="16B1D3BC" w14:textId="77777777" w:rsidR="009B241A" w:rsidRPr="00A51656" w:rsidRDefault="009B241A" w:rsidP="009B241A">
            <w:pPr>
              <w:ind w:left="-101" w:right="-72"/>
              <w:rPr>
                <w:rFonts w:ascii="Arial" w:hAnsi="Arial" w:cs="Arial"/>
                <w:sz w:val="18"/>
                <w:szCs w:val="18"/>
              </w:rPr>
            </w:pPr>
          </w:p>
        </w:tc>
        <w:tc>
          <w:tcPr>
            <w:tcW w:w="723" w:type="pct"/>
            <w:tcBorders>
              <w:bottom w:val="single" w:sz="4" w:space="0" w:color="auto"/>
            </w:tcBorders>
            <w:shd w:val="clear" w:color="auto" w:fill="auto"/>
            <w:vAlign w:val="bottom"/>
          </w:tcPr>
          <w:p w14:paraId="3F14A053" w14:textId="77777777" w:rsidR="009B241A" w:rsidRPr="00A51656" w:rsidRDefault="009B241A" w:rsidP="009B241A">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24" w:type="pct"/>
            <w:tcBorders>
              <w:bottom w:val="single" w:sz="4" w:space="0" w:color="auto"/>
            </w:tcBorders>
            <w:shd w:val="clear" w:color="auto" w:fill="auto"/>
            <w:vAlign w:val="bottom"/>
          </w:tcPr>
          <w:p w14:paraId="15575F81" w14:textId="77777777" w:rsidR="009B241A" w:rsidRPr="00A51656" w:rsidRDefault="009B241A" w:rsidP="009B241A">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23" w:type="pct"/>
            <w:tcBorders>
              <w:bottom w:val="single" w:sz="4" w:space="0" w:color="auto"/>
            </w:tcBorders>
            <w:shd w:val="clear" w:color="auto" w:fill="auto"/>
            <w:vAlign w:val="bottom"/>
          </w:tcPr>
          <w:p w14:paraId="53F7990D" w14:textId="77777777" w:rsidR="009B241A" w:rsidRPr="00A51656" w:rsidRDefault="009B241A" w:rsidP="009B241A">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22" w:type="pct"/>
            <w:tcBorders>
              <w:bottom w:val="single" w:sz="4" w:space="0" w:color="auto"/>
            </w:tcBorders>
            <w:shd w:val="clear" w:color="auto" w:fill="auto"/>
            <w:vAlign w:val="bottom"/>
          </w:tcPr>
          <w:p w14:paraId="5CB7629C" w14:textId="77777777" w:rsidR="009B241A" w:rsidRPr="00A51656" w:rsidRDefault="009B241A" w:rsidP="009B241A">
            <w:pPr>
              <w:ind w:right="-72"/>
              <w:jc w:val="right"/>
              <w:rPr>
                <w:rFonts w:ascii="Arial" w:hAnsi="Arial" w:cs="Arial"/>
                <w:b/>
                <w:sz w:val="18"/>
                <w:szCs w:val="18"/>
              </w:rPr>
            </w:pPr>
            <w:r w:rsidRPr="00A51656">
              <w:rPr>
                <w:rFonts w:ascii="Arial" w:hAnsi="Arial" w:cs="Arial"/>
                <w:b/>
                <w:snapToGrid w:val="0"/>
                <w:sz w:val="18"/>
                <w:szCs w:val="18"/>
                <w:lang w:eastAsia="th-TH"/>
              </w:rPr>
              <w:t>Baht</w:t>
            </w:r>
          </w:p>
        </w:tc>
      </w:tr>
      <w:tr w:rsidR="009B241A" w:rsidRPr="00C364DE" w14:paraId="73792142" w14:textId="77777777" w:rsidTr="00B535AA">
        <w:tc>
          <w:tcPr>
            <w:tcW w:w="2108" w:type="pct"/>
            <w:vAlign w:val="bottom"/>
          </w:tcPr>
          <w:p w14:paraId="27214168" w14:textId="77777777" w:rsidR="009B241A" w:rsidRPr="00C364DE" w:rsidRDefault="009B241A" w:rsidP="009B241A">
            <w:pPr>
              <w:ind w:left="-101" w:right="-72"/>
              <w:rPr>
                <w:rFonts w:ascii="Arial" w:hAnsi="Arial" w:cs="Arial"/>
                <w:sz w:val="12"/>
                <w:szCs w:val="12"/>
              </w:rPr>
            </w:pPr>
          </w:p>
        </w:tc>
        <w:tc>
          <w:tcPr>
            <w:tcW w:w="723" w:type="pct"/>
            <w:tcBorders>
              <w:top w:val="single" w:sz="4" w:space="0" w:color="auto"/>
            </w:tcBorders>
            <w:shd w:val="clear" w:color="auto" w:fill="FAFAFA"/>
            <w:vAlign w:val="bottom"/>
          </w:tcPr>
          <w:p w14:paraId="41D70641" w14:textId="77777777" w:rsidR="009B241A" w:rsidRPr="00C364DE" w:rsidRDefault="009B241A" w:rsidP="009B241A">
            <w:pPr>
              <w:ind w:right="-72"/>
              <w:jc w:val="right"/>
              <w:rPr>
                <w:rFonts w:ascii="Arial" w:hAnsi="Arial" w:cs="Arial"/>
                <w:sz w:val="12"/>
                <w:szCs w:val="12"/>
              </w:rPr>
            </w:pPr>
          </w:p>
        </w:tc>
        <w:tc>
          <w:tcPr>
            <w:tcW w:w="724" w:type="pct"/>
            <w:tcBorders>
              <w:top w:val="single" w:sz="4" w:space="0" w:color="auto"/>
            </w:tcBorders>
            <w:vAlign w:val="bottom"/>
          </w:tcPr>
          <w:p w14:paraId="7117C36D" w14:textId="77777777" w:rsidR="009B241A" w:rsidRPr="00C364DE" w:rsidRDefault="009B241A" w:rsidP="009B241A">
            <w:pPr>
              <w:ind w:right="-72"/>
              <w:jc w:val="right"/>
              <w:rPr>
                <w:rFonts w:ascii="Arial" w:hAnsi="Arial" w:cs="Arial"/>
                <w:sz w:val="12"/>
                <w:szCs w:val="12"/>
              </w:rPr>
            </w:pPr>
          </w:p>
        </w:tc>
        <w:tc>
          <w:tcPr>
            <w:tcW w:w="723" w:type="pct"/>
            <w:tcBorders>
              <w:top w:val="single" w:sz="4" w:space="0" w:color="auto"/>
            </w:tcBorders>
            <w:shd w:val="clear" w:color="auto" w:fill="FAFAFA"/>
            <w:vAlign w:val="bottom"/>
          </w:tcPr>
          <w:p w14:paraId="37B1284E" w14:textId="77777777" w:rsidR="009B241A" w:rsidRPr="00C364DE" w:rsidRDefault="009B241A" w:rsidP="009B241A">
            <w:pPr>
              <w:ind w:right="-72"/>
              <w:jc w:val="right"/>
              <w:rPr>
                <w:rFonts w:ascii="Arial" w:hAnsi="Arial" w:cs="Arial"/>
                <w:sz w:val="12"/>
                <w:szCs w:val="12"/>
              </w:rPr>
            </w:pPr>
          </w:p>
        </w:tc>
        <w:tc>
          <w:tcPr>
            <w:tcW w:w="722" w:type="pct"/>
            <w:tcBorders>
              <w:top w:val="single" w:sz="4" w:space="0" w:color="auto"/>
            </w:tcBorders>
            <w:vAlign w:val="bottom"/>
          </w:tcPr>
          <w:p w14:paraId="22640DFB" w14:textId="77777777" w:rsidR="009B241A" w:rsidRPr="00C364DE" w:rsidRDefault="009B241A" w:rsidP="009B241A">
            <w:pPr>
              <w:ind w:right="-72"/>
              <w:jc w:val="right"/>
              <w:rPr>
                <w:rFonts w:ascii="Arial" w:hAnsi="Arial" w:cs="Arial"/>
                <w:sz w:val="12"/>
                <w:szCs w:val="12"/>
              </w:rPr>
            </w:pPr>
          </w:p>
        </w:tc>
      </w:tr>
      <w:tr w:rsidR="00345BE9" w:rsidRPr="00A51656" w14:paraId="747491C5" w14:textId="77777777" w:rsidTr="00B535AA">
        <w:tc>
          <w:tcPr>
            <w:tcW w:w="2108" w:type="pct"/>
            <w:vAlign w:val="bottom"/>
          </w:tcPr>
          <w:p w14:paraId="08FDE155" w14:textId="77777777" w:rsidR="00345BE9" w:rsidRPr="00A51656" w:rsidRDefault="00345BE9" w:rsidP="00345BE9">
            <w:pPr>
              <w:ind w:left="-101" w:right="-72"/>
              <w:rPr>
                <w:rFonts w:ascii="Arial" w:hAnsi="Arial" w:cs="Arial"/>
                <w:sz w:val="18"/>
                <w:szCs w:val="18"/>
                <w:cs/>
              </w:rPr>
            </w:pPr>
            <w:r w:rsidRPr="00A51656">
              <w:rPr>
                <w:rFonts w:ascii="Arial" w:hAnsi="Arial" w:cs="Arial"/>
                <w:sz w:val="18"/>
                <w:szCs w:val="18"/>
              </w:rPr>
              <w:t>Raw materials</w:t>
            </w:r>
          </w:p>
        </w:tc>
        <w:tc>
          <w:tcPr>
            <w:tcW w:w="723" w:type="pct"/>
            <w:shd w:val="clear" w:color="auto" w:fill="FAFAFA"/>
          </w:tcPr>
          <w:p w14:paraId="0EBA3334" w14:textId="15B772C8"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49,030,440</w:t>
            </w:r>
          </w:p>
        </w:tc>
        <w:tc>
          <w:tcPr>
            <w:tcW w:w="724" w:type="pct"/>
          </w:tcPr>
          <w:p w14:paraId="184B03A5" w14:textId="6A0F3B49"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92,819,991</w:t>
            </w:r>
          </w:p>
        </w:tc>
        <w:tc>
          <w:tcPr>
            <w:tcW w:w="723" w:type="pct"/>
            <w:shd w:val="clear" w:color="auto" w:fill="FAFAFA"/>
          </w:tcPr>
          <w:p w14:paraId="10D79BCC" w14:textId="6A52DF33" w:rsidR="00345BE9" w:rsidRPr="00A51656" w:rsidRDefault="00345BE9" w:rsidP="00345BE9">
            <w:pPr>
              <w:ind w:right="-72"/>
              <w:jc w:val="right"/>
              <w:rPr>
                <w:rFonts w:ascii="Arial" w:hAnsi="Arial" w:cs="Arial"/>
                <w:sz w:val="18"/>
                <w:szCs w:val="18"/>
                <w:cs/>
              </w:rPr>
            </w:pPr>
            <w:r w:rsidRPr="00A51656">
              <w:rPr>
                <w:rFonts w:ascii="Arial" w:hAnsi="Arial" w:cs="Arial"/>
                <w:sz w:val="18"/>
                <w:szCs w:val="18"/>
              </w:rPr>
              <w:t>46,254,176</w:t>
            </w:r>
          </w:p>
        </w:tc>
        <w:tc>
          <w:tcPr>
            <w:tcW w:w="722" w:type="pct"/>
          </w:tcPr>
          <w:p w14:paraId="3A80A632" w14:textId="44305DEC" w:rsidR="00345BE9" w:rsidRPr="00A51656" w:rsidRDefault="00345BE9" w:rsidP="00345BE9">
            <w:pPr>
              <w:ind w:right="-72"/>
              <w:jc w:val="right"/>
              <w:rPr>
                <w:rFonts w:ascii="Arial" w:hAnsi="Arial" w:cs="Arial"/>
                <w:sz w:val="18"/>
                <w:szCs w:val="18"/>
                <w:cs/>
              </w:rPr>
            </w:pPr>
            <w:r w:rsidRPr="00A51656">
              <w:rPr>
                <w:rFonts w:ascii="Arial" w:hAnsi="Arial" w:cs="Arial"/>
                <w:sz w:val="18"/>
                <w:szCs w:val="18"/>
              </w:rPr>
              <w:t>91,165,842</w:t>
            </w:r>
          </w:p>
        </w:tc>
      </w:tr>
      <w:tr w:rsidR="00345BE9" w:rsidRPr="00A51656" w14:paraId="69473892" w14:textId="77777777" w:rsidTr="00B535AA">
        <w:tc>
          <w:tcPr>
            <w:tcW w:w="2108" w:type="pct"/>
            <w:vAlign w:val="bottom"/>
          </w:tcPr>
          <w:p w14:paraId="370928F4" w14:textId="77777777" w:rsidR="00345BE9" w:rsidRPr="00A51656" w:rsidRDefault="00345BE9" w:rsidP="00345BE9">
            <w:pPr>
              <w:ind w:left="-101" w:right="-72"/>
              <w:rPr>
                <w:rFonts w:ascii="Arial" w:hAnsi="Arial" w:cs="Arial"/>
                <w:sz w:val="18"/>
                <w:szCs w:val="18"/>
              </w:rPr>
            </w:pPr>
            <w:proofErr w:type="gramStart"/>
            <w:r w:rsidRPr="00A51656">
              <w:rPr>
                <w:rFonts w:ascii="Arial" w:hAnsi="Arial" w:cs="Arial"/>
                <w:sz w:val="18"/>
                <w:szCs w:val="18"/>
                <w:u w:val="single"/>
              </w:rPr>
              <w:t>Less</w:t>
            </w:r>
            <w:r w:rsidRPr="00A51656">
              <w:rPr>
                <w:rFonts w:ascii="Arial" w:hAnsi="Arial" w:cs="Arial"/>
                <w:sz w:val="18"/>
                <w:szCs w:val="18"/>
              </w:rPr>
              <w:t xml:space="preserve">  Allowance</w:t>
            </w:r>
            <w:proofErr w:type="gramEnd"/>
            <w:r w:rsidRPr="00A51656">
              <w:rPr>
                <w:rFonts w:ascii="Arial" w:hAnsi="Arial" w:cs="Arial"/>
                <w:sz w:val="18"/>
                <w:szCs w:val="18"/>
              </w:rPr>
              <w:t xml:space="preserve"> for declining value</w:t>
            </w:r>
          </w:p>
        </w:tc>
        <w:tc>
          <w:tcPr>
            <w:tcW w:w="723" w:type="pct"/>
            <w:tcBorders>
              <w:bottom w:val="single" w:sz="4" w:space="0" w:color="auto"/>
            </w:tcBorders>
            <w:shd w:val="clear" w:color="auto" w:fill="FAFAFA"/>
          </w:tcPr>
          <w:p w14:paraId="7574F22D" w14:textId="39BB11DD"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(2,773,271)</w:t>
            </w:r>
          </w:p>
        </w:tc>
        <w:tc>
          <w:tcPr>
            <w:tcW w:w="724" w:type="pct"/>
            <w:tcBorders>
              <w:bottom w:val="single" w:sz="4" w:space="0" w:color="auto"/>
            </w:tcBorders>
          </w:tcPr>
          <w:p w14:paraId="227BAAE0" w14:textId="0E900778"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(1,804,840)</w:t>
            </w:r>
          </w:p>
        </w:tc>
        <w:tc>
          <w:tcPr>
            <w:tcW w:w="723" w:type="pct"/>
            <w:tcBorders>
              <w:bottom w:val="single" w:sz="4" w:space="0" w:color="auto"/>
            </w:tcBorders>
            <w:shd w:val="clear" w:color="auto" w:fill="FAFAFA"/>
          </w:tcPr>
          <w:p w14:paraId="7D571708" w14:textId="0849A8EF"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(2,773,271)</w:t>
            </w:r>
          </w:p>
        </w:tc>
        <w:tc>
          <w:tcPr>
            <w:tcW w:w="722" w:type="pct"/>
            <w:tcBorders>
              <w:bottom w:val="single" w:sz="4" w:space="0" w:color="auto"/>
            </w:tcBorders>
          </w:tcPr>
          <w:p w14:paraId="111B8EF0" w14:textId="2C05E921"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(1,804,840)</w:t>
            </w:r>
          </w:p>
        </w:tc>
      </w:tr>
      <w:tr w:rsidR="00345BE9" w:rsidRPr="00C364DE" w14:paraId="7F2FB85D" w14:textId="77777777" w:rsidTr="00B535AA">
        <w:tc>
          <w:tcPr>
            <w:tcW w:w="2108" w:type="pct"/>
            <w:vAlign w:val="bottom"/>
          </w:tcPr>
          <w:p w14:paraId="6C521965" w14:textId="77777777" w:rsidR="00345BE9" w:rsidRPr="00C364DE" w:rsidRDefault="00345BE9" w:rsidP="00345BE9">
            <w:pPr>
              <w:ind w:left="-101" w:right="-72"/>
              <w:rPr>
                <w:rFonts w:ascii="Arial" w:hAnsi="Arial" w:cs="Arial"/>
                <w:sz w:val="12"/>
                <w:szCs w:val="12"/>
                <w:u w:val="single"/>
              </w:rPr>
            </w:pPr>
          </w:p>
        </w:tc>
        <w:tc>
          <w:tcPr>
            <w:tcW w:w="723" w:type="pct"/>
            <w:shd w:val="clear" w:color="auto" w:fill="FAFAFA"/>
          </w:tcPr>
          <w:p w14:paraId="24A52829" w14:textId="142E40C0" w:rsidR="00345BE9" w:rsidRPr="00C364DE" w:rsidRDefault="00345BE9" w:rsidP="00345BE9">
            <w:pPr>
              <w:ind w:right="-72"/>
              <w:jc w:val="right"/>
              <w:rPr>
                <w:rFonts w:ascii="Arial" w:hAnsi="Arial" w:cs="Arial"/>
                <w:sz w:val="12"/>
                <w:szCs w:val="12"/>
              </w:rPr>
            </w:pPr>
          </w:p>
        </w:tc>
        <w:tc>
          <w:tcPr>
            <w:tcW w:w="724" w:type="pct"/>
          </w:tcPr>
          <w:p w14:paraId="6F027918" w14:textId="77777777" w:rsidR="00345BE9" w:rsidRPr="00C364DE" w:rsidRDefault="00345BE9" w:rsidP="00345BE9">
            <w:pPr>
              <w:ind w:right="-72"/>
              <w:jc w:val="right"/>
              <w:rPr>
                <w:rFonts w:ascii="Arial" w:hAnsi="Arial" w:cs="Arial"/>
                <w:sz w:val="12"/>
                <w:szCs w:val="12"/>
              </w:rPr>
            </w:pPr>
          </w:p>
        </w:tc>
        <w:tc>
          <w:tcPr>
            <w:tcW w:w="723" w:type="pct"/>
            <w:shd w:val="clear" w:color="auto" w:fill="FAFAFA"/>
          </w:tcPr>
          <w:p w14:paraId="4CEC8381" w14:textId="6FD4FCAA" w:rsidR="00345BE9" w:rsidRPr="00C364DE" w:rsidRDefault="00345BE9" w:rsidP="00345BE9">
            <w:pPr>
              <w:ind w:right="-72"/>
              <w:jc w:val="right"/>
              <w:rPr>
                <w:rFonts w:ascii="Arial" w:hAnsi="Arial" w:cs="Arial"/>
                <w:sz w:val="12"/>
                <w:szCs w:val="12"/>
              </w:rPr>
            </w:pPr>
          </w:p>
        </w:tc>
        <w:tc>
          <w:tcPr>
            <w:tcW w:w="722" w:type="pct"/>
          </w:tcPr>
          <w:p w14:paraId="287DDA62" w14:textId="77777777" w:rsidR="00345BE9" w:rsidRPr="00C364DE" w:rsidRDefault="00345BE9" w:rsidP="00345BE9">
            <w:pPr>
              <w:ind w:right="-72"/>
              <w:jc w:val="right"/>
              <w:rPr>
                <w:rFonts w:ascii="Arial" w:hAnsi="Arial" w:cs="Arial"/>
                <w:sz w:val="12"/>
                <w:szCs w:val="12"/>
              </w:rPr>
            </w:pPr>
          </w:p>
        </w:tc>
      </w:tr>
      <w:tr w:rsidR="00345BE9" w:rsidRPr="00A51656" w14:paraId="1DCB3752" w14:textId="77777777" w:rsidTr="00B535AA">
        <w:tc>
          <w:tcPr>
            <w:tcW w:w="2108" w:type="pct"/>
            <w:vAlign w:val="bottom"/>
          </w:tcPr>
          <w:p w14:paraId="64C0D506" w14:textId="77777777" w:rsidR="00345BE9" w:rsidRPr="00A51656" w:rsidRDefault="00345BE9" w:rsidP="00345BE9">
            <w:pPr>
              <w:ind w:left="-101" w:right="-72"/>
              <w:rPr>
                <w:rFonts w:ascii="Arial" w:hAnsi="Arial" w:cs="Arial"/>
                <w:sz w:val="18"/>
                <w:szCs w:val="18"/>
                <w:u w:val="single"/>
              </w:rPr>
            </w:pPr>
          </w:p>
        </w:tc>
        <w:tc>
          <w:tcPr>
            <w:tcW w:w="723" w:type="pct"/>
            <w:shd w:val="clear" w:color="auto" w:fill="FAFAFA"/>
          </w:tcPr>
          <w:p w14:paraId="54B93027" w14:textId="44B465CC"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46,257,169</w:t>
            </w:r>
          </w:p>
        </w:tc>
        <w:tc>
          <w:tcPr>
            <w:tcW w:w="724" w:type="pct"/>
          </w:tcPr>
          <w:p w14:paraId="5F79345D" w14:textId="79CD51A8"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91,015,151</w:t>
            </w:r>
          </w:p>
        </w:tc>
        <w:tc>
          <w:tcPr>
            <w:tcW w:w="723" w:type="pct"/>
            <w:shd w:val="clear" w:color="auto" w:fill="FAFAFA"/>
          </w:tcPr>
          <w:p w14:paraId="47DAB8B7" w14:textId="14475C76"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43,480,905</w:t>
            </w:r>
          </w:p>
        </w:tc>
        <w:tc>
          <w:tcPr>
            <w:tcW w:w="722" w:type="pct"/>
          </w:tcPr>
          <w:p w14:paraId="2CED11A8" w14:textId="088397B3"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89,361,002</w:t>
            </w:r>
          </w:p>
        </w:tc>
      </w:tr>
      <w:tr w:rsidR="00345BE9" w:rsidRPr="00C364DE" w14:paraId="7368AFFF" w14:textId="77777777" w:rsidTr="00B535AA">
        <w:tc>
          <w:tcPr>
            <w:tcW w:w="2108" w:type="pct"/>
            <w:vAlign w:val="bottom"/>
          </w:tcPr>
          <w:p w14:paraId="1815FDBD" w14:textId="77777777" w:rsidR="00345BE9" w:rsidRPr="00C364DE" w:rsidRDefault="00345BE9" w:rsidP="00345BE9">
            <w:pPr>
              <w:ind w:left="-101" w:right="-72"/>
              <w:rPr>
                <w:rFonts w:ascii="Arial" w:hAnsi="Arial" w:cs="Arial"/>
                <w:spacing w:val="-2"/>
                <w:sz w:val="12"/>
                <w:szCs w:val="12"/>
              </w:rPr>
            </w:pPr>
          </w:p>
        </w:tc>
        <w:tc>
          <w:tcPr>
            <w:tcW w:w="723" w:type="pct"/>
            <w:shd w:val="clear" w:color="auto" w:fill="FAFAFA"/>
          </w:tcPr>
          <w:p w14:paraId="1EB3F0F0" w14:textId="77777777" w:rsidR="00345BE9" w:rsidRPr="00C364DE" w:rsidRDefault="00345BE9" w:rsidP="00345BE9">
            <w:pPr>
              <w:ind w:right="-72"/>
              <w:jc w:val="right"/>
              <w:rPr>
                <w:rFonts w:ascii="Arial" w:hAnsi="Arial" w:cs="Arial"/>
                <w:sz w:val="12"/>
                <w:szCs w:val="12"/>
              </w:rPr>
            </w:pPr>
          </w:p>
        </w:tc>
        <w:tc>
          <w:tcPr>
            <w:tcW w:w="724" w:type="pct"/>
          </w:tcPr>
          <w:p w14:paraId="782EE048" w14:textId="77777777" w:rsidR="00345BE9" w:rsidRPr="00C364DE" w:rsidRDefault="00345BE9" w:rsidP="00345BE9">
            <w:pPr>
              <w:ind w:right="-72"/>
              <w:jc w:val="right"/>
              <w:rPr>
                <w:rFonts w:ascii="Arial" w:hAnsi="Arial" w:cs="Arial"/>
                <w:sz w:val="12"/>
                <w:szCs w:val="12"/>
              </w:rPr>
            </w:pPr>
          </w:p>
        </w:tc>
        <w:tc>
          <w:tcPr>
            <w:tcW w:w="723" w:type="pct"/>
            <w:shd w:val="clear" w:color="auto" w:fill="FAFAFA"/>
          </w:tcPr>
          <w:p w14:paraId="395F13BB" w14:textId="77777777" w:rsidR="00345BE9" w:rsidRPr="00C364DE" w:rsidRDefault="00345BE9" w:rsidP="00345BE9">
            <w:pPr>
              <w:ind w:right="-72"/>
              <w:jc w:val="right"/>
              <w:rPr>
                <w:rFonts w:ascii="Arial" w:hAnsi="Arial" w:cs="Arial"/>
                <w:sz w:val="12"/>
                <w:szCs w:val="12"/>
              </w:rPr>
            </w:pPr>
          </w:p>
        </w:tc>
        <w:tc>
          <w:tcPr>
            <w:tcW w:w="722" w:type="pct"/>
          </w:tcPr>
          <w:p w14:paraId="0F84C43A" w14:textId="77777777" w:rsidR="00345BE9" w:rsidRPr="00C364DE" w:rsidRDefault="00345BE9" w:rsidP="00345BE9">
            <w:pPr>
              <w:ind w:right="-72"/>
              <w:jc w:val="right"/>
              <w:rPr>
                <w:rFonts w:ascii="Arial" w:hAnsi="Arial" w:cs="Arial"/>
                <w:sz w:val="12"/>
                <w:szCs w:val="12"/>
              </w:rPr>
            </w:pPr>
          </w:p>
        </w:tc>
      </w:tr>
      <w:tr w:rsidR="00345BE9" w:rsidRPr="00A51656" w14:paraId="28EA6B0E" w14:textId="77777777" w:rsidTr="00B535AA">
        <w:tc>
          <w:tcPr>
            <w:tcW w:w="2108" w:type="pct"/>
            <w:vAlign w:val="bottom"/>
          </w:tcPr>
          <w:p w14:paraId="592894BA" w14:textId="77777777" w:rsidR="00345BE9" w:rsidRPr="00A51656" w:rsidRDefault="00345BE9" w:rsidP="00345BE9">
            <w:pPr>
              <w:ind w:left="-101" w:right="-72"/>
              <w:rPr>
                <w:rFonts w:ascii="Arial" w:hAnsi="Arial" w:cs="Arial"/>
                <w:spacing w:val="-2"/>
                <w:sz w:val="18"/>
                <w:szCs w:val="18"/>
                <w:cs/>
              </w:rPr>
            </w:pPr>
            <w:r w:rsidRPr="00A51656">
              <w:rPr>
                <w:rFonts w:ascii="Arial" w:hAnsi="Arial" w:cs="Arial"/>
                <w:spacing w:val="-2"/>
                <w:sz w:val="18"/>
                <w:szCs w:val="18"/>
              </w:rPr>
              <w:t>Work in process under construction contract</w:t>
            </w:r>
          </w:p>
        </w:tc>
        <w:tc>
          <w:tcPr>
            <w:tcW w:w="723" w:type="pct"/>
            <w:shd w:val="clear" w:color="auto" w:fill="FAFAFA"/>
          </w:tcPr>
          <w:p w14:paraId="04DE8B5A" w14:textId="500D071D"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12,616,386</w:t>
            </w:r>
          </w:p>
        </w:tc>
        <w:tc>
          <w:tcPr>
            <w:tcW w:w="724" w:type="pct"/>
            <w:shd w:val="clear" w:color="auto" w:fill="auto"/>
          </w:tcPr>
          <w:p w14:paraId="68949EC2" w14:textId="3B5F566A"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15,126,575</w:t>
            </w:r>
          </w:p>
        </w:tc>
        <w:tc>
          <w:tcPr>
            <w:tcW w:w="723" w:type="pct"/>
            <w:shd w:val="clear" w:color="auto" w:fill="FAFAFA"/>
          </w:tcPr>
          <w:p w14:paraId="289B78FB" w14:textId="277AB8B6"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11,039,505</w:t>
            </w:r>
          </w:p>
        </w:tc>
        <w:tc>
          <w:tcPr>
            <w:tcW w:w="722" w:type="pct"/>
            <w:shd w:val="clear" w:color="auto" w:fill="auto"/>
          </w:tcPr>
          <w:p w14:paraId="6F7CFC5D" w14:textId="046B8D1D"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14,178,229</w:t>
            </w:r>
          </w:p>
        </w:tc>
      </w:tr>
      <w:tr w:rsidR="00345BE9" w:rsidRPr="00A51656" w14:paraId="525BE7CC" w14:textId="77777777" w:rsidTr="00B535AA">
        <w:tc>
          <w:tcPr>
            <w:tcW w:w="2108" w:type="pct"/>
            <w:vAlign w:val="bottom"/>
          </w:tcPr>
          <w:p w14:paraId="16630B07" w14:textId="5FE47335" w:rsidR="00345BE9" w:rsidRPr="00A51656" w:rsidRDefault="00345BE9" w:rsidP="00345BE9">
            <w:pPr>
              <w:ind w:left="-101" w:right="-72"/>
              <w:rPr>
                <w:rFonts w:ascii="Arial" w:hAnsi="Arial" w:cs="Arial"/>
                <w:spacing w:val="-2"/>
                <w:sz w:val="18"/>
                <w:szCs w:val="18"/>
              </w:rPr>
            </w:pPr>
            <w:r w:rsidRPr="00A51656">
              <w:rPr>
                <w:rFonts w:ascii="Arial" w:hAnsi="Arial" w:cs="Arial"/>
                <w:spacing w:val="-2"/>
                <w:sz w:val="18"/>
                <w:szCs w:val="18"/>
              </w:rPr>
              <w:t>Finish goods</w:t>
            </w:r>
          </w:p>
        </w:tc>
        <w:tc>
          <w:tcPr>
            <w:tcW w:w="723" w:type="pct"/>
            <w:shd w:val="clear" w:color="auto" w:fill="FAFAFA"/>
          </w:tcPr>
          <w:p w14:paraId="70AAC828" w14:textId="2D067F80"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1,9</w:t>
            </w:r>
            <w:r w:rsidR="00AA2019" w:rsidRPr="00A51656">
              <w:rPr>
                <w:rFonts w:ascii="Arial" w:hAnsi="Arial" w:cs="Arial"/>
                <w:sz w:val="18"/>
                <w:szCs w:val="18"/>
              </w:rPr>
              <w:t>63</w:t>
            </w:r>
            <w:r w:rsidRPr="00A51656">
              <w:rPr>
                <w:rFonts w:ascii="Arial" w:hAnsi="Arial" w:cs="Arial"/>
                <w:sz w:val="18"/>
                <w:szCs w:val="18"/>
              </w:rPr>
              <w:t>,921</w:t>
            </w:r>
          </w:p>
        </w:tc>
        <w:tc>
          <w:tcPr>
            <w:tcW w:w="724" w:type="pct"/>
            <w:shd w:val="clear" w:color="auto" w:fill="auto"/>
          </w:tcPr>
          <w:p w14:paraId="62CDA4B5" w14:textId="412E0873"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w:t>
            </w:r>
          </w:p>
        </w:tc>
        <w:tc>
          <w:tcPr>
            <w:tcW w:w="723" w:type="pct"/>
            <w:shd w:val="clear" w:color="auto" w:fill="FAFAFA"/>
          </w:tcPr>
          <w:p w14:paraId="0634AF77" w14:textId="4924E224"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w:t>
            </w:r>
          </w:p>
        </w:tc>
        <w:tc>
          <w:tcPr>
            <w:tcW w:w="722" w:type="pct"/>
            <w:shd w:val="clear" w:color="auto" w:fill="auto"/>
          </w:tcPr>
          <w:p w14:paraId="2E3C1770" w14:textId="0BF796B0"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w:t>
            </w:r>
          </w:p>
        </w:tc>
      </w:tr>
      <w:tr w:rsidR="00345BE9" w:rsidRPr="00A51656" w14:paraId="230A7105" w14:textId="77777777" w:rsidTr="00B535AA">
        <w:tc>
          <w:tcPr>
            <w:tcW w:w="2108" w:type="pct"/>
            <w:vAlign w:val="bottom"/>
          </w:tcPr>
          <w:p w14:paraId="0A2F1BCF" w14:textId="2AD96EDA" w:rsidR="00345BE9" w:rsidRPr="00A51656" w:rsidRDefault="00345BE9" w:rsidP="00345BE9">
            <w:pPr>
              <w:ind w:left="-101" w:right="-72"/>
              <w:rPr>
                <w:rFonts w:ascii="Arial" w:hAnsi="Arial" w:cs="Arial"/>
                <w:spacing w:val="-2"/>
                <w:sz w:val="18"/>
                <w:szCs w:val="18"/>
              </w:rPr>
            </w:pPr>
            <w:r w:rsidRPr="00A51656">
              <w:rPr>
                <w:rFonts w:ascii="Arial" w:hAnsi="Arial" w:cs="Arial"/>
                <w:spacing w:val="-2"/>
                <w:sz w:val="18"/>
                <w:szCs w:val="18"/>
              </w:rPr>
              <w:t>Goods in transit</w:t>
            </w:r>
          </w:p>
        </w:tc>
        <w:tc>
          <w:tcPr>
            <w:tcW w:w="723" w:type="pct"/>
            <w:tcBorders>
              <w:bottom w:val="single" w:sz="4" w:space="0" w:color="auto"/>
            </w:tcBorders>
            <w:shd w:val="clear" w:color="auto" w:fill="FAFAFA"/>
          </w:tcPr>
          <w:p w14:paraId="4C4A856D" w14:textId="3056D019"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w:t>
            </w:r>
          </w:p>
        </w:tc>
        <w:tc>
          <w:tcPr>
            <w:tcW w:w="724" w:type="pct"/>
            <w:tcBorders>
              <w:bottom w:val="single" w:sz="4" w:space="0" w:color="auto"/>
            </w:tcBorders>
            <w:shd w:val="clear" w:color="auto" w:fill="auto"/>
          </w:tcPr>
          <w:p w14:paraId="61ED8D66" w14:textId="2D114D68"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7,679,404</w:t>
            </w:r>
          </w:p>
        </w:tc>
        <w:tc>
          <w:tcPr>
            <w:tcW w:w="723" w:type="pct"/>
            <w:tcBorders>
              <w:bottom w:val="single" w:sz="4" w:space="0" w:color="auto"/>
            </w:tcBorders>
            <w:shd w:val="clear" w:color="auto" w:fill="FAFAFA"/>
          </w:tcPr>
          <w:p w14:paraId="715663FC" w14:textId="2704540C"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w:t>
            </w:r>
          </w:p>
        </w:tc>
        <w:tc>
          <w:tcPr>
            <w:tcW w:w="722" w:type="pct"/>
            <w:tcBorders>
              <w:bottom w:val="single" w:sz="4" w:space="0" w:color="auto"/>
            </w:tcBorders>
            <w:shd w:val="clear" w:color="auto" w:fill="auto"/>
          </w:tcPr>
          <w:p w14:paraId="1A46A3E6" w14:textId="2C4A035F"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w:t>
            </w:r>
          </w:p>
        </w:tc>
      </w:tr>
      <w:tr w:rsidR="00345BE9" w:rsidRPr="00C364DE" w14:paraId="55FC53F3" w14:textId="77777777" w:rsidTr="00B535AA">
        <w:tc>
          <w:tcPr>
            <w:tcW w:w="2108" w:type="pct"/>
            <w:vAlign w:val="bottom"/>
          </w:tcPr>
          <w:p w14:paraId="4419C7E2" w14:textId="77777777" w:rsidR="00345BE9" w:rsidRPr="00C364DE" w:rsidRDefault="00345BE9" w:rsidP="00345BE9">
            <w:pPr>
              <w:ind w:left="-101" w:right="-72"/>
              <w:rPr>
                <w:rFonts w:ascii="Arial" w:hAnsi="Arial" w:cs="Arial"/>
                <w:sz w:val="12"/>
                <w:szCs w:val="12"/>
              </w:rPr>
            </w:pPr>
          </w:p>
        </w:tc>
        <w:tc>
          <w:tcPr>
            <w:tcW w:w="723" w:type="pct"/>
            <w:tcBorders>
              <w:top w:val="single" w:sz="4" w:space="0" w:color="auto"/>
            </w:tcBorders>
            <w:shd w:val="clear" w:color="auto" w:fill="FAFAFA"/>
            <w:vAlign w:val="bottom"/>
          </w:tcPr>
          <w:p w14:paraId="2C16141A" w14:textId="77777777" w:rsidR="00345BE9" w:rsidRPr="00C364DE" w:rsidRDefault="00345BE9" w:rsidP="00345BE9">
            <w:pPr>
              <w:ind w:right="-72"/>
              <w:jc w:val="right"/>
              <w:rPr>
                <w:rFonts w:ascii="Arial" w:hAnsi="Arial" w:cs="Arial"/>
                <w:sz w:val="12"/>
                <w:szCs w:val="12"/>
              </w:rPr>
            </w:pPr>
          </w:p>
        </w:tc>
        <w:tc>
          <w:tcPr>
            <w:tcW w:w="724" w:type="pct"/>
            <w:tcBorders>
              <w:top w:val="single" w:sz="4" w:space="0" w:color="auto"/>
            </w:tcBorders>
            <w:vAlign w:val="bottom"/>
          </w:tcPr>
          <w:p w14:paraId="660DEB9B" w14:textId="77777777" w:rsidR="00345BE9" w:rsidRPr="00C364DE" w:rsidRDefault="00345BE9" w:rsidP="00345BE9">
            <w:pPr>
              <w:ind w:right="-72"/>
              <w:jc w:val="right"/>
              <w:rPr>
                <w:rFonts w:ascii="Arial" w:hAnsi="Arial" w:cs="Arial"/>
                <w:sz w:val="12"/>
                <w:szCs w:val="12"/>
              </w:rPr>
            </w:pPr>
          </w:p>
        </w:tc>
        <w:tc>
          <w:tcPr>
            <w:tcW w:w="723" w:type="pct"/>
            <w:tcBorders>
              <w:top w:val="single" w:sz="4" w:space="0" w:color="auto"/>
            </w:tcBorders>
            <w:shd w:val="clear" w:color="auto" w:fill="FAFAFA"/>
            <w:vAlign w:val="bottom"/>
          </w:tcPr>
          <w:p w14:paraId="3F14820F" w14:textId="77777777" w:rsidR="00345BE9" w:rsidRPr="00C364DE" w:rsidRDefault="00345BE9" w:rsidP="00345BE9">
            <w:pPr>
              <w:ind w:right="-72"/>
              <w:jc w:val="right"/>
              <w:rPr>
                <w:rFonts w:ascii="Arial" w:hAnsi="Arial" w:cs="Arial"/>
                <w:sz w:val="12"/>
                <w:szCs w:val="12"/>
              </w:rPr>
            </w:pPr>
          </w:p>
        </w:tc>
        <w:tc>
          <w:tcPr>
            <w:tcW w:w="722" w:type="pct"/>
            <w:tcBorders>
              <w:top w:val="single" w:sz="4" w:space="0" w:color="auto"/>
            </w:tcBorders>
            <w:vAlign w:val="bottom"/>
          </w:tcPr>
          <w:p w14:paraId="10CE50BE" w14:textId="77777777" w:rsidR="00345BE9" w:rsidRPr="00C364DE" w:rsidRDefault="00345BE9" w:rsidP="00345BE9">
            <w:pPr>
              <w:ind w:right="-72"/>
              <w:jc w:val="right"/>
              <w:rPr>
                <w:rFonts w:ascii="Arial" w:hAnsi="Arial" w:cs="Arial"/>
                <w:sz w:val="12"/>
                <w:szCs w:val="12"/>
              </w:rPr>
            </w:pPr>
          </w:p>
        </w:tc>
      </w:tr>
      <w:tr w:rsidR="00345BE9" w:rsidRPr="00A51656" w14:paraId="6D7BE117" w14:textId="77777777" w:rsidTr="00B535AA">
        <w:tc>
          <w:tcPr>
            <w:tcW w:w="2108" w:type="pct"/>
            <w:vAlign w:val="bottom"/>
          </w:tcPr>
          <w:p w14:paraId="4C2D83B1" w14:textId="16AE522E" w:rsidR="00345BE9" w:rsidRPr="00A51656" w:rsidRDefault="00345BE9" w:rsidP="00345BE9">
            <w:pPr>
              <w:ind w:left="-101" w:right="-72"/>
              <w:rPr>
                <w:rFonts w:ascii="Arial" w:hAnsi="Arial" w:cs="Arial"/>
                <w:sz w:val="18"/>
                <w:szCs w:val="18"/>
                <w:cs/>
              </w:rPr>
            </w:pPr>
            <w:r w:rsidRPr="00A51656">
              <w:rPr>
                <w:rFonts w:ascii="Arial" w:hAnsi="Arial" w:cs="Arial"/>
                <w:sz w:val="18"/>
                <w:szCs w:val="18"/>
              </w:rPr>
              <w:t>Total</w:t>
            </w:r>
          </w:p>
        </w:tc>
        <w:tc>
          <w:tcPr>
            <w:tcW w:w="723" w:type="pct"/>
            <w:tcBorders>
              <w:bottom w:val="single" w:sz="4" w:space="0" w:color="auto"/>
            </w:tcBorders>
            <w:shd w:val="clear" w:color="auto" w:fill="FAFAFA"/>
            <w:vAlign w:val="bottom"/>
          </w:tcPr>
          <w:p w14:paraId="09220528" w14:textId="16120445"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60,837,476</w:t>
            </w:r>
          </w:p>
        </w:tc>
        <w:tc>
          <w:tcPr>
            <w:tcW w:w="724" w:type="pct"/>
            <w:tcBorders>
              <w:bottom w:val="single" w:sz="4" w:space="0" w:color="auto"/>
            </w:tcBorders>
            <w:shd w:val="clear" w:color="auto" w:fill="auto"/>
            <w:vAlign w:val="bottom"/>
          </w:tcPr>
          <w:p w14:paraId="792C7990" w14:textId="2E70147A"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113,821,130</w:t>
            </w:r>
          </w:p>
        </w:tc>
        <w:tc>
          <w:tcPr>
            <w:tcW w:w="723" w:type="pct"/>
            <w:tcBorders>
              <w:bottom w:val="single" w:sz="4" w:space="0" w:color="auto"/>
            </w:tcBorders>
            <w:shd w:val="clear" w:color="auto" w:fill="FAFAFA"/>
            <w:vAlign w:val="bottom"/>
          </w:tcPr>
          <w:p w14:paraId="3A4085B2" w14:textId="631DC0A3"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54,520,410</w:t>
            </w:r>
          </w:p>
        </w:tc>
        <w:tc>
          <w:tcPr>
            <w:tcW w:w="722" w:type="pct"/>
            <w:tcBorders>
              <w:bottom w:val="single" w:sz="4" w:space="0" w:color="auto"/>
            </w:tcBorders>
            <w:shd w:val="clear" w:color="auto" w:fill="auto"/>
            <w:vAlign w:val="bottom"/>
          </w:tcPr>
          <w:p w14:paraId="5855C538" w14:textId="34026B0A" w:rsidR="00345BE9" w:rsidRPr="00A51656" w:rsidRDefault="00345BE9" w:rsidP="00345BE9">
            <w:pPr>
              <w:ind w:right="-72"/>
              <w:jc w:val="right"/>
              <w:rPr>
                <w:rFonts w:ascii="Arial" w:hAnsi="Arial" w:cs="Arial"/>
                <w:sz w:val="18"/>
                <w:szCs w:val="18"/>
              </w:rPr>
            </w:pPr>
            <w:r w:rsidRPr="00A51656">
              <w:rPr>
                <w:rFonts w:ascii="Arial" w:hAnsi="Arial" w:cs="Arial"/>
                <w:sz w:val="18"/>
                <w:szCs w:val="18"/>
              </w:rPr>
              <w:t>103,539,231</w:t>
            </w:r>
          </w:p>
        </w:tc>
      </w:tr>
    </w:tbl>
    <w:p w14:paraId="2F16A126" w14:textId="78CD1398" w:rsidR="007D67B1" w:rsidRPr="00A51656" w:rsidRDefault="007D67B1" w:rsidP="007D77A7">
      <w:pPr>
        <w:rPr>
          <w:rFonts w:ascii="Arial" w:hAnsi="Arial" w:cs="Arial"/>
          <w:sz w:val="18"/>
          <w:szCs w:val="18"/>
        </w:rPr>
      </w:pPr>
    </w:p>
    <w:p w14:paraId="119B7E58" w14:textId="0BEAAD4C" w:rsidR="001B5EE4" w:rsidRPr="00A51656" w:rsidRDefault="001B5EE4" w:rsidP="001B5EE4">
      <w:pPr>
        <w:rPr>
          <w:rFonts w:ascii="Arial" w:hAnsi="Arial" w:cs="Arial"/>
          <w:sz w:val="18"/>
          <w:szCs w:val="18"/>
        </w:rPr>
      </w:pPr>
      <w:r w:rsidRPr="00A51656">
        <w:rPr>
          <w:rFonts w:ascii="Arial" w:hAnsi="Arial" w:cs="Arial"/>
          <w:sz w:val="18"/>
          <w:szCs w:val="18"/>
        </w:rPr>
        <w:t xml:space="preserve">During the years, </w:t>
      </w:r>
      <w:r w:rsidR="0050208B" w:rsidRPr="00A51656">
        <w:rPr>
          <w:rFonts w:ascii="Arial" w:hAnsi="Arial" w:cs="Arial"/>
          <w:sz w:val="18"/>
          <w:szCs w:val="18"/>
        </w:rPr>
        <w:t>allowance for declining value</w:t>
      </w:r>
      <w:r w:rsidRPr="00A51656">
        <w:rPr>
          <w:rFonts w:ascii="Arial" w:hAnsi="Arial" w:cs="Arial"/>
          <w:sz w:val="18"/>
          <w:szCs w:val="18"/>
        </w:rPr>
        <w:t xml:space="preserve"> recognised in profit or loss are as follows:</w:t>
      </w:r>
    </w:p>
    <w:p w14:paraId="154AB9EF" w14:textId="77777777" w:rsidR="001B5EE4" w:rsidRPr="00A51656" w:rsidRDefault="001B5EE4" w:rsidP="00D37045">
      <w:pPr>
        <w:rPr>
          <w:rFonts w:ascii="Arial" w:hAnsi="Arial" w:cs="Arial"/>
          <w:sz w:val="18"/>
          <w:szCs w:val="18"/>
        </w:rPr>
      </w:pPr>
    </w:p>
    <w:tbl>
      <w:tblPr>
        <w:tblW w:w="9461" w:type="dxa"/>
        <w:tblInd w:w="108" w:type="dxa"/>
        <w:tblLayout w:type="fixed"/>
        <w:tblLook w:val="0400" w:firstRow="0" w:lastRow="0" w:firstColumn="0" w:lastColumn="0" w:noHBand="0" w:noVBand="1"/>
      </w:tblPr>
      <w:tblGrid>
        <w:gridCol w:w="3989"/>
        <w:gridCol w:w="1368"/>
        <w:gridCol w:w="1368"/>
        <w:gridCol w:w="1368"/>
        <w:gridCol w:w="1368"/>
      </w:tblGrid>
      <w:tr w:rsidR="001B5EE4" w:rsidRPr="00A51656" w14:paraId="1325A691" w14:textId="77777777" w:rsidTr="00A51656">
        <w:tc>
          <w:tcPr>
            <w:tcW w:w="3989" w:type="dxa"/>
            <w:shd w:val="clear" w:color="auto" w:fill="auto"/>
          </w:tcPr>
          <w:p w14:paraId="6ECBAFA2" w14:textId="77777777" w:rsidR="001B5EE4" w:rsidRPr="00A51656" w:rsidRDefault="001B5EE4" w:rsidP="00B535AA">
            <w:pPr>
              <w:ind w:left="-86" w:right="-72"/>
              <w:jc w:val="left"/>
              <w:rPr>
                <w:rFonts w:ascii="Arial" w:hAnsi="Arial" w:cs="Arial"/>
                <w:b/>
                <w:sz w:val="18"/>
                <w:szCs w:val="18"/>
              </w:rPr>
            </w:pPr>
          </w:p>
        </w:tc>
        <w:tc>
          <w:tcPr>
            <w:tcW w:w="2736" w:type="dxa"/>
            <w:gridSpan w:val="2"/>
            <w:tcBorders>
              <w:top w:val="single" w:sz="4" w:space="0" w:color="auto"/>
              <w:left w:val="nil"/>
              <w:bottom w:val="single" w:sz="4" w:space="0" w:color="000000"/>
              <w:right w:val="nil"/>
            </w:tcBorders>
            <w:shd w:val="clear" w:color="auto" w:fill="auto"/>
            <w:hideMark/>
          </w:tcPr>
          <w:p w14:paraId="171DC155" w14:textId="77777777" w:rsidR="001B5EE4" w:rsidRPr="00A51656" w:rsidRDefault="001B5EE4" w:rsidP="00EF6173">
            <w:pPr>
              <w:spacing w:line="256" w:lineRule="auto"/>
              <w:ind w:left="-40" w:right="-72"/>
              <w:jc w:val="center"/>
              <w:rPr>
                <w:rFonts w:ascii="Arial" w:hAnsi="Arial" w:cs="Arial"/>
                <w:b/>
                <w:sz w:val="18"/>
                <w:szCs w:val="18"/>
              </w:rPr>
            </w:pPr>
            <w:r w:rsidRPr="00A51656">
              <w:rPr>
                <w:rFonts w:ascii="Arial" w:hAnsi="Arial" w:cs="Arial"/>
                <w:b/>
                <w:sz w:val="18"/>
                <w:szCs w:val="18"/>
              </w:rPr>
              <w:t>Consolidated</w:t>
            </w:r>
          </w:p>
          <w:p w14:paraId="6B8E8782" w14:textId="77777777" w:rsidR="001B5EE4" w:rsidRPr="00A51656" w:rsidRDefault="001B5EE4" w:rsidP="00EF6173">
            <w:pPr>
              <w:spacing w:line="256" w:lineRule="auto"/>
              <w:ind w:left="-40" w:right="-72"/>
              <w:jc w:val="center"/>
              <w:rPr>
                <w:rFonts w:ascii="Arial" w:hAnsi="Arial" w:cs="Arial"/>
                <w:b/>
                <w:sz w:val="18"/>
                <w:szCs w:val="18"/>
              </w:rPr>
            </w:pPr>
            <w:r w:rsidRPr="00A51656">
              <w:rPr>
                <w:rFonts w:ascii="Arial" w:hAnsi="Arial" w:cs="Arial"/>
                <w:b/>
                <w:sz w:val="18"/>
                <w:szCs w:val="18"/>
              </w:rPr>
              <w:t>financial statements</w:t>
            </w:r>
          </w:p>
        </w:tc>
        <w:tc>
          <w:tcPr>
            <w:tcW w:w="2736" w:type="dxa"/>
            <w:gridSpan w:val="2"/>
            <w:tcBorders>
              <w:top w:val="single" w:sz="4" w:space="0" w:color="auto"/>
              <w:left w:val="nil"/>
              <w:bottom w:val="single" w:sz="4" w:space="0" w:color="000000"/>
              <w:right w:val="nil"/>
            </w:tcBorders>
            <w:shd w:val="clear" w:color="auto" w:fill="auto"/>
            <w:hideMark/>
          </w:tcPr>
          <w:p w14:paraId="55F177D1" w14:textId="77777777" w:rsidR="001B5EE4" w:rsidRPr="00A51656" w:rsidRDefault="001B5EE4" w:rsidP="00EF6173">
            <w:pPr>
              <w:spacing w:line="256" w:lineRule="auto"/>
              <w:ind w:left="-40" w:right="-72"/>
              <w:jc w:val="center"/>
              <w:rPr>
                <w:rFonts w:ascii="Arial" w:hAnsi="Arial" w:cs="Arial"/>
                <w:b/>
                <w:sz w:val="18"/>
                <w:szCs w:val="18"/>
              </w:rPr>
            </w:pPr>
            <w:r w:rsidRPr="00A51656">
              <w:rPr>
                <w:rFonts w:ascii="Arial" w:hAnsi="Arial" w:cs="Arial"/>
                <w:b/>
                <w:sz w:val="18"/>
                <w:szCs w:val="18"/>
              </w:rPr>
              <w:t>Separate</w:t>
            </w:r>
          </w:p>
          <w:p w14:paraId="2B8E74DA" w14:textId="77777777" w:rsidR="001B5EE4" w:rsidRPr="00A51656" w:rsidRDefault="001B5EE4" w:rsidP="00EF6173">
            <w:pPr>
              <w:spacing w:line="256" w:lineRule="auto"/>
              <w:ind w:left="-40" w:right="-72"/>
              <w:jc w:val="center"/>
              <w:rPr>
                <w:rFonts w:ascii="Arial" w:hAnsi="Arial" w:cs="Arial"/>
                <w:b/>
                <w:sz w:val="18"/>
                <w:szCs w:val="18"/>
              </w:rPr>
            </w:pPr>
            <w:r w:rsidRPr="00A51656">
              <w:rPr>
                <w:rFonts w:ascii="Arial" w:hAnsi="Arial" w:cs="Arial"/>
                <w:b/>
                <w:sz w:val="18"/>
                <w:szCs w:val="18"/>
              </w:rPr>
              <w:t>financial statements</w:t>
            </w:r>
          </w:p>
        </w:tc>
      </w:tr>
      <w:tr w:rsidR="001B5EE4" w:rsidRPr="00A51656" w14:paraId="43DDD4C5" w14:textId="77777777" w:rsidTr="00A51656">
        <w:tc>
          <w:tcPr>
            <w:tcW w:w="3989" w:type="dxa"/>
            <w:shd w:val="clear" w:color="auto" w:fill="auto"/>
          </w:tcPr>
          <w:p w14:paraId="2673B436" w14:textId="77777777" w:rsidR="001B5EE4" w:rsidRPr="00A51656" w:rsidRDefault="001B5EE4" w:rsidP="00B535AA">
            <w:pPr>
              <w:ind w:left="-86" w:right="-72"/>
              <w:jc w:val="left"/>
              <w:rPr>
                <w:rFonts w:ascii="Arial" w:hAnsi="Arial" w:cs="Arial"/>
                <w:b/>
                <w:sz w:val="18"/>
                <w:szCs w:val="18"/>
              </w:rPr>
            </w:pPr>
          </w:p>
        </w:tc>
        <w:tc>
          <w:tcPr>
            <w:tcW w:w="1368" w:type="dxa"/>
            <w:tcBorders>
              <w:top w:val="single" w:sz="4" w:space="0" w:color="000000"/>
              <w:left w:val="nil"/>
              <w:bottom w:val="nil"/>
              <w:right w:val="nil"/>
            </w:tcBorders>
            <w:shd w:val="clear" w:color="auto" w:fill="auto"/>
            <w:hideMark/>
          </w:tcPr>
          <w:p w14:paraId="3FD5438C" w14:textId="28CE79FD" w:rsidR="001B5EE4" w:rsidRPr="00A51656" w:rsidRDefault="00F83B9D" w:rsidP="00EF6173">
            <w:pPr>
              <w:spacing w:line="256" w:lineRule="auto"/>
              <w:ind w:left="-40" w:right="-72"/>
              <w:jc w:val="right"/>
              <w:rPr>
                <w:rFonts w:ascii="Arial" w:hAnsi="Arial" w:cs="Arial"/>
                <w:b/>
                <w:sz w:val="18"/>
                <w:szCs w:val="18"/>
              </w:rPr>
            </w:pPr>
            <w:r w:rsidRPr="00A51656">
              <w:rPr>
                <w:rFonts w:ascii="Arial" w:hAnsi="Arial" w:cs="Arial"/>
                <w:b/>
                <w:sz w:val="18"/>
                <w:szCs w:val="18"/>
              </w:rPr>
              <w:t>2022</w:t>
            </w:r>
          </w:p>
        </w:tc>
        <w:tc>
          <w:tcPr>
            <w:tcW w:w="1368" w:type="dxa"/>
            <w:tcBorders>
              <w:top w:val="single" w:sz="4" w:space="0" w:color="000000"/>
              <w:left w:val="nil"/>
              <w:bottom w:val="nil"/>
              <w:right w:val="nil"/>
            </w:tcBorders>
            <w:shd w:val="clear" w:color="auto" w:fill="auto"/>
            <w:hideMark/>
          </w:tcPr>
          <w:p w14:paraId="738D3A15" w14:textId="55E9065B" w:rsidR="001B5EE4" w:rsidRPr="00A51656" w:rsidRDefault="00F83B9D" w:rsidP="00EF6173">
            <w:pPr>
              <w:spacing w:line="256" w:lineRule="auto"/>
              <w:ind w:left="-40" w:right="-72"/>
              <w:jc w:val="right"/>
              <w:rPr>
                <w:rFonts w:ascii="Arial" w:hAnsi="Arial" w:cs="Arial"/>
                <w:b/>
                <w:sz w:val="18"/>
                <w:szCs w:val="18"/>
              </w:rPr>
            </w:pPr>
            <w:r w:rsidRPr="00A51656">
              <w:rPr>
                <w:rFonts w:ascii="Arial" w:hAnsi="Arial" w:cs="Arial"/>
                <w:b/>
                <w:sz w:val="18"/>
                <w:szCs w:val="18"/>
              </w:rPr>
              <w:t>2021</w:t>
            </w:r>
          </w:p>
        </w:tc>
        <w:tc>
          <w:tcPr>
            <w:tcW w:w="1368" w:type="dxa"/>
            <w:tcBorders>
              <w:top w:val="single" w:sz="4" w:space="0" w:color="000000"/>
              <w:left w:val="nil"/>
              <w:bottom w:val="nil"/>
              <w:right w:val="nil"/>
            </w:tcBorders>
            <w:shd w:val="clear" w:color="auto" w:fill="auto"/>
            <w:hideMark/>
          </w:tcPr>
          <w:p w14:paraId="0BFA2ADF" w14:textId="45E77075" w:rsidR="001B5EE4" w:rsidRPr="00A51656" w:rsidRDefault="00F83B9D" w:rsidP="00EF6173">
            <w:pPr>
              <w:spacing w:line="256" w:lineRule="auto"/>
              <w:ind w:left="-40" w:right="-72"/>
              <w:jc w:val="right"/>
              <w:rPr>
                <w:rFonts w:ascii="Arial" w:hAnsi="Arial" w:cs="Arial"/>
                <w:b/>
                <w:sz w:val="18"/>
                <w:szCs w:val="18"/>
              </w:rPr>
            </w:pPr>
            <w:r w:rsidRPr="00A51656">
              <w:rPr>
                <w:rFonts w:ascii="Arial" w:hAnsi="Arial" w:cs="Arial"/>
                <w:b/>
                <w:sz w:val="18"/>
                <w:szCs w:val="18"/>
              </w:rPr>
              <w:t>2022</w:t>
            </w:r>
          </w:p>
        </w:tc>
        <w:tc>
          <w:tcPr>
            <w:tcW w:w="1368" w:type="dxa"/>
            <w:tcBorders>
              <w:top w:val="single" w:sz="4" w:space="0" w:color="000000"/>
              <w:left w:val="nil"/>
              <w:bottom w:val="nil"/>
              <w:right w:val="nil"/>
            </w:tcBorders>
            <w:shd w:val="clear" w:color="auto" w:fill="auto"/>
            <w:hideMark/>
          </w:tcPr>
          <w:p w14:paraId="174B6E94" w14:textId="59E4C7DD" w:rsidR="001B5EE4" w:rsidRPr="00A51656" w:rsidRDefault="00F83B9D" w:rsidP="00EF6173">
            <w:pPr>
              <w:spacing w:line="256" w:lineRule="auto"/>
              <w:ind w:left="-40" w:right="-72"/>
              <w:jc w:val="right"/>
              <w:rPr>
                <w:rFonts w:ascii="Arial" w:hAnsi="Arial" w:cs="Arial"/>
                <w:b/>
                <w:sz w:val="18"/>
                <w:szCs w:val="18"/>
              </w:rPr>
            </w:pPr>
            <w:r w:rsidRPr="00A51656">
              <w:rPr>
                <w:rFonts w:ascii="Arial" w:hAnsi="Arial" w:cs="Arial"/>
                <w:b/>
                <w:sz w:val="18"/>
                <w:szCs w:val="18"/>
              </w:rPr>
              <w:t>2021</w:t>
            </w:r>
          </w:p>
        </w:tc>
      </w:tr>
      <w:tr w:rsidR="001B5EE4" w:rsidRPr="00A51656" w14:paraId="572F1218" w14:textId="77777777" w:rsidTr="00A51656">
        <w:tc>
          <w:tcPr>
            <w:tcW w:w="3989" w:type="dxa"/>
            <w:shd w:val="clear" w:color="auto" w:fill="auto"/>
          </w:tcPr>
          <w:p w14:paraId="30385B77" w14:textId="77777777" w:rsidR="001B5EE4" w:rsidRPr="00A51656" w:rsidRDefault="001B5EE4" w:rsidP="00B535AA">
            <w:pPr>
              <w:ind w:left="-86" w:right="-72"/>
              <w:jc w:val="left"/>
              <w:rPr>
                <w:rFonts w:ascii="Arial" w:hAnsi="Arial" w:cs="Arial"/>
                <w:b/>
                <w:sz w:val="18"/>
                <w:szCs w:val="18"/>
              </w:rPr>
            </w:pPr>
          </w:p>
        </w:tc>
        <w:tc>
          <w:tcPr>
            <w:tcW w:w="1368" w:type="dxa"/>
            <w:tcBorders>
              <w:top w:val="nil"/>
              <w:left w:val="nil"/>
              <w:bottom w:val="single" w:sz="4" w:space="0" w:color="000000"/>
              <w:right w:val="nil"/>
            </w:tcBorders>
            <w:shd w:val="clear" w:color="auto" w:fill="auto"/>
            <w:hideMark/>
          </w:tcPr>
          <w:p w14:paraId="7D19AC29" w14:textId="77777777" w:rsidR="001B5EE4" w:rsidRPr="00A51656" w:rsidRDefault="001B5EE4" w:rsidP="00EF6173">
            <w:pPr>
              <w:spacing w:line="256" w:lineRule="auto"/>
              <w:ind w:left="-40" w:right="-72"/>
              <w:jc w:val="right"/>
              <w:rPr>
                <w:rFonts w:ascii="Arial" w:hAnsi="Arial" w:cs="Arial"/>
                <w:b/>
                <w:sz w:val="18"/>
                <w:szCs w:val="18"/>
              </w:rPr>
            </w:pPr>
            <w:r w:rsidRPr="00A51656">
              <w:rPr>
                <w:rFonts w:ascii="Arial" w:hAnsi="Arial" w:cs="Arial"/>
                <w:b/>
                <w:sz w:val="18"/>
                <w:szCs w:val="18"/>
              </w:rPr>
              <w:t>Baht</w:t>
            </w:r>
          </w:p>
        </w:tc>
        <w:tc>
          <w:tcPr>
            <w:tcW w:w="1368" w:type="dxa"/>
            <w:tcBorders>
              <w:top w:val="nil"/>
              <w:left w:val="nil"/>
              <w:bottom w:val="single" w:sz="4" w:space="0" w:color="000000"/>
              <w:right w:val="nil"/>
            </w:tcBorders>
            <w:shd w:val="clear" w:color="auto" w:fill="auto"/>
            <w:hideMark/>
          </w:tcPr>
          <w:p w14:paraId="5CEE891E" w14:textId="77777777" w:rsidR="001B5EE4" w:rsidRPr="00A51656" w:rsidRDefault="001B5EE4" w:rsidP="00EF6173">
            <w:pPr>
              <w:spacing w:line="256" w:lineRule="auto"/>
              <w:ind w:left="-40" w:right="-72"/>
              <w:jc w:val="right"/>
              <w:rPr>
                <w:rFonts w:ascii="Arial" w:hAnsi="Arial" w:cs="Arial"/>
                <w:b/>
                <w:sz w:val="18"/>
                <w:szCs w:val="18"/>
              </w:rPr>
            </w:pPr>
            <w:r w:rsidRPr="00A51656">
              <w:rPr>
                <w:rFonts w:ascii="Arial" w:hAnsi="Arial" w:cs="Arial"/>
                <w:b/>
                <w:sz w:val="18"/>
                <w:szCs w:val="18"/>
              </w:rPr>
              <w:t>Baht</w:t>
            </w:r>
          </w:p>
        </w:tc>
        <w:tc>
          <w:tcPr>
            <w:tcW w:w="1368" w:type="dxa"/>
            <w:tcBorders>
              <w:top w:val="nil"/>
              <w:left w:val="nil"/>
              <w:bottom w:val="single" w:sz="4" w:space="0" w:color="000000"/>
              <w:right w:val="nil"/>
            </w:tcBorders>
            <w:shd w:val="clear" w:color="auto" w:fill="auto"/>
            <w:hideMark/>
          </w:tcPr>
          <w:p w14:paraId="460F3737" w14:textId="77777777" w:rsidR="001B5EE4" w:rsidRPr="00A51656" w:rsidRDefault="001B5EE4" w:rsidP="00EF6173">
            <w:pPr>
              <w:spacing w:line="256" w:lineRule="auto"/>
              <w:ind w:left="-40" w:right="-72"/>
              <w:jc w:val="right"/>
              <w:rPr>
                <w:rFonts w:ascii="Arial" w:hAnsi="Arial" w:cs="Arial"/>
                <w:b/>
                <w:sz w:val="18"/>
                <w:szCs w:val="18"/>
              </w:rPr>
            </w:pPr>
            <w:r w:rsidRPr="00A51656">
              <w:rPr>
                <w:rFonts w:ascii="Arial" w:hAnsi="Arial" w:cs="Arial"/>
                <w:b/>
                <w:sz w:val="18"/>
                <w:szCs w:val="18"/>
              </w:rPr>
              <w:t>Baht</w:t>
            </w:r>
          </w:p>
        </w:tc>
        <w:tc>
          <w:tcPr>
            <w:tcW w:w="1368" w:type="dxa"/>
            <w:tcBorders>
              <w:top w:val="nil"/>
              <w:left w:val="nil"/>
              <w:bottom w:val="single" w:sz="4" w:space="0" w:color="000000"/>
              <w:right w:val="nil"/>
            </w:tcBorders>
            <w:shd w:val="clear" w:color="auto" w:fill="auto"/>
            <w:hideMark/>
          </w:tcPr>
          <w:p w14:paraId="50C6015C" w14:textId="77777777" w:rsidR="001B5EE4" w:rsidRPr="00A51656" w:rsidRDefault="001B5EE4" w:rsidP="00EF6173">
            <w:pPr>
              <w:spacing w:line="256" w:lineRule="auto"/>
              <w:ind w:left="-40" w:right="-72"/>
              <w:jc w:val="right"/>
              <w:rPr>
                <w:rFonts w:ascii="Arial" w:hAnsi="Arial" w:cs="Arial"/>
                <w:b/>
                <w:sz w:val="18"/>
                <w:szCs w:val="18"/>
              </w:rPr>
            </w:pPr>
            <w:r w:rsidRPr="00A51656">
              <w:rPr>
                <w:rFonts w:ascii="Arial" w:hAnsi="Arial" w:cs="Arial"/>
                <w:b/>
                <w:sz w:val="18"/>
                <w:szCs w:val="18"/>
              </w:rPr>
              <w:t>Baht</w:t>
            </w:r>
          </w:p>
        </w:tc>
      </w:tr>
      <w:tr w:rsidR="00AF4E04" w:rsidRPr="00C364DE" w14:paraId="53BA238C" w14:textId="77777777" w:rsidTr="00B535AA">
        <w:tc>
          <w:tcPr>
            <w:tcW w:w="3989" w:type="dxa"/>
          </w:tcPr>
          <w:p w14:paraId="43D5FD3B" w14:textId="7653800C" w:rsidR="00AF4E04" w:rsidRPr="00C364DE" w:rsidRDefault="00AF4E04" w:rsidP="00AF4E04">
            <w:pPr>
              <w:ind w:left="-86" w:right="-72"/>
              <w:jc w:val="left"/>
              <w:rPr>
                <w:rFonts w:ascii="Arial" w:hAnsi="Arial" w:cs="Arial"/>
                <w:sz w:val="12"/>
                <w:szCs w:val="12"/>
              </w:rPr>
            </w:pPr>
          </w:p>
        </w:tc>
        <w:tc>
          <w:tcPr>
            <w:tcW w:w="1368" w:type="dxa"/>
            <w:tcBorders>
              <w:top w:val="single" w:sz="4" w:space="0" w:color="000000"/>
              <w:left w:val="nil"/>
              <w:bottom w:val="nil"/>
              <w:right w:val="nil"/>
            </w:tcBorders>
            <w:shd w:val="clear" w:color="auto" w:fill="FAFAFA"/>
          </w:tcPr>
          <w:p w14:paraId="0360AA76" w14:textId="77777777" w:rsidR="00AF4E04" w:rsidRPr="00C364DE" w:rsidRDefault="00AF4E04" w:rsidP="00AF4E04">
            <w:pPr>
              <w:spacing w:line="256" w:lineRule="auto"/>
              <w:ind w:left="-40" w:right="-72"/>
              <w:jc w:val="right"/>
              <w:rPr>
                <w:rFonts w:ascii="Arial" w:hAnsi="Arial" w:cs="Arial"/>
                <w:b/>
                <w:sz w:val="12"/>
                <w:szCs w:val="12"/>
              </w:rPr>
            </w:pPr>
          </w:p>
        </w:tc>
        <w:tc>
          <w:tcPr>
            <w:tcW w:w="1368" w:type="dxa"/>
            <w:tcBorders>
              <w:top w:val="single" w:sz="4" w:space="0" w:color="000000"/>
              <w:left w:val="nil"/>
              <w:bottom w:val="nil"/>
              <w:right w:val="nil"/>
            </w:tcBorders>
          </w:tcPr>
          <w:p w14:paraId="2E78252B" w14:textId="77777777" w:rsidR="00AF4E04" w:rsidRPr="00C364DE" w:rsidRDefault="00AF4E04" w:rsidP="00AF4E04">
            <w:pPr>
              <w:spacing w:line="256" w:lineRule="auto"/>
              <w:ind w:left="-40" w:right="-72"/>
              <w:jc w:val="right"/>
              <w:rPr>
                <w:rFonts w:ascii="Arial" w:hAnsi="Arial" w:cs="Arial"/>
                <w:b/>
                <w:sz w:val="12"/>
                <w:szCs w:val="12"/>
              </w:rPr>
            </w:pPr>
          </w:p>
        </w:tc>
        <w:tc>
          <w:tcPr>
            <w:tcW w:w="1368" w:type="dxa"/>
            <w:tcBorders>
              <w:top w:val="single" w:sz="4" w:space="0" w:color="000000"/>
              <w:left w:val="nil"/>
              <w:bottom w:val="nil"/>
              <w:right w:val="nil"/>
            </w:tcBorders>
            <w:shd w:val="clear" w:color="auto" w:fill="FAFAFA"/>
          </w:tcPr>
          <w:p w14:paraId="5236B438" w14:textId="77777777" w:rsidR="00AF4E04" w:rsidRPr="00C364DE" w:rsidRDefault="00AF4E04" w:rsidP="00AF4E04">
            <w:pPr>
              <w:spacing w:line="256" w:lineRule="auto"/>
              <w:ind w:left="-40" w:right="-72"/>
              <w:jc w:val="right"/>
              <w:rPr>
                <w:rFonts w:ascii="Arial" w:hAnsi="Arial" w:cs="Arial"/>
                <w:b/>
                <w:sz w:val="12"/>
                <w:szCs w:val="12"/>
              </w:rPr>
            </w:pPr>
          </w:p>
        </w:tc>
        <w:tc>
          <w:tcPr>
            <w:tcW w:w="1368" w:type="dxa"/>
            <w:tcBorders>
              <w:top w:val="single" w:sz="4" w:space="0" w:color="000000"/>
              <w:left w:val="nil"/>
              <w:bottom w:val="nil"/>
              <w:right w:val="nil"/>
            </w:tcBorders>
          </w:tcPr>
          <w:p w14:paraId="17AC9AC5" w14:textId="77777777" w:rsidR="00AF4E04" w:rsidRPr="00C364DE" w:rsidRDefault="00AF4E04" w:rsidP="00AF4E04">
            <w:pPr>
              <w:spacing w:line="256" w:lineRule="auto"/>
              <w:ind w:left="-40" w:right="-72"/>
              <w:jc w:val="right"/>
              <w:rPr>
                <w:rFonts w:ascii="Arial" w:hAnsi="Arial" w:cs="Arial"/>
                <w:b/>
                <w:sz w:val="12"/>
                <w:szCs w:val="12"/>
              </w:rPr>
            </w:pPr>
          </w:p>
        </w:tc>
      </w:tr>
      <w:tr w:rsidR="00AF4E04" w:rsidRPr="00A51656" w14:paraId="72BB9F81" w14:textId="77777777" w:rsidTr="00B535AA">
        <w:tc>
          <w:tcPr>
            <w:tcW w:w="3989" w:type="dxa"/>
          </w:tcPr>
          <w:p w14:paraId="295E5DE9" w14:textId="57FC5D22" w:rsidR="00AF4E04" w:rsidRPr="00A51656" w:rsidRDefault="004D0462" w:rsidP="00AF4E04">
            <w:pPr>
              <w:tabs>
                <w:tab w:val="left" w:pos="1426"/>
              </w:tabs>
              <w:ind w:left="-86" w:right="-72"/>
              <w:jc w:val="left"/>
              <w:rPr>
                <w:rFonts w:ascii="Arial" w:hAnsi="Arial" w:cs="Arial"/>
                <w:sz w:val="18"/>
                <w:szCs w:val="18"/>
              </w:rPr>
            </w:pPr>
            <w:r w:rsidRPr="00A51656">
              <w:rPr>
                <w:rFonts w:ascii="Arial" w:hAnsi="Arial" w:cs="Arial"/>
                <w:sz w:val="18"/>
                <w:szCs w:val="18"/>
              </w:rPr>
              <w:t>Record allowance for declining value</w:t>
            </w:r>
          </w:p>
        </w:tc>
        <w:tc>
          <w:tcPr>
            <w:tcW w:w="1368" w:type="dxa"/>
            <w:shd w:val="clear" w:color="auto" w:fill="FAFAFA"/>
          </w:tcPr>
          <w:p w14:paraId="24457848" w14:textId="4A47CE9F" w:rsidR="00AF4E04" w:rsidRPr="00A51656" w:rsidRDefault="00AF4E04" w:rsidP="00AF4E04">
            <w:pPr>
              <w:spacing w:line="256" w:lineRule="auto"/>
              <w:ind w:left="-40" w:right="-72"/>
              <w:jc w:val="right"/>
              <w:rPr>
                <w:rFonts w:ascii="Arial" w:hAnsi="Arial" w:cs="Arial"/>
                <w:bCs/>
                <w:sz w:val="18"/>
                <w:szCs w:val="18"/>
              </w:rPr>
            </w:pPr>
            <w:r w:rsidRPr="00A51656">
              <w:rPr>
                <w:rFonts w:ascii="Arial" w:hAnsi="Arial" w:cs="Arial"/>
                <w:bCs/>
                <w:sz w:val="18"/>
                <w:szCs w:val="18"/>
              </w:rPr>
              <w:t>968,431</w:t>
            </w:r>
          </w:p>
        </w:tc>
        <w:tc>
          <w:tcPr>
            <w:tcW w:w="1368" w:type="dxa"/>
          </w:tcPr>
          <w:p w14:paraId="18242452" w14:textId="556D2331" w:rsidR="00AF4E04" w:rsidRPr="00A51656" w:rsidRDefault="00AF4E04" w:rsidP="00AF4E04">
            <w:pPr>
              <w:spacing w:line="256" w:lineRule="auto"/>
              <w:ind w:left="-40" w:right="-72"/>
              <w:jc w:val="right"/>
              <w:rPr>
                <w:rFonts w:ascii="Arial" w:hAnsi="Arial" w:cs="Arial"/>
                <w:bCs/>
                <w:sz w:val="18"/>
                <w:szCs w:val="18"/>
              </w:rPr>
            </w:pPr>
            <w:r w:rsidRPr="00A51656">
              <w:rPr>
                <w:rFonts w:ascii="Arial" w:hAnsi="Arial" w:cs="Arial"/>
                <w:bCs/>
                <w:sz w:val="18"/>
                <w:szCs w:val="18"/>
              </w:rPr>
              <w:t>-</w:t>
            </w:r>
          </w:p>
        </w:tc>
        <w:tc>
          <w:tcPr>
            <w:tcW w:w="1368" w:type="dxa"/>
            <w:shd w:val="clear" w:color="auto" w:fill="FAFAFA"/>
          </w:tcPr>
          <w:p w14:paraId="3D92202D" w14:textId="435CA774" w:rsidR="00AF4E04" w:rsidRPr="00A51656" w:rsidRDefault="00AF4E04" w:rsidP="00AF4E04">
            <w:pPr>
              <w:spacing w:line="256" w:lineRule="auto"/>
              <w:ind w:left="-40" w:right="-72"/>
              <w:jc w:val="right"/>
              <w:rPr>
                <w:rFonts w:ascii="Arial" w:hAnsi="Arial" w:cs="Arial"/>
                <w:bCs/>
                <w:sz w:val="18"/>
                <w:szCs w:val="18"/>
              </w:rPr>
            </w:pPr>
            <w:r w:rsidRPr="00A51656">
              <w:rPr>
                <w:rFonts w:ascii="Arial" w:hAnsi="Arial" w:cs="Arial"/>
                <w:bCs/>
                <w:sz w:val="18"/>
                <w:szCs w:val="18"/>
              </w:rPr>
              <w:t>968,431</w:t>
            </w:r>
          </w:p>
        </w:tc>
        <w:tc>
          <w:tcPr>
            <w:tcW w:w="1368" w:type="dxa"/>
          </w:tcPr>
          <w:p w14:paraId="29E935A4" w14:textId="6F2950F5" w:rsidR="00AF4E04" w:rsidRPr="00A51656" w:rsidRDefault="00AF4E04" w:rsidP="00AF4E04">
            <w:pPr>
              <w:spacing w:line="256" w:lineRule="auto"/>
              <w:ind w:left="-40" w:right="-72"/>
              <w:jc w:val="right"/>
              <w:rPr>
                <w:rFonts w:ascii="Arial" w:hAnsi="Arial" w:cs="Arial"/>
                <w:bCs/>
                <w:sz w:val="18"/>
                <w:szCs w:val="18"/>
              </w:rPr>
            </w:pPr>
            <w:r w:rsidRPr="00A51656">
              <w:rPr>
                <w:rFonts w:ascii="Arial" w:hAnsi="Arial" w:cs="Arial"/>
                <w:bCs/>
                <w:sz w:val="18"/>
                <w:szCs w:val="18"/>
              </w:rPr>
              <w:t>-</w:t>
            </w:r>
          </w:p>
        </w:tc>
      </w:tr>
      <w:tr w:rsidR="00AF4E04" w:rsidRPr="00A51656" w14:paraId="4F2FE04F" w14:textId="77777777" w:rsidTr="00B535AA">
        <w:tc>
          <w:tcPr>
            <w:tcW w:w="3989" w:type="dxa"/>
            <w:hideMark/>
          </w:tcPr>
          <w:p w14:paraId="3916271E" w14:textId="0CE366E8" w:rsidR="00AF4E04" w:rsidRPr="00A51656" w:rsidRDefault="00AF4E04" w:rsidP="00AF4E04">
            <w:pPr>
              <w:tabs>
                <w:tab w:val="left" w:pos="1426"/>
              </w:tabs>
              <w:ind w:left="-86" w:right="-72"/>
              <w:jc w:val="left"/>
              <w:rPr>
                <w:rFonts w:ascii="Arial" w:hAnsi="Arial" w:cs="Arial"/>
                <w:sz w:val="18"/>
                <w:szCs w:val="18"/>
              </w:rPr>
            </w:pPr>
            <w:r w:rsidRPr="00A51656">
              <w:rPr>
                <w:rFonts w:ascii="Arial" w:hAnsi="Arial" w:cs="Arial"/>
                <w:sz w:val="18"/>
                <w:szCs w:val="18"/>
              </w:rPr>
              <w:t>Reversal from declining value of inventories</w:t>
            </w:r>
          </w:p>
        </w:tc>
        <w:tc>
          <w:tcPr>
            <w:tcW w:w="1368" w:type="dxa"/>
            <w:shd w:val="clear" w:color="auto" w:fill="FAFAFA"/>
          </w:tcPr>
          <w:p w14:paraId="21E76E33" w14:textId="5490E34F" w:rsidR="00AF4E04" w:rsidRPr="00A51656" w:rsidRDefault="00AF4E04" w:rsidP="00AF4E04">
            <w:pPr>
              <w:spacing w:line="256" w:lineRule="auto"/>
              <w:ind w:left="-40" w:right="-72"/>
              <w:jc w:val="right"/>
              <w:rPr>
                <w:rFonts w:ascii="Arial" w:hAnsi="Arial" w:cs="Arial"/>
                <w:bCs/>
                <w:sz w:val="18"/>
                <w:szCs w:val="18"/>
              </w:rPr>
            </w:pPr>
            <w:r w:rsidRPr="00A51656">
              <w:rPr>
                <w:rFonts w:ascii="Arial" w:hAnsi="Arial" w:cs="Arial"/>
                <w:bCs/>
                <w:sz w:val="18"/>
                <w:szCs w:val="18"/>
              </w:rPr>
              <w:t>-</w:t>
            </w:r>
          </w:p>
        </w:tc>
        <w:tc>
          <w:tcPr>
            <w:tcW w:w="1368" w:type="dxa"/>
          </w:tcPr>
          <w:p w14:paraId="467B507A" w14:textId="19DD5F26" w:rsidR="00AF4E04" w:rsidRPr="00A51656" w:rsidRDefault="00AF4E04" w:rsidP="00AF4E04">
            <w:pPr>
              <w:spacing w:line="256" w:lineRule="auto"/>
              <w:ind w:left="-40" w:right="-72"/>
              <w:jc w:val="right"/>
              <w:rPr>
                <w:rFonts w:ascii="Arial" w:hAnsi="Arial" w:cs="Arial"/>
                <w:b/>
                <w:sz w:val="18"/>
                <w:szCs w:val="18"/>
              </w:rPr>
            </w:pPr>
            <w:r w:rsidRPr="00A51656">
              <w:rPr>
                <w:rFonts w:ascii="Arial" w:hAnsi="Arial" w:cs="Arial"/>
                <w:bCs/>
                <w:sz w:val="18"/>
                <w:szCs w:val="18"/>
              </w:rPr>
              <w:t>(1,473,671)</w:t>
            </w:r>
          </w:p>
        </w:tc>
        <w:tc>
          <w:tcPr>
            <w:tcW w:w="1368" w:type="dxa"/>
            <w:shd w:val="clear" w:color="auto" w:fill="FAFAFA"/>
          </w:tcPr>
          <w:p w14:paraId="03CB29C5" w14:textId="17A6A58A" w:rsidR="00AF4E04" w:rsidRPr="00A51656" w:rsidRDefault="00AF4E04" w:rsidP="00AF4E04">
            <w:pPr>
              <w:spacing w:line="256" w:lineRule="auto"/>
              <w:ind w:left="-40" w:right="-72"/>
              <w:jc w:val="right"/>
              <w:rPr>
                <w:rFonts w:ascii="Arial" w:hAnsi="Arial" w:cs="Arial"/>
                <w:bCs/>
                <w:sz w:val="18"/>
                <w:szCs w:val="18"/>
              </w:rPr>
            </w:pPr>
            <w:r w:rsidRPr="00A51656">
              <w:rPr>
                <w:rFonts w:ascii="Arial" w:hAnsi="Arial" w:cs="Arial"/>
                <w:bCs/>
                <w:sz w:val="18"/>
                <w:szCs w:val="18"/>
              </w:rPr>
              <w:t>-</w:t>
            </w:r>
          </w:p>
        </w:tc>
        <w:tc>
          <w:tcPr>
            <w:tcW w:w="1368" w:type="dxa"/>
          </w:tcPr>
          <w:p w14:paraId="240E2F0E" w14:textId="1469D439" w:rsidR="00AF4E04" w:rsidRPr="00A51656" w:rsidRDefault="00AF4E04" w:rsidP="00AF4E04">
            <w:pPr>
              <w:spacing w:line="256" w:lineRule="auto"/>
              <w:ind w:left="-40" w:right="-72"/>
              <w:jc w:val="right"/>
              <w:rPr>
                <w:rFonts w:ascii="Arial" w:hAnsi="Arial" w:cs="Arial"/>
                <w:b/>
                <w:sz w:val="18"/>
                <w:szCs w:val="18"/>
              </w:rPr>
            </w:pPr>
            <w:r w:rsidRPr="00A51656">
              <w:rPr>
                <w:rFonts w:ascii="Arial" w:hAnsi="Arial" w:cs="Arial"/>
                <w:bCs/>
                <w:sz w:val="18"/>
                <w:szCs w:val="18"/>
              </w:rPr>
              <w:t>(1,473,671)</w:t>
            </w:r>
          </w:p>
        </w:tc>
      </w:tr>
    </w:tbl>
    <w:p w14:paraId="5FEC91A0" w14:textId="036340DE" w:rsidR="00C364DE" w:rsidRDefault="00C364DE" w:rsidP="007D77A7">
      <w:pPr>
        <w:rPr>
          <w:rFonts w:ascii="Arial" w:hAnsi="Arial" w:cs="Arial"/>
          <w:sz w:val="18"/>
          <w:szCs w:val="18"/>
        </w:rPr>
      </w:pPr>
    </w:p>
    <w:p w14:paraId="5693D826" w14:textId="11BC43BE" w:rsidR="000554C0" w:rsidRPr="00A51656" w:rsidRDefault="00C364DE" w:rsidP="00D37045">
      <w:pPr>
        <w:rPr>
          <w:rFonts w:ascii="Arial" w:hAnsi="Arial" w:cs="Arial"/>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8"/>
      </w:tblGrid>
      <w:tr w:rsidR="008D2228" w:rsidRPr="00A51656" w14:paraId="7BABB01E" w14:textId="77777777" w:rsidTr="00D946D8">
        <w:trPr>
          <w:trHeight w:val="386"/>
        </w:trPr>
        <w:tc>
          <w:tcPr>
            <w:tcW w:w="9468" w:type="dxa"/>
            <w:shd w:val="clear" w:color="auto" w:fill="FFA543"/>
            <w:vAlign w:val="center"/>
          </w:tcPr>
          <w:p w14:paraId="00D80E5D" w14:textId="7B2C7CE1" w:rsidR="008D2228" w:rsidRPr="00A51656" w:rsidRDefault="00B31386" w:rsidP="00401057">
            <w:pPr>
              <w:tabs>
                <w:tab w:val="left" w:pos="432"/>
              </w:tabs>
              <w:ind w:left="540" w:hanging="540"/>
              <w:rPr>
                <w:rFonts w:ascii="Arial" w:hAnsi="Arial" w:cs="Arial"/>
                <w:b/>
                <w:bCs/>
                <w:color w:val="FFFFFF"/>
                <w:sz w:val="18"/>
                <w:szCs w:val="18"/>
              </w:rPr>
            </w:pPr>
            <w:r w:rsidRPr="00A51656">
              <w:rPr>
                <w:rFonts w:ascii="Arial" w:hAnsi="Arial" w:cs="Arial"/>
                <w:b/>
                <w:bCs/>
                <w:color w:val="FFFFFF"/>
                <w:sz w:val="18"/>
                <w:szCs w:val="18"/>
              </w:rPr>
              <w:t>1</w:t>
            </w:r>
            <w:r w:rsidR="00F67DA2" w:rsidRPr="00A51656">
              <w:rPr>
                <w:rFonts w:ascii="Arial" w:hAnsi="Arial" w:cs="Arial"/>
                <w:b/>
                <w:bCs/>
                <w:color w:val="FFFFFF"/>
                <w:sz w:val="18"/>
                <w:szCs w:val="18"/>
              </w:rPr>
              <w:t>4</w:t>
            </w:r>
            <w:r w:rsidR="008D2228" w:rsidRPr="00A51656">
              <w:rPr>
                <w:rFonts w:ascii="Arial" w:hAnsi="Arial" w:cs="Arial"/>
                <w:b/>
                <w:bCs/>
                <w:color w:val="FFFFFF"/>
                <w:sz w:val="18"/>
                <w:szCs w:val="18"/>
              </w:rPr>
              <w:tab/>
              <w:t>Restricted cash</w:t>
            </w:r>
            <w:r w:rsidR="005A6D4D" w:rsidRPr="00A51656">
              <w:rPr>
                <w:rFonts w:ascii="Arial" w:hAnsi="Arial" w:cs="Arial"/>
                <w:b/>
                <w:bCs/>
                <w:color w:val="FFFFFF"/>
                <w:sz w:val="18"/>
                <w:szCs w:val="18"/>
              </w:rPr>
              <w:t xml:space="preserve"> at bank</w:t>
            </w:r>
          </w:p>
        </w:tc>
      </w:tr>
    </w:tbl>
    <w:p w14:paraId="049060CB" w14:textId="77777777" w:rsidR="000C104A" w:rsidRPr="00A51656" w:rsidRDefault="000C104A" w:rsidP="008D2228">
      <w:pPr>
        <w:rPr>
          <w:rFonts w:ascii="Arial" w:hAnsi="Arial" w:cs="Arial"/>
          <w:sz w:val="18"/>
          <w:szCs w:val="18"/>
        </w:rPr>
      </w:pPr>
    </w:p>
    <w:p w14:paraId="2ED9A542" w14:textId="69A52D70" w:rsidR="00F62582" w:rsidRPr="00A51656" w:rsidRDefault="00E332CB" w:rsidP="008D2228">
      <w:pPr>
        <w:tabs>
          <w:tab w:val="left" w:pos="540"/>
        </w:tabs>
        <w:rPr>
          <w:rFonts w:ascii="Arial" w:hAnsi="Arial" w:cs="Arial"/>
          <w:sz w:val="18"/>
          <w:szCs w:val="18"/>
        </w:rPr>
      </w:pPr>
      <w:r w:rsidRPr="00A51656">
        <w:rPr>
          <w:rFonts w:ascii="Arial" w:hAnsi="Arial" w:cs="Arial"/>
          <w:bCs/>
          <w:spacing w:val="-2"/>
          <w:sz w:val="18"/>
          <w:szCs w:val="18"/>
          <w:lang w:val="en-US"/>
        </w:rPr>
        <w:t>Restricted</w:t>
      </w:r>
      <w:r w:rsidR="00A02E9E" w:rsidRPr="00A51656">
        <w:rPr>
          <w:rFonts w:ascii="Arial" w:hAnsi="Arial" w:cs="Arial"/>
          <w:spacing w:val="-2"/>
          <w:sz w:val="18"/>
          <w:szCs w:val="18"/>
        </w:rPr>
        <w:t xml:space="preserve"> </w:t>
      </w:r>
      <w:proofErr w:type="gramStart"/>
      <w:r w:rsidR="00A02E9E" w:rsidRPr="00A51656">
        <w:rPr>
          <w:rFonts w:ascii="Arial" w:hAnsi="Arial" w:cs="Arial"/>
          <w:spacing w:val="-2"/>
          <w:sz w:val="18"/>
          <w:szCs w:val="18"/>
        </w:rPr>
        <w:t>deposit</w:t>
      </w:r>
      <w:proofErr w:type="gramEnd"/>
      <w:r w:rsidR="00A20E1F" w:rsidRPr="00A51656">
        <w:rPr>
          <w:rFonts w:ascii="Arial" w:hAnsi="Arial" w:cs="Arial"/>
          <w:spacing w:val="-2"/>
          <w:sz w:val="18"/>
          <w:szCs w:val="18"/>
        </w:rPr>
        <w:t xml:space="preserve"> </w:t>
      </w:r>
      <w:r w:rsidR="00CC2B3B" w:rsidRPr="00A51656">
        <w:rPr>
          <w:rFonts w:ascii="Arial" w:hAnsi="Arial" w:cs="Arial"/>
          <w:sz w:val="18"/>
          <w:szCs w:val="18"/>
        </w:rPr>
        <w:t xml:space="preserve">are pledged with domestic financial institutions as collateral of letter of guarantee for construction project auction and </w:t>
      </w:r>
      <w:r w:rsidR="00CC2B3B" w:rsidRPr="00A51656">
        <w:rPr>
          <w:rFonts w:ascii="Arial" w:hAnsi="Arial" w:cs="Arial"/>
          <w:spacing w:val="-2"/>
          <w:sz w:val="18"/>
          <w:szCs w:val="18"/>
        </w:rPr>
        <w:t xml:space="preserve">execution, and for </w:t>
      </w:r>
      <w:r w:rsidR="001E1A0D" w:rsidRPr="00A51656">
        <w:rPr>
          <w:rFonts w:ascii="Arial" w:hAnsi="Arial" w:cs="Arial"/>
          <w:spacing w:val="-2"/>
          <w:sz w:val="18"/>
          <w:szCs w:val="18"/>
        </w:rPr>
        <w:t>as collateral of bank overdraft and short-term borrowing</w:t>
      </w:r>
      <w:r w:rsidR="002A1B9F" w:rsidRPr="00A51656">
        <w:rPr>
          <w:rFonts w:ascii="Arial" w:hAnsi="Arial" w:cs="Arial"/>
          <w:spacing w:val="-2"/>
          <w:sz w:val="18"/>
          <w:szCs w:val="18"/>
        </w:rPr>
        <w:t>s</w:t>
      </w:r>
      <w:r w:rsidR="001E1A0D" w:rsidRPr="00A51656">
        <w:rPr>
          <w:rFonts w:ascii="Arial" w:hAnsi="Arial" w:cs="Arial"/>
          <w:spacing w:val="-2"/>
          <w:sz w:val="18"/>
          <w:szCs w:val="18"/>
        </w:rPr>
        <w:t xml:space="preserve"> from financial institutions.</w:t>
      </w:r>
      <w:r w:rsidR="007E3104" w:rsidRPr="00A51656">
        <w:rPr>
          <w:rFonts w:ascii="Arial" w:hAnsi="Arial" w:cs="Arial"/>
          <w:spacing w:val="-2"/>
          <w:sz w:val="18"/>
          <w:szCs w:val="18"/>
        </w:rPr>
        <w:t xml:space="preserve"> </w:t>
      </w:r>
      <w:r w:rsidR="00494189" w:rsidRPr="00A51656">
        <w:rPr>
          <w:rFonts w:ascii="Arial" w:hAnsi="Arial" w:cs="Arial"/>
          <w:spacing w:val="-2"/>
          <w:sz w:val="18"/>
          <w:szCs w:val="18"/>
        </w:rPr>
        <w:br/>
      </w:r>
      <w:r w:rsidR="007E3104" w:rsidRPr="00A51656">
        <w:rPr>
          <w:rFonts w:ascii="Arial" w:hAnsi="Arial" w:cs="Arial"/>
          <w:spacing w:val="-2"/>
          <w:sz w:val="18"/>
          <w:szCs w:val="18"/>
        </w:rPr>
        <w:t>The Group presents</w:t>
      </w:r>
      <w:r w:rsidR="007E3104" w:rsidRPr="00A51656">
        <w:rPr>
          <w:rFonts w:ascii="Arial" w:hAnsi="Arial" w:cs="Arial"/>
          <w:sz w:val="18"/>
          <w:szCs w:val="18"/>
        </w:rPr>
        <w:t xml:space="preserve"> restricted cash </w:t>
      </w:r>
      <w:r w:rsidR="005A6D4D" w:rsidRPr="00A51656">
        <w:rPr>
          <w:rFonts w:ascii="Arial" w:hAnsi="Arial" w:cs="Arial"/>
          <w:sz w:val="18"/>
          <w:szCs w:val="18"/>
        </w:rPr>
        <w:t xml:space="preserve">at bank </w:t>
      </w:r>
      <w:r w:rsidR="007E3104" w:rsidRPr="00A51656">
        <w:rPr>
          <w:rFonts w:ascii="Arial" w:hAnsi="Arial" w:cs="Arial"/>
          <w:sz w:val="18"/>
          <w:szCs w:val="18"/>
        </w:rPr>
        <w:t xml:space="preserve">in current and </w:t>
      </w:r>
      <w:proofErr w:type="spellStart"/>
      <w:proofErr w:type="gramStart"/>
      <w:r w:rsidR="007E3104" w:rsidRPr="00A51656">
        <w:rPr>
          <w:rFonts w:ascii="Arial" w:hAnsi="Arial" w:cs="Arial"/>
          <w:sz w:val="18"/>
          <w:szCs w:val="18"/>
        </w:rPr>
        <w:t>non current</w:t>
      </w:r>
      <w:proofErr w:type="spellEnd"/>
      <w:proofErr w:type="gramEnd"/>
      <w:r w:rsidR="004B6327" w:rsidRPr="00A51656">
        <w:rPr>
          <w:rFonts w:ascii="Arial" w:hAnsi="Arial" w:cs="Arial"/>
          <w:sz w:val="18"/>
          <w:szCs w:val="18"/>
        </w:rPr>
        <w:t xml:space="preserve"> </w:t>
      </w:r>
      <w:r w:rsidR="007E3104" w:rsidRPr="00A51656">
        <w:rPr>
          <w:rFonts w:ascii="Arial" w:hAnsi="Arial" w:cs="Arial"/>
          <w:sz w:val="18"/>
          <w:szCs w:val="18"/>
        </w:rPr>
        <w:t>according to maturity</w:t>
      </w:r>
      <w:r w:rsidR="00E54C0E" w:rsidRPr="00A51656">
        <w:rPr>
          <w:rFonts w:ascii="Arial" w:hAnsi="Arial" w:cs="Arial"/>
          <w:sz w:val="18"/>
          <w:szCs w:val="18"/>
        </w:rPr>
        <w:t>.</w:t>
      </w:r>
    </w:p>
    <w:p w14:paraId="5112D9A3" w14:textId="3C61887A" w:rsidR="003B4D38" w:rsidRPr="00A51656" w:rsidRDefault="003B4D38" w:rsidP="00C5413B">
      <w:pPr>
        <w:rPr>
          <w:rFonts w:ascii="Arial" w:hAnsi="Arial" w:cs="Arial"/>
          <w:sz w:val="18"/>
          <w:szCs w:val="18"/>
        </w:rPr>
      </w:pPr>
    </w:p>
    <w:p w14:paraId="04BD96D3" w14:textId="77777777" w:rsidR="00D946D8" w:rsidRPr="00A51656" w:rsidRDefault="00D946D8" w:rsidP="00C5413B">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8"/>
      </w:tblGrid>
      <w:tr w:rsidR="00C5413B" w:rsidRPr="00A51656" w14:paraId="5F321B6E" w14:textId="77777777" w:rsidTr="00D946D8">
        <w:trPr>
          <w:trHeight w:val="386"/>
        </w:trPr>
        <w:tc>
          <w:tcPr>
            <w:tcW w:w="9468" w:type="dxa"/>
            <w:shd w:val="clear" w:color="auto" w:fill="FFA543"/>
            <w:vAlign w:val="center"/>
          </w:tcPr>
          <w:p w14:paraId="28EB1FDD" w14:textId="7B4E4BFC" w:rsidR="00C5413B" w:rsidRPr="00A51656" w:rsidRDefault="00B31386" w:rsidP="00EF6173">
            <w:pPr>
              <w:tabs>
                <w:tab w:val="left" w:pos="432"/>
              </w:tabs>
              <w:ind w:left="540" w:hanging="540"/>
              <w:rPr>
                <w:rFonts w:ascii="Arial" w:hAnsi="Arial" w:cs="Arial"/>
                <w:b/>
                <w:bCs/>
                <w:color w:val="FFFFFF"/>
                <w:sz w:val="18"/>
                <w:szCs w:val="18"/>
              </w:rPr>
            </w:pPr>
            <w:r w:rsidRPr="00A51656">
              <w:rPr>
                <w:rFonts w:ascii="Arial" w:hAnsi="Arial" w:cs="Arial"/>
                <w:b/>
                <w:bCs/>
                <w:color w:val="FFFFFF"/>
                <w:sz w:val="18"/>
                <w:szCs w:val="18"/>
              </w:rPr>
              <w:t>1</w:t>
            </w:r>
            <w:r w:rsidR="00F67DA2" w:rsidRPr="00A51656">
              <w:rPr>
                <w:rFonts w:ascii="Arial" w:hAnsi="Arial" w:cs="Arial"/>
                <w:b/>
                <w:bCs/>
                <w:color w:val="FFFFFF"/>
                <w:sz w:val="18"/>
                <w:szCs w:val="18"/>
              </w:rPr>
              <w:t>5</w:t>
            </w:r>
            <w:r w:rsidR="00C5413B" w:rsidRPr="00A51656">
              <w:rPr>
                <w:rFonts w:ascii="Arial" w:hAnsi="Arial" w:cs="Arial"/>
                <w:b/>
                <w:bCs/>
                <w:color w:val="FFFFFF"/>
                <w:sz w:val="18"/>
                <w:szCs w:val="18"/>
              </w:rPr>
              <w:tab/>
              <w:t>Investment in subsidiaries</w:t>
            </w:r>
          </w:p>
        </w:tc>
      </w:tr>
    </w:tbl>
    <w:p w14:paraId="20532301" w14:textId="77777777" w:rsidR="00C5413B" w:rsidRPr="00A51656" w:rsidRDefault="00C5413B" w:rsidP="00D37045">
      <w:pPr>
        <w:rPr>
          <w:rFonts w:ascii="Arial" w:hAnsi="Arial" w:cs="Arial"/>
          <w:sz w:val="18"/>
          <w:szCs w:val="18"/>
        </w:rPr>
      </w:pPr>
    </w:p>
    <w:p w14:paraId="3072A140" w14:textId="39BC3E80" w:rsidR="00C5413B" w:rsidRPr="00A51656" w:rsidRDefault="00C5413B" w:rsidP="00C5413B">
      <w:pPr>
        <w:rPr>
          <w:rFonts w:ascii="Arial" w:hAnsi="Arial" w:cs="Arial"/>
          <w:bCs/>
          <w:spacing w:val="-4"/>
          <w:sz w:val="18"/>
          <w:szCs w:val="18"/>
        </w:rPr>
      </w:pPr>
      <w:r w:rsidRPr="00A51656">
        <w:rPr>
          <w:rFonts w:ascii="Arial" w:hAnsi="Arial" w:cs="Arial"/>
          <w:bCs/>
          <w:spacing w:val="-4"/>
          <w:sz w:val="18"/>
          <w:szCs w:val="18"/>
        </w:rPr>
        <w:t xml:space="preserve">Movements of investments in subsidiaries for the year ended </w:t>
      </w:r>
      <w:r w:rsidR="00B31386" w:rsidRPr="00A51656">
        <w:rPr>
          <w:rFonts w:ascii="Arial" w:hAnsi="Arial" w:cs="Arial"/>
          <w:bCs/>
          <w:spacing w:val="-4"/>
          <w:sz w:val="18"/>
          <w:szCs w:val="18"/>
        </w:rPr>
        <w:t>31</w:t>
      </w:r>
      <w:r w:rsidRPr="00A51656">
        <w:rPr>
          <w:rFonts w:ascii="Arial" w:hAnsi="Arial" w:cs="Arial"/>
          <w:bCs/>
          <w:spacing w:val="-4"/>
          <w:sz w:val="18"/>
          <w:szCs w:val="18"/>
        </w:rPr>
        <w:t xml:space="preserve"> December are as follows:</w:t>
      </w:r>
    </w:p>
    <w:p w14:paraId="38A0DD75" w14:textId="77777777" w:rsidR="00C5413B" w:rsidRPr="00A51656" w:rsidRDefault="00C5413B" w:rsidP="00D37045">
      <w:pPr>
        <w:rPr>
          <w:rFonts w:ascii="Arial" w:hAnsi="Arial" w:cs="Arial"/>
          <w:sz w:val="18"/>
          <w:szCs w:val="18"/>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3"/>
        <w:gridCol w:w="1368"/>
        <w:gridCol w:w="1368"/>
      </w:tblGrid>
      <w:tr w:rsidR="00C5413B" w:rsidRPr="00A51656" w14:paraId="5B253F11" w14:textId="77777777" w:rsidTr="00D946D8">
        <w:tc>
          <w:tcPr>
            <w:tcW w:w="6723" w:type="dxa"/>
            <w:tcBorders>
              <w:top w:val="nil"/>
              <w:left w:val="nil"/>
              <w:bottom w:val="nil"/>
              <w:right w:val="nil"/>
            </w:tcBorders>
            <w:shd w:val="clear" w:color="auto" w:fill="auto"/>
          </w:tcPr>
          <w:p w14:paraId="110FA435" w14:textId="77777777" w:rsidR="00C5413B" w:rsidRPr="00A51656" w:rsidRDefault="00C5413B" w:rsidP="007D67B1">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01B4D0A" w14:textId="77777777" w:rsidR="00C5413B" w:rsidRPr="00A51656" w:rsidRDefault="00C5413B" w:rsidP="00EF6173">
            <w:pPr>
              <w:ind w:left="-40" w:right="-72"/>
              <w:jc w:val="center"/>
              <w:rPr>
                <w:rFonts w:ascii="Arial" w:hAnsi="Arial" w:cs="Arial"/>
                <w:b/>
                <w:bCs/>
                <w:sz w:val="18"/>
                <w:szCs w:val="18"/>
              </w:rPr>
            </w:pPr>
            <w:r w:rsidRPr="00A51656">
              <w:rPr>
                <w:rFonts w:ascii="Arial" w:hAnsi="Arial" w:cs="Arial"/>
                <w:b/>
                <w:bCs/>
                <w:sz w:val="18"/>
                <w:szCs w:val="18"/>
              </w:rPr>
              <w:t xml:space="preserve">Separate </w:t>
            </w:r>
          </w:p>
          <w:p w14:paraId="52672C8F" w14:textId="77777777" w:rsidR="00C5413B" w:rsidRPr="00A51656" w:rsidRDefault="00C5413B" w:rsidP="00EF6173">
            <w:pPr>
              <w:ind w:left="-40" w:right="-72"/>
              <w:jc w:val="center"/>
              <w:rPr>
                <w:rFonts w:ascii="Arial" w:hAnsi="Arial" w:cs="Arial"/>
                <w:b/>
                <w:bCs/>
                <w:sz w:val="18"/>
                <w:szCs w:val="18"/>
              </w:rPr>
            </w:pPr>
            <w:r w:rsidRPr="00A51656">
              <w:rPr>
                <w:rFonts w:ascii="Arial" w:hAnsi="Arial" w:cs="Arial"/>
                <w:b/>
                <w:bCs/>
                <w:sz w:val="18"/>
                <w:szCs w:val="18"/>
              </w:rPr>
              <w:t>financial statements</w:t>
            </w:r>
          </w:p>
        </w:tc>
      </w:tr>
      <w:tr w:rsidR="00C5413B" w:rsidRPr="00A51656" w14:paraId="34B1EC5E" w14:textId="77777777" w:rsidTr="00D946D8">
        <w:tc>
          <w:tcPr>
            <w:tcW w:w="6723" w:type="dxa"/>
            <w:tcBorders>
              <w:top w:val="nil"/>
              <w:left w:val="nil"/>
              <w:bottom w:val="nil"/>
              <w:right w:val="nil"/>
            </w:tcBorders>
            <w:shd w:val="clear" w:color="auto" w:fill="auto"/>
          </w:tcPr>
          <w:p w14:paraId="3EF15634" w14:textId="77777777" w:rsidR="00C5413B" w:rsidRPr="00A51656" w:rsidRDefault="00C5413B" w:rsidP="007D67B1">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4B84D95D" w14:textId="77777777" w:rsidR="00C5413B" w:rsidRPr="00A51656" w:rsidRDefault="00C5413B" w:rsidP="00EF6173">
            <w:pPr>
              <w:ind w:left="-40" w:right="-72"/>
              <w:jc w:val="center"/>
              <w:rPr>
                <w:rFonts w:ascii="Arial" w:hAnsi="Arial" w:cs="Arial"/>
                <w:b/>
                <w:bCs/>
                <w:sz w:val="18"/>
                <w:szCs w:val="18"/>
              </w:rPr>
            </w:pPr>
            <w:r w:rsidRPr="00A51656">
              <w:rPr>
                <w:rFonts w:ascii="Arial" w:hAnsi="Arial" w:cs="Arial"/>
                <w:b/>
                <w:bCs/>
                <w:sz w:val="18"/>
                <w:szCs w:val="18"/>
              </w:rPr>
              <w:t>Investment under</w:t>
            </w:r>
          </w:p>
          <w:p w14:paraId="4293A1C5" w14:textId="77777777" w:rsidR="00C5413B" w:rsidRPr="00A51656" w:rsidRDefault="00C5413B" w:rsidP="00EF6173">
            <w:pPr>
              <w:ind w:left="-40" w:right="-72"/>
              <w:jc w:val="center"/>
              <w:rPr>
                <w:rFonts w:ascii="Arial" w:hAnsi="Arial" w:cs="Arial"/>
                <w:b/>
                <w:bCs/>
                <w:sz w:val="18"/>
                <w:szCs w:val="18"/>
              </w:rPr>
            </w:pPr>
            <w:r w:rsidRPr="00A51656">
              <w:rPr>
                <w:rFonts w:ascii="Arial" w:hAnsi="Arial" w:cs="Arial"/>
                <w:b/>
                <w:bCs/>
                <w:sz w:val="18"/>
                <w:szCs w:val="18"/>
              </w:rPr>
              <w:t>cost method</w:t>
            </w:r>
          </w:p>
        </w:tc>
      </w:tr>
      <w:tr w:rsidR="00C5413B" w:rsidRPr="00A51656" w14:paraId="3A0A4933" w14:textId="77777777" w:rsidTr="00D946D8">
        <w:tc>
          <w:tcPr>
            <w:tcW w:w="6723" w:type="dxa"/>
            <w:tcBorders>
              <w:top w:val="nil"/>
              <w:left w:val="nil"/>
              <w:bottom w:val="nil"/>
              <w:right w:val="nil"/>
            </w:tcBorders>
            <w:shd w:val="clear" w:color="auto" w:fill="auto"/>
          </w:tcPr>
          <w:p w14:paraId="28C597E9" w14:textId="77777777" w:rsidR="00C5413B" w:rsidRPr="00A51656" w:rsidRDefault="00C5413B" w:rsidP="007D67B1">
            <w:pPr>
              <w:ind w:left="-101"/>
              <w:rPr>
                <w:rFonts w:ascii="Arial" w:hAnsi="Arial" w:cs="Arial"/>
                <w:b/>
                <w:bCs/>
                <w:sz w:val="18"/>
                <w:szCs w:val="18"/>
              </w:rPr>
            </w:pPr>
          </w:p>
        </w:tc>
        <w:tc>
          <w:tcPr>
            <w:tcW w:w="1368" w:type="dxa"/>
            <w:tcBorders>
              <w:top w:val="nil"/>
              <w:left w:val="nil"/>
              <w:bottom w:val="nil"/>
              <w:right w:val="nil"/>
            </w:tcBorders>
            <w:shd w:val="clear" w:color="auto" w:fill="auto"/>
          </w:tcPr>
          <w:p w14:paraId="3F617D3E" w14:textId="473655BA" w:rsidR="00C5413B" w:rsidRPr="00A51656" w:rsidRDefault="00F83B9D" w:rsidP="00EF6173">
            <w:pPr>
              <w:ind w:left="-40" w:right="-72"/>
              <w:jc w:val="right"/>
              <w:rPr>
                <w:rFonts w:ascii="Arial" w:hAnsi="Arial" w:cs="Arial"/>
                <w:b/>
                <w:bCs/>
                <w:spacing w:val="-6"/>
                <w:sz w:val="18"/>
                <w:szCs w:val="18"/>
              </w:rPr>
            </w:pPr>
            <w:r w:rsidRPr="00A51656">
              <w:rPr>
                <w:rFonts w:ascii="Arial" w:hAnsi="Arial" w:cs="Arial"/>
                <w:b/>
                <w:bCs/>
                <w:spacing w:val="-6"/>
                <w:sz w:val="18"/>
                <w:szCs w:val="18"/>
              </w:rPr>
              <w:t>2022</w:t>
            </w:r>
          </w:p>
        </w:tc>
        <w:tc>
          <w:tcPr>
            <w:tcW w:w="1368" w:type="dxa"/>
            <w:tcBorders>
              <w:top w:val="nil"/>
              <w:left w:val="nil"/>
              <w:bottom w:val="nil"/>
              <w:right w:val="nil"/>
            </w:tcBorders>
            <w:shd w:val="clear" w:color="auto" w:fill="auto"/>
          </w:tcPr>
          <w:p w14:paraId="1A0E84D3" w14:textId="433F675D" w:rsidR="00C5413B" w:rsidRPr="00A51656" w:rsidRDefault="00F83B9D" w:rsidP="00EF6173">
            <w:pPr>
              <w:ind w:left="-40" w:right="-72"/>
              <w:jc w:val="right"/>
              <w:rPr>
                <w:rFonts w:ascii="Arial" w:hAnsi="Arial" w:cs="Arial"/>
                <w:b/>
                <w:bCs/>
                <w:spacing w:val="-6"/>
                <w:sz w:val="18"/>
                <w:szCs w:val="18"/>
              </w:rPr>
            </w:pPr>
            <w:r w:rsidRPr="00A51656">
              <w:rPr>
                <w:rFonts w:ascii="Arial" w:hAnsi="Arial" w:cs="Arial"/>
                <w:b/>
                <w:bCs/>
                <w:spacing w:val="-6"/>
                <w:sz w:val="18"/>
                <w:szCs w:val="18"/>
              </w:rPr>
              <w:t>2021</w:t>
            </w:r>
          </w:p>
        </w:tc>
      </w:tr>
      <w:tr w:rsidR="00C5413B" w:rsidRPr="00A51656" w14:paraId="215154C5" w14:textId="77777777" w:rsidTr="00D946D8">
        <w:tc>
          <w:tcPr>
            <w:tcW w:w="6723" w:type="dxa"/>
            <w:tcBorders>
              <w:top w:val="nil"/>
              <w:left w:val="nil"/>
              <w:bottom w:val="nil"/>
              <w:right w:val="nil"/>
            </w:tcBorders>
            <w:shd w:val="clear" w:color="auto" w:fill="auto"/>
          </w:tcPr>
          <w:p w14:paraId="37A70C5C" w14:textId="77777777" w:rsidR="00C5413B" w:rsidRPr="00A51656" w:rsidRDefault="00C5413B" w:rsidP="007D67B1">
            <w:pPr>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1E91EF4E" w14:textId="77777777" w:rsidR="00C5413B" w:rsidRPr="00A51656" w:rsidRDefault="00C5413B" w:rsidP="00EF6173">
            <w:pPr>
              <w:ind w:left="-40" w:right="-72"/>
              <w:jc w:val="right"/>
              <w:rPr>
                <w:rFonts w:ascii="Arial" w:hAnsi="Arial" w:cs="Arial"/>
                <w:b/>
                <w:bCs/>
                <w:sz w:val="18"/>
                <w:szCs w:val="18"/>
              </w:rPr>
            </w:pPr>
            <w:r w:rsidRPr="00A51656">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F963A8E" w14:textId="77777777" w:rsidR="00C5413B" w:rsidRPr="00A51656" w:rsidRDefault="00C5413B" w:rsidP="00EF6173">
            <w:pPr>
              <w:ind w:left="-40" w:right="-72"/>
              <w:jc w:val="right"/>
              <w:rPr>
                <w:rFonts w:ascii="Arial" w:hAnsi="Arial" w:cs="Arial"/>
                <w:b/>
                <w:bCs/>
                <w:sz w:val="18"/>
                <w:szCs w:val="18"/>
              </w:rPr>
            </w:pPr>
            <w:r w:rsidRPr="00A51656">
              <w:rPr>
                <w:rFonts w:ascii="Arial" w:hAnsi="Arial" w:cs="Arial"/>
                <w:b/>
                <w:bCs/>
                <w:sz w:val="18"/>
                <w:szCs w:val="18"/>
              </w:rPr>
              <w:t>Baht</w:t>
            </w:r>
          </w:p>
        </w:tc>
      </w:tr>
      <w:tr w:rsidR="00C5413B" w:rsidRPr="00A51656" w14:paraId="610684E3" w14:textId="77777777" w:rsidTr="00D946D8">
        <w:tc>
          <w:tcPr>
            <w:tcW w:w="6723" w:type="dxa"/>
            <w:tcBorders>
              <w:top w:val="nil"/>
              <w:left w:val="nil"/>
              <w:bottom w:val="nil"/>
              <w:right w:val="nil"/>
            </w:tcBorders>
          </w:tcPr>
          <w:p w14:paraId="482DD4B8" w14:textId="77777777" w:rsidR="00C5413B" w:rsidRPr="00A51656" w:rsidRDefault="00C5413B" w:rsidP="007D67B1">
            <w:pPr>
              <w:ind w:left="-101"/>
              <w:rPr>
                <w:rFonts w:ascii="Arial" w:hAnsi="Arial" w:cs="Arial"/>
                <w:sz w:val="16"/>
                <w:szCs w:val="16"/>
              </w:rPr>
            </w:pPr>
          </w:p>
        </w:tc>
        <w:tc>
          <w:tcPr>
            <w:tcW w:w="1368" w:type="dxa"/>
            <w:tcBorders>
              <w:top w:val="single" w:sz="4" w:space="0" w:color="auto"/>
              <w:left w:val="nil"/>
              <w:bottom w:val="nil"/>
              <w:right w:val="nil"/>
            </w:tcBorders>
            <w:shd w:val="clear" w:color="auto" w:fill="FAFAFA"/>
          </w:tcPr>
          <w:p w14:paraId="214677CE" w14:textId="77777777" w:rsidR="00C5413B" w:rsidRPr="00A51656" w:rsidRDefault="00C5413B" w:rsidP="00EF6173">
            <w:pPr>
              <w:ind w:right="-72"/>
              <w:jc w:val="right"/>
              <w:rPr>
                <w:rFonts w:ascii="Arial" w:hAnsi="Arial" w:cs="Arial"/>
                <w:sz w:val="16"/>
                <w:szCs w:val="16"/>
              </w:rPr>
            </w:pPr>
          </w:p>
        </w:tc>
        <w:tc>
          <w:tcPr>
            <w:tcW w:w="1368" w:type="dxa"/>
            <w:tcBorders>
              <w:top w:val="single" w:sz="4" w:space="0" w:color="auto"/>
              <w:left w:val="nil"/>
              <w:bottom w:val="nil"/>
              <w:right w:val="nil"/>
            </w:tcBorders>
          </w:tcPr>
          <w:p w14:paraId="276ECEF6" w14:textId="77777777" w:rsidR="00C5413B" w:rsidRPr="00A51656" w:rsidRDefault="00C5413B" w:rsidP="00EF6173">
            <w:pPr>
              <w:ind w:left="-40" w:right="-72"/>
              <w:jc w:val="right"/>
              <w:rPr>
                <w:rFonts w:ascii="Arial" w:hAnsi="Arial" w:cs="Arial"/>
                <w:sz w:val="16"/>
                <w:szCs w:val="16"/>
              </w:rPr>
            </w:pPr>
          </w:p>
        </w:tc>
      </w:tr>
      <w:tr w:rsidR="00686EA7" w:rsidRPr="00A51656" w14:paraId="52E08815" w14:textId="77777777" w:rsidTr="00D946D8">
        <w:tc>
          <w:tcPr>
            <w:tcW w:w="6723" w:type="dxa"/>
            <w:tcBorders>
              <w:top w:val="nil"/>
              <w:left w:val="nil"/>
              <w:bottom w:val="nil"/>
              <w:right w:val="nil"/>
            </w:tcBorders>
          </w:tcPr>
          <w:p w14:paraId="5224EA48" w14:textId="77777777" w:rsidR="00686EA7" w:rsidRPr="00A51656" w:rsidRDefault="00686EA7" w:rsidP="00686EA7">
            <w:pPr>
              <w:ind w:left="-101"/>
              <w:rPr>
                <w:rFonts w:ascii="Arial" w:hAnsi="Arial" w:cs="Arial"/>
                <w:sz w:val="18"/>
                <w:szCs w:val="18"/>
              </w:rPr>
            </w:pPr>
            <w:r w:rsidRPr="00A51656">
              <w:rPr>
                <w:rFonts w:ascii="Arial" w:hAnsi="Arial" w:cs="Arial"/>
                <w:sz w:val="18"/>
                <w:szCs w:val="18"/>
              </w:rPr>
              <w:t>Opening net book value</w:t>
            </w:r>
          </w:p>
        </w:tc>
        <w:tc>
          <w:tcPr>
            <w:tcW w:w="1368" w:type="dxa"/>
            <w:tcBorders>
              <w:top w:val="nil"/>
              <w:left w:val="nil"/>
              <w:bottom w:val="nil"/>
              <w:right w:val="nil"/>
            </w:tcBorders>
            <w:shd w:val="clear" w:color="auto" w:fill="FAFAFA"/>
          </w:tcPr>
          <w:p w14:paraId="6D3CA29F" w14:textId="36F2BA82" w:rsidR="00686EA7" w:rsidRPr="00A51656" w:rsidRDefault="00686EA7" w:rsidP="00686EA7">
            <w:pPr>
              <w:ind w:left="-40" w:right="-72"/>
              <w:jc w:val="right"/>
              <w:rPr>
                <w:rFonts w:ascii="Arial" w:hAnsi="Arial" w:cs="Arial"/>
                <w:sz w:val="18"/>
                <w:szCs w:val="18"/>
              </w:rPr>
            </w:pPr>
            <w:r w:rsidRPr="00A51656">
              <w:rPr>
                <w:rFonts w:ascii="Arial" w:hAnsi="Arial" w:cs="Arial"/>
                <w:sz w:val="18"/>
                <w:szCs w:val="18"/>
              </w:rPr>
              <w:t>170,852,297</w:t>
            </w:r>
          </w:p>
        </w:tc>
        <w:tc>
          <w:tcPr>
            <w:tcW w:w="1368" w:type="dxa"/>
            <w:tcBorders>
              <w:top w:val="nil"/>
              <w:left w:val="nil"/>
              <w:bottom w:val="nil"/>
              <w:right w:val="nil"/>
            </w:tcBorders>
          </w:tcPr>
          <w:p w14:paraId="4A379F21" w14:textId="2586D301" w:rsidR="00686EA7" w:rsidRPr="00A51656" w:rsidRDefault="00686EA7" w:rsidP="00686EA7">
            <w:pPr>
              <w:ind w:left="-40" w:right="-72"/>
              <w:jc w:val="right"/>
              <w:rPr>
                <w:rFonts w:ascii="Arial" w:hAnsi="Arial" w:cs="Arial"/>
                <w:sz w:val="18"/>
                <w:szCs w:val="18"/>
              </w:rPr>
            </w:pPr>
            <w:r w:rsidRPr="00A51656">
              <w:rPr>
                <w:rFonts w:ascii="Arial" w:hAnsi="Arial" w:cs="Arial"/>
                <w:sz w:val="18"/>
                <w:szCs w:val="18"/>
              </w:rPr>
              <w:t>161,680,777</w:t>
            </w:r>
          </w:p>
        </w:tc>
      </w:tr>
      <w:tr w:rsidR="00686EA7" w:rsidRPr="00A51656" w14:paraId="73147E90" w14:textId="77777777" w:rsidTr="00D946D8">
        <w:tc>
          <w:tcPr>
            <w:tcW w:w="6723" w:type="dxa"/>
            <w:tcBorders>
              <w:top w:val="nil"/>
              <w:left w:val="nil"/>
              <w:bottom w:val="nil"/>
              <w:right w:val="nil"/>
            </w:tcBorders>
          </w:tcPr>
          <w:p w14:paraId="0AD17855" w14:textId="77777777" w:rsidR="00686EA7" w:rsidRPr="00A51656" w:rsidRDefault="00686EA7" w:rsidP="00686EA7">
            <w:pPr>
              <w:ind w:left="-101"/>
              <w:rPr>
                <w:rFonts w:ascii="Arial" w:hAnsi="Arial" w:cs="Arial"/>
                <w:sz w:val="18"/>
                <w:szCs w:val="18"/>
              </w:rPr>
            </w:pPr>
            <w:r w:rsidRPr="00A51656">
              <w:rPr>
                <w:rFonts w:ascii="Arial" w:hAnsi="Arial" w:cs="Arial"/>
                <w:sz w:val="18"/>
                <w:szCs w:val="18"/>
              </w:rPr>
              <w:t>Increase in investment</w:t>
            </w:r>
          </w:p>
        </w:tc>
        <w:tc>
          <w:tcPr>
            <w:tcW w:w="1368" w:type="dxa"/>
            <w:tcBorders>
              <w:top w:val="nil"/>
              <w:left w:val="nil"/>
              <w:bottom w:val="nil"/>
              <w:right w:val="nil"/>
            </w:tcBorders>
            <w:shd w:val="clear" w:color="auto" w:fill="FAFAFA"/>
          </w:tcPr>
          <w:p w14:paraId="2101FB2B" w14:textId="566B3210" w:rsidR="00686EA7" w:rsidRPr="00A51656" w:rsidRDefault="007E2698" w:rsidP="00686EA7">
            <w:pPr>
              <w:ind w:left="-40" w:right="-72"/>
              <w:jc w:val="right"/>
              <w:rPr>
                <w:rFonts w:ascii="Arial" w:hAnsi="Arial" w:cs="Arial"/>
                <w:sz w:val="18"/>
                <w:szCs w:val="18"/>
              </w:rPr>
            </w:pPr>
            <w:r w:rsidRPr="00A51656">
              <w:rPr>
                <w:rFonts w:ascii="Arial" w:hAnsi="Arial" w:cs="Arial"/>
                <w:sz w:val="18"/>
                <w:szCs w:val="18"/>
              </w:rPr>
              <w:t>-</w:t>
            </w:r>
          </w:p>
        </w:tc>
        <w:tc>
          <w:tcPr>
            <w:tcW w:w="1368" w:type="dxa"/>
            <w:tcBorders>
              <w:top w:val="nil"/>
              <w:left w:val="nil"/>
              <w:bottom w:val="nil"/>
              <w:right w:val="nil"/>
            </w:tcBorders>
          </w:tcPr>
          <w:p w14:paraId="640D737D" w14:textId="457F8077" w:rsidR="00686EA7" w:rsidRPr="00A51656" w:rsidRDefault="00686EA7" w:rsidP="00686EA7">
            <w:pPr>
              <w:ind w:left="-40" w:right="-72"/>
              <w:jc w:val="right"/>
              <w:rPr>
                <w:rFonts w:ascii="Arial" w:hAnsi="Arial" w:cs="Arial"/>
                <w:sz w:val="18"/>
                <w:szCs w:val="18"/>
              </w:rPr>
            </w:pPr>
            <w:r w:rsidRPr="00A51656">
              <w:rPr>
                <w:rFonts w:ascii="Arial" w:hAnsi="Arial" w:cs="Arial"/>
                <w:sz w:val="18"/>
                <w:szCs w:val="18"/>
              </w:rPr>
              <w:t>39,999,700</w:t>
            </w:r>
          </w:p>
        </w:tc>
      </w:tr>
      <w:tr w:rsidR="00686EA7" w:rsidRPr="00A51656" w14:paraId="48D58DD1" w14:textId="77777777" w:rsidTr="00D946D8">
        <w:tc>
          <w:tcPr>
            <w:tcW w:w="6723" w:type="dxa"/>
            <w:tcBorders>
              <w:top w:val="nil"/>
              <w:left w:val="nil"/>
              <w:bottom w:val="nil"/>
              <w:right w:val="nil"/>
            </w:tcBorders>
          </w:tcPr>
          <w:p w14:paraId="744859B0" w14:textId="098E5282" w:rsidR="00686EA7" w:rsidRPr="00A51656" w:rsidRDefault="00686EA7" w:rsidP="00686EA7">
            <w:pPr>
              <w:ind w:left="-101"/>
              <w:rPr>
                <w:rFonts w:ascii="Arial" w:hAnsi="Arial" w:cs="Arial"/>
                <w:spacing w:val="-6"/>
                <w:sz w:val="18"/>
                <w:szCs w:val="18"/>
              </w:rPr>
            </w:pPr>
            <w:r w:rsidRPr="00A51656">
              <w:rPr>
                <w:rFonts w:ascii="Arial" w:hAnsi="Arial" w:cs="Arial"/>
                <w:spacing w:val="-6"/>
                <w:sz w:val="18"/>
                <w:szCs w:val="18"/>
              </w:rPr>
              <w:t>Disposals of investment under restructuring within the Group (Note 1</w:t>
            </w:r>
            <w:r w:rsidR="00C03743" w:rsidRPr="00A51656">
              <w:rPr>
                <w:rFonts w:ascii="Arial" w:hAnsi="Arial" w:cs="Arial"/>
                <w:spacing w:val="-6"/>
                <w:sz w:val="18"/>
                <w:szCs w:val="18"/>
              </w:rPr>
              <w:t>5</w:t>
            </w:r>
            <w:r w:rsidRPr="00A51656">
              <w:rPr>
                <w:rFonts w:ascii="Arial" w:hAnsi="Arial" w:cs="Arial"/>
                <w:spacing w:val="-6"/>
                <w:sz w:val="18"/>
                <w:szCs w:val="18"/>
              </w:rPr>
              <w:t>.</w:t>
            </w:r>
            <w:r w:rsidR="007B7D36" w:rsidRPr="00A51656">
              <w:rPr>
                <w:rFonts w:ascii="Arial" w:hAnsi="Arial" w:cs="Arial"/>
                <w:spacing w:val="-6"/>
                <w:sz w:val="18"/>
                <w:szCs w:val="18"/>
              </w:rPr>
              <w:t>3</w:t>
            </w:r>
            <w:r w:rsidRPr="00A51656">
              <w:rPr>
                <w:rFonts w:ascii="Arial" w:hAnsi="Arial" w:cs="Arial"/>
                <w:spacing w:val="-6"/>
                <w:sz w:val="18"/>
                <w:szCs w:val="18"/>
              </w:rPr>
              <w:t>)</w:t>
            </w:r>
          </w:p>
        </w:tc>
        <w:tc>
          <w:tcPr>
            <w:tcW w:w="1368" w:type="dxa"/>
            <w:tcBorders>
              <w:top w:val="nil"/>
              <w:left w:val="nil"/>
              <w:bottom w:val="nil"/>
              <w:right w:val="nil"/>
            </w:tcBorders>
            <w:shd w:val="clear" w:color="auto" w:fill="FAFAFA"/>
          </w:tcPr>
          <w:p w14:paraId="16A5AD0D" w14:textId="5071E07D" w:rsidR="00686EA7" w:rsidRPr="00A51656" w:rsidRDefault="007E2698" w:rsidP="00686EA7">
            <w:pPr>
              <w:ind w:left="-40" w:right="-72"/>
              <w:jc w:val="right"/>
              <w:rPr>
                <w:rFonts w:ascii="Arial" w:hAnsi="Arial" w:cs="Arial"/>
                <w:sz w:val="18"/>
                <w:szCs w:val="18"/>
              </w:rPr>
            </w:pPr>
            <w:r w:rsidRPr="00A51656">
              <w:rPr>
                <w:rFonts w:ascii="Arial" w:hAnsi="Arial" w:cs="Arial"/>
                <w:sz w:val="18"/>
                <w:szCs w:val="18"/>
              </w:rPr>
              <w:t>-</w:t>
            </w:r>
          </w:p>
        </w:tc>
        <w:tc>
          <w:tcPr>
            <w:tcW w:w="1368" w:type="dxa"/>
            <w:tcBorders>
              <w:top w:val="nil"/>
              <w:left w:val="nil"/>
              <w:bottom w:val="nil"/>
              <w:right w:val="nil"/>
            </w:tcBorders>
          </w:tcPr>
          <w:p w14:paraId="6CEC85CA" w14:textId="37404666" w:rsidR="00686EA7" w:rsidRPr="00A51656" w:rsidRDefault="00686EA7" w:rsidP="00686EA7">
            <w:pPr>
              <w:ind w:left="-40" w:right="-72"/>
              <w:jc w:val="right"/>
              <w:rPr>
                <w:rFonts w:ascii="Arial" w:hAnsi="Arial" w:cs="Arial"/>
                <w:sz w:val="18"/>
                <w:szCs w:val="18"/>
              </w:rPr>
            </w:pPr>
            <w:r w:rsidRPr="00A51656">
              <w:rPr>
                <w:rFonts w:ascii="Arial" w:hAnsi="Arial" w:cs="Arial"/>
                <w:sz w:val="18"/>
                <w:szCs w:val="18"/>
              </w:rPr>
              <w:t>(30,828,180)</w:t>
            </w:r>
          </w:p>
        </w:tc>
      </w:tr>
      <w:tr w:rsidR="00686EA7" w:rsidRPr="00A51656" w14:paraId="3320CB65" w14:textId="77777777" w:rsidTr="00686EA7">
        <w:tc>
          <w:tcPr>
            <w:tcW w:w="6723" w:type="dxa"/>
            <w:tcBorders>
              <w:top w:val="nil"/>
              <w:left w:val="nil"/>
              <w:bottom w:val="nil"/>
              <w:right w:val="nil"/>
            </w:tcBorders>
          </w:tcPr>
          <w:p w14:paraId="43AE7972" w14:textId="77777777" w:rsidR="00686EA7" w:rsidRPr="00A51656" w:rsidRDefault="00686EA7" w:rsidP="00686EA7">
            <w:pPr>
              <w:ind w:left="-101"/>
              <w:rPr>
                <w:rFonts w:ascii="Arial" w:hAnsi="Arial" w:cs="Arial"/>
                <w:sz w:val="16"/>
                <w:szCs w:val="16"/>
              </w:rPr>
            </w:pPr>
          </w:p>
        </w:tc>
        <w:tc>
          <w:tcPr>
            <w:tcW w:w="1368" w:type="dxa"/>
            <w:tcBorders>
              <w:top w:val="single" w:sz="4" w:space="0" w:color="auto"/>
              <w:left w:val="nil"/>
              <w:bottom w:val="nil"/>
              <w:right w:val="nil"/>
            </w:tcBorders>
            <w:shd w:val="clear" w:color="auto" w:fill="FAFAFA"/>
          </w:tcPr>
          <w:p w14:paraId="1775E12F" w14:textId="77777777" w:rsidR="00686EA7" w:rsidRPr="00A51656" w:rsidRDefault="00686EA7" w:rsidP="00686EA7">
            <w:pPr>
              <w:ind w:left="-40" w:right="-72"/>
              <w:jc w:val="right"/>
              <w:rPr>
                <w:rFonts w:ascii="Arial" w:hAnsi="Arial" w:cs="Arial"/>
                <w:sz w:val="16"/>
                <w:szCs w:val="16"/>
              </w:rPr>
            </w:pPr>
          </w:p>
        </w:tc>
        <w:tc>
          <w:tcPr>
            <w:tcW w:w="1368" w:type="dxa"/>
            <w:tcBorders>
              <w:top w:val="single" w:sz="4" w:space="0" w:color="auto"/>
              <w:left w:val="nil"/>
              <w:bottom w:val="nil"/>
              <w:right w:val="nil"/>
            </w:tcBorders>
          </w:tcPr>
          <w:p w14:paraId="204C8897" w14:textId="77777777" w:rsidR="00686EA7" w:rsidRPr="00A51656" w:rsidRDefault="00686EA7" w:rsidP="00686EA7">
            <w:pPr>
              <w:ind w:left="-40" w:right="-72"/>
              <w:jc w:val="right"/>
              <w:rPr>
                <w:rFonts w:ascii="Arial" w:hAnsi="Arial" w:cs="Arial"/>
                <w:sz w:val="16"/>
                <w:szCs w:val="16"/>
              </w:rPr>
            </w:pPr>
          </w:p>
        </w:tc>
      </w:tr>
      <w:tr w:rsidR="007E2698" w:rsidRPr="00A51656" w14:paraId="6B3D5C42" w14:textId="77777777" w:rsidTr="00D946D8">
        <w:tc>
          <w:tcPr>
            <w:tcW w:w="6723" w:type="dxa"/>
            <w:tcBorders>
              <w:top w:val="nil"/>
              <w:left w:val="nil"/>
              <w:bottom w:val="nil"/>
              <w:right w:val="nil"/>
            </w:tcBorders>
          </w:tcPr>
          <w:p w14:paraId="0C27A08F" w14:textId="77777777" w:rsidR="007E2698" w:rsidRPr="00A51656" w:rsidRDefault="007E2698" w:rsidP="007E2698">
            <w:pPr>
              <w:ind w:left="-101"/>
              <w:rPr>
                <w:rFonts w:ascii="Arial" w:hAnsi="Arial" w:cs="Arial"/>
                <w:sz w:val="18"/>
                <w:szCs w:val="18"/>
              </w:rPr>
            </w:pPr>
            <w:r w:rsidRPr="00A51656">
              <w:rPr>
                <w:rFonts w:ascii="Arial" w:hAnsi="Arial" w:cs="Arial"/>
                <w:sz w:val="18"/>
                <w:szCs w:val="18"/>
              </w:rPr>
              <w:t>Closing net book value</w:t>
            </w:r>
          </w:p>
        </w:tc>
        <w:tc>
          <w:tcPr>
            <w:tcW w:w="1368" w:type="dxa"/>
            <w:tcBorders>
              <w:top w:val="nil"/>
              <w:left w:val="nil"/>
              <w:bottom w:val="single" w:sz="4" w:space="0" w:color="auto"/>
              <w:right w:val="nil"/>
            </w:tcBorders>
            <w:shd w:val="clear" w:color="auto" w:fill="FAFAFA"/>
          </w:tcPr>
          <w:p w14:paraId="674750A2" w14:textId="69009544" w:rsidR="007E2698" w:rsidRPr="00A51656" w:rsidRDefault="007E2698" w:rsidP="007E2698">
            <w:pPr>
              <w:ind w:left="-40" w:right="-72"/>
              <w:jc w:val="right"/>
              <w:rPr>
                <w:rFonts w:ascii="Arial" w:hAnsi="Arial" w:cs="Arial"/>
                <w:sz w:val="18"/>
                <w:szCs w:val="18"/>
              </w:rPr>
            </w:pPr>
            <w:r w:rsidRPr="00A51656">
              <w:rPr>
                <w:rFonts w:ascii="Arial" w:hAnsi="Arial" w:cs="Arial"/>
                <w:sz w:val="18"/>
                <w:szCs w:val="18"/>
              </w:rPr>
              <w:t>170,852,297</w:t>
            </w:r>
          </w:p>
        </w:tc>
        <w:tc>
          <w:tcPr>
            <w:tcW w:w="1368" w:type="dxa"/>
            <w:tcBorders>
              <w:top w:val="nil"/>
              <w:left w:val="nil"/>
              <w:bottom w:val="single" w:sz="4" w:space="0" w:color="auto"/>
              <w:right w:val="nil"/>
            </w:tcBorders>
          </w:tcPr>
          <w:p w14:paraId="35ED4A04" w14:textId="30BAF150" w:rsidR="007E2698" w:rsidRPr="00A51656" w:rsidRDefault="007E2698" w:rsidP="007E2698">
            <w:pPr>
              <w:ind w:right="-72"/>
              <w:jc w:val="right"/>
              <w:rPr>
                <w:rFonts w:ascii="Arial" w:hAnsi="Arial" w:cs="Arial"/>
                <w:sz w:val="18"/>
                <w:szCs w:val="18"/>
              </w:rPr>
            </w:pPr>
            <w:r w:rsidRPr="00A51656">
              <w:rPr>
                <w:rFonts w:ascii="Arial" w:hAnsi="Arial" w:cs="Arial"/>
                <w:sz w:val="18"/>
                <w:szCs w:val="18"/>
              </w:rPr>
              <w:t>170,852,297</w:t>
            </w:r>
          </w:p>
        </w:tc>
      </w:tr>
    </w:tbl>
    <w:p w14:paraId="431901CF" w14:textId="77777777" w:rsidR="0025528C" w:rsidRPr="00A51656" w:rsidRDefault="0025528C" w:rsidP="00D37045">
      <w:pPr>
        <w:ind w:firstLine="540"/>
        <w:rPr>
          <w:rFonts w:ascii="Arial" w:hAnsi="Arial" w:cs="Arial"/>
          <w:spacing w:val="-4"/>
          <w:sz w:val="18"/>
          <w:szCs w:val="18"/>
          <w:lang w:val="en-US"/>
        </w:rPr>
      </w:pPr>
    </w:p>
    <w:p w14:paraId="778E3B57" w14:textId="0DD38853" w:rsidR="00C8353A" w:rsidRPr="00A51656" w:rsidRDefault="00B31386" w:rsidP="00C8353A">
      <w:pPr>
        <w:tabs>
          <w:tab w:val="left" w:pos="540"/>
        </w:tabs>
        <w:ind w:left="540" w:hanging="540"/>
        <w:rPr>
          <w:rFonts w:ascii="Arial" w:eastAsia="Arial Unicode MS" w:hAnsi="Arial" w:cs="Arial"/>
          <w:b/>
          <w:bCs/>
          <w:color w:val="CF4A02"/>
          <w:sz w:val="18"/>
          <w:szCs w:val="18"/>
        </w:rPr>
      </w:pPr>
      <w:r w:rsidRPr="00A51656">
        <w:rPr>
          <w:rFonts w:ascii="Arial" w:eastAsia="Arial Unicode MS" w:hAnsi="Arial" w:cs="Arial"/>
          <w:b/>
          <w:bCs/>
          <w:color w:val="CF4A02"/>
          <w:sz w:val="18"/>
          <w:szCs w:val="18"/>
        </w:rPr>
        <w:t>1</w:t>
      </w:r>
      <w:r w:rsidR="000F7B60" w:rsidRPr="00A51656">
        <w:rPr>
          <w:rFonts w:ascii="Arial" w:eastAsia="Arial Unicode MS" w:hAnsi="Arial" w:cs="Arial"/>
          <w:b/>
          <w:bCs/>
          <w:color w:val="CF4A02"/>
          <w:sz w:val="18"/>
          <w:szCs w:val="18"/>
        </w:rPr>
        <w:t>5</w:t>
      </w:r>
      <w:r w:rsidR="00C8353A" w:rsidRPr="00A51656">
        <w:rPr>
          <w:rFonts w:ascii="Arial" w:eastAsia="Arial Unicode MS" w:hAnsi="Arial" w:cs="Arial"/>
          <w:b/>
          <w:bCs/>
          <w:color w:val="CF4A02"/>
          <w:sz w:val="18"/>
          <w:szCs w:val="18"/>
        </w:rPr>
        <w:t>.</w:t>
      </w:r>
      <w:r w:rsidR="000402BE" w:rsidRPr="00A51656">
        <w:rPr>
          <w:rFonts w:ascii="Arial" w:eastAsia="Arial Unicode MS" w:hAnsi="Arial" w:cs="Arial"/>
          <w:b/>
          <w:bCs/>
          <w:color w:val="CF4A02"/>
          <w:sz w:val="18"/>
          <w:szCs w:val="18"/>
        </w:rPr>
        <w:t>1</w:t>
      </w:r>
      <w:r w:rsidR="00C8353A" w:rsidRPr="00A51656">
        <w:rPr>
          <w:rFonts w:ascii="Arial" w:eastAsia="Arial Unicode MS" w:hAnsi="Arial" w:cs="Arial"/>
          <w:b/>
          <w:bCs/>
          <w:color w:val="CF4A02"/>
          <w:sz w:val="18"/>
          <w:szCs w:val="18"/>
        </w:rPr>
        <w:tab/>
        <w:t>Details of investment in subsidiaries</w:t>
      </w:r>
    </w:p>
    <w:p w14:paraId="67D733C0" w14:textId="77777777" w:rsidR="00C8353A" w:rsidRPr="00A51656" w:rsidRDefault="00C8353A" w:rsidP="00D37045">
      <w:pPr>
        <w:ind w:firstLine="540"/>
        <w:rPr>
          <w:rFonts w:ascii="Arial" w:hAnsi="Arial" w:cs="Arial"/>
          <w:spacing w:val="-4"/>
          <w:sz w:val="18"/>
          <w:szCs w:val="18"/>
          <w:lang w:val="en-US"/>
        </w:rPr>
      </w:pPr>
    </w:p>
    <w:p w14:paraId="129BE437" w14:textId="3A223DDF" w:rsidR="00C5413B" w:rsidRPr="00A51656" w:rsidRDefault="00C5413B" w:rsidP="003B4D38">
      <w:pPr>
        <w:ind w:left="540"/>
        <w:jc w:val="thaiDistribute"/>
        <w:rPr>
          <w:rFonts w:ascii="Arial" w:hAnsi="Arial" w:cs="Arial"/>
          <w:spacing w:val="-4"/>
          <w:sz w:val="18"/>
          <w:szCs w:val="18"/>
          <w:lang w:val="en-US"/>
        </w:rPr>
      </w:pPr>
      <w:r w:rsidRPr="00A51656">
        <w:rPr>
          <w:rFonts w:ascii="Arial" w:hAnsi="Arial" w:cs="Arial"/>
          <w:spacing w:val="-4"/>
          <w:sz w:val="18"/>
          <w:szCs w:val="18"/>
          <w:lang w:val="en-US"/>
        </w:rPr>
        <w:t xml:space="preserve">As </w:t>
      </w:r>
      <w:proofErr w:type="gramStart"/>
      <w:r w:rsidRPr="00A51656">
        <w:rPr>
          <w:rFonts w:ascii="Arial" w:hAnsi="Arial" w:cs="Arial"/>
          <w:spacing w:val="-4"/>
          <w:sz w:val="18"/>
          <w:szCs w:val="18"/>
          <w:lang w:val="en-US"/>
        </w:rPr>
        <w:t>at</w:t>
      </w:r>
      <w:proofErr w:type="gramEnd"/>
      <w:r w:rsidRPr="00A51656">
        <w:rPr>
          <w:rFonts w:ascii="Arial" w:hAnsi="Arial" w:cs="Arial"/>
          <w:spacing w:val="-4"/>
          <w:sz w:val="18"/>
          <w:szCs w:val="18"/>
          <w:lang w:val="en-US"/>
        </w:rPr>
        <w:t xml:space="preserve"> </w:t>
      </w:r>
      <w:r w:rsidR="00B31386" w:rsidRPr="00A51656">
        <w:rPr>
          <w:rFonts w:ascii="Arial" w:hAnsi="Arial" w:cs="Arial"/>
          <w:spacing w:val="-4"/>
          <w:sz w:val="18"/>
          <w:szCs w:val="18"/>
        </w:rPr>
        <w:t>31</w:t>
      </w:r>
      <w:r w:rsidRPr="00A51656">
        <w:rPr>
          <w:rFonts w:ascii="Arial" w:hAnsi="Arial" w:cs="Arial"/>
          <w:spacing w:val="-4"/>
          <w:sz w:val="18"/>
          <w:szCs w:val="18"/>
          <w:lang w:val="en-US"/>
        </w:rPr>
        <w:t xml:space="preserve"> December, the subsidiaries included in consolidated financial statement are listed below.</w:t>
      </w:r>
    </w:p>
    <w:p w14:paraId="018EDDAA" w14:textId="77777777" w:rsidR="00C5413B" w:rsidRPr="00A51656" w:rsidRDefault="00C5413B" w:rsidP="00D37045">
      <w:pPr>
        <w:ind w:firstLine="540"/>
        <w:rPr>
          <w:rFonts w:ascii="Arial" w:hAnsi="Arial" w:cs="Arial"/>
          <w:spacing w:val="-4"/>
          <w:sz w:val="18"/>
          <w:szCs w:val="18"/>
          <w:lang w:val="en-US"/>
        </w:rPr>
      </w:pPr>
    </w:p>
    <w:p w14:paraId="60DA6167" w14:textId="2EEE020B" w:rsidR="00C5413B" w:rsidRPr="00A51656" w:rsidRDefault="00C5413B" w:rsidP="003B4D38">
      <w:pPr>
        <w:ind w:left="540"/>
        <w:jc w:val="thaiDistribute"/>
        <w:rPr>
          <w:rFonts w:ascii="Arial" w:hAnsi="Arial" w:cs="Arial"/>
          <w:spacing w:val="-4"/>
          <w:sz w:val="18"/>
          <w:szCs w:val="18"/>
          <w:lang w:val="en-US"/>
        </w:rPr>
      </w:pPr>
      <w:r w:rsidRPr="00A51656">
        <w:rPr>
          <w:rFonts w:ascii="Arial" w:hAnsi="Arial" w:cs="Arial"/>
          <w:spacing w:val="-4"/>
          <w:sz w:val="18"/>
          <w:szCs w:val="18"/>
          <w:lang w:val="en-US"/>
        </w:rPr>
        <w:t>The subsidiaries have only ordinary shares. The proportion of ownership interests held by the Group is equal to voting rights in subsidiaries held by the Group</w:t>
      </w:r>
      <w:r w:rsidR="005A6D4D" w:rsidRPr="00A51656">
        <w:rPr>
          <w:rFonts w:ascii="Arial" w:hAnsi="Arial" w:cs="Arial"/>
          <w:spacing w:val="-4"/>
          <w:sz w:val="18"/>
          <w:szCs w:val="18"/>
          <w:lang w:val="en-US"/>
        </w:rPr>
        <w:t>, except for the ordinary share of Bio Green Energy 3 Company Limited that is disclosed in details of investment in subsidiaries.</w:t>
      </w:r>
    </w:p>
    <w:p w14:paraId="2949B95A" w14:textId="0D856CB7" w:rsidR="003B4D38" w:rsidRPr="00A51656" w:rsidRDefault="003B4D38" w:rsidP="00D37045">
      <w:pPr>
        <w:ind w:firstLine="540"/>
        <w:rPr>
          <w:rFonts w:ascii="Arial" w:hAnsi="Arial" w:cs="Arial"/>
          <w:spacing w:val="-4"/>
          <w:sz w:val="18"/>
          <w:szCs w:val="18"/>
          <w:lang w:val="en-US"/>
        </w:rPr>
      </w:pPr>
    </w:p>
    <w:p w14:paraId="52A87043" w14:textId="120D8FF3" w:rsidR="003B4D38" w:rsidRPr="00A51656" w:rsidRDefault="003B4D38" w:rsidP="003B4D38">
      <w:pPr>
        <w:ind w:left="540"/>
        <w:jc w:val="thaiDistribute"/>
        <w:rPr>
          <w:rFonts w:ascii="Arial" w:hAnsi="Arial" w:cs="Arial"/>
          <w:spacing w:val="-4"/>
          <w:sz w:val="18"/>
          <w:szCs w:val="18"/>
          <w:lang w:val="en-US"/>
        </w:rPr>
      </w:pPr>
      <w:r w:rsidRPr="00A51656">
        <w:rPr>
          <w:rFonts w:ascii="Arial" w:hAnsi="Arial" w:cs="Arial"/>
          <w:spacing w:val="-4"/>
          <w:sz w:val="18"/>
          <w:szCs w:val="18"/>
          <w:lang w:val="en-US"/>
        </w:rPr>
        <w:t>Investment in direct subsidiaries can be present</w:t>
      </w:r>
      <w:r w:rsidR="009A1AEB" w:rsidRPr="00A51656">
        <w:rPr>
          <w:rFonts w:ascii="Arial" w:hAnsi="Arial" w:cs="Arial"/>
          <w:spacing w:val="-4"/>
          <w:sz w:val="18"/>
          <w:szCs w:val="18"/>
          <w:lang w:val="en-US"/>
        </w:rPr>
        <w:t>ed</w:t>
      </w:r>
      <w:r w:rsidRPr="00A51656">
        <w:rPr>
          <w:rFonts w:ascii="Arial" w:hAnsi="Arial" w:cs="Arial"/>
          <w:spacing w:val="-4"/>
          <w:sz w:val="18"/>
          <w:szCs w:val="18"/>
          <w:lang w:val="en-US"/>
        </w:rPr>
        <w:t xml:space="preserve"> as follow</w:t>
      </w:r>
      <w:r w:rsidR="009A1AEB" w:rsidRPr="00A51656">
        <w:rPr>
          <w:rFonts w:ascii="Arial" w:hAnsi="Arial" w:cs="Arial"/>
          <w:spacing w:val="-4"/>
          <w:sz w:val="18"/>
          <w:szCs w:val="18"/>
          <w:lang w:val="en-US"/>
        </w:rPr>
        <w:t>s</w:t>
      </w:r>
      <w:r w:rsidRPr="00A51656">
        <w:rPr>
          <w:rFonts w:ascii="Arial" w:hAnsi="Arial" w:cs="Arial"/>
          <w:spacing w:val="-4"/>
          <w:sz w:val="18"/>
          <w:szCs w:val="18"/>
          <w:lang w:val="en-US"/>
        </w:rPr>
        <w:t>:</w:t>
      </w:r>
    </w:p>
    <w:p w14:paraId="4CF2BBD8" w14:textId="77777777" w:rsidR="00C5413B" w:rsidRPr="00A51656" w:rsidRDefault="00C5413B" w:rsidP="00D37045">
      <w:pPr>
        <w:ind w:firstLine="540"/>
        <w:rPr>
          <w:rFonts w:ascii="Arial" w:hAnsi="Arial" w:cs="Arial"/>
          <w:spacing w:val="-4"/>
          <w:sz w:val="18"/>
          <w:szCs w:val="18"/>
          <w:lang w:val="en-US"/>
        </w:rPr>
      </w:pPr>
    </w:p>
    <w:tbl>
      <w:tblPr>
        <w:tblW w:w="8928" w:type="dxa"/>
        <w:tblInd w:w="648" w:type="dxa"/>
        <w:tblLayout w:type="fixed"/>
        <w:tblLook w:val="01E0" w:firstRow="1" w:lastRow="1" w:firstColumn="1" w:lastColumn="1" w:noHBand="0" w:noVBand="0"/>
      </w:tblPr>
      <w:tblGrid>
        <w:gridCol w:w="1915"/>
        <w:gridCol w:w="2016"/>
        <w:gridCol w:w="1109"/>
        <w:gridCol w:w="864"/>
        <w:gridCol w:w="864"/>
        <w:gridCol w:w="1080"/>
        <w:gridCol w:w="1080"/>
      </w:tblGrid>
      <w:tr w:rsidR="00C5413B" w:rsidRPr="00A51656" w14:paraId="383FFD0B" w14:textId="77777777" w:rsidTr="00D37045">
        <w:trPr>
          <w:trHeight w:val="215"/>
        </w:trPr>
        <w:tc>
          <w:tcPr>
            <w:tcW w:w="1915" w:type="dxa"/>
            <w:tcBorders>
              <w:top w:val="single" w:sz="4" w:space="0" w:color="auto"/>
            </w:tcBorders>
            <w:vAlign w:val="bottom"/>
          </w:tcPr>
          <w:p w14:paraId="171D1E9E" w14:textId="77777777" w:rsidR="00C5413B" w:rsidRPr="00A51656" w:rsidRDefault="00C5413B" w:rsidP="003E2CDC">
            <w:pPr>
              <w:ind w:left="-101" w:right="-72"/>
              <w:jc w:val="center"/>
              <w:rPr>
                <w:rFonts w:ascii="Arial" w:hAnsi="Arial" w:cs="Arial"/>
                <w:b/>
                <w:bCs/>
                <w:sz w:val="14"/>
                <w:szCs w:val="14"/>
              </w:rPr>
            </w:pPr>
            <w:bookmarkStart w:id="11" w:name="OLE_LINK1"/>
            <w:bookmarkStart w:id="12" w:name="OLE_LINK2"/>
          </w:p>
        </w:tc>
        <w:tc>
          <w:tcPr>
            <w:tcW w:w="2016" w:type="dxa"/>
            <w:tcBorders>
              <w:top w:val="single" w:sz="4" w:space="0" w:color="auto"/>
            </w:tcBorders>
            <w:vAlign w:val="bottom"/>
          </w:tcPr>
          <w:p w14:paraId="532C625F" w14:textId="77777777" w:rsidR="00C5413B" w:rsidRPr="00A51656" w:rsidRDefault="00C5413B" w:rsidP="003E2CDC">
            <w:pPr>
              <w:ind w:right="-72"/>
              <w:jc w:val="center"/>
              <w:rPr>
                <w:rFonts w:ascii="Arial" w:hAnsi="Arial" w:cs="Arial"/>
                <w:b/>
                <w:bCs/>
                <w:sz w:val="14"/>
                <w:szCs w:val="14"/>
              </w:rPr>
            </w:pPr>
          </w:p>
        </w:tc>
        <w:tc>
          <w:tcPr>
            <w:tcW w:w="1109" w:type="dxa"/>
            <w:tcBorders>
              <w:top w:val="single" w:sz="4" w:space="0" w:color="auto"/>
            </w:tcBorders>
            <w:vAlign w:val="bottom"/>
          </w:tcPr>
          <w:p w14:paraId="68C6C195" w14:textId="77777777" w:rsidR="00C5413B" w:rsidRPr="00A51656" w:rsidRDefault="00C5413B" w:rsidP="003E2CDC">
            <w:pPr>
              <w:ind w:right="-72"/>
              <w:jc w:val="center"/>
              <w:rPr>
                <w:rFonts w:ascii="Arial" w:hAnsi="Arial" w:cs="Arial"/>
                <w:b/>
                <w:bCs/>
                <w:sz w:val="14"/>
                <w:szCs w:val="14"/>
              </w:rPr>
            </w:pPr>
          </w:p>
        </w:tc>
        <w:tc>
          <w:tcPr>
            <w:tcW w:w="1728" w:type="dxa"/>
            <w:gridSpan w:val="2"/>
            <w:tcBorders>
              <w:top w:val="single" w:sz="4" w:space="0" w:color="auto"/>
              <w:bottom w:val="single" w:sz="4" w:space="0" w:color="auto"/>
            </w:tcBorders>
            <w:vAlign w:val="bottom"/>
          </w:tcPr>
          <w:p w14:paraId="20B03837" w14:textId="77777777" w:rsidR="003B4D38" w:rsidRPr="00A51656" w:rsidRDefault="00C5413B" w:rsidP="003E2CDC">
            <w:pPr>
              <w:ind w:right="-72"/>
              <w:jc w:val="center"/>
              <w:rPr>
                <w:rFonts w:ascii="Arial" w:hAnsi="Arial" w:cs="Arial"/>
                <w:b/>
                <w:bCs/>
                <w:sz w:val="14"/>
                <w:szCs w:val="14"/>
              </w:rPr>
            </w:pPr>
            <w:r w:rsidRPr="00A51656">
              <w:rPr>
                <w:rFonts w:ascii="Arial" w:hAnsi="Arial" w:cs="Arial"/>
                <w:b/>
                <w:bCs/>
                <w:sz w:val="14"/>
                <w:szCs w:val="14"/>
              </w:rPr>
              <w:t xml:space="preserve">% </w:t>
            </w:r>
            <w:proofErr w:type="gramStart"/>
            <w:r w:rsidRPr="00A51656">
              <w:rPr>
                <w:rFonts w:ascii="Arial" w:hAnsi="Arial" w:cs="Arial"/>
                <w:b/>
                <w:bCs/>
                <w:sz w:val="14"/>
                <w:szCs w:val="14"/>
              </w:rPr>
              <w:t>of</w:t>
            </w:r>
            <w:proofErr w:type="gramEnd"/>
            <w:r w:rsidRPr="00A51656">
              <w:rPr>
                <w:rFonts w:ascii="Arial" w:hAnsi="Arial" w:cs="Arial"/>
                <w:b/>
                <w:bCs/>
                <w:sz w:val="14"/>
                <w:szCs w:val="14"/>
              </w:rPr>
              <w:t xml:space="preserve"> Ownership</w:t>
            </w:r>
          </w:p>
          <w:p w14:paraId="2BFD60A0" w14:textId="5BAD4155" w:rsidR="00C5413B" w:rsidRPr="00A51656" w:rsidRDefault="00C5413B" w:rsidP="003E2CDC">
            <w:pPr>
              <w:ind w:right="-72"/>
              <w:jc w:val="center"/>
              <w:rPr>
                <w:rFonts w:ascii="Arial" w:hAnsi="Arial" w:cs="Arial"/>
                <w:b/>
                <w:bCs/>
                <w:sz w:val="14"/>
                <w:szCs w:val="14"/>
              </w:rPr>
            </w:pPr>
            <w:r w:rsidRPr="00A51656">
              <w:rPr>
                <w:rFonts w:ascii="Arial" w:hAnsi="Arial" w:cs="Arial"/>
                <w:b/>
                <w:bCs/>
                <w:sz w:val="14"/>
                <w:szCs w:val="14"/>
              </w:rPr>
              <w:t xml:space="preserve"> interest</w:t>
            </w:r>
          </w:p>
        </w:tc>
        <w:tc>
          <w:tcPr>
            <w:tcW w:w="2160" w:type="dxa"/>
            <w:gridSpan w:val="2"/>
            <w:tcBorders>
              <w:top w:val="single" w:sz="4" w:space="0" w:color="auto"/>
              <w:bottom w:val="single" w:sz="4" w:space="0" w:color="auto"/>
            </w:tcBorders>
            <w:vAlign w:val="bottom"/>
          </w:tcPr>
          <w:p w14:paraId="32709864" w14:textId="77777777" w:rsidR="00C5413B" w:rsidRPr="00A51656" w:rsidRDefault="00C5413B" w:rsidP="003E2CDC">
            <w:pPr>
              <w:ind w:right="-72"/>
              <w:jc w:val="center"/>
              <w:rPr>
                <w:rFonts w:ascii="Arial" w:hAnsi="Arial" w:cs="Arial"/>
                <w:b/>
                <w:bCs/>
                <w:sz w:val="14"/>
                <w:szCs w:val="14"/>
              </w:rPr>
            </w:pPr>
            <w:r w:rsidRPr="00A51656">
              <w:rPr>
                <w:rFonts w:ascii="Arial" w:hAnsi="Arial" w:cs="Arial"/>
                <w:b/>
                <w:bCs/>
                <w:sz w:val="14"/>
                <w:szCs w:val="14"/>
              </w:rPr>
              <w:t xml:space="preserve">Investment at </w:t>
            </w:r>
          </w:p>
          <w:p w14:paraId="24930BFF" w14:textId="77777777" w:rsidR="00C5413B" w:rsidRPr="00A51656" w:rsidRDefault="00C5413B" w:rsidP="003E2CDC">
            <w:pPr>
              <w:ind w:right="-72"/>
              <w:jc w:val="center"/>
              <w:rPr>
                <w:rFonts w:ascii="Arial" w:hAnsi="Arial" w:cs="Arial"/>
                <w:b/>
                <w:bCs/>
                <w:sz w:val="14"/>
                <w:szCs w:val="14"/>
              </w:rPr>
            </w:pPr>
            <w:r w:rsidRPr="00A51656">
              <w:rPr>
                <w:rFonts w:ascii="Arial" w:hAnsi="Arial" w:cs="Arial"/>
                <w:b/>
                <w:bCs/>
                <w:sz w:val="14"/>
                <w:szCs w:val="14"/>
              </w:rPr>
              <w:t>cost method</w:t>
            </w:r>
          </w:p>
        </w:tc>
      </w:tr>
      <w:tr w:rsidR="00C5413B" w:rsidRPr="00A51656" w14:paraId="19889DE3" w14:textId="77777777" w:rsidTr="00D37045">
        <w:tc>
          <w:tcPr>
            <w:tcW w:w="1915" w:type="dxa"/>
            <w:vAlign w:val="bottom"/>
          </w:tcPr>
          <w:p w14:paraId="09DB6CCF" w14:textId="77777777" w:rsidR="00C5413B" w:rsidRPr="00A51656" w:rsidRDefault="00C5413B" w:rsidP="003E2CDC">
            <w:pPr>
              <w:ind w:left="-101" w:right="-72"/>
              <w:jc w:val="center"/>
              <w:rPr>
                <w:rFonts w:ascii="Arial" w:hAnsi="Arial" w:cs="Arial"/>
                <w:b/>
                <w:bCs/>
                <w:sz w:val="14"/>
                <w:szCs w:val="14"/>
              </w:rPr>
            </w:pPr>
          </w:p>
        </w:tc>
        <w:tc>
          <w:tcPr>
            <w:tcW w:w="2016" w:type="dxa"/>
            <w:vAlign w:val="bottom"/>
          </w:tcPr>
          <w:p w14:paraId="41EA048F" w14:textId="77777777" w:rsidR="00C5413B" w:rsidRPr="00A51656" w:rsidRDefault="00C5413B" w:rsidP="003E2CDC">
            <w:pPr>
              <w:ind w:right="-72"/>
              <w:jc w:val="center"/>
              <w:rPr>
                <w:rFonts w:ascii="Arial" w:hAnsi="Arial" w:cs="Arial"/>
                <w:b/>
                <w:bCs/>
                <w:sz w:val="14"/>
                <w:szCs w:val="14"/>
              </w:rPr>
            </w:pPr>
            <w:r w:rsidRPr="00A51656">
              <w:rPr>
                <w:rFonts w:ascii="Arial" w:hAnsi="Arial" w:cs="Arial"/>
                <w:b/>
                <w:bCs/>
                <w:sz w:val="14"/>
                <w:szCs w:val="14"/>
              </w:rPr>
              <w:t>Nature of</w:t>
            </w:r>
          </w:p>
        </w:tc>
        <w:tc>
          <w:tcPr>
            <w:tcW w:w="1109" w:type="dxa"/>
            <w:vAlign w:val="bottom"/>
          </w:tcPr>
          <w:p w14:paraId="49BDC71A" w14:textId="77777777" w:rsidR="00C5413B" w:rsidRPr="00A51656" w:rsidRDefault="00C5413B" w:rsidP="003E2CDC">
            <w:pPr>
              <w:ind w:right="-72"/>
              <w:jc w:val="center"/>
              <w:rPr>
                <w:rFonts w:ascii="Arial" w:hAnsi="Arial" w:cs="Arial"/>
                <w:b/>
                <w:bCs/>
                <w:sz w:val="14"/>
                <w:szCs w:val="14"/>
              </w:rPr>
            </w:pPr>
            <w:r w:rsidRPr="00A51656">
              <w:rPr>
                <w:rFonts w:ascii="Arial" w:hAnsi="Arial" w:cs="Arial"/>
                <w:b/>
                <w:bCs/>
                <w:sz w:val="14"/>
                <w:szCs w:val="14"/>
              </w:rPr>
              <w:t>Country of</w:t>
            </w:r>
          </w:p>
        </w:tc>
        <w:tc>
          <w:tcPr>
            <w:tcW w:w="864" w:type="dxa"/>
            <w:vAlign w:val="bottom"/>
          </w:tcPr>
          <w:p w14:paraId="108C1288" w14:textId="7098CE06" w:rsidR="00C5413B" w:rsidRPr="00A51656" w:rsidRDefault="00F83B9D" w:rsidP="003E2CDC">
            <w:pPr>
              <w:ind w:right="-72"/>
              <w:jc w:val="right"/>
              <w:rPr>
                <w:rFonts w:ascii="Arial" w:hAnsi="Arial" w:cs="Arial"/>
                <w:b/>
                <w:bCs/>
                <w:sz w:val="14"/>
                <w:szCs w:val="14"/>
              </w:rPr>
            </w:pPr>
            <w:r w:rsidRPr="00A51656">
              <w:rPr>
                <w:rFonts w:ascii="Arial" w:hAnsi="Arial" w:cs="Arial"/>
                <w:b/>
                <w:bCs/>
                <w:sz w:val="14"/>
                <w:szCs w:val="14"/>
              </w:rPr>
              <w:t>2022</w:t>
            </w:r>
          </w:p>
        </w:tc>
        <w:tc>
          <w:tcPr>
            <w:tcW w:w="864" w:type="dxa"/>
            <w:vAlign w:val="bottom"/>
          </w:tcPr>
          <w:p w14:paraId="68AF95F7" w14:textId="768B3083" w:rsidR="00C5413B" w:rsidRPr="00A51656" w:rsidRDefault="00F83B9D" w:rsidP="003E2CDC">
            <w:pPr>
              <w:ind w:right="-72"/>
              <w:jc w:val="right"/>
              <w:rPr>
                <w:rFonts w:ascii="Arial" w:hAnsi="Arial" w:cs="Arial"/>
                <w:b/>
                <w:bCs/>
                <w:sz w:val="14"/>
                <w:szCs w:val="14"/>
              </w:rPr>
            </w:pPr>
            <w:r w:rsidRPr="00A51656">
              <w:rPr>
                <w:rFonts w:ascii="Arial" w:hAnsi="Arial" w:cs="Arial"/>
                <w:b/>
                <w:bCs/>
                <w:sz w:val="14"/>
                <w:szCs w:val="14"/>
              </w:rPr>
              <w:t>2021</w:t>
            </w:r>
          </w:p>
        </w:tc>
        <w:tc>
          <w:tcPr>
            <w:tcW w:w="1080" w:type="dxa"/>
            <w:vAlign w:val="bottom"/>
          </w:tcPr>
          <w:p w14:paraId="3319052A" w14:textId="65D815E6" w:rsidR="00C5413B" w:rsidRPr="00A51656" w:rsidRDefault="00F83B9D" w:rsidP="003E2CDC">
            <w:pPr>
              <w:ind w:right="-72"/>
              <w:jc w:val="right"/>
              <w:rPr>
                <w:rFonts w:ascii="Arial" w:hAnsi="Arial" w:cs="Arial"/>
                <w:b/>
                <w:bCs/>
                <w:sz w:val="14"/>
                <w:szCs w:val="14"/>
              </w:rPr>
            </w:pPr>
            <w:r w:rsidRPr="00A51656">
              <w:rPr>
                <w:rFonts w:ascii="Arial" w:hAnsi="Arial" w:cs="Arial"/>
                <w:b/>
                <w:bCs/>
                <w:sz w:val="14"/>
                <w:szCs w:val="14"/>
              </w:rPr>
              <w:t>2022</w:t>
            </w:r>
          </w:p>
        </w:tc>
        <w:tc>
          <w:tcPr>
            <w:tcW w:w="1080" w:type="dxa"/>
            <w:vAlign w:val="bottom"/>
          </w:tcPr>
          <w:p w14:paraId="61E7ED54" w14:textId="734E2E5F" w:rsidR="00C5413B" w:rsidRPr="00A51656" w:rsidRDefault="00F83B9D" w:rsidP="003E2CDC">
            <w:pPr>
              <w:ind w:right="-72"/>
              <w:jc w:val="right"/>
              <w:rPr>
                <w:rFonts w:ascii="Arial" w:hAnsi="Arial" w:cs="Arial"/>
                <w:b/>
                <w:bCs/>
                <w:sz w:val="14"/>
                <w:szCs w:val="14"/>
              </w:rPr>
            </w:pPr>
            <w:r w:rsidRPr="00A51656">
              <w:rPr>
                <w:rFonts w:ascii="Arial" w:hAnsi="Arial" w:cs="Arial"/>
                <w:b/>
                <w:bCs/>
                <w:sz w:val="14"/>
                <w:szCs w:val="14"/>
              </w:rPr>
              <w:t>2021</w:t>
            </w:r>
          </w:p>
        </w:tc>
      </w:tr>
      <w:tr w:rsidR="00C5413B" w:rsidRPr="00A51656" w14:paraId="55918E6E" w14:textId="77777777" w:rsidTr="00D37045">
        <w:tc>
          <w:tcPr>
            <w:tcW w:w="1915" w:type="dxa"/>
            <w:tcBorders>
              <w:bottom w:val="single" w:sz="4" w:space="0" w:color="auto"/>
            </w:tcBorders>
            <w:vAlign w:val="bottom"/>
          </w:tcPr>
          <w:p w14:paraId="291DD64C" w14:textId="77777777" w:rsidR="00C5413B" w:rsidRPr="00A51656" w:rsidRDefault="00C5413B" w:rsidP="003E2CDC">
            <w:pPr>
              <w:ind w:left="-101" w:right="-72"/>
              <w:jc w:val="center"/>
              <w:rPr>
                <w:rFonts w:ascii="Arial" w:hAnsi="Arial" w:cs="Arial"/>
                <w:b/>
                <w:bCs/>
                <w:sz w:val="14"/>
                <w:szCs w:val="14"/>
              </w:rPr>
            </w:pPr>
            <w:r w:rsidRPr="00A51656">
              <w:rPr>
                <w:rFonts w:ascii="Arial" w:hAnsi="Arial" w:cs="Arial"/>
                <w:b/>
                <w:bCs/>
                <w:sz w:val="14"/>
                <w:szCs w:val="14"/>
              </w:rPr>
              <w:t>Entity name</w:t>
            </w:r>
          </w:p>
        </w:tc>
        <w:tc>
          <w:tcPr>
            <w:tcW w:w="2016" w:type="dxa"/>
            <w:tcBorders>
              <w:bottom w:val="single" w:sz="4" w:space="0" w:color="auto"/>
            </w:tcBorders>
            <w:vAlign w:val="bottom"/>
          </w:tcPr>
          <w:p w14:paraId="78B2EA5D" w14:textId="77777777" w:rsidR="00C5413B" w:rsidRPr="00A51656" w:rsidRDefault="00C5413B" w:rsidP="003E2CDC">
            <w:pPr>
              <w:ind w:right="-72"/>
              <w:jc w:val="center"/>
              <w:rPr>
                <w:rFonts w:ascii="Arial" w:hAnsi="Arial" w:cs="Arial"/>
                <w:b/>
                <w:bCs/>
                <w:sz w:val="14"/>
                <w:szCs w:val="14"/>
              </w:rPr>
            </w:pPr>
            <w:r w:rsidRPr="00A51656">
              <w:rPr>
                <w:rFonts w:ascii="Arial" w:hAnsi="Arial" w:cs="Arial"/>
                <w:b/>
                <w:bCs/>
                <w:sz w:val="14"/>
                <w:szCs w:val="14"/>
              </w:rPr>
              <w:t>business</w:t>
            </w:r>
          </w:p>
        </w:tc>
        <w:tc>
          <w:tcPr>
            <w:tcW w:w="1109" w:type="dxa"/>
            <w:tcBorders>
              <w:bottom w:val="single" w:sz="4" w:space="0" w:color="auto"/>
            </w:tcBorders>
            <w:vAlign w:val="bottom"/>
          </w:tcPr>
          <w:p w14:paraId="02D5D9F1" w14:textId="77777777" w:rsidR="00C5413B" w:rsidRPr="00A51656" w:rsidRDefault="00C5413B" w:rsidP="003E2CDC">
            <w:pPr>
              <w:ind w:right="-72"/>
              <w:jc w:val="center"/>
              <w:rPr>
                <w:rFonts w:ascii="Arial" w:hAnsi="Arial" w:cs="Arial"/>
                <w:b/>
                <w:bCs/>
                <w:spacing w:val="-6"/>
                <w:sz w:val="14"/>
                <w:szCs w:val="14"/>
              </w:rPr>
            </w:pPr>
            <w:r w:rsidRPr="00A51656">
              <w:rPr>
                <w:rFonts w:ascii="Arial" w:hAnsi="Arial" w:cs="Arial"/>
                <w:b/>
                <w:bCs/>
                <w:spacing w:val="-6"/>
                <w:sz w:val="14"/>
                <w:szCs w:val="14"/>
              </w:rPr>
              <w:t>incorporation</w:t>
            </w:r>
          </w:p>
        </w:tc>
        <w:tc>
          <w:tcPr>
            <w:tcW w:w="864" w:type="dxa"/>
            <w:tcBorders>
              <w:bottom w:val="single" w:sz="4" w:space="0" w:color="auto"/>
            </w:tcBorders>
            <w:vAlign w:val="bottom"/>
          </w:tcPr>
          <w:p w14:paraId="6116923E" w14:textId="77777777" w:rsidR="00C5413B" w:rsidRPr="00A51656" w:rsidRDefault="00C5413B" w:rsidP="003E2CDC">
            <w:pPr>
              <w:ind w:right="-72"/>
              <w:jc w:val="right"/>
              <w:rPr>
                <w:rFonts w:ascii="Arial" w:hAnsi="Arial" w:cs="Arial"/>
                <w:b/>
                <w:bCs/>
                <w:sz w:val="14"/>
                <w:szCs w:val="14"/>
              </w:rPr>
            </w:pPr>
            <w:r w:rsidRPr="00A51656">
              <w:rPr>
                <w:rFonts w:ascii="Arial" w:hAnsi="Arial" w:cs="Arial"/>
                <w:b/>
                <w:bCs/>
                <w:sz w:val="14"/>
                <w:szCs w:val="14"/>
              </w:rPr>
              <w:t>%</w:t>
            </w:r>
          </w:p>
        </w:tc>
        <w:tc>
          <w:tcPr>
            <w:tcW w:w="864" w:type="dxa"/>
            <w:tcBorders>
              <w:bottom w:val="single" w:sz="4" w:space="0" w:color="auto"/>
            </w:tcBorders>
            <w:vAlign w:val="bottom"/>
          </w:tcPr>
          <w:p w14:paraId="39F54E5C" w14:textId="77777777" w:rsidR="00C5413B" w:rsidRPr="00A51656" w:rsidRDefault="00C5413B" w:rsidP="003E2CDC">
            <w:pPr>
              <w:ind w:right="-72"/>
              <w:jc w:val="right"/>
              <w:rPr>
                <w:rFonts w:ascii="Arial" w:hAnsi="Arial" w:cs="Arial"/>
                <w:b/>
                <w:bCs/>
                <w:sz w:val="14"/>
                <w:szCs w:val="14"/>
              </w:rPr>
            </w:pPr>
            <w:r w:rsidRPr="00A51656">
              <w:rPr>
                <w:rFonts w:ascii="Arial" w:hAnsi="Arial" w:cs="Arial"/>
                <w:b/>
                <w:bCs/>
                <w:sz w:val="14"/>
                <w:szCs w:val="14"/>
              </w:rPr>
              <w:t>%</w:t>
            </w:r>
          </w:p>
        </w:tc>
        <w:tc>
          <w:tcPr>
            <w:tcW w:w="1080" w:type="dxa"/>
            <w:tcBorders>
              <w:bottom w:val="single" w:sz="4" w:space="0" w:color="auto"/>
            </w:tcBorders>
            <w:vAlign w:val="bottom"/>
          </w:tcPr>
          <w:p w14:paraId="12CBF73E" w14:textId="77777777" w:rsidR="00C5413B" w:rsidRPr="00A51656" w:rsidRDefault="00C5413B" w:rsidP="003E2CDC">
            <w:pPr>
              <w:ind w:right="-72"/>
              <w:jc w:val="right"/>
              <w:rPr>
                <w:rFonts w:ascii="Arial" w:hAnsi="Arial" w:cs="Arial"/>
                <w:b/>
                <w:bCs/>
                <w:sz w:val="14"/>
                <w:szCs w:val="14"/>
              </w:rPr>
            </w:pPr>
            <w:r w:rsidRPr="00A51656">
              <w:rPr>
                <w:rFonts w:ascii="Arial" w:hAnsi="Arial" w:cs="Arial"/>
                <w:b/>
                <w:bCs/>
                <w:sz w:val="14"/>
                <w:szCs w:val="14"/>
              </w:rPr>
              <w:t>Baht</w:t>
            </w:r>
          </w:p>
        </w:tc>
        <w:tc>
          <w:tcPr>
            <w:tcW w:w="1080" w:type="dxa"/>
            <w:tcBorders>
              <w:bottom w:val="single" w:sz="4" w:space="0" w:color="auto"/>
            </w:tcBorders>
            <w:vAlign w:val="bottom"/>
          </w:tcPr>
          <w:p w14:paraId="35D8B481" w14:textId="77777777" w:rsidR="00C5413B" w:rsidRPr="00A51656" w:rsidRDefault="00C5413B" w:rsidP="003E2CDC">
            <w:pPr>
              <w:ind w:right="-72"/>
              <w:jc w:val="right"/>
              <w:rPr>
                <w:rFonts w:ascii="Arial" w:hAnsi="Arial" w:cs="Arial"/>
                <w:b/>
                <w:bCs/>
                <w:sz w:val="14"/>
                <w:szCs w:val="14"/>
              </w:rPr>
            </w:pPr>
            <w:r w:rsidRPr="00A51656">
              <w:rPr>
                <w:rFonts w:ascii="Arial" w:hAnsi="Arial" w:cs="Arial"/>
                <w:b/>
                <w:bCs/>
                <w:sz w:val="14"/>
                <w:szCs w:val="14"/>
              </w:rPr>
              <w:t>Baht</w:t>
            </w:r>
          </w:p>
        </w:tc>
      </w:tr>
      <w:tr w:rsidR="00C5413B" w:rsidRPr="00A51656" w14:paraId="7244BD26" w14:textId="77777777" w:rsidTr="00D37045">
        <w:trPr>
          <w:trHeight w:val="95"/>
        </w:trPr>
        <w:tc>
          <w:tcPr>
            <w:tcW w:w="1915" w:type="dxa"/>
            <w:tcBorders>
              <w:top w:val="single" w:sz="4" w:space="0" w:color="auto"/>
            </w:tcBorders>
            <w:vAlign w:val="bottom"/>
          </w:tcPr>
          <w:p w14:paraId="4C11FC6F" w14:textId="77777777" w:rsidR="00C5413B" w:rsidRPr="00A51656" w:rsidRDefault="00C5413B" w:rsidP="003E2CDC">
            <w:pPr>
              <w:ind w:left="-101" w:right="-72"/>
              <w:rPr>
                <w:rFonts w:ascii="Arial" w:hAnsi="Arial" w:cs="Arial"/>
                <w:b/>
                <w:bCs/>
                <w:i/>
                <w:iCs/>
                <w:sz w:val="10"/>
                <w:szCs w:val="10"/>
              </w:rPr>
            </w:pPr>
          </w:p>
        </w:tc>
        <w:tc>
          <w:tcPr>
            <w:tcW w:w="2016" w:type="dxa"/>
            <w:tcBorders>
              <w:top w:val="single" w:sz="4" w:space="0" w:color="auto"/>
            </w:tcBorders>
            <w:vAlign w:val="bottom"/>
          </w:tcPr>
          <w:p w14:paraId="690E0C6F" w14:textId="77777777" w:rsidR="00C5413B" w:rsidRPr="00A51656" w:rsidRDefault="00C5413B" w:rsidP="003E2CDC">
            <w:pPr>
              <w:ind w:right="-72"/>
              <w:jc w:val="center"/>
              <w:rPr>
                <w:rFonts w:ascii="Arial" w:hAnsi="Arial" w:cs="Arial"/>
                <w:b/>
                <w:bCs/>
                <w:sz w:val="10"/>
                <w:szCs w:val="10"/>
              </w:rPr>
            </w:pPr>
          </w:p>
        </w:tc>
        <w:tc>
          <w:tcPr>
            <w:tcW w:w="1109" w:type="dxa"/>
            <w:tcBorders>
              <w:top w:val="single" w:sz="4" w:space="0" w:color="auto"/>
            </w:tcBorders>
            <w:vAlign w:val="bottom"/>
          </w:tcPr>
          <w:p w14:paraId="5AFFDD8F" w14:textId="77777777" w:rsidR="00C5413B" w:rsidRPr="00A51656" w:rsidRDefault="00C5413B" w:rsidP="003E2CDC">
            <w:pPr>
              <w:ind w:right="-72"/>
              <w:jc w:val="center"/>
              <w:rPr>
                <w:rFonts w:ascii="Arial" w:hAnsi="Arial" w:cs="Arial"/>
                <w:b/>
                <w:bCs/>
                <w:sz w:val="10"/>
                <w:szCs w:val="10"/>
              </w:rPr>
            </w:pPr>
          </w:p>
        </w:tc>
        <w:tc>
          <w:tcPr>
            <w:tcW w:w="864" w:type="dxa"/>
            <w:tcBorders>
              <w:top w:val="single" w:sz="4" w:space="0" w:color="auto"/>
            </w:tcBorders>
            <w:shd w:val="clear" w:color="auto" w:fill="FAFAFA"/>
            <w:vAlign w:val="bottom"/>
          </w:tcPr>
          <w:p w14:paraId="24E38B9F" w14:textId="77777777" w:rsidR="00C5413B" w:rsidRPr="00A51656" w:rsidRDefault="00C5413B" w:rsidP="003E2CDC">
            <w:pPr>
              <w:ind w:right="-72"/>
              <w:jc w:val="right"/>
              <w:rPr>
                <w:rFonts w:ascii="Arial" w:hAnsi="Arial" w:cs="Arial"/>
                <w:b/>
                <w:bCs/>
                <w:sz w:val="10"/>
                <w:szCs w:val="10"/>
              </w:rPr>
            </w:pPr>
          </w:p>
        </w:tc>
        <w:tc>
          <w:tcPr>
            <w:tcW w:w="864" w:type="dxa"/>
            <w:tcBorders>
              <w:top w:val="single" w:sz="4" w:space="0" w:color="auto"/>
            </w:tcBorders>
            <w:shd w:val="clear" w:color="auto" w:fill="auto"/>
            <w:vAlign w:val="bottom"/>
          </w:tcPr>
          <w:p w14:paraId="48700FFA" w14:textId="77777777" w:rsidR="00C5413B" w:rsidRPr="00A51656" w:rsidRDefault="00C5413B" w:rsidP="003E2CDC">
            <w:pPr>
              <w:ind w:right="-72"/>
              <w:jc w:val="right"/>
              <w:rPr>
                <w:rFonts w:ascii="Arial" w:hAnsi="Arial" w:cs="Arial"/>
                <w:b/>
                <w:bCs/>
                <w:sz w:val="10"/>
                <w:szCs w:val="10"/>
              </w:rPr>
            </w:pPr>
          </w:p>
        </w:tc>
        <w:tc>
          <w:tcPr>
            <w:tcW w:w="1080" w:type="dxa"/>
            <w:tcBorders>
              <w:top w:val="single" w:sz="4" w:space="0" w:color="auto"/>
            </w:tcBorders>
            <w:shd w:val="clear" w:color="auto" w:fill="FAFAFA"/>
            <w:vAlign w:val="bottom"/>
          </w:tcPr>
          <w:p w14:paraId="0E21D306" w14:textId="77777777" w:rsidR="00C5413B" w:rsidRPr="00A51656" w:rsidRDefault="00C5413B" w:rsidP="003E2CDC">
            <w:pPr>
              <w:ind w:right="-72"/>
              <w:jc w:val="right"/>
              <w:rPr>
                <w:rFonts w:ascii="Arial" w:hAnsi="Arial" w:cs="Arial"/>
                <w:b/>
                <w:bCs/>
                <w:sz w:val="10"/>
                <w:szCs w:val="10"/>
              </w:rPr>
            </w:pPr>
          </w:p>
        </w:tc>
        <w:tc>
          <w:tcPr>
            <w:tcW w:w="1080" w:type="dxa"/>
            <w:tcBorders>
              <w:top w:val="single" w:sz="4" w:space="0" w:color="auto"/>
            </w:tcBorders>
            <w:vAlign w:val="bottom"/>
          </w:tcPr>
          <w:p w14:paraId="42A9418E" w14:textId="77777777" w:rsidR="00C5413B" w:rsidRPr="00A51656" w:rsidRDefault="00C5413B" w:rsidP="003E2CDC">
            <w:pPr>
              <w:ind w:right="-72"/>
              <w:jc w:val="right"/>
              <w:rPr>
                <w:rFonts w:ascii="Arial" w:hAnsi="Arial" w:cs="Arial"/>
                <w:b/>
                <w:bCs/>
                <w:sz w:val="10"/>
                <w:szCs w:val="10"/>
              </w:rPr>
            </w:pPr>
          </w:p>
        </w:tc>
      </w:tr>
      <w:tr w:rsidR="007337D9" w:rsidRPr="00A51656" w14:paraId="0FC3DC71" w14:textId="77777777" w:rsidTr="00D37045">
        <w:trPr>
          <w:trHeight w:val="95"/>
        </w:trPr>
        <w:tc>
          <w:tcPr>
            <w:tcW w:w="1915" w:type="dxa"/>
            <w:vAlign w:val="bottom"/>
          </w:tcPr>
          <w:p w14:paraId="52194F78" w14:textId="77777777" w:rsidR="007337D9" w:rsidRPr="00A51656" w:rsidRDefault="007337D9" w:rsidP="007337D9">
            <w:pPr>
              <w:tabs>
                <w:tab w:val="left" w:pos="162"/>
              </w:tabs>
              <w:ind w:left="-101" w:right="-72"/>
              <w:rPr>
                <w:rFonts w:ascii="Arial" w:hAnsi="Arial" w:cs="Arial"/>
                <w:sz w:val="14"/>
                <w:szCs w:val="14"/>
              </w:rPr>
            </w:pPr>
            <w:r w:rsidRPr="00A51656">
              <w:rPr>
                <w:rFonts w:ascii="Arial" w:hAnsi="Arial" w:cs="Arial"/>
                <w:sz w:val="14"/>
                <w:szCs w:val="14"/>
              </w:rPr>
              <w:t xml:space="preserve">ETE Management </w:t>
            </w:r>
          </w:p>
        </w:tc>
        <w:tc>
          <w:tcPr>
            <w:tcW w:w="2016" w:type="dxa"/>
            <w:vAlign w:val="bottom"/>
          </w:tcPr>
          <w:p w14:paraId="300A8164" w14:textId="77777777" w:rsidR="007337D9" w:rsidRPr="00A51656" w:rsidRDefault="007337D9" w:rsidP="007337D9">
            <w:pPr>
              <w:ind w:right="-72"/>
              <w:jc w:val="left"/>
              <w:rPr>
                <w:rFonts w:ascii="Arial" w:hAnsi="Arial" w:cs="Arial"/>
                <w:sz w:val="14"/>
                <w:szCs w:val="14"/>
              </w:rPr>
            </w:pPr>
            <w:r w:rsidRPr="00A51656">
              <w:rPr>
                <w:rFonts w:ascii="Arial" w:hAnsi="Arial" w:cs="Arial"/>
                <w:sz w:val="14"/>
                <w:szCs w:val="14"/>
              </w:rPr>
              <w:t>Personnel outsourcing</w:t>
            </w:r>
          </w:p>
        </w:tc>
        <w:tc>
          <w:tcPr>
            <w:tcW w:w="1109" w:type="dxa"/>
            <w:vAlign w:val="bottom"/>
          </w:tcPr>
          <w:p w14:paraId="1E12A828" w14:textId="77777777" w:rsidR="007337D9" w:rsidRPr="00A51656" w:rsidRDefault="007337D9" w:rsidP="007337D9">
            <w:pPr>
              <w:ind w:right="-72"/>
              <w:jc w:val="center"/>
              <w:rPr>
                <w:rFonts w:ascii="Arial" w:hAnsi="Arial" w:cs="Arial"/>
                <w:sz w:val="14"/>
                <w:szCs w:val="14"/>
              </w:rPr>
            </w:pPr>
            <w:r w:rsidRPr="00A51656">
              <w:rPr>
                <w:rFonts w:ascii="Arial" w:hAnsi="Arial" w:cs="Arial"/>
                <w:sz w:val="14"/>
                <w:szCs w:val="14"/>
              </w:rPr>
              <w:t>Thailand</w:t>
            </w:r>
          </w:p>
        </w:tc>
        <w:tc>
          <w:tcPr>
            <w:tcW w:w="864" w:type="dxa"/>
            <w:shd w:val="clear" w:color="auto" w:fill="FAFAFA"/>
            <w:vAlign w:val="bottom"/>
          </w:tcPr>
          <w:p w14:paraId="4CC9BD4E" w14:textId="503DAD25" w:rsidR="007337D9" w:rsidRPr="00A51656" w:rsidRDefault="007337D9" w:rsidP="007337D9">
            <w:pPr>
              <w:ind w:right="-72"/>
              <w:jc w:val="right"/>
              <w:rPr>
                <w:rFonts w:ascii="Arial" w:hAnsi="Arial" w:cs="Arial"/>
                <w:sz w:val="14"/>
                <w:szCs w:val="14"/>
              </w:rPr>
            </w:pPr>
            <w:r w:rsidRPr="00A51656">
              <w:rPr>
                <w:rFonts w:ascii="Arial" w:hAnsi="Arial" w:cs="Arial"/>
                <w:sz w:val="14"/>
                <w:szCs w:val="14"/>
              </w:rPr>
              <w:t>99.27</w:t>
            </w:r>
          </w:p>
        </w:tc>
        <w:tc>
          <w:tcPr>
            <w:tcW w:w="864" w:type="dxa"/>
            <w:shd w:val="clear" w:color="auto" w:fill="auto"/>
            <w:vAlign w:val="bottom"/>
          </w:tcPr>
          <w:p w14:paraId="72702AB5" w14:textId="37D9C908" w:rsidR="007337D9" w:rsidRPr="00A51656" w:rsidRDefault="007337D9" w:rsidP="007337D9">
            <w:pPr>
              <w:ind w:right="-72"/>
              <w:jc w:val="right"/>
              <w:rPr>
                <w:rFonts w:ascii="Arial" w:hAnsi="Arial" w:cs="Arial"/>
                <w:sz w:val="14"/>
                <w:szCs w:val="14"/>
              </w:rPr>
            </w:pPr>
            <w:r w:rsidRPr="00A51656">
              <w:rPr>
                <w:rFonts w:ascii="Arial" w:hAnsi="Arial" w:cs="Arial"/>
                <w:sz w:val="14"/>
                <w:szCs w:val="14"/>
              </w:rPr>
              <w:t>99.27</w:t>
            </w:r>
          </w:p>
        </w:tc>
        <w:tc>
          <w:tcPr>
            <w:tcW w:w="1080" w:type="dxa"/>
            <w:shd w:val="clear" w:color="auto" w:fill="FAFAFA"/>
            <w:vAlign w:val="bottom"/>
          </w:tcPr>
          <w:p w14:paraId="542345A2" w14:textId="4C2E78C7" w:rsidR="007337D9" w:rsidRPr="00A51656" w:rsidRDefault="007337D9" w:rsidP="007337D9">
            <w:pPr>
              <w:ind w:right="-72"/>
              <w:jc w:val="right"/>
              <w:rPr>
                <w:rFonts w:ascii="Arial" w:hAnsi="Arial" w:cs="Arial"/>
                <w:sz w:val="14"/>
                <w:szCs w:val="14"/>
              </w:rPr>
            </w:pPr>
            <w:r w:rsidRPr="00A51656">
              <w:rPr>
                <w:rFonts w:ascii="Arial" w:hAnsi="Arial" w:cs="Arial"/>
                <w:sz w:val="14"/>
                <w:szCs w:val="14"/>
              </w:rPr>
              <w:t>80,852,897</w:t>
            </w:r>
          </w:p>
        </w:tc>
        <w:tc>
          <w:tcPr>
            <w:tcW w:w="1080" w:type="dxa"/>
            <w:vAlign w:val="bottom"/>
          </w:tcPr>
          <w:p w14:paraId="683336A2" w14:textId="6ABC86FA" w:rsidR="007337D9" w:rsidRPr="00A51656" w:rsidRDefault="007337D9" w:rsidP="007337D9">
            <w:pPr>
              <w:ind w:right="-72"/>
              <w:jc w:val="right"/>
              <w:rPr>
                <w:rFonts w:ascii="Arial" w:hAnsi="Arial" w:cs="Arial"/>
                <w:sz w:val="14"/>
                <w:szCs w:val="14"/>
              </w:rPr>
            </w:pPr>
            <w:r w:rsidRPr="00A51656">
              <w:rPr>
                <w:rFonts w:ascii="Arial" w:hAnsi="Arial" w:cs="Arial"/>
                <w:sz w:val="14"/>
                <w:szCs w:val="14"/>
              </w:rPr>
              <w:t>80,852,897</w:t>
            </w:r>
          </w:p>
        </w:tc>
      </w:tr>
      <w:tr w:rsidR="007337D9" w:rsidRPr="00A51656" w14:paraId="0A453EDA" w14:textId="77777777" w:rsidTr="00D37045">
        <w:trPr>
          <w:trHeight w:val="95"/>
        </w:trPr>
        <w:tc>
          <w:tcPr>
            <w:tcW w:w="1915" w:type="dxa"/>
            <w:vAlign w:val="bottom"/>
          </w:tcPr>
          <w:p w14:paraId="67EC8AA1" w14:textId="49C143C6" w:rsidR="007337D9" w:rsidRPr="00A51656" w:rsidRDefault="007337D9" w:rsidP="007337D9">
            <w:pPr>
              <w:tabs>
                <w:tab w:val="left" w:pos="162"/>
              </w:tabs>
              <w:ind w:right="-72"/>
              <w:rPr>
                <w:rFonts w:ascii="Arial" w:hAnsi="Arial" w:cs="Arial"/>
                <w:sz w:val="14"/>
                <w:szCs w:val="14"/>
              </w:rPr>
            </w:pPr>
            <w:r w:rsidRPr="00A51656">
              <w:rPr>
                <w:rFonts w:ascii="Arial" w:hAnsi="Arial" w:cs="Arial"/>
                <w:sz w:val="14"/>
                <w:szCs w:val="14"/>
              </w:rPr>
              <w:t>Company Limited (ET</w:t>
            </w:r>
            <w:r w:rsidR="00750F80" w:rsidRPr="00A51656">
              <w:rPr>
                <w:rFonts w:ascii="Arial" w:hAnsi="Arial" w:cs="Arial"/>
                <w:sz w:val="14"/>
                <w:szCs w:val="14"/>
              </w:rPr>
              <w:t>E</w:t>
            </w:r>
            <w:r w:rsidRPr="00A51656">
              <w:rPr>
                <w:rFonts w:ascii="Arial" w:hAnsi="Arial" w:cs="Arial"/>
                <w:sz w:val="14"/>
                <w:szCs w:val="14"/>
              </w:rPr>
              <w:t>M)</w:t>
            </w:r>
          </w:p>
        </w:tc>
        <w:tc>
          <w:tcPr>
            <w:tcW w:w="2016" w:type="dxa"/>
            <w:vAlign w:val="bottom"/>
          </w:tcPr>
          <w:p w14:paraId="788F2970" w14:textId="77777777" w:rsidR="007337D9" w:rsidRPr="00A51656" w:rsidRDefault="007337D9" w:rsidP="007337D9">
            <w:pPr>
              <w:ind w:right="-72"/>
              <w:jc w:val="left"/>
              <w:rPr>
                <w:rFonts w:ascii="Arial" w:hAnsi="Arial" w:cs="Arial"/>
                <w:sz w:val="14"/>
                <w:szCs w:val="14"/>
              </w:rPr>
            </w:pPr>
            <w:r w:rsidRPr="00A51656">
              <w:rPr>
                <w:rFonts w:ascii="Arial" w:hAnsi="Arial" w:cs="Arial"/>
                <w:sz w:val="14"/>
                <w:szCs w:val="14"/>
              </w:rPr>
              <w:t xml:space="preserve">   and work force, operates </w:t>
            </w:r>
          </w:p>
        </w:tc>
        <w:tc>
          <w:tcPr>
            <w:tcW w:w="1109" w:type="dxa"/>
            <w:vAlign w:val="bottom"/>
          </w:tcPr>
          <w:p w14:paraId="27359D8F" w14:textId="77777777" w:rsidR="007337D9" w:rsidRPr="00A51656" w:rsidRDefault="007337D9" w:rsidP="007337D9">
            <w:pPr>
              <w:ind w:right="-72" w:hanging="112"/>
              <w:jc w:val="left"/>
              <w:rPr>
                <w:rFonts w:ascii="Arial" w:hAnsi="Arial" w:cs="Arial"/>
                <w:sz w:val="14"/>
                <w:szCs w:val="14"/>
              </w:rPr>
            </w:pPr>
          </w:p>
        </w:tc>
        <w:tc>
          <w:tcPr>
            <w:tcW w:w="864" w:type="dxa"/>
            <w:shd w:val="clear" w:color="auto" w:fill="FAFAFA"/>
            <w:vAlign w:val="bottom"/>
          </w:tcPr>
          <w:p w14:paraId="4EEA31C4" w14:textId="77777777" w:rsidR="007337D9" w:rsidRPr="00A51656" w:rsidRDefault="007337D9" w:rsidP="007337D9">
            <w:pPr>
              <w:ind w:right="-72" w:hanging="112"/>
              <w:jc w:val="left"/>
              <w:rPr>
                <w:rFonts w:ascii="Arial" w:hAnsi="Arial" w:cs="Arial"/>
                <w:sz w:val="14"/>
                <w:szCs w:val="14"/>
              </w:rPr>
            </w:pPr>
          </w:p>
        </w:tc>
        <w:tc>
          <w:tcPr>
            <w:tcW w:w="864" w:type="dxa"/>
            <w:shd w:val="clear" w:color="auto" w:fill="auto"/>
            <w:vAlign w:val="bottom"/>
          </w:tcPr>
          <w:p w14:paraId="09841C99" w14:textId="77777777" w:rsidR="007337D9" w:rsidRPr="00A51656" w:rsidRDefault="007337D9" w:rsidP="007337D9">
            <w:pPr>
              <w:ind w:right="-72" w:hanging="112"/>
              <w:jc w:val="left"/>
              <w:rPr>
                <w:rFonts w:ascii="Arial" w:hAnsi="Arial" w:cs="Arial"/>
                <w:sz w:val="14"/>
                <w:szCs w:val="14"/>
              </w:rPr>
            </w:pPr>
          </w:p>
        </w:tc>
        <w:tc>
          <w:tcPr>
            <w:tcW w:w="1080" w:type="dxa"/>
            <w:shd w:val="clear" w:color="auto" w:fill="FAFAFA"/>
            <w:vAlign w:val="bottom"/>
          </w:tcPr>
          <w:p w14:paraId="2C49DEBE" w14:textId="77777777" w:rsidR="007337D9" w:rsidRPr="00A51656" w:rsidRDefault="007337D9" w:rsidP="007337D9">
            <w:pPr>
              <w:ind w:right="-72" w:hanging="112"/>
              <w:jc w:val="left"/>
              <w:rPr>
                <w:rFonts w:ascii="Arial" w:hAnsi="Arial" w:cs="Arial"/>
                <w:sz w:val="14"/>
                <w:szCs w:val="14"/>
              </w:rPr>
            </w:pPr>
          </w:p>
        </w:tc>
        <w:tc>
          <w:tcPr>
            <w:tcW w:w="1080" w:type="dxa"/>
            <w:vAlign w:val="bottom"/>
          </w:tcPr>
          <w:p w14:paraId="28F2EB9A" w14:textId="77777777" w:rsidR="007337D9" w:rsidRPr="00A51656" w:rsidRDefault="007337D9" w:rsidP="007337D9">
            <w:pPr>
              <w:ind w:right="-72" w:hanging="112"/>
              <w:jc w:val="left"/>
              <w:rPr>
                <w:rFonts w:ascii="Arial" w:hAnsi="Arial" w:cs="Arial"/>
                <w:sz w:val="14"/>
                <w:szCs w:val="14"/>
              </w:rPr>
            </w:pPr>
          </w:p>
        </w:tc>
      </w:tr>
      <w:tr w:rsidR="007337D9" w:rsidRPr="00A51656" w14:paraId="351800A4" w14:textId="77777777" w:rsidTr="00D37045">
        <w:trPr>
          <w:trHeight w:val="95"/>
        </w:trPr>
        <w:tc>
          <w:tcPr>
            <w:tcW w:w="1915" w:type="dxa"/>
            <w:vAlign w:val="bottom"/>
          </w:tcPr>
          <w:p w14:paraId="1D88E4C0" w14:textId="77777777" w:rsidR="007337D9" w:rsidRPr="00A51656" w:rsidRDefault="007337D9" w:rsidP="007337D9">
            <w:pPr>
              <w:tabs>
                <w:tab w:val="left" w:pos="162"/>
              </w:tabs>
              <w:ind w:left="-101" w:right="-72"/>
              <w:rPr>
                <w:rFonts w:ascii="Arial" w:hAnsi="Arial" w:cs="Arial"/>
                <w:sz w:val="14"/>
                <w:szCs w:val="14"/>
              </w:rPr>
            </w:pPr>
          </w:p>
        </w:tc>
        <w:tc>
          <w:tcPr>
            <w:tcW w:w="2016" w:type="dxa"/>
            <w:vAlign w:val="bottom"/>
          </w:tcPr>
          <w:p w14:paraId="27BC4C07" w14:textId="77777777" w:rsidR="007337D9" w:rsidRPr="00A51656" w:rsidRDefault="007337D9" w:rsidP="007337D9">
            <w:pPr>
              <w:ind w:right="-72"/>
              <w:jc w:val="left"/>
              <w:rPr>
                <w:rFonts w:ascii="Arial" w:hAnsi="Arial" w:cs="Arial"/>
                <w:sz w:val="14"/>
                <w:szCs w:val="14"/>
              </w:rPr>
            </w:pPr>
            <w:r w:rsidRPr="00A51656">
              <w:rPr>
                <w:rFonts w:ascii="Arial" w:hAnsi="Arial" w:cs="Arial"/>
                <w:spacing w:val="-4"/>
                <w:sz w:val="14"/>
                <w:szCs w:val="14"/>
              </w:rPr>
              <w:t xml:space="preserve">   </w:t>
            </w:r>
            <w:r w:rsidRPr="00A51656">
              <w:rPr>
                <w:rFonts w:ascii="Arial" w:hAnsi="Arial" w:cs="Arial"/>
                <w:sz w:val="14"/>
                <w:szCs w:val="14"/>
              </w:rPr>
              <w:t>solar</w:t>
            </w:r>
            <w:r w:rsidRPr="00A51656">
              <w:rPr>
                <w:rFonts w:ascii="Arial" w:hAnsi="Arial" w:cs="Arial"/>
                <w:spacing w:val="-4"/>
                <w:sz w:val="14"/>
                <w:szCs w:val="14"/>
              </w:rPr>
              <w:t xml:space="preserve"> power </w:t>
            </w:r>
            <w:r w:rsidRPr="00A51656">
              <w:rPr>
                <w:rFonts w:ascii="Arial" w:hAnsi="Arial" w:cs="Arial"/>
                <w:sz w:val="14"/>
                <w:szCs w:val="14"/>
              </w:rPr>
              <w:t>plant</w:t>
            </w:r>
          </w:p>
        </w:tc>
        <w:tc>
          <w:tcPr>
            <w:tcW w:w="1109" w:type="dxa"/>
            <w:vAlign w:val="bottom"/>
          </w:tcPr>
          <w:p w14:paraId="7DBD7DCF" w14:textId="77777777" w:rsidR="007337D9" w:rsidRPr="00A51656" w:rsidRDefault="007337D9" w:rsidP="007337D9">
            <w:pPr>
              <w:tabs>
                <w:tab w:val="left" w:pos="162"/>
              </w:tabs>
              <w:ind w:right="-72"/>
              <w:jc w:val="center"/>
              <w:rPr>
                <w:rFonts w:ascii="Arial" w:hAnsi="Arial" w:cs="Arial"/>
                <w:sz w:val="14"/>
                <w:szCs w:val="14"/>
              </w:rPr>
            </w:pPr>
          </w:p>
        </w:tc>
        <w:tc>
          <w:tcPr>
            <w:tcW w:w="864" w:type="dxa"/>
            <w:shd w:val="clear" w:color="auto" w:fill="FAFAFA"/>
            <w:vAlign w:val="bottom"/>
          </w:tcPr>
          <w:p w14:paraId="69906329" w14:textId="77777777" w:rsidR="007337D9" w:rsidRPr="00A51656" w:rsidRDefault="007337D9" w:rsidP="007337D9">
            <w:pPr>
              <w:tabs>
                <w:tab w:val="left" w:pos="162"/>
              </w:tabs>
              <w:ind w:right="-72"/>
              <w:jc w:val="right"/>
              <w:rPr>
                <w:rFonts w:ascii="Arial" w:hAnsi="Arial" w:cs="Arial"/>
                <w:sz w:val="14"/>
                <w:szCs w:val="14"/>
              </w:rPr>
            </w:pPr>
          </w:p>
        </w:tc>
        <w:tc>
          <w:tcPr>
            <w:tcW w:w="864" w:type="dxa"/>
            <w:shd w:val="clear" w:color="auto" w:fill="auto"/>
            <w:vAlign w:val="bottom"/>
          </w:tcPr>
          <w:p w14:paraId="63390A90" w14:textId="77777777" w:rsidR="007337D9" w:rsidRPr="00A51656" w:rsidRDefault="007337D9" w:rsidP="007337D9">
            <w:pPr>
              <w:tabs>
                <w:tab w:val="left" w:pos="162"/>
              </w:tabs>
              <w:ind w:right="-72"/>
              <w:jc w:val="right"/>
              <w:rPr>
                <w:rFonts w:ascii="Arial" w:hAnsi="Arial" w:cs="Arial"/>
                <w:sz w:val="14"/>
                <w:szCs w:val="14"/>
              </w:rPr>
            </w:pPr>
          </w:p>
        </w:tc>
        <w:tc>
          <w:tcPr>
            <w:tcW w:w="1080" w:type="dxa"/>
            <w:shd w:val="clear" w:color="auto" w:fill="FAFAFA"/>
            <w:vAlign w:val="bottom"/>
          </w:tcPr>
          <w:p w14:paraId="1E571B05" w14:textId="77777777" w:rsidR="007337D9" w:rsidRPr="00A51656" w:rsidRDefault="007337D9" w:rsidP="007337D9">
            <w:pPr>
              <w:tabs>
                <w:tab w:val="left" w:pos="162"/>
              </w:tabs>
              <w:ind w:right="-72"/>
              <w:jc w:val="right"/>
              <w:rPr>
                <w:rFonts w:ascii="Arial" w:hAnsi="Arial" w:cs="Arial"/>
                <w:sz w:val="14"/>
                <w:szCs w:val="14"/>
              </w:rPr>
            </w:pPr>
          </w:p>
        </w:tc>
        <w:tc>
          <w:tcPr>
            <w:tcW w:w="1080" w:type="dxa"/>
            <w:vAlign w:val="bottom"/>
          </w:tcPr>
          <w:p w14:paraId="0EB44717" w14:textId="77777777" w:rsidR="007337D9" w:rsidRPr="00A51656" w:rsidRDefault="007337D9" w:rsidP="007337D9">
            <w:pPr>
              <w:tabs>
                <w:tab w:val="left" w:pos="162"/>
              </w:tabs>
              <w:ind w:right="-72"/>
              <w:jc w:val="right"/>
              <w:rPr>
                <w:rFonts w:ascii="Arial" w:hAnsi="Arial" w:cs="Arial"/>
                <w:sz w:val="14"/>
                <w:szCs w:val="14"/>
              </w:rPr>
            </w:pPr>
          </w:p>
        </w:tc>
      </w:tr>
      <w:tr w:rsidR="007337D9" w:rsidRPr="00A51656" w14:paraId="258C3118" w14:textId="77777777" w:rsidTr="00D37045">
        <w:trPr>
          <w:trHeight w:val="95"/>
        </w:trPr>
        <w:tc>
          <w:tcPr>
            <w:tcW w:w="1915" w:type="dxa"/>
            <w:vAlign w:val="bottom"/>
          </w:tcPr>
          <w:p w14:paraId="74DD71C3" w14:textId="77777777" w:rsidR="007337D9" w:rsidRPr="00A51656" w:rsidRDefault="007337D9" w:rsidP="007337D9">
            <w:pPr>
              <w:tabs>
                <w:tab w:val="left" w:pos="162"/>
              </w:tabs>
              <w:ind w:left="-101" w:right="-72"/>
              <w:rPr>
                <w:rFonts w:ascii="Arial" w:hAnsi="Arial" w:cs="Arial"/>
                <w:sz w:val="10"/>
                <w:szCs w:val="10"/>
              </w:rPr>
            </w:pPr>
          </w:p>
        </w:tc>
        <w:tc>
          <w:tcPr>
            <w:tcW w:w="2016" w:type="dxa"/>
            <w:vAlign w:val="bottom"/>
          </w:tcPr>
          <w:p w14:paraId="6E622C0A" w14:textId="77777777" w:rsidR="007337D9" w:rsidRPr="00A51656" w:rsidRDefault="007337D9" w:rsidP="007337D9">
            <w:pPr>
              <w:tabs>
                <w:tab w:val="left" w:pos="162"/>
              </w:tabs>
              <w:ind w:right="-72"/>
              <w:jc w:val="center"/>
              <w:rPr>
                <w:rFonts w:ascii="Arial" w:hAnsi="Arial" w:cs="Arial"/>
                <w:sz w:val="10"/>
                <w:szCs w:val="10"/>
              </w:rPr>
            </w:pPr>
          </w:p>
        </w:tc>
        <w:tc>
          <w:tcPr>
            <w:tcW w:w="1109" w:type="dxa"/>
            <w:vAlign w:val="bottom"/>
          </w:tcPr>
          <w:p w14:paraId="4740728B" w14:textId="77777777" w:rsidR="007337D9" w:rsidRPr="00A51656" w:rsidRDefault="007337D9" w:rsidP="007337D9">
            <w:pPr>
              <w:tabs>
                <w:tab w:val="left" w:pos="162"/>
              </w:tabs>
              <w:ind w:right="-72"/>
              <w:jc w:val="center"/>
              <w:rPr>
                <w:rFonts w:ascii="Arial" w:hAnsi="Arial" w:cs="Arial"/>
                <w:sz w:val="10"/>
                <w:szCs w:val="10"/>
              </w:rPr>
            </w:pPr>
          </w:p>
        </w:tc>
        <w:tc>
          <w:tcPr>
            <w:tcW w:w="864" w:type="dxa"/>
            <w:shd w:val="clear" w:color="auto" w:fill="FAFAFA"/>
            <w:vAlign w:val="bottom"/>
          </w:tcPr>
          <w:p w14:paraId="0E772287" w14:textId="77777777" w:rsidR="007337D9" w:rsidRPr="00A51656" w:rsidRDefault="007337D9" w:rsidP="007337D9">
            <w:pPr>
              <w:tabs>
                <w:tab w:val="left" w:pos="162"/>
              </w:tabs>
              <w:ind w:right="-72"/>
              <w:jc w:val="right"/>
              <w:rPr>
                <w:rFonts w:ascii="Arial" w:hAnsi="Arial" w:cs="Arial"/>
                <w:sz w:val="10"/>
                <w:szCs w:val="10"/>
              </w:rPr>
            </w:pPr>
          </w:p>
        </w:tc>
        <w:tc>
          <w:tcPr>
            <w:tcW w:w="864" w:type="dxa"/>
            <w:shd w:val="clear" w:color="auto" w:fill="auto"/>
            <w:vAlign w:val="bottom"/>
          </w:tcPr>
          <w:p w14:paraId="0B745B54" w14:textId="77777777" w:rsidR="007337D9" w:rsidRPr="00A51656" w:rsidRDefault="007337D9" w:rsidP="007337D9">
            <w:pPr>
              <w:tabs>
                <w:tab w:val="left" w:pos="162"/>
              </w:tabs>
              <w:ind w:right="-72"/>
              <w:jc w:val="right"/>
              <w:rPr>
                <w:rFonts w:ascii="Arial" w:hAnsi="Arial" w:cs="Arial"/>
                <w:sz w:val="10"/>
                <w:szCs w:val="10"/>
              </w:rPr>
            </w:pPr>
          </w:p>
        </w:tc>
        <w:tc>
          <w:tcPr>
            <w:tcW w:w="1080" w:type="dxa"/>
            <w:shd w:val="clear" w:color="auto" w:fill="FAFAFA"/>
            <w:vAlign w:val="bottom"/>
          </w:tcPr>
          <w:p w14:paraId="09E06788" w14:textId="77777777" w:rsidR="007337D9" w:rsidRPr="00A51656" w:rsidRDefault="007337D9" w:rsidP="007337D9">
            <w:pPr>
              <w:tabs>
                <w:tab w:val="left" w:pos="162"/>
              </w:tabs>
              <w:ind w:right="-72"/>
              <w:jc w:val="right"/>
              <w:rPr>
                <w:rFonts w:ascii="Arial" w:hAnsi="Arial" w:cs="Arial"/>
                <w:sz w:val="10"/>
                <w:szCs w:val="10"/>
              </w:rPr>
            </w:pPr>
          </w:p>
        </w:tc>
        <w:tc>
          <w:tcPr>
            <w:tcW w:w="1080" w:type="dxa"/>
            <w:vAlign w:val="bottom"/>
          </w:tcPr>
          <w:p w14:paraId="00F080DC" w14:textId="77777777" w:rsidR="007337D9" w:rsidRPr="00A51656" w:rsidRDefault="007337D9" w:rsidP="007337D9">
            <w:pPr>
              <w:tabs>
                <w:tab w:val="left" w:pos="162"/>
              </w:tabs>
              <w:ind w:right="-72"/>
              <w:jc w:val="right"/>
              <w:rPr>
                <w:rFonts w:ascii="Arial" w:hAnsi="Arial" w:cs="Arial"/>
                <w:sz w:val="10"/>
                <w:szCs w:val="10"/>
              </w:rPr>
            </w:pPr>
          </w:p>
        </w:tc>
      </w:tr>
      <w:tr w:rsidR="00461314" w:rsidRPr="00A51656" w14:paraId="0DB5A595" w14:textId="77777777" w:rsidTr="00D37045">
        <w:tc>
          <w:tcPr>
            <w:tcW w:w="1915" w:type="dxa"/>
          </w:tcPr>
          <w:p w14:paraId="07EFB5DB" w14:textId="77777777" w:rsidR="00461314" w:rsidRPr="00A51656" w:rsidRDefault="00461314" w:rsidP="00461314">
            <w:pPr>
              <w:tabs>
                <w:tab w:val="left" w:pos="162"/>
              </w:tabs>
              <w:ind w:left="-101" w:right="-72"/>
              <w:rPr>
                <w:rFonts w:ascii="Arial" w:hAnsi="Arial" w:cs="Arial"/>
                <w:sz w:val="14"/>
                <w:szCs w:val="14"/>
              </w:rPr>
            </w:pPr>
            <w:r w:rsidRPr="00A51656">
              <w:rPr>
                <w:rFonts w:ascii="Arial" w:hAnsi="Arial" w:cs="Arial"/>
                <w:sz w:val="14"/>
                <w:szCs w:val="14"/>
              </w:rPr>
              <w:t>Energy For All Company</w:t>
            </w:r>
          </w:p>
        </w:tc>
        <w:tc>
          <w:tcPr>
            <w:tcW w:w="2016" w:type="dxa"/>
          </w:tcPr>
          <w:p w14:paraId="12203CAC" w14:textId="0136E20B" w:rsidR="00461314" w:rsidRPr="00A51656" w:rsidRDefault="00461314" w:rsidP="00461314">
            <w:pPr>
              <w:ind w:right="-72"/>
              <w:jc w:val="left"/>
              <w:rPr>
                <w:rFonts w:ascii="Arial" w:hAnsi="Arial" w:cs="Arial"/>
                <w:sz w:val="14"/>
                <w:szCs w:val="14"/>
                <w:highlight w:val="yellow"/>
              </w:rPr>
            </w:pPr>
            <w:r w:rsidRPr="00A51656">
              <w:rPr>
                <w:rFonts w:ascii="Arial" w:hAnsi="Arial" w:cs="Arial"/>
                <w:sz w:val="14"/>
                <w:szCs w:val="14"/>
              </w:rPr>
              <w:t>Engineering business</w:t>
            </w:r>
          </w:p>
        </w:tc>
        <w:tc>
          <w:tcPr>
            <w:tcW w:w="1109" w:type="dxa"/>
          </w:tcPr>
          <w:p w14:paraId="79C4491B" w14:textId="77777777" w:rsidR="00461314" w:rsidRPr="00A51656" w:rsidRDefault="00461314" w:rsidP="00461314">
            <w:pPr>
              <w:ind w:right="-72"/>
              <w:jc w:val="center"/>
              <w:rPr>
                <w:rFonts w:ascii="Arial" w:hAnsi="Arial" w:cs="Arial"/>
                <w:sz w:val="14"/>
                <w:szCs w:val="14"/>
              </w:rPr>
            </w:pPr>
            <w:r w:rsidRPr="00A51656">
              <w:rPr>
                <w:rFonts w:ascii="Arial" w:hAnsi="Arial" w:cs="Arial"/>
                <w:sz w:val="14"/>
                <w:szCs w:val="14"/>
              </w:rPr>
              <w:t>Thailand</w:t>
            </w:r>
          </w:p>
        </w:tc>
        <w:tc>
          <w:tcPr>
            <w:tcW w:w="864" w:type="dxa"/>
            <w:shd w:val="clear" w:color="auto" w:fill="FAFAFA"/>
          </w:tcPr>
          <w:p w14:paraId="7A357A9B" w14:textId="69284D1D" w:rsidR="00461314" w:rsidRPr="00A51656" w:rsidRDefault="00461314" w:rsidP="00461314">
            <w:pPr>
              <w:ind w:right="-72"/>
              <w:jc w:val="right"/>
              <w:rPr>
                <w:rFonts w:ascii="Arial" w:hAnsi="Arial" w:cs="Arial"/>
                <w:sz w:val="14"/>
                <w:szCs w:val="14"/>
              </w:rPr>
            </w:pPr>
            <w:r w:rsidRPr="00A51656">
              <w:rPr>
                <w:rFonts w:ascii="Arial" w:hAnsi="Arial" w:cs="Arial"/>
                <w:sz w:val="14"/>
                <w:szCs w:val="14"/>
              </w:rPr>
              <w:t>99.99</w:t>
            </w:r>
          </w:p>
        </w:tc>
        <w:tc>
          <w:tcPr>
            <w:tcW w:w="864" w:type="dxa"/>
            <w:shd w:val="clear" w:color="auto" w:fill="auto"/>
          </w:tcPr>
          <w:p w14:paraId="70AD786D" w14:textId="1D22EEA4" w:rsidR="00461314" w:rsidRPr="00A51656" w:rsidRDefault="00461314" w:rsidP="00461314">
            <w:pPr>
              <w:ind w:right="-72"/>
              <w:jc w:val="right"/>
              <w:rPr>
                <w:rFonts w:ascii="Arial" w:hAnsi="Arial" w:cs="Arial"/>
                <w:sz w:val="14"/>
                <w:szCs w:val="14"/>
              </w:rPr>
            </w:pPr>
            <w:r w:rsidRPr="00A51656">
              <w:rPr>
                <w:rFonts w:ascii="Arial" w:hAnsi="Arial" w:cs="Arial"/>
                <w:sz w:val="14"/>
                <w:szCs w:val="14"/>
              </w:rPr>
              <w:t>99.99</w:t>
            </w:r>
          </w:p>
        </w:tc>
        <w:tc>
          <w:tcPr>
            <w:tcW w:w="1080" w:type="dxa"/>
            <w:shd w:val="clear" w:color="auto" w:fill="FAFAFA"/>
          </w:tcPr>
          <w:p w14:paraId="49F1F1FF" w14:textId="2DDC44BC" w:rsidR="00461314" w:rsidRPr="00A51656" w:rsidRDefault="00461314" w:rsidP="00461314">
            <w:pPr>
              <w:ind w:right="-72"/>
              <w:jc w:val="right"/>
              <w:rPr>
                <w:rFonts w:ascii="Arial" w:hAnsi="Arial" w:cs="Arial"/>
                <w:sz w:val="14"/>
                <w:szCs w:val="14"/>
              </w:rPr>
            </w:pPr>
            <w:r w:rsidRPr="00A51656">
              <w:rPr>
                <w:rFonts w:ascii="Arial" w:hAnsi="Arial" w:cs="Arial"/>
                <w:sz w:val="14"/>
                <w:szCs w:val="14"/>
              </w:rPr>
              <w:t>89,999,400</w:t>
            </w:r>
          </w:p>
        </w:tc>
        <w:tc>
          <w:tcPr>
            <w:tcW w:w="1080" w:type="dxa"/>
          </w:tcPr>
          <w:p w14:paraId="61DD9BFA" w14:textId="68C69FA6" w:rsidR="00461314" w:rsidRPr="00A51656" w:rsidRDefault="00461314" w:rsidP="00461314">
            <w:pPr>
              <w:ind w:right="-72"/>
              <w:jc w:val="right"/>
              <w:rPr>
                <w:rFonts w:ascii="Arial" w:hAnsi="Arial" w:cs="Arial"/>
                <w:sz w:val="14"/>
                <w:szCs w:val="14"/>
              </w:rPr>
            </w:pPr>
            <w:r w:rsidRPr="00A51656">
              <w:rPr>
                <w:rFonts w:ascii="Arial" w:hAnsi="Arial" w:cs="Arial"/>
                <w:sz w:val="14"/>
                <w:szCs w:val="14"/>
              </w:rPr>
              <w:t>89,999,400</w:t>
            </w:r>
          </w:p>
        </w:tc>
      </w:tr>
      <w:tr w:rsidR="00461314" w:rsidRPr="00A51656" w14:paraId="1AD7E08D" w14:textId="77777777" w:rsidTr="00D37045">
        <w:tc>
          <w:tcPr>
            <w:tcW w:w="1915" w:type="dxa"/>
          </w:tcPr>
          <w:p w14:paraId="12F92FB5" w14:textId="2CFAE8A1" w:rsidR="00461314" w:rsidRPr="00A51656" w:rsidRDefault="00461314" w:rsidP="00461314">
            <w:pPr>
              <w:tabs>
                <w:tab w:val="left" w:pos="162"/>
              </w:tabs>
              <w:ind w:right="-72"/>
              <w:rPr>
                <w:rFonts w:ascii="Arial" w:hAnsi="Arial" w:cs="Arial"/>
                <w:sz w:val="14"/>
                <w:szCs w:val="14"/>
              </w:rPr>
            </w:pPr>
            <w:r w:rsidRPr="00A51656">
              <w:rPr>
                <w:rFonts w:ascii="Arial" w:hAnsi="Arial" w:cs="Arial"/>
                <w:sz w:val="14"/>
                <w:szCs w:val="14"/>
              </w:rPr>
              <w:t>Limited (EFA)</w:t>
            </w:r>
          </w:p>
        </w:tc>
        <w:tc>
          <w:tcPr>
            <w:tcW w:w="2016" w:type="dxa"/>
          </w:tcPr>
          <w:p w14:paraId="7CA7E6E7" w14:textId="318A6B3B" w:rsidR="00461314" w:rsidRPr="00A51656" w:rsidRDefault="00461314" w:rsidP="00461314">
            <w:pPr>
              <w:ind w:right="-72"/>
              <w:jc w:val="left"/>
              <w:rPr>
                <w:rFonts w:ascii="Arial" w:hAnsi="Arial" w:cs="Arial"/>
                <w:sz w:val="14"/>
                <w:szCs w:val="14"/>
                <w:highlight w:val="yellow"/>
              </w:rPr>
            </w:pPr>
            <w:r w:rsidRPr="00A51656">
              <w:rPr>
                <w:rFonts w:ascii="Arial" w:hAnsi="Arial" w:cs="Arial"/>
                <w:sz w:val="14"/>
                <w:szCs w:val="14"/>
              </w:rPr>
              <w:t xml:space="preserve">   (Formerly: Operates </w:t>
            </w:r>
          </w:p>
        </w:tc>
        <w:tc>
          <w:tcPr>
            <w:tcW w:w="1109" w:type="dxa"/>
          </w:tcPr>
          <w:p w14:paraId="505215F1" w14:textId="77777777" w:rsidR="00461314" w:rsidRPr="00A51656" w:rsidRDefault="00461314" w:rsidP="00461314">
            <w:pPr>
              <w:ind w:right="-72"/>
              <w:jc w:val="center"/>
              <w:rPr>
                <w:rFonts w:ascii="Arial" w:hAnsi="Arial" w:cs="Arial"/>
                <w:sz w:val="14"/>
                <w:szCs w:val="14"/>
              </w:rPr>
            </w:pPr>
          </w:p>
        </w:tc>
        <w:tc>
          <w:tcPr>
            <w:tcW w:w="864" w:type="dxa"/>
            <w:shd w:val="clear" w:color="auto" w:fill="FAFAFA"/>
          </w:tcPr>
          <w:p w14:paraId="78209949" w14:textId="77777777" w:rsidR="00461314" w:rsidRPr="00A51656" w:rsidRDefault="00461314" w:rsidP="00461314">
            <w:pPr>
              <w:ind w:right="-72"/>
              <w:jc w:val="right"/>
              <w:rPr>
                <w:rFonts w:ascii="Arial" w:hAnsi="Arial" w:cs="Arial"/>
                <w:sz w:val="14"/>
                <w:szCs w:val="14"/>
              </w:rPr>
            </w:pPr>
          </w:p>
        </w:tc>
        <w:tc>
          <w:tcPr>
            <w:tcW w:w="864" w:type="dxa"/>
            <w:shd w:val="clear" w:color="auto" w:fill="auto"/>
          </w:tcPr>
          <w:p w14:paraId="15A58473" w14:textId="77777777" w:rsidR="00461314" w:rsidRPr="00A51656" w:rsidRDefault="00461314" w:rsidP="00461314">
            <w:pPr>
              <w:ind w:right="-72"/>
              <w:jc w:val="right"/>
              <w:rPr>
                <w:rFonts w:ascii="Arial" w:hAnsi="Arial" w:cs="Arial"/>
                <w:sz w:val="14"/>
                <w:szCs w:val="14"/>
              </w:rPr>
            </w:pPr>
          </w:p>
        </w:tc>
        <w:tc>
          <w:tcPr>
            <w:tcW w:w="1080" w:type="dxa"/>
            <w:shd w:val="clear" w:color="auto" w:fill="FAFAFA"/>
          </w:tcPr>
          <w:p w14:paraId="09D6FE3B" w14:textId="77777777" w:rsidR="00461314" w:rsidRPr="00A51656" w:rsidRDefault="00461314" w:rsidP="00461314">
            <w:pPr>
              <w:ind w:right="-72"/>
              <w:jc w:val="right"/>
              <w:rPr>
                <w:rFonts w:ascii="Arial" w:hAnsi="Arial" w:cs="Arial"/>
                <w:sz w:val="14"/>
                <w:szCs w:val="14"/>
              </w:rPr>
            </w:pPr>
          </w:p>
        </w:tc>
        <w:tc>
          <w:tcPr>
            <w:tcW w:w="1080" w:type="dxa"/>
          </w:tcPr>
          <w:p w14:paraId="17E3D7BB" w14:textId="77777777" w:rsidR="00461314" w:rsidRPr="00A51656" w:rsidRDefault="00461314" w:rsidP="00461314">
            <w:pPr>
              <w:ind w:right="-72"/>
              <w:jc w:val="right"/>
              <w:rPr>
                <w:rFonts w:ascii="Arial" w:hAnsi="Arial" w:cs="Arial"/>
                <w:sz w:val="14"/>
                <w:szCs w:val="14"/>
              </w:rPr>
            </w:pPr>
          </w:p>
        </w:tc>
      </w:tr>
      <w:tr w:rsidR="00461314" w:rsidRPr="00A51656" w14:paraId="4966AFBD" w14:textId="77777777" w:rsidTr="00D37045">
        <w:tc>
          <w:tcPr>
            <w:tcW w:w="1915" w:type="dxa"/>
          </w:tcPr>
          <w:p w14:paraId="0C9DFDDA" w14:textId="2C674133" w:rsidR="00461314" w:rsidRPr="00A51656" w:rsidRDefault="00461314" w:rsidP="00461314">
            <w:pPr>
              <w:tabs>
                <w:tab w:val="left" w:pos="61"/>
              </w:tabs>
              <w:ind w:right="-72"/>
              <w:rPr>
                <w:rFonts w:ascii="Arial" w:hAnsi="Arial" w:cs="Arial"/>
                <w:sz w:val="14"/>
                <w:szCs w:val="14"/>
              </w:rPr>
            </w:pPr>
          </w:p>
        </w:tc>
        <w:tc>
          <w:tcPr>
            <w:tcW w:w="2016" w:type="dxa"/>
          </w:tcPr>
          <w:p w14:paraId="24205AEE" w14:textId="14CF1769" w:rsidR="00461314" w:rsidRPr="00A51656" w:rsidRDefault="00461314" w:rsidP="00461314">
            <w:pPr>
              <w:tabs>
                <w:tab w:val="left" w:pos="61"/>
              </w:tabs>
              <w:ind w:right="-72"/>
              <w:rPr>
                <w:rFonts w:ascii="Arial" w:hAnsi="Arial" w:cs="Arial"/>
                <w:spacing w:val="-4"/>
                <w:sz w:val="14"/>
                <w:szCs w:val="14"/>
                <w:highlight w:val="yellow"/>
              </w:rPr>
            </w:pPr>
            <w:r w:rsidRPr="00A51656">
              <w:rPr>
                <w:rFonts w:ascii="Arial" w:hAnsi="Arial" w:cs="Arial"/>
                <w:sz w:val="14"/>
                <w:szCs w:val="14"/>
              </w:rPr>
              <w:t xml:space="preserve">   solar power plant)</w:t>
            </w:r>
          </w:p>
        </w:tc>
        <w:tc>
          <w:tcPr>
            <w:tcW w:w="1109" w:type="dxa"/>
          </w:tcPr>
          <w:p w14:paraId="084D21EC" w14:textId="77777777" w:rsidR="00461314" w:rsidRPr="00A51656" w:rsidRDefault="00461314" w:rsidP="00461314">
            <w:pPr>
              <w:ind w:right="-72"/>
              <w:jc w:val="center"/>
              <w:rPr>
                <w:rFonts w:ascii="Arial" w:hAnsi="Arial" w:cs="Arial"/>
                <w:sz w:val="14"/>
                <w:szCs w:val="14"/>
              </w:rPr>
            </w:pPr>
          </w:p>
        </w:tc>
        <w:tc>
          <w:tcPr>
            <w:tcW w:w="864" w:type="dxa"/>
            <w:shd w:val="clear" w:color="auto" w:fill="FAFAFA"/>
          </w:tcPr>
          <w:p w14:paraId="121B1CD3" w14:textId="77777777" w:rsidR="00461314" w:rsidRPr="00A51656" w:rsidRDefault="00461314" w:rsidP="00461314">
            <w:pPr>
              <w:ind w:right="-72"/>
              <w:jc w:val="right"/>
              <w:rPr>
                <w:rFonts w:ascii="Arial" w:hAnsi="Arial" w:cs="Arial"/>
                <w:sz w:val="14"/>
                <w:szCs w:val="14"/>
              </w:rPr>
            </w:pPr>
          </w:p>
        </w:tc>
        <w:tc>
          <w:tcPr>
            <w:tcW w:w="864" w:type="dxa"/>
            <w:shd w:val="clear" w:color="auto" w:fill="auto"/>
          </w:tcPr>
          <w:p w14:paraId="352D8612" w14:textId="77777777" w:rsidR="00461314" w:rsidRPr="00A51656" w:rsidRDefault="00461314" w:rsidP="00461314">
            <w:pPr>
              <w:ind w:right="-72"/>
              <w:jc w:val="right"/>
              <w:rPr>
                <w:rFonts w:ascii="Arial" w:hAnsi="Arial" w:cs="Arial"/>
                <w:sz w:val="14"/>
                <w:szCs w:val="14"/>
              </w:rPr>
            </w:pPr>
          </w:p>
        </w:tc>
        <w:tc>
          <w:tcPr>
            <w:tcW w:w="1080" w:type="dxa"/>
            <w:tcBorders>
              <w:bottom w:val="single" w:sz="4" w:space="0" w:color="auto"/>
            </w:tcBorders>
            <w:shd w:val="clear" w:color="auto" w:fill="FAFAFA"/>
          </w:tcPr>
          <w:p w14:paraId="2E7D3BF4" w14:textId="77777777" w:rsidR="00461314" w:rsidRPr="00A51656" w:rsidRDefault="00461314" w:rsidP="00461314">
            <w:pPr>
              <w:ind w:right="-72"/>
              <w:jc w:val="right"/>
              <w:rPr>
                <w:rFonts w:ascii="Arial" w:hAnsi="Arial" w:cs="Arial"/>
                <w:sz w:val="14"/>
                <w:szCs w:val="14"/>
              </w:rPr>
            </w:pPr>
          </w:p>
        </w:tc>
        <w:tc>
          <w:tcPr>
            <w:tcW w:w="1080" w:type="dxa"/>
            <w:tcBorders>
              <w:bottom w:val="single" w:sz="4" w:space="0" w:color="auto"/>
            </w:tcBorders>
          </w:tcPr>
          <w:p w14:paraId="1571CA32" w14:textId="77777777" w:rsidR="00461314" w:rsidRPr="00A51656" w:rsidRDefault="00461314" w:rsidP="00461314">
            <w:pPr>
              <w:ind w:right="-72"/>
              <w:jc w:val="right"/>
              <w:rPr>
                <w:rFonts w:ascii="Arial" w:hAnsi="Arial" w:cs="Arial"/>
                <w:sz w:val="14"/>
                <w:szCs w:val="14"/>
              </w:rPr>
            </w:pPr>
          </w:p>
        </w:tc>
      </w:tr>
      <w:tr w:rsidR="00461314" w:rsidRPr="00A51656" w14:paraId="1CF9C4BC" w14:textId="77777777" w:rsidTr="00D37045">
        <w:tc>
          <w:tcPr>
            <w:tcW w:w="1915" w:type="dxa"/>
          </w:tcPr>
          <w:p w14:paraId="351F2137" w14:textId="77777777" w:rsidR="00461314" w:rsidRPr="00A51656" w:rsidRDefault="00461314" w:rsidP="00461314">
            <w:pPr>
              <w:tabs>
                <w:tab w:val="left" w:pos="61"/>
              </w:tabs>
              <w:ind w:right="-72"/>
              <w:rPr>
                <w:rFonts w:ascii="Arial" w:hAnsi="Arial" w:cs="Arial"/>
                <w:sz w:val="10"/>
                <w:szCs w:val="10"/>
              </w:rPr>
            </w:pPr>
          </w:p>
        </w:tc>
        <w:tc>
          <w:tcPr>
            <w:tcW w:w="2016" w:type="dxa"/>
          </w:tcPr>
          <w:p w14:paraId="0649FF78" w14:textId="31672928" w:rsidR="00461314" w:rsidRPr="00A51656" w:rsidRDefault="00461314" w:rsidP="00461314">
            <w:pPr>
              <w:tabs>
                <w:tab w:val="left" w:pos="61"/>
              </w:tabs>
              <w:ind w:right="-72"/>
              <w:rPr>
                <w:rFonts w:ascii="Arial" w:hAnsi="Arial" w:cs="Arial"/>
                <w:sz w:val="10"/>
                <w:szCs w:val="10"/>
              </w:rPr>
            </w:pPr>
          </w:p>
        </w:tc>
        <w:tc>
          <w:tcPr>
            <w:tcW w:w="1109" w:type="dxa"/>
          </w:tcPr>
          <w:p w14:paraId="5FDA52D1" w14:textId="77777777" w:rsidR="00461314" w:rsidRPr="00A51656" w:rsidRDefault="00461314" w:rsidP="00461314">
            <w:pPr>
              <w:ind w:right="-72"/>
              <w:jc w:val="center"/>
              <w:rPr>
                <w:rFonts w:ascii="Arial" w:hAnsi="Arial" w:cs="Arial"/>
                <w:sz w:val="10"/>
                <w:szCs w:val="10"/>
              </w:rPr>
            </w:pPr>
          </w:p>
        </w:tc>
        <w:tc>
          <w:tcPr>
            <w:tcW w:w="864" w:type="dxa"/>
            <w:shd w:val="clear" w:color="auto" w:fill="FAFAFA"/>
          </w:tcPr>
          <w:p w14:paraId="55A80CEB" w14:textId="77777777" w:rsidR="00461314" w:rsidRPr="00A51656" w:rsidRDefault="00461314" w:rsidP="00461314">
            <w:pPr>
              <w:ind w:right="-72"/>
              <w:jc w:val="right"/>
              <w:rPr>
                <w:rFonts w:ascii="Arial" w:hAnsi="Arial" w:cs="Arial"/>
                <w:sz w:val="10"/>
                <w:szCs w:val="10"/>
              </w:rPr>
            </w:pPr>
          </w:p>
        </w:tc>
        <w:tc>
          <w:tcPr>
            <w:tcW w:w="864" w:type="dxa"/>
            <w:shd w:val="clear" w:color="auto" w:fill="auto"/>
          </w:tcPr>
          <w:p w14:paraId="2B0469EA" w14:textId="77777777" w:rsidR="00461314" w:rsidRPr="00A51656" w:rsidRDefault="00461314" w:rsidP="00461314">
            <w:pPr>
              <w:ind w:right="-72"/>
              <w:jc w:val="right"/>
              <w:rPr>
                <w:rFonts w:ascii="Arial" w:hAnsi="Arial" w:cs="Arial"/>
                <w:sz w:val="10"/>
                <w:szCs w:val="10"/>
              </w:rPr>
            </w:pPr>
          </w:p>
        </w:tc>
        <w:tc>
          <w:tcPr>
            <w:tcW w:w="1080" w:type="dxa"/>
            <w:tcBorders>
              <w:top w:val="single" w:sz="4" w:space="0" w:color="auto"/>
            </w:tcBorders>
            <w:shd w:val="clear" w:color="auto" w:fill="FAFAFA"/>
          </w:tcPr>
          <w:p w14:paraId="636007FA" w14:textId="77777777" w:rsidR="00461314" w:rsidRPr="00A51656" w:rsidRDefault="00461314" w:rsidP="00461314">
            <w:pPr>
              <w:ind w:right="-72"/>
              <w:jc w:val="right"/>
              <w:rPr>
                <w:rFonts w:ascii="Arial" w:hAnsi="Arial" w:cs="Arial"/>
                <w:sz w:val="10"/>
                <w:szCs w:val="10"/>
              </w:rPr>
            </w:pPr>
          </w:p>
        </w:tc>
        <w:tc>
          <w:tcPr>
            <w:tcW w:w="1080" w:type="dxa"/>
            <w:tcBorders>
              <w:top w:val="single" w:sz="4" w:space="0" w:color="auto"/>
            </w:tcBorders>
          </w:tcPr>
          <w:p w14:paraId="761EF715" w14:textId="77777777" w:rsidR="00461314" w:rsidRPr="00A51656" w:rsidRDefault="00461314" w:rsidP="00461314">
            <w:pPr>
              <w:ind w:right="-72"/>
              <w:jc w:val="right"/>
              <w:rPr>
                <w:rFonts w:ascii="Arial" w:hAnsi="Arial" w:cs="Arial"/>
                <w:sz w:val="10"/>
                <w:szCs w:val="10"/>
              </w:rPr>
            </w:pPr>
          </w:p>
        </w:tc>
      </w:tr>
      <w:tr w:rsidR="00461314" w:rsidRPr="00A51656" w14:paraId="059528D0" w14:textId="77777777" w:rsidTr="00D37045">
        <w:tc>
          <w:tcPr>
            <w:tcW w:w="1915" w:type="dxa"/>
          </w:tcPr>
          <w:p w14:paraId="79CD4453" w14:textId="77777777" w:rsidR="00461314" w:rsidRPr="00A51656" w:rsidRDefault="00461314" w:rsidP="00461314">
            <w:pPr>
              <w:tabs>
                <w:tab w:val="left" w:pos="61"/>
              </w:tabs>
              <w:ind w:right="-72"/>
              <w:rPr>
                <w:rFonts w:ascii="Arial" w:hAnsi="Arial" w:cs="Arial"/>
                <w:sz w:val="14"/>
                <w:szCs w:val="14"/>
              </w:rPr>
            </w:pPr>
          </w:p>
        </w:tc>
        <w:tc>
          <w:tcPr>
            <w:tcW w:w="2016" w:type="dxa"/>
          </w:tcPr>
          <w:p w14:paraId="52C313CB" w14:textId="77777777" w:rsidR="00461314" w:rsidRPr="00A51656" w:rsidRDefault="00461314" w:rsidP="00461314">
            <w:pPr>
              <w:tabs>
                <w:tab w:val="left" w:pos="61"/>
              </w:tabs>
              <w:ind w:right="-72"/>
              <w:rPr>
                <w:rFonts w:ascii="Arial" w:hAnsi="Arial" w:cs="Arial"/>
                <w:sz w:val="14"/>
                <w:szCs w:val="14"/>
              </w:rPr>
            </w:pPr>
          </w:p>
        </w:tc>
        <w:tc>
          <w:tcPr>
            <w:tcW w:w="1109" w:type="dxa"/>
          </w:tcPr>
          <w:p w14:paraId="20DB4577" w14:textId="77777777" w:rsidR="00461314" w:rsidRPr="00A51656" w:rsidRDefault="00461314" w:rsidP="00461314">
            <w:pPr>
              <w:ind w:right="-72"/>
              <w:jc w:val="center"/>
              <w:rPr>
                <w:rFonts w:ascii="Arial" w:hAnsi="Arial" w:cs="Arial"/>
                <w:sz w:val="14"/>
                <w:szCs w:val="14"/>
              </w:rPr>
            </w:pPr>
          </w:p>
        </w:tc>
        <w:tc>
          <w:tcPr>
            <w:tcW w:w="864" w:type="dxa"/>
            <w:shd w:val="clear" w:color="auto" w:fill="FAFAFA"/>
          </w:tcPr>
          <w:p w14:paraId="17049D3B" w14:textId="7801029E" w:rsidR="00461314" w:rsidRPr="00A51656" w:rsidRDefault="00461314" w:rsidP="00461314">
            <w:pPr>
              <w:ind w:right="-72"/>
              <w:jc w:val="right"/>
              <w:rPr>
                <w:rFonts w:ascii="Arial" w:hAnsi="Arial" w:cs="Arial"/>
                <w:sz w:val="14"/>
                <w:szCs w:val="14"/>
              </w:rPr>
            </w:pPr>
          </w:p>
        </w:tc>
        <w:tc>
          <w:tcPr>
            <w:tcW w:w="864" w:type="dxa"/>
            <w:shd w:val="clear" w:color="auto" w:fill="auto"/>
          </w:tcPr>
          <w:p w14:paraId="2710A059" w14:textId="77777777" w:rsidR="00461314" w:rsidRPr="00A51656" w:rsidRDefault="00461314" w:rsidP="00461314">
            <w:pPr>
              <w:ind w:right="-72"/>
              <w:jc w:val="right"/>
              <w:rPr>
                <w:rFonts w:ascii="Arial" w:hAnsi="Arial" w:cs="Arial"/>
                <w:sz w:val="14"/>
                <w:szCs w:val="14"/>
              </w:rPr>
            </w:pPr>
          </w:p>
        </w:tc>
        <w:tc>
          <w:tcPr>
            <w:tcW w:w="1080" w:type="dxa"/>
            <w:tcBorders>
              <w:bottom w:val="single" w:sz="4" w:space="0" w:color="auto"/>
            </w:tcBorders>
            <w:shd w:val="clear" w:color="auto" w:fill="FAFAFA"/>
          </w:tcPr>
          <w:p w14:paraId="43E44DD9" w14:textId="76459CFC" w:rsidR="00461314" w:rsidRPr="00A51656" w:rsidRDefault="00461314" w:rsidP="00461314">
            <w:pPr>
              <w:ind w:right="-72"/>
              <w:jc w:val="right"/>
              <w:rPr>
                <w:rFonts w:ascii="Arial" w:hAnsi="Arial" w:cs="Arial"/>
                <w:sz w:val="14"/>
                <w:szCs w:val="14"/>
              </w:rPr>
            </w:pPr>
            <w:r w:rsidRPr="00A51656">
              <w:rPr>
                <w:rFonts w:ascii="Arial" w:hAnsi="Arial" w:cs="Arial"/>
                <w:sz w:val="14"/>
                <w:szCs w:val="14"/>
              </w:rPr>
              <w:t>170,852,297</w:t>
            </w:r>
          </w:p>
        </w:tc>
        <w:tc>
          <w:tcPr>
            <w:tcW w:w="1080" w:type="dxa"/>
            <w:tcBorders>
              <w:bottom w:val="single" w:sz="4" w:space="0" w:color="auto"/>
            </w:tcBorders>
          </w:tcPr>
          <w:p w14:paraId="288B5DAB" w14:textId="1BAFCF7C" w:rsidR="00461314" w:rsidRPr="00A51656" w:rsidRDefault="00461314" w:rsidP="00461314">
            <w:pPr>
              <w:ind w:right="-72"/>
              <w:jc w:val="right"/>
              <w:rPr>
                <w:rFonts w:ascii="Arial" w:hAnsi="Arial" w:cs="Arial"/>
                <w:sz w:val="14"/>
                <w:szCs w:val="14"/>
              </w:rPr>
            </w:pPr>
            <w:r w:rsidRPr="00A51656">
              <w:rPr>
                <w:rFonts w:ascii="Arial" w:hAnsi="Arial" w:cs="Arial"/>
                <w:sz w:val="14"/>
                <w:szCs w:val="14"/>
              </w:rPr>
              <w:t>170,852,297</w:t>
            </w:r>
          </w:p>
        </w:tc>
      </w:tr>
    </w:tbl>
    <w:p w14:paraId="652889DE" w14:textId="5D55B80D" w:rsidR="00E618A8" w:rsidRPr="00A51656" w:rsidRDefault="00E618A8" w:rsidP="00B535AA">
      <w:pPr>
        <w:ind w:left="540"/>
        <w:rPr>
          <w:rFonts w:ascii="Arial" w:hAnsi="Arial" w:cs="Arial"/>
          <w:sz w:val="16"/>
          <w:szCs w:val="16"/>
        </w:rPr>
      </w:pPr>
    </w:p>
    <w:p w14:paraId="2CB4FF2A" w14:textId="77777777" w:rsidR="0025528C" w:rsidRPr="00A51656" w:rsidRDefault="0025528C" w:rsidP="00B535AA">
      <w:pPr>
        <w:ind w:left="540"/>
        <w:jc w:val="thaiDistribute"/>
        <w:rPr>
          <w:rFonts w:ascii="Arial" w:hAnsi="Arial" w:cs="Arial"/>
          <w:sz w:val="18"/>
          <w:szCs w:val="18"/>
          <w:lang w:val="en-US"/>
        </w:rPr>
      </w:pPr>
      <w:r w:rsidRPr="00A51656">
        <w:rPr>
          <w:rFonts w:ascii="Arial" w:hAnsi="Arial" w:cs="Arial"/>
          <w:sz w:val="18"/>
          <w:szCs w:val="18"/>
          <w:lang w:val="en-US"/>
        </w:rPr>
        <w:br w:type="page"/>
      </w:r>
    </w:p>
    <w:p w14:paraId="5CC2F499" w14:textId="7D5122E7" w:rsidR="003B4D38" w:rsidRPr="00A51656" w:rsidRDefault="003B4D38" w:rsidP="00B535AA">
      <w:pPr>
        <w:ind w:left="540"/>
        <w:jc w:val="thaiDistribute"/>
        <w:rPr>
          <w:rFonts w:ascii="Arial" w:hAnsi="Arial" w:cs="Arial"/>
          <w:sz w:val="18"/>
          <w:szCs w:val="18"/>
          <w:lang w:val="en-US"/>
        </w:rPr>
      </w:pPr>
      <w:r w:rsidRPr="00A51656">
        <w:rPr>
          <w:rFonts w:ascii="Arial" w:hAnsi="Arial" w:cs="Arial"/>
          <w:sz w:val="18"/>
          <w:szCs w:val="18"/>
          <w:lang w:val="en-US"/>
        </w:rPr>
        <w:t xml:space="preserve">Investment in </w:t>
      </w:r>
      <w:r w:rsidR="00E618A8" w:rsidRPr="00A51656">
        <w:rPr>
          <w:rFonts w:ascii="Arial" w:hAnsi="Arial" w:cs="Arial"/>
          <w:sz w:val="18"/>
          <w:szCs w:val="18"/>
          <w:lang w:val="en-US"/>
        </w:rPr>
        <w:t>in</w:t>
      </w:r>
      <w:r w:rsidRPr="00A51656">
        <w:rPr>
          <w:rFonts w:ascii="Arial" w:hAnsi="Arial" w:cs="Arial"/>
          <w:sz w:val="18"/>
          <w:szCs w:val="18"/>
          <w:lang w:val="en-US"/>
        </w:rPr>
        <w:t>direct subsidiaries can be present</w:t>
      </w:r>
      <w:r w:rsidR="00C65331" w:rsidRPr="00A51656">
        <w:rPr>
          <w:rFonts w:ascii="Arial" w:hAnsi="Arial" w:cs="Arial"/>
          <w:sz w:val="18"/>
          <w:szCs w:val="18"/>
          <w:lang w:val="en-US"/>
        </w:rPr>
        <w:t>ed</w:t>
      </w:r>
      <w:r w:rsidRPr="00A51656">
        <w:rPr>
          <w:rFonts w:ascii="Arial" w:hAnsi="Arial" w:cs="Arial"/>
          <w:sz w:val="18"/>
          <w:szCs w:val="18"/>
          <w:lang w:val="en-US"/>
        </w:rPr>
        <w:t xml:space="preserve"> as follow</w:t>
      </w:r>
      <w:r w:rsidR="00C65331" w:rsidRPr="00A51656">
        <w:rPr>
          <w:rFonts w:ascii="Arial" w:hAnsi="Arial" w:cs="Arial"/>
          <w:sz w:val="18"/>
          <w:szCs w:val="18"/>
          <w:lang w:val="en-US"/>
        </w:rPr>
        <w:t>s</w:t>
      </w:r>
      <w:r w:rsidRPr="00A51656">
        <w:rPr>
          <w:rFonts w:ascii="Arial" w:hAnsi="Arial" w:cs="Arial"/>
          <w:sz w:val="18"/>
          <w:szCs w:val="18"/>
          <w:lang w:val="en-US"/>
        </w:rPr>
        <w:t>:</w:t>
      </w:r>
    </w:p>
    <w:p w14:paraId="65D2892F" w14:textId="58E5C21D" w:rsidR="00B535AA" w:rsidRPr="00A51656" w:rsidRDefault="00B535AA" w:rsidP="00B535AA">
      <w:pPr>
        <w:ind w:left="540"/>
        <w:rPr>
          <w:rFonts w:ascii="Arial" w:hAnsi="Arial" w:cs="Arial"/>
          <w:sz w:val="16"/>
          <w:szCs w:val="16"/>
        </w:rPr>
      </w:pPr>
    </w:p>
    <w:tbl>
      <w:tblPr>
        <w:tblW w:w="8909" w:type="dxa"/>
        <w:tblInd w:w="675" w:type="dxa"/>
        <w:tblLayout w:type="fixed"/>
        <w:tblLook w:val="01E0" w:firstRow="1" w:lastRow="1" w:firstColumn="1" w:lastColumn="1" w:noHBand="0" w:noVBand="0"/>
      </w:tblPr>
      <w:tblGrid>
        <w:gridCol w:w="2127"/>
        <w:gridCol w:w="2016"/>
        <w:gridCol w:w="1080"/>
        <w:gridCol w:w="851"/>
        <w:gridCol w:w="850"/>
        <w:gridCol w:w="992"/>
        <w:gridCol w:w="993"/>
      </w:tblGrid>
      <w:tr w:rsidR="00B535AA" w:rsidRPr="00A51656" w14:paraId="20AF747A" w14:textId="77777777" w:rsidTr="002F67F7">
        <w:trPr>
          <w:trHeight w:val="215"/>
        </w:trPr>
        <w:tc>
          <w:tcPr>
            <w:tcW w:w="2127" w:type="dxa"/>
            <w:tcBorders>
              <w:top w:val="single" w:sz="4" w:space="0" w:color="auto"/>
            </w:tcBorders>
            <w:vAlign w:val="bottom"/>
          </w:tcPr>
          <w:p w14:paraId="1A60F46D" w14:textId="77777777" w:rsidR="00B535AA" w:rsidRPr="00A51656" w:rsidRDefault="00B535AA" w:rsidP="00B535AA">
            <w:pPr>
              <w:ind w:left="-101" w:right="-72"/>
              <w:jc w:val="center"/>
              <w:rPr>
                <w:rFonts w:ascii="Arial" w:hAnsi="Arial" w:cs="Arial"/>
                <w:b/>
                <w:bCs/>
                <w:sz w:val="14"/>
                <w:szCs w:val="14"/>
              </w:rPr>
            </w:pPr>
          </w:p>
        </w:tc>
        <w:tc>
          <w:tcPr>
            <w:tcW w:w="2016" w:type="dxa"/>
            <w:tcBorders>
              <w:top w:val="single" w:sz="4" w:space="0" w:color="auto"/>
            </w:tcBorders>
            <w:vAlign w:val="bottom"/>
          </w:tcPr>
          <w:p w14:paraId="148DC192" w14:textId="77777777" w:rsidR="00B535AA" w:rsidRPr="00A51656" w:rsidRDefault="00B535AA" w:rsidP="00B535AA">
            <w:pPr>
              <w:ind w:right="-72"/>
              <w:jc w:val="center"/>
              <w:rPr>
                <w:rFonts w:ascii="Arial" w:hAnsi="Arial" w:cs="Arial"/>
                <w:b/>
                <w:bCs/>
                <w:sz w:val="14"/>
                <w:szCs w:val="14"/>
              </w:rPr>
            </w:pPr>
          </w:p>
        </w:tc>
        <w:tc>
          <w:tcPr>
            <w:tcW w:w="1080" w:type="dxa"/>
            <w:tcBorders>
              <w:top w:val="single" w:sz="4" w:space="0" w:color="auto"/>
            </w:tcBorders>
            <w:vAlign w:val="bottom"/>
          </w:tcPr>
          <w:p w14:paraId="1D47B035" w14:textId="77777777" w:rsidR="00B535AA" w:rsidRPr="00A51656" w:rsidRDefault="00B535AA" w:rsidP="00B535AA">
            <w:pPr>
              <w:ind w:right="-72"/>
              <w:jc w:val="center"/>
              <w:rPr>
                <w:rFonts w:ascii="Arial" w:hAnsi="Arial" w:cs="Arial"/>
                <w:b/>
                <w:bCs/>
                <w:sz w:val="14"/>
                <w:szCs w:val="14"/>
              </w:rPr>
            </w:pPr>
          </w:p>
        </w:tc>
        <w:tc>
          <w:tcPr>
            <w:tcW w:w="1701" w:type="dxa"/>
            <w:gridSpan w:val="2"/>
            <w:tcBorders>
              <w:top w:val="single" w:sz="4" w:space="0" w:color="auto"/>
              <w:bottom w:val="single" w:sz="4" w:space="0" w:color="auto"/>
            </w:tcBorders>
            <w:vAlign w:val="bottom"/>
          </w:tcPr>
          <w:p w14:paraId="623F98E3" w14:textId="77777777" w:rsidR="00B535AA" w:rsidRPr="00A51656" w:rsidRDefault="00B535AA" w:rsidP="00B535AA">
            <w:pPr>
              <w:ind w:right="-72"/>
              <w:jc w:val="center"/>
              <w:rPr>
                <w:rFonts w:ascii="Arial" w:hAnsi="Arial" w:cs="Arial"/>
                <w:b/>
                <w:bCs/>
                <w:sz w:val="14"/>
                <w:szCs w:val="14"/>
              </w:rPr>
            </w:pPr>
            <w:r w:rsidRPr="00A51656">
              <w:rPr>
                <w:rFonts w:ascii="Arial" w:hAnsi="Arial" w:cs="Arial"/>
                <w:b/>
                <w:bCs/>
                <w:sz w:val="14"/>
                <w:szCs w:val="14"/>
              </w:rPr>
              <w:t xml:space="preserve">% </w:t>
            </w:r>
            <w:proofErr w:type="gramStart"/>
            <w:r w:rsidRPr="00A51656">
              <w:rPr>
                <w:rFonts w:ascii="Arial" w:hAnsi="Arial" w:cs="Arial"/>
                <w:b/>
                <w:bCs/>
                <w:sz w:val="14"/>
                <w:szCs w:val="14"/>
              </w:rPr>
              <w:t>of</w:t>
            </w:r>
            <w:proofErr w:type="gramEnd"/>
            <w:r w:rsidRPr="00A51656">
              <w:rPr>
                <w:rFonts w:ascii="Arial" w:hAnsi="Arial" w:cs="Arial"/>
                <w:b/>
                <w:bCs/>
                <w:sz w:val="14"/>
                <w:szCs w:val="14"/>
              </w:rPr>
              <w:t xml:space="preserve"> Ownership</w:t>
            </w:r>
          </w:p>
          <w:p w14:paraId="3CD9246E" w14:textId="77777777" w:rsidR="00B535AA" w:rsidRPr="00A51656" w:rsidRDefault="00B535AA" w:rsidP="00B535AA">
            <w:pPr>
              <w:ind w:right="-72"/>
              <w:jc w:val="center"/>
              <w:rPr>
                <w:rFonts w:ascii="Arial" w:hAnsi="Arial" w:cs="Arial"/>
                <w:b/>
                <w:bCs/>
                <w:sz w:val="14"/>
                <w:szCs w:val="14"/>
              </w:rPr>
            </w:pPr>
            <w:r w:rsidRPr="00A51656">
              <w:rPr>
                <w:rFonts w:ascii="Arial" w:hAnsi="Arial" w:cs="Arial"/>
                <w:b/>
                <w:bCs/>
                <w:sz w:val="14"/>
                <w:szCs w:val="14"/>
              </w:rPr>
              <w:t xml:space="preserve"> interest</w:t>
            </w:r>
          </w:p>
        </w:tc>
        <w:tc>
          <w:tcPr>
            <w:tcW w:w="1985" w:type="dxa"/>
            <w:gridSpan w:val="2"/>
            <w:tcBorders>
              <w:top w:val="single" w:sz="4" w:space="0" w:color="auto"/>
              <w:bottom w:val="single" w:sz="4" w:space="0" w:color="auto"/>
            </w:tcBorders>
            <w:vAlign w:val="bottom"/>
          </w:tcPr>
          <w:p w14:paraId="71575797" w14:textId="77777777" w:rsidR="00B535AA" w:rsidRPr="00A51656" w:rsidRDefault="00B535AA" w:rsidP="00B535AA">
            <w:pPr>
              <w:ind w:right="-72"/>
              <w:jc w:val="center"/>
              <w:rPr>
                <w:rFonts w:ascii="Arial" w:hAnsi="Arial" w:cs="Arial"/>
                <w:b/>
                <w:bCs/>
                <w:sz w:val="14"/>
                <w:szCs w:val="14"/>
              </w:rPr>
            </w:pPr>
            <w:r w:rsidRPr="00A51656">
              <w:rPr>
                <w:rFonts w:ascii="Arial" w:hAnsi="Arial" w:cs="Arial"/>
                <w:b/>
                <w:bCs/>
                <w:sz w:val="14"/>
                <w:szCs w:val="14"/>
              </w:rPr>
              <w:t xml:space="preserve">Investment at </w:t>
            </w:r>
          </w:p>
          <w:p w14:paraId="3EC82E92" w14:textId="77777777" w:rsidR="00B535AA" w:rsidRPr="00A51656" w:rsidRDefault="00B535AA" w:rsidP="00B535AA">
            <w:pPr>
              <w:ind w:right="-72"/>
              <w:jc w:val="center"/>
              <w:rPr>
                <w:rFonts w:ascii="Arial" w:hAnsi="Arial" w:cs="Arial"/>
                <w:b/>
                <w:bCs/>
                <w:sz w:val="14"/>
                <w:szCs w:val="14"/>
              </w:rPr>
            </w:pPr>
            <w:r w:rsidRPr="00A51656">
              <w:rPr>
                <w:rFonts w:ascii="Arial" w:hAnsi="Arial" w:cs="Arial"/>
                <w:b/>
                <w:bCs/>
                <w:sz w:val="14"/>
                <w:szCs w:val="14"/>
              </w:rPr>
              <w:t>cost method</w:t>
            </w:r>
          </w:p>
        </w:tc>
      </w:tr>
      <w:tr w:rsidR="00B535AA" w:rsidRPr="00A51656" w14:paraId="1242B03A" w14:textId="77777777" w:rsidTr="002F67F7">
        <w:tc>
          <w:tcPr>
            <w:tcW w:w="2127" w:type="dxa"/>
            <w:vAlign w:val="bottom"/>
          </w:tcPr>
          <w:p w14:paraId="06143335" w14:textId="77777777" w:rsidR="00B535AA" w:rsidRPr="00A51656" w:rsidRDefault="00B535AA" w:rsidP="00B535AA">
            <w:pPr>
              <w:ind w:left="-101" w:right="-72"/>
              <w:jc w:val="center"/>
              <w:rPr>
                <w:rFonts w:ascii="Arial" w:hAnsi="Arial" w:cs="Arial"/>
                <w:b/>
                <w:bCs/>
                <w:sz w:val="14"/>
                <w:szCs w:val="14"/>
              </w:rPr>
            </w:pPr>
          </w:p>
        </w:tc>
        <w:tc>
          <w:tcPr>
            <w:tcW w:w="2016" w:type="dxa"/>
            <w:vAlign w:val="bottom"/>
          </w:tcPr>
          <w:p w14:paraId="4FFD2549" w14:textId="77777777" w:rsidR="00B535AA" w:rsidRPr="00A51656" w:rsidRDefault="00B535AA" w:rsidP="00B535AA">
            <w:pPr>
              <w:ind w:right="-72"/>
              <w:jc w:val="center"/>
              <w:rPr>
                <w:rFonts w:ascii="Arial" w:hAnsi="Arial" w:cs="Arial"/>
                <w:b/>
                <w:bCs/>
                <w:sz w:val="14"/>
                <w:szCs w:val="14"/>
              </w:rPr>
            </w:pPr>
            <w:r w:rsidRPr="00A51656">
              <w:rPr>
                <w:rFonts w:ascii="Arial" w:hAnsi="Arial" w:cs="Arial"/>
                <w:b/>
                <w:bCs/>
                <w:sz w:val="14"/>
                <w:szCs w:val="14"/>
              </w:rPr>
              <w:t>Nature of</w:t>
            </w:r>
          </w:p>
        </w:tc>
        <w:tc>
          <w:tcPr>
            <w:tcW w:w="1080" w:type="dxa"/>
            <w:vAlign w:val="bottom"/>
          </w:tcPr>
          <w:p w14:paraId="3D8C41BA" w14:textId="77777777" w:rsidR="00B535AA" w:rsidRPr="00A51656" w:rsidRDefault="00B535AA" w:rsidP="00B535AA">
            <w:pPr>
              <w:ind w:right="-72"/>
              <w:jc w:val="center"/>
              <w:rPr>
                <w:rFonts w:ascii="Arial" w:hAnsi="Arial" w:cs="Arial"/>
                <w:b/>
                <w:bCs/>
                <w:sz w:val="14"/>
                <w:szCs w:val="14"/>
              </w:rPr>
            </w:pPr>
            <w:r w:rsidRPr="00A51656">
              <w:rPr>
                <w:rFonts w:ascii="Arial" w:hAnsi="Arial" w:cs="Arial"/>
                <w:b/>
                <w:bCs/>
                <w:sz w:val="14"/>
                <w:szCs w:val="14"/>
              </w:rPr>
              <w:t>Country of</w:t>
            </w:r>
          </w:p>
        </w:tc>
        <w:tc>
          <w:tcPr>
            <w:tcW w:w="851" w:type="dxa"/>
            <w:vAlign w:val="bottom"/>
          </w:tcPr>
          <w:p w14:paraId="48C25F1A" w14:textId="30163DD5" w:rsidR="00B535AA" w:rsidRPr="00A51656" w:rsidRDefault="00F83B9D" w:rsidP="00B535AA">
            <w:pPr>
              <w:ind w:right="-72"/>
              <w:jc w:val="right"/>
              <w:rPr>
                <w:rFonts w:ascii="Arial" w:hAnsi="Arial" w:cs="Arial"/>
                <w:b/>
                <w:bCs/>
                <w:sz w:val="14"/>
                <w:szCs w:val="14"/>
              </w:rPr>
            </w:pPr>
            <w:r w:rsidRPr="00A51656">
              <w:rPr>
                <w:rFonts w:ascii="Arial" w:hAnsi="Arial" w:cs="Arial"/>
                <w:b/>
                <w:bCs/>
                <w:sz w:val="14"/>
                <w:szCs w:val="14"/>
              </w:rPr>
              <w:t>2022</w:t>
            </w:r>
          </w:p>
        </w:tc>
        <w:tc>
          <w:tcPr>
            <w:tcW w:w="850" w:type="dxa"/>
            <w:vAlign w:val="bottom"/>
          </w:tcPr>
          <w:p w14:paraId="63C73CD0" w14:textId="0DCF3060" w:rsidR="00B535AA" w:rsidRPr="00A51656" w:rsidRDefault="00F83B9D" w:rsidP="00B535AA">
            <w:pPr>
              <w:ind w:right="-72"/>
              <w:jc w:val="right"/>
              <w:rPr>
                <w:rFonts w:ascii="Arial" w:hAnsi="Arial" w:cs="Arial"/>
                <w:b/>
                <w:bCs/>
                <w:sz w:val="14"/>
                <w:szCs w:val="14"/>
              </w:rPr>
            </w:pPr>
            <w:r w:rsidRPr="00A51656">
              <w:rPr>
                <w:rFonts w:ascii="Arial" w:hAnsi="Arial" w:cs="Arial"/>
                <w:b/>
                <w:bCs/>
                <w:sz w:val="14"/>
                <w:szCs w:val="14"/>
              </w:rPr>
              <w:t>2021</w:t>
            </w:r>
          </w:p>
        </w:tc>
        <w:tc>
          <w:tcPr>
            <w:tcW w:w="992" w:type="dxa"/>
            <w:vAlign w:val="bottom"/>
          </w:tcPr>
          <w:p w14:paraId="6D74E5A1" w14:textId="4B8C34C1" w:rsidR="00B535AA" w:rsidRPr="00A51656" w:rsidRDefault="00F83B9D" w:rsidP="00B535AA">
            <w:pPr>
              <w:ind w:right="-72"/>
              <w:jc w:val="right"/>
              <w:rPr>
                <w:rFonts w:ascii="Arial" w:hAnsi="Arial" w:cs="Arial"/>
                <w:b/>
                <w:bCs/>
                <w:sz w:val="14"/>
                <w:szCs w:val="14"/>
              </w:rPr>
            </w:pPr>
            <w:r w:rsidRPr="00A51656">
              <w:rPr>
                <w:rFonts w:ascii="Arial" w:hAnsi="Arial" w:cs="Arial"/>
                <w:b/>
                <w:bCs/>
                <w:sz w:val="14"/>
                <w:szCs w:val="14"/>
              </w:rPr>
              <w:t>2022</w:t>
            </w:r>
          </w:p>
        </w:tc>
        <w:tc>
          <w:tcPr>
            <w:tcW w:w="993" w:type="dxa"/>
            <w:vAlign w:val="bottom"/>
          </w:tcPr>
          <w:p w14:paraId="389A4B2C" w14:textId="1999821E" w:rsidR="00B535AA" w:rsidRPr="00A51656" w:rsidRDefault="00F83B9D" w:rsidP="00B535AA">
            <w:pPr>
              <w:ind w:right="-72"/>
              <w:jc w:val="right"/>
              <w:rPr>
                <w:rFonts w:ascii="Arial" w:hAnsi="Arial" w:cs="Arial"/>
                <w:b/>
                <w:bCs/>
                <w:sz w:val="14"/>
                <w:szCs w:val="14"/>
              </w:rPr>
            </w:pPr>
            <w:r w:rsidRPr="00A51656">
              <w:rPr>
                <w:rFonts w:ascii="Arial" w:hAnsi="Arial" w:cs="Arial"/>
                <w:b/>
                <w:bCs/>
                <w:sz w:val="14"/>
                <w:szCs w:val="14"/>
              </w:rPr>
              <w:t>2021</w:t>
            </w:r>
          </w:p>
        </w:tc>
      </w:tr>
      <w:tr w:rsidR="00B535AA" w:rsidRPr="00A51656" w14:paraId="556C6AE1" w14:textId="77777777" w:rsidTr="002F67F7">
        <w:tc>
          <w:tcPr>
            <w:tcW w:w="2127" w:type="dxa"/>
            <w:tcBorders>
              <w:bottom w:val="single" w:sz="4" w:space="0" w:color="auto"/>
            </w:tcBorders>
            <w:vAlign w:val="bottom"/>
          </w:tcPr>
          <w:p w14:paraId="236F615C" w14:textId="77777777" w:rsidR="00B535AA" w:rsidRPr="00A51656" w:rsidRDefault="00B535AA" w:rsidP="00B535AA">
            <w:pPr>
              <w:ind w:left="-101" w:right="-72"/>
              <w:jc w:val="center"/>
              <w:rPr>
                <w:rFonts w:ascii="Arial" w:hAnsi="Arial" w:cs="Arial"/>
                <w:b/>
                <w:bCs/>
                <w:sz w:val="14"/>
                <w:szCs w:val="14"/>
              </w:rPr>
            </w:pPr>
            <w:r w:rsidRPr="00A51656">
              <w:rPr>
                <w:rFonts w:ascii="Arial" w:hAnsi="Arial" w:cs="Arial"/>
                <w:b/>
                <w:bCs/>
                <w:sz w:val="14"/>
                <w:szCs w:val="14"/>
              </w:rPr>
              <w:t>Entity name</w:t>
            </w:r>
          </w:p>
        </w:tc>
        <w:tc>
          <w:tcPr>
            <w:tcW w:w="2016" w:type="dxa"/>
            <w:tcBorders>
              <w:bottom w:val="single" w:sz="4" w:space="0" w:color="auto"/>
            </w:tcBorders>
            <w:vAlign w:val="bottom"/>
          </w:tcPr>
          <w:p w14:paraId="02F6DA6C" w14:textId="77777777" w:rsidR="00B535AA" w:rsidRPr="00A51656" w:rsidRDefault="00B535AA" w:rsidP="00B535AA">
            <w:pPr>
              <w:ind w:right="-72"/>
              <w:jc w:val="center"/>
              <w:rPr>
                <w:rFonts w:ascii="Arial" w:hAnsi="Arial" w:cs="Arial"/>
                <w:b/>
                <w:bCs/>
                <w:sz w:val="14"/>
                <w:szCs w:val="14"/>
              </w:rPr>
            </w:pPr>
            <w:r w:rsidRPr="00A51656">
              <w:rPr>
                <w:rFonts w:ascii="Arial" w:hAnsi="Arial" w:cs="Arial"/>
                <w:b/>
                <w:bCs/>
                <w:sz w:val="14"/>
                <w:szCs w:val="14"/>
              </w:rPr>
              <w:t>business</w:t>
            </w:r>
          </w:p>
        </w:tc>
        <w:tc>
          <w:tcPr>
            <w:tcW w:w="1080" w:type="dxa"/>
            <w:tcBorders>
              <w:bottom w:val="single" w:sz="4" w:space="0" w:color="auto"/>
            </w:tcBorders>
            <w:vAlign w:val="bottom"/>
          </w:tcPr>
          <w:p w14:paraId="53260619" w14:textId="77777777" w:rsidR="00B535AA" w:rsidRPr="00A51656" w:rsidRDefault="00B535AA" w:rsidP="00B535AA">
            <w:pPr>
              <w:ind w:right="-72"/>
              <w:jc w:val="center"/>
              <w:rPr>
                <w:rFonts w:ascii="Arial" w:hAnsi="Arial" w:cs="Arial"/>
                <w:b/>
                <w:bCs/>
                <w:spacing w:val="-6"/>
                <w:sz w:val="14"/>
                <w:szCs w:val="14"/>
              </w:rPr>
            </w:pPr>
            <w:r w:rsidRPr="00A51656">
              <w:rPr>
                <w:rFonts w:ascii="Arial" w:hAnsi="Arial" w:cs="Arial"/>
                <w:b/>
                <w:bCs/>
                <w:spacing w:val="-6"/>
                <w:sz w:val="14"/>
                <w:szCs w:val="14"/>
              </w:rPr>
              <w:t>incorporation</w:t>
            </w:r>
          </w:p>
        </w:tc>
        <w:tc>
          <w:tcPr>
            <w:tcW w:w="851" w:type="dxa"/>
            <w:tcBorders>
              <w:bottom w:val="single" w:sz="4" w:space="0" w:color="auto"/>
            </w:tcBorders>
            <w:vAlign w:val="bottom"/>
          </w:tcPr>
          <w:p w14:paraId="74C4D502" w14:textId="77777777" w:rsidR="00B535AA" w:rsidRPr="00A51656" w:rsidRDefault="00B535AA" w:rsidP="00B535AA">
            <w:pPr>
              <w:ind w:right="-72"/>
              <w:jc w:val="right"/>
              <w:rPr>
                <w:rFonts w:ascii="Arial" w:hAnsi="Arial" w:cs="Arial"/>
                <w:b/>
                <w:bCs/>
                <w:sz w:val="14"/>
                <w:szCs w:val="14"/>
              </w:rPr>
            </w:pPr>
            <w:r w:rsidRPr="00A51656">
              <w:rPr>
                <w:rFonts w:ascii="Arial" w:hAnsi="Arial" w:cs="Arial"/>
                <w:b/>
                <w:bCs/>
                <w:sz w:val="14"/>
                <w:szCs w:val="14"/>
              </w:rPr>
              <w:t>%</w:t>
            </w:r>
          </w:p>
        </w:tc>
        <w:tc>
          <w:tcPr>
            <w:tcW w:w="850" w:type="dxa"/>
            <w:tcBorders>
              <w:bottom w:val="single" w:sz="4" w:space="0" w:color="auto"/>
            </w:tcBorders>
            <w:vAlign w:val="bottom"/>
          </w:tcPr>
          <w:p w14:paraId="3E2C9C19" w14:textId="77777777" w:rsidR="00B535AA" w:rsidRPr="00A51656" w:rsidRDefault="00B535AA" w:rsidP="00B535AA">
            <w:pPr>
              <w:ind w:right="-72"/>
              <w:jc w:val="right"/>
              <w:rPr>
                <w:rFonts w:ascii="Arial" w:hAnsi="Arial" w:cs="Arial"/>
                <w:b/>
                <w:bCs/>
                <w:sz w:val="14"/>
                <w:szCs w:val="14"/>
              </w:rPr>
            </w:pPr>
            <w:r w:rsidRPr="00A51656">
              <w:rPr>
                <w:rFonts w:ascii="Arial" w:hAnsi="Arial" w:cs="Arial"/>
                <w:b/>
                <w:bCs/>
                <w:sz w:val="14"/>
                <w:szCs w:val="14"/>
              </w:rPr>
              <w:t>%</w:t>
            </w:r>
          </w:p>
        </w:tc>
        <w:tc>
          <w:tcPr>
            <w:tcW w:w="992" w:type="dxa"/>
            <w:tcBorders>
              <w:bottom w:val="single" w:sz="4" w:space="0" w:color="auto"/>
            </w:tcBorders>
            <w:vAlign w:val="bottom"/>
          </w:tcPr>
          <w:p w14:paraId="506D33FD" w14:textId="77777777" w:rsidR="00B535AA" w:rsidRPr="00A51656" w:rsidRDefault="00B535AA" w:rsidP="00B535AA">
            <w:pPr>
              <w:ind w:right="-72"/>
              <w:jc w:val="right"/>
              <w:rPr>
                <w:rFonts w:ascii="Arial" w:hAnsi="Arial" w:cs="Arial"/>
                <w:b/>
                <w:bCs/>
                <w:sz w:val="14"/>
                <w:szCs w:val="14"/>
              </w:rPr>
            </w:pPr>
            <w:r w:rsidRPr="00A51656">
              <w:rPr>
                <w:rFonts w:ascii="Arial" w:hAnsi="Arial" w:cs="Arial"/>
                <w:b/>
                <w:bCs/>
                <w:sz w:val="14"/>
                <w:szCs w:val="14"/>
              </w:rPr>
              <w:t>Baht</w:t>
            </w:r>
          </w:p>
        </w:tc>
        <w:tc>
          <w:tcPr>
            <w:tcW w:w="993" w:type="dxa"/>
            <w:tcBorders>
              <w:bottom w:val="single" w:sz="4" w:space="0" w:color="auto"/>
            </w:tcBorders>
            <w:vAlign w:val="bottom"/>
          </w:tcPr>
          <w:p w14:paraId="087040A3" w14:textId="77777777" w:rsidR="00B535AA" w:rsidRPr="00A51656" w:rsidRDefault="00B535AA" w:rsidP="00B535AA">
            <w:pPr>
              <w:ind w:right="-72"/>
              <w:jc w:val="right"/>
              <w:rPr>
                <w:rFonts w:ascii="Arial" w:hAnsi="Arial" w:cs="Arial"/>
                <w:b/>
                <w:bCs/>
                <w:sz w:val="14"/>
                <w:szCs w:val="14"/>
              </w:rPr>
            </w:pPr>
            <w:r w:rsidRPr="00A51656">
              <w:rPr>
                <w:rFonts w:ascii="Arial" w:hAnsi="Arial" w:cs="Arial"/>
                <w:b/>
                <w:bCs/>
                <w:sz w:val="14"/>
                <w:szCs w:val="14"/>
              </w:rPr>
              <w:t>Baht</w:t>
            </w:r>
          </w:p>
        </w:tc>
      </w:tr>
      <w:tr w:rsidR="00B535AA" w:rsidRPr="00A51656" w14:paraId="19F85073" w14:textId="77777777" w:rsidTr="002F67F7">
        <w:trPr>
          <w:trHeight w:val="95"/>
        </w:trPr>
        <w:tc>
          <w:tcPr>
            <w:tcW w:w="2127" w:type="dxa"/>
            <w:tcBorders>
              <w:top w:val="single" w:sz="4" w:space="0" w:color="auto"/>
            </w:tcBorders>
            <w:vAlign w:val="bottom"/>
          </w:tcPr>
          <w:p w14:paraId="3B4D2663" w14:textId="77777777" w:rsidR="00B535AA" w:rsidRPr="00A51656" w:rsidRDefault="00B535AA" w:rsidP="00B535AA">
            <w:pPr>
              <w:ind w:left="-101" w:right="-72"/>
              <w:rPr>
                <w:rFonts w:ascii="Arial" w:hAnsi="Arial" w:cs="Arial"/>
                <w:b/>
                <w:bCs/>
                <w:i/>
                <w:iCs/>
                <w:sz w:val="10"/>
                <w:szCs w:val="10"/>
              </w:rPr>
            </w:pPr>
          </w:p>
        </w:tc>
        <w:tc>
          <w:tcPr>
            <w:tcW w:w="2016" w:type="dxa"/>
            <w:tcBorders>
              <w:top w:val="single" w:sz="4" w:space="0" w:color="auto"/>
            </w:tcBorders>
            <w:vAlign w:val="bottom"/>
          </w:tcPr>
          <w:p w14:paraId="19C665FB" w14:textId="77777777" w:rsidR="00B535AA" w:rsidRPr="00A51656" w:rsidRDefault="00B535AA" w:rsidP="00B535AA">
            <w:pPr>
              <w:ind w:right="-72"/>
              <w:jc w:val="center"/>
              <w:rPr>
                <w:rFonts w:ascii="Arial" w:hAnsi="Arial" w:cs="Arial"/>
                <w:b/>
                <w:bCs/>
                <w:sz w:val="10"/>
                <w:szCs w:val="10"/>
              </w:rPr>
            </w:pPr>
          </w:p>
        </w:tc>
        <w:tc>
          <w:tcPr>
            <w:tcW w:w="1080" w:type="dxa"/>
            <w:tcBorders>
              <w:top w:val="single" w:sz="4" w:space="0" w:color="auto"/>
            </w:tcBorders>
            <w:vAlign w:val="bottom"/>
          </w:tcPr>
          <w:p w14:paraId="6B4302A2" w14:textId="77777777" w:rsidR="00B535AA" w:rsidRPr="00A51656" w:rsidRDefault="00B535AA" w:rsidP="00B535AA">
            <w:pPr>
              <w:ind w:right="-72"/>
              <w:jc w:val="center"/>
              <w:rPr>
                <w:rFonts w:ascii="Arial" w:hAnsi="Arial" w:cs="Arial"/>
                <w:b/>
                <w:bCs/>
                <w:sz w:val="10"/>
                <w:szCs w:val="10"/>
              </w:rPr>
            </w:pPr>
          </w:p>
        </w:tc>
        <w:tc>
          <w:tcPr>
            <w:tcW w:w="851" w:type="dxa"/>
            <w:tcBorders>
              <w:top w:val="single" w:sz="4" w:space="0" w:color="auto"/>
            </w:tcBorders>
            <w:shd w:val="clear" w:color="auto" w:fill="FAFAFA"/>
            <w:vAlign w:val="bottom"/>
          </w:tcPr>
          <w:p w14:paraId="04C8E064" w14:textId="77777777" w:rsidR="00B535AA" w:rsidRPr="00A51656" w:rsidRDefault="00B535AA" w:rsidP="00B535AA">
            <w:pPr>
              <w:ind w:right="-72"/>
              <w:jc w:val="right"/>
              <w:rPr>
                <w:rFonts w:ascii="Arial" w:hAnsi="Arial" w:cs="Arial"/>
                <w:b/>
                <w:bCs/>
                <w:sz w:val="10"/>
                <w:szCs w:val="10"/>
              </w:rPr>
            </w:pPr>
          </w:p>
        </w:tc>
        <w:tc>
          <w:tcPr>
            <w:tcW w:w="850" w:type="dxa"/>
            <w:tcBorders>
              <w:top w:val="single" w:sz="4" w:space="0" w:color="auto"/>
            </w:tcBorders>
            <w:shd w:val="clear" w:color="auto" w:fill="auto"/>
            <w:vAlign w:val="bottom"/>
          </w:tcPr>
          <w:p w14:paraId="29550038" w14:textId="77777777" w:rsidR="00B535AA" w:rsidRPr="00A51656" w:rsidRDefault="00B535AA" w:rsidP="00B535AA">
            <w:pPr>
              <w:ind w:right="-72"/>
              <w:jc w:val="right"/>
              <w:rPr>
                <w:rFonts w:ascii="Arial" w:hAnsi="Arial" w:cs="Arial"/>
                <w:b/>
                <w:bCs/>
                <w:sz w:val="10"/>
                <w:szCs w:val="10"/>
              </w:rPr>
            </w:pPr>
          </w:p>
        </w:tc>
        <w:tc>
          <w:tcPr>
            <w:tcW w:w="992" w:type="dxa"/>
            <w:tcBorders>
              <w:top w:val="single" w:sz="4" w:space="0" w:color="auto"/>
            </w:tcBorders>
            <w:shd w:val="clear" w:color="auto" w:fill="FAFAFA"/>
            <w:vAlign w:val="bottom"/>
          </w:tcPr>
          <w:p w14:paraId="3CF63E68" w14:textId="77777777" w:rsidR="00B535AA" w:rsidRPr="00A51656" w:rsidRDefault="00B535AA" w:rsidP="00B535AA">
            <w:pPr>
              <w:ind w:right="-72"/>
              <w:jc w:val="right"/>
              <w:rPr>
                <w:rFonts w:ascii="Arial" w:hAnsi="Arial" w:cs="Arial"/>
                <w:b/>
                <w:bCs/>
                <w:sz w:val="10"/>
                <w:szCs w:val="10"/>
              </w:rPr>
            </w:pPr>
          </w:p>
        </w:tc>
        <w:tc>
          <w:tcPr>
            <w:tcW w:w="993" w:type="dxa"/>
            <w:tcBorders>
              <w:top w:val="single" w:sz="4" w:space="0" w:color="auto"/>
            </w:tcBorders>
            <w:vAlign w:val="bottom"/>
          </w:tcPr>
          <w:p w14:paraId="4DC5025C" w14:textId="77777777" w:rsidR="00B535AA" w:rsidRPr="00A51656" w:rsidRDefault="00B535AA" w:rsidP="00B535AA">
            <w:pPr>
              <w:ind w:right="-72"/>
              <w:jc w:val="right"/>
              <w:rPr>
                <w:rFonts w:ascii="Arial" w:hAnsi="Arial" w:cs="Arial"/>
                <w:b/>
                <w:bCs/>
                <w:sz w:val="10"/>
                <w:szCs w:val="10"/>
              </w:rPr>
            </w:pPr>
          </w:p>
        </w:tc>
      </w:tr>
      <w:tr w:rsidR="00B535AA" w:rsidRPr="00A51656" w14:paraId="152B7423" w14:textId="77777777" w:rsidTr="002F67F7">
        <w:trPr>
          <w:trHeight w:val="95"/>
        </w:trPr>
        <w:tc>
          <w:tcPr>
            <w:tcW w:w="2127" w:type="dxa"/>
            <w:vAlign w:val="bottom"/>
          </w:tcPr>
          <w:p w14:paraId="66331B20" w14:textId="7A7BCCF8" w:rsidR="00B535AA" w:rsidRPr="00A51656" w:rsidRDefault="00B535AA" w:rsidP="00B535AA">
            <w:pPr>
              <w:tabs>
                <w:tab w:val="left" w:pos="162"/>
              </w:tabs>
              <w:ind w:left="-101" w:right="-72"/>
              <w:rPr>
                <w:rFonts w:ascii="Arial" w:hAnsi="Arial" w:cs="Arial"/>
                <w:sz w:val="14"/>
                <w:szCs w:val="14"/>
              </w:rPr>
            </w:pPr>
            <w:r w:rsidRPr="00A51656">
              <w:rPr>
                <w:rFonts w:ascii="Arial" w:hAnsi="Arial" w:cs="Arial"/>
                <w:b/>
                <w:bCs/>
                <w:sz w:val="14"/>
                <w:szCs w:val="14"/>
              </w:rPr>
              <w:t>Subsidiaries under ETM</w:t>
            </w:r>
          </w:p>
        </w:tc>
        <w:tc>
          <w:tcPr>
            <w:tcW w:w="2016" w:type="dxa"/>
            <w:vAlign w:val="bottom"/>
          </w:tcPr>
          <w:p w14:paraId="51A4822D" w14:textId="4B9A8B27" w:rsidR="00B535AA" w:rsidRPr="00A51656" w:rsidRDefault="00B535AA" w:rsidP="00B535AA">
            <w:pPr>
              <w:ind w:right="-72"/>
              <w:jc w:val="left"/>
              <w:rPr>
                <w:rFonts w:ascii="Arial" w:hAnsi="Arial" w:cs="Arial"/>
                <w:sz w:val="14"/>
                <w:szCs w:val="14"/>
              </w:rPr>
            </w:pPr>
          </w:p>
        </w:tc>
        <w:tc>
          <w:tcPr>
            <w:tcW w:w="1080" w:type="dxa"/>
            <w:vAlign w:val="bottom"/>
          </w:tcPr>
          <w:p w14:paraId="2F22D33D" w14:textId="19361A45" w:rsidR="00B535AA" w:rsidRPr="00A51656" w:rsidRDefault="00B535AA" w:rsidP="00B535AA">
            <w:pPr>
              <w:ind w:right="-72"/>
              <w:jc w:val="center"/>
              <w:rPr>
                <w:rFonts w:ascii="Arial" w:hAnsi="Arial" w:cs="Arial"/>
                <w:sz w:val="14"/>
                <w:szCs w:val="14"/>
              </w:rPr>
            </w:pPr>
          </w:p>
        </w:tc>
        <w:tc>
          <w:tcPr>
            <w:tcW w:w="851" w:type="dxa"/>
            <w:shd w:val="clear" w:color="auto" w:fill="FAFAFA"/>
            <w:vAlign w:val="bottom"/>
          </w:tcPr>
          <w:p w14:paraId="660E8B4C" w14:textId="12B3DD1B" w:rsidR="00B535AA" w:rsidRPr="00A51656" w:rsidRDefault="00B535AA" w:rsidP="00B535AA">
            <w:pPr>
              <w:ind w:right="-72"/>
              <w:jc w:val="right"/>
              <w:rPr>
                <w:rFonts w:ascii="Arial" w:hAnsi="Arial" w:cs="Arial"/>
                <w:sz w:val="14"/>
                <w:szCs w:val="14"/>
              </w:rPr>
            </w:pPr>
          </w:p>
        </w:tc>
        <w:tc>
          <w:tcPr>
            <w:tcW w:w="850" w:type="dxa"/>
            <w:shd w:val="clear" w:color="auto" w:fill="auto"/>
            <w:vAlign w:val="bottom"/>
          </w:tcPr>
          <w:p w14:paraId="5702CF08" w14:textId="71638A0C" w:rsidR="00B535AA" w:rsidRPr="00A51656" w:rsidRDefault="00B535AA" w:rsidP="00B535AA">
            <w:pPr>
              <w:ind w:right="-72"/>
              <w:jc w:val="right"/>
              <w:rPr>
                <w:rFonts w:ascii="Arial" w:hAnsi="Arial" w:cs="Arial"/>
                <w:sz w:val="14"/>
                <w:szCs w:val="14"/>
              </w:rPr>
            </w:pPr>
          </w:p>
        </w:tc>
        <w:tc>
          <w:tcPr>
            <w:tcW w:w="992" w:type="dxa"/>
            <w:shd w:val="clear" w:color="auto" w:fill="FAFAFA"/>
            <w:vAlign w:val="bottom"/>
          </w:tcPr>
          <w:p w14:paraId="21CD3961" w14:textId="503A8DEC" w:rsidR="00B535AA" w:rsidRPr="00A51656" w:rsidRDefault="00B535AA" w:rsidP="00B535AA">
            <w:pPr>
              <w:ind w:right="-72"/>
              <w:jc w:val="right"/>
              <w:rPr>
                <w:rFonts w:ascii="Arial" w:hAnsi="Arial" w:cs="Arial"/>
                <w:sz w:val="14"/>
                <w:szCs w:val="14"/>
              </w:rPr>
            </w:pPr>
          </w:p>
        </w:tc>
        <w:tc>
          <w:tcPr>
            <w:tcW w:w="993" w:type="dxa"/>
            <w:vAlign w:val="bottom"/>
          </w:tcPr>
          <w:p w14:paraId="591EFF0D" w14:textId="780E1B4F" w:rsidR="00B535AA" w:rsidRPr="00A51656" w:rsidRDefault="00B535AA" w:rsidP="00B535AA">
            <w:pPr>
              <w:ind w:right="-72"/>
              <w:jc w:val="right"/>
              <w:rPr>
                <w:rFonts w:ascii="Arial" w:hAnsi="Arial" w:cs="Arial"/>
                <w:sz w:val="14"/>
                <w:szCs w:val="14"/>
              </w:rPr>
            </w:pPr>
          </w:p>
        </w:tc>
      </w:tr>
      <w:tr w:rsidR="00461314" w:rsidRPr="00A51656" w14:paraId="4D133DE2" w14:textId="77777777" w:rsidTr="002F67F7">
        <w:trPr>
          <w:trHeight w:val="95"/>
        </w:trPr>
        <w:tc>
          <w:tcPr>
            <w:tcW w:w="2127" w:type="dxa"/>
            <w:vAlign w:val="bottom"/>
          </w:tcPr>
          <w:p w14:paraId="4CA75FEC" w14:textId="77777777" w:rsidR="00461314" w:rsidRPr="00A51656" w:rsidRDefault="00461314" w:rsidP="00B535AA">
            <w:pPr>
              <w:tabs>
                <w:tab w:val="left" w:pos="162"/>
              </w:tabs>
              <w:ind w:left="-101" w:right="-72"/>
              <w:rPr>
                <w:rFonts w:ascii="Arial" w:hAnsi="Arial" w:cs="Arial"/>
                <w:sz w:val="10"/>
                <w:szCs w:val="10"/>
              </w:rPr>
            </w:pPr>
          </w:p>
        </w:tc>
        <w:tc>
          <w:tcPr>
            <w:tcW w:w="2016" w:type="dxa"/>
            <w:vAlign w:val="bottom"/>
          </w:tcPr>
          <w:p w14:paraId="4C17C104" w14:textId="77777777" w:rsidR="00461314" w:rsidRPr="00A51656" w:rsidRDefault="00461314" w:rsidP="00B535AA">
            <w:pPr>
              <w:ind w:right="-72"/>
              <w:jc w:val="left"/>
              <w:rPr>
                <w:rFonts w:ascii="Arial" w:hAnsi="Arial" w:cs="Arial"/>
                <w:sz w:val="10"/>
                <w:szCs w:val="10"/>
              </w:rPr>
            </w:pPr>
          </w:p>
        </w:tc>
        <w:tc>
          <w:tcPr>
            <w:tcW w:w="1080" w:type="dxa"/>
            <w:vAlign w:val="bottom"/>
          </w:tcPr>
          <w:p w14:paraId="46549FF4" w14:textId="77777777" w:rsidR="00461314" w:rsidRPr="00A51656" w:rsidRDefault="00461314" w:rsidP="00B535AA">
            <w:pPr>
              <w:ind w:right="-72"/>
              <w:jc w:val="center"/>
              <w:rPr>
                <w:rFonts w:ascii="Arial" w:hAnsi="Arial" w:cs="Arial"/>
                <w:sz w:val="10"/>
                <w:szCs w:val="10"/>
              </w:rPr>
            </w:pPr>
          </w:p>
        </w:tc>
        <w:tc>
          <w:tcPr>
            <w:tcW w:w="851" w:type="dxa"/>
            <w:shd w:val="clear" w:color="auto" w:fill="FAFAFA"/>
            <w:vAlign w:val="bottom"/>
          </w:tcPr>
          <w:p w14:paraId="378923E4" w14:textId="77777777" w:rsidR="00461314" w:rsidRPr="00A51656" w:rsidRDefault="00461314" w:rsidP="00B535AA">
            <w:pPr>
              <w:ind w:right="-72"/>
              <w:jc w:val="right"/>
              <w:rPr>
                <w:rFonts w:ascii="Arial" w:hAnsi="Arial" w:cs="Arial"/>
                <w:sz w:val="10"/>
                <w:szCs w:val="10"/>
              </w:rPr>
            </w:pPr>
          </w:p>
        </w:tc>
        <w:tc>
          <w:tcPr>
            <w:tcW w:w="850" w:type="dxa"/>
            <w:shd w:val="clear" w:color="auto" w:fill="auto"/>
            <w:vAlign w:val="bottom"/>
          </w:tcPr>
          <w:p w14:paraId="2332A9E9" w14:textId="77777777" w:rsidR="00461314" w:rsidRPr="00A51656" w:rsidRDefault="00461314" w:rsidP="00B535AA">
            <w:pPr>
              <w:ind w:right="-72"/>
              <w:jc w:val="right"/>
              <w:rPr>
                <w:rFonts w:ascii="Arial" w:hAnsi="Arial" w:cs="Arial"/>
                <w:sz w:val="10"/>
                <w:szCs w:val="10"/>
              </w:rPr>
            </w:pPr>
          </w:p>
        </w:tc>
        <w:tc>
          <w:tcPr>
            <w:tcW w:w="992" w:type="dxa"/>
            <w:shd w:val="clear" w:color="auto" w:fill="FAFAFA"/>
            <w:vAlign w:val="bottom"/>
          </w:tcPr>
          <w:p w14:paraId="69AD1F71" w14:textId="77777777" w:rsidR="00461314" w:rsidRPr="00A51656" w:rsidRDefault="00461314" w:rsidP="00B535AA">
            <w:pPr>
              <w:ind w:right="-72"/>
              <w:jc w:val="right"/>
              <w:rPr>
                <w:rFonts w:ascii="Arial" w:hAnsi="Arial" w:cs="Arial"/>
                <w:sz w:val="10"/>
                <w:szCs w:val="10"/>
              </w:rPr>
            </w:pPr>
          </w:p>
        </w:tc>
        <w:tc>
          <w:tcPr>
            <w:tcW w:w="993" w:type="dxa"/>
            <w:vAlign w:val="bottom"/>
          </w:tcPr>
          <w:p w14:paraId="319C1D0D" w14:textId="77777777" w:rsidR="00461314" w:rsidRPr="00A51656" w:rsidRDefault="00461314" w:rsidP="00B535AA">
            <w:pPr>
              <w:ind w:right="-72"/>
              <w:jc w:val="right"/>
              <w:rPr>
                <w:rFonts w:ascii="Arial" w:hAnsi="Arial" w:cs="Arial"/>
                <w:sz w:val="10"/>
                <w:szCs w:val="10"/>
              </w:rPr>
            </w:pPr>
          </w:p>
        </w:tc>
      </w:tr>
      <w:tr w:rsidR="007A537A" w:rsidRPr="00A51656" w14:paraId="2F498769" w14:textId="77777777" w:rsidTr="002F67F7">
        <w:trPr>
          <w:trHeight w:val="95"/>
        </w:trPr>
        <w:tc>
          <w:tcPr>
            <w:tcW w:w="2127" w:type="dxa"/>
            <w:vAlign w:val="bottom"/>
          </w:tcPr>
          <w:p w14:paraId="3496C1D6" w14:textId="26DE3F44" w:rsidR="007A537A" w:rsidRPr="00A51656" w:rsidRDefault="007A537A" w:rsidP="007A537A">
            <w:pPr>
              <w:tabs>
                <w:tab w:val="left" w:pos="162"/>
              </w:tabs>
              <w:ind w:left="-101" w:right="-72"/>
              <w:rPr>
                <w:rFonts w:ascii="Arial" w:hAnsi="Arial" w:cs="Arial"/>
                <w:sz w:val="14"/>
                <w:szCs w:val="14"/>
              </w:rPr>
            </w:pPr>
            <w:r w:rsidRPr="00A51656">
              <w:rPr>
                <w:rFonts w:ascii="Arial" w:hAnsi="Arial" w:cs="Arial"/>
                <w:sz w:val="14"/>
                <w:szCs w:val="14"/>
              </w:rPr>
              <w:t>ETA Solutions Company</w:t>
            </w:r>
          </w:p>
        </w:tc>
        <w:tc>
          <w:tcPr>
            <w:tcW w:w="2016" w:type="dxa"/>
          </w:tcPr>
          <w:p w14:paraId="1696F57A" w14:textId="3B4D6209" w:rsidR="007A537A" w:rsidRPr="00A51656" w:rsidRDefault="007A537A" w:rsidP="007A537A">
            <w:pPr>
              <w:ind w:right="-72"/>
              <w:jc w:val="left"/>
              <w:rPr>
                <w:rFonts w:ascii="Arial" w:hAnsi="Arial" w:cs="Arial"/>
                <w:sz w:val="14"/>
                <w:szCs w:val="14"/>
              </w:rPr>
            </w:pPr>
            <w:r w:rsidRPr="00A51656">
              <w:rPr>
                <w:rFonts w:ascii="Arial" w:hAnsi="Arial" w:cs="Arial"/>
                <w:sz w:val="14"/>
                <w:szCs w:val="14"/>
              </w:rPr>
              <w:t>Engineering business</w:t>
            </w:r>
          </w:p>
        </w:tc>
        <w:tc>
          <w:tcPr>
            <w:tcW w:w="1080" w:type="dxa"/>
            <w:vAlign w:val="bottom"/>
          </w:tcPr>
          <w:p w14:paraId="38540EC8" w14:textId="12D5829D" w:rsidR="007A537A" w:rsidRPr="00A51656" w:rsidRDefault="007A537A" w:rsidP="007A537A">
            <w:pPr>
              <w:ind w:right="-72"/>
              <w:jc w:val="center"/>
              <w:rPr>
                <w:rFonts w:ascii="Arial" w:hAnsi="Arial" w:cs="Arial"/>
                <w:sz w:val="14"/>
                <w:szCs w:val="14"/>
              </w:rPr>
            </w:pPr>
            <w:r w:rsidRPr="00A51656">
              <w:rPr>
                <w:rFonts w:ascii="Arial" w:hAnsi="Arial" w:cs="Arial"/>
                <w:sz w:val="14"/>
                <w:szCs w:val="14"/>
              </w:rPr>
              <w:t>Thailand</w:t>
            </w:r>
          </w:p>
        </w:tc>
        <w:tc>
          <w:tcPr>
            <w:tcW w:w="851" w:type="dxa"/>
            <w:shd w:val="clear" w:color="auto" w:fill="FAFAFA"/>
            <w:vAlign w:val="bottom"/>
          </w:tcPr>
          <w:p w14:paraId="0BC7D0BF" w14:textId="7A286B0D" w:rsidR="007A537A" w:rsidRPr="00A51656" w:rsidRDefault="007A537A" w:rsidP="007A537A">
            <w:pPr>
              <w:ind w:right="-72"/>
              <w:jc w:val="right"/>
              <w:rPr>
                <w:rFonts w:ascii="Arial" w:hAnsi="Arial" w:cs="Arial"/>
                <w:sz w:val="14"/>
                <w:szCs w:val="14"/>
              </w:rPr>
            </w:pPr>
            <w:r w:rsidRPr="00A51656">
              <w:rPr>
                <w:rFonts w:ascii="Arial" w:hAnsi="Arial" w:cs="Arial"/>
                <w:sz w:val="14"/>
                <w:szCs w:val="14"/>
              </w:rPr>
              <w:t>99.99</w:t>
            </w:r>
          </w:p>
        </w:tc>
        <w:tc>
          <w:tcPr>
            <w:tcW w:w="850" w:type="dxa"/>
            <w:shd w:val="clear" w:color="auto" w:fill="auto"/>
            <w:vAlign w:val="bottom"/>
          </w:tcPr>
          <w:p w14:paraId="0B9FEACF" w14:textId="24008273" w:rsidR="007A537A" w:rsidRPr="00A51656" w:rsidRDefault="007A537A" w:rsidP="007A537A">
            <w:pPr>
              <w:ind w:right="-72"/>
              <w:jc w:val="right"/>
              <w:rPr>
                <w:rFonts w:ascii="Arial" w:hAnsi="Arial" w:cs="Arial"/>
                <w:sz w:val="14"/>
                <w:szCs w:val="14"/>
              </w:rPr>
            </w:pPr>
            <w:r w:rsidRPr="00A51656">
              <w:rPr>
                <w:rFonts w:ascii="Arial" w:hAnsi="Arial" w:cs="Arial"/>
                <w:sz w:val="14"/>
                <w:szCs w:val="14"/>
              </w:rPr>
              <w:t>70.00</w:t>
            </w:r>
          </w:p>
        </w:tc>
        <w:tc>
          <w:tcPr>
            <w:tcW w:w="992" w:type="dxa"/>
            <w:shd w:val="clear" w:color="auto" w:fill="FAFAFA"/>
            <w:vAlign w:val="bottom"/>
          </w:tcPr>
          <w:p w14:paraId="10FFBC40" w14:textId="30B554DA" w:rsidR="007A537A" w:rsidRPr="00A51656" w:rsidRDefault="0039372C" w:rsidP="007A537A">
            <w:pPr>
              <w:ind w:right="-72"/>
              <w:jc w:val="right"/>
              <w:rPr>
                <w:rFonts w:ascii="Arial" w:hAnsi="Arial" w:cs="Arial"/>
                <w:sz w:val="14"/>
                <w:szCs w:val="14"/>
              </w:rPr>
            </w:pPr>
            <w:r w:rsidRPr="00A51656">
              <w:rPr>
                <w:rFonts w:ascii="Arial" w:hAnsi="Arial" w:cs="Arial"/>
                <w:sz w:val="14"/>
                <w:szCs w:val="14"/>
              </w:rPr>
              <w:t>9,222,363</w:t>
            </w:r>
          </w:p>
        </w:tc>
        <w:tc>
          <w:tcPr>
            <w:tcW w:w="993" w:type="dxa"/>
            <w:vAlign w:val="bottom"/>
          </w:tcPr>
          <w:p w14:paraId="3DE5ADCE" w14:textId="42993F35" w:rsidR="007A537A" w:rsidRPr="00A51656" w:rsidRDefault="007A537A" w:rsidP="007A537A">
            <w:pPr>
              <w:ind w:right="-72"/>
              <w:jc w:val="right"/>
              <w:rPr>
                <w:rFonts w:ascii="Arial" w:hAnsi="Arial" w:cs="Arial"/>
                <w:sz w:val="14"/>
                <w:szCs w:val="14"/>
              </w:rPr>
            </w:pPr>
            <w:r w:rsidRPr="00A51656">
              <w:rPr>
                <w:rFonts w:ascii="Arial" w:hAnsi="Arial" w:cs="Arial"/>
                <w:sz w:val="14"/>
                <w:szCs w:val="14"/>
              </w:rPr>
              <w:t>7,000,000</w:t>
            </w:r>
          </w:p>
        </w:tc>
      </w:tr>
      <w:tr w:rsidR="00461314" w:rsidRPr="00A51656" w14:paraId="29C3975F" w14:textId="77777777" w:rsidTr="002F67F7">
        <w:trPr>
          <w:trHeight w:val="95"/>
        </w:trPr>
        <w:tc>
          <w:tcPr>
            <w:tcW w:w="2127" w:type="dxa"/>
          </w:tcPr>
          <w:p w14:paraId="09D2541D" w14:textId="5C1684C4" w:rsidR="00461314" w:rsidRPr="00A51656" w:rsidRDefault="00461314" w:rsidP="00461314">
            <w:pPr>
              <w:tabs>
                <w:tab w:val="left" w:pos="162"/>
              </w:tabs>
              <w:ind w:right="-72"/>
              <w:rPr>
                <w:rFonts w:ascii="Arial" w:hAnsi="Arial" w:cs="Arial"/>
                <w:sz w:val="14"/>
                <w:szCs w:val="14"/>
              </w:rPr>
            </w:pPr>
            <w:r w:rsidRPr="00A51656">
              <w:rPr>
                <w:rFonts w:ascii="Arial" w:hAnsi="Arial" w:cs="Arial"/>
                <w:sz w:val="14"/>
                <w:szCs w:val="14"/>
              </w:rPr>
              <w:t>Limited (ETA</w:t>
            </w:r>
            <w:r w:rsidR="007E78C8" w:rsidRPr="00A51656">
              <w:rPr>
                <w:rFonts w:ascii="Arial" w:hAnsi="Arial" w:cs="Arial"/>
                <w:sz w:val="14"/>
                <w:szCs w:val="14"/>
              </w:rPr>
              <w:t xml:space="preserve"> </w:t>
            </w:r>
            <w:r w:rsidRPr="00A51656">
              <w:rPr>
                <w:rFonts w:ascii="Arial" w:hAnsi="Arial" w:cs="Arial"/>
                <w:sz w:val="14"/>
                <w:szCs w:val="14"/>
              </w:rPr>
              <w:t>S)</w:t>
            </w:r>
          </w:p>
        </w:tc>
        <w:tc>
          <w:tcPr>
            <w:tcW w:w="2016" w:type="dxa"/>
            <w:vAlign w:val="bottom"/>
          </w:tcPr>
          <w:p w14:paraId="64F19734" w14:textId="0063B1AE" w:rsidR="00461314" w:rsidRPr="00A51656" w:rsidRDefault="00461314" w:rsidP="00461314">
            <w:pPr>
              <w:ind w:right="-72"/>
              <w:jc w:val="left"/>
              <w:rPr>
                <w:rFonts w:ascii="Arial" w:hAnsi="Arial" w:cs="Arial"/>
                <w:sz w:val="14"/>
                <w:szCs w:val="14"/>
              </w:rPr>
            </w:pPr>
            <w:r w:rsidRPr="00A51656">
              <w:rPr>
                <w:rFonts w:ascii="Arial" w:hAnsi="Arial" w:cs="Arial"/>
                <w:sz w:val="14"/>
                <w:szCs w:val="14"/>
              </w:rPr>
              <w:t xml:space="preserve">   (Formerly: Sale of goods </w:t>
            </w:r>
          </w:p>
        </w:tc>
        <w:tc>
          <w:tcPr>
            <w:tcW w:w="1080" w:type="dxa"/>
            <w:vAlign w:val="bottom"/>
          </w:tcPr>
          <w:p w14:paraId="23428859" w14:textId="77777777" w:rsidR="00461314" w:rsidRPr="00A51656" w:rsidRDefault="00461314" w:rsidP="00461314">
            <w:pPr>
              <w:ind w:right="-72"/>
              <w:jc w:val="center"/>
              <w:rPr>
                <w:rFonts w:ascii="Arial" w:hAnsi="Arial" w:cs="Arial"/>
                <w:sz w:val="14"/>
                <w:szCs w:val="14"/>
              </w:rPr>
            </w:pPr>
          </w:p>
        </w:tc>
        <w:tc>
          <w:tcPr>
            <w:tcW w:w="851" w:type="dxa"/>
            <w:shd w:val="clear" w:color="auto" w:fill="FAFAFA"/>
            <w:vAlign w:val="bottom"/>
          </w:tcPr>
          <w:p w14:paraId="4A758BBC" w14:textId="77777777" w:rsidR="00461314" w:rsidRPr="00A51656" w:rsidRDefault="00461314" w:rsidP="00461314">
            <w:pPr>
              <w:ind w:right="-72"/>
              <w:jc w:val="right"/>
              <w:rPr>
                <w:rFonts w:ascii="Arial" w:hAnsi="Arial" w:cs="Arial"/>
                <w:sz w:val="14"/>
                <w:szCs w:val="14"/>
              </w:rPr>
            </w:pPr>
          </w:p>
        </w:tc>
        <w:tc>
          <w:tcPr>
            <w:tcW w:w="850" w:type="dxa"/>
            <w:shd w:val="clear" w:color="auto" w:fill="auto"/>
            <w:vAlign w:val="bottom"/>
          </w:tcPr>
          <w:p w14:paraId="1A7E7720" w14:textId="77777777" w:rsidR="00461314" w:rsidRPr="00A51656" w:rsidRDefault="00461314" w:rsidP="00461314">
            <w:pPr>
              <w:ind w:right="-72"/>
              <w:jc w:val="right"/>
              <w:rPr>
                <w:rFonts w:ascii="Arial" w:hAnsi="Arial" w:cs="Arial"/>
                <w:sz w:val="14"/>
                <w:szCs w:val="14"/>
              </w:rPr>
            </w:pPr>
          </w:p>
        </w:tc>
        <w:tc>
          <w:tcPr>
            <w:tcW w:w="992" w:type="dxa"/>
            <w:shd w:val="clear" w:color="auto" w:fill="FAFAFA"/>
            <w:vAlign w:val="bottom"/>
          </w:tcPr>
          <w:p w14:paraId="00ACD993" w14:textId="77777777" w:rsidR="00461314" w:rsidRPr="00A51656" w:rsidRDefault="00461314" w:rsidP="00461314">
            <w:pPr>
              <w:ind w:right="-72"/>
              <w:jc w:val="right"/>
              <w:rPr>
                <w:rFonts w:ascii="Arial" w:hAnsi="Arial" w:cs="Arial"/>
                <w:sz w:val="14"/>
                <w:szCs w:val="14"/>
              </w:rPr>
            </w:pPr>
          </w:p>
        </w:tc>
        <w:tc>
          <w:tcPr>
            <w:tcW w:w="993" w:type="dxa"/>
            <w:vAlign w:val="bottom"/>
          </w:tcPr>
          <w:p w14:paraId="022392CE" w14:textId="77777777" w:rsidR="00461314" w:rsidRPr="00A51656" w:rsidRDefault="00461314" w:rsidP="00461314">
            <w:pPr>
              <w:ind w:right="-72"/>
              <w:jc w:val="right"/>
              <w:rPr>
                <w:rFonts w:ascii="Arial" w:hAnsi="Arial" w:cs="Arial"/>
                <w:sz w:val="14"/>
                <w:szCs w:val="14"/>
              </w:rPr>
            </w:pPr>
          </w:p>
        </w:tc>
      </w:tr>
      <w:tr w:rsidR="00461314" w:rsidRPr="00A51656" w14:paraId="1642FABC" w14:textId="77777777" w:rsidTr="002F67F7">
        <w:trPr>
          <w:trHeight w:val="95"/>
        </w:trPr>
        <w:tc>
          <w:tcPr>
            <w:tcW w:w="2127" w:type="dxa"/>
            <w:vAlign w:val="bottom"/>
          </w:tcPr>
          <w:p w14:paraId="0006669E" w14:textId="2564757D" w:rsidR="00461314" w:rsidRPr="00A51656" w:rsidRDefault="00461314" w:rsidP="00461314">
            <w:pPr>
              <w:ind w:right="-72"/>
              <w:jc w:val="left"/>
              <w:rPr>
                <w:rFonts w:ascii="Arial" w:hAnsi="Arial" w:cs="Arial"/>
                <w:sz w:val="14"/>
                <w:szCs w:val="14"/>
              </w:rPr>
            </w:pPr>
            <w:r w:rsidRPr="00A51656">
              <w:rPr>
                <w:rFonts w:ascii="Arial" w:hAnsi="Arial" w:cs="Arial"/>
                <w:sz w:val="14"/>
                <w:szCs w:val="14"/>
              </w:rPr>
              <w:t>(Formerly: Glow Trading</w:t>
            </w:r>
          </w:p>
        </w:tc>
        <w:tc>
          <w:tcPr>
            <w:tcW w:w="2016" w:type="dxa"/>
            <w:vAlign w:val="bottom"/>
          </w:tcPr>
          <w:p w14:paraId="109B7E3D" w14:textId="078DD08D" w:rsidR="00461314" w:rsidRPr="00A51656" w:rsidRDefault="00461314" w:rsidP="00461314">
            <w:pPr>
              <w:ind w:right="-72"/>
              <w:jc w:val="left"/>
              <w:rPr>
                <w:rFonts w:ascii="Arial" w:hAnsi="Arial" w:cs="Arial"/>
                <w:sz w:val="14"/>
                <w:szCs w:val="14"/>
              </w:rPr>
            </w:pPr>
            <w:r w:rsidRPr="00A51656">
              <w:rPr>
                <w:rFonts w:ascii="Arial" w:hAnsi="Arial" w:cs="Arial"/>
                <w:sz w:val="14"/>
                <w:szCs w:val="14"/>
              </w:rPr>
              <w:t xml:space="preserve">   and other services</w:t>
            </w:r>
            <w:r w:rsidR="004D0462" w:rsidRPr="00A51656">
              <w:rPr>
                <w:rFonts w:ascii="Arial" w:hAnsi="Arial" w:cs="Arial"/>
                <w:sz w:val="14"/>
                <w:szCs w:val="14"/>
              </w:rPr>
              <w:t>)</w:t>
            </w:r>
          </w:p>
        </w:tc>
        <w:tc>
          <w:tcPr>
            <w:tcW w:w="1080" w:type="dxa"/>
            <w:vAlign w:val="bottom"/>
          </w:tcPr>
          <w:p w14:paraId="38469E8A" w14:textId="77777777" w:rsidR="00461314" w:rsidRPr="00A51656" w:rsidRDefault="00461314" w:rsidP="00461314">
            <w:pPr>
              <w:ind w:right="-72"/>
              <w:jc w:val="left"/>
              <w:rPr>
                <w:rFonts w:ascii="Arial" w:hAnsi="Arial" w:cs="Arial"/>
                <w:sz w:val="14"/>
                <w:szCs w:val="14"/>
              </w:rPr>
            </w:pPr>
          </w:p>
        </w:tc>
        <w:tc>
          <w:tcPr>
            <w:tcW w:w="851" w:type="dxa"/>
            <w:shd w:val="clear" w:color="auto" w:fill="FAFAFA"/>
            <w:vAlign w:val="bottom"/>
          </w:tcPr>
          <w:p w14:paraId="083CD3FF" w14:textId="77777777" w:rsidR="00461314" w:rsidRPr="00A51656" w:rsidRDefault="00461314" w:rsidP="00461314">
            <w:pPr>
              <w:ind w:right="-72"/>
              <w:jc w:val="left"/>
              <w:rPr>
                <w:rFonts w:ascii="Arial" w:hAnsi="Arial" w:cs="Arial"/>
                <w:sz w:val="14"/>
                <w:szCs w:val="14"/>
              </w:rPr>
            </w:pPr>
          </w:p>
        </w:tc>
        <w:tc>
          <w:tcPr>
            <w:tcW w:w="850" w:type="dxa"/>
            <w:shd w:val="clear" w:color="auto" w:fill="auto"/>
            <w:vAlign w:val="bottom"/>
          </w:tcPr>
          <w:p w14:paraId="209D7FF5" w14:textId="77777777" w:rsidR="00461314" w:rsidRPr="00A51656" w:rsidRDefault="00461314" w:rsidP="00461314">
            <w:pPr>
              <w:ind w:right="-72"/>
              <w:jc w:val="left"/>
              <w:rPr>
                <w:rFonts w:ascii="Arial" w:hAnsi="Arial" w:cs="Arial"/>
                <w:sz w:val="14"/>
                <w:szCs w:val="14"/>
              </w:rPr>
            </w:pPr>
          </w:p>
        </w:tc>
        <w:tc>
          <w:tcPr>
            <w:tcW w:w="992" w:type="dxa"/>
            <w:shd w:val="clear" w:color="auto" w:fill="FAFAFA"/>
            <w:vAlign w:val="bottom"/>
          </w:tcPr>
          <w:p w14:paraId="554294D2" w14:textId="77777777" w:rsidR="00461314" w:rsidRPr="00A51656" w:rsidRDefault="00461314" w:rsidP="00461314">
            <w:pPr>
              <w:ind w:right="-72"/>
              <w:jc w:val="left"/>
              <w:rPr>
                <w:rFonts w:ascii="Arial" w:hAnsi="Arial" w:cs="Arial"/>
                <w:sz w:val="14"/>
                <w:szCs w:val="14"/>
              </w:rPr>
            </w:pPr>
          </w:p>
        </w:tc>
        <w:tc>
          <w:tcPr>
            <w:tcW w:w="993" w:type="dxa"/>
            <w:vAlign w:val="bottom"/>
          </w:tcPr>
          <w:p w14:paraId="76542CAE" w14:textId="77777777" w:rsidR="00461314" w:rsidRPr="00A51656" w:rsidRDefault="00461314" w:rsidP="00461314">
            <w:pPr>
              <w:ind w:right="-72"/>
              <w:jc w:val="left"/>
              <w:rPr>
                <w:rFonts w:ascii="Arial" w:hAnsi="Arial" w:cs="Arial"/>
                <w:sz w:val="14"/>
                <w:szCs w:val="14"/>
              </w:rPr>
            </w:pPr>
          </w:p>
        </w:tc>
      </w:tr>
      <w:tr w:rsidR="00461314" w:rsidRPr="00A51656" w14:paraId="6BB03B27" w14:textId="77777777" w:rsidTr="002F67F7">
        <w:trPr>
          <w:trHeight w:val="95"/>
        </w:trPr>
        <w:tc>
          <w:tcPr>
            <w:tcW w:w="2127" w:type="dxa"/>
            <w:vAlign w:val="bottom"/>
          </w:tcPr>
          <w:p w14:paraId="3F131119" w14:textId="3C3DD579" w:rsidR="00461314" w:rsidRPr="00A51656" w:rsidRDefault="00461314" w:rsidP="00461314">
            <w:pPr>
              <w:tabs>
                <w:tab w:val="left" w:pos="162"/>
              </w:tabs>
              <w:ind w:right="-72"/>
              <w:rPr>
                <w:rFonts w:ascii="Arial" w:hAnsi="Arial" w:cs="Arial"/>
                <w:sz w:val="14"/>
                <w:szCs w:val="14"/>
              </w:rPr>
            </w:pPr>
            <w:r w:rsidRPr="00A51656">
              <w:rPr>
                <w:rFonts w:ascii="Arial" w:hAnsi="Arial" w:cs="Arial"/>
                <w:sz w:val="14"/>
                <w:szCs w:val="14"/>
              </w:rPr>
              <w:t>and Service Company</w:t>
            </w:r>
          </w:p>
        </w:tc>
        <w:tc>
          <w:tcPr>
            <w:tcW w:w="2016" w:type="dxa"/>
            <w:vAlign w:val="bottom"/>
          </w:tcPr>
          <w:p w14:paraId="5983B044" w14:textId="1DB93E16" w:rsidR="00461314" w:rsidRPr="00A51656" w:rsidRDefault="00461314" w:rsidP="00461314">
            <w:pPr>
              <w:ind w:right="-72"/>
              <w:jc w:val="left"/>
              <w:rPr>
                <w:rFonts w:ascii="Arial" w:hAnsi="Arial" w:cs="Arial"/>
                <w:sz w:val="14"/>
                <w:szCs w:val="14"/>
              </w:rPr>
            </w:pPr>
          </w:p>
        </w:tc>
        <w:tc>
          <w:tcPr>
            <w:tcW w:w="1080" w:type="dxa"/>
            <w:vAlign w:val="bottom"/>
          </w:tcPr>
          <w:p w14:paraId="2C0E05C8" w14:textId="4E01B74C" w:rsidR="00461314" w:rsidRPr="00A51656" w:rsidRDefault="00461314" w:rsidP="00461314">
            <w:pPr>
              <w:ind w:right="-72"/>
              <w:jc w:val="center"/>
              <w:rPr>
                <w:rFonts w:ascii="Arial" w:hAnsi="Arial" w:cs="Arial"/>
                <w:sz w:val="14"/>
                <w:szCs w:val="14"/>
              </w:rPr>
            </w:pPr>
          </w:p>
        </w:tc>
        <w:tc>
          <w:tcPr>
            <w:tcW w:w="851" w:type="dxa"/>
            <w:shd w:val="clear" w:color="auto" w:fill="FAFAFA"/>
            <w:vAlign w:val="bottom"/>
          </w:tcPr>
          <w:p w14:paraId="3100A4C5" w14:textId="439E77E8" w:rsidR="00461314" w:rsidRPr="00A51656" w:rsidRDefault="00461314" w:rsidP="00461314">
            <w:pPr>
              <w:ind w:right="-72"/>
              <w:jc w:val="right"/>
              <w:rPr>
                <w:rFonts w:ascii="Arial" w:hAnsi="Arial" w:cs="Arial"/>
                <w:sz w:val="14"/>
                <w:szCs w:val="14"/>
              </w:rPr>
            </w:pPr>
          </w:p>
        </w:tc>
        <w:tc>
          <w:tcPr>
            <w:tcW w:w="850" w:type="dxa"/>
            <w:shd w:val="clear" w:color="auto" w:fill="auto"/>
            <w:vAlign w:val="bottom"/>
          </w:tcPr>
          <w:p w14:paraId="00BDEE9D" w14:textId="537BC357" w:rsidR="00461314" w:rsidRPr="00A51656" w:rsidRDefault="00461314" w:rsidP="00461314">
            <w:pPr>
              <w:ind w:right="-72"/>
              <w:jc w:val="right"/>
              <w:rPr>
                <w:rFonts w:ascii="Arial" w:hAnsi="Arial" w:cs="Arial"/>
                <w:sz w:val="14"/>
                <w:szCs w:val="14"/>
              </w:rPr>
            </w:pPr>
          </w:p>
        </w:tc>
        <w:tc>
          <w:tcPr>
            <w:tcW w:w="992" w:type="dxa"/>
            <w:shd w:val="clear" w:color="auto" w:fill="FAFAFA"/>
            <w:vAlign w:val="bottom"/>
          </w:tcPr>
          <w:p w14:paraId="1177B6BC" w14:textId="2AC764E5" w:rsidR="00461314" w:rsidRPr="00A51656" w:rsidRDefault="00461314" w:rsidP="00461314">
            <w:pPr>
              <w:ind w:right="-72"/>
              <w:jc w:val="right"/>
              <w:rPr>
                <w:rFonts w:ascii="Arial" w:hAnsi="Arial" w:cs="Arial"/>
                <w:sz w:val="14"/>
                <w:szCs w:val="14"/>
              </w:rPr>
            </w:pPr>
          </w:p>
        </w:tc>
        <w:tc>
          <w:tcPr>
            <w:tcW w:w="993" w:type="dxa"/>
            <w:vAlign w:val="bottom"/>
          </w:tcPr>
          <w:p w14:paraId="38A9F888" w14:textId="2F33060C" w:rsidR="00461314" w:rsidRPr="00A51656" w:rsidRDefault="00461314" w:rsidP="00461314">
            <w:pPr>
              <w:ind w:right="-72"/>
              <w:jc w:val="right"/>
              <w:rPr>
                <w:rFonts w:ascii="Arial" w:hAnsi="Arial" w:cs="Arial"/>
                <w:sz w:val="14"/>
                <w:szCs w:val="14"/>
              </w:rPr>
            </w:pPr>
          </w:p>
        </w:tc>
      </w:tr>
      <w:tr w:rsidR="00461314" w:rsidRPr="00A51656" w14:paraId="780A58E3" w14:textId="77777777" w:rsidTr="002F67F7">
        <w:trPr>
          <w:trHeight w:val="95"/>
        </w:trPr>
        <w:tc>
          <w:tcPr>
            <w:tcW w:w="2127" w:type="dxa"/>
            <w:vAlign w:val="bottom"/>
          </w:tcPr>
          <w:p w14:paraId="62DA4319" w14:textId="3FF9EAB8" w:rsidR="00461314" w:rsidRPr="00A51656" w:rsidRDefault="00461314" w:rsidP="00461314">
            <w:pPr>
              <w:tabs>
                <w:tab w:val="left" w:pos="162"/>
              </w:tabs>
              <w:ind w:right="-72"/>
              <w:rPr>
                <w:rFonts w:ascii="Arial" w:hAnsi="Arial" w:cs="Arial"/>
                <w:sz w:val="14"/>
                <w:szCs w:val="14"/>
              </w:rPr>
            </w:pPr>
            <w:r w:rsidRPr="00A51656">
              <w:rPr>
                <w:rFonts w:ascii="Arial" w:hAnsi="Arial" w:cs="Arial"/>
                <w:sz w:val="14"/>
                <w:szCs w:val="14"/>
              </w:rPr>
              <w:t>Limited (GTS))</w:t>
            </w:r>
          </w:p>
        </w:tc>
        <w:tc>
          <w:tcPr>
            <w:tcW w:w="2016" w:type="dxa"/>
            <w:vAlign w:val="bottom"/>
          </w:tcPr>
          <w:p w14:paraId="6A4D00B4" w14:textId="1956BAFA" w:rsidR="00461314" w:rsidRPr="00A51656" w:rsidRDefault="00461314" w:rsidP="00461314">
            <w:pPr>
              <w:ind w:right="-72"/>
              <w:jc w:val="left"/>
              <w:rPr>
                <w:rFonts w:ascii="Arial" w:hAnsi="Arial" w:cs="Arial"/>
                <w:sz w:val="14"/>
                <w:szCs w:val="14"/>
              </w:rPr>
            </w:pPr>
          </w:p>
        </w:tc>
        <w:tc>
          <w:tcPr>
            <w:tcW w:w="1080" w:type="dxa"/>
            <w:vAlign w:val="bottom"/>
          </w:tcPr>
          <w:p w14:paraId="2720E570" w14:textId="77777777" w:rsidR="00461314" w:rsidRPr="00A51656" w:rsidRDefault="00461314" w:rsidP="00461314">
            <w:pPr>
              <w:tabs>
                <w:tab w:val="left" w:pos="162"/>
              </w:tabs>
              <w:ind w:right="-72"/>
              <w:jc w:val="center"/>
              <w:rPr>
                <w:rFonts w:ascii="Arial" w:hAnsi="Arial" w:cs="Arial"/>
                <w:sz w:val="14"/>
                <w:szCs w:val="14"/>
              </w:rPr>
            </w:pPr>
          </w:p>
        </w:tc>
        <w:tc>
          <w:tcPr>
            <w:tcW w:w="851" w:type="dxa"/>
            <w:shd w:val="clear" w:color="auto" w:fill="FAFAFA"/>
            <w:vAlign w:val="bottom"/>
          </w:tcPr>
          <w:p w14:paraId="340ED0AE" w14:textId="77777777" w:rsidR="00461314" w:rsidRPr="00A51656" w:rsidRDefault="00461314" w:rsidP="00461314">
            <w:pPr>
              <w:ind w:right="-72"/>
              <w:jc w:val="right"/>
              <w:rPr>
                <w:rFonts w:ascii="Arial" w:hAnsi="Arial" w:cs="Arial"/>
                <w:sz w:val="14"/>
                <w:szCs w:val="14"/>
              </w:rPr>
            </w:pPr>
          </w:p>
        </w:tc>
        <w:tc>
          <w:tcPr>
            <w:tcW w:w="850" w:type="dxa"/>
            <w:shd w:val="clear" w:color="auto" w:fill="auto"/>
            <w:vAlign w:val="bottom"/>
          </w:tcPr>
          <w:p w14:paraId="376878A1" w14:textId="77777777" w:rsidR="00461314" w:rsidRPr="00A51656" w:rsidRDefault="00461314" w:rsidP="00461314">
            <w:pPr>
              <w:ind w:right="-72"/>
              <w:jc w:val="right"/>
              <w:rPr>
                <w:rFonts w:ascii="Arial" w:hAnsi="Arial" w:cs="Arial"/>
                <w:sz w:val="14"/>
                <w:szCs w:val="14"/>
              </w:rPr>
            </w:pPr>
          </w:p>
        </w:tc>
        <w:tc>
          <w:tcPr>
            <w:tcW w:w="992" w:type="dxa"/>
            <w:shd w:val="clear" w:color="auto" w:fill="FAFAFA"/>
            <w:vAlign w:val="bottom"/>
          </w:tcPr>
          <w:p w14:paraId="3DE89506" w14:textId="77777777" w:rsidR="00461314" w:rsidRPr="00A51656" w:rsidRDefault="00461314" w:rsidP="00461314">
            <w:pPr>
              <w:ind w:right="-72"/>
              <w:jc w:val="right"/>
              <w:rPr>
                <w:rFonts w:ascii="Arial" w:hAnsi="Arial" w:cs="Arial"/>
                <w:sz w:val="14"/>
                <w:szCs w:val="14"/>
              </w:rPr>
            </w:pPr>
          </w:p>
        </w:tc>
        <w:tc>
          <w:tcPr>
            <w:tcW w:w="993" w:type="dxa"/>
            <w:vAlign w:val="bottom"/>
          </w:tcPr>
          <w:p w14:paraId="1EA9ED89" w14:textId="77777777" w:rsidR="00461314" w:rsidRPr="00A51656" w:rsidRDefault="00461314" w:rsidP="00461314">
            <w:pPr>
              <w:ind w:right="-72"/>
              <w:jc w:val="right"/>
              <w:rPr>
                <w:rFonts w:ascii="Arial" w:hAnsi="Arial" w:cs="Arial"/>
                <w:sz w:val="14"/>
                <w:szCs w:val="14"/>
              </w:rPr>
            </w:pPr>
          </w:p>
        </w:tc>
      </w:tr>
      <w:tr w:rsidR="00461314" w:rsidRPr="00A51656" w14:paraId="628088D4" w14:textId="77777777" w:rsidTr="002F67F7">
        <w:trPr>
          <w:trHeight w:val="95"/>
        </w:trPr>
        <w:tc>
          <w:tcPr>
            <w:tcW w:w="2127" w:type="dxa"/>
            <w:vAlign w:val="bottom"/>
          </w:tcPr>
          <w:p w14:paraId="4000FE8A" w14:textId="77777777" w:rsidR="00461314" w:rsidRPr="00A51656" w:rsidRDefault="00461314" w:rsidP="00461314">
            <w:pPr>
              <w:tabs>
                <w:tab w:val="left" w:pos="162"/>
              </w:tabs>
              <w:ind w:left="-101" w:right="-72"/>
              <w:rPr>
                <w:rFonts w:ascii="Arial" w:hAnsi="Arial" w:cs="Arial"/>
                <w:sz w:val="10"/>
                <w:szCs w:val="10"/>
              </w:rPr>
            </w:pPr>
          </w:p>
        </w:tc>
        <w:tc>
          <w:tcPr>
            <w:tcW w:w="2016" w:type="dxa"/>
            <w:vAlign w:val="bottom"/>
          </w:tcPr>
          <w:p w14:paraId="0131DA90" w14:textId="77777777" w:rsidR="00461314" w:rsidRPr="00A51656" w:rsidRDefault="00461314" w:rsidP="00461314">
            <w:pPr>
              <w:ind w:right="-72"/>
              <w:jc w:val="left"/>
              <w:rPr>
                <w:rFonts w:ascii="Arial" w:hAnsi="Arial" w:cs="Arial"/>
                <w:sz w:val="10"/>
                <w:szCs w:val="10"/>
              </w:rPr>
            </w:pPr>
          </w:p>
        </w:tc>
        <w:tc>
          <w:tcPr>
            <w:tcW w:w="1080" w:type="dxa"/>
            <w:vAlign w:val="bottom"/>
          </w:tcPr>
          <w:p w14:paraId="709A8566" w14:textId="77777777" w:rsidR="00461314" w:rsidRPr="00A51656" w:rsidRDefault="00461314" w:rsidP="00461314">
            <w:pPr>
              <w:tabs>
                <w:tab w:val="left" w:pos="162"/>
              </w:tabs>
              <w:ind w:right="-72"/>
              <w:jc w:val="center"/>
              <w:rPr>
                <w:rFonts w:ascii="Arial" w:hAnsi="Arial" w:cs="Arial"/>
                <w:sz w:val="10"/>
                <w:szCs w:val="10"/>
              </w:rPr>
            </w:pPr>
          </w:p>
        </w:tc>
        <w:tc>
          <w:tcPr>
            <w:tcW w:w="851" w:type="dxa"/>
            <w:shd w:val="clear" w:color="auto" w:fill="FAFAFA"/>
            <w:vAlign w:val="bottom"/>
          </w:tcPr>
          <w:p w14:paraId="72FC9802" w14:textId="77777777" w:rsidR="00461314" w:rsidRPr="00A51656" w:rsidRDefault="00461314" w:rsidP="00461314">
            <w:pPr>
              <w:ind w:right="-72"/>
              <w:jc w:val="right"/>
              <w:rPr>
                <w:rFonts w:ascii="Arial" w:hAnsi="Arial" w:cs="Arial"/>
                <w:sz w:val="10"/>
                <w:szCs w:val="10"/>
              </w:rPr>
            </w:pPr>
          </w:p>
        </w:tc>
        <w:tc>
          <w:tcPr>
            <w:tcW w:w="850" w:type="dxa"/>
            <w:shd w:val="clear" w:color="auto" w:fill="auto"/>
            <w:vAlign w:val="bottom"/>
          </w:tcPr>
          <w:p w14:paraId="5F607724" w14:textId="77777777" w:rsidR="00461314" w:rsidRPr="00A51656" w:rsidRDefault="00461314" w:rsidP="00461314">
            <w:pPr>
              <w:ind w:right="-72"/>
              <w:jc w:val="right"/>
              <w:rPr>
                <w:rFonts w:ascii="Arial" w:hAnsi="Arial" w:cs="Arial"/>
                <w:sz w:val="10"/>
                <w:szCs w:val="10"/>
              </w:rPr>
            </w:pPr>
          </w:p>
        </w:tc>
        <w:tc>
          <w:tcPr>
            <w:tcW w:w="992" w:type="dxa"/>
            <w:shd w:val="clear" w:color="auto" w:fill="FAFAFA"/>
            <w:vAlign w:val="bottom"/>
          </w:tcPr>
          <w:p w14:paraId="12C78802" w14:textId="77777777" w:rsidR="00461314" w:rsidRPr="00A51656" w:rsidRDefault="00461314" w:rsidP="00461314">
            <w:pPr>
              <w:ind w:right="-72"/>
              <w:jc w:val="right"/>
              <w:rPr>
                <w:rFonts w:ascii="Arial" w:hAnsi="Arial" w:cs="Arial"/>
                <w:sz w:val="10"/>
                <w:szCs w:val="10"/>
              </w:rPr>
            </w:pPr>
          </w:p>
        </w:tc>
        <w:tc>
          <w:tcPr>
            <w:tcW w:w="993" w:type="dxa"/>
            <w:vAlign w:val="bottom"/>
          </w:tcPr>
          <w:p w14:paraId="0BB965BC" w14:textId="77777777" w:rsidR="00461314" w:rsidRPr="00A51656" w:rsidRDefault="00461314" w:rsidP="00461314">
            <w:pPr>
              <w:ind w:right="-72"/>
              <w:jc w:val="right"/>
              <w:rPr>
                <w:rFonts w:ascii="Arial" w:hAnsi="Arial" w:cs="Arial"/>
                <w:sz w:val="10"/>
                <w:szCs w:val="10"/>
              </w:rPr>
            </w:pPr>
          </w:p>
        </w:tc>
      </w:tr>
      <w:tr w:rsidR="00412CD8" w:rsidRPr="00A51656" w14:paraId="68C3152D" w14:textId="77777777" w:rsidTr="002F67F7">
        <w:trPr>
          <w:trHeight w:val="95"/>
        </w:trPr>
        <w:tc>
          <w:tcPr>
            <w:tcW w:w="2127" w:type="dxa"/>
            <w:vAlign w:val="bottom"/>
          </w:tcPr>
          <w:p w14:paraId="65B305AF" w14:textId="739360C4" w:rsidR="00412CD8" w:rsidRPr="00A51656" w:rsidRDefault="00C65DEF" w:rsidP="00412CD8">
            <w:pPr>
              <w:tabs>
                <w:tab w:val="left" w:pos="162"/>
              </w:tabs>
              <w:ind w:left="-101" w:right="-72"/>
              <w:rPr>
                <w:rFonts w:ascii="Arial" w:hAnsi="Arial" w:cs="Arial"/>
                <w:sz w:val="14"/>
                <w:szCs w:val="14"/>
              </w:rPr>
            </w:pPr>
            <w:r w:rsidRPr="00A51656">
              <w:rPr>
                <w:rFonts w:ascii="Arial" w:hAnsi="Arial" w:cs="Arial"/>
                <w:sz w:val="14"/>
                <w:szCs w:val="14"/>
              </w:rPr>
              <w:t xml:space="preserve">ETA Management 2 </w:t>
            </w:r>
          </w:p>
        </w:tc>
        <w:tc>
          <w:tcPr>
            <w:tcW w:w="2016" w:type="dxa"/>
            <w:vAlign w:val="bottom"/>
          </w:tcPr>
          <w:p w14:paraId="1FEDF340" w14:textId="5214970F" w:rsidR="00412CD8" w:rsidRPr="00A51656" w:rsidRDefault="00412CD8" w:rsidP="00412CD8">
            <w:pPr>
              <w:ind w:right="-72"/>
              <w:jc w:val="left"/>
              <w:rPr>
                <w:rFonts w:ascii="Arial" w:hAnsi="Arial" w:cs="Arial"/>
                <w:sz w:val="14"/>
                <w:szCs w:val="14"/>
              </w:rPr>
            </w:pPr>
            <w:r w:rsidRPr="00A51656">
              <w:rPr>
                <w:rFonts w:ascii="Arial" w:hAnsi="Arial" w:cs="Arial"/>
                <w:sz w:val="14"/>
                <w:szCs w:val="14"/>
              </w:rPr>
              <w:t xml:space="preserve">Personnel outsourcing and </w:t>
            </w:r>
          </w:p>
        </w:tc>
        <w:tc>
          <w:tcPr>
            <w:tcW w:w="1080" w:type="dxa"/>
            <w:vAlign w:val="bottom"/>
          </w:tcPr>
          <w:p w14:paraId="0699AE94" w14:textId="7AF3F290" w:rsidR="00412CD8" w:rsidRPr="00A51656" w:rsidRDefault="00412CD8" w:rsidP="00412CD8">
            <w:pPr>
              <w:tabs>
                <w:tab w:val="left" w:pos="162"/>
              </w:tabs>
              <w:ind w:right="-72"/>
              <w:jc w:val="center"/>
              <w:rPr>
                <w:rFonts w:ascii="Arial" w:hAnsi="Arial" w:cs="Arial"/>
                <w:sz w:val="14"/>
                <w:szCs w:val="14"/>
              </w:rPr>
            </w:pPr>
            <w:r w:rsidRPr="00A51656">
              <w:rPr>
                <w:rFonts w:ascii="Arial" w:hAnsi="Arial" w:cs="Arial"/>
                <w:sz w:val="14"/>
                <w:szCs w:val="14"/>
              </w:rPr>
              <w:t>Thailand</w:t>
            </w:r>
          </w:p>
        </w:tc>
        <w:tc>
          <w:tcPr>
            <w:tcW w:w="851" w:type="dxa"/>
            <w:shd w:val="clear" w:color="auto" w:fill="FAFAFA"/>
            <w:vAlign w:val="bottom"/>
          </w:tcPr>
          <w:p w14:paraId="50CB0C73" w14:textId="721F3B90" w:rsidR="00412CD8" w:rsidRPr="00A51656" w:rsidRDefault="00412CD8" w:rsidP="00412CD8">
            <w:pPr>
              <w:ind w:right="-72"/>
              <w:jc w:val="right"/>
              <w:rPr>
                <w:rFonts w:ascii="Arial" w:hAnsi="Arial" w:cs="Arial"/>
                <w:sz w:val="14"/>
                <w:szCs w:val="14"/>
              </w:rPr>
            </w:pPr>
            <w:r w:rsidRPr="00A51656">
              <w:rPr>
                <w:rFonts w:ascii="Arial" w:hAnsi="Arial" w:cs="Arial"/>
                <w:sz w:val="14"/>
                <w:szCs w:val="14"/>
              </w:rPr>
              <w:t>99.99</w:t>
            </w:r>
          </w:p>
        </w:tc>
        <w:tc>
          <w:tcPr>
            <w:tcW w:w="850" w:type="dxa"/>
            <w:shd w:val="clear" w:color="auto" w:fill="auto"/>
            <w:vAlign w:val="bottom"/>
          </w:tcPr>
          <w:p w14:paraId="18A989D2" w14:textId="5CA1A866" w:rsidR="00412CD8" w:rsidRPr="00A51656" w:rsidRDefault="00412CD8" w:rsidP="00412CD8">
            <w:pPr>
              <w:ind w:right="-72"/>
              <w:jc w:val="right"/>
              <w:rPr>
                <w:rFonts w:ascii="Arial" w:hAnsi="Arial" w:cs="Arial"/>
                <w:sz w:val="14"/>
                <w:szCs w:val="14"/>
              </w:rPr>
            </w:pPr>
            <w:r w:rsidRPr="00A51656">
              <w:rPr>
                <w:rFonts w:ascii="Arial" w:hAnsi="Arial" w:cs="Arial"/>
                <w:sz w:val="14"/>
                <w:szCs w:val="14"/>
              </w:rPr>
              <w:t>99.99</w:t>
            </w:r>
          </w:p>
        </w:tc>
        <w:tc>
          <w:tcPr>
            <w:tcW w:w="992" w:type="dxa"/>
            <w:shd w:val="clear" w:color="auto" w:fill="FAFAFA"/>
            <w:vAlign w:val="bottom"/>
          </w:tcPr>
          <w:p w14:paraId="3B19024C" w14:textId="0ABA637A" w:rsidR="00412CD8" w:rsidRPr="00A51656" w:rsidRDefault="00412CD8" w:rsidP="00412CD8">
            <w:pPr>
              <w:ind w:right="-72"/>
              <w:jc w:val="right"/>
              <w:rPr>
                <w:rFonts w:ascii="Arial" w:hAnsi="Arial" w:cs="Arial"/>
                <w:sz w:val="14"/>
                <w:szCs w:val="14"/>
              </w:rPr>
            </w:pPr>
            <w:r w:rsidRPr="00A51656">
              <w:rPr>
                <w:rFonts w:ascii="Arial" w:hAnsi="Arial" w:cs="Arial"/>
                <w:sz w:val="14"/>
                <w:szCs w:val="14"/>
              </w:rPr>
              <w:t xml:space="preserve"> 5,999,700 </w:t>
            </w:r>
          </w:p>
        </w:tc>
        <w:tc>
          <w:tcPr>
            <w:tcW w:w="993" w:type="dxa"/>
            <w:vAlign w:val="bottom"/>
          </w:tcPr>
          <w:p w14:paraId="497A029D" w14:textId="080A4F15" w:rsidR="00412CD8" w:rsidRPr="00A51656" w:rsidRDefault="00412CD8" w:rsidP="00412CD8">
            <w:pPr>
              <w:ind w:right="-72"/>
              <w:jc w:val="right"/>
              <w:rPr>
                <w:rFonts w:ascii="Arial" w:hAnsi="Arial" w:cs="Arial"/>
                <w:sz w:val="14"/>
                <w:szCs w:val="14"/>
              </w:rPr>
            </w:pPr>
            <w:r w:rsidRPr="00A51656">
              <w:rPr>
                <w:rFonts w:ascii="Arial" w:hAnsi="Arial" w:cs="Arial"/>
                <w:sz w:val="14"/>
                <w:szCs w:val="14"/>
              </w:rPr>
              <w:t xml:space="preserve"> 5,999,700 </w:t>
            </w:r>
          </w:p>
        </w:tc>
      </w:tr>
      <w:tr w:rsidR="00C65DEF" w:rsidRPr="00A51656" w14:paraId="03A259BD" w14:textId="77777777" w:rsidTr="002F67F7">
        <w:trPr>
          <w:trHeight w:val="95"/>
        </w:trPr>
        <w:tc>
          <w:tcPr>
            <w:tcW w:w="2127" w:type="dxa"/>
          </w:tcPr>
          <w:p w14:paraId="35C74675" w14:textId="532D9D9C" w:rsidR="00C65DEF" w:rsidRPr="00A51656" w:rsidRDefault="00C65DEF" w:rsidP="00C65DEF">
            <w:pPr>
              <w:tabs>
                <w:tab w:val="left" w:pos="162"/>
              </w:tabs>
              <w:ind w:right="-72"/>
              <w:rPr>
                <w:rFonts w:ascii="Arial" w:hAnsi="Arial" w:cs="Arial"/>
                <w:sz w:val="14"/>
                <w:szCs w:val="14"/>
              </w:rPr>
            </w:pPr>
            <w:r w:rsidRPr="00A51656">
              <w:rPr>
                <w:rFonts w:ascii="Arial" w:hAnsi="Arial" w:cs="Arial"/>
                <w:sz w:val="14"/>
                <w:szCs w:val="14"/>
              </w:rPr>
              <w:t xml:space="preserve">Company Limited (ETA </w:t>
            </w:r>
            <w:r w:rsidR="00990700" w:rsidRPr="00A51656">
              <w:rPr>
                <w:rFonts w:ascii="Arial" w:hAnsi="Arial" w:cs="Arial"/>
                <w:sz w:val="14"/>
                <w:szCs w:val="14"/>
              </w:rPr>
              <w:t>M2</w:t>
            </w:r>
            <w:r w:rsidRPr="00A51656">
              <w:rPr>
                <w:rFonts w:ascii="Arial" w:hAnsi="Arial" w:cs="Arial"/>
                <w:sz w:val="14"/>
                <w:szCs w:val="14"/>
              </w:rPr>
              <w:t>)</w:t>
            </w:r>
          </w:p>
        </w:tc>
        <w:tc>
          <w:tcPr>
            <w:tcW w:w="2016" w:type="dxa"/>
            <w:vAlign w:val="bottom"/>
          </w:tcPr>
          <w:p w14:paraId="38E6CCE6" w14:textId="3C449F1A" w:rsidR="00C65DEF" w:rsidRPr="00A51656" w:rsidRDefault="00C65DEF" w:rsidP="00C65DEF">
            <w:pPr>
              <w:ind w:right="-72"/>
              <w:jc w:val="left"/>
              <w:rPr>
                <w:rFonts w:ascii="Arial" w:hAnsi="Arial" w:cs="Arial"/>
                <w:sz w:val="14"/>
                <w:szCs w:val="14"/>
              </w:rPr>
            </w:pPr>
            <w:r w:rsidRPr="00A51656">
              <w:rPr>
                <w:rFonts w:ascii="Arial" w:hAnsi="Arial" w:cs="Arial"/>
                <w:sz w:val="14"/>
                <w:szCs w:val="14"/>
              </w:rPr>
              <w:t xml:space="preserve">   work force (Formerly:</w:t>
            </w:r>
          </w:p>
        </w:tc>
        <w:tc>
          <w:tcPr>
            <w:tcW w:w="1080" w:type="dxa"/>
            <w:vAlign w:val="bottom"/>
          </w:tcPr>
          <w:p w14:paraId="094F5798" w14:textId="77777777" w:rsidR="00C65DEF" w:rsidRPr="00A51656" w:rsidRDefault="00C65DEF" w:rsidP="00C65DEF">
            <w:pPr>
              <w:tabs>
                <w:tab w:val="left" w:pos="162"/>
              </w:tabs>
              <w:ind w:right="-72"/>
              <w:jc w:val="center"/>
              <w:rPr>
                <w:rFonts w:ascii="Arial" w:hAnsi="Arial" w:cs="Arial"/>
                <w:sz w:val="14"/>
                <w:szCs w:val="14"/>
              </w:rPr>
            </w:pPr>
          </w:p>
        </w:tc>
        <w:tc>
          <w:tcPr>
            <w:tcW w:w="851" w:type="dxa"/>
            <w:shd w:val="clear" w:color="auto" w:fill="FAFAFA"/>
            <w:vAlign w:val="bottom"/>
          </w:tcPr>
          <w:p w14:paraId="43E012FF" w14:textId="77777777" w:rsidR="00C65DEF" w:rsidRPr="00A51656" w:rsidRDefault="00C65DEF" w:rsidP="00C65DEF">
            <w:pPr>
              <w:ind w:right="-72"/>
              <w:jc w:val="right"/>
              <w:rPr>
                <w:rFonts w:ascii="Arial" w:hAnsi="Arial" w:cs="Arial"/>
                <w:sz w:val="14"/>
                <w:szCs w:val="14"/>
              </w:rPr>
            </w:pPr>
          </w:p>
        </w:tc>
        <w:tc>
          <w:tcPr>
            <w:tcW w:w="850" w:type="dxa"/>
            <w:shd w:val="clear" w:color="auto" w:fill="auto"/>
            <w:vAlign w:val="bottom"/>
          </w:tcPr>
          <w:p w14:paraId="0645A3FF" w14:textId="77777777" w:rsidR="00C65DEF" w:rsidRPr="00A51656" w:rsidRDefault="00C65DEF" w:rsidP="00C65DEF">
            <w:pPr>
              <w:ind w:right="-72"/>
              <w:jc w:val="right"/>
              <w:rPr>
                <w:rFonts w:ascii="Arial" w:hAnsi="Arial" w:cs="Arial"/>
                <w:sz w:val="14"/>
                <w:szCs w:val="14"/>
              </w:rPr>
            </w:pPr>
          </w:p>
        </w:tc>
        <w:tc>
          <w:tcPr>
            <w:tcW w:w="992" w:type="dxa"/>
            <w:shd w:val="clear" w:color="auto" w:fill="FAFAFA"/>
            <w:vAlign w:val="bottom"/>
          </w:tcPr>
          <w:p w14:paraId="38B11B92" w14:textId="77777777" w:rsidR="00C65DEF" w:rsidRPr="00A51656" w:rsidRDefault="00C65DEF" w:rsidP="00C65DEF">
            <w:pPr>
              <w:ind w:right="-72"/>
              <w:jc w:val="right"/>
              <w:rPr>
                <w:rFonts w:ascii="Arial" w:hAnsi="Arial" w:cs="Arial"/>
                <w:sz w:val="14"/>
                <w:szCs w:val="14"/>
              </w:rPr>
            </w:pPr>
          </w:p>
        </w:tc>
        <w:tc>
          <w:tcPr>
            <w:tcW w:w="993" w:type="dxa"/>
            <w:vAlign w:val="bottom"/>
          </w:tcPr>
          <w:p w14:paraId="7D7B70C6" w14:textId="77777777" w:rsidR="00C65DEF" w:rsidRPr="00A51656" w:rsidRDefault="00C65DEF" w:rsidP="00C65DEF">
            <w:pPr>
              <w:ind w:right="-72"/>
              <w:jc w:val="right"/>
              <w:rPr>
                <w:rFonts w:ascii="Arial" w:hAnsi="Arial" w:cs="Arial"/>
                <w:sz w:val="14"/>
                <w:szCs w:val="14"/>
              </w:rPr>
            </w:pPr>
          </w:p>
        </w:tc>
      </w:tr>
      <w:tr w:rsidR="00C65DEF" w:rsidRPr="00A51656" w14:paraId="17D92EB1" w14:textId="77777777" w:rsidTr="002F67F7">
        <w:trPr>
          <w:trHeight w:val="95"/>
        </w:trPr>
        <w:tc>
          <w:tcPr>
            <w:tcW w:w="2127" w:type="dxa"/>
            <w:vAlign w:val="bottom"/>
          </w:tcPr>
          <w:p w14:paraId="37500710" w14:textId="2D0C2FAA" w:rsidR="00C65DEF" w:rsidRPr="00A51656" w:rsidRDefault="00C65DEF" w:rsidP="00C65DEF">
            <w:pPr>
              <w:tabs>
                <w:tab w:val="left" w:pos="162"/>
              </w:tabs>
              <w:ind w:right="-72"/>
              <w:rPr>
                <w:rFonts w:ascii="Arial" w:hAnsi="Arial" w:cs="Arial"/>
                <w:sz w:val="14"/>
                <w:szCs w:val="14"/>
              </w:rPr>
            </w:pPr>
            <w:r w:rsidRPr="00A51656">
              <w:rPr>
                <w:rFonts w:ascii="Arial" w:hAnsi="Arial" w:cs="Arial"/>
                <w:sz w:val="14"/>
                <w:szCs w:val="14"/>
              </w:rPr>
              <w:t>(Formerly: ETE Energy 2</w:t>
            </w:r>
          </w:p>
        </w:tc>
        <w:tc>
          <w:tcPr>
            <w:tcW w:w="2016" w:type="dxa"/>
            <w:vAlign w:val="bottom"/>
          </w:tcPr>
          <w:p w14:paraId="142BB91F" w14:textId="1CDEB2D2" w:rsidR="00C65DEF" w:rsidRPr="00A51656" w:rsidRDefault="00C65DEF" w:rsidP="00C65DEF">
            <w:pPr>
              <w:ind w:right="-72"/>
              <w:jc w:val="left"/>
              <w:rPr>
                <w:rFonts w:ascii="Arial" w:hAnsi="Arial" w:cs="Arial"/>
                <w:sz w:val="14"/>
                <w:szCs w:val="14"/>
              </w:rPr>
            </w:pPr>
            <w:r w:rsidRPr="00A51656">
              <w:rPr>
                <w:rFonts w:ascii="Arial" w:hAnsi="Arial" w:cs="Arial"/>
                <w:sz w:val="14"/>
                <w:szCs w:val="14"/>
              </w:rPr>
              <w:t xml:space="preserve">   Operates solar power plant)</w:t>
            </w:r>
          </w:p>
        </w:tc>
        <w:tc>
          <w:tcPr>
            <w:tcW w:w="1080" w:type="dxa"/>
            <w:vAlign w:val="bottom"/>
          </w:tcPr>
          <w:p w14:paraId="6C69989A" w14:textId="77777777" w:rsidR="00C65DEF" w:rsidRPr="00A51656" w:rsidRDefault="00C65DEF" w:rsidP="00C65DEF">
            <w:pPr>
              <w:tabs>
                <w:tab w:val="left" w:pos="162"/>
              </w:tabs>
              <w:ind w:right="-72"/>
              <w:jc w:val="center"/>
              <w:rPr>
                <w:rFonts w:ascii="Arial" w:hAnsi="Arial" w:cs="Arial"/>
                <w:sz w:val="14"/>
                <w:szCs w:val="14"/>
              </w:rPr>
            </w:pPr>
          </w:p>
        </w:tc>
        <w:tc>
          <w:tcPr>
            <w:tcW w:w="851" w:type="dxa"/>
            <w:shd w:val="clear" w:color="auto" w:fill="FAFAFA"/>
            <w:vAlign w:val="bottom"/>
          </w:tcPr>
          <w:p w14:paraId="2A102A95" w14:textId="77777777" w:rsidR="00C65DEF" w:rsidRPr="00A51656" w:rsidRDefault="00C65DEF" w:rsidP="00C65DEF">
            <w:pPr>
              <w:ind w:right="-72"/>
              <w:jc w:val="right"/>
              <w:rPr>
                <w:rFonts w:ascii="Arial" w:hAnsi="Arial" w:cs="Arial"/>
                <w:sz w:val="14"/>
                <w:szCs w:val="14"/>
              </w:rPr>
            </w:pPr>
          </w:p>
        </w:tc>
        <w:tc>
          <w:tcPr>
            <w:tcW w:w="850" w:type="dxa"/>
            <w:shd w:val="clear" w:color="auto" w:fill="auto"/>
            <w:vAlign w:val="bottom"/>
          </w:tcPr>
          <w:p w14:paraId="493E597D" w14:textId="77777777" w:rsidR="00C65DEF" w:rsidRPr="00A51656" w:rsidRDefault="00C65DEF" w:rsidP="00C65DEF">
            <w:pPr>
              <w:ind w:right="-72"/>
              <w:jc w:val="right"/>
              <w:rPr>
                <w:rFonts w:ascii="Arial" w:hAnsi="Arial" w:cs="Arial"/>
                <w:sz w:val="14"/>
                <w:szCs w:val="14"/>
              </w:rPr>
            </w:pPr>
          </w:p>
        </w:tc>
        <w:tc>
          <w:tcPr>
            <w:tcW w:w="992" w:type="dxa"/>
            <w:shd w:val="clear" w:color="auto" w:fill="FAFAFA"/>
            <w:vAlign w:val="bottom"/>
          </w:tcPr>
          <w:p w14:paraId="77FBF58F" w14:textId="77777777" w:rsidR="00C65DEF" w:rsidRPr="00A51656" w:rsidRDefault="00C65DEF" w:rsidP="00C65DEF">
            <w:pPr>
              <w:ind w:right="-72"/>
              <w:jc w:val="right"/>
              <w:rPr>
                <w:rFonts w:ascii="Arial" w:hAnsi="Arial" w:cs="Arial"/>
                <w:sz w:val="14"/>
                <w:szCs w:val="14"/>
              </w:rPr>
            </w:pPr>
          </w:p>
        </w:tc>
        <w:tc>
          <w:tcPr>
            <w:tcW w:w="993" w:type="dxa"/>
            <w:vAlign w:val="bottom"/>
          </w:tcPr>
          <w:p w14:paraId="18087765" w14:textId="77777777" w:rsidR="00C65DEF" w:rsidRPr="00A51656" w:rsidRDefault="00C65DEF" w:rsidP="00C65DEF">
            <w:pPr>
              <w:ind w:right="-72"/>
              <w:jc w:val="right"/>
              <w:rPr>
                <w:rFonts w:ascii="Arial" w:hAnsi="Arial" w:cs="Arial"/>
                <w:sz w:val="14"/>
                <w:szCs w:val="14"/>
              </w:rPr>
            </w:pPr>
          </w:p>
        </w:tc>
      </w:tr>
      <w:tr w:rsidR="00C65DEF" w:rsidRPr="00A51656" w14:paraId="3ECCA53C" w14:textId="77777777" w:rsidTr="002F67F7">
        <w:trPr>
          <w:trHeight w:val="95"/>
        </w:trPr>
        <w:tc>
          <w:tcPr>
            <w:tcW w:w="2127" w:type="dxa"/>
            <w:vAlign w:val="bottom"/>
          </w:tcPr>
          <w:p w14:paraId="1E922CB9" w14:textId="62A11046" w:rsidR="00C65DEF" w:rsidRPr="00A51656" w:rsidRDefault="00C65DEF" w:rsidP="00C65DEF">
            <w:pPr>
              <w:tabs>
                <w:tab w:val="left" w:pos="162"/>
              </w:tabs>
              <w:ind w:right="-72"/>
              <w:rPr>
                <w:rFonts w:ascii="Arial" w:hAnsi="Arial" w:cs="Arial"/>
                <w:sz w:val="14"/>
                <w:szCs w:val="14"/>
              </w:rPr>
            </w:pPr>
            <w:r w:rsidRPr="00A51656">
              <w:rPr>
                <w:rFonts w:ascii="Arial" w:hAnsi="Arial" w:cs="Arial"/>
                <w:sz w:val="14"/>
                <w:szCs w:val="14"/>
              </w:rPr>
              <w:t>Company Limited (ETEN2))</w:t>
            </w:r>
          </w:p>
        </w:tc>
        <w:tc>
          <w:tcPr>
            <w:tcW w:w="2016" w:type="dxa"/>
            <w:vAlign w:val="bottom"/>
          </w:tcPr>
          <w:p w14:paraId="68CA81DB" w14:textId="77777777" w:rsidR="00C65DEF" w:rsidRPr="00A51656" w:rsidRDefault="00C65DEF" w:rsidP="00C65DEF">
            <w:pPr>
              <w:ind w:right="-72"/>
              <w:jc w:val="left"/>
              <w:rPr>
                <w:rFonts w:ascii="Arial" w:hAnsi="Arial" w:cs="Arial"/>
                <w:sz w:val="14"/>
                <w:szCs w:val="14"/>
              </w:rPr>
            </w:pPr>
          </w:p>
        </w:tc>
        <w:tc>
          <w:tcPr>
            <w:tcW w:w="1080" w:type="dxa"/>
            <w:vAlign w:val="bottom"/>
          </w:tcPr>
          <w:p w14:paraId="3BE4A7CB" w14:textId="77777777" w:rsidR="00C65DEF" w:rsidRPr="00A51656" w:rsidRDefault="00C65DEF" w:rsidP="00C65DEF">
            <w:pPr>
              <w:tabs>
                <w:tab w:val="left" w:pos="162"/>
              </w:tabs>
              <w:ind w:right="-72"/>
              <w:jc w:val="center"/>
              <w:rPr>
                <w:rFonts w:ascii="Arial" w:hAnsi="Arial" w:cs="Arial"/>
                <w:sz w:val="14"/>
                <w:szCs w:val="14"/>
              </w:rPr>
            </w:pPr>
          </w:p>
        </w:tc>
        <w:tc>
          <w:tcPr>
            <w:tcW w:w="851" w:type="dxa"/>
            <w:shd w:val="clear" w:color="auto" w:fill="FAFAFA"/>
            <w:vAlign w:val="bottom"/>
          </w:tcPr>
          <w:p w14:paraId="4E05EC8A" w14:textId="77777777" w:rsidR="00C65DEF" w:rsidRPr="00A51656" w:rsidRDefault="00C65DEF" w:rsidP="00C65DEF">
            <w:pPr>
              <w:ind w:right="-72"/>
              <w:jc w:val="right"/>
              <w:rPr>
                <w:rFonts w:ascii="Arial" w:hAnsi="Arial" w:cs="Arial"/>
                <w:sz w:val="14"/>
                <w:szCs w:val="14"/>
              </w:rPr>
            </w:pPr>
          </w:p>
        </w:tc>
        <w:tc>
          <w:tcPr>
            <w:tcW w:w="850" w:type="dxa"/>
            <w:shd w:val="clear" w:color="auto" w:fill="auto"/>
            <w:vAlign w:val="bottom"/>
          </w:tcPr>
          <w:p w14:paraId="54504326" w14:textId="77777777" w:rsidR="00C65DEF" w:rsidRPr="00A51656" w:rsidRDefault="00C65DEF" w:rsidP="00C65DEF">
            <w:pPr>
              <w:ind w:right="-72"/>
              <w:jc w:val="right"/>
              <w:rPr>
                <w:rFonts w:ascii="Arial" w:hAnsi="Arial" w:cs="Arial"/>
                <w:sz w:val="14"/>
                <w:szCs w:val="14"/>
              </w:rPr>
            </w:pPr>
          </w:p>
        </w:tc>
        <w:tc>
          <w:tcPr>
            <w:tcW w:w="992" w:type="dxa"/>
            <w:shd w:val="clear" w:color="auto" w:fill="FAFAFA"/>
            <w:vAlign w:val="bottom"/>
          </w:tcPr>
          <w:p w14:paraId="262CDA8E" w14:textId="77777777" w:rsidR="00C65DEF" w:rsidRPr="00A51656" w:rsidRDefault="00C65DEF" w:rsidP="00C65DEF">
            <w:pPr>
              <w:ind w:right="-72"/>
              <w:jc w:val="right"/>
              <w:rPr>
                <w:rFonts w:ascii="Arial" w:hAnsi="Arial" w:cs="Arial"/>
                <w:sz w:val="14"/>
                <w:szCs w:val="14"/>
              </w:rPr>
            </w:pPr>
          </w:p>
        </w:tc>
        <w:tc>
          <w:tcPr>
            <w:tcW w:w="993" w:type="dxa"/>
            <w:vAlign w:val="bottom"/>
          </w:tcPr>
          <w:p w14:paraId="21C93395" w14:textId="77777777" w:rsidR="00C65DEF" w:rsidRPr="00A51656" w:rsidRDefault="00C65DEF" w:rsidP="00C65DEF">
            <w:pPr>
              <w:ind w:right="-72"/>
              <w:jc w:val="right"/>
              <w:rPr>
                <w:rFonts w:ascii="Arial" w:hAnsi="Arial" w:cs="Arial"/>
                <w:sz w:val="14"/>
                <w:szCs w:val="14"/>
              </w:rPr>
            </w:pPr>
          </w:p>
        </w:tc>
      </w:tr>
      <w:tr w:rsidR="00C65DEF" w:rsidRPr="00A51656" w14:paraId="3EB2A685" w14:textId="77777777" w:rsidTr="002F67F7">
        <w:trPr>
          <w:trHeight w:val="95"/>
        </w:trPr>
        <w:tc>
          <w:tcPr>
            <w:tcW w:w="2127" w:type="dxa"/>
            <w:vAlign w:val="bottom"/>
          </w:tcPr>
          <w:p w14:paraId="68512E42" w14:textId="77777777" w:rsidR="00C65DEF" w:rsidRPr="00A51656" w:rsidRDefault="00C65DEF" w:rsidP="00C65DEF">
            <w:pPr>
              <w:tabs>
                <w:tab w:val="left" w:pos="162"/>
              </w:tabs>
              <w:ind w:left="-101" w:right="-72"/>
              <w:rPr>
                <w:rFonts w:ascii="Arial" w:hAnsi="Arial" w:cs="Arial"/>
                <w:sz w:val="10"/>
                <w:szCs w:val="10"/>
              </w:rPr>
            </w:pPr>
          </w:p>
        </w:tc>
        <w:tc>
          <w:tcPr>
            <w:tcW w:w="2016" w:type="dxa"/>
            <w:vAlign w:val="bottom"/>
          </w:tcPr>
          <w:p w14:paraId="0D689251" w14:textId="77777777" w:rsidR="00C65DEF" w:rsidRPr="00A51656" w:rsidRDefault="00C65DEF" w:rsidP="00C65DEF">
            <w:pPr>
              <w:ind w:right="-72"/>
              <w:jc w:val="left"/>
              <w:rPr>
                <w:rFonts w:ascii="Arial" w:hAnsi="Arial" w:cs="Arial"/>
                <w:sz w:val="10"/>
                <w:szCs w:val="10"/>
              </w:rPr>
            </w:pPr>
          </w:p>
        </w:tc>
        <w:tc>
          <w:tcPr>
            <w:tcW w:w="1080" w:type="dxa"/>
            <w:vAlign w:val="bottom"/>
          </w:tcPr>
          <w:p w14:paraId="7FC1D5F5" w14:textId="77777777" w:rsidR="00C65DEF" w:rsidRPr="00A51656" w:rsidRDefault="00C65DEF" w:rsidP="00C65DEF">
            <w:pPr>
              <w:tabs>
                <w:tab w:val="left" w:pos="162"/>
              </w:tabs>
              <w:ind w:right="-72"/>
              <w:jc w:val="center"/>
              <w:rPr>
                <w:rFonts w:ascii="Arial" w:hAnsi="Arial" w:cs="Arial"/>
                <w:sz w:val="10"/>
                <w:szCs w:val="10"/>
              </w:rPr>
            </w:pPr>
          </w:p>
        </w:tc>
        <w:tc>
          <w:tcPr>
            <w:tcW w:w="851" w:type="dxa"/>
            <w:shd w:val="clear" w:color="auto" w:fill="FAFAFA"/>
            <w:vAlign w:val="bottom"/>
          </w:tcPr>
          <w:p w14:paraId="4A3A2279" w14:textId="77777777" w:rsidR="00C65DEF" w:rsidRPr="00A51656" w:rsidRDefault="00C65DEF" w:rsidP="00C65DEF">
            <w:pPr>
              <w:ind w:right="-72"/>
              <w:jc w:val="right"/>
              <w:rPr>
                <w:rFonts w:ascii="Arial" w:hAnsi="Arial" w:cs="Arial"/>
                <w:sz w:val="10"/>
                <w:szCs w:val="10"/>
              </w:rPr>
            </w:pPr>
          </w:p>
        </w:tc>
        <w:tc>
          <w:tcPr>
            <w:tcW w:w="850" w:type="dxa"/>
            <w:shd w:val="clear" w:color="auto" w:fill="auto"/>
            <w:vAlign w:val="bottom"/>
          </w:tcPr>
          <w:p w14:paraId="33494936" w14:textId="77777777" w:rsidR="00C65DEF" w:rsidRPr="00A51656" w:rsidRDefault="00C65DEF" w:rsidP="00C65DEF">
            <w:pPr>
              <w:ind w:right="-72"/>
              <w:jc w:val="right"/>
              <w:rPr>
                <w:rFonts w:ascii="Arial" w:hAnsi="Arial" w:cs="Arial"/>
                <w:sz w:val="10"/>
                <w:szCs w:val="10"/>
              </w:rPr>
            </w:pPr>
          </w:p>
        </w:tc>
        <w:tc>
          <w:tcPr>
            <w:tcW w:w="992" w:type="dxa"/>
            <w:shd w:val="clear" w:color="auto" w:fill="FAFAFA"/>
            <w:vAlign w:val="bottom"/>
          </w:tcPr>
          <w:p w14:paraId="1D8A5A83" w14:textId="77777777" w:rsidR="00C65DEF" w:rsidRPr="00A51656" w:rsidRDefault="00C65DEF" w:rsidP="00C65DEF">
            <w:pPr>
              <w:ind w:right="-72"/>
              <w:jc w:val="right"/>
              <w:rPr>
                <w:rFonts w:ascii="Arial" w:hAnsi="Arial" w:cs="Arial"/>
                <w:sz w:val="10"/>
                <w:szCs w:val="10"/>
              </w:rPr>
            </w:pPr>
          </w:p>
        </w:tc>
        <w:tc>
          <w:tcPr>
            <w:tcW w:w="993" w:type="dxa"/>
            <w:vAlign w:val="bottom"/>
          </w:tcPr>
          <w:p w14:paraId="5FBF086A" w14:textId="77777777" w:rsidR="00C65DEF" w:rsidRPr="00A51656" w:rsidRDefault="00C65DEF" w:rsidP="00C65DEF">
            <w:pPr>
              <w:ind w:right="-72"/>
              <w:jc w:val="right"/>
              <w:rPr>
                <w:rFonts w:ascii="Arial" w:hAnsi="Arial" w:cs="Arial"/>
                <w:sz w:val="10"/>
                <w:szCs w:val="10"/>
              </w:rPr>
            </w:pPr>
          </w:p>
        </w:tc>
      </w:tr>
      <w:tr w:rsidR="00990700" w:rsidRPr="00A51656" w14:paraId="60E78359" w14:textId="77777777" w:rsidTr="002F67F7">
        <w:trPr>
          <w:trHeight w:val="95"/>
        </w:trPr>
        <w:tc>
          <w:tcPr>
            <w:tcW w:w="2127" w:type="dxa"/>
            <w:vAlign w:val="bottom"/>
          </w:tcPr>
          <w:p w14:paraId="45AD6FC1" w14:textId="5CBFF63E" w:rsidR="00990700" w:rsidRPr="00A51656" w:rsidRDefault="00990700" w:rsidP="00990700">
            <w:pPr>
              <w:tabs>
                <w:tab w:val="left" w:pos="162"/>
              </w:tabs>
              <w:ind w:left="-101" w:right="-72"/>
              <w:rPr>
                <w:rFonts w:ascii="Arial" w:hAnsi="Arial" w:cs="Arial"/>
                <w:sz w:val="14"/>
                <w:szCs w:val="14"/>
              </w:rPr>
            </w:pPr>
            <w:r w:rsidRPr="00A51656">
              <w:rPr>
                <w:rFonts w:ascii="Arial" w:hAnsi="Arial" w:cs="Arial"/>
                <w:sz w:val="14"/>
                <w:szCs w:val="14"/>
              </w:rPr>
              <w:t xml:space="preserve">ETA Management 1 </w:t>
            </w:r>
          </w:p>
        </w:tc>
        <w:tc>
          <w:tcPr>
            <w:tcW w:w="2016" w:type="dxa"/>
            <w:vAlign w:val="bottom"/>
          </w:tcPr>
          <w:p w14:paraId="29A51E6C" w14:textId="173EDD1F" w:rsidR="00990700" w:rsidRPr="00A51656" w:rsidRDefault="00990700" w:rsidP="00990700">
            <w:pPr>
              <w:ind w:right="-72"/>
              <w:jc w:val="left"/>
              <w:rPr>
                <w:rFonts w:ascii="Arial" w:hAnsi="Arial" w:cs="Arial"/>
                <w:sz w:val="14"/>
                <w:szCs w:val="14"/>
              </w:rPr>
            </w:pPr>
            <w:r w:rsidRPr="00A51656">
              <w:rPr>
                <w:rFonts w:ascii="Arial" w:hAnsi="Arial" w:cs="Arial"/>
                <w:sz w:val="14"/>
                <w:szCs w:val="14"/>
              </w:rPr>
              <w:t xml:space="preserve">Personnel outsourcing and </w:t>
            </w:r>
          </w:p>
        </w:tc>
        <w:tc>
          <w:tcPr>
            <w:tcW w:w="1080" w:type="dxa"/>
            <w:vAlign w:val="bottom"/>
          </w:tcPr>
          <w:p w14:paraId="3E8CF0DF" w14:textId="61B5B285" w:rsidR="00990700" w:rsidRPr="00A51656" w:rsidRDefault="00990700" w:rsidP="00990700">
            <w:pPr>
              <w:tabs>
                <w:tab w:val="left" w:pos="162"/>
              </w:tabs>
              <w:ind w:right="-72"/>
              <w:jc w:val="center"/>
              <w:rPr>
                <w:rFonts w:ascii="Arial" w:hAnsi="Arial" w:cs="Arial"/>
                <w:sz w:val="14"/>
                <w:szCs w:val="14"/>
              </w:rPr>
            </w:pPr>
            <w:r w:rsidRPr="00A51656">
              <w:rPr>
                <w:rFonts w:ascii="Arial" w:hAnsi="Arial" w:cs="Arial"/>
                <w:sz w:val="14"/>
                <w:szCs w:val="14"/>
              </w:rPr>
              <w:t>Thailand</w:t>
            </w:r>
          </w:p>
        </w:tc>
        <w:tc>
          <w:tcPr>
            <w:tcW w:w="851" w:type="dxa"/>
            <w:shd w:val="clear" w:color="auto" w:fill="FAFAFA"/>
            <w:vAlign w:val="bottom"/>
          </w:tcPr>
          <w:p w14:paraId="40017A78" w14:textId="333CFC06" w:rsidR="00990700" w:rsidRPr="00A51656" w:rsidRDefault="00990700" w:rsidP="00990700">
            <w:pPr>
              <w:ind w:right="-72"/>
              <w:jc w:val="right"/>
              <w:rPr>
                <w:rFonts w:ascii="Arial" w:hAnsi="Arial" w:cs="Arial"/>
                <w:sz w:val="14"/>
                <w:szCs w:val="14"/>
              </w:rPr>
            </w:pPr>
            <w:r w:rsidRPr="00A51656">
              <w:rPr>
                <w:rFonts w:ascii="Arial" w:hAnsi="Arial" w:cs="Arial"/>
                <w:sz w:val="14"/>
                <w:szCs w:val="14"/>
              </w:rPr>
              <w:t>99.99</w:t>
            </w:r>
          </w:p>
        </w:tc>
        <w:tc>
          <w:tcPr>
            <w:tcW w:w="850" w:type="dxa"/>
            <w:shd w:val="clear" w:color="auto" w:fill="auto"/>
            <w:vAlign w:val="bottom"/>
          </w:tcPr>
          <w:p w14:paraId="13C4372C" w14:textId="0E8891A7" w:rsidR="00990700" w:rsidRPr="00A51656" w:rsidRDefault="00990700" w:rsidP="00990700">
            <w:pPr>
              <w:ind w:right="-72"/>
              <w:jc w:val="right"/>
              <w:rPr>
                <w:rFonts w:ascii="Arial" w:hAnsi="Arial" w:cs="Arial"/>
                <w:sz w:val="14"/>
                <w:szCs w:val="14"/>
              </w:rPr>
            </w:pPr>
            <w:r w:rsidRPr="00A51656">
              <w:rPr>
                <w:rFonts w:ascii="Arial" w:hAnsi="Arial" w:cs="Arial"/>
                <w:sz w:val="14"/>
                <w:szCs w:val="14"/>
              </w:rPr>
              <w:t>99.99</w:t>
            </w:r>
          </w:p>
        </w:tc>
        <w:tc>
          <w:tcPr>
            <w:tcW w:w="992" w:type="dxa"/>
            <w:shd w:val="clear" w:color="auto" w:fill="FAFAFA"/>
            <w:vAlign w:val="bottom"/>
          </w:tcPr>
          <w:p w14:paraId="698543D6" w14:textId="2B86EC5B" w:rsidR="00990700" w:rsidRPr="00A51656" w:rsidRDefault="00990700" w:rsidP="00990700">
            <w:pPr>
              <w:ind w:right="-72"/>
              <w:jc w:val="right"/>
              <w:rPr>
                <w:rFonts w:ascii="Arial" w:hAnsi="Arial" w:cs="Arial"/>
                <w:sz w:val="14"/>
                <w:szCs w:val="14"/>
              </w:rPr>
            </w:pPr>
            <w:r w:rsidRPr="00A51656">
              <w:rPr>
                <w:rFonts w:ascii="Arial" w:hAnsi="Arial" w:cs="Arial"/>
                <w:sz w:val="14"/>
                <w:szCs w:val="14"/>
              </w:rPr>
              <w:t>999,925</w:t>
            </w:r>
          </w:p>
        </w:tc>
        <w:tc>
          <w:tcPr>
            <w:tcW w:w="993" w:type="dxa"/>
            <w:vAlign w:val="bottom"/>
          </w:tcPr>
          <w:p w14:paraId="38885311" w14:textId="7E9D3F21" w:rsidR="00990700" w:rsidRPr="00A51656" w:rsidRDefault="00990700" w:rsidP="00990700">
            <w:pPr>
              <w:ind w:right="-72"/>
              <w:jc w:val="right"/>
              <w:rPr>
                <w:rFonts w:ascii="Arial" w:hAnsi="Arial" w:cs="Arial"/>
                <w:sz w:val="14"/>
                <w:szCs w:val="14"/>
              </w:rPr>
            </w:pPr>
            <w:r w:rsidRPr="00A51656">
              <w:rPr>
                <w:rFonts w:ascii="Arial" w:hAnsi="Arial" w:cs="Arial"/>
                <w:sz w:val="14"/>
                <w:szCs w:val="14"/>
              </w:rPr>
              <w:t>999,925</w:t>
            </w:r>
          </w:p>
        </w:tc>
      </w:tr>
      <w:tr w:rsidR="00990700" w:rsidRPr="00A51656" w14:paraId="6057454A" w14:textId="77777777" w:rsidTr="002F67F7">
        <w:trPr>
          <w:trHeight w:val="95"/>
        </w:trPr>
        <w:tc>
          <w:tcPr>
            <w:tcW w:w="2127" w:type="dxa"/>
          </w:tcPr>
          <w:p w14:paraId="7E084F5B" w14:textId="4C9C1033" w:rsidR="00990700" w:rsidRPr="00A51656" w:rsidRDefault="00990700" w:rsidP="00990700">
            <w:pPr>
              <w:tabs>
                <w:tab w:val="left" w:pos="162"/>
              </w:tabs>
              <w:ind w:right="-72"/>
              <w:rPr>
                <w:rFonts w:ascii="Arial" w:hAnsi="Arial" w:cs="Arial"/>
                <w:sz w:val="14"/>
                <w:szCs w:val="14"/>
              </w:rPr>
            </w:pPr>
            <w:r w:rsidRPr="00A51656">
              <w:rPr>
                <w:rFonts w:ascii="Arial" w:hAnsi="Arial" w:cs="Arial"/>
                <w:sz w:val="14"/>
                <w:szCs w:val="14"/>
              </w:rPr>
              <w:t>Company Limited (ETA M1)</w:t>
            </w:r>
          </w:p>
        </w:tc>
        <w:tc>
          <w:tcPr>
            <w:tcW w:w="2016" w:type="dxa"/>
            <w:vAlign w:val="bottom"/>
          </w:tcPr>
          <w:p w14:paraId="1FD9537E" w14:textId="62EE0ABE" w:rsidR="00990700" w:rsidRPr="00A51656" w:rsidRDefault="00990700" w:rsidP="00990700">
            <w:pPr>
              <w:ind w:right="-72"/>
              <w:jc w:val="left"/>
              <w:rPr>
                <w:rFonts w:ascii="Arial" w:hAnsi="Arial" w:cs="Arial"/>
                <w:sz w:val="14"/>
                <w:szCs w:val="14"/>
              </w:rPr>
            </w:pPr>
            <w:r w:rsidRPr="00A51656">
              <w:rPr>
                <w:rFonts w:ascii="Arial" w:hAnsi="Arial" w:cs="Arial"/>
                <w:sz w:val="14"/>
                <w:szCs w:val="14"/>
              </w:rPr>
              <w:t xml:space="preserve">   work force (Formerly:</w:t>
            </w:r>
          </w:p>
        </w:tc>
        <w:tc>
          <w:tcPr>
            <w:tcW w:w="1080" w:type="dxa"/>
            <w:vAlign w:val="bottom"/>
          </w:tcPr>
          <w:p w14:paraId="6F64BEF2" w14:textId="77777777" w:rsidR="00990700" w:rsidRPr="00A51656" w:rsidRDefault="00990700" w:rsidP="00990700">
            <w:pPr>
              <w:tabs>
                <w:tab w:val="left" w:pos="162"/>
              </w:tabs>
              <w:ind w:right="-72"/>
              <w:jc w:val="center"/>
              <w:rPr>
                <w:rFonts w:ascii="Arial" w:hAnsi="Arial" w:cs="Arial"/>
                <w:sz w:val="14"/>
                <w:szCs w:val="14"/>
              </w:rPr>
            </w:pPr>
          </w:p>
        </w:tc>
        <w:tc>
          <w:tcPr>
            <w:tcW w:w="851" w:type="dxa"/>
            <w:shd w:val="clear" w:color="auto" w:fill="FAFAFA"/>
            <w:vAlign w:val="bottom"/>
          </w:tcPr>
          <w:p w14:paraId="06FE3045" w14:textId="77777777" w:rsidR="00990700" w:rsidRPr="00A51656" w:rsidRDefault="00990700" w:rsidP="00990700">
            <w:pPr>
              <w:ind w:right="-72"/>
              <w:jc w:val="right"/>
              <w:rPr>
                <w:rFonts w:ascii="Arial" w:hAnsi="Arial" w:cs="Arial"/>
                <w:sz w:val="14"/>
                <w:szCs w:val="14"/>
              </w:rPr>
            </w:pPr>
          </w:p>
        </w:tc>
        <w:tc>
          <w:tcPr>
            <w:tcW w:w="850" w:type="dxa"/>
            <w:shd w:val="clear" w:color="auto" w:fill="auto"/>
            <w:vAlign w:val="bottom"/>
          </w:tcPr>
          <w:p w14:paraId="608E7F56" w14:textId="77777777" w:rsidR="00990700" w:rsidRPr="00A51656" w:rsidRDefault="00990700" w:rsidP="00990700">
            <w:pPr>
              <w:ind w:right="-72"/>
              <w:jc w:val="right"/>
              <w:rPr>
                <w:rFonts w:ascii="Arial" w:hAnsi="Arial" w:cs="Arial"/>
                <w:sz w:val="14"/>
                <w:szCs w:val="14"/>
              </w:rPr>
            </w:pPr>
          </w:p>
        </w:tc>
        <w:tc>
          <w:tcPr>
            <w:tcW w:w="992" w:type="dxa"/>
            <w:shd w:val="clear" w:color="auto" w:fill="FAFAFA"/>
            <w:vAlign w:val="bottom"/>
          </w:tcPr>
          <w:p w14:paraId="55B7EFE4" w14:textId="77777777" w:rsidR="00990700" w:rsidRPr="00A51656" w:rsidRDefault="00990700" w:rsidP="00990700">
            <w:pPr>
              <w:ind w:right="-72"/>
              <w:jc w:val="right"/>
              <w:rPr>
                <w:rFonts w:ascii="Arial" w:hAnsi="Arial" w:cs="Arial"/>
                <w:sz w:val="14"/>
                <w:szCs w:val="14"/>
              </w:rPr>
            </w:pPr>
          </w:p>
        </w:tc>
        <w:tc>
          <w:tcPr>
            <w:tcW w:w="993" w:type="dxa"/>
            <w:vAlign w:val="bottom"/>
          </w:tcPr>
          <w:p w14:paraId="0C7ADC04" w14:textId="77777777" w:rsidR="00990700" w:rsidRPr="00A51656" w:rsidRDefault="00990700" w:rsidP="00990700">
            <w:pPr>
              <w:ind w:right="-72"/>
              <w:jc w:val="right"/>
              <w:rPr>
                <w:rFonts w:ascii="Arial" w:hAnsi="Arial" w:cs="Arial"/>
                <w:sz w:val="14"/>
                <w:szCs w:val="14"/>
              </w:rPr>
            </w:pPr>
          </w:p>
        </w:tc>
      </w:tr>
      <w:tr w:rsidR="00990700" w:rsidRPr="00A51656" w14:paraId="60458F90" w14:textId="77777777" w:rsidTr="002F67F7">
        <w:trPr>
          <w:trHeight w:val="95"/>
        </w:trPr>
        <w:tc>
          <w:tcPr>
            <w:tcW w:w="2127" w:type="dxa"/>
            <w:vAlign w:val="bottom"/>
          </w:tcPr>
          <w:p w14:paraId="624E64EA" w14:textId="44CABBDD" w:rsidR="00990700" w:rsidRPr="00A51656" w:rsidRDefault="00990700" w:rsidP="00990700">
            <w:pPr>
              <w:tabs>
                <w:tab w:val="left" w:pos="162"/>
              </w:tabs>
              <w:ind w:right="-72"/>
              <w:rPr>
                <w:rFonts w:ascii="Arial" w:hAnsi="Arial" w:cs="Arial"/>
                <w:sz w:val="14"/>
                <w:szCs w:val="14"/>
              </w:rPr>
            </w:pPr>
            <w:r w:rsidRPr="00A51656">
              <w:rPr>
                <w:rFonts w:ascii="Arial" w:hAnsi="Arial" w:cs="Arial"/>
                <w:sz w:val="14"/>
                <w:szCs w:val="14"/>
              </w:rPr>
              <w:t>(Formerly: ETE Energy 10</w:t>
            </w:r>
          </w:p>
        </w:tc>
        <w:tc>
          <w:tcPr>
            <w:tcW w:w="2016" w:type="dxa"/>
            <w:vAlign w:val="bottom"/>
          </w:tcPr>
          <w:p w14:paraId="74823D45" w14:textId="7E8192FA" w:rsidR="00990700" w:rsidRPr="00A51656" w:rsidRDefault="00990700" w:rsidP="00990700">
            <w:pPr>
              <w:ind w:right="-72"/>
              <w:jc w:val="left"/>
              <w:rPr>
                <w:rFonts w:ascii="Arial" w:hAnsi="Arial" w:cs="Arial"/>
                <w:sz w:val="14"/>
                <w:szCs w:val="14"/>
              </w:rPr>
            </w:pPr>
            <w:r w:rsidRPr="00A51656">
              <w:rPr>
                <w:rFonts w:ascii="Arial" w:hAnsi="Arial" w:cs="Arial"/>
                <w:sz w:val="14"/>
                <w:szCs w:val="14"/>
              </w:rPr>
              <w:t xml:space="preserve">   Operates solar power plant)</w:t>
            </w:r>
          </w:p>
        </w:tc>
        <w:tc>
          <w:tcPr>
            <w:tcW w:w="1080" w:type="dxa"/>
            <w:vAlign w:val="bottom"/>
          </w:tcPr>
          <w:p w14:paraId="43757F38" w14:textId="77777777" w:rsidR="00990700" w:rsidRPr="00A51656" w:rsidRDefault="00990700" w:rsidP="00990700">
            <w:pPr>
              <w:tabs>
                <w:tab w:val="left" w:pos="162"/>
              </w:tabs>
              <w:ind w:right="-72"/>
              <w:jc w:val="center"/>
              <w:rPr>
                <w:rFonts w:ascii="Arial" w:hAnsi="Arial" w:cs="Arial"/>
                <w:sz w:val="14"/>
                <w:szCs w:val="14"/>
              </w:rPr>
            </w:pPr>
          </w:p>
        </w:tc>
        <w:tc>
          <w:tcPr>
            <w:tcW w:w="851" w:type="dxa"/>
            <w:shd w:val="clear" w:color="auto" w:fill="FAFAFA"/>
            <w:vAlign w:val="bottom"/>
          </w:tcPr>
          <w:p w14:paraId="0D9E6AA1" w14:textId="77777777" w:rsidR="00990700" w:rsidRPr="00A51656" w:rsidRDefault="00990700" w:rsidP="00990700">
            <w:pPr>
              <w:ind w:right="-72"/>
              <w:jc w:val="right"/>
              <w:rPr>
                <w:rFonts w:ascii="Arial" w:hAnsi="Arial" w:cs="Arial"/>
                <w:sz w:val="14"/>
                <w:szCs w:val="14"/>
              </w:rPr>
            </w:pPr>
          </w:p>
        </w:tc>
        <w:tc>
          <w:tcPr>
            <w:tcW w:w="850" w:type="dxa"/>
            <w:shd w:val="clear" w:color="auto" w:fill="auto"/>
            <w:vAlign w:val="bottom"/>
          </w:tcPr>
          <w:p w14:paraId="116D4974" w14:textId="77777777" w:rsidR="00990700" w:rsidRPr="00A51656" w:rsidRDefault="00990700" w:rsidP="00990700">
            <w:pPr>
              <w:ind w:right="-72"/>
              <w:jc w:val="right"/>
              <w:rPr>
                <w:rFonts w:ascii="Arial" w:hAnsi="Arial" w:cs="Arial"/>
                <w:sz w:val="14"/>
                <w:szCs w:val="14"/>
              </w:rPr>
            </w:pPr>
          </w:p>
        </w:tc>
        <w:tc>
          <w:tcPr>
            <w:tcW w:w="992" w:type="dxa"/>
            <w:shd w:val="clear" w:color="auto" w:fill="FAFAFA"/>
            <w:vAlign w:val="bottom"/>
          </w:tcPr>
          <w:p w14:paraId="28A7AC00" w14:textId="77777777" w:rsidR="00990700" w:rsidRPr="00A51656" w:rsidRDefault="00990700" w:rsidP="00990700">
            <w:pPr>
              <w:ind w:right="-72"/>
              <w:jc w:val="right"/>
              <w:rPr>
                <w:rFonts w:ascii="Arial" w:hAnsi="Arial" w:cs="Arial"/>
                <w:sz w:val="14"/>
                <w:szCs w:val="14"/>
              </w:rPr>
            </w:pPr>
          </w:p>
        </w:tc>
        <w:tc>
          <w:tcPr>
            <w:tcW w:w="993" w:type="dxa"/>
            <w:vAlign w:val="bottom"/>
          </w:tcPr>
          <w:p w14:paraId="437E5311" w14:textId="77777777" w:rsidR="00990700" w:rsidRPr="00A51656" w:rsidRDefault="00990700" w:rsidP="00990700">
            <w:pPr>
              <w:ind w:right="-72"/>
              <w:jc w:val="right"/>
              <w:rPr>
                <w:rFonts w:ascii="Arial" w:hAnsi="Arial" w:cs="Arial"/>
                <w:sz w:val="14"/>
                <w:szCs w:val="14"/>
              </w:rPr>
            </w:pPr>
          </w:p>
        </w:tc>
      </w:tr>
      <w:tr w:rsidR="00990700" w:rsidRPr="00A51656" w14:paraId="2A5A816D" w14:textId="77777777" w:rsidTr="002F67F7">
        <w:trPr>
          <w:trHeight w:val="95"/>
        </w:trPr>
        <w:tc>
          <w:tcPr>
            <w:tcW w:w="2127" w:type="dxa"/>
            <w:vAlign w:val="bottom"/>
          </w:tcPr>
          <w:p w14:paraId="53C3DFD5" w14:textId="4E479C34" w:rsidR="00990700" w:rsidRPr="00A51656" w:rsidRDefault="00990700" w:rsidP="00990700">
            <w:pPr>
              <w:tabs>
                <w:tab w:val="left" w:pos="162"/>
              </w:tabs>
              <w:ind w:right="-72"/>
              <w:rPr>
                <w:rFonts w:ascii="Arial" w:hAnsi="Arial" w:cs="Arial"/>
                <w:sz w:val="14"/>
                <w:szCs w:val="14"/>
              </w:rPr>
            </w:pPr>
            <w:r w:rsidRPr="00A51656">
              <w:rPr>
                <w:rFonts w:ascii="Arial" w:hAnsi="Arial" w:cs="Arial"/>
                <w:sz w:val="14"/>
                <w:szCs w:val="14"/>
              </w:rPr>
              <w:t>Company Limited (ETEN10))</w:t>
            </w:r>
          </w:p>
        </w:tc>
        <w:tc>
          <w:tcPr>
            <w:tcW w:w="2016" w:type="dxa"/>
            <w:vAlign w:val="bottom"/>
          </w:tcPr>
          <w:p w14:paraId="1C6EDD6D" w14:textId="77777777" w:rsidR="00990700" w:rsidRPr="00A51656" w:rsidRDefault="00990700" w:rsidP="00990700">
            <w:pPr>
              <w:ind w:right="-72"/>
              <w:jc w:val="left"/>
              <w:rPr>
                <w:rFonts w:ascii="Arial" w:hAnsi="Arial" w:cs="Arial"/>
                <w:sz w:val="14"/>
                <w:szCs w:val="14"/>
              </w:rPr>
            </w:pPr>
          </w:p>
        </w:tc>
        <w:tc>
          <w:tcPr>
            <w:tcW w:w="1080" w:type="dxa"/>
            <w:vAlign w:val="bottom"/>
          </w:tcPr>
          <w:p w14:paraId="6431596A" w14:textId="77777777" w:rsidR="00990700" w:rsidRPr="00A51656" w:rsidRDefault="00990700" w:rsidP="00990700">
            <w:pPr>
              <w:tabs>
                <w:tab w:val="left" w:pos="162"/>
              </w:tabs>
              <w:ind w:right="-72"/>
              <w:jc w:val="center"/>
              <w:rPr>
                <w:rFonts w:ascii="Arial" w:hAnsi="Arial" w:cs="Arial"/>
                <w:sz w:val="14"/>
                <w:szCs w:val="14"/>
              </w:rPr>
            </w:pPr>
          </w:p>
        </w:tc>
        <w:tc>
          <w:tcPr>
            <w:tcW w:w="851" w:type="dxa"/>
            <w:shd w:val="clear" w:color="auto" w:fill="FAFAFA"/>
            <w:vAlign w:val="bottom"/>
          </w:tcPr>
          <w:p w14:paraId="544027E6" w14:textId="77777777" w:rsidR="00990700" w:rsidRPr="00A51656" w:rsidRDefault="00990700" w:rsidP="00990700">
            <w:pPr>
              <w:ind w:right="-72"/>
              <w:jc w:val="right"/>
              <w:rPr>
                <w:rFonts w:ascii="Arial" w:hAnsi="Arial" w:cs="Arial"/>
                <w:sz w:val="14"/>
                <w:szCs w:val="14"/>
              </w:rPr>
            </w:pPr>
          </w:p>
        </w:tc>
        <w:tc>
          <w:tcPr>
            <w:tcW w:w="850" w:type="dxa"/>
            <w:shd w:val="clear" w:color="auto" w:fill="auto"/>
            <w:vAlign w:val="bottom"/>
          </w:tcPr>
          <w:p w14:paraId="3C478E14" w14:textId="77777777" w:rsidR="00990700" w:rsidRPr="00A51656" w:rsidRDefault="00990700" w:rsidP="00990700">
            <w:pPr>
              <w:ind w:right="-72"/>
              <w:jc w:val="right"/>
              <w:rPr>
                <w:rFonts w:ascii="Arial" w:hAnsi="Arial" w:cs="Arial"/>
                <w:sz w:val="14"/>
                <w:szCs w:val="14"/>
              </w:rPr>
            </w:pPr>
          </w:p>
        </w:tc>
        <w:tc>
          <w:tcPr>
            <w:tcW w:w="992" w:type="dxa"/>
            <w:shd w:val="clear" w:color="auto" w:fill="FAFAFA"/>
            <w:vAlign w:val="bottom"/>
          </w:tcPr>
          <w:p w14:paraId="202261D8" w14:textId="77777777" w:rsidR="00990700" w:rsidRPr="00A51656" w:rsidRDefault="00990700" w:rsidP="00990700">
            <w:pPr>
              <w:ind w:right="-72"/>
              <w:jc w:val="right"/>
              <w:rPr>
                <w:rFonts w:ascii="Arial" w:hAnsi="Arial" w:cs="Arial"/>
                <w:sz w:val="14"/>
                <w:szCs w:val="14"/>
              </w:rPr>
            </w:pPr>
          </w:p>
        </w:tc>
        <w:tc>
          <w:tcPr>
            <w:tcW w:w="993" w:type="dxa"/>
            <w:vAlign w:val="bottom"/>
          </w:tcPr>
          <w:p w14:paraId="6210675F" w14:textId="77777777" w:rsidR="00990700" w:rsidRPr="00A51656" w:rsidRDefault="00990700" w:rsidP="00990700">
            <w:pPr>
              <w:ind w:right="-72"/>
              <w:jc w:val="right"/>
              <w:rPr>
                <w:rFonts w:ascii="Arial" w:hAnsi="Arial" w:cs="Arial"/>
                <w:sz w:val="14"/>
                <w:szCs w:val="14"/>
              </w:rPr>
            </w:pPr>
          </w:p>
        </w:tc>
      </w:tr>
      <w:tr w:rsidR="00EB1D23" w:rsidRPr="00A51656" w14:paraId="2316386C" w14:textId="77777777" w:rsidTr="002F67F7">
        <w:trPr>
          <w:trHeight w:val="95"/>
        </w:trPr>
        <w:tc>
          <w:tcPr>
            <w:tcW w:w="2127" w:type="dxa"/>
            <w:vAlign w:val="bottom"/>
          </w:tcPr>
          <w:p w14:paraId="041E5531" w14:textId="77777777" w:rsidR="00EB1D23" w:rsidRPr="00A51656" w:rsidRDefault="00EB1D23" w:rsidP="00EB1D23">
            <w:pPr>
              <w:tabs>
                <w:tab w:val="left" w:pos="162"/>
              </w:tabs>
              <w:ind w:left="-101" w:right="-72"/>
              <w:rPr>
                <w:rFonts w:ascii="Arial" w:hAnsi="Arial" w:cs="Arial"/>
                <w:sz w:val="10"/>
                <w:szCs w:val="10"/>
              </w:rPr>
            </w:pPr>
          </w:p>
        </w:tc>
        <w:tc>
          <w:tcPr>
            <w:tcW w:w="2016" w:type="dxa"/>
            <w:vAlign w:val="bottom"/>
          </w:tcPr>
          <w:p w14:paraId="1AB6FA5E" w14:textId="77777777" w:rsidR="00EB1D23" w:rsidRPr="00A51656" w:rsidRDefault="00EB1D23" w:rsidP="00EB1D23">
            <w:pPr>
              <w:tabs>
                <w:tab w:val="left" w:pos="162"/>
              </w:tabs>
              <w:ind w:left="-101" w:right="-72"/>
              <w:rPr>
                <w:rFonts w:ascii="Arial" w:hAnsi="Arial" w:cs="Arial"/>
                <w:sz w:val="10"/>
                <w:szCs w:val="10"/>
              </w:rPr>
            </w:pPr>
          </w:p>
        </w:tc>
        <w:tc>
          <w:tcPr>
            <w:tcW w:w="1080" w:type="dxa"/>
            <w:vAlign w:val="bottom"/>
          </w:tcPr>
          <w:p w14:paraId="78AF9926" w14:textId="77777777" w:rsidR="00EB1D23" w:rsidRPr="00A51656" w:rsidRDefault="00EB1D23" w:rsidP="00EB1D23">
            <w:pPr>
              <w:tabs>
                <w:tab w:val="left" w:pos="162"/>
              </w:tabs>
              <w:ind w:left="-101" w:right="-72"/>
              <w:rPr>
                <w:rFonts w:ascii="Arial" w:hAnsi="Arial" w:cs="Arial"/>
                <w:sz w:val="10"/>
                <w:szCs w:val="10"/>
              </w:rPr>
            </w:pPr>
          </w:p>
        </w:tc>
        <w:tc>
          <w:tcPr>
            <w:tcW w:w="851" w:type="dxa"/>
            <w:shd w:val="clear" w:color="auto" w:fill="FAFAFA"/>
            <w:vAlign w:val="bottom"/>
          </w:tcPr>
          <w:p w14:paraId="03933F12" w14:textId="77777777" w:rsidR="00EB1D23" w:rsidRPr="00A51656" w:rsidRDefault="00EB1D23" w:rsidP="00EB1D23">
            <w:pPr>
              <w:tabs>
                <w:tab w:val="left" w:pos="162"/>
              </w:tabs>
              <w:ind w:left="-101" w:right="-72"/>
              <w:rPr>
                <w:rFonts w:ascii="Arial" w:hAnsi="Arial" w:cs="Arial"/>
                <w:sz w:val="10"/>
                <w:szCs w:val="10"/>
              </w:rPr>
            </w:pPr>
          </w:p>
        </w:tc>
        <w:tc>
          <w:tcPr>
            <w:tcW w:w="850" w:type="dxa"/>
            <w:shd w:val="clear" w:color="auto" w:fill="auto"/>
            <w:vAlign w:val="bottom"/>
          </w:tcPr>
          <w:p w14:paraId="42E7372F" w14:textId="77777777" w:rsidR="00EB1D23" w:rsidRPr="00A51656" w:rsidRDefault="00EB1D23" w:rsidP="00EB1D23">
            <w:pPr>
              <w:tabs>
                <w:tab w:val="left" w:pos="162"/>
              </w:tabs>
              <w:ind w:left="-101" w:right="-72"/>
              <w:rPr>
                <w:rFonts w:ascii="Arial" w:hAnsi="Arial" w:cs="Arial"/>
                <w:sz w:val="10"/>
                <w:szCs w:val="10"/>
              </w:rPr>
            </w:pPr>
          </w:p>
        </w:tc>
        <w:tc>
          <w:tcPr>
            <w:tcW w:w="992" w:type="dxa"/>
            <w:shd w:val="clear" w:color="auto" w:fill="FAFAFA"/>
            <w:vAlign w:val="bottom"/>
          </w:tcPr>
          <w:p w14:paraId="3B3CCEE8" w14:textId="77777777" w:rsidR="00EB1D23" w:rsidRPr="00A51656" w:rsidRDefault="00EB1D23" w:rsidP="00EB1D23">
            <w:pPr>
              <w:tabs>
                <w:tab w:val="left" w:pos="162"/>
              </w:tabs>
              <w:ind w:left="-101" w:right="-72"/>
              <w:rPr>
                <w:rFonts w:ascii="Arial" w:hAnsi="Arial" w:cs="Arial"/>
                <w:sz w:val="10"/>
                <w:szCs w:val="10"/>
              </w:rPr>
            </w:pPr>
          </w:p>
        </w:tc>
        <w:tc>
          <w:tcPr>
            <w:tcW w:w="993" w:type="dxa"/>
            <w:vAlign w:val="bottom"/>
          </w:tcPr>
          <w:p w14:paraId="26DA630A" w14:textId="77777777" w:rsidR="00EB1D23" w:rsidRPr="00A51656" w:rsidRDefault="00EB1D23" w:rsidP="00EB1D23">
            <w:pPr>
              <w:tabs>
                <w:tab w:val="left" w:pos="162"/>
              </w:tabs>
              <w:ind w:left="-101" w:right="-72"/>
              <w:rPr>
                <w:rFonts w:ascii="Arial" w:hAnsi="Arial" w:cs="Arial"/>
                <w:sz w:val="10"/>
                <w:szCs w:val="10"/>
              </w:rPr>
            </w:pPr>
          </w:p>
        </w:tc>
      </w:tr>
      <w:tr w:rsidR="00EB1D23" w:rsidRPr="00A51656" w14:paraId="6C93EFF5" w14:textId="77777777" w:rsidTr="002F67F7">
        <w:trPr>
          <w:trHeight w:val="95"/>
        </w:trPr>
        <w:tc>
          <w:tcPr>
            <w:tcW w:w="2127" w:type="dxa"/>
            <w:vAlign w:val="bottom"/>
          </w:tcPr>
          <w:p w14:paraId="412F90EF" w14:textId="5DF21140" w:rsidR="00EB1D23" w:rsidRPr="00A51656" w:rsidRDefault="00EB1D23" w:rsidP="00EB1D23">
            <w:pPr>
              <w:tabs>
                <w:tab w:val="left" w:pos="162"/>
              </w:tabs>
              <w:ind w:left="-101" w:right="-72"/>
              <w:rPr>
                <w:rFonts w:ascii="Arial" w:hAnsi="Arial" w:cs="Arial"/>
                <w:sz w:val="14"/>
                <w:szCs w:val="14"/>
              </w:rPr>
            </w:pPr>
            <w:r w:rsidRPr="00A51656">
              <w:rPr>
                <w:rFonts w:ascii="Arial" w:hAnsi="Arial" w:cs="Arial"/>
                <w:sz w:val="14"/>
                <w:szCs w:val="14"/>
              </w:rPr>
              <w:t xml:space="preserve">ETA </w:t>
            </w:r>
            <w:proofErr w:type="spellStart"/>
            <w:r w:rsidRPr="00A51656">
              <w:rPr>
                <w:rFonts w:ascii="Arial" w:hAnsi="Arial" w:cs="Arial"/>
                <w:sz w:val="14"/>
                <w:szCs w:val="14"/>
              </w:rPr>
              <w:t>Digitallife</w:t>
            </w:r>
            <w:proofErr w:type="spellEnd"/>
            <w:r w:rsidRPr="00A51656">
              <w:rPr>
                <w:rFonts w:ascii="Arial" w:hAnsi="Arial" w:cs="Arial"/>
                <w:sz w:val="14"/>
                <w:szCs w:val="14"/>
              </w:rPr>
              <w:t xml:space="preserve"> Company Limited</w:t>
            </w:r>
          </w:p>
        </w:tc>
        <w:tc>
          <w:tcPr>
            <w:tcW w:w="2016" w:type="dxa"/>
            <w:vAlign w:val="bottom"/>
          </w:tcPr>
          <w:p w14:paraId="58D7F92A" w14:textId="0437E5B4" w:rsidR="00EB1D23" w:rsidRPr="00A51656" w:rsidRDefault="00116EC4" w:rsidP="00116EC4">
            <w:pPr>
              <w:ind w:right="-72"/>
              <w:jc w:val="left"/>
              <w:rPr>
                <w:rFonts w:ascii="Arial" w:hAnsi="Arial" w:cs="Arial"/>
                <w:sz w:val="14"/>
                <w:szCs w:val="14"/>
              </w:rPr>
            </w:pPr>
            <w:r w:rsidRPr="00A51656">
              <w:rPr>
                <w:rFonts w:ascii="Arial" w:hAnsi="Arial" w:cs="Arial"/>
                <w:sz w:val="14"/>
                <w:szCs w:val="14"/>
              </w:rPr>
              <w:t xml:space="preserve">Distributor of Microsoft </w:t>
            </w:r>
          </w:p>
        </w:tc>
        <w:tc>
          <w:tcPr>
            <w:tcW w:w="1080" w:type="dxa"/>
            <w:vAlign w:val="bottom"/>
          </w:tcPr>
          <w:p w14:paraId="707EA003" w14:textId="1A8EC5D4" w:rsidR="00EB1D23" w:rsidRPr="00A51656" w:rsidRDefault="00116EC4" w:rsidP="00116EC4">
            <w:pPr>
              <w:tabs>
                <w:tab w:val="left" w:pos="162"/>
              </w:tabs>
              <w:ind w:right="-72"/>
              <w:jc w:val="center"/>
              <w:rPr>
                <w:rFonts w:ascii="Arial" w:hAnsi="Arial" w:cs="Arial"/>
                <w:sz w:val="14"/>
                <w:szCs w:val="14"/>
              </w:rPr>
            </w:pPr>
            <w:r w:rsidRPr="00A51656">
              <w:rPr>
                <w:rFonts w:ascii="Arial" w:hAnsi="Arial" w:cs="Arial"/>
                <w:sz w:val="14"/>
                <w:szCs w:val="14"/>
              </w:rPr>
              <w:t>Thailand</w:t>
            </w:r>
          </w:p>
        </w:tc>
        <w:tc>
          <w:tcPr>
            <w:tcW w:w="851" w:type="dxa"/>
            <w:shd w:val="clear" w:color="auto" w:fill="FAFAFA"/>
            <w:vAlign w:val="bottom"/>
          </w:tcPr>
          <w:p w14:paraId="44CD988A" w14:textId="2402C4D4" w:rsidR="00EB1D23" w:rsidRPr="00A51656" w:rsidRDefault="00116EC4" w:rsidP="00116EC4">
            <w:pPr>
              <w:ind w:right="-72"/>
              <w:jc w:val="right"/>
              <w:rPr>
                <w:rFonts w:ascii="Arial" w:hAnsi="Arial" w:cs="Arial"/>
                <w:sz w:val="14"/>
                <w:szCs w:val="14"/>
              </w:rPr>
            </w:pPr>
            <w:r w:rsidRPr="00A51656">
              <w:rPr>
                <w:rFonts w:ascii="Arial" w:hAnsi="Arial" w:cs="Arial"/>
                <w:sz w:val="14"/>
                <w:szCs w:val="14"/>
              </w:rPr>
              <w:t>69.00</w:t>
            </w:r>
          </w:p>
        </w:tc>
        <w:tc>
          <w:tcPr>
            <w:tcW w:w="850" w:type="dxa"/>
            <w:shd w:val="clear" w:color="auto" w:fill="auto"/>
            <w:vAlign w:val="bottom"/>
          </w:tcPr>
          <w:p w14:paraId="1E61ACF1" w14:textId="1945B376" w:rsidR="00EB1D23" w:rsidRPr="00A51656" w:rsidRDefault="00116EC4" w:rsidP="00116EC4">
            <w:pPr>
              <w:ind w:right="-72"/>
              <w:jc w:val="right"/>
              <w:rPr>
                <w:rFonts w:ascii="Arial" w:hAnsi="Arial" w:cs="Arial"/>
                <w:sz w:val="14"/>
                <w:szCs w:val="14"/>
              </w:rPr>
            </w:pPr>
            <w:r w:rsidRPr="00A51656">
              <w:rPr>
                <w:rFonts w:ascii="Arial" w:hAnsi="Arial" w:cs="Arial"/>
                <w:sz w:val="14"/>
                <w:szCs w:val="14"/>
              </w:rPr>
              <w:t>-</w:t>
            </w:r>
          </w:p>
        </w:tc>
        <w:tc>
          <w:tcPr>
            <w:tcW w:w="992" w:type="dxa"/>
            <w:shd w:val="clear" w:color="auto" w:fill="FAFAFA"/>
            <w:vAlign w:val="bottom"/>
          </w:tcPr>
          <w:p w14:paraId="243465FB" w14:textId="0C490463" w:rsidR="00EB1D23" w:rsidRPr="00A51656" w:rsidRDefault="00116EC4" w:rsidP="00116EC4">
            <w:pPr>
              <w:ind w:right="-72"/>
              <w:jc w:val="right"/>
              <w:rPr>
                <w:rFonts w:ascii="Arial" w:hAnsi="Arial" w:cs="Arial"/>
                <w:sz w:val="14"/>
                <w:szCs w:val="14"/>
              </w:rPr>
            </w:pPr>
            <w:r w:rsidRPr="00A51656">
              <w:rPr>
                <w:rFonts w:ascii="Arial" w:hAnsi="Arial" w:cs="Arial"/>
                <w:sz w:val="14"/>
                <w:szCs w:val="14"/>
              </w:rPr>
              <w:t>174,998</w:t>
            </w:r>
          </w:p>
        </w:tc>
        <w:tc>
          <w:tcPr>
            <w:tcW w:w="993" w:type="dxa"/>
            <w:vAlign w:val="bottom"/>
          </w:tcPr>
          <w:p w14:paraId="09390C27" w14:textId="683A0502" w:rsidR="00EB1D23" w:rsidRPr="00A51656" w:rsidRDefault="00116EC4" w:rsidP="00116EC4">
            <w:pPr>
              <w:ind w:right="-72"/>
              <w:jc w:val="right"/>
              <w:rPr>
                <w:rFonts w:ascii="Arial" w:hAnsi="Arial" w:cs="Arial"/>
                <w:sz w:val="14"/>
                <w:szCs w:val="14"/>
              </w:rPr>
            </w:pPr>
            <w:r w:rsidRPr="00A51656">
              <w:rPr>
                <w:rFonts w:ascii="Arial" w:hAnsi="Arial" w:cs="Arial"/>
                <w:sz w:val="14"/>
                <w:szCs w:val="14"/>
              </w:rPr>
              <w:t>-</w:t>
            </w:r>
          </w:p>
        </w:tc>
      </w:tr>
      <w:tr w:rsidR="00EB1D23" w:rsidRPr="00A51656" w14:paraId="0F29DBCB" w14:textId="77777777" w:rsidTr="002F67F7">
        <w:trPr>
          <w:trHeight w:val="95"/>
        </w:trPr>
        <w:tc>
          <w:tcPr>
            <w:tcW w:w="2127" w:type="dxa"/>
            <w:vAlign w:val="bottom"/>
          </w:tcPr>
          <w:p w14:paraId="16B09CC2" w14:textId="4CDACF3C" w:rsidR="00EB1D23" w:rsidRPr="00A51656" w:rsidRDefault="00116EC4" w:rsidP="00990700">
            <w:pPr>
              <w:tabs>
                <w:tab w:val="left" w:pos="162"/>
              </w:tabs>
              <w:ind w:right="-72"/>
              <w:rPr>
                <w:rFonts w:ascii="Arial" w:hAnsi="Arial" w:cs="Arial"/>
                <w:sz w:val="14"/>
                <w:szCs w:val="14"/>
              </w:rPr>
            </w:pPr>
            <w:r w:rsidRPr="00A51656">
              <w:rPr>
                <w:rFonts w:ascii="Arial" w:hAnsi="Arial" w:cs="Arial"/>
                <w:sz w:val="14"/>
                <w:szCs w:val="14"/>
              </w:rPr>
              <w:t>(ETA D)</w:t>
            </w:r>
          </w:p>
        </w:tc>
        <w:tc>
          <w:tcPr>
            <w:tcW w:w="2016" w:type="dxa"/>
            <w:vAlign w:val="bottom"/>
          </w:tcPr>
          <w:p w14:paraId="107A6B83" w14:textId="28B9A739" w:rsidR="00EB1D23" w:rsidRPr="00A51656" w:rsidRDefault="00116EC4" w:rsidP="00990700">
            <w:pPr>
              <w:ind w:right="-72"/>
              <w:jc w:val="left"/>
              <w:rPr>
                <w:rFonts w:ascii="Arial" w:hAnsi="Arial" w:cs="Arial"/>
                <w:sz w:val="14"/>
                <w:szCs w:val="14"/>
              </w:rPr>
            </w:pPr>
            <w:r w:rsidRPr="00A51656">
              <w:rPr>
                <w:rFonts w:ascii="Arial" w:hAnsi="Arial" w:cs="Arial"/>
                <w:sz w:val="14"/>
                <w:szCs w:val="14"/>
              </w:rPr>
              <w:t xml:space="preserve">   software systems</w:t>
            </w:r>
          </w:p>
        </w:tc>
        <w:tc>
          <w:tcPr>
            <w:tcW w:w="1080" w:type="dxa"/>
            <w:vAlign w:val="bottom"/>
          </w:tcPr>
          <w:p w14:paraId="437B3A6F" w14:textId="77777777" w:rsidR="00EB1D23" w:rsidRPr="00A51656" w:rsidRDefault="00EB1D23" w:rsidP="00990700">
            <w:pPr>
              <w:tabs>
                <w:tab w:val="left" w:pos="162"/>
              </w:tabs>
              <w:ind w:right="-72"/>
              <w:jc w:val="center"/>
              <w:rPr>
                <w:rFonts w:ascii="Arial" w:hAnsi="Arial" w:cs="Arial"/>
                <w:sz w:val="14"/>
                <w:szCs w:val="14"/>
              </w:rPr>
            </w:pPr>
          </w:p>
        </w:tc>
        <w:tc>
          <w:tcPr>
            <w:tcW w:w="851" w:type="dxa"/>
            <w:shd w:val="clear" w:color="auto" w:fill="FAFAFA"/>
            <w:vAlign w:val="bottom"/>
          </w:tcPr>
          <w:p w14:paraId="697D96DA" w14:textId="77777777" w:rsidR="00EB1D23" w:rsidRPr="00A51656" w:rsidRDefault="00EB1D23" w:rsidP="00990700">
            <w:pPr>
              <w:ind w:right="-72"/>
              <w:jc w:val="right"/>
              <w:rPr>
                <w:rFonts w:ascii="Arial" w:hAnsi="Arial" w:cs="Arial"/>
                <w:sz w:val="14"/>
                <w:szCs w:val="14"/>
              </w:rPr>
            </w:pPr>
          </w:p>
        </w:tc>
        <w:tc>
          <w:tcPr>
            <w:tcW w:w="850" w:type="dxa"/>
            <w:shd w:val="clear" w:color="auto" w:fill="auto"/>
            <w:vAlign w:val="bottom"/>
          </w:tcPr>
          <w:p w14:paraId="121123EE" w14:textId="77777777" w:rsidR="00EB1D23" w:rsidRPr="00A51656" w:rsidRDefault="00EB1D23" w:rsidP="00990700">
            <w:pPr>
              <w:ind w:right="-72"/>
              <w:jc w:val="right"/>
              <w:rPr>
                <w:rFonts w:ascii="Arial" w:hAnsi="Arial" w:cs="Arial"/>
                <w:sz w:val="14"/>
                <w:szCs w:val="14"/>
              </w:rPr>
            </w:pPr>
          </w:p>
        </w:tc>
        <w:tc>
          <w:tcPr>
            <w:tcW w:w="992" w:type="dxa"/>
            <w:shd w:val="clear" w:color="auto" w:fill="FAFAFA"/>
            <w:vAlign w:val="bottom"/>
          </w:tcPr>
          <w:p w14:paraId="369C292B" w14:textId="77777777" w:rsidR="00EB1D23" w:rsidRPr="00A51656" w:rsidRDefault="00EB1D23" w:rsidP="00990700">
            <w:pPr>
              <w:ind w:right="-72"/>
              <w:jc w:val="right"/>
              <w:rPr>
                <w:rFonts w:ascii="Arial" w:hAnsi="Arial" w:cs="Arial"/>
                <w:sz w:val="14"/>
                <w:szCs w:val="14"/>
              </w:rPr>
            </w:pPr>
          </w:p>
        </w:tc>
        <w:tc>
          <w:tcPr>
            <w:tcW w:w="993" w:type="dxa"/>
            <w:vAlign w:val="bottom"/>
          </w:tcPr>
          <w:p w14:paraId="1FE429F2" w14:textId="77777777" w:rsidR="00EB1D23" w:rsidRPr="00A51656" w:rsidRDefault="00EB1D23" w:rsidP="00990700">
            <w:pPr>
              <w:ind w:right="-72"/>
              <w:jc w:val="right"/>
              <w:rPr>
                <w:rFonts w:ascii="Arial" w:hAnsi="Arial" w:cs="Arial"/>
                <w:sz w:val="14"/>
                <w:szCs w:val="14"/>
              </w:rPr>
            </w:pPr>
          </w:p>
        </w:tc>
      </w:tr>
      <w:tr w:rsidR="00990700" w:rsidRPr="00A51656" w14:paraId="4800F806" w14:textId="77777777" w:rsidTr="002F67F7">
        <w:trPr>
          <w:trHeight w:val="95"/>
        </w:trPr>
        <w:tc>
          <w:tcPr>
            <w:tcW w:w="2127" w:type="dxa"/>
            <w:vAlign w:val="bottom"/>
          </w:tcPr>
          <w:p w14:paraId="752BB7CA" w14:textId="77777777" w:rsidR="00990700" w:rsidRPr="00A51656" w:rsidRDefault="00990700" w:rsidP="00990700">
            <w:pPr>
              <w:tabs>
                <w:tab w:val="left" w:pos="162"/>
              </w:tabs>
              <w:ind w:left="-101" w:right="-72"/>
              <w:rPr>
                <w:rFonts w:ascii="Arial" w:hAnsi="Arial" w:cs="Arial"/>
                <w:b/>
                <w:bCs/>
                <w:sz w:val="14"/>
                <w:szCs w:val="14"/>
              </w:rPr>
            </w:pPr>
          </w:p>
        </w:tc>
        <w:tc>
          <w:tcPr>
            <w:tcW w:w="2016" w:type="dxa"/>
            <w:vAlign w:val="bottom"/>
          </w:tcPr>
          <w:p w14:paraId="2936BFB0" w14:textId="77777777" w:rsidR="00990700" w:rsidRPr="00A51656" w:rsidRDefault="00990700" w:rsidP="00990700">
            <w:pPr>
              <w:ind w:right="-72"/>
              <w:jc w:val="left"/>
              <w:rPr>
                <w:rFonts w:ascii="Arial" w:hAnsi="Arial" w:cs="Arial"/>
                <w:b/>
                <w:bCs/>
                <w:sz w:val="14"/>
                <w:szCs w:val="14"/>
              </w:rPr>
            </w:pPr>
          </w:p>
        </w:tc>
        <w:tc>
          <w:tcPr>
            <w:tcW w:w="1080" w:type="dxa"/>
            <w:vAlign w:val="bottom"/>
          </w:tcPr>
          <w:p w14:paraId="34648DCB" w14:textId="77777777" w:rsidR="00990700" w:rsidRPr="00A51656" w:rsidRDefault="00990700" w:rsidP="00990700">
            <w:pPr>
              <w:tabs>
                <w:tab w:val="left" w:pos="162"/>
              </w:tabs>
              <w:ind w:right="-72"/>
              <w:jc w:val="center"/>
              <w:rPr>
                <w:rFonts w:ascii="Arial" w:hAnsi="Arial" w:cs="Arial"/>
                <w:b/>
                <w:bCs/>
                <w:sz w:val="14"/>
                <w:szCs w:val="14"/>
              </w:rPr>
            </w:pPr>
          </w:p>
        </w:tc>
        <w:tc>
          <w:tcPr>
            <w:tcW w:w="851" w:type="dxa"/>
            <w:shd w:val="clear" w:color="auto" w:fill="FAFAFA"/>
            <w:vAlign w:val="bottom"/>
          </w:tcPr>
          <w:p w14:paraId="10A069D5" w14:textId="77777777" w:rsidR="00990700" w:rsidRPr="00A51656" w:rsidRDefault="00990700" w:rsidP="00990700">
            <w:pPr>
              <w:ind w:right="-72"/>
              <w:jc w:val="right"/>
              <w:rPr>
                <w:rFonts w:ascii="Arial" w:hAnsi="Arial" w:cs="Arial"/>
                <w:b/>
                <w:bCs/>
                <w:sz w:val="14"/>
                <w:szCs w:val="14"/>
              </w:rPr>
            </w:pPr>
          </w:p>
        </w:tc>
        <w:tc>
          <w:tcPr>
            <w:tcW w:w="850" w:type="dxa"/>
            <w:shd w:val="clear" w:color="auto" w:fill="auto"/>
            <w:vAlign w:val="bottom"/>
          </w:tcPr>
          <w:p w14:paraId="7508D5FC" w14:textId="77777777" w:rsidR="00990700" w:rsidRPr="00A51656" w:rsidRDefault="00990700" w:rsidP="00990700">
            <w:pPr>
              <w:ind w:right="-72"/>
              <w:jc w:val="right"/>
              <w:rPr>
                <w:rFonts w:ascii="Arial" w:hAnsi="Arial" w:cs="Arial"/>
                <w:b/>
                <w:bCs/>
                <w:sz w:val="14"/>
                <w:szCs w:val="14"/>
              </w:rPr>
            </w:pPr>
          </w:p>
        </w:tc>
        <w:tc>
          <w:tcPr>
            <w:tcW w:w="992" w:type="dxa"/>
            <w:shd w:val="clear" w:color="auto" w:fill="FAFAFA"/>
            <w:vAlign w:val="bottom"/>
          </w:tcPr>
          <w:p w14:paraId="6F061AEE" w14:textId="77777777" w:rsidR="00990700" w:rsidRPr="00A51656" w:rsidRDefault="00990700" w:rsidP="00990700">
            <w:pPr>
              <w:ind w:right="-72"/>
              <w:jc w:val="right"/>
              <w:rPr>
                <w:rFonts w:ascii="Arial" w:hAnsi="Arial" w:cs="Arial"/>
                <w:b/>
                <w:bCs/>
                <w:sz w:val="14"/>
                <w:szCs w:val="14"/>
              </w:rPr>
            </w:pPr>
          </w:p>
        </w:tc>
        <w:tc>
          <w:tcPr>
            <w:tcW w:w="993" w:type="dxa"/>
            <w:vAlign w:val="bottom"/>
          </w:tcPr>
          <w:p w14:paraId="58441C5D" w14:textId="77777777" w:rsidR="00990700" w:rsidRPr="00A51656" w:rsidRDefault="00990700" w:rsidP="00990700">
            <w:pPr>
              <w:ind w:right="-72"/>
              <w:jc w:val="right"/>
              <w:rPr>
                <w:rFonts w:ascii="Arial" w:hAnsi="Arial" w:cs="Arial"/>
                <w:b/>
                <w:bCs/>
                <w:sz w:val="14"/>
                <w:szCs w:val="14"/>
              </w:rPr>
            </w:pPr>
          </w:p>
        </w:tc>
      </w:tr>
      <w:tr w:rsidR="00990700" w:rsidRPr="00A51656" w14:paraId="47A15B35" w14:textId="77777777" w:rsidTr="002F67F7">
        <w:trPr>
          <w:trHeight w:val="95"/>
        </w:trPr>
        <w:tc>
          <w:tcPr>
            <w:tcW w:w="2127" w:type="dxa"/>
            <w:vAlign w:val="bottom"/>
          </w:tcPr>
          <w:p w14:paraId="5620F794" w14:textId="1434E749" w:rsidR="00990700" w:rsidRPr="00A51656" w:rsidRDefault="00990700" w:rsidP="00990700">
            <w:pPr>
              <w:tabs>
                <w:tab w:val="left" w:pos="162"/>
              </w:tabs>
              <w:ind w:left="-101" w:right="-72"/>
              <w:rPr>
                <w:rFonts w:ascii="Arial" w:hAnsi="Arial" w:cs="Arial"/>
                <w:sz w:val="14"/>
                <w:szCs w:val="14"/>
              </w:rPr>
            </w:pPr>
            <w:r w:rsidRPr="00A51656">
              <w:rPr>
                <w:rFonts w:ascii="Arial" w:hAnsi="Arial" w:cs="Arial"/>
                <w:b/>
                <w:bCs/>
                <w:sz w:val="14"/>
                <w:szCs w:val="14"/>
              </w:rPr>
              <w:t>Subsidiaries under EFA</w:t>
            </w:r>
          </w:p>
        </w:tc>
        <w:tc>
          <w:tcPr>
            <w:tcW w:w="2016" w:type="dxa"/>
            <w:vAlign w:val="bottom"/>
          </w:tcPr>
          <w:p w14:paraId="49C6D303" w14:textId="77777777" w:rsidR="00990700" w:rsidRPr="00A51656" w:rsidRDefault="00990700" w:rsidP="00990700">
            <w:pPr>
              <w:ind w:right="-72"/>
              <w:jc w:val="left"/>
              <w:rPr>
                <w:rFonts w:ascii="Arial" w:hAnsi="Arial" w:cs="Arial"/>
                <w:sz w:val="14"/>
                <w:szCs w:val="14"/>
              </w:rPr>
            </w:pPr>
          </w:p>
        </w:tc>
        <w:tc>
          <w:tcPr>
            <w:tcW w:w="1080" w:type="dxa"/>
            <w:vAlign w:val="bottom"/>
          </w:tcPr>
          <w:p w14:paraId="6B9A09A8" w14:textId="77777777" w:rsidR="00990700" w:rsidRPr="00A51656" w:rsidRDefault="00990700" w:rsidP="00990700">
            <w:pPr>
              <w:tabs>
                <w:tab w:val="left" w:pos="162"/>
              </w:tabs>
              <w:ind w:right="-72"/>
              <w:jc w:val="center"/>
              <w:rPr>
                <w:rFonts w:ascii="Arial" w:hAnsi="Arial" w:cs="Arial"/>
                <w:sz w:val="14"/>
                <w:szCs w:val="14"/>
              </w:rPr>
            </w:pPr>
          </w:p>
        </w:tc>
        <w:tc>
          <w:tcPr>
            <w:tcW w:w="851" w:type="dxa"/>
            <w:shd w:val="clear" w:color="auto" w:fill="FAFAFA"/>
            <w:vAlign w:val="bottom"/>
          </w:tcPr>
          <w:p w14:paraId="0F715DA2" w14:textId="77777777" w:rsidR="00990700" w:rsidRPr="00A51656" w:rsidRDefault="00990700" w:rsidP="00990700">
            <w:pPr>
              <w:ind w:right="-72"/>
              <w:jc w:val="right"/>
              <w:rPr>
                <w:rFonts w:ascii="Arial" w:hAnsi="Arial" w:cs="Arial"/>
                <w:sz w:val="14"/>
                <w:szCs w:val="14"/>
              </w:rPr>
            </w:pPr>
          </w:p>
        </w:tc>
        <w:tc>
          <w:tcPr>
            <w:tcW w:w="850" w:type="dxa"/>
            <w:shd w:val="clear" w:color="auto" w:fill="auto"/>
            <w:vAlign w:val="bottom"/>
          </w:tcPr>
          <w:p w14:paraId="0B21BD09" w14:textId="77777777" w:rsidR="00990700" w:rsidRPr="00A51656" w:rsidRDefault="00990700" w:rsidP="00990700">
            <w:pPr>
              <w:ind w:right="-72"/>
              <w:jc w:val="right"/>
              <w:rPr>
                <w:rFonts w:ascii="Arial" w:hAnsi="Arial" w:cs="Arial"/>
                <w:sz w:val="14"/>
                <w:szCs w:val="14"/>
              </w:rPr>
            </w:pPr>
          </w:p>
        </w:tc>
        <w:tc>
          <w:tcPr>
            <w:tcW w:w="992" w:type="dxa"/>
            <w:shd w:val="clear" w:color="auto" w:fill="FAFAFA"/>
            <w:vAlign w:val="bottom"/>
          </w:tcPr>
          <w:p w14:paraId="285DCA0D" w14:textId="77777777" w:rsidR="00990700" w:rsidRPr="00A51656" w:rsidRDefault="00990700" w:rsidP="00990700">
            <w:pPr>
              <w:ind w:right="-72"/>
              <w:jc w:val="right"/>
              <w:rPr>
                <w:rFonts w:ascii="Arial" w:hAnsi="Arial" w:cs="Arial"/>
                <w:sz w:val="14"/>
                <w:szCs w:val="14"/>
              </w:rPr>
            </w:pPr>
          </w:p>
        </w:tc>
        <w:tc>
          <w:tcPr>
            <w:tcW w:w="993" w:type="dxa"/>
            <w:vAlign w:val="bottom"/>
          </w:tcPr>
          <w:p w14:paraId="311D2F03" w14:textId="77777777" w:rsidR="00990700" w:rsidRPr="00A51656" w:rsidRDefault="00990700" w:rsidP="00990700">
            <w:pPr>
              <w:ind w:right="-72"/>
              <w:jc w:val="right"/>
              <w:rPr>
                <w:rFonts w:ascii="Arial" w:hAnsi="Arial" w:cs="Arial"/>
                <w:sz w:val="14"/>
                <w:szCs w:val="14"/>
              </w:rPr>
            </w:pPr>
          </w:p>
        </w:tc>
      </w:tr>
      <w:tr w:rsidR="007F3437" w:rsidRPr="00A51656" w14:paraId="275AE720" w14:textId="77777777" w:rsidTr="002F67F7">
        <w:trPr>
          <w:trHeight w:val="95"/>
        </w:trPr>
        <w:tc>
          <w:tcPr>
            <w:tcW w:w="2127" w:type="dxa"/>
            <w:vAlign w:val="bottom"/>
          </w:tcPr>
          <w:p w14:paraId="4A52478C" w14:textId="77777777" w:rsidR="007F3437" w:rsidRPr="00A51656" w:rsidRDefault="007F3437" w:rsidP="00990700">
            <w:pPr>
              <w:tabs>
                <w:tab w:val="left" w:pos="162"/>
              </w:tabs>
              <w:ind w:left="-101" w:right="-72"/>
              <w:rPr>
                <w:rFonts w:ascii="Arial" w:hAnsi="Arial" w:cs="Arial"/>
                <w:sz w:val="10"/>
                <w:szCs w:val="10"/>
              </w:rPr>
            </w:pPr>
          </w:p>
        </w:tc>
        <w:tc>
          <w:tcPr>
            <w:tcW w:w="2016" w:type="dxa"/>
            <w:vAlign w:val="bottom"/>
          </w:tcPr>
          <w:p w14:paraId="518FAA90" w14:textId="77777777" w:rsidR="007F3437" w:rsidRPr="00A51656" w:rsidRDefault="007F3437" w:rsidP="00990700">
            <w:pPr>
              <w:ind w:right="-72"/>
              <w:jc w:val="left"/>
              <w:rPr>
                <w:rFonts w:ascii="Arial" w:hAnsi="Arial" w:cs="Arial"/>
                <w:sz w:val="10"/>
                <w:szCs w:val="10"/>
              </w:rPr>
            </w:pPr>
          </w:p>
        </w:tc>
        <w:tc>
          <w:tcPr>
            <w:tcW w:w="1080" w:type="dxa"/>
            <w:vAlign w:val="bottom"/>
          </w:tcPr>
          <w:p w14:paraId="0F8F34F3" w14:textId="77777777" w:rsidR="007F3437" w:rsidRPr="00A51656" w:rsidRDefault="007F3437" w:rsidP="00990700">
            <w:pPr>
              <w:tabs>
                <w:tab w:val="left" w:pos="162"/>
              </w:tabs>
              <w:ind w:right="-72"/>
              <w:jc w:val="center"/>
              <w:rPr>
                <w:rFonts w:ascii="Arial" w:hAnsi="Arial" w:cs="Arial"/>
                <w:sz w:val="10"/>
                <w:szCs w:val="10"/>
              </w:rPr>
            </w:pPr>
          </w:p>
        </w:tc>
        <w:tc>
          <w:tcPr>
            <w:tcW w:w="851" w:type="dxa"/>
            <w:shd w:val="clear" w:color="auto" w:fill="FAFAFA"/>
            <w:vAlign w:val="bottom"/>
          </w:tcPr>
          <w:p w14:paraId="03EF1191" w14:textId="77777777" w:rsidR="007F3437" w:rsidRPr="00A51656" w:rsidRDefault="007F3437" w:rsidP="00990700">
            <w:pPr>
              <w:ind w:right="-72"/>
              <w:jc w:val="right"/>
              <w:rPr>
                <w:rFonts w:ascii="Arial" w:hAnsi="Arial" w:cs="Arial"/>
                <w:sz w:val="10"/>
                <w:szCs w:val="10"/>
              </w:rPr>
            </w:pPr>
          </w:p>
        </w:tc>
        <w:tc>
          <w:tcPr>
            <w:tcW w:w="850" w:type="dxa"/>
            <w:shd w:val="clear" w:color="auto" w:fill="auto"/>
            <w:vAlign w:val="bottom"/>
          </w:tcPr>
          <w:p w14:paraId="05819F80" w14:textId="77777777" w:rsidR="007F3437" w:rsidRPr="00A51656" w:rsidRDefault="007F3437" w:rsidP="00990700">
            <w:pPr>
              <w:ind w:right="-72"/>
              <w:jc w:val="right"/>
              <w:rPr>
                <w:rFonts w:ascii="Arial" w:hAnsi="Arial" w:cs="Arial"/>
                <w:sz w:val="10"/>
                <w:szCs w:val="10"/>
              </w:rPr>
            </w:pPr>
          </w:p>
        </w:tc>
        <w:tc>
          <w:tcPr>
            <w:tcW w:w="992" w:type="dxa"/>
            <w:shd w:val="clear" w:color="auto" w:fill="FAFAFA"/>
            <w:vAlign w:val="bottom"/>
          </w:tcPr>
          <w:p w14:paraId="58D0B156" w14:textId="77777777" w:rsidR="007F3437" w:rsidRPr="00A51656" w:rsidRDefault="007F3437" w:rsidP="00990700">
            <w:pPr>
              <w:ind w:right="-72"/>
              <w:jc w:val="right"/>
              <w:rPr>
                <w:rFonts w:ascii="Arial" w:hAnsi="Arial" w:cs="Arial"/>
                <w:sz w:val="10"/>
                <w:szCs w:val="10"/>
              </w:rPr>
            </w:pPr>
          </w:p>
        </w:tc>
        <w:tc>
          <w:tcPr>
            <w:tcW w:w="993" w:type="dxa"/>
            <w:vAlign w:val="bottom"/>
          </w:tcPr>
          <w:p w14:paraId="59302727" w14:textId="77777777" w:rsidR="007F3437" w:rsidRPr="00A51656" w:rsidRDefault="007F3437" w:rsidP="00990700">
            <w:pPr>
              <w:ind w:right="-72"/>
              <w:jc w:val="right"/>
              <w:rPr>
                <w:rFonts w:ascii="Arial" w:hAnsi="Arial" w:cs="Arial"/>
                <w:sz w:val="10"/>
                <w:szCs w:val="10"/>
              </w:rPr>
            </w:pPr>
          </w:p>
        </w:tc>
      </w:tr>
      <w:tr w:rsidR="00F2268D" w:rsidRPr="00A51656" w14:paraId="787C68F4" w14:textId="77777777" w:rsidTr="002F67F7">
        <w:trPr>
          <w:trHeight w:val="95"/>
        </w:trPr>
        <w:tc>
          <w:tcPr>
            <w:tcW w:w="2127" w:type="dxa"/>
          </w:tcPr>
          <w:p w14:paraId="40132557" w14:textId="5451A9BC" w:rsidR="00F2268D" w:rsidRPr="00A51656" w:rsidRDefault="00F2268D" w:rsidP="00F2268D">
            <w:pPr>
              <w:tabs>
                <w:tab w:val="left" w:pos="162"/>
              </w:tabs>
              <w:ind w:left="-101" w:right="-72"/>
              <w:rPr>
                <w:rFonts w:ascii="Arial" w:hAnsi="Arial" w:cs="Arial"/>
                <w:sz w:val="14"/>
                <w:szCs w:val="14"/>
              </w:rPr>
            </w:pPr>
            <w:r w:rsidRPr="00A51656">
              <w:rPr>
                <w:rFonts w:ascii="Arial" w:hAnsi="Arial" w:cs="Arial"/>
                <w:sz w:val="14"/>
                <w:szCs w:val="14"/>
              </w:rPr>
              <w:t>ETA Woodchip Company</w:t>
            </w:r>
          </w:p>
        </w:tc>
        <w:tc>
          <w:tcPr>
            <w:tcW w:w="2016" w:type="dxa"/>
          </w:tcPr>
          <w:p w14:paraId="398C40E4" w14:textId="798B1694" w:rsidR="00F2268D" w:rsidRPr="00A51656" w:rsidRDefault="00F2268D" w:rsidP="00F2268D">
            <w:pPr>
              <w:ind w:right="-72"/>
              <w:jc w:val="left"/>
              <w:rPr>
                <w:rFonts w:ascii="Arial" w:hAnsi="Arial" w:cs="Arial"/>
                <w:sz w:val="14"/>
                <w:szCs w:val="14"/>
              </w:rPr>
            </w:pPr>
            <w:r w:rsidRPr="00A51656">
              <w:rPr>
                <w:rFonts w:ascii="Arial" w:hAnsi="Arial" w:cs="Arial"/>
                <w:sz w:val="14"/>
                <w:szCs w:val="14"/>
              </w:rPr>
              <w:t xml:space="preserve">Operates </w:t>
            </w:r>
            <w:r w:rsidR="007E38BE" w:rsidRPr="00A51656">
              <w:rPr>
                <w:rFonts w:ascii="Arial" w:hAnsi="Arial" w:cs="Arial"/>
                <w:sz w:val="14"/>
                <w:szCs w:val="14"/>
              </w:rPr>
              <w:t>woodchip</w:t>
            </w:r>
            <w:r w:rsidRPr="00A51656">
              <w:rPr>
                <w:rFonts w:ascii="Arial" w:hAnsi="Arial" w:cs="Arial"/>
                <w:sz w:val="14"/>
                <w:szCs w:val="14"/>
              </w:rPr>
              <w:t xml:space="preserve"> plant</w:t>
            </w:r>
          </w:p>
        </w:tc>
        <w:tc>
          <w:tcPr>
            <w:tcW w:w="1080" w:type="dxa"/>
          </w:tcPr>
          <w:p w14:paraId="54A22CD7" w14:textId="2B7C0B2A" w:rsidR="00F2268D" w:rsidRPr="00A51656" w:rsidRDefault="00F2268D" w:rsidP="00F2268D">
            <w:pPr>
              <w:tabs>
                <w:tab w:val="left" w:pos="162"/>
              </w:tabs>
              <w:ind w:right="-72"/>
              <w:jc w:val="center"/>
              <w:rPr>
                <w:rFonts w:ascii="Arial" w:hAnsi="Arial" w:cs="Arial"/>
                <w:sz w:val="14"/>
                <w:szCs w:val="14"/>
              </w:rPr>
            </w:pPr>
            <w:r w:rsidRPr="00A51656">
              <w:rPr>
                <w:rFonts w:ascii="Arial" w:hAnsi="Arial" w:cs="Arial"/>
                <w:sz w:val="14"/>
                <w:szCs w:val="14"/>
              </w:rPr>
              <w:t>Thailand</w:t>
            </w:r>
          </w:p>
        </w:tc>
        <w:tc>
          <w:tcPr>
            <w:tcW w:w="851" w:type="dxa"/>
            <w:shd w:val="clear" w:color="auto" w:fill="FAFAFA"/>
          </w:tcPr>
          <w:p w14:paraId="6C9F0EEB" w14:textId="3B6082CB" w:rsidR="00F2268D" w:rsidRPr="00A51656" w:rsidRDefault="00F2268D" w:rsidP="00F2268D">
            <w:pPr>
              <w:ind w:right="-72"/>
              <w:jc w:val="right"/>
              <w:rPr>
                <w:rFonts w:ascii="Arial" w:hAnsi="Arial" w:cs="Arial"/>
                <w:sz w:val="14"/>
                <w:szCs w:val="14"/>
              </w:rPr>
            </w:pPr>
            <w:r w:rsidRPr="00A51656">
              <w:rPr>
                <w:rFonts w:ascii="Arial" w:hAnsi="Arial" w:cs="Arial"/>
                <w:sz w:val="14"/>
                <w:szCs w:val="14"/>
              </w:rPr>
              <w:t>99.99</w:t>
            </w:r>
          </w:p>
        </w:tc>
        <w:tc>
          <w:tcPr>
            <w:tcW w:w="850" w:type="dxa"/>
            <w:shd w:val="clear" w:color="auto" w:fill="auto"/>
          </w:tcPr>
          <w:p w14:paraId="2D0C2CE8" w14:textId="0905AD5E" w:rsidR="00F2268D" w:rsidRPr="00A51656" w:rsidRDefault="00F2268D" w:rsidP="00F2268D">
            <w:pPr>
              <w:ind w:right="-72"/>
              <w:jc w:val="right"/>
              <w:rPr>
                <w:rFonts w:ascii="Arial" w:hAnsi="Arial" w:cs="Arial"/>
                <w:sz w:val="14"/>
                <w:szCs w:val="14"/>
              </w:rPr>
            </w:pPr>
            <w:r w:rsidRPr="00A51656">
              <w:rPr>
                <w:rFonts w:ascii="Arial" w:hAnsi="Arial" w:cs="Arial"/>
                <w:sz w:val="14"/>
                <w:szCs w:val="14"/>
              </w:rPr>
              <w:t>99.99</w:t>
            </w:r>
          </w:p>
        </w:tc>
        <w:tc>
          <w:tcPr>
            <w:tcW w:w="992" w:type="dxa"/>
            <w:shd w:val="clear" w:color="auto" w:fill="FAFAFA"/>
          </w:tcPr>
          <w:p w14:paraId="47238A89" w14:textId="30006839" w:rsidR="00F2268D" w:rsidRPr="00A51656" w:rsidRDefault="00F2268D" w:rsidP="00F2268D">
            <w:pPr>
              <w:ind w:right="-72"/>
              <w:jc w:val="right"/>
              <w:rPr>
                <w:rFonts w:ascii="Arial" w:hAnsi="Arial" w:cs="Arial"/>
                <w:sz w:val="14"/>
                <w:szCs w:val="14"/>
              </w:rPr>
            </w:pPr>
            <w:r w:rsidRPr="00A51656">
              <w:rPr>
                <w:rFonts w:ascii="Arial" w:hAnsi="Arial" w:cs="Arial"/>
                <w:sz w:val="14"/>
                <w:szCs w:val="14"/>
              </w:rPr>
              <w:t xml:space="preserve"> 1,749,850 </w:t>
            </w:r>
          </w:p>
        </w:tc>
        <w:tc>
          <w:tcPr>
            <w:tcW w:w="993" w:type="dxa"/>
          </w:tcPr>
          <w:p w14:paraId="398683D6" w14:textId="1AB4C9E8" w:rsidR="00F2268D" w:rsidRPr="00A51656" w:rsidRDefault="00F2268D" w:rsidP="00F2268D">
            <w:pPr>
              <w:ind w:right="-72"/>
              <w:jc w:val="right"/>
              <w:rPr>
                <w:rFonts w:ascii="Arial" w:hAnsi="Arial" w:cs="Arial"/>
                <w:sz w:val="14"/>
                <w:szCs w:val="14"/>
              </w:rPr>
            </w:pPr>
            <w:r w:rsidRPr="00A51656">
              <w:rPr>
                <w:rFonts w:ascii="Arial" w:hAnsi="Arial" w:cs="Arial"/>
                <w:sz w:val="14"/>
                <w:szCs w:val="14"/>
              </w:rPr>
              <w:t xml:space="preserve"> 1,749,850 </w:t>
            </w:r>
          </w:p>
        </w:tc>
      </w:tr>
      <w:tr w:rsidR="007E38BE" w:rsidRPr="00A51656" w14:paraId="7FC57E6F" w14:textId="77777777" w:rsidTr="002F67F7">
        <w:trPr>
          <w:trHeight w:val="95"/>
        </w:trPr>
        <w:tc>
          <w:tcPr>
            <w:tcW w:w="2127" w:type="dxa"/>
          </w:tcPr>
          <w:p w14:paraId="0D2E922C" w14:textId="741847C1" w:rsidR="007E38BE" w:rsidRPr="00A51656" w:rsidRDefault="007E38BE" w:rsidP="007E38BE">
            <w:pPr>
              <w:tabs>
                <w:tab w:val="left" w:pos="162"/>
              </w:tabs>
              <w:ind w:right="-72"/>
              <w:rPr>
                <w:rFonts w:ascii="Arial" w:hAnsi="Arial" w:cs="Arial"/>
                <w:sz w:val="14"/>
                <w:szCs w:val="14"/>
              </w:rPr>
            </w:pPr>
            <w:r w:rsidRPr="00A51656">
              <w:rPr>
                <w:rFonts w:ascii="Arial" w:hAnsi="Arial" w:cs="Arial"/>
                <w:sz w:val="14"/>
                <w:szCs w:val="14"/>
              </w:rPr>
              <w:t>Limited (ETA WOOD)</w:t>
            </w:r>
          </w:p>
        </w:tc>
        <w:tc>
          <w:tcPr>
            <w:tcW w:w="2016" w:type="dxa"/>
          </w:tcPr>
          <w:p w14:paraId="4EAA4C78" w14:textId="55356372" w:rsidR="007E38BE" w:rsidRPr="00A51656" w:rsidRDefault="007E38BE" w:rsidP="007E38BE">
            <w:pPr>
              <w:ind w:right="-72"/>
              <w:jc w:val="left"/>
              <w:rPr>
                <w:rFonts w:ascii="Arial" w:hAnsi="Arial" w:cs="Arial"/>
                <w:sz w:val="14"/>
                <w:szCs w:val="14"/>
                <w:highlight w:val="yellow"/>
              </w:rPr>
            </w:pPr>
            <w:r w:rsidRPr="00A51656">
              <w:rPr>
                <w:rFonts w:ascii="Arial" w:hAnsi="Arial" w:cs="Arial"/>
                <w:sz w:val="14"/>
                <w:szCs w:val="14"/>
              </w:rPr>
              <w:t xml:space="preserve">   (Formerly: Operates solar</w:t>
            </w:r>
          </w:p>
        </w:tc>
        <w:tc>
          <w:tcPr>
            <w:tcW w:w="1080" w:type="dxa"/>
          </w:tcPr>
          <w:p w14:paraId="7644710E" w14:textId="77777777" w:rsidR="007E38BE" w:rsidRPr="00A51656" w:rsidRDefault="007E38BE" w:rsidP="007E38BE">
            <w:pPr>
              <w:tabs>
                <w:tab w:val="left" w:pos="162"/>
              </w:tabs>
              <w:ind w:right="-72"/>
              <w:jc w:val="center"/>
              <w:rPr>
                <w:rFonts w:ascii="Arial" w:hAnsi="Arial" w:cs="Arial"/>
                <w:sz w:val="14"/>
                <w:szCs w:val="14"/>
              </w:rPr>
            </w:pPr>
          </w:p>
        </w:tc>
        <w:tc>
          <w:tcPr>
            <w:tcW w:w="851" w:type="dxa"/>
            <w:shd w:val="clear" w:color="auto" w:fill="FAFAFA"/>
          </w:tcPr>
          <w:p w14:paraId="3AB221A5" w14:textId="77777777" w:rsidR="007E38BE" w:rsidRPr="00A51656" w:rsidRDefault="007E38BE" w:rsidP="007E38BE">
            <w:pPr>
              <w:ind w:right="-72"/>
              <w:jc w:val="right"/>
              <w:rPr>
                <w:rFonts w:ascii="Arial" w:hAnsi="Arial" w:cs="Arial"/>
                <w:sz w:val="14"/>
                <w:szCs w:val="14"/>
              </w:rPr>
            </w:pPr>
          </w:p>
        </w:tc>
        <w:tc>
          <w:tcPr>
            <w:tcW w:w="850" w:type="dxa"/>
            <w:shd w:val="clear" w:color="auto" w:fill="auto"/>
          </w:tcPr>
          <w:p w14:paraId="5EC17EA5" w14:textId="77777777" w:rsidR="007E38BE" w:rsidRPr="00A51656" w:rsidRDefault="007E38BE" w:rsidP="007E38BE">
            <w:pPr>
              <w:ind w:right="-72"/>
              <w:jc w:val="right"/>
              <w:rPr>
                <w:rFonts w:ascii="Arial" w:hAnsi="Arial" w:cs="Arial"/>
                <w:sz w:val="14"/>
                <w:szCs w:val="14"/>
              </w:rPr>
            </w:pPr>
          </w:p>
        </w:tc>
        <w:tc>
          <w:tcPr>
            <w:tcW w:w="992" w:type="dxa"/>
            <w:shd w:val="clear" w:color="auto" w:fill="FAFAFA"/>
          </w:tcPr>
          <w:p w14:paraId="402479A0" w14:textId="77777777" w:rsidR="007E38BE" w:rsidRPr="00A51656" w:rsidRDefault="007E38BE" w:rsidP="007E38BE">
            <w:pPr>
              <w:ind w:right="-72"/>
              <w:jc w:val="right"/>
              <w:rPr>
                <w:rFonts w:ascii="Arial" w:hAnsi="Arial" w:cs="Arial"/>
                <w:sz w:val="14"/>
                <w:szCs w:val="14"/>
              </w:rPr>
            </w:pPr>
          </w:p>
        </w:tc>
        <w:tc>
          <w:tcPr>
            <w:tcW w:w="993" w:type="dxa"/>
          </w:tcPr>
          <w:p w14:paraId="525AC85D" w14:textId="77777777" w:rsidR="007E38BE" w:rsidRPr="00A51656" w:rsidRDefault="007E38BE" w:rsidP="007E38BE">
            <w:pPr>
              <w:ind w:right="-72"/>
              <w:jc w:val="right"/>
              <w:rPr>
                <w:rFonts w:ascii="Arial" w:hAnsi="Arial" w:cs="Arial"/>
                <w:sz w:val="14"/>
                <w:szCs w:val="14"/>
              </w:rPr>
            </w:pPr>
          </w:p>
        </w:tc>
      </w:tr>
      <w:tr w:rsidR="007E38BE" w:rsidRPr="00A51656" w14:paraId="4C61173C" w14:textId="77777777" w:rsidTr="002F67F7">
        <w:trPr>
          <w:trHeight w:val="95"/>
        </w:trPr>
        <w:tc>
          <w:tcPr>
            <w:tcW w:w="2127" w:type="dxa"/>
          </w:tcPr>
          <w:p w14:paraId="6E5B8824" w14:textId="41731483" w:rsidR="007E38BE" w:rsidRPr="00A51656" w:rsidRDefault="007E38BE" w:rsidP="007E38BE">
            <w:pPr>
              <w:tabs>
                <w:tab w:val="left" w:pos="162"/>
              </w:tabs>
              <w:ind w:right="-72"/>
              <w:rPr>
                <w:rFonts w:ascii="Arial" w:hAnsi="Arial" w:cs="Arial"/>
                <w:sz w:val="14"/>
                <w:szCs w:val="14"/>
              </w:rPr>
            </w:pPr>
            <w:r w:rsidRPr="00A51656">
              <w:rPr>
                <w:rFonts w:ascii="Arial" w:hAnsi="Arial" w:cs="Arial"/>
                <w:sz w:val="14"/>
                <w:szCs w:val="14"/>
              </w:rPr>
              <w:t xml:space="preserve">(Formerly: ETE Energy 3 </w:t>
            </w:r>
          </w:p>
        </w:tc>
        <w:tc>
          <w:tcPr>
            <w:tcW w:w="2016" w:type="dxa"/>
            <w:vAlign w:val="bottom"/>
          </w:tcPr>
          <w:p w14:paraId="4882CD6E" w14:textId="49CBAEE3" w:rsidR="007E38BE" w:rsidRPr="00A51656" w:rsidRDefault="007E38BE" w:rsidP="007E38BE">
            <w:pPr>
              <w:ind w:right="-72"/>
              <w:jc w:val="left"/>
              <w:rPr>
                <w:rFonts w:ascii="Arial" w:hAnsi="Arial" w:cs="Arial"/>
                <w:sz w:val="14"/>
                <w:szCs w:val="14"/>
                <w:highlight w:val="yellow"/>
              </w:rPr>
            </w:pPr>
            <w:r w:rsidRPr="00A51656">
              <w:rPr>
                <w:rFonts w:ascii="Arial" w:hAnsi="Arial" w:cs="Arial"/>
                <w:sz w:val="14"/>
                <w:szCs w:val="14"/>
              </w:rPr>
              <w:t xml:space="preserve">   power plant)</w:t>
            </w:r>
          </w:p>
        </w:tc>
        <w:tc>
          <w:tcPr>
            <w:tcW w:w="1080" w:type="dxa"/>
          </w:tcPr>
          <w:p w14:paraId="5D0FD4A5" w14:textId="77777777" w:rsidR="007E38BE" w:rsidRPr="00A51656" w:rsidRDefault="007E38BE" w:rsidP="007E38BE">
            <w:pPr>
              <w:tabs>
                <w:tab w:val="left" w:pos="162"/>
              </w:tabs>
              <w:ind w:right="-72"/>
              <w:jc w:val="center"/>
              <w:rPr>
                <w:rFonts w:ascii="Arial" w:hAnsi="Arial" w:cs="Arial"/>
                <w:sz w:val="14"/>
                <w:szCs w:val="14"/>
              </w:rPr>
            </w:pPr>
          </w:p>
        </w:tc>
        <w:tc>
          <w:tcPr>
            <w:tcW w:w="851" w:type="dxa"/>
            <w:shd w:val="clear" w:color="auto" w:fill="FAFAFA"/>
          </w:tcPr>
          <w:p w14:paraId="435D960F" w14:textId="77777777" w:rsidR="007E38BE" w:rsidRPr="00A51656" w:rsidRDefault="007E38BE" w:rsidP="007E38BE">
            <w:pPr>
              <w:ind w:right="-72"/>
              <w:jc w:val="right"/>
              <w:rPr>
                <w:rFonts w:ascii="Arial" w:hAnsi="Arial" w:cs="Arial"/>
                <w:sz w:val="14"/>
                <w:szCs w:val="14"/>
              </w:rPr>
            </w:pPr>
          </w:p>
        </w:tc>
        <w:tc>
          <w:tcPr>
            <w:tcW w:w="850" w:type="dxa"/>
            <w:shd w:val="clear" w:color="auto" w:fill="auto"/>
          </w:tcPr>
          <w:p w14:paraId="7852884D" w14:textId="77777777" w:rsidR="007E38BE" w:rsidRPr="00A51656" w:rsidRDefault="007E38BE" w:rsidP="007E38BE">
            <w:pPr>
              <w:ind w:right="-72"/>
              <w:jc w:val="right"/>
              <w:rPr>
                <w:rFonts w:ascii="Arial" w:hAnsi="Arial" w:cs="Arial"/>
                <w:sz w:val="14"/>
                <w:szCs w:val="14"/>
              </w:rPr>
            </w:pPr>
          </w:p>
        </w:tc>
        <w:tc>
          <w:tcPr>
            <w:tcW w:w="992" w:type="dxa"/>
            <w:shd w:val="clear" w:color="auto" w:fill="FAFAFA"/>
          </w:tcPr>
          <w:p w14:paraId="1143DD6C" w14:textId="77777777" w:rsidR="007E38BE" w:rsidRPr="00A51656" w:rsidRDefault="007E38BE" w:rsidP="007E38BE">
            <w:pPr>
              <w:ind w:right="-72"/>
              <w:jc w:val="right"/>
              <w:rPr>
                <w:rFonts w:ascii="Arial" w:hAnsi="Arial" w:cs="Arial"/>
                <w:sz w:val="14"/>
                <w:szCs w:val="14"/>
              </w:rPr>
            </w:pPr>
          </w:p>
        </w:tc>
        <w:tc>
          <w:tcPr>
            <w:tcW w:w="993" w:type="dxa"/>
          </w:tcPr>
          <w:p w14:paraId="73923DFD" w14:textId="77777777" w:rsidR="007E38BE" w:rsidRPr="00A51656" w:rsidRDefault="007E38BE" w:rsidP="007E38BE">
            <w:pPr>
              <w:ind w:right="-72"/>
              <w:jc w:val="right"/>
              <w:rPr>
                <w:rFonts w:ascii="Arial" w:hAnsi="Arial" w:cs="Arial"/>
                <w:sz w:val="14"/>
                <w:szCs w:val="14"/>
              </w:rPr>
            </w:pPr>
          </w:p>
        </w:tc>
      </w:tr>
      <w:tr w:rsidR="007E38BE" w:rsidRPr="00A51656" w14:paraId="713A9465" w14:textId="77777777" w:rsidTr="002F67F7">
        <w:trPr>
          <w:trHeight w:val="95"/>
        </w:trPr>
        <w:tc>
          <w:tcPr>
            <w:tcW w:w="2127" w:type="dxa"/>
          </w:tcPr>
          <w:p w14:paraId="03F727E9" w14:textId="5A15B662" w:rsidR="007E38BE" w:rsidRPr="00A51656" w:rsidRDefault="007E38BE" w:rsidP="007E38BE">
            <w:pPr>
              <w:tabs>
                <w:tab w:val="left" w:pos="162"/>
              </w:tabs>
              <w:ind w:right="-72"/>
              <w:rPr>
                <w:rFonts w:ascii="Arial" w:hAnsi="Arial" w:cs="Arial"/>
                <w:sz w:val="14"/>
                <w:szCs w:val="14"/>
              </w:rPr>
            </w:pPr>
            <w:r w:rsidRPr="00A51656">
              <w:rPr>
                <w:rFonts w:ascii="Arial" w:hAnsi="Arial" w:cs="Arial"/>
                <w:sz w:val="14"/>
                <w:szCs w:val="14"/>
              </w:rPr>
              <w:t>Company Limited (ETEN3))</w:t>
            </w:r>
          </w:p>
        </w:tc>
        <w:tc>
          <w:tcPr>
            <w:tcW w:w="2016" w:type="dxa"/>
            <w:vAlign w:val="bottom"/>
          </w:tcPr>
          <w:p w14:paraId="3BC2C54D" w14:textId="46541012" w:rsidR="007E38BE" w:rsidRPr="00A51656" w:rsidRDefault="007E38BE" w:rsidP="007E38BE">
            <w:pPr>
              <w:ind w:right="-72"/>
              <w:jc w:val="left"/>
              <w:rPr>
                <w:rFonts w:ascii="Arial" w:hAnsi="Arial" w:cs="Arial"/>
                <w:sz w:val="14"/>
                <w:szCs w:val="14"/>
                <w:highlight w:val="yellow"/>
              </w:rPr>
            </w:pPr>
          </w:p>
        </w:tc>
        <w:tc>
          <w:tcPr>
            <w:tcW w:w="1080" w:type="dxa"/>
          </w:tcPr>
          <w:p w14:paraId="3A17E288" w14:textId="77777777" w:rsidR="007E38BE" w:rsidRPr="00A51656" w:rsidRDefault="007E38BE" w:rsidP="007E38BE">
            <w:pPr>
              <w:tabs>
                <w:tab w:val="left" w:pos="162"/>
              </w:tabs>
              <w:ind w:right="-72"/>
              <w:jc w:val="center"/>
              <w:rPr>
                <w:rFonts w:ascii="Arial" w:hAnsi="Arial" w:cs="Arial"/>
                <w:sz w:val="14"/>
                <w:szCs w:val="14"/>
              </w:rPr>
            </w:pPr>
          </w:p>
        </w:tc>
        <w:tc>
          <w:tcPr>
            <w:tcW w:w="851" w:type="dxa"/>
            <w:shd w:val="clear" w:color="auto" w:fill="FAFAFA"/>
          </w:tcPr>
          <w:p w14:paraId="415A40CA" w14:textId="77777777" w:rsidR="007E38BE" w:rsidRPr="00A51656" w:rsidRDefault="007E38BE" w:rsidP="007E38BE">
            <w:pPr>
              <w:ind w:right="-72"/>
              <w:jc w:val="right"/>
              <w:rPr>
                <w:rFonts w:ascii="Arial" w:hAnsi="Arial" w:cs="Arial"/>
                <w:sz w:val="14"/>
                <w:szCs w:val="14"/>
              </w:rPr>
            </w:pPr>
          </w:p>
        </w:tc>
        <w:tc>
          <w:tcPr>
            <w:tcW w:w="850" w:type="dxa"/>
            <w:shd w:val="clear" w:color="auto" w:fill="auto"/>
          </w:tcPr>
          <w:p w14:paraId="3E7466DD" w14:textId="77777777" w:rsidR="007E38BE" w:rsidRPr="00A51656" w:rsidRDefault="007E38BE" w:rsidP="007E38BE">
            <w:pPr>
              <w:ind w:right="-72"/>
              <w:jc w:val="right"/>
              <w:rPr>
                <w:rFonts w:ascii="Arial" w:hAnsi="Arial" w:cs="Arial"/>
                <w:sz w:val="14"/>
                <w:szCs w:val="14"/>
              </w:rPr>
            </w:pPr>
          </w:p>
        </w:tc>
        <w:tc>
          <w:tcPr>
            <w:tcW w:w="992" w:type="dxa"/>
            <w:shd w:val="clear" w:color="auto" w:fill="FAFAFA"/>
          </w:tcPr>
          <w:p w14:paraId="129B1231" w14:textId="77777777" w:rsidR="007E38BE" w:rsidRPr="00A51656" w:rsidRDefault="007E38BE" w:rsidP="007E38BE">
            <w:pPr>
              <w:ind w:right="-72"/>
              <w:jc w:val="right"/>
              <w:rPr>
                <w:rFonts w:ascii="Arial" w:hAnsi="Arial" w:cs="Arial"/>
                <w:sz w:val="14"/>
                <w:szCs w:val="14"/>
              </w:rPr>
            </w:pPr>
          </w:p>
        </w:tc>
        <w:tc>
          <w:tcPr>
            <w:tcW w:w="993" w:type="dxa"/>
          </w:tcPr>
          <w:p w14:paraId="62159679" w14:textId="77777777" w:rsidR="007E38BE" w:rsidRPr="00A51656" w:rsidRDefault="007E38BE" w:rsidP="007E38BE">
            <w:pPr>
              <w:ind w:right="-72"/>
              <w:jc w:val="right"/>
              <w:rPr>
                <w:rFonts w:ascii="Arial" w:hAnsi="Arial" w:cs="Arial"/>
                <w:sz w:val="14"/>
                <w:szCs w:val="14"/>
              </w:rPr>
            </w:pPr>
          </w:p>
        </w:tc>
      </w:tr>
      <w:tr w:rsidR="007E38BE" w:rsidRPr="00A51656" w14:paraId="51E27152" w14:textId="77777777" w:rsidTr="002F67F7">
        <w:trPr>
          <w:trHeight w:val="95"/>
        </w:trPr>
        <w:tc>
          <w:tcPr>
            <w:tcW w:w="2127" w:type="dxa"/>
          </w:tcPr>
          <w:p w14:paraId="16896238" w14:textId="77777777" w:rsidR="007E38BE" w:rsidRPr="00A51656" w:rsidRDefault="007E38BE" w:rsidP="007E38BE">
            <w:pPr>
              <w:tabs>
                <w:tab w:val="left" w:pos="162"/>
              </w:tabs>
              <w:ind w:left="-101" w:right="-72"/>
              <w:rPr>
                <w:rFonts w:ascii="Arial" w:hAnsi="Arial" w:cs="Arial"/>
                <w:sz w:val="10"/>
                <w:szCs w:val="10"/>
              </w:rPr>
            </w:pPr>
          </w:p>
        </w:tc>
        <w:tc>
          <w:tcPr>
            <w:tcW w:w="2016" w:type="dxa"/>
          </w:tcPr>
          <w:p w14:paraId="2F89BD5C" w14:textId="77777777" w:rsidR="007E38BE" w:rsidRPr="00A51656" w:rsidRDefault="007E38BE" w:rsidP="007E38BE">
            <w:pPr>
              <w:ind w:right="-72"/>
              <w:jc w:val="left"/>
              <w:rPr>
                <w:rFonts w:ascii="Arial" w:hAnsi="Arial" w:cs="Arial"/>
                <w:sz w:val="10"/>
                <w:szCs w:val="10"/>
              </w:rPr>
            </w:pPr>
          </w:p>
        </w:tc>
        <w:tc>
          <w:tcPr>
            <w:tcW w:w="1080" w:type="dxa"/>
          </w:tcPr>
          <w:p w14:paraId="5232430B" w14:textId="77777777" w:rsidR="007E38BE" w:rsidRPr="00A51656" w:rsidRDefault="007E38BE" w:rsidP="007E38BE">
            <w:pPr>
              <w:tabs>
                <w:tab w:val="left" w:pos="162"/>
              </w:tabs>
              <w:ind w:right="-72"/>
              <w:jc w:val="center"/>
              <w:rPr>
                <w:rFonts w:ascii="Arial" w:hAnsi="Arial" w:cs="Arial"/>
                <w:sz w:val="10"/>
                <w:szCs w:val="10"/>
              </w:rPr>
            </w:pPr>
          </w:p>
        </w:tc>
        <w:tc>
          <w:tcPr>
            <w:tcW w:w="851" w:type="dxa"/>
            <w:shd w:val="clear" w:color="auto" w:fill="FAFAFA"/>
          </w:tcPr>
          <w:p w14:paraId="6D42E7EB" w14:textId="77777777" w:rsidR="007E38BE" w:rsidRPr="00A51656" w:rsidRDefault="007E38BE" w:rsidP="007E38BE">
            <w:pPr>
              <w:ind w:right="-72"/>
              <w:jc w:val="right"/>
              <w:rPr>
                <w:rFonts w:ascii="Arial" w:hAnsi="Arial" w:cs="Arial"/>
                <w:sz w:val="10"/>
                <w:szCs w:val="10"/>
              </w:rPr>
            </w:pPr>
          </w:p>
        </w:tc>
        <w:tc>
          <w:tcPr>
            <w:tcW w:w="850" w:type="dxa"/>
            <w:shd w:val="clear" w:color="auto" w:fill="auto"/>
          </w:tcPr>
          <w:p w14:paraId="3AC803EE" w14:textId="77777777" w:rsidR="007E38BE" w:rsidRPr="00A51656" w:rsidRDefault="007E38BE" w:rsidP="007E38BE">
            <w:pPr>
              <w:ind w:right="-72"/>
              <w:jc w:val="right"/>
              <w:rPr>
                <w:rFonts w:ascii="Arial" w:hAnsi="Arial" w:cs="Arial"/>
                <w:sz w:val="10"/>
                <w:szCs w:val="10"/>
              </w:rPr>
            </w:pPr>
          </w:p>
        </w:tc>
        <w:tc>
          <w:tcPr>
            <w:tcW w:w="992" w:type="dxa"/>
            <w:shd w:val="clear" w:color="auto" w:fill="FAFAFA"/>
          </w:tcPr>
          <w:p w14:paraId="264B881F" w14:textId="77777777" w:rsidR="007E38BE" w:rsidRPr="00A51656" w:rsidRDefault="007E38BE" w:rsidP="007E38BE">
            <w:pPr>
              <w:ind w:right="-72"/>
              <w:jc w:val="right"/>
              <w:rPr>
                <w:rFonts w:ascii="Arial" w:hAnsi="Arial" w:cs="Arial"/>
                <w:sz w:val="10"/>
                <w:szCs w:val="10"/>
              </w:rPr>
            </w:pPr>
          </w:p>
        </w:tc>
        <w:tc>
          <w:tcPr>
            <w:tcW w:w="993" w:type="dxa"/>
          </w:tcPr>
          <w:p w14:paraId="3AB1CBC1" w14:textId="77777777" w:rsidR="007E38BE" w:rsidRPr="00A51656" w:rsidRDefault="007E38BE" w:rsidP="007E38BE">
            <w:pPr>
              <w:ind w:right="-72"/>
              <w:jc w:val="right"/>
              <w:rPr>
                <w:rFonts w:ascii="Arial" w:hAnsi="Arial" w:cs="Arial"/>
                <w:sz w:val="10"/>
                <w:szCs w:val="10"/>
              </w:rPr>
            </w:pPr>
          </w:p>
        </w:tc>
      </w:tr>
      <w:tr w:rsidR="007E38BE" w:rsidRPr="00A51656" w14:paraId="43D500F0" w14:textId="77777777" w:rsidTr="002F67F7">
        <w:trPr>
          <w:trHeight w:val="95"/>
        </w:trPr>
        <w:tc>
          <w:tcPr>
            <w:tcW w:w="2127" w:type="dxa"/>
          </w:tcPr>
          <w:p w14:paraId="32762D1F" w14:textId="4D646B2F" w:rsidR="007E38BE" w:rsidRPr="00A51656" w:rsidRDefault="007E38BE" w:rsidP="007E38BE">
            <w:pPr>
              <w:tabs>
                <w:tab w:val="left" w:pos="162"/>
              </w:tabs>
              <w:ind w:left="-101" w:right="-72"/>
              <w:rPr>
                <w:rFonts w:ascii="Arial" w:hAnsi="Arial" w:cs="Arial"/>
                <w:sz w:val="14"/>
                <w:szCs w:val="14"/>
              </w:rPr>
            </w:pPr>
            <w:r w:rsidRPr="00A51656">
              <w:rPr>
                <w:rFonts w:ascii="Arial" w:hAnsi="Arial" w:cs="Arial"/>
                <w:sz w:val="14"/>
                <w:szCs w:val="14"/>
              </w:rPr>
              <w:t>ETA Energy 1 Company</w:t>
            </w:r>
          </w:p>
        </w:tc>
        <w:tc>
          <w:tcPr>
            <w:tcW w:w="2016" w:type="dxa"/>
          </w:tcPr>
          <w:p w14:paraId="7AADDE51" w14:textId="12229A50" w:rsidR="007E38BE" w:rsidRPr="00A51656" w:rsidRDefault="007E38BE" w:rsidP="007E38BE">
            <w:pPr>
              <w:ind w:right="-72"/>
              <w:jc w:val="left"/>
              <w:rPr>
                <w:rFonts w:ascii="Arial" w:hAnsi="Arial" w:cs="Arial"/>
                <w:sz w:val="14"/>
                <w:szCs w:val="14"/>
              </w:rPr>
            </w:pPr>
            <w:r w:rsidRPr="00A51656">
              <w:rPr>
                <w:rFonts w:ascii="Arial" w:hAnsi="Arial" w:cs="Arial"/>
                <w:sz w:val="14"/>
                <w:szCs w:val="14"/>
              </w:rPr>
              <w:t xml:space="preserve">Operates </w:t>
            </w:r>
            <w:r w:rsidR="00685A73" w:rsidRPr="00A51656">
              <w:rPr>
                <w:rFonts w:ascii="Arial" w:hAnsi="Arial" w:cs="Arial"/>
                <w:sz w:val="14"/>
                <w:szCs w:val="14"/>
              </w:rPr>
              <w:t>biomass</w:t>
            </w:r>
            <w:r w:rsidRPr="00A51656">
              <w:rPr>
                <w:rFonts w:ascii="Arial" w:hAnsi="Arial" w:cs="Arial"/>
                <w:sz w:val="14"/>
                <w:szCs w:val="14"/>
              </w:rPr>
              <w:t xml:space="preserve"> power </w:t>
            </w:r>
          </w:p>
        </w:tc>
        <w:tc>
          <w:tcPr>
            <w:tcW w:w="1080" w:type="dxa"/>
          </w:tcPr>
          <w:p w14:paraId="7B36C461" w14:textId="2B14E866" w:rsidR="007E38BE" w:rsidRPr="00A51656" w:rsidRDefault="007E38BE" w:rsidP="007E38BE">
            <w:pPr>
              <w:tabs>
                <w:tab w:val="left" w:pos="162"/>
              </w:tabs>
              <w:ind w:right="-72"/>
              <w:jc w:val="center"/>
              <w:rPr>
                <w:rFonts w:ascii="Arial" w:hAnsi="Arial" w:cs="Arial"/>
                <w:sz w:val="14"/>
                <w:szCs w:val="14"/>
              </w:rPr>
            </w:pPr>
            <w:r w:rsidRPr="00A51656">
              <w:rPr>
                <w:rFonts w:ascii="Arial" w:hAnsi="Arial" w:cs="Arial"/>
                <w:sz w:val="14"/>
                <w:szCs w:val="14"/>
              </w:rPr>
              <w:t>Thailand</w:t>
            </w:r>
          </w:p>
        </w:tc>
        <w:tc>
          <w:tcPr>
            <w:tcW w:w="851" w:type="dxa"/>
            <w:shd w:val="clear" w:color="auto" w:fill="FAFAFA"/>
          </w:tcPr>
          <w:p w14:paraId="7F18C049" w14:textId="008678C5" w:rsidR="007E38BE" w:rsidRPr="00A51656" w:rsidRDefault="007E38BE" w:rsidP="007E38BE">
            <w:pPr>
              <w:ind w:right="-72"/>
              <w:jc w:val="right"/>
              <w:rPr>
                <w:rFonts w:ascii="Arial" w:hAnsi="Arial" w:cs="Arial"/>
                <w:sz w:val="14"/>
                <w:szCs w:val="14"/>
              </w:rPr>
            </w:pPr>
            <w:r w:rsidRPr="00A51656">
              <w:rPr>
                <w:rFonts w:ascii="Arial" w:hAnsi="Arial" w:cs="Arial"/>
                <w:sz w:val="14"/>
                <w:szCs w:val="14"/>
              </w:rPr>
              <w:t>99.99</w:t>
            </w:r>
          </w:p>
        </w:tc>
        <w:tc>
          <w:tcPr>
            <w:tcW w:w="850" w:type="dxa"/>
            <w:shd w:val="clear" w:color="auto" w:fill="auto"/>
          </w:tcPr>
          <w:p w14:paraId="7395A4E1" w14:textId="24B2774A" w:rsidR="007E38BE" w:rsidRPr="00A51656" w:rsidRDefault="007E38BE" w:rsidP="007E38BE">
            <w:pPr>
              <w:ind w:right="-72"/>
              <w:jc w:val="right"/>
              <w:rPr>
                <w:rFonts w:ascii="Arial" w:hAnsi="Arial" w:cs="Arial"/>
                <w:sz w:val="14"/>
                <w:szCs w:val="14"/>
              </w:rPr>
            </w:pPr>
            <w:r w:rsidRPr="00A51656">
              <w:rPr>
                <w:rFonts w:ascii="Arial" w:hAnsi="Arial" w:cs="Arial"/>
                <w:sz w:val="14"/>
                <w:szCs w:val="14"/>
              </w:rPr>
              <w:t>99.99</w:t>
            </w:r>
          </w:p>
        </w:tc>
        <w:tc>
          <w:tcPr>
            <w:tcW w:w="992" w:type="dxa"/>
            <w:shd w:val="clear" w:color="auto" w:fill="FAFAFA"/>
          </w:tcPr>
          <w:p w14:paraId="4EE34F63" w14:textId="1AAB2162" w:rsidR="007E38BE" w:rsidRPr="00A51656" w:rsidRDefault="007E38BE" w:rsidP="007E38BE">
            <w:pPr>
              <w:ind w:right="-72"/>
              <w:jc w:val="right"/>
              <w:rPr>
                <w:rFonts w:ascii="Arial" w:hAnsi="Arial" w:cs="Arial"/>
                <w:sz w:val="14"/>
                <w:szCs w:val="14"/>
              </w:rPr>
            </w:pPr>
            <w:r w:rsidRPr="00A51656">
              <w:rPr>
                <w:rFonts w:ascii="Arial" w:hAnsi="Arial" w:cs="Arial"/>
                <w:sz w:val="14"/>
                <w:szCs w:val="14"/>
              </w:rPr>
              <w:t xml:space="preserve"> 1,499,925 </w:t>
            </w:r>
          </w:p>
        </w:tc>
        <w:tc>
          <w:tcPr>
            <w:tcW w:w="993" w:type="dxa"/>
          </w:tcPr>
          <w:p w14:paraId="0169685A" w14:textId="7A445C96" w:rsidR="007E38BE" w:rsidRPr="00A51656" w:rsidRDefault="007E38BE" w:rsidP="007E38BE">
            <w:pPr>
              <w:ind w:right="-72"/>
              <w:jc w:val="right"/>
              <w:rPr>
                <w:rFonts w:ascii="Arial" w:hAnsi="Arial" w:cs="Arial"/>
                <w:sz w:val="14"/>
                <w:szCs w:val="14"/>
              </w:rPr>
            </w:pPr>
            <w:r w:rsidRPr="00A51656">
              <w:rPr>
                <w:rFonts w:ascii="Arial" w:hAnsi="Arial" w:cs="Arial"/>
                <w:sz w:val="14"/>
                <w:szCs w:val="14"/>
              </w:rPr>
              <w:t xml:space="preserve"> 1,499,925 </w:t>
            </w:r>
          </w:p>
        </w:tc>
      </w:tr>
      <w:tr w:rsidR="00685A73" w:rsidRPr="00A51656" w14:paraId="6B49E981" w14:textId="77777777" w:rsidTr="002F67F7">
        <w:trPr>
          <w:trHeight w:val="95"/>
        </w:trPr>
        <w:tc>
          <w:tcPr>
            <w:tcW w:w="2127" w:type="dxa"/>
          </w:tcPr>
          <w:p w14:paraId="0EFA0D0D" w14:textId="69C23081" w:rsidR="00685A73" w:rsidRPr="00A51656" w:rsidRDefault="00685A73" w:rsidP="00685A73">
            <w:pPr>
              <w:tabs>
                <w:tab w:val="left" w:pos="162"/>
              </w:tabs>
              <w:ind w:right="-72"/>
              <w:rPr>
                <w:rFonts w:ascii="Arial" w:hAnsi="Arial" w:cs="Arial"/>
                <w:sz w:val="14"/>
                <w:szCs w:val="14"/>
              </w:rPr>
            </w:pPr>
            <w:r w:rsidRPr="00A51656">
              <w:rPr>
                <w:rFonts w:ascii="Arial" w:hAnsi="Arial" w:cs="Arial"/>
                <w:sz w:val="14"/>
                <w:szCs w:val="14"/>
              </w:rPr>
              <w:t>Limited (ETA ENG 1)</w:t>
            </w:r>
          </w:p>
        </w:tc>
        <w:tc>
          <w:tcPr>
            <w:tcW w:w="2016" w:type="dxa"/>
          </w:tcPr>
          <w:p w14:paraId="29D3523D" w14:textId="791BAEC4" w:rsidR="00685A73" w:rsidRPr="00A51656" w:rsidRDefault="00685A73" w:rsidP="00685A73">
            <w:pPr>
              <w:ind w:right="-72"/>
              <w:jc w:val="left"/>
              <w:rPr>
                <w:rFonts w:ascii="Arial" w:hAnsi="Arial" w:cs="Arial"/>
                <w:sz w:val="14"/>
                <w:szCs w:val="14"/>
              </w:rPr>
            </w:pPr>
            <w:r w:rsidRPr="00A51656">
              <w:rPr>
                <w:rFonts w:ascii="Arial" w:hAnsi="Arial" w:cs="Arial"/>
                <w:sz w:val="14"/>
                <w:szCs w:val="14"/>
              </w:rPr>
              <w:t xml:space="preserve">   plant and biomass pellet </w:t>
            </w:r>
          </w:p>
        </w:tc>
        <w:tc>
          <w:tcPr>
            <w:tcW w:w="1080" w:type="dxa"/>
          </w:tcPr>
          <w:p w14:paraId="2B06AF93" w14:textId="77777777" w:rsidR="00685A73" w:rsidRPr="00A51656" w:rsidRDefault="00685A73" w:rsidP="00685A73">
            <w:pPr>
              <w:tabs>
                <w:tab w:val="left" w:pos="162"/>
              </w:tabs>
              <w:ind w:right="-72"/>
              <w:jc w:val="center"/>
              <w:rPr>
                <w:rFonts w:ascii="Arial" w:hAnsi="Arial" w:cs="Arial"/>
                <w:sz w:val="14"/>
                <w:szCs w:val="14"/>
              </w:rPr>
            </w:pPr>
          </w:p>
        </w:tc>
        <w:tc>
          <w:tcPr>
            <w:tcW w:w="851" w:type="dxa"/>
            <w:shd w:val="clear" w:color="auto" w:fill="FAFAFA"/>
          </w:tcPr>
          <w:p w14:paraId="3A8A63D5" w14:textId="77777777" w:rsidR="00685A73" w:rsidRPr="00A51656" w:rsidRDefault="00685A73" w:rsidP="00685A73">
            <w:pPr>
              <w:ind w:right="-72"/>
              <w:jc w:val="right"/>
              <w:rPr>
                <w:rFonts w:ascii="Arial" w:hAnsi="Arial" w:cs="Arial"/>
                <w:sz w:val="14"/>
                <w:szCs w:val="14"/>
              </w:rPr>
            </w:pPr>
          </w:p>
        </w:tc>
        <w:tc>
          <w:tcPr>
            <w:tcW w:w="850" w:type="dxa"/>
            <w:shd w:val="clear" w:color="auto" w:fill="auto"/>
          </w:tcPr>
          <w:p w14:paraId="6A24BC84" w14:textId="77777777" w:rsidR="00685A73" w:rsidRPr="00A51656" w:rsidRDefault="00685A73" w:rsidP="00685A73">
            <w:pPr>
              <w:ind w:right="-72"/>
              <w:jc w:val="right"/>
              <w:rPr>
                <w:rFonts w:ascii="Arial" w:hAnsi="Arial" w:cs="Arial"/>
                <w:sz w:val="14"/>
                <w:szCs w:val="14"/>
              </w:rPr>
            </w:pPr>
          </w:p>
        </w:tc>
        <w:tc>
          <w:tcPr>
            <w:tcW w:w="992" w:type="dxa"/>
            <w:shd w:val="clear" w:color="auto" w:fill="FAFAFA"/>
          </w:tcPr>
          <w:p w14:paraId="1E610180" w14:textId="77777777" w:rsidR="00685A73" w:rsidRPr="00A51656" w:rsidRDefault="00685A73" w:rsidP="00685A73">
            <w:pPr>
              <w:ind w:right="-72"/>
              <w:jc w:val="right"/>
              <w:rPr>
                <w:rFonts w:ascii="Arial" w:hAnsi="Arial" w:cs="Arial"/>
                <w:sz w:val="14"/>
                <w:szCs w:val="14"/>
              </w:rPr>
            </w:pPr>
          </w:p>
        </w:tc>
        <w:tc>
          <w:tcPr>
            <w:tcW w:w="993" w:type="dxa"/>
          </w:tcPr>
          <w:p w14:paraId="0A835469" w14:textId="77777777" w:rsidR="00685A73" w:rsidRPr="00A51656" w:rsidRDefault="00685A73" w:rsidP="00685A73">
            <w:pPr>
              <w:ind w:right="-72"/>
              <w:jc w:val="right"/>
              <w:rPr>
                <w:rFonts w:ascii="Arial" w:hAnsi="Arial" w:cs="Arial"/>
                <w:sz w:val="14"/>
                <w:szCs w:val="14"/>
              </w:rPr>
            </w:pPr>
          </w:p>
        </w:tc>
      </w:tr>
      <w:tr w:rsidR="00685A73" w:rsidRPr="00A51656" w14:paraId="640FCF43" w14:textId="77777777" w:rsidTr="002F67F7">
        <w:trPr>
          <w:trHeight w:val="95"/>
        </w:trPr>
        <w:tc>
          <w:tcPr>
            <w:tcW w:w="2127" w:type="dxa"/>
          </w:tcPr>
          <w:p w14:paraId="7011A9F0" w14:textId="67E8691F" w:rsidR="00685A73" w:rsidRPr="00A51656" w:rsidRDefault="00685A73" w:rsidP="00685A73">
            <w:pPr>
              <w:tabs>
                <w:tab w:val="left" w:pos="162"/>
              </w:tabs>
              <w:ind w:right="-72"/>
              <w:rPr>
                <w:rFonts w:ascii="Arial" w:hAnsi="Arial" w:cs="Arial"/>
                <w:sz w:val="14"/>
                <w:szCs w:val="14"/>
              </w:rPr>
            </w:pPr>
            <w:r w:rsidRPr="00A51656">
              <w:rPr>
                <w:rFonts w:ascii="Arial" w:hAnsi="Arial" w:cs="Arial"/>
                <w:sz w:val="14"/>
                <w:szCs w:val="14"/>
              </w:rPr>
              <w:t>(Formerly: ETE Energy 4</w:t>
            </w:r>
          </w:p>
        </w:tc>
        <w:tc>
          <w:tcPr>
            <w:tcW w:w="2016" w:type="dxa"/>
            <w:vAlign w:val="bottom"/>
          </w:tcPr>
          <w:p w14:paraId="70B15040" w14:textId="69505D42" w:rsidR="00685A73" w:rsidRPr="00A51656" w:rsidRDefault="00685A73" w:rsidP="00685A73">
            <w:pPr>
              <w:ind w:right="-72"/>
              <w:jc w:val="left"/>
              <w:rPr>
                <w:rFonts w:ascii="Arial" w:hAnsi="Arial" w:cs="Arial"/>
                <w:sz w:val="14"/>
                <w:szCs w:val="14"/>
              </w:rPr>
            </w:pPr>
            <w:r w:rsidRPr="00A51656">
              <w:rPr>
                <w:rFonts w:ascii="Arial" w:hAnsi="Arial" w:cs="Arial"/>
                <w:sz w:val="14"/>
                <w:szCs w:val="14"/>
              </w:rPr>
              <w:t xml:space="preserve">   distribution </w:t>
            </w:r>
          </w:p>
        </w:tc>
        <w:tc>
          <w:tcPr>
            <w:tcW w:w="1080" w:type="dxa"/>
          </w:tcPr>
          <w:p w14:paraId="5D608F06" w14:textId="77777777" w:rsidR="00685A73" w:rsidRPr="00A51656" w:rsidRDefault="00685A73" w:rsidP="00685A73">
            <w:pPr>
              <w:tabs>
                <w:tab w:val="left" w:pos="162"/>
              </w:tabs>
              <w:ind w:right="-72"/>
              <w:jc w:val="center"/>
              <w:rPr>
                <w:rFonts w:ascii="Arial" w:hAnsi="Arial" w:cs="Arial"/>
                <w:sz w:val="14"/>
                <w:szCs w:val="14"/>
              </w:rPr>
            </w:pPr>
          </w:p>
        </w:tc>
        <w:tc>
          <w:tcPr>
            <w:tcW w:w="851" w:type="dxa"/>
            <w:shd w:val="clear" w:color="auto" w:fill="FAFAFA"/>
          </w:tcPr>
          <w:p w14:paraId="5C5BC90C" w14:textId="77777777" w:rsidR="00685A73" w:rsidRPr="00A51656" w:rsidRDefault="00685A73" w:rsidP="00685A73">
            <w:pPr>
              <w:ind w:right="-72"/>
              <w:jc w:val="right"/>
              <w:rPr>
                <w:rFonts w:ascii="Arial" w:hAnsi="Arial" w:cs="Arial"/>
                <w:sz w:val="14"/>
                <w:szCs w:val="14"/>
              </w:rPr>
            </w:pPr>
          </w:p>
        </w:tc>
        <w:tc>
          <w:tcPr>
            <w:tcW w:w="850" w:type="dxa"/>
            <w:shd w:val="clear" w:color="auto" w:fill="auto"/>
          </w:tcPr>
          <w:p w14:paraId="483CB277" w14:textId="77777777" w:rsidR="00685A73" w:rsidRPr="00A51656" w:rsidRDefault="00685A73" w:rsidP="00685A73">
            <w:pPr>
              <w:ind w:right="-72"/>
              <w:jc w:val="right"/>
              <w:rPr>
                <w:rFonts w:ascii="Arial" w:hAnsi="Arial" w:cs="Arial"/>
                <w:sz w:val="14"/>
                <w:szCs w:val="14"/>
              </w:rPr>
            </w:pPr>
          </w:p>
        </w:tc>
        <w:tc>
          <w:tcPr>
            <w:tcW w:w="992" w:type="dxa"/>
            <w:shd w:val="clear" w:color="auto" w:fill="FAFAFA"/>
          </w:tcPr>
          <w:p w14:paraId="5B9768A7" w14:textId="77777777" w:rsidR="00685A73" w:rsidRPr="00A51656" w:rsidRDefault="00685A73" w:rsidP="00685A73">
            <w:pPr>
              <w:ind w:right="-72"/>
              <w:jc w:val="right"/>
              <w:rPr>
                <w:rFonts w:ascii="Arial" w:hAnsi="Arial" w:cs="Arial"/>
                <w:sz w:val="14"/>
                <w:szCs w:val="14"/>
              </w:rPr>
            </w:pPr>
          </w:p>
        </w:tc>
        <w:tc>
          <w:tcPr>
            <w:tcW w:w="993" w:type="dxa"/>
          </w:tcPr>
          <w:p w14:paraId="5A96BE4F" w14:textId="77777777" w:rsidR="00685A73" w:rsidRPr="00A51656" w:rsidRDefault="00685A73" w:rsidP="00685A73">
            <w:pPr>
              <w:ind w:right="-72"/>
              <w:jc w:val="right"/>
              <w:rPr>
                <w:rFonts w:ascii="Arial" w:hAnsi="Arial" w:cs="Arial"/>
                <w:sz w:val="14"/>
                <w:szCs w:val="14"/>
              </w:rPr>
            </w:pPr>
          </w:p>
        </w:tc>
      </w:tr>
      <w:tr w:rsidR="00685A73" w:rsidRPr="00A51656" w14:paraId="62545CCA" w14:textId="77777777" w:rsidTr="002F67F7">
        <w:trPr>
          <w:trHeight w:val="95"/>
        </w:trPr>
        <w:tc>
          <w:tcPr>
            <w:tcW w:w="2127" w:type="dxa"/>
          </w:tcPr>
          <w:p w14:paraId="3D5596B9" w14:textId="5E59C58D" w:rsidR="00685A73" w:rsidRPr="00A51656" w:rsidRDefault="00685A73" w:rsidP="00685A73">
            <w:pPr>
              <w:tabs>
                <w:tab w:val="left" w:pos="162"/>
              </w:tabs>
              <w:ind w:right="-72"/>
              <w:rPr>
                <w:rFonts w:ascii="Arial" w:hAnsi="Arial" w:cs="Arial"/>
                <w:sz w:val="14"/>
                <w:szCs w:val="14"/>
              </w:rPr>
            </w:pPr>
            <w:r w:rsidRPr="00A51656">
              <w:rPr>
                <w:rFonts w:ascii="Arial" w:hAnsi="Arial" w:cs="Arial"/>
                <w:sz w:val="14"/>
                <w:szCs w:val="14"/>
              </w:rPr>
              <w:t>Company Limited (ETEN4))</w:t>
            </w:r>
          </w:p>
        </w:tc>
        <w:tc>
          <w:tcPr>
            <w:tcW w:w="2016" w:type="dxa"/>
            <w:vAlign w:val="bottom"/>
          </w:tcPr>
          <w:p w14:paraId="17841625" w14:textId="4B169354" w:rsidR="00685A73" w:rsidRPr="00A51656" w:rsidRDefault="00685A73" w:rsidP="00685A73">
            <w:pPr>
              <w:ind w:right="-72"/>
              <w:jc w:val="left"/>
              <w:rPr>
                <w:rFonts w:ascii="Arial" w:hAnsi="Arial" w:cs="Arial"/>
                <w:sz w:val="14"/>
                <w:szCs w:val="14"/>
              </w:rPr>
            </w:pPr>
          </w:p>
        </w:tc>
        <w:tc>
          <w:tcPr>
            <w:tcW w:w="1080" w:type="dxa"/>
          </w:tcPr>
          <w:p w14:paraId="4152423D" w14:textId="77777777" w:rsidR="00685A73" w:rsidRPr="00A51656" w:rsidRDefault="00685A73" w:rsidP="00685A73">
            <w:pPr>
              <w:tabs>
                <w:tab w:val="left" w:pos="162"/>
              </w:tabs>
              <w:ind w:right="-72"/>
              <w:jc w:val="center"/>
              <w:rPr>
                <w:rFonts w:ascii="Arial" w:hAnsi="Arial" w:cs="Arial"/>
                <w:sz w:val="14"/>
                <w:szCs w:val="14"/>
              </w:rPr>
            </w:pPr>
          </w:p>
        </w:tc>
        <w:tc>
          <w:tcPr>
            <w:tcW w:w="851" w:type="dxa"/>
            <w:shd w:val="clear" w:color="auto" w:fill="FAFAFA"/>
          </w:tcPr>
          <w:p w14:paraId="0BC3EBDD" w14:textId="77777777" w:rsidR="00685A73" w:rsidRPr="00A51656" w:rsidRDefault="00685A73" w:rsidP="00685A73">
            <w:pPr>
              <w:ind w:right="-72"/>
              <w:jc w:val="right"/>
              <w:rPr>
                <w:rFonts w:ascii="Arial" w:hAnsi="Arial" w:cs="Arial"/>
                <w:sz w:val="14"/>
                <w:szCs w:val="14"/>
              </w:rPr>
            </w:pPr>
          </w:p>
        </w:tc>
        <w:tc>
          <w:tcPr>
            <w:tcW w:w="850" w:type="dxa"/>
            <w:shd w:val="clear" w:color="auto" w:fill="auto"/>
          </w:tcPr>
          <w:p w14:paraId="763C3E9F" w14:textId="77777777" w:rsidR="00685A73" w:rsidRPr="00A51656" w:rsidRDefault="00685A73" w:rsidP="00685A73">
            <w:pPr>
              <w:ind w:right="-72"/>
              <w:jc w:val="right"/>
              <w:rPr>
                <w:rFonts w:ascii="Arial" w:hAnsi="Arial" w:cs="Arial"/>
                <w:sz w:val="14"/>
                <w:szCs w:val="14"/>
              </w:rPr>
            </w:pPr>
          </w:p>
        </w:tc>
        <w:tc>
          <w:tcPr>
            <w:tcW w:w="992" w:type="dxa"/>
            <w:shd w:val="clear" w:color="auto" w:fill="FAFAFA"/>
          </w:tcPr>
          <w:p w14:paraId="003B4297" w14:textId="77777777" w:rsidR="00685A73" w:rsidRPr="00A51656" w:rsidRDefault="00685A73" w:rsidP="00685A73">
            <w:pPr>
              <w:ind w:right="-72"/>
              <w:jc w:val="right"/>
              <w:rPr>
                <w:rFonts w:ascii="Arial" w:hAnsi="Arial" w:cs="Arial"/>
                <w:sz w:val="14"/>
                <w:szCs w:val="14"/>
              </w:rPr>
            </w:pPr>
          </w:p>
        </w:tc>
        <w:tc>
          <w:tcPr>
            <w:tcW w:w="993" w:type="dxa"/>
          </w:tcPr>
          <w:p w14:paraId="7C7652D3" w14:textId="77777777" w:rsidR="00685A73" w:rsidRPr="00A51656" w:rsidRDefault="00685A73" w:rsidP="00685A73">
            <w:pPr>
              <w:ind w:right="-72"/>
              <w:jc w:val="right"/>
              <w:rPr>
                <w:rFonts w:ascii="Arial" w:hAnsi="Arial" w:cs="Arial"/>
                <w:sz w:val="14"/>
                <w:szCs w:val="14"/>
              </w:rPr>
            </w:pPr>
          </w:p>
        </w:tc>
      </w:tr>
      <w:tr w:rsidR="00924219" w:rsidRPr="00A51656" w14:paraId="758ADC90" w14:textId="77777777" w:rsidTr="002F67F7">
        <w:trPr>
          <w:trHeight w:val="95"/>
        </w:trPr>
        <w:tc>
          <w:tcPr>
            <w:tcW w:w="2127" w:type="dxa"/>
          </w:tcPr>
          <w:p w14:paraId="4BEBF9E4" w14:textId="77777777" w:rsidR="00924219" w:rsidRPr="00A51656" w:rsidRDefault="00924219" w:rsidP="00924219">
            <w:pPr>
              <w:tabs>
                <w:tab w:val="left" w:pos="162"/>
              </w:tabs>
              <w:ind w:left="-101" w:right="-72"/>
              <w:rPr>
                <w:rFonts w:ascii="Arial" w:hAnsi="Arial" w:cs="Arial"/>
                <w:sz w:val="10"/>
                <w:szCs w:val="10"/>
              </w:rPr>
            </w:pPr>
          </w:p>
        </w:tc>
        <w:tc>
          <w:tcPr>
            <w:tcW w:w="2016" w:type="dxa"/>
          </w:tcPr>
          <w:p w14:paraId="36DE7ADE" w14:textId="77777777" w:rsidR="00924219" w:rsidRPr="00A51656" w:rsidRDefault="00924219" w:rsidP="00924219">
            <w:pPr>
              <w:ind w:right="-72"/>
              <w:jc w:val="left"/>
              <w:rPr>
                <w:rFonts w:ascii="Arial" w:hAnsi="Arial" w:cs="Arial"/>
                <w:sz w:val="10"/>
                <w:szCs w:val="10"/>
              </w:rPr>
            </w:pPr>
          </w:p>
        </w:tc>
        <w:tc>
          <w:tcPr>
            <w:tcW w:w="1080" w:type="dxa"/>
          </w:tcPr>
          <w:p w14:paraId="101C64BA" w14:textId="77777777" w:rsidR="00924219" w:rsidRPr="00A51656" w:rsidRDefault="00924219" w:rsidP="00924219">
            <w:pPr>
              <w:tabs>
                <w:tab w:val="left" w:pos="162"/>
              </w:tabs>
              <w:ind w:right="-72"/>
              <w:jc w:val="center"/>
              <w:rPr>
                <w:rFonts w:ascii="Arial" w:hAnsi="Arial" w:cs="Arial"/>
                <w:sz w:val="10"/>
                <w:szCs w:val="10"/>
              </w:rPr>
            </w:pPr>
          </w:p>
        </w:tc>
        <w:tc>
          <w:tcPr>
            <w:tcW w:w="851" w:type="dxa"/>
            <w:shd w:val="clear" w:color="auto" w:fill="FAFAFA"/>
          </w:tcPr>
          <w:p w14:paraId="2C50F163" w14:textId="77777777" w:rsidR="00924219" w:rsidRPr="00A51656" w:rsidRDefault="00924219" w:rsidP="00924219">
            <w:pPr>
              <w:ind w:right="-72"/>
              <w:jc w:val="right"/>
              <w:rPr>
                <w:rFonts w:ascii="Arial" w:hAnsi="Arial" w:cs="Arial"/>
                <w:sz w:val="10"/>
                <w:szCs w:val="10"/>
              </w:rPr>
            </w:pPr>
          </w:p>
        </w:tc>
        <w:tc>
          <w:tcPr>
            <w:tcW w:w="850" w:type="dxa"/>
            <w:shd w:val="clear" w:color="auto" w:fill="auto"/>
          </w:tcPr>
          <w:p w14:paraId="3849372F" w14:textId="77777777" w:rsidR="00924219" w:rsidRPr="00A51656" w:rsidRDefault="00924219" w:rsidP="00924219">
            <w:pPr>
              <w:ind w:right="-72"/>
              <w:jc w:val="right"/>
              <w:rPr>
                <w:rFonts w:ascii="Arial" w:hAnsi="Arial" w:cs="Arial"/>
                <w:sz w:val="10"/>
                <w:szCs w:val="10"/>
              </w:rPr>
            </w:pPr>
          </w:p>
        </w:tc>
        <w:tc>
          <w:tcPr>
            <w:tcW w:w="992" w:type="dxa"/>
            <w:shd w:val="clear" w:color="auto" w:fill="FAFAFA"/>
          </w:tcPr>
          <w:p w14:paraId="6BD6E634" w14:textId="77777777" w:rsidR="00924219" w:rsidRPr="00A51656" w:rsidRDefault="00924219" w:rsidP="00924219">
            <w:pPr>
              <w:ind w:right="-72"/>
              <w:jc w:val="right"/>
              <w:rPr>
                <w:rFonts w:ascii="Arial" w:hAnsi="Arial" w:cs="Arial"/>
                <w:sz w:val="10"/>
                <w:szCs w:val="10"/>
              </w:rPr>
            </w:pPr>
          </w:p>
        </w:tc>
        <w:tc>
          <w:tcPr>
            <w:tcW w:w="993" w:type="dxa"/>
          </w:tcPr>
          <w:p w14:paraId="2E4A5AD1" w14:textId="77777777" w:rsidR="00924219" w:rsidRPr="00A51656" w:rsidRDefault="00924219" w:rsidP="00924219">
            <w:pPr>
              <w:ind w:right="-72"/>
              <w:jc w:val="right"/>
              <w:rPr>
                <w:rFonts w:ascii="Arial" w:hAnsi="Arial" w:cs="Arial"/>
                <w:sz w:val="10"/>
                <w:szCs w:val="10"/>
              </w:rPr>
            </w:pPr>
          </w:p>
        </w:tc>
      </w:tr>
      <w:tr w:rsidR="00924219" w:rsidRPr="00A51656" w14:paraId="2CC78342" w14:textId="77777777" w:rsidTr="002F67F7">
        <w:trPr>
          <w:trHeight w:val="95"/>
        </w:trPr>
        <w:tc>
          <w:tcPr>
            <w:tcW w:w="2127" w:type="dxa"/>
          </w:tcPr>
          <w:p w14:paraId="13630325" w14:textId="1AE5C1FA" w:rsidR="00924219" w:rsidRPr="00A51656" w:rsidRDefault="00924219" w:rsidP="00924219">
            <w:pPr>
              <w:tabs>
                <w:tab w:val="left" w:pos="162"/>
              </w:tabs>
              <w:ind w:left="-101" w:right="-72"/>
              <w:rPr>
                <w:rFonts w:ascii="Arial" w:hAnsi="Arial" w:cs="Arial"/>
                <w:sz w:val="14"/>
                <w:szCs w:val="14"/>
              </w:rPr>
            </w:pPr>
            <w:r w:rsidRPr="00A51656">
              <w:rPr>
                <w:rFonts w:ascii="Arial" w:hAnsi="Arial" w:cs="Arial"/>
                <w:sz w:val="14"/>
                <w:szCs w:val="14"/>
              </w:rPr>
              <w:t>ETE Energy 5 Company Limited</w:t>
            </w:r>
          </w:p>
        </w:tc>
        <w:tc>
          <w:tcPr>
            <w:tcW w:w="2016" w:type="dxa"/>
          </w:tcPr>
          <w:p w14:paraId="587C4FC6" w14:textId="0183C280" w:rsidR="00924219" w:rsidRPr="00A51656" w:rsidRDefault="00924219" w:rsidP="00924219">
            <w:pPr>
              <w:ind w:right="-72"/>
              <w:jc w:val="left"/>
              <w:rPr>
                <w:rFonts w:ascii="Arial" w:hAnsi="Arial" w:cs="Arial"/>
                <w:sz w:val="14"/>
                <w:szCs w:val="14"/>
              </w:rPr>
            </w:pPr>
            <w:r w:rsidRPr="00A51656">
              <w:rPr>
                <w:rFonts w:ascii="Arial" w:hAnsi="Arial" w:cs="Arial"/>
                <w:sz w:val="14"/>
                <w:szCs w:val="14"/>
              </w:rPr>
              <w:t>Operates solar power plant</w:t>
            </w:r>
          </w:p>
        </w:tc>
        <w:tc>
          <w:tcPr>
            <w:tcW w:w="1080" w:type="dxa"/>
          </w:tcPr>
          <w:p w14:paraId="340D34A6" w14:textId="36C968DD" w:rsidR="00924219" w:rsidRPr="00A51656" w:rsidRDefault="00924219" w:rsidP="00924219">
            <w:pPr>
              <w:tabs>
                <w:tab w:val="left" w:pos="162"/>
              </w:tabs>
              <w:ind w:right="-72"/>
              <w:jc w:val="center"/>
              <w:rPr>
                <w:rFonts w:ascii="Arial" w:hAnsi="Arial" w:cs="Arial"/>
                <w:sz w:val="14"/>
                <w:szCs w:val="14"/>
              </w:rPr>
            </w:pPr>
            <w:r w:rsidRPr="00A51656">
              <w:rPr>
                <w:rFonts w:ascii="Arial" w:hAnsi="Arial" w:cs="Arial"/>
                <w:sz w:val="14"/>
                <w:szCs w:val="14"/>
              </w:rPr>
              <w:t>Thailand</w:t>
            </w:r>
          </w:p>
        </w:tc>
        <w:tc>
          <w:tcPr>
            <w:tcW w:w="851" w:type="dxa"/>
            <w:shd w:val="clear" w:color="auto" w:fill="FAFAFA"/>
          </w:tcPr>
          <w:p w14:paraId="79A99659" w14:textId="41D3DAEF"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99.99</w:t>
            </w:r>
          </w:p>
        </w:tc>
        <w:tc>
          <w:tcPr>
            <w:tcW w:w="850" w:type="dxa"/>
            <w:shd w:val="clear" w:color="auto" w:fill="auto"/>
          </w:tcPr>
          <w:p w14:paraId="79F9D08F" w14:textId="2BA0CD25"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99.99</w:t>
            </w:r>
          </w:p>
        </w:tc>
        <w:tc>
          <w:tcPr>
            <w:tcW w:w="992" w:type="dxa"/>
            <w:shd w:val="clear" w:color="auto" w:fill="FAFAFA"/>
          </w:tcPr>
          <w:p w14:paraId="7FC30471" w14:textId="322C7BCD"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 xml:space="preserve"> 1,499,925 </w:t>
            </w:r>
          </w:p>
        </w:tc>
        <w:tc>
          <w:tcPr>
            <w:tcW w:w="993" w:type="dxa"/>
          </w:tcPr>
          <w:p w14:paraId="778E650C" w14:textId="5928CBB7"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 xml:space="preserve"> 1,499,925 </w:t>
            </w:r>
          </w:p>
        </w:tc>
      </w:tr>
      <w:tr w:rsidR="00924219" w:rsidRPr="00A51656" w14:paraId="59D0507D" w14:textId="77777777" w:rsidTr="002F67F7">
        <w:trPr>
          <w:trHeight w:val="95"/>
        </w:trPr>
        <w:tc>
          <w:tcPr>
            <w:tcW w:w="2127" w:type="dxa"/>
          </w:tcPr>
          <w:p w14:paraId="7CF11790" w14:textId="77A6AE0C" w:rsidR="00924219" w:rsidRPr="00A51656" w:rsidRDefault="00924219" w:rsidP="00924219">
            <w:pPr>
              <w:tabs>
                <w:tab w:val="left" w:pos="162"/>
              </w:tabs>
              <w:ind w:right="-72"/>
              <w:rPr>
                <w:rFonts w:ascii="Arial" w:hAnsi="Arial" w:cs="Arial"/>
                <w:sz w:val="14"/>
                <w:szCs w:val="14"/>
              </w:rPr>
            </w:pPr>
            <w:r w:rsidRPr="00A51656">
              <w:rPr>
                <w:rFonts w:ascii="Arial" w:hAnsi="Arial" w:cs="Arial"/>
                <w:sz w:val="14"/>
                <w:szCs w:val="14"/>
              </w:rPr>
              <w:t>(ETEN5)</w:t>
            </w:r>
          </w:p>
        </w:tc>
        <w:tc>
          <w:tcPr>
            <w:tcW w:w="2016" w:type="dxa"/>
          </w:tcPr>
          <w:p w14:paraId="4821E21A" w14:textId="2C9B3EC4" w:rsidR="00924219" w:rsidRPr="00A51656" w:rsidRDefault="00924219" w:rsidP="00924219">
            <w:pPr>
              <w:ind w:right="-72"/>
              <w:jc w:val="left"/>
              <w:rPr>
                <w:rFonts w:ascii="Arial" w:hAnsi="Arial" w:cs="Arial"/>
                <w:sz w:val="14"/>
                <w:szCs w:val="14"/>
              </w:rPr>
            </w:pPr>
            <w:r w:rsidRPr="00A51656">
              <w:rPr>
                <w:rFonts w:ascii="Arial" w:hAnsi="Arial" w:cs="Arial"/>
                <w:sz w:val="14"/>
                <w:szCs w:val="14"/>
              </w:rPr>
              <w:t xml:space="preserve">   (Not started operation yet)</w:t>
            </w:r>
          </w:p>
        </w:tc>
        <w:tc>
          <w:tcPr>
            <w:tcW w:w="1080" w:type="dxa"/>
          </w:tcPr>
          <w:p w14:paraId="56EBE3C6" w14:textId="77777777" w:rsidR="00924219" w:rsidRPr="00A51656" w:rsidRDefault="00924219" w:rsidP="00924219">
            <w:pPr>
              <w:tabs>
                <w:tab w:val="left" w:pos="162"/>
              </w:tabs>
              <w:ind w:right="-72"/>
              <w:jc w:val="center"/>
              <w:rPr>
                <w:rFonts w:ascii="Arial" w:hAnsi="Arial" w:cs="Arial"/>
                <w:sz w:val="14"/>
                <w:szCs w:val="14"/>
              </w:rPr>
            </w:pPr>
          </w:p>
        </w:tc>
        <w:tc>
          <w:tcPr>
            <w:tcW w:w="851" w:type="dxa"/>
            <w:shd w:val="clear" w:color="auto" w:fill="FAFAFA"/>
          </w:tcPr>
          <w:p w14:paraId="328E0516" w14:textId="77777777" w:rsidR="00924219" w:rsidRPr="00A51656" w:rsidRDefault="00924219" w:rsidP="00924219">
            <w:pPr>
              <w:ind w:right="-72"/>
              <w:jc w:val="right"/>
              <w:rPr>
                <w:rFonts w:ascii="Arial" w:hAnsi="Arial" w:cs="Arial"/>
                <w:sz w:val="14"/>
                <w:szCs w:val="14"/>
              </w:rPr>
            </w:pPr>
          </w:p>
        </w:tc>
        <w:tc>
          <w:tcPr>
            <w:tcW w:w="850" w:type="dxa"/>
            <w:shd w:val="clear" w:color="auto" w:fill="auto"/>
          </w:tcPr>
          <w:p w14:paraId="0D65F4E3" w14:textId="77777777" w:rsidR="00924219" w:rsidRPr="00A51656" w:rsidRDefault="00924219" w:rsidP="00924219">
            <w:pPr>
              <w:ind w:right="-72"/>
              <w:jc w:val="right"/>
              <w:rPr>
                <w:rFonts w:ascii="Arial" w:hAnsi="Arial" w:cs="Arial"/>
                <w:sz w:val="14"/>
                <w:szCs w:val="14"/>
              </w:rPr>
            </w:pPr>
          </w:p>
        </w:tc>
        <w:tc>
          <w:tcPr>
            <w:tcW w:w="992" w:type="dxa"/>
            <w:shd w:val="clear" w:color="auto" w:fill="FAFAFA"/>
          </w:tcPr>
          <w:p w14:paraId="1B705E6A" w14:textId="77777777" w:rsidR="00924219" w:rsidRPr="00A51656" w:rsidRDefault="00924219" w:rsidP="00924219">
            <w:pPr>
              <w:ind w:right="-72"/>
              <w:jc w:val="right"/>
              <w:rPr>
                <w:rFonts w:ascii="Arial" w:hAnsi="Arial" w:cs="Arial"/>
                <w:sz w:val="14"/>
                <w:szCs w:val="14"/>
              </w:rPr>
            </w:pPr>
          </w:p>
        </w:tc>
        <w:tc>
          <w:tcPr>
            <w:tcW w:w="993" w:type="dxa"/>
          </w:tcPr>
          <w:p w14:paraId="40E2D9F5" w14:textId="77777777" w:rsidR="00924219" w:rsidRPr="00A51656" w:rsidRDefault="00924219" w:rsidP="00924219">
            <w:pPr>
              <w:ind w:right="-72"/>
              <w:jc w:val="right"/>
              <w:rPr>
                <w:rFonts w:ascii="Arial" w:hAnsi="Arial" w:cs="Arial"/>
                <w:sz w:val="14"/>
                <w:szCs w:val="14"/>
              </w:rPr>
            </w:pPr>
          </w:p>
        </w:tc>
      </w:tr>
      <w:tr w:rsidR="00924219" w:rsidRPr="00A51656" w14:paraId="2C94A370" w14:textId="77777777" w:rsidTr="002F67F7">
        <w:trPr>
          <w:trHeight w:val="95"/>
        </w:trPr>
        <w:tc>
          <w:tcPr>
            <w:tcW w:w="2127" w:type="dxa"/>
          </w:tcPr>
          <w:p w14:paraId="3FE4C16C" w14:textId="77777777" w:rsidR="00924219" w:rsidRPr="00A51656" w:rsidRDefault="00924219" w:rsidP="00924219">
            <w:pPr>
              <w:tabs>
                <w:tab w:val="left" w:pos="162"/>
              </w:tabs>
              <w:ind w:left="-101" w:right="-72"/>
              <w:rPr>
                <w:rFonts w:ascii="Arial" w:hAnsi="Arial" w:cs="Arial"/>
                <w:sz w:val="10"/>
                <w:szCs w:val="10"/>
              </w:rPr>
            </w:pPr>
          </w:p>
        </w:tc>
        <w:tc>
          <w:tcPr>
            <w:tcW w:w="2016" w:type="dxa"/>
          </w:tcPr>
          <w:p w14:paraId="45DD1FEE" w14:textId="77777777" w:rsidR="00924219" w:rsidRPr="00A51656" w:rsidRDefault="00924219" w:rsidP="00924219">
            <w:pPr>
              <w:ind w:right="-72"/>
              <w:jc w:val="left"/>
              <w:rPr>
                <w:rFonts w:ascii="Arial" w:hAnsi="Arial" w:cs="Arial"/>
                <w:sz w:val="10"/>
                <w:szCs w:val="10"/>
              </w:rPr>
            </w:pPr>
          </w:p>
        </w:tc>
        <w:tc>
          <w:tcPr>
            <w:tcW w:w="1080" w:type="dxa"/>
          </w:tcPr>
          <w:p w14:paraId="4F1EC32E" w14:textId="77777777" w:rsidR="00924219" w:rsidRPr="00A51656" w:rsidRDefault="00924219" w:rsidP="00924219">
            <w:pPr>
              <w:tabs>
                <w:tab w:val="left" w:pos="162"/>
              </w:tabs>
              <w:ind w:right="-72"/>
              <w:jc w:val="center"/>
              <w:rPr>
                <w:rFonts w:ascii="Arial" w:hAnsi="Arial" w:cs="Arial"/>
                <w:sz w:val="10"/>
                <w:szCs w:val="10"/>
              </w:rPr>
            </w:pPr>
          </w:p>
        </w:tc>
        <w:tc>
          <w:tcPr>
            <w:tcW w:w="851" w:type="dxa"/>
            <w:shd w:val="clear" w:color="auto" w:fill="FAFAFA"/>
          </w:tcPr>
          <w:p w14:paraId="6A328DC1" w14:textId="77777777" w:rsidR="00924219" w:rsidRPr="00A51656" w:rsidRDefault="00924219" w:rsidP="00924219">
            <w:pPr>
              <w:ind w:right="-72"/>
              <w:jc w:val="right"/>
              <w:rPr>
                <w:rFonts w:ascii="Arial" w:hAnsi="Arial" w:cs="Arial"/>
                <w:sz w:val="10"/>
                <w:szCs w:val="10"/>
              </w:rPr>
            </w:pPr>
          </w:p>
        </w:tc>
        <w:tc>
          <w:tcPr>
            <w:tcW w:w="850" w:type="dxa"/>
            <w:shd w:val="clear" w:color="auto" w:fill="auto"/>
          </w:tcPr>
          <w:p w14:paraId="30752158" w14:textId="77777777" w:rsidR="00924219" w:rsidRPr="00A51656" w:rsidRDefault="00924219" w:rsidP="00924219">
            <w:pPr>
              <w:ind w:right="-72"/>
              <w:jc w:val="right"/>
              <w:rPr>
                <w:rFonts w:ascii="Arial" w:hAnsi="Arial" w:cs="Arial"/>
                <w:sz w:val="10"/>
                <w:szCs w:val="10"/>
              </w:rPr>
            </w:pPr>
          </w:p>
        </w:tc>
        <w:tc>
          <w:tcPr>
            <w:tcW w:w="992" w:type="dxa"/>
            <w:shd w:val="clear" w:color="auto" w:fill="FAFAFA"/>
          </w:tcPr>
          <w:p w14:paraId="188D0CF4" w14:textId="77777777" w:rsidR="00924219" w:rsidRPr="00A51656" w:rsidRDefault="00924219" w:rsidP="00924219">
            <w:pPr>
              <w:ind w:right="-72"/>
              <w:jc w:val="right"/>
              <w:rPr>
                <w:rFonts w:ascii="Arial" w:hAnsi="Arial" w:cs="Arial"/>
                <w:sz w:val="10"/>
                <w:szCs w:val="10"/>
              </w:rPr>
            </w:pPr>
          </w:p>
        </w:tc>
        <w:tc>
          <w:tcPr>
            <w:tcW w:w="993" w:type="dxa"/>
          </w:tcPr>
          <w:p w14:paraId="7636BA43" w14:textId="77777777" w:rsidR="00924219" w:rsidRPr="00A51656" w:rsidRDefault="00924219" w:rsidP="00924219">
            <w:pPr>
              <w:ind w:right="-72"/>
              <w:jc w:val="right"/>
              <w:rPr>
                <w:rFonts w:ascii="Arial" w:hAnsi="Arial" w:cs="Arial"/>
                <w:sz w:val="10"/>
                <w:szCs w:val="10"/>
              </w:rPr>
            </w:pPr>
          </w:p>
        </w:tc>
      </w:tr>
      <w:tr w:rsidR="00924219" w:rsidRPr="00A51656" w14:paraId="723A600B" w14:textId="77777777" w:rsidTr="002F67F7">
        <w:trPr>
          <w:trHeight w:val="95"/>
        </w:trPr>
        <w:tc>
          <w:tcPr>
            <w:tcW w:w="2127" w:type="dxa"/>
          </w:tcPr>
          <w:p w14:paraId="295BD92C" w14:textId="7821AEDA" w:rsidR="00924219" w:rsidRPr="00A51656" w:rsidRDefault="00924219" w:rsidP="00924219">
            <w:pPr>
              <w:tabs>
                <w:tab w:val="left" w:pos="162"/>
              </w:tabs>
              <w:ind w:left="-101" w:right="-72"/>
              <w:rPr>
                <w:rFonts w:ascii="Arial" w:hAnsi="Arial" w:cs="Arial"/>
                <w:sz w:val="14"/>
                <w:szCs w:val="14"/>
              </w:rPr>
            </w:pPr>
            <w:r w:rsidRPr="00A51656">
              <w:rPr>
                <w:rFonts w:ascii="Arial" w:hAnsi="Arial" w:cs="Arial"/>
                <w:sz w:val="14"/>
                <w:szCs w:val="14"/>
              </w:rPr>
              <w:t>ETE Energy 6 Company Limited</w:t>
            </w:r>
          </w:p>
        </w:tc>
        <w:tc>
          <w:tcPr>
            <w:tcW w:w="2016" w:type="dxa"/>
          </w:tcPr>
          <w:p w14:paraId="43A72661" w14:textId="0381128F" w:rsidR="00924219" w:rsidRPr="00A51656" w:rsidRDefault="00924219" w:rsidP="00924219">
            <w:pPr>
              <w:ind w:right="-72"/>
              <w:jc w:val="left"/>
              <w:rPr>
                <w:rFonts w:ascii="Arial" w:hAnsi="Arial" w:cs="Arial"/>
                <w:sz w:val="14"/>
                <w:szCs w:val="14"/>
              </w:rPr>
            </w:pPr>
            <w:r w:rsidRPr="00A51656">
              <w:rPr>
                <w:rFonts w:ascii="Arial" w:hAnsi="Arial" w:cs="Arial"/>
                <w:sz w:val="14"/>
                <w:szCs w:val="14"/>
              </w:rPr>
              <w:t>Operates solar power plant</w:t>
            </w:r>
          </w:p>
        </w:tc>
        <w:tc>
          <w:tcPr>
            <w:tcW w:w="1080" w:type="dxa"/>
          </w:tcPr>
          <w:p w14:paraId="7E783652" w14:textId="09B1A80F" w:rsidR="00924219" w:rsidRPr="00A51656" w:rsidRDefault="00924219" w:rsidP="00924219">
            <w:pPr>
              <w:tabs>
                <w:tab w:val="left" w:pos="162"/>
              </w:tabs>
              <w:ind w:right="-72"/>
              <w:jc w:val="center"/>
              <w:rPr>
                <w:rFonts w:ascii="Arial" w:hAnsi="Arial" w:cs="Arial"/>
                <w:sz w:val="14"/>
                <w:szCs w:val="14"/>
              </w:rPr>
            </w:pPr>
            <w:r w:rsidRPr="00A51656">
              <w:rPr>
                <w:rFonts w:ascii="Arial" w:hAnsi="Arial" w:cs="Arial"/>
                <w:sz w:val="14"/>
                <w:szCs w:val="14"/>
              </w:rPr>
              <w:t>Thailand</w:t>
            </w:r>
          </w:p>
        </w:tc>
        <w:tc>
          <w:tcPr>
            <w:tcW w:w="851" w:type="dxa"/>
            <w:shd w:val="clear" w:color="auto" w:fill="FAFAFA"/>
          </w:tcPr>
          <w:p w14:paraId="64C8D4E2" w14:textId="7782D398"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99.99</w:t>
            </w:r>
          </w:p>
        </w:tc>
        <w:tc>
          <w:tcPr>
            <w:tcW w:w="850" w:type="dxa"/>
            <w:shd w:val="clear" w:color="auto" w:fill="auto"/>
          </w:tcPr>
          <w:p w14:paraId="079BCDED" w14:textId="0D1C0399"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99.99</w:t>
            </w:r>
          </w:p>
        </w:tc>
        <w:tc>
          <w:tcPr>
            <w:tcW w:w="992" w:type="dxa"/>
            <w:shd w:val="clear" w:color="auto" w:fill="FAFAFA"/>
          </w:tcPr>
          <w:p w14:paraId="7F37BF2E" w14:textId="6F964116"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 xml:space="preserve"> 1,499,925 </w:t>
            </w:r>
          </w:p>
        </w:tc>
        <w:tc>
          <w:tcPr>
            <w:tcW w:w="993" w:type="dxa"/>
          </w:tcPr>
          <w:p w14:paraId="18AE4FDC" w14:textId="6A9C3189"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 xml:space="preserve"> 1,499,925 </w:t>
            </w:r>
          </w:p>
        </w:tc>
      </w:tr>
      <w:tr w:rsidR="00924219" w:rsidRPr="00A51656" w14:paraId="48E170FA" w14:textId="77777777" w:rsidTr="002F67F7">
        <w:trPr>
          <w:trHeight w:val="95"/>
        </w:trPr>
        <w:tc>
          <w:tcPr>
            <w:tcW w:w="2127" w:type="dxa"/>
          </w:tcPr>
          <w:p w14:paraId="11828416" w14:textId="0552E5D6" w:rsidR="00924219" w:rsidRPr="00A51656" w:rsidRDefault="00924219" w:rsidP="00924219">
            <w:pPr>
              <w:tabs>
                <w:tab w:val="left" w:pos="162"/>
              </w:tabs>
              <w:ind w:right="-72"/>
              <w:rPr>
                <w:rFonts w:ascii="Arial" w:hAnsi="Arial" w:cs="Arial"/>
                <w:sz w:val="14"/>
                <w:szCs w:val="14"/>
              </w:rPr>
            </w:pPr>
            <w:r w:rsidRPr="00A51656">
              <w:rPr>
                <w:rFonts w:ascii="Arial" w:hAnsi="Arial" w:cs="Arial"/>
                <w:sz w:val="14"/>
                <w:szCs w:val="14"/>
              </w:rPr>
              <w:t>(ETEN6)</w:t>
            </w:r>
          </w:p>
        </w:tc>
        <w:tc>
          <w:tcPr>
            <w:tcW w:w="2016" w:type="dxa"/>
          </w:tcPr>
          <w:p w14:paraId="5711EFA5" w14:textId="3C779D92" w:rsidR="00924219" w:rsidRPr="00A51656" w:rsidRDefault="00924219" w:rsidP="00924219">
            <w:pPr>
              <w:ind w:right="-72"/>
              <w:jc w:val="left"/>
              <w:rPr>
                <w:rFonts w:ascii="Arial" w:hAnsi="Arial" w:cs="Arial"/>
                <w:sz w:val="14"/>
                <w:szCs w:val="14"/>
              </w:rPr>
            </w:pPr>
            <w:r w:rsidRPr="00A51656">
              <w:rPr>
                <w:rFonts w:ascii="Arial" w:hAnsi="Arial" w:cs="Arial"/>
                <w:sz w:val="14"/>
                <w:szCs w:val="14"/>
              </w:rPr>
              <w:t xml:space="preserve">   (Not started operation yet)</w:t>
            </w:r>
          </w:p>
        </w:tc>
        <w:tc>
          <w:tcPr>
            <w:tcW w:w="1080" w:type="dxa"/>
          </w:tcPr>
          <w:p w14:paraId="66237ADC" w14:textId="77777777" w:rsidR="00924219" w:rsidRPr="00A51656" w:rsidRDefault="00924219" w:rsidP="00924219">
            <w:pPr>
              <w:tabs>
                <w:tab w:val="left" w:pos="162"/>
              </w:tabs>
              <w:ind w:right="-72"/>
              <w:jc w:val="center"/>
              <w:rPr>
                <w:rFonts w:ascii="Arial" w:hAnsi="Arial" w:cs="Arial"/>
                <w:sz w:val="14"/>
                <w:szCs w:val="14"/>
              </w:rPr>
            </w:pPr>
          </w:p>
        </w:tc>
        <w:tc>
          <w:tcPr>
            <w:tcW w:w="851" w:type="dxa"/>
            <w:shd w:val="clear" w:color="auto" w:fill="FAFAFA"/>
          </w:tcPr>
          <w:p w14:paraId="7A2D35AA" w14:textId="77777777" w:rsidR="00924219" w:rsidRPr="00A51656" w:rsidRDefault="00924219" w:rsidP="00924219">
            <w:pPr>
              <w:ind w:right="-72"/>
              <w:jc w:val="right"/>
              <w:rPr>
                <w:rFonts w:ascii="Arial" w:hAnsi="Arial" w:cs="Arial"/>
                <w:sz w:val="14"/>
                <w:szCs w:val="14"/>
              </w:rPr>
            </w:pPr>
          </w:p>
        </w:tc>
        <w:tc>
          <w:tcPr>
            <w:tcW w:w="850" w:type="dxa"/>
            <w:shd w:val="clear" w:color="auto" w:fill="auto"/>
          </w:tcPr>
          <w:p w14:paraId="3370C29B" w14:textId="77777777" w:rsidR="00924219" w:rsidRPr="00A51656" w:rsidRDefault="00924219" w:rsidP="00924219">
            <w:pPr>
              <w:ind w:right="-72"/>
              <w:jc w:val="right"/>
              <w:rPr>
                <w:rFonts w:ascii="Arial" w:hAnsi="Arial" w:cs="Arial"/>
                <w:sz w:val="14"/>
                <w:szCs w:val="14"/>
              </w:rPr>
            </w:pPr>
          </w:p>
        </w:tc>
        <w:tc>
          <w:tcPr>
            <w:tcW w:w="992" w:type="dxa"/>
            <w:shd w:val="clear" w:color="auto" w:fill="FAFAFA"/>
          </w:tcPr>
          <w:p w14:paraId="07E673ED" w14:textId="77777777" w:rsidR="00924219" w:rsidRPr="00A51656" w:rsidRDefault="00924219" w:rsidP="00924219">
            <w:pPr>
              <w:ind w:right="-72"/>
              <w:jc w:val="right"/>
              <w:rPr>
                <w:rFonts w:ascii="Arial" w:hAnsi="Arial" w:cs="Arial"/>
                <w:sz w:val="14"/>
                <w:szCs w:val="14"/>
              </w:rPr>
            </w:pPr>
          </w:p>
        </w:tc>
        <w:tc>
          <w:tcPr>
            <w:tcW w:w="993" w:type="dxa"/>
          </w:tcPr>
          <w:p w14:paraId="2EFA06BE" w14:textId="77777777" w:rsidR="00924219" w:rsidRPr="00A51656" w:rsidRDefault="00924219" w:rsidP="00924219">
            <w:pPr>
              <w:ind w:right="-72"/>
              <w:jc w:val="right"/>
              <w:rPr>
                <w:rFonts w:ascii="Arial" w:hAnsi="Arial" w:cs="Arial"/>
                <w:sz w:val="14"/>
                <w:szCs w:val="14"/>
              </w:rPr>
            </w:pPr>
          </w:p>
        </w:tc>
      </w:tr>
      <w:tr w:rsidR="00924219" w:rsidRPr="00A51656" w14:paraId="0C8D9ACC" w14:textId="77777777" w:rsidTr="002F67F7">
        <w:trPr>
          <w:trHeight w:val="95"/>
        </w:trPr>
        <w:tc>
          <w:tcPr>
            <w:tcW w:w="2127" w:type="dxa"/>
          </w:tcPr>
          <w:p w14:paraId="56253754" w14:textId="77777777" w:rsidR="00924219" w:rsidRPr="00A51656" w:rsidRDefault="00924219" w:rsidP="00924219">
            <w:pPr>
              <w:tabs>
                <w:tab w:val="left" w:pos="162"/>
              </w:tabs>
              <w:ind w:left="-101" w:right="-72"/>
              <w:rPr>
                <w:rFonts w:ascii="Arial" w:hAnsi="Arial" w:cs="Arial"/>
                <w:sz w:val="10"/>
                <w:szCs w:val="10"/>
              </w:rPr>
            </w:pPr>
          </w:p>
        </w:tc>
        <w:tc>
          <w:tcPr>
            <w:tcW w:w="2016" w:type="dxa"/>
          </w:tcPr>
          <w:p w14:paraId="6CC872C5" w14:textId="77777777" w:rsidR="00924219" w:rsidRPr="00A51656" w:rsidRDefault="00924219" w:rsidP="00924219">
            <w:pPr>
              <w:tabs>
                <w:tab w:val="left" w:pos="162"/>
              </w:tabs>
              <w:ind w:left="-101" w:right="-72"/>
              <w:rPr>
                <w:rFonts w:ascii="Arial" w:hAnsi="Arial" w:cs="Arial"/>
                <w:sz w:val="10"/>
                <w:szCs w:val="10"/>
              </w:rPr>
            </w:pPr>
          </w:p>
        </w:tc>
        <w:tc>
          <w:tcPr>
            <w:tcW w:w="1080" w:type="dxa"/>
          </w:tcPr>
          <w:p w14:paraId="60E7E6ED" w14:textId="77777777" w:rsidR="00924219" w:rsidRPr="00A51656" w:rsidRDefault="00924219" w:rsidP="00924219">
            <w:pPr>
              <w:tabs>
                <w:tab w:val="left" w:pos="162"/>
              </w:tabs>
              <w:ind w:left="-101" w:right="-72"/>
              <w:rPr>
                <w:rFonts w:ascii="Arial" w:hAnsi="Arial" w:cs="Arial"/>
                <w:sz w:val="10"/>
                <w:szCs w:val="10"/>
              </w:rPr>
            </w:pPr>
          </w:p>
        </w:tc>
        <w:tc>
          <w:tcPr>
            <w:tcW w:w="851" w:type="dxa"/>
            <w:shd w:val="clear" w:color="auto" w:fill="FAFAFA"/>
          </w:tcPr>
          <w:p w14:paraId="3B92F993" w14:textId="77777777" w:rsidR="00924219" w:rsidRPr="00A51656" w:rsidRDefault="00924219" w:rsidP="00924219">
            <w:pPr>
              <w:tabs>
                <w:tab w:val="left" w:pos="162"/>
              </w:tabs>
              <w:ind w:left="-101" w:right="-72"/>
              <w:rPr>
                <w:rFonts w:ascii="Arial" w:hAnsi="Arial" w:cs="Arial"/>
                <w:sz w:val="10"/>
                <w:szCs w:val="10"/>
              </w:rPr>
            </w:pPr>
          </w:p>
        </w:tc>
        <w:tc>
          <w:tcPr>
            <w:tcW w:w="850" w:type="dxa"/>
            <w:shd w:val="clear" w:color="auto" w:fill="auto"/>
          </w:tcPr>
          <w:p w14:paraId="107D5053" w14:textId="77777777" w:rsidR="00924219" w:rsidRPr="00A51656" w:rsidRDefault="00924219" w:rsidP="00924219">
            <w:pPr>
              <w:tabs>
                <w:tab w:val="left" w:pos="162"/>
              </w:tabs>
              <w:ind w:left="-101" w:right="-72"/>
              <w:rPr>
                <w:rFonts w:ascii="Arial" w:hAnsi="Arial" w:cs="Arial"/>
                <w:sz w:val="10"/>
                <w:szCs w:val="10"/>
              </w:rPr>
            </w:pPr>
          </w:p>
        </w:tc>
        <w:tc>
          <w:tcPr>
            <w:tcW w:w="992" w:type="dxa"/>
            <w:shd w:val="clear" w:color="auto" w:fill="FAFAFA"/>
          </w:tcPr>
          <w:p w14:paraId="327F446A" w14:textId="77777777" w:rsidR="00924219" w:rsidRPr="00A51656" w:rsidRDefault="00924219" w:rsidP="00924219">
            <w:pPr>
              <w:tabs>
                <w:tab w:val="left" w:pos="162"/>
              </w:tabs>
              <w:ind w:left="-101" w:right="-72"/>
              <w:rPr>
                <w:rFonts w:ascii="Arial" w:hAnsi="Arial" w:cs="Arial"/>
                <w:sz w:val="10"/>
                <w:szCs w:val="10"/>
              </w:rPr>
            </w:pPr>
          </w:p>
        </w:tc>
        <w:tc>
          <w:tcPr>
            <w:tcW w:w="993" w:type="dxa"/>
          </w:tcPr>
          <w:p w14:paraId="57705C31" w14:textId="77777777" w:rsidR="00924219" w:rsidRPr="00A51656" w:rsidRDefault="00924219" w:rsidP="00924219">
            <w:pPr>
              <w:tabs>
                <w:tab w:val="left" w:pos="162"/>
              </w:tabs>
              <w:ind w:left="-101" w:right="-72"/>
              <w:rPr>
                <w:rFonts w:ascii="Arial" w:hAnsi="Arial" w:cs="Arial"/>
                <w:sz w:val="10"/>
                <w:szCs w:val="10"/>
              </w:rPr>
            </w:pPr>
          </w:p>
        </w:tc>
      </w:tr>
      <w:tr w:rsidR="00924219" w:rsidRPr="00A51656" w14:paraId="25B28B8A" w14:textId="77777777" w:rsidTr="002F67F7">
        <w:trPr>
          <w:trHeight w:val="95"/>
        </w:trPr>
        <w:tc>
          <w:tcPr>
            <w:tcW w:w="2127" w:type="dxa"/>
          </w:tcPr>
          <w:p w14:paraId="5C572C3F" w14:textId="64820FC2" w:rsidR="00924219" w:rsidRPr="00A51656" w:rsidRDefault="00924219" w:rsidP="00924219">
            <w:pPr>
              <w:tabs>
                <w:tab w:val="left" w:pos="162"/>
              </w:tabs>
              <w:ind w:left="-101" w:right="-72"/>
              <w:rPr>
                <w:rFonts w:ascii="Arial" w:hAnsi="Arial" w:cs="Arial"/>
                <w:sz w:val="14"/>
                <w:szCs w:val="14"/>
              </w:rPr>
            </w:pPr>
            <w:r w:rsidRPr="00A51656">
              <w:rPr>
                <w:rFonts w:ascii="Arial" w:hAnsi="Arial" w:cs="Arial"/>
                <w:sz w:val="14"/>
                <w:szCs w:val="14"/>
              </w:rPr>
              <w:t>ETE Energy 7 Company Limited</w:t>
            </w:r>
          </w:p>
        </w:tc>
        <w:tc>
          <w:tcPr>
            <w:tcW w:w="2016" w:type="dxa"/>
          </w:tcPr>
          <w:p w14:paraId="174953B1" w14:textId="0B0B003E" w:rsidR="00924219" w:rsidRPr="00A51656" w:rsidRDefault="00924219" w:rsidP="00924219">
            <w:pPr>
              <w:ind w:right="-72"/>
              <w:jc w:val="left"/>
              <w:rPr>
                <w:rFonts w:ascii="Arial" w:hAnsi="Arial" w:cs="Arial"/>
                <w:sz w:val="14"/>
                <w:szCs w:val="14"/>
              </w:rPr>
            </w:pPr>
            <w:r w:rsidRPr="00A51656">
              <w:rPr>
                <w:rFonts w:ascii="Arial" w:hAnsi="Arial" w:cs="Arial"/>
                <w:sz w:val="14"/>
                <w:szCs w:val="14"/>
              </w:rPr>
              <w:t>Operates solar power plant</w:t>
            </w:r>
          </w:p>
        </w:tc>
        <w:tc>
          <w:tcPr>
            <w:tcW w:w="1080" w:type="dxa"/>
          </w:tcPr>
          <w:p w14:paraId="731C68DE" w14:textId="4014FC0D" w:rsidR="00924219" w:rsidRPr="00A51656" w:rsidRDefault="00924219" w:rsidP="00924219">
            <w:pPr>
              <w:tabs>
                <w:tab w:val="left" w:pos="162"/>
              </w:tabs>
              <w:ind w:right="-72"/>
              <w:jc w:val="center"/>
              <w:rPr>
                <w:rFonts w:ascii="Arial" w:hAnsi="Arial" w:cs="Arial"/>
                <w:sz w:val="14"/>
                <w:szCs w:val="14"/>
              </w:rPr>
            </w:pPr>
            <w:r w:rsidRPr="00A51656">
              <w:rPr>
                <w:rFonts w:ascii="Arial" w:hAnsi="Arial" w:cs="Arial"/>
                <w:sz w:val="14"/>
                <w:szCs w:val="14"/>
              </w:rPr>
              <w:t>Thailand</w:t>
            </w:r>
          </w:p>
        </w:tc>
        <w:tc>
          <w:tcPr>
            <w:tcW w:w="851" w:type="dxa"/>
            <w:shd w:val="clear" w:color="auto" w:fill="FAFAFA"/>
          </w:tcPr>
          <w:p w14:paraId="23EFF600" w14:textId="70FC728A"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99.99</w:t>
            </w:r>
          </w:p>
        </w:tc>
        <w:tc>
          <w:tcPr>
            <w:tcW w:w="850" w:type="dxa"/>
            <w:shd w:val="clear" w:color="auto" w:fill="auto"/>
          </w:tcPr>
          <w:p w14:paraId="47BD2076" w14:textId="05254B3C"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99.99</w:t>
            </w:r>
          </w:p>
        </w:tc>
        <w:tc>
          <w:tcPr>
            <w:tcW w:w="992" w:type="dxa"/>
            <w:shd w:val="clear" w:color="auto" w:fill="FAFAFA"/>
          </w:tcPr>
          <w:p w14:paraId="3D932D21" w14:textId="724BCC1F"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 xml:space="preserve"> 1,499,925 </w:t>
            </w:r>
          </w:p>
        </w:tc>
        <w:tc>
          <w:tcPr>
            <w:tcW w:w="993" w:type="dxa"/>
          </w:tcPr>
          <w:p w14:paraId="523711CB" w14:textId="22C4B21C"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 xml:space="preserve"> 1,499,925 </w:t>
            </w:r>
          </w:p>
        </w:tc>
      </w:tr>
      <w:tr w:rsidR="00924219" w:rsidRPr="00A51656" w14:paraId="69128828" w14:textId="77777777" w:rsidTr="002F67F7">
        <w:trPr>
          <w:trHeight w:val="95"/>
        </w:trPr>
        <w:tc>
          <w:tcPr>
            <w:tcW w:w="2127" w:type="dxa"/>
          </w:tcPr>
          <w:p w14:paraId="3FAFCE38" w14:textId="06602F1C" w:rsidR="00924219" w:rsidRPr="00A51656" w:rsidRDefault="00924219" w:rsidP="00924219">
            <w:pPr>
              <w:tabs>
                <w:tab w:val="left" w:pos="162"/>
              </w:tabs>
              <w:ind w:right="-72"/>
              <w:rPr>
                <w:rFonts w:ascii="Arial" w:hAnsi="Arial" w:cs="Arial"/>
                <w:sz w:val="14"/>
                <w:szCs w:val="14"/>
              </w:rPr>
            </w:pPr>
            <w:r w:rsidRPr="00A51656">
              <w:rPr>
                <w:rFonts w:ascii="Arial" w:hAnsi="Arial" w:cs="Arial"/>
                <w:sz w:val="14"/>
                <w:szCs w:val="14"/>
              </w:rPr>
              <w:t>(ETEN7)</w:t>
            </w:r>
          </w:p>
        </w:tc>
        <w:tc>
          <w:tcPr>
            <w:tcW w:w="2016" w:type="dxa"/>
          </w:tcPr>
          <w:p w14:paraId="56871F7F" w14:textId="368C4902" w:rsidR="00924219" w:rsidRPr="00A51656" w:rsidRDefault="00924219" w:rsidP="00924219">
            <w:pPr>
              <w:ind w:right="-72"/>
              <w:jc w:val="left"/>
              <w:rPr>
                <w:rFonts w:ascii="Arial" w:hAnsi="Arial" w:cs="Arial"/>
                <w:sz w:val="14"/>
                <w:szCs w:val="14"/>
              </w:rPr>
            </w:pPr>
            <w:r w:rsidRPr="00A51656">
              <w:rPr>
                <w:rFonts w:ascii="Arial" w:hAnsi="Arial" w:cs="Arial"/>
                <w:sz w:val="14"/>
                <w:szCs w:val="14"/>
              </w:rPr>
              <w:t xml:space="preserve">   (Not started operation yet)</w:t>
            </w:r>
          </w:p>
        </w:tc>
        <w:tc>
          <w:tcPr>
            <w:tcW w:w="1080" w:type="dxa"/>
          </w:tcPr>
          <w:p w14:paraId="18D02D38" w14:textId="77777777" w:rsidR="00924219" w:rsidRPr="00A51656" w:rsidRDefault="00924219" w:rsidP="00924219">
            <w:pPr>
              <w:tabs>
                <w:tab w:val="left" w:pos="162"/>
              </w:tabs>
              <w:ind w:right="-72"/>
              <w:jc w:val="center"/>
              <w:rPr>
                <w:rFonts w:ascii="Arial" w:hAnsi="Arial" w:cs="Arial"/>
                <w:sz w:val="14"/>
                <w:szCs w:val="14"/>
              </w:rPr>
            </w:pPr>
          </w:p>
        </w:tc>
        <w:tc>
          <w:tcPr>
            <w:tcW w:w="851" w:type="dxa"/>
            <w:shd w:val="clear" w:color="auto" w:fill="FAFAFA"/>
          </w:tcPr>
          <w:p w14:paraId="05638E45" w14:textId="77777777" w:rsidR="00924219" w:rsidRPr="00A51656" w:rsidRDefault="00924219" w:rsidP="00924219">
            <w:pPr>
              <w:ind w:right="-72"/>
              <w:jc w:val="right"/>
              <w:rPr>
                <w:rFonts w:ascii="Arial" w:hAnsi="Arial" w:cs="Arial"/>
                <w:sz w:val="14"/>
                <w:szCs w:val="14"/>
              </w:rPr>
            </w:pPr>
          </w:p>
        </w:tc>
        <w:tc>
          <w:tcPr>
            <w:tcW w:w="850" w:type="dxa"/>
            <w:shd w:val="clear" w:color="auto" w:fill="auto"/>
          </w:tcPr>
          <w:p w14:paraId="5755A722" w14:textId="77777777" w:rsidR="00924219" w:rsidRPr="00A51656" w:rsidRDefault="00924219" w:rsidP="00924219">
            <w:pPr>
              <w:ind w:right="-72"/>
              <w:jc w:val="right"/>
              <w:rPr>
                <w:rFonts w:ascii="Arial" w:hAnsi="Arial" w:cs="Arial"/>
                <w:sz w:val="14"/>
                <w:szCs w:val="14"/>
              </w:rPr>
            </w:pPr>
          </w:p>
        </w:tc>
        <w:tc>
          <w:tcPr>
            <w:tcW w:w="992" w:type="dxa"/>
            <w:shd w:val="clear" w:color="auto" w:fill="FAFAFA"/>
          </w:tcPr>
          <w:p w14:paraId="0BF9BACA" w14:textId="77777777" w:rsidR="00924219" w:rsidRPr="00A51656" w:rsidRDefault="00924219" w:rsidP="00924219">
            <w:pPr>
              <w:ind w:right="-72"/>
              <w:jc w:val="right"/>
              <w:rPr>
                <w:rFonts w:ascii="Arial" w:hAnsi="Arial" w:cs="Arial"/>
                <w:sz w:val="14"/>
                <w:szCs w:val="14"/>
              </w:rPr>
            </w:pPr>
          </w:p>
        </w:tc>
        <w:tc>
          <w:tcPr>
            <w:tcW w:w="993" w:type="dxa"/>
          </w:tcPr>
          <w:p w14:paraId="067F9F65" w14:textId="77777777" w:rsidR="00924219" w:rsidRPr="00A51656" w:rsidRDefault="00924219" w:rsidP="00924219">
            <w:pPr>
              <w:ind w:right="-72"/>
              <w:jc w:val="right"/>
              <w:rPr>
                <w:rFonts w:ascii="Arial" w:hAnsi="Arial" w:cs="Arial"/>
                <w:sz w:val="14"/>
                <w:szCs w:val="14"/>
              </w:rPr>
            </w:pPr>
          </w:p>
        </w:tc>
      </w:tr>
      <w:tr w:rsidR="00924219" w:rsidRPr="00A51656" w14:paraId="226BC937" w14:textId="77777777" w:rsidTr="002F67F7">
        <w:trPr>
          <w:trHeight w:val="95"/>
        </w:trPr>
        <w:tc>
          <w:tcPr>
            <w:tcW w:w="2127" w:type="dxa"/>
          </w:tcPr>
          <w:p w14:paraId="08A80215" w14:textId="77777777" w:rsidR="00924219" w:rsidRPr="00A51656" w:rsidRDefault="00924219" w:rsidP="00924219">
            <w:pPr>
              <w:tabs>
                <w:tab w:val="left" w:pos="162"/>
              </w:tabs>
              <w:ind w:left="-101" w:right="-72"/>
              <w:rPr>
                <w:rFonts w:ascii="Arial" w:hAnsi="Arial" w:cs="Arial"/>
                <w:sz w:val="10"/>
                <w:szCs w:val="10"/>
              </w:rPr>
            </w:pPr>
          </w:p>
        </w:tc>
        <w:tc>
          <w:tcPr>
            <w:tcW w:w="2016" w:type="dxa"/>
          </w:tcPr>
          <w:p w14:paraId="30649C8C" w14:textId="77777777" w:rsidR="00924219" w:rsidRPr="00A51656" w:rsidRDefault="00924219" w:rsidP="00924219">
            <w:pPr>
              <w:ind w:right="-72"/>
              <w:jc w:val="left"/>
              <w:rPr>
                <w:rFonts w:ascii="Arial" w:hAnsi="Arial" w:cs="Arial"/>
                <w:sz w:val="10"/>
                <w:szCs w:val="10"/>
              </w:rPr>
            </w:pPr>
          </w:p>
        </w:tc>
        <w:tc>
          <w:tcPr>
            <w:tcW w:w="1080" w:type="dxa"/>
          </w:tcPr>
          <w:p w14:paraId="1ED67430" w14:textId="77777777" w:rsidR="00924219" w:rsidRPr="00A51656" w:rsidRDefault="00924219" w:rsidP="00924219">
            <w:pPr>
              <w:tabs>
                <w:tab w:val="left" w:pos="162"/>
              </w:tabs>
              <w:ind w:right="-72"/>
              <w:jc w:val="center"/>
              <w:rPr>
                <w:rFonts w:ascii="Arial" w:hAnsi="Arial" w:cs="Arial"/>
                <w:sz w:val="10"/>
                <w:szCs w:val="10"/>
              </w:rPr>
            </w:pPr>
          </w:p>
        </w:tc>
        <w:tc>
          <w:tcPr>
            <w:tcW w:w="851" w:type="dxa"/>
            <w:shd w:val="clear" w:color="auto" w:fill="FAFAFA"/>
          </w:tcPr>
          <w:p w14:paraId="24341A4C" w14:textId="77777777" w:rsidR="00924219" w:rsidRPr="00A51656" w:rsidRDefault="00924219" w:rsidP="00924219">
            <w:pPr>
              <w:ind w:right="-72"/>
              <w:jc w:val="right"/>
              <w:rPr>
                <w:rFonts w:ascii="Arial" w:hAnsi="Arial" w:cs="Arial"/>
                <w:sz w:val="10"/>
                <w:szCs w:val="10"/>
              </w:rPr>
            </w:pPr>
          </w:p>
        </w:tc>
        <w:tc>
          <w:tcPr>
            <w:tcW w:w="850" w:type="dxa"/>
            <w:shd w:val="clear" w:color="auto" w:fill="auto"/>
          </w:tcPr>
          <w:p w14:paraId="7DE1ACAC" w14:textId="77777777" w:rsidR="00924219" w:rsidRPr="00A51656" w:rsidRDefault="00924219" w:rsidP="00924219">
            <w:pPr>
              <w:ind w:right="-72"/>
              <w:jc w:val="right"/>
              <w:rPr>
                <w:rFonts w:ascii="Arial" w:hAnsi="Arial" w:cs="Arial"/>
                <w:sz w:val="10"/>
                <w:szCs w:val="10"/>
              </w:rPr>
            </w:pPr>
          </w:p>
        </w:tc>
        <w:tc>
          <w:tcPr>
            <w:tcW w:w="992" w:type="dxa"/>
            <w:shd w:val="clear" w:color="auto" w:fill="FAFAFA"/>
          </w:tcPr>
          <w:p w14:paraId="55AA453C" w14:textId="77777777" w:rsidR="00924219" w:rsidRPr="00A51656" w:rsidRDefault="00924219" w:rsidP="00924219">
            <w:pPr>
              <w:ind w:right="-72"/>
              <w:jc w:val="right"/>
              <w:rPr>
                <w:rFonts w:ascii="Arial" w:hAnsi="Arial" w:cs="Arial"/>
                <w:sz w:val="10"/>
                <w:szCs w:val="10"/>
              </w:rPr>
            </w:pPr>
          </w:p>
        </w:tc>
        <w:tc>
          <w:tcPr>
            <w:tcW w:w="993" w:type="dxa"/>
          </w:tcPr>
          <w:p w14:paraId="002EE74B" w14:textId="77777777" w:rsidR="00924219" w:rsidRPr="00A51656" w:rsidRDefault="00924219" w:rsidP="00924219">
            <w:pPr>
              <w:ind w:right="-72"/>
              <w:jc w:val="right"/>
              <w:rPr>
                <w:rFonts w:ascii="Arial" w:hAnsi="Arial" w:cs="Arial"/>
                <w:sz w:val="10"/>
                <w:szCs w:val="10"/>
              </w:rPr>
            </w:pPr>
          </w:p>
        </w:tc>
      </w:tr>
      <w:tr w:rsidR="00924219" w:rsidRPr="00A51656" w14:paraId="69327679" w14:textId="77777777" w:rsidTr="002F67F7">
        <w:trPr>
          <w:trHeight w:val="95"/>
        </w:trPr>
        <w:tc>
          <w:tcPr>
            <w:tcW w:w="2127" w:type="dxa"/>
          </w:tcPr>
          <w:p w14:paraId="4A0DEC03" w14:textId="32204BA3" w:rsidR="00924219" w:rsidRPr="00A51656" w:rsidRDefault="00924219" w:rsidP="00924219">
            <w:pPr>
              <w:tabs>
                <w:tab w:val="left" w:pos="162"/>
              </w:tabs>
              <w:ind w:left="-101" w:right="-72"/>
              <w:rPr>
                <w:rFonts w:ascii="Arial" w:hAnsi="Arial" w:cs="Arial"/>
                <w:sz w:val="14"/>
                <w:szCs w:val="14"/>
              </w:rPr>
            </w:pPr>
            <w:r w:rsidRPr="00A51656">
              <w:rPr>
                <w:rFonts w:ascii="Arial" w:hAnsi="Arial" w:cs="Arial"/>
                <w:sz w:val="14"/>
                <w:szCs w:val="14"/>
              </w:rPr>
              <w:t>ETE Energy 9 Company Limited</w:t>
            </w:r>
          </w:p>
        </w:tc>
        <w:tc>
          <w:tcPr>
            <w:tcW w:w="2016" w:type="dxa"/>
          </w:tcPr>
          <w:p w14:paraId="13240B68" w14:textId="7695A8CC" w:rsidR="00924219" w:rsidRPr="00A51656" w:rsidRDefault="00924219" w:rsidP="00924219">
            <w:pPr>
              <w:ind w:right="-72"/>
              <w:jc w:val="left"/>
              <w:rPr>
                <w:rFonts w:ascii="Arial" w:hAnsi="Arial" w:cs="Arial"/>
                <w:sz w:val="14"/>
                <w:szCs w:val="14"/>
              </w:rPr>
            </w:pPr>
            <w:r w:rsidRPr="00A51656">
              <w:rPr>
                <w:rFonts w:ascii="Arial" w:hAnsi="Arial" w:cs="Arial"/>
                <w:sz w:val="14"/>
                <w:szCs w:val="14"/>
              </w:rPr>
              <w:t>Operates solar power plant</w:t>
            </w:r>
          </w:p>
        </w:tc>
        <w:tc>
          <w:tcPr>
            <w:tcW w:w="1080" w:type="dxa"/>
          </w:tcPr>
          <w:p w14:paraId="68D63FDD" w14:textId="66799F7B" w:rsidR="00924219" w:rsidRPr="00A51656" w:rsidRDefault="00924219" w:rsidP="00924219">
            <w:pPr>
              <w:tabs>
                <w:tab w:val="left" w:pos="162"/>
              </w:tabs>
              <w:ind w:right="-72"/>
              <w:jc w:val="center"/>
              <w:rPr>
                <w:rFonts w:ascii="Arial" w:hAnsi="Arial" w:cs="Arial"/>
                <w:sz w:val="14"/>
                <w:szCs w:val="14"/>
              </w:rPr>
            </w:pPr>
            <w:r w:rsidRPr="00A51656">
              <w:rPr>
                <w:rFonts w:ascii="Arial" w:hAnsi="Arial" w:cs="Arial"/>
                <w:sz w:val="14"/>
                <w:szCs w:val="14"/>
              </w:rPr>
              <w:t>Thailand</w:t>
            </w:r>
          </w:p>
        </w:tc>
        <w:tc>
          <w:tcPr>
            <w:tcW w:w="851" w:type="dxa"/>
            <w:shd w:val="clear" w:color="auto" w:fill="FAFAFA"/>
          </w:tcPr>
          <w:p w14:paraId="7E5CEC21" w14:textId="19477B7A"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99.99</w:t>
            </w:r>
          </w:p>
        </w:tc>
        <w:tc>
          <w:tcPr>
            <w:tcW w:w="850" w:type="dxa"/>
            <w:shd w:val="clear" w:color="auto" w:fill="auto"/>
          </w:tcPr>
          <w:p w14:paraId="4DDBAEF0" w14:textId="5DC44B7A"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99.99</w:t>
            </w:r>
          </w:p>
        </w:tc>
        <w:tc>
          <w:tcPr>
            <w:tcW w:w="992" w:type="dxa"/>
            <w:shd w:val="clear" w:color="auto" w:fill="FAFAFA"/>
          </w:tcPr>
          <w:p w14:paraId="7FD31E40" w14:textId="7230F17F"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 xml:space="preserve"> 1,499,925 </w:t>
            </w:r>
          </w:p>
        </w:tc>
        <w:tc>
          <w:tcPr>
            <w:tcW w:w="993" w:type="dxa"/>
          </w:tcPr>
          <w:p w14:paraId="613C811F" w14:textId="0AF6474A"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 xml:space="preserve"> 1,499,925 </w:t>
            </w:r>
          </w:p>
        </w:tc>
      </w:tr>
      <w:tr w:rsidR="00924219" w:rsidRPr="00A51656" w14:paraId="2715E6D4" w14:textId="77777777" w:rsidTr="002F67F7">
        <w:trPr>
          <w:trHeight w:val="95"/>
        </w:trPr>
        <w:tc>
          <w:tcPr>
            <w:tcW w:w="2127" w:type="dxa"/>
          </w:tcPr>
          <w:p w14:paraId="7FD59CF9" w14:textId="3A26FE77" w:rsidR="00924219" w:rsidRPr="00A51656" w:rsidRDefault="00924219" w:rsidP="00924219">
            <w:pPr>
              <w:tabs>
                <w:tab w:val="left" w:pos="162"/>
              </w:tabs>
              <w:ind w:right="-72"/>
              <w:rPr>
                <w:rFonts w:ascii="Arial" w:hAnsi="Arial" w:cs="Arial"/>
                <w:sz w:val="14"/>
                <w:szCs w:val="14"/>
              </w:rPr>
            </w:pPr>
            <w:r w:rsidRPr="00A51656">
              <w:rPr>
                <w:rFonts w:ascii="Arial" w:hAnsi="Arial" w:cs="Arial"/>
                <w:sz w:val="14"/>
                <w:szCs w:val="14"/>
              </w:rPr>
              <w:t>(ETEN9)</w:t>
            </w:r>
          </w:p>
        </w:tc>
        <w:tc>
          <w:tcPr>
            <w:tcW w:w="2016" w:type="dxa"/>
          </w:tcPr>
          <w:p w14:paraId="40F3FC0F" w14:textId="656529FE" w:rsidR="00924219" w:rsidRPr="00A51656" w:rsidRDefault="00924219" w:rsidP="00924219">
            <w:pPr>
              <w:ind w:right="-72"/>
              <w:jc w:val="left"/>
              <w:rPr>
                <w:rFonts w:ascii="Arial" w:hAnsi="Arial" w:cs="Arial"/>
                <w:sz w:val="14"/>
                <w:szCs w:val="14"/>
              </w:rPr>
            </w:pPr>
            <w:r w:rsidRPr="00A51656">
              <w:rPr>
                <w:rFonts w:ascii="Arial" w:hAnsi="Arial" w:cs="Arial"/>
                <w:sz w:val="14"/>
                <w:szCs w:val="14"/>
              </w:rPr>
              <w:t xml:space="preserve">   (Not started operation yet)</w:t>
            </w:r>
          </w:p>
        </w:tc>
        <w:tc>
          <w:tcPr>
            <w:tcW w:w="1080" w:type="dxa"/>
          </w:tcPr>
          <w:p w14:paraId="6B19B22C" w14:textId="77777777" w:rsidR="00924219" w:rsidRPr="00A51656" w:rsidRDefault="00924219" w:rsidP="00924219">
            <w:pPr>
              <w:tabs>
                <w:tab w:val="left" w:pos="162"/>
              </w:tabs>
              <w:ind w:right="-72"/>
              <w:jc w:val="center"/>
              <w:rPr>
                <w:rFonts w:ascii="Arial" w:hAnsi="Arial" w:cs="Arial"/>
                <w:sz w:val="14"/>
                <w:szCs w:val="14"/>
              </w:rPr>
            </w:pPr>
          </w:p>
        </w:tc>
        <w:tc>
          <w:tcPr>
            <w:tcW w:w="851" w:type="dxa"/>
            <w:shd w:val="clear" w:color="auto" w:fill="FAFAFA"/>
          </w:tcPr>
          <w:p w14:paraId="53D5434F" w14:textId="77777777" w:rsidR="00924219" w:rsidRPr="00A51656" w:rsidRDefault="00924219" w:rsidP="00924219">
            <w:pPr>
              <w:ind w:right="-72"/>
              <w:jc w:val="right"/>
              <w:rPr>
                <w:rFonts w:ascii="Arial" w:hAnsi="Arial" w:cs="Arial"/>
                <w:sz w:val="14"/>
                <w:szCs w:val="14"/>
              </w:rPr>
            </w:pPr>
          </w:p>
        </w:tc>
        <w:tc>
          <w:tcPr>
            <w:tcW w:w="850" w:type="dxa"/>
            <w:shd w:val="clear" w:color="auto" w:fill="auto"/>
          </w:tcPr>
          <w:p w14:paraId="37841B52" w14:textId="77777777" w:rsidR="00924219" w:rsidRPr="00A51656" w:rsidRDefault="00924219" w:rsidP="00924219">
            <w:pPr>
              <w:ind w:right="-72"/>
              <w:jc w:val="right"/>
              <w:rPr>
                <w:rFonts w:ascii="Arial" w:hAnsi="Arial" w:cs="Arial"/>
                <w:sz w:val="14"/>
                <w:szCs w:val="14"/>
              </w:rPr>
            </w:pPr>
          </w:p>
        </w:tc>
        <w:tc>
          <w:tcPr>
            <w:tcW w:w="992" w:type="dxa"/>
            <w:shd w:val="clear" w:color="auto" w:fill="FAFAFA"/>
          </w:tcPr>
          <w:p w14:paraId="6218E8A9" w14:textId="77777777" w:rsidR="00924219" w:rsidRPr="00A51656" w:rsidRDefault="00924219" w:rsidP="00924219">
            <w:pPr>
              <w:ind w:right="-72"/>
              <w:jc w:val="right"/>
              <w:rPr>
                <w:rFonts w:ascii="Arial" w:hAnsi="Arial" w:cs="Arial"/>
                <w:sz w:val="14"/>
                <w:szCs w:val="14"/>
              </w:rPr>
            </w:pPr>
          </w:p>
        </w:tc>
        <w:tc>
          <w:tcPr>
            <w:tcW w:w="993" w:type="dxa"/>
          </w:tcPr>
          <w:p w14:paraId="70A28D5C" w14:textId="77777777" w:rsidR="00924219" w:rsidRPr="00A51656" w:rsidRDefault="00924219" w:rsidP="00924219">
            <w:pPr>
              <w:ind w:right="-72"/>
              <w:jc w:val="right"/>
              <w:rPr>
                <w:rFonts w:ascii="Arial" w:hAnsi="Arial" w:cs="Arial"/>
                <w:sz w:val="14"/>
                <w:szCs w:val="14"/>
              </w:rPr>
            </w:pPr>
          </w:p>
        </w:tc>
      </w:tr>
      <w:tr w:rsidR="00924219" w:rsidRPr="00A51656" w14:paraId="7DDF6EE0" w14:textId="77777777" w:rsidTr="002F67F7">
        <w:trPr>
          <w:trHeight w:val="95"/>
        </w:trPr>
        <w:tc>
          <w:tcPr>
            <w:tcW w:w="2127" w:type="dxa"/>
          </w:tcPr>
          <w:p w14:paraId="6F5F2FA1" w14:textId="77777777" w:rsidR="00924219" w:rsidRPr="00A51656" w:rsidRDefault="00924219" w:rsidP="00924219">
            <w:pPr>
              <w:tabs>
                <w:tab w:val="left" w:pos="162"/>
              </w:tabs>
              <w:ind w:left="-101" w:right="-72"/>
              <w:rPr>
                <w:rFonts w:ascii="Arial" w:hAnsi="Arial" w:cs="Arial"/>
                <w:sz w:val="10"/>
                <w:szCs w:val="10"/>
              </w:rPr>
            </w:pPr>
          </w:p>
        </w:tc>
        <w:tc>
          <w:tcPr>
            <w:tcW w:w="2016" w:type="dxa"/>
          </w:tcPr>
          <w:p w14:paraId="31B316D8" w14:textId="77777777" w:rsidR="00924219" w:rsidRPr="00A51656" w:rsidRDefault="00924219" w:rsidP="00924219">
            <w:pPr>
              <w:ind w:right="-72"/>
              <w:jc w:val="left"/>
              <w:rPr>
                <w:rFonts w:ascii="Arial" w:hAnsi="Arial" w:cs="Arial"/>
                <w:sz w:val="10"/>
                <w:szCs w:val="10"/>
              </w:rPr>
            </w:pPr>
          </w:p>
        </w:tc>
        <w:tc>
          <w:tcPr>
            <w:tcW w:w="1080" w:type="dxa"/>
          </w:tcPr>
          <w:p w14:paraId="3E8030EA" w14:textId="77777777" w:rsidR="00924219" w:rsidRPr="00A51656" w:rsidRDefault="00924219" w:rsidP="00924219">
            <w:pPr>
              <w:tabs>
                <w:tab w:val="left" w:pos="162"/>
              </w:tabs>
              <w:ind w:right="-72"/>
              <w:jc w:val="center"/>
              <w:rPr>
                <w:rFonts w:ascii="Arial" w:hAnsi="Arial" w:cs="Arial"/>
                <w:sz w:val="10"/>
                <w:szCs w:val="10"/>
              </w:rPr>
            </w:pPr>
          </w:p>
        </w:tc>
        <w:tc>
          <w:tcPr>
            <w:tcW w:w="851" w:type="dxa"/>
            <w:shd w:val="clear" w:color="auto" w:fill="FAFAFA"/>
          </w:tcPr>
          <w:p w14:paraId="56E14FAE" w14:textId="77777777" w:rsidR="00924219" w:rsidRPr="00A51656" w:rsidRDefault="00924219" w:rsidP="00924219">
            <w:pPr>
              <w:ind w:right="-72"/>
              <w:jc w:val="right"/>
              <w:rPr>
                <w:rFonts w:ascii="Arial" w:hAnsi="Arial" w:cs="Arial"/>
                <w:sz w:val="10"/>
                <w:szCs w:val="10"/>
              </w:rPr>
            </w:pPr>
          </w:p>
        </w:tc>
        <w:tc>
          <w:tcPr>
            <w:tcW w:w="850" w:type="dxa"/>
            <w:shd w:val="clear" w:color="auto" w:fill="auto"/>
          </w:tcPr>
          <w:p w14:paraId="1CBABBC7" w14:textId="77777777" w:rsidR="00924219" w:rsidRPr="00A51656" w:rsidRDefault="00924219" w:rsidP="00924219">
            <w:pPr>
              <w:ind w:right="-72"/>
              <w:jc w:val="right"/>
              <w:rPr>
                <w:rFonts w:ascii="Arial" w:hAnsi="Arial" w:cs="Arial"/>
                <w:sz w:val="10"/>
                <w:szCs w:val="10"/>
              </w:rPr>
            </w:pPr>
          </w:p>
        </w:tc>
        <w:tc>
          <w:tcPr>
            <w:tcW w:w="992" w:type="dxa"/>
            <w:shd w:val="clear" w:color="auto" w:fill="FAFAFA"/>
          </w:tcPr>
          <w:p w14:paraId="42C2748B" w14:textId="77777777" w:rsidR="00924219" w:rsidRPr="00A51656" w:rsidRDefault="00924219" w:rsidP="00924219">
            <w:pPr>
              <w:ind w:right="-72"/>
              <w:jc w:val="right"/>
              <w:rPr>
                <w:rFonts w:ascii="Arial" w:hAnsi="Arial" w:cs="Arial"/>
                <w:sz w:val="10"/>
                <w:szCs w:val="10"/>
              </w:rPr>
            </w:pPr>
          </w:p>
        </w:tc>
        <w:tc>
          <w:tcPr>
            <w:tcW w:w="993" w:type="dxa"/>
          </w:tcPr>
          <w:p w14:paraId="38FDDBA1" w14:textId="77777777" w:rsidR="00924219" w:rsidRPr="00A51656" w:rsidRDefault="00924219" w:rsidP="00924219">
            <w:pPr>
              <w:ind w:right="-72"/>
              <w:jc w:val="right"/>
              <w:rPr>
                <w:rFonts w:ascii="Arial" w:hAnsi="Arial" w:cs="Arial"/>
                <w:sz w:val="10"/>
                <w:szCs w:val="10"/>
              </w:rPr>
            </w:pPr>
          </w:p>
        </w:tc>
      </w:tr>
      <w:tr w:rsidR="00924219" w:rsidRPr="00A51656" w14:paraId="6BA251A0" w14:textId="77777777" w:rsidTr="002F67F7">
        <w:trPr>
          <w:trHeight w:val="95"/>
        </w:trPr>
        <w:tc>
          <w:tcPr>
            <w:tcW w:w="2127" w:type="dxa"/>
          </w:tcPr>
          <w:p w14:paraId="73CEF192" w14:textId="74A6741B" w:rsidR="00924219" w:rsidRPr="00A51656" w:rsidRDefault="00924219" w:rsidP="00924219">
            <w:pPr>
              <w:tabs>
                <w:tab w:val="left" w:pos="162"/>
              </w:tabs>
              <w:ind w:left="-101" w:right="-72"/>
              <w:rPr>
                <w:rFonts w:ascii="Arial" w:hAnsi="Arial" w:cs="Arial"/>
                <w:sz w:val="14"/>
                <w:szCs w:val="14"/>
              </w:rPr>
            </w:pPr>
            <w:r w:rsidRPr="00A51656">
              <w:rPr>
                <w:rFonts w:ascii="Arial" w:hAnsi="Arial" w:cs="Arial"/>
                <w:sz w:val="14"/>
                <w:szCs w:val="14"/>
              </w:rPr>
              <w:t>ETA AQUA Company Limited</w:t>
            </w:r>
          </w:p>
        </w:tc>
        <w:tc>
          <w:tcPr>
            <w:tcW w:w="2016" w:type="dxa"/>
          </w:tcPr>
          <w:p w14:paraId="65165FDA" w14:textId="37622733" w:rsidR="00924219" w:rsidRPr="00A51656" w:rsidRDefault="00924219" w:rsidP="00924219">
            <w:pPr>
              <w:ind w:right="-72"/>
              <w:jc w:val="left"/>
              <w:rPr>
                <w:rFonts w:ascii="Arial" w:hAnsi="Arial" w:cs="Arial"/>
                <w:sz w:val="14"/>
                <w:szCs w:val="14"/>
              </w:rPr>
            </w:pPr>
            <w:r w:rsidRPr="00A51656">
              <w:rPr>
                <w:rFonts w:ascii="Arial" w:hAnsi="Arial" w:cs="Arial"/>
                <w:sz w:val="14"/>
                <w:szCs w:val="14"/>
              </w:rPr>
              <w:t xml:space="preserve">Distribution and installation of </w:t>
            </w:r>
          </w:p>
        </w:tc>
        <w:tc>
          <w:tcPr>
            <w:tcW w:w="1080" w:type="dxa"/>
          </w:tcPr>
          <w:p w14:paraId="26682B1A" w14:textId="4B869369" w:rsidR="00924219" w:rsidRPr="00A51656" w:rsidRDefault="00924219" w:rsidP="00924219">
            <w:pPr>
              <w:tabs>
                <w:tab w:val="left" w:pos="162"/>
              </w:tabs>
              <w:ind w:right="-72"/>
              <w:jc w:val="center"/>
              <w:rPr>
                <w:rFonts w:ascii="Arial" w:hAnsi="Arial" w:cs="Arial"/>
                <w:sz w:val="14"/>
                <w:szCs w:val="14"/>
              </w:rPr>
            </w:pPr>
            <w:r w:rsidRPr="00A51656">
              <w:rPr>
                <w:rFonts w:ascii="Arial" w:hAnsi="Arial" w:cs="Arial"/>
                <w:sz w:val="14"/>
                <w:szCs w:val="14"/>
              </w:rPr>
              <w:t>Thailand</w:t>
            </w:r>
          </w:p>
        </w:tc>
        <w:tc>
          <w:tcPr>
            <w:tcW w:w="851" w:type="dxa"/>
            <w:shd w:val="clear" w:color="auto" w:fill="FAFAFA"/>
          </w:tcPr>
          <w:p w14:paraId="054A566C" w14:textId="73C53875"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50.98</w:t>
            </w:r>
          </w:p>
        </w:tc>
        <w:tc>
          <w:tcPr>
            <w:tcW w:w="850" w:type="dxa"/>
            <w:shd w:val="clear" w:color="auto" w:fill="auto"/>
          </w:tcPr>
          <w:p w14:paraId="0FE215C6" w14:textId="692472EC"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50.98</w:t>
            </w:r>
          </w:p>
        </w:tc>
        <w:tc>
          <w:tcPr>
            <w:tcW w:w="992" w:type="dxa"/>
            <w:shd w:val="clear" w:color="auto" w:fill="FAFAFA"/>
          </w:tcPr>
          <w:p w14:paraId="6F6A0AAB" w14:textId="502D1D97"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127,450</w:t>
            </w:r>
          </w:p>
        </w:tc>
        <w:tc>
          <w:tcPr>
            <w:tcW w:w="993" w:type="dxa"/>
          </w:tcPr>
          <w:p w14:paraId="522835BC" w14:textId="11775A14"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127,450</w:t>
            </w:r>
          </w:p>
        </w:tc>
      </w:tr>
      <w:tr w:rsidR="00924219" w:rsidRPr="00A51656" w14:paraId="303A1600" w14:textId="77777777" w:rsidTr="002F67F7">
        <w:trPr>
          <w:trHeight w:val="95"/>
        </w:trPr>
        <w:tc>
          <w:tcPr>
            <w:tcW w:w="2127" w:type="dxa"/>
          </w:tcPr>
          <w:p w14:paraId="22358765" w14:textId="04FCE304" w:rsidR="00924219" w:rsidRPr="00A51656" w:rsidRDefault="00924219" w:rsidP="00924219">
            <w:pPr>
              <w:tabs>
                <w:tab w:val="left" w:pos="162"/>
              </w:tabs>
              <w:ind w:right="-72"/>
              <w:rPr>
                <w:rFonts w:ascii="Arial" w:hAnsi="Arial" w:cs="Arial"/>
                <w:sz w:val="14"/>
                <w:szCs w:val="14"/>
              </w:rPr>
            </w:pPr>
            <w:r w:rsidRPr="00A51656">
              <w:rPr>
                <w:rFonts w:ascii="Arial" w:hAnsi="Arial" w:cs="Arial"/>
                <w:sz w:val="14"/>
                <w:szCs w:val="14"/>
              </w:rPr>
              <w:t>(ETA A)</w:t>
            </w:r>
          </w:p>
        </w:tc>
        <w:tc>
          <w:tcPr>
            <w:tcW w:w="2016" w:type="dxa"/>
          </w:tcPr>
          <w:p w14:paraId="7A97F52B" w14:textId="7CA07973" w:rsidR="00924219" w:rsidRPr="00A51656" w:rsidRDefault="00924219" w:rsidP="00924219">
            <w:pPr>
              <w:ind w:right="-72"/>
              <w:jc w:val="left"/>
              <w:rPr>
                <w:rFonts w:ascii="Arial" w:hAnsi="Arial" w:cs="Arial"/>
                <w:sz w:val="14"/>
                <w:szCs w:val="14"/>
              </w:rPr>
            </w:pPr>
            <w:r w:rsidRPr="00A51656">
              <w:rPr>
                <w:rFonts w:ascii="Arial" w:hAnsi="Arial" w:cs="Arial"/>
                <w:sz w:val="14"/>
                <w:szCs w:val="14"/>
              </w:rPr>
              <w:t xml:space="preserve">   solar equipment </w:t>
            </w:r>
          </w:p>
        </w:tc>
        <w:tc>
          <w:tcPr>
            <w:tcW w:w="1080" w:type="dxa"/>
          </w:tcPr>
          <w:p w14:paraId="32A57DC4" w14:textId="77777777" w:rsidR="00924219" w:rsidRPr="00A51656" w:rsidRDefault="00924219" w:rsidP="00924219">
            <w:pPr>
              <w:tabs>
                <w:tab w:val="left" w:pos="162"/>
              </w:tabs>
              <w:ind w:right="-72"/>
              <w:jc w:val="center"/>
              <w:rPr>
                <w:rFonts w:ascii="Arial" w:hAnsi="Arial" w:cs="Arial"/>
                <w:sz w:val="14"/>
                <w:szCs w:val="14"/>
              </w:rPr>
            </w:pPr>
          </w:p>
        </w:tc>
        <w:tc>
          <w:tcPr>
            <w:tcW w:w="851" w:type="dxa"/>
            <w:shd w:val="clear" w:color="auto" w:fill="FAFAFA"/>
          </w:tcPr>
          <w:p w14:paraId="11D68785" w14:textId="77777777" w:rsidR="00924219" w:rsidRPr="00A51656" w:rsidRDefault="00924219" w:rsidP="00924219">
            <w:pPr>
              <w:ind w:right="-72"/>
              <w:jc w:val="right"/>
              <w:rPr>
                <w:rFonts w:ascii="Arial" w:hAnsi="Arial" w:cs="Arial"/>
                <w:sz w:val="14"/>
                <w:szCs w:val="14"/>
              </w:rPr>
            </w:pPr>
          </w:p>
        </w:tc>
        <w:tc>
          <w:tcPr>
            <w:tcW w:w="850" w:type="dxa"/>
            <w:shd w:val="clear" w:color="auto" w:fill="auto"/>
          </w:tcPr>
          <w:p w14:paraId="6E19BF72" w14:textId="77777777" w:rsidR="00924219" w:rsidRPr="00A51656" w:rsidRDefault="00924219" w:rsidP="00924219">
            <w:pPr>
              <w:ind w:right="-72"/>
              <w:jc w:val="right"/>
              <w:rPr>
                <w:rFonts w:ascii="Arial" w:hAnsi="Arial" w:cs="Arial"/>
                <w:sz w:val="14"/>
                <w:szCs w:val="14"/>
              </w:rPr>
            </w:pPr>
          </w:p>
        </w:tc>
        <w:tc>
          <w:tcPr>
            <w:tcW w:w="992" w:type="dxa"/>
            <w:shd w:val="clear" w:color="auto" w:fill="FAFAFA"/>
          </w:tcPr>
          <w:p w14:paraId="6CD27937" w14:textId="77777777" w:rsidR="00924219" w:rsidRPr="00A51656" w:rsidRDefault="00924219" w:rsidP="00924219">
            <w:pPr>
              <w:ind w:right="-72"/>
              <w:jc w:val="right"/>
              <w:rPr>
                <w:rFonts w:ascii="Arial" w:hAnsi="Arial" w:cs="Arial"/>
                <w:sz w:val="14"/>
                <w:szCs w:val="14"/>
              </w:rPr>
            </w:pPr>
          </w:p>
        </w:tc>
        <w:tc>
          <w:tcPr>
            <w:tcW w:w="993" w:type="dxa"/>
          </w:tcPr>
          <w:p w14:paraId="6181161C" w14:textId="77777777" w:rsidR="00924219" w:rsidRPr="00A51656" w:rsidRDefault="00924219" w:rsidP="00924219">
            <w:pPr>
              <w:ind w:right="-72"/>
              <w:jc w:val="right"/>
              <w:rPr>
                <w:rFonts w:ascii="Arial" w:hAnsi="Arial" w:cs="Arial"/>
                <w:sz w:val="14"/>
                <w:szCs w:val="14"/>
              </w:rPr>
            </w:pPr>
          </w:p>
        </w:tc>
      </w:tr>
      <w:tr w:rsidR="00924219" w:rsidRPr="00A51656" w14:paraId="03216656" w14:textId="77777777" w:rsidTr="002F67F7">
        <w:trPr>
          <w:trHeight w:val="95"/>
        </w:trPr>
        <w:tc>
          <w:tcPr>
            <w:tcW w:w="2127" w:type="dxa"/>
          </w:tcPr>
          <w:p w14:paraId="531327B7" w14:textId="77777777" w:rsidR="00924219" w:rsidRPr="00A51656" w:rsidRDefault="00924219" w:rsidP="00924219">
            <w:pPr>
              <w:tabs>
                <w:tab w:val="left" w:pos="162"/>
              </w:tabs>
              <w:ind w:left="-101" w:right="-72"/>
              <w:rPr>
                <w:rFonts w:ascii="Arial" w:hAnsi="Arial" w:cs="Arial"/>
                <w:sz w:val="14"/>
                <w:szCs w:val="14"/>
              </w:rPr>
            </w:pPr>
          </w:p>
        </w:tc>
        <w:tc>
          <w:tcPr>
            <w:tcW w:w="2016" w:type="dxa"/>
          </w:tcPr>
          <w:p w14:paraId="20E7681B" w14:textId="77777777" w:rsidR="00924219" w:rsidRPr="00A51656" w:rsidRDefault="00924219" w:rsidP="00924219">
            <w:pPr>
              <w:ind w:right="-72"/>
              <w:jc w:val="left"/>
              <w:rPr>
                <w:rFonts w:ascii="Arial" w:hAnsi="Arial" w:cs="Arial"/>
                <w:sz w:val="14"/>
                <w:szCs w:val="14"/>
              </w:rPr>
            </w:pPr>
          </w:p>
        </w:tc>
        <w:tc>
          <w:tcPr>
            <w:tcW w:w="1080" w:type="dxa"/>
          </w:tcPr>
          <w:p w14:paraId="6891985E" w14:textId="77777777" w:rsidR="00924219" w:rsidRPr="00A51656" w:rsidRDefault="00924219" w:rsidP="00924219">
            <w:pPr>
              <w:tabs>
                <w:tab w:val="left" w:pos="162"/>
              </w:tabs>
              <w:ind w:right="-72"/>
              <w:jc w:val="center"/>
              <w:rPr>
                <w:rFonts w:ascii="Arial" w:hAnsi="Arial" w:cs="Arial"/>
                <w:sz w:val="14"/>
                <w:szCs w:val="14"/>
              </w:rPr>
            </w:pPr>
          </w:p>
        </w:tc>
        <w:tc>
          <w:tcPr>
            <w:tcW w:w="851" w:type="dxa"/>
            <w:shd w:val="clear" w:color="auto" w:fill="FAFAFA"/>
          </w:tcPr>
          <w:p w14:paraId="348F2FB5" w14:textId="77777777" w:rsidR="00924219" w:rsidRPr="00A51656" w:rsidRDefault="00924219" w:rsidP="00924219">
            <w:pPr>
              <w:ind w:right="-72"/>
              <w:jc w:val="right"/>
              <w:rPr>
                <w:rFonts w:ascii="Arial" w:hAnsi="Arial" w:cs="Arial"/>
                <w:sz w:val="14"/>
                <w:szCs w:val="14"/>
              </w:rPr>
            </w:pPr>
          </w:p>
        </w:tc>
        <w:tc>
          <w:tcPr>
            <w:tcW w:w="850" w:type="dxa"/>
            <w:shd w:val="clear" w:color="auto" w:fill="auto"/>
          </w:tcPr>
          <w:p w14:paraId="7425F942" w14:textId="77777777" w:rsidR="00924219" w:rsidRPr="00A51656" w:rsidRDefault="00924219" w:rsidP="00924219">
            <w:pPr>
              <w:ind w:right="-72"/>
              <w:jc w:val="right"/>
              <w:rPr>
                <w:rFonts w:ascii="Arial" w:hAnsi="Arial" w:cs="Arial"/>
                <w:sz w:val="14"/>
                <w:szCs w:val="14"/>
              </w:rPr>
            </w:pPr>
          </w:p>
        </w:tc>
        <w:tc>
          <w:tcPr>
            <w:tcW w:w="992" w:type="dxa"/>
            <w:shd w:val="clear" w:color="auto" w:fill="FAFAFA"/>
          </w:tcPr>
          <w:p w14:paraId="6FD85641" w14:textId="77777777" w:rsidR="00924219" w:rsidRPr="00A51656" w:rsidRDefault="00924219" w:rsidP="00924219">
            <w:pPr>
              <w:ind w:right="-72"/>
              <w:jc w:val="right"/>
              <w:rPr>
                <w:rFonts w:ascii="Arial" w:hAnsi="Arial" w:cs="Arial"/>
                <w:sz w:val="14"/>
                <w:szCs w:val="14"/>
              </w:rPr>
            </w:pPr>
          </w:p>
        </w:tc>
        <w:tc>
          <w:tcPr>
            <w:tcW w:w="993" w:type="dxa"/>
          </w:tcPr>
          <w:p w14:paraId="5971F06D" w14:textId="77777777" w:rsidR="00924219" w:rsidRPr="00A51656" w:rsidRDefault="00924219" w:rsidP="00924219">
            <w:pPr>
              <w:ind w:right="-72"/>
              <w:jc w:val="right"/>
              <w:rPr>
                <w:rFonts w:ascii="Arial" w:hAnsi="Arial" w:cs="Arial"/>
                <w:sz w:val="14"/>
                <w:szCs w:val="14"/>
              </w:rPr>
            </w:pPr>
          </w:p>
        </w:tc>
      </w:tr>
      <w:tr w:rsidR="00924219" w:rsidRPr="00A51656" w14:paraId="32808900" w14:textId="77777777" w:rsidTr="002F67F7">
        <w:trPr>
          <w:trHeight w:val="95"/>
        </w:trPr>
        <w:tc>
          <w:tcPr>
            <w:tcW w:w="2127" w:type="dxa"/>
          </w:tcPr>
          <w:p w14:paraId="21A83711" w14:textId="30C1236D" w:rsidR="00924219" w:rsidRPr="00A51656" w:rsidRDefault="00924219" w:rsidP="00924219">
            <w:pPr>
              <w:tabs>
                <w:tab w:val="left" w:pos="162"/>
              </w:tabs>
              <w:ind w:left="-101" w:right="-72"/>
              <w:rPr>
                <w:rFonts w:ascii="Arial" w:hAnsi="Arial" w:cs="Arial"/>
                <w:sz w:val="14"/>
                <w:szCs w:val="14"/>
              </w:rPr>
            </w:pPr>
            <w:r w:rsidRPr="00A51656">
              <w:rPr>
                <w:rFonts w:ascii="Arial" w:hAnsi="Arial" w:cs="Arial"/>
                <w:sz w:val="14"/>
                <w:szCs w:val="14"/>
              </w:rPr>
              <w:t>ETA IOT Company Limited</w:t>
            </w:r>
          </w:p>
        </w:tc>
        <w:tc>
          <w:tcPr>
            <w:tcW w:w="2016" w:type="dxa"/>
          </w:tcPr>
          <w:p w14:paraId="4D5545AA" w14:textId="77777777" w:rsidR="00924219" w:rsidRPr="00A51656" w:rsidRDefault="00924219" w:rsidP="00924219">
            <w:pPr>
              <w:ind w:right="-72"/>
              <w:jc w:val="left"/>
              <w:rPr>
                <w:rFonts w:ascii="Arial" w:hAnsi="Arial" w:cs="Arial"/>
                <w:sz w:val="14"/>
                <w:szCs w:val="14"/>
              </w:rPr>
            </w:pPr>
            <w:r w:rsidRPr="00A51656">
              <w:rPr>
                <w:rFonts w:ascii="Arial" w:hAnsi="Arial" w:cs="Arial"/>
                <w:sz w:val="14"/>
                <w:szCs w:val="14"/>
              </w:rPr>
              <w:t>Water system</w:t>
            </w:r>
            <w:r w:rsidRPr="00A51656">
              <w:rPr>
                <w:rFonts w:ascii="Arial" w:hAnsi="Arial" w:cs="Arial"/>
                <w:sz w:val="14"/>
                <w:szCs w:val="14"/>
                <w:cs/>
              </w:rPr>
              <w:t xml:space="preserve"> </w:t>
            </w:r>
            <w:r w:rsidRPr="00A51656">
              <w:rPr>
                <w:rFonts w:ascii="Arial" w:hAnsi="Arial" w:cs="Arial"/>
                <w:sz w:val="14"/>
                <w:szCs w:val="14"/>
              </w:rPr>
              <w:t>development</w:t>
            </w:r>
          </w:p>
        </w:tc>
        <w:tc>
          <w:tcPr>
            <w:tcW w:w="1080" w:type="dxa"/>
          </w:tcPr>
          <w:p w14:paraId="5B5E7754" w14:textId="77777777" w:rsidR="00924219" w:rsidRPr="00A51656" w:rsidRDefault="00924219" w:rsidP="00924219">
            <w:pPr>
              <w:tabs>
                <w:tab w:val="left" w:pos="162"/>
              </w:tabs>
              <w:ind w:right="-72"/>
              <w:jc w:val="center"/>
              <w:rPr>
                <w:rFonts w:ascii="Arial" w:hAnsi="Arial" w:cs="Arial"/>
                <w:sz w:val="14"/>
                <w:szCs w:val="14"/>
              </w:rPr>
            </w:pPr>
            <w:r w:rsidRPr="00A51656">
              <w:rPr>
                <w:rFonts w:ascii="Arial" w:hAnsi="Arial" w:cs="Arial"/>
                <w:sz w:val="14"/>
                <w:szCs w:val="14"/>
              </w:rPr>
              <w:t>Thailand</w:t>
            </w:r>
          </w:p>
        </w:tc>
        <w:tc>
          <w:tcPr>
            <w:tcW w:w="851" w:type="dxa"/>
            <w:shd w:val="clear" w:color="auto" w:fill="FAFAFA"/>
          </w:tcPr>
          <w:p w14:paraId="5214B2EC" w14:textId="77777777"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69.99</w:t>
            </w:r>
          </w:p>
        </w:tc>
        <w:tc>
          <w:tcPr>
            <w:tcW w:w="850" w:type="dxa"/>
            <w:shd w:val="clear" w:color="auto" w:fill="auto"/>
          </w:tcPr>
          <w:p w14:paraId="7F20E6AA" w14:textId="77777777"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69.99</w:t>
            </w:r>
          </w:p>
        </w:tc>
        <w:tc>
          <w:tcPr>
            <w:tcW w:w="992" w:type="dxa"/>
            <w:shd w:val="clear" w:color="auto" w:fill="FAFAFA"/>
          </w:tcPr>
          <w:p w14:paraId="2C3E0D48" w14:textId="77777777"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874,950</w:t>
            </w:r>
          </w:p>
        </w:tc>
        <w:tc>
          <w:tcPr>
            <w:tcW w:w="993" w:type="dxa"/>
          </w:tcPr>
          <w:p w14:paraId="63905101" w14:textId="77777777"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874,950</w:t>
            </w:r>
          </w:p>
        </w:tc>
      </w:tr>
      <w:tr w:rsidR="00924219" w:rsidRPr="00A51656" w14:paraId="1EA85933" w14:textId="77777777" w:rsidTr="002F67F7">
        <w:trPr>
          <w:trHeight w:val="95"/>
        </w:trPr>
        <w:tc>
          <w:tcPr>
            <w:tcW w:w="2127" w:type="dxa"/>
          </w:tcPr>
          <w:p w14:paraId="0814A596" w14:textId="40FFD878" w:rsidR="00924219" w:rsidRPr="00A51656" w:rsidRDefault="00924219" w:rsidP="00924219">
            <w:pPr>
              <w:tabs>
                <w:tab w:val="left" w:pos="162"/>
              </w:tabs>
              <w:ind w:right="-72"/>
              <w:rPr>
                <w:rFonts w:ascii="Arial" w:hAnsi="Arial" w:cs="Arial"/>
                <w:sz w:val="14"/>
                <w:szCs w:val="14"/>
              </w:rPr>
            </w:pPr>
            <w:r w:rsidRPr="00A51656">
              <w:rPr>
                <w:rFonts w:ascii="Arial" w:hAnsi="Arial" w:cs="Arial"/>
                <w:sz w:val="14"/>
                <w:szCs w:val="14"/>
              </w:rPr>
              <w:t>(ETA I)</w:t>
            </w:r>
          </w:p>
        </w:tc>
        <w:tc>
          <w:tcPr>
            <w:tcW w:w="2016" w:type="dxa"/>
          </w:tcPr>
          <w:p w14:paraId="1B212424" w14:textId="77777777" w:rsidR="00924219" w:rsidRPr="00A51656" w:rsidRDefault="00924219" w:rsidP="00924219">
            <w:pPr>
              <w:ind w:right="-72"/>
              <w:jc w:val="left"/>
              <w:rPr>
                <w:rFonts w:ascii="Arial" w:hAnsi="Arial" w:cs="Arial"/>
                <w:sz w:val="14"/>
                <w:szCs w:val="14"/>
              </w:rPr>
            </w:pPr>
            <w:r w:rsidRPr="00A51656">
              <w:rPr>
                <w:rFonts w:ascii="Arial" w:hAnsi="Arial" w:cs="Arial"/>
                <w:sz w:val="14"/>
                <w:szCs w:val="14"/>
              </w:rPr>
              <w:t xml:space="preserve">   service, distribution </w:t>
            </w:r>
          </w:p>
        </w:tc>
        <w:tc>
          <w:tcPr>
            <w:tcW w:w="1080" w:type="dxa"/>
          </w:tcPr>
          <w:p w14:paraId="617438D7" w14:textId="77777777" w:rsidR="00924219" w:rsidRPr="00A51656" w:rsidRDefault="00924219" w:rsidP="00924219">
            <w:pPr>
              <w:tabs>
                <w:tab w:val="left" w:pos="162"/>
              </w:tabs>
              <w:ind w:right="-72"/>
              <w:jc w:val="center"/>
              <w:rPr>
                <w:rFonts w:ascii="Arial" w:hAnsi="Arial" w:cs="Arial"/>
                <w:sz w:val="14"/>
                <w:szCs w:val="14"/>
              </w:rPr>
            </w:pPr>
          </w:p>
        </w:tc>
        <w:tc>
          <w:tcPr>
            <w:tcW w:w="851" w:type="dxa"/>
            <w:shd w:val="clear" w:color="auto" w:fill="FAFAFA"/>
          </w:tcPr>
          <w:p w14:paraId="42B5800C" w14:textId="77777777" w:rsidR="00924219" w:rsidRPr="00A51656" w:rsidRDefault="00924219" w:rsidP="00924219">
            <w:pPr>
              <w:ind w:right="-72"/>
              <w:jc w:val="right"/>
              <w:rPr>
                <w:rFonts w:ascii="Arial" w:hAnsi="Arial" w:cs="Arial"/>
                <w:sz w:val="14"/>
                <w:szCs w:val="14"/>
              </w:rPr>
            </w:pPr>
          </w:p>
        </w:tc>
        <w:tc>
          <w:tcPr>
            <w:tcW w:w="850" w:type="dxa"/>
            <w:shd w:val="clear" w:color="auto" w:fill="auto"/>
          </w:tcPr>
          <w:p w14:paraId="47FE346F" w14:textId="77777777" w:rsidR="00924219" w:rsidRPr="00A51656" w:rsidRDefault="00924219" w:rsidP="00924219">
            <w:pPr>
              <w:ind w:right="-72"/>
              <w:jc w:val="right"/>
              <w:rPr>
                <w:rFonts w:ascii="Arial" w:hAnsi="Arial" w:cs="Arial"/>
                <w:sz w:val="14"/>
                <w:szCs w:val="14"/>
              </w:rPr>
            </w:pPr>
          </w:p>
        </w:tc>
        <w:tc>
          <w:tcPr>
            <w:tcW w:w="992" w:type="dxa"/>
            <w:shd w:val="clear" w:color="auto" w:fill="FAFAFA"/>
          </w:tcPr>
          <w:p w14:paraId="7E2E6BA0" w14:textId="77777777" w:rsidR="00924219" w:rsidRPr="00A51656" w:rsidRDefault="00924219" w:rsidP="00924219">
            <w:pPr>
              <w:ind w:right="-72"/>
              <w:jc w:val="right"/>
              <w:rPr>
                <w:rFonts w:ascii="Arial" w:hAnsi="Arial" w:cs="Arial"/>
                <w:sz w:val="14"/>
                <w:szCs w:val="14"/>
              </w:rPr>
            </w:pPr>
          </w:p>
        </w:tc>
        <w:tc>
          <w:tcPr>
            <w:tcW w:w="993" w:type="dxa"/>
          </w:tcPr>
          <w:p w14:paraId="55E3C924" w14:textId="77777777" w:rsidR="00924219" w:rsidRPr="00A51656" w:rsidRDefault="00924219" w:rsidP="00924219">
            <w:pPr>
              <w:ind w:right="-72"/>
              <w:jc w:val="right"/>
              <w:rPr>
                <w:rFonts w:ascii="Arial" w:hAnsi="Arial" w:cs="Arial"/>
                <w:sz w:val="14"/>
                <w:szCs w:val="14"/>
              </w:rPr>
            </w:pPr>
          </w:p>
        </w:tc>
      </w:tr>
      <w:tr w:rsidR="00924219" w:rsidRPr="00A51656" w14:paraId="47F091BF" w14:textId="77777777" w:rsidTr="002F67F7">
        <w:trPr>
          <w:trHeight w:val="95"/>
        </w:trPr>
        <w:tc>
          <w:tcPr>
            <w:tcW w:w="2127" w:type="dxa"/>
          </w:tcPr>
          <w:p w14:paraId="3B72BB51" w14:textId="77777777" w:rsidR="00924219" w:rsidRPr="00A51656" w:rsidRDefault="00924219" w:rsidP="00924219">
            <w:pPr>
              <w:tabs>
                <w:tab w:val="left" w:pos="162"/>
              </w:tabs>
              <w:ind w:left="-101" w:right="-72"/>
              <w:rPr>
                <w:rFonts w:ascii="Arial" w:hAnsi="Arial" w:cs="Arial"/>
                <w:sz w:val="14"/>
                <w:szCs w:val="14"/>
              </w:rPr>
            </w:pPr>
          </w:p>
        </w:tc>
        <w:tc>
          <w:tcPr>
            <w:tcW w:w="2016" w:type="dxa"/>
          </w:tcPr>
          <w:p w14:paraId="3B88D856" w14:textId="77777777" w:rsidR="00924219" w:rsidRPr="00A51656" w:rsidRDefault="00924219" w:rsidP="00924219">
            <w:pPr>
              <w:ind w:right="-72"/>
              <w:jc w:val="left"/>
              <w:rPr>
                <w:rFonts w:ascii="Arial" w:hAnsi="Arial" w:cs="Arial"/>
                <w:sz w:val="14"/>
                <w:szCs w:val="14"/>
              </w:rPr>
            </w:pPr>
            <w:r w:rsidRPr="00A51656">
              <w:rPr>
                <w:rFonts w:ascii="Arial" w:hAnsi="Arial" w:cs="Arial"/>
                <w:sz w:val="14"/>
                <w:szCs w:val="14"/>
              </w:rPr>
              <w:t xml:space="preserve">   and installation equipment</w:t>
            </w:r>
          </w:p>
        </w:tc>
        <w:tc>
          <w:tcPr>
            <w:tcW w:w="1080" w:type="dxa"/>
          </w:tcPr>
          <w:p w14:paraId="0BE020C7" w14:textId="77777777" w:rsidR="00924219" w:rsidRPr="00A51656" w:rsidRDefault="00924219" w:rsidP="00924219">
            <w:pPr>
              <w:tabs>
                <w:tab w:val="left" w:pos="162"/>
              </w:tabs>
              <w:ind w:right="-72"/>
              <w:jc w:val="center"/>
              <w:rPr>
                <w:rFonts w:ascii="Arial" w:hAnsi="Arial" w:cs="Arial"/>
                <w:sz w:val="14"/>
                <w:szCs w:val="14"/>
              </w:rPr>
            </w:pPr>
          </w:p>
        </w:tc>
        <w:tc>
          <w:tcPr>
            <w:tcW w:w="851" w:type="dxa"/>
            <w:shd w:val="clear" w:color="auto" w:fill="FAFAFA"/>
          </w:tcPr>
          <w:p w14:paraId="30563B59" w14:textId="77777777" w:rsidR="00924219" w:rsidRPr="00A51656" w:rsidRDefault="00924219" w:rsidP="00924219">
            <w:pPr>
              <w:ind w:right="-72"/>
              <w:jc w:val="right"/>
              <w:rPr>
                <w:rFonts w:ascii="Arial" w:hAnsi="Arial" w:cs="Arial"/>
                <w:sz w:val="14"/>
                <w:szCs w:val="14"/>
              </w:rPr>
            </w:pPr>
          </w:p>
        </w:tc>
        <w:tc>
          <w:tcPr>
            <w:tcW w:w="850" w:type="dxa"/>
            <w:shd w:val="clear" w:color="auto" w:fill="auto"/>
          </w:tcPr>
          <w:p w14:paraId="772FA2FD" w14:textId="77777777" w:rsidR="00924219" w:rsidRPr="00A51656" w:rsidRDefault="00924219" w:rsidP="00924219">
            <w:pPr>
              <w:ind w:right="-72"/>
              <w:jc w:val="right"/>
              <w:rPr>
                <w:rFonts w:ascii="Arial" w:hAnsi="Arial" w:cs="Arial"/>
                <w:sz w:val="14"/>
                <w:szCs w:val="14"/>
              </w:rPr>
            </w:pPr>
          </w:p>
        </w:tc>
        <w:tc>
          <w:tcPr>
            <w:tcW w:w="992" w:type="dxa"/>
            <w:shd w:val="clear" w:color="auto" w:fill="FAFAFA"/>
          </w:tcPr>
          <w:p w14:paraId="798CC60F" w14:textId="77777777" w:rsidR="00924219" w:rsidRPr="00A51656" w:rsidRDefault="00924219" w:rsidP="00924219">
            <w:pPr>
              <w:ind w:right="-72"/>
              <w:jc w:val="right"/>
              <w:rPr>
                <w:rFonts w:ascii="Arial" w:hAnsi="Arial" w:cs="Arial"/>
                <w:sz w:val="14"/>
                <w:szCs w:val="14"/>
              </w:rPr>
            </w:pPr>
          </w:p>
        </w:tc>
        <w:tc>
          <w:tcPr>
            <w:tcW w:w="993" w:type="dxa"/>
          </w:tcPr>
          <w:p w14:paraId="28971AEC" w14:textId="77777777" w:rsidR="00924219" w:rsidRPr="00A51656" w:rsidRDefault="00924219" w:rsidP="00924219">
            <w:pPr>
              <w:ind w:right="-72"/>
              <w:jc w:val="right"/>
              <w:rPr>
                <w:rFonts w:ascii="Arial" w:hAnsi="Arial" w:cs="Arial"/>
                <w:sz w:val="14"/>
                <w:szCs w:val="14"/>
              </w:rPr>
            </w:pPr>
          </w:p>
        </w:tc>
      </w:tr>
      <w:tr w:rsidR="00924219" w:rsidRPr="00A51656" w14:paraId="01954113" w14:textId="77777777" w:rsidTr="002F67F7">
        <w:trPr>
          <w:trHeight w:val="95"/>
        </w:trPr>
        <w:tc>
          <w:tcPr>
            <w:tcW w:w="2127" w:type="dxa"/>
          </w:tcPr>
          <w:p w14:paraId="73142732" w14:textId="77777777" w:rsidR="00924219" w:rsidRPr="00A51656" w:rsidRDefault="00924219" w:rsidP="00924219">
            <w:pPr>
              <w:tabs>
                <w:tab w:val="left" w:pos="162"/>
              </w:tabs>
              <w:ind w:left="-101" w:right="-72"/>
              <w:rPr>
                <w:rFonts w:ascii="Arial" w:hAnsi="Arial" w:cs="Arial"/>
                <w:sz w:val="14"/>
                <w:szCs w:val="14"/>
              </w:rPr>
            </w:pPr>
          </w:p>
        </w:tc>
        <w:tc>
          <w:tcPr>
            <w:tcW w:w="2016" w:type="dxa"/>
          </w:tcPr>
          <w:p w14:paraId="6730AF0F" w14:textId="77777777" w:rsidR="00924219" w:rsidRPr="00A51656" w:rsidRDefault="00924219" w:rsidP="00924219">
            <w:pPr>
              <w:ind w:right="-72"/>
              <w:jc w:val="left"/>
              <w:rPr>
                <w:rFonts w:ascii="Arial" w:hAnsi="Arial" w:cs="Arial"/>
                <w:sz w:val="14"/>
                <w:szCs w:val="14"/>
              </w:rPr>
            </w:pPr>
            <w:r w:rsidRPr="00A51656">
              <w:rPr>
                <w:rFonts w:ascii="Arial" w:hAnsi="Arial" w:cs="Arial"/>
                <w:sz w:val="14"/>
                <w:szCs w:val="14"/>
              </w:rPr>
              <w:t xml:space="preserve">   (Not started operation yet)</w:t>
            </w:r>
          </w:p>
        </w:tc>
        <w:tc>
          <w:tcPr>
            <w:tcW w:w="1080" w:type="dxa"/>
          </w:tcPr>
          <w:p w14:paraId="51B8C311" w14:textId="77777777" w:rsidR="00924219" w:rsidRPr="00A51656" w:rsidRDefault="00924219" w:rsidP="00924219">
            <w:pPr>
              <w:tabs>
                <w:tab w:val="left" w:pos="162"/>
              </w:tabs>
              <w:ind w:right="-72"/>
              <w:jc w:val="center"/>
              <w:rPr>
                <w:rFonts w:ascii="Arial" w:hAnsi="Arial" w:cs="Arial"/>
                <w:sz w:val="14"/>
                <w:szCs w:val="14"/>
              </w:rPr>
            </w:pPr>
          </w:p>
        </w:tc>
        <w:tc>
          <w:tcPr>
            <w:tcW w:w="851" w:type="dxa"/>
            <w:shd w:val="clear" w:color="auto" w:fill="FAFAFA"/>
          </w:tcPr>
          <w:p w14:paraId="38203D3E" w14:textId="77777777" w:rsidR="00924219" w:rsidRPr="00A51656" w:rsidRDefault="00924219" w:rsidP="00924219">
            <w:pPr>
              <w:ind w:right="-72"/>
              <w:jc w:val="right"/>
              <w:rPr>
                <w:rFonts w:ascii="Arial" w:hAnsi="Arial" w:cs="Arial"/>
                <w:sz w:val="14"/>
                <w:szCs w:val="14"/>
              </w:rPr>
            </w:pPr>
          </w:p>
        </w:tc>
        <w:tc>
          <w:tcPr>
            <w:tcW w:w="850" w:type="dxa"/>
            <w:shd w:val="clear" w:color="auto" w:fill="auto"/>
          </w:tcPr>
          <w:p w14:paraId="47DA33BD" w14:textId="77777777" w:rsidR="00924219" w:rsidRPr="00A51656" w:rsidRDefault="00924219" w:rsidP="00924219">
            <w:pPr>
              <w:ind w:right="-72"/>
              <w:jc w:val="right"/>
              <w:rPr>
                <w:rFonts w:ascii="Arial" w:hAnsi="Arial" w:cs="Arial"/>
                <w:sz w:val="14"/>
                <w:szCs w:val="14"/>
              </w:rPr>
            </w:pPr>
          </w:p>
        </w:tc>
        <w:tc>
          <w:tcPr>
            <w:tcW w:w="992" w:type="dxa"/>
            <w:shd w:val="clear" w:color="auto" w:fill="FAFAFA"/>
          </w:tcPr>
          <w:p w14:paraId="18FFA6B0" w14:textId="77777777" w:rsidR="00924219" w:rsidRPr="00A51656" w:rsidRDefault="00924219" w:rsidP="00924219">
            <w:pPr>
              <w:ind w:right="-72"/>
              <w:jc w:val="right"/>
              <w:rPr>
                <w:rFonts w:ascii="Arial" w:hAnsi="Arial" w:cs="Arial"/>
                <w:sz w:val="14"/>
                <w:szCs w:val="14"/>
              </w:rPr>
            </w:pPr>
          </w:p>
        </w:tc>
        <w:tc>
          <w:tcPr>
            <w:tcW w:w="993" w:type="dxa"/>
          </w:tcPr>
          <w:p w14:paraId="22AA7D4A" w14:textId="77777777" w:rsidR="00924219" w:rsidRPr="00A51656" w:rsidRDefault="00924219" w:rsidP="00924219">
            <w:pPr>
              <w:ind w:right="-72"/>
              <w:jc w:val="right"/>
              <w:rPr>
                <w:rFonts w:ascii="Arial" w:hAnsi="Arial" w:cs="Arial"/>
                <w:sz w:val="14"/>
                <w:szCs w:val="14"/>
              </w:rPr>
            </w:pPr>
          </w:p>
        </w:tc>
      </w:tr>
      <w:tr w:rsidR="00924219" w:rsidRPr="00A51656" w14:paraId="704AAD10" w14:textId="77777777" w:rsidTr="002F67F7">
        <w:trPr>
          <w:trHeight w:val="95"/>
        </w:trPr>
        <w:tc>
          <w:tcPr>
            <w:tcW w:w="2127" w:type="dxa"/>
          </w:tcPr>
          <w:p w14:paraId="55EE2A6D" w14:textId="77777777" w:rsidR="00924219" w:rsidRPr="00A51656" w:rsidRDefault="00924219" w:rsidP="00924219">
            <w:pPr>
              <w:tabs>
                <w:tab w:val="left" w:pos="162"/>
              </w:tabs>
              <w:ind w:left="-101" w:right="-72"/>
              <w:rPr>
                <w:rFonts w:ascii="Arial" w:hAnsi="Arial" w:cs="Arial"/>
                <w:sz w:val="10"/>
                <w:szCs w:val="10"/>
              </w:rPr>
            </w:pPr>
          </w:p>
        </w:tc>
        <w:tc>
          <w:tcPr>
            <w:tcW w:w="2016" w:type="dxa"/>
          </w:tcPr>
          <w:p w14:paraId="2CDE7E1A" w14:textId="77777777" w:rsidR="00924219" w:rsidRPr="00A51656" w:rsidRDefault="00924219" w:rsidP="00924219">
            <w:pPr>
              <w:ind w:right="-72"/>
              <w:jc w:val="left"/>
              <w:rPr>
                <w:rFonts w:ascii="Arial" w:hAnsi="Arial" w:cs="Arial"/>
                <w:sz w:val="10"/>
                <w:szCs w:val="10"/>
              </w:rPr>
            </w:pPr>
          </w:p>
        </w:tc>
        <w:tc>
          <w:tcPr>
            <w:tcW w:w="1080" w:type="dxa"/>
          </w:tcPr>
          <w:p w14:paraId="6E987CF7" w14:textId="77777777" w:rsidR="00924219" w:rsidRPr="00A51656" w:rsidRDefault="00924219" w:rsidP="00924219">
            <w:pPr>
              <w:tabs>
                <w:tab w:val="left" w:pos="162"/>
              </w:tabs>
              <w:ind w:right="-72"/>
              <w:jc w:val="center"/>
              <w:rPr>
                <w:rFonts w:ascii="Arial" w:hAnsi="Arial" w:cs="Arial"/>
                <w:sz w:val="10"/>
                <w:szCs w:val="10"/>
              </w:rPr>
            </w:pPr>
          </w:p>
        </w:tc>
        <w:tc>
          <w:tcPr>
            <w:tcW w:w="851" w:type="dxa"/>
            <w:shd w:val="clear" w:color="auto" w:fill="FAFAFA"/>
          </w:tcPr>
          <w:p w14:paraId="6AFF018B" w14:textId="77777777" w:rsidR="00924219" w:rsidRPr="00A51656" w:rsidRDefault="00924219" w:rsidP="00924219">
            <w:pPr>
              <w:ind w:right="-72"/>
              <w:jc w:val="right"/>
              <w:rPr>
                <w:rFonts w:ascii="Arial" w:hAnsi="Arial" w:cs="Arial"/>
                <w:sz w:val="10"/>
                <w:szCs w:val="10"/>
              </w:rPr>
            </w:pPr>
          </w:p>
        </w:tc>
        <w:tc>
          <w:tcPr>
            <w:tcW w:w="850" w:type="dxa"/>
            <w:shd w:val="clear" w:color="auto" w:fill="auto"/>
          </w:tcPr>
          <w:p w14:paraId="53EB2E67" w14:textId="77777777" w:rsidR="00924219" w:rsidRPr="00A51656" w:rsidRDefault="00924219" w:rsidP="00924219">
            <w:pPr>
              <w:ind w:right="-72"/>
              <w:jc w:val="right"/>
              <w:rPr>
                <w:rFonts w:ascii="Arial" w:hAnsi="Arial" w:cs="Arial"/>
                <w:sz w:val="10"/>
                <w:szCs w:val="10"/>
              </w:rPr>
            </w:pPr>
          </w:p>
        </w:tc>
        <w:tc>
          <w:tcPr>
            <w:tcW w:w="992" w:type="dxa"/>
            <w:shd w:val="clear" w:color="auto" w:fill="FAFAFA"/>
          </w:tcPr>
          <w:p w14:paraId="005FF778" w14:textId="77777777" w:rsidR="00924219" w:rsidRPr="00A51656" w:rsidRDefault="00924219" w:rsidP="00924219">
            <w:pPr>
              <w:ind w:right="-72"/>
              <w:jc w:val="right"/>
              <w:rPr>
                <w:rFonts w:ascii="Arial" w:hAnsi="Arial" w:cs="Arial"/>
                <w:sz w:val="10"/>
                <w:szCs w:val="10"/>
              </w:rPr>
            </w:pPr>
          </w:p>
        </w:tc>
        <w:tc>
          <w:tcPr>
            <w:tcW w:w="993" w:type="dxa"/>
          </w:tcPr>
          <w:p w14:paraId="7CA56618" w14:textId="77777777" w:rsidR="00924219" w:rsidRPr="00A51656" w:rsidRDefault="00924219" w:rsidP="00924219">
            <w:pPr>
              <w:ind w:right="-72"/>
              <w:jc w:val="right"/>
              <w:rPr>
                <w:rFonts w:ascii="Arial" w:hAnsi="Arial" w:cs="Arial"/>
                <w:sz w:val="10"/>
                <w:szCs w:val="10"/>
              </w:rPr>
            </w:pPr>
          </w:p>
        </w:tc>
      </w:tr>
      <w:tr w:rsidR="00924219" w:rsidRPr="00A51656" w14:paraId="4DEEDB7D" w14:textId="77777777" w:rsidTr="002F67F7">
        <w:trPr>
          <w:trHeight w:val="95"/>
        </w:trPr>
        <w:tc>
          <w:tcPr>
            <w:tcW w:w="2127" w:type="dxa"/>
          </w:tcPr>
          <w:p w14:paraId="7BDE4142" w14:textId="77777777" w:rsidR="00924219" w:rsidRPr="00A51656" w:rsidRDefault="00924219" w:rsidP="00924219">
            <w:pPr>
              <w:tabs>
                <w:tab w:val="left" w:pos="162"/>
              </w:tabs>
              <w:ind w:left="-101" w:right="-72"/>
              <w:rPr>
                <w:rFonts w:ascii="Arial" w:hAnsi="Arial" w:cs="Arial"/>
                <w:sz w:val="14"/>
                <w:szCs w:val="14"/>
              </w:rPr>
            </w:pPr>
            <w:r w:rsidRPr="00A51656">
              <w:rPr>
                <w:rFonts w:ascii="Arial" w:hAnsi="Arial" w:cs="Arial"/>
                <w:sz w:val="14"/>
                <w:szCs w:val="14"/>
              </w:rPr>
              <w:t>Bio Green Energy 3</w:t>
            </w:r>
          </w:p>
        </w:tc>
        <w:tc>
          <w:tcPr>
            <w:tcW w:w="2016" w:type="dxa"/>
          </w:tcPr>
          <w:p w14:paraId="187A8A53" w14:textId="77777777" w:rsidR="00924219" w:rsidRPr="00A51656" w:rsidRDefault="00924219" w:rsidP="00924219">
            <w:pPr>
              <w:ind w:right="-72"/>
              <w:jc w:val="left"/>
              <w:rPr>
                <w:rFonts w:ascii="Arial" w:hAnsi="Arial" w:cs="Arial"/>
                <w:sz w:val="14"/>
                <w:szCs w:val="14"/>
              </w:rPr>
            </w:pPr>
            <w:r w:rsidRPr="00A51656">
              <w:rPr>
                <w:rFonts w:ascii="Arial" w:hAnsi="Arial" w:cs="Arial"/>
                <w:sz w:val="14"/>
                <w:szCs w:val="14"/>
              </w:rPr>
              <w:t xml:space="preserve">Operates a very small power </w:t>
            </w:r>
          </w:p>
        </w:tc>
        <w:tc>
          <w:tcPr>
            <w:tcW w:w="1080" w:type="dxa"/>
          </w:tcPr>
          <w:p w14:paraId="301943AE" w14:textId="77777777" w:rsidR="00924219" w:rsidRPr="00A51656" w:rsidRDefault="00924219" w:rsidP="00924219">
            <w:pPr>
              <w:tabs>
                <w:tab w:val="left" w:pos="162"/>
              </w:tabs>
              <w:ind w:right="-72"/>
              <w:jc w:val="center"/>
              <w:rPr>
                <w:rFonts w:ascii="Arial" w:hAnsi="Arial" w:cs="Arial"/>
                <w:sz w:val="14"/>
                <w:szCs w:val="14"/>
              </w:rPr>
            </w:pPr>
            <w:r w:rsidRPr="00A51656">
              <w:rPr>
                <w:rFonts w:ascii="Arial" w:hAnsi="Arial" w:cs="Arial"/>
                <w:sz w:val="14"/>
                <w:szCs w:val="14"/>
              </w:rPr>
              <w:t>Thailand</w:t>
            </w:r>
          </w:p>
        </w:tc>
        <w:tc>
          <w:tcPr>
            <w:tcW w:w="851" w:type="dxa"/>
            <w:shd w:val="clear" w:color="auto" w:fill="FAFAFA"/>
          </w:tcPr>
          <w:p w14:paraId="54464686" w14:textId="77777777"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48.99</w:t>
            </w:r>
          </w:p>
        </w:tc>
        <w:tc>
          <w:tcPr>
            <w:tcW w:w="850" w:type="dxa"/>
            <w:shd w:val="clear" w:color="auto" w:fill="auto"/>
          </w:tcPr>
          <w:p w14:paraId="270C5421" w14:textId="77777777"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48.99</w:t>
            </w:r>
          </w:p>
        </w:tc>
        <w:tc>
          <w:tcPr>
            <w:tcW w:w="992" w:type="dxa"/>
            <w:shd w:val="clear" w:color="auto" w:fill="FAFAFA"/>
          </w:tcPr>
          <w:p w14:paraId="1F043A7A" w14:textId="77777777"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13,306,392</w:t>
            </w:r>
          </w:p>
        </w:tc>
        <w:tc>
          <w:tcPr>
            <w:tcW w:w="993" w:type="dxa"/>
          </w:tcPr>
          <w:p w14:paraId="00440E8D" w14:textId="77777777"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13,306,392</w:t>
            </w:r>
          </w:p>
        </w:tc>
      </w:tr>
      <w:tr w:rsidR="00924219" w:rsidRPr="00A51656" w14:paraId="4A745729" w14:textId="77777777" w:rsidTr="002F67F7">
        <w:trPr>
          <w:trHeight w:val="95"/>
        </w:trPr>
        <w:tc>
          <w:tcPr>
            <w:tcW w:w="2127" w:type="dxa"/>
          </w:tcPr>
          <w:p w14:paraId="5F6720F4" w14:textId="77777777" w:rsidR="00924219" w:rsidRPr="00A51656" w:rsidRDefault="00924219" w:rsidP="00924219">
            <w:pPr>
              <w:tabs>
                <w:tab w:val="left" w:pos="162"/>
              </w:tabs>
              <w:ind w:right="-72"/>
              <w:rPr>
                <w:rFonts w:ascii="Arial" w:hAnsi="Arial" w:cs="Arial"/>
                <w:sz w:val="14"/>
                <w:szCs w:val="14"/>
              </w:rPr>
            </w:pPr>
            <w:r w:rsidRPr="00A51656">
              <w:rPr>
                <w:rFonts w:ascii="Arial" w:hAnsi="Arial" w:cs="Arial"/>
                <w:sz w:val="14"/>
                <w:szCs w:val="14"/>
              </w:rPr>
              <w:t xml:space="preserve"> Company Limited (BGE</w:t>
            </w:r>
            <w:proofErr w:type="gramStart"/>
            <w:r w:rsidRPr="00A51656">
              <w:rPr>
                <w:rFonts w:ascii="Arial" w:hAnsi="Arial" w:cs="Arial"/>
                <w:sz w:val="14"/>
                <w:szCs w:val="14"/>
              </w:rPr>
              <w:t>3)*</w:t>
            </w:r>
            <w:proofErr w:type="gramEnd"/>
          </w:p>
        </w:tc>
        <w:tc>
          <w:tcPr>
            <w:tcW w:w="2016" w:type="dxa"/>
          </w:tcPr>
          <w:p w14:paraId="12681100" w14:textId="77777777" w:rsidR="00924219" w:rsidRPr="00A51656" w:rsidRDefault="00924219" w:rsidP="00924219">
            <w:pPr>
              <w:ind w:right="-72"/>
              <w:jc w:val="left"/>
              <w:rPr>
                <w:rFonts w:ascii="Arial" w:hAnsi="Arial" w:cs="Arial"/>
                <w:sz w:val="14"/>
                <w:szCs w:val="14"/>
              </w:rPr>
            </w:pPr>
            <w:r w:rsidRPr="00A51656">
              <w:rPr>
                <w:rFonts w:ascii="Arial" w:hAnsi="Arial" w:cs="Arial"/>
                <w:sz w:val="14"/>
                <w:szCs w:val="14"/>
              </w:rPr>
              <w:t xml:space="preserve">   plant project (VSPP)</w:t>
            </w:r>
          </w:p>
        </w:tc>
        <w:tc>
          <w:tcPr>
            <w:tcW w:w="1080" w:type="dxa"/>
          </w:tcPr>
          <w:p w14:paraId="3D60F71B" w14:textId="77777777" w:rsidR="00924219" w:rsidRPr="00A51656" w:rsidRDefault="00924219" w:rsidP="00924219">
            <w:pPr>
              <w:tabs>
                <w:tab w:val="left" w:pos="162"/>
              </w:tabs>
              <w:ind w:right="-72"/>
              <w:jc w:val="center"/>
              <w:rPr>
                <w:rFonts w:ascii="Arial" w:hAnsi="Arial" w:cs="Arial"/>
                <w:sz w:val="14"/>
                <w:szCs w:val="14"/>
              </w:rPr>
            </w:pPr>
          </w:p>
        </w:tc>
        <w:tc>
          <w:tcPr>
            <w:tcW w:w="851" w:type="dxa"/>
            <w:shd w:val="clear" w:color="auto" w:fill="FAFAFA"/>
          </w:tcPr>
          <w:p w14:paraId="4BF492EF" w14:textId="77777777" w:rsidR="00924219" w:rsidRPr="00A51656" w:rsidRDefault="00924219" w:rsidP="00924219">
            <w:pPr>
              <w:ind w:right="-72"/>
              <w:jc w:val="right"/>
              <w:rPr>
                <w:rFonts w:ascii="Arial" w:hAnsi="Arial" w:cs="Arial"/>
                <w:sz w:val="14"/>
                <w:szCs w:val="14"/>
              </w:rPr>
            </w:pPr>
          </w:p>
        </w:tc>
        <w:tc>
          <w:tcPr>
            <w:tcW w:w="850" w:type="dxa"/>
            <w:shd w:val="clear" w:color="auto" w:fill="auto"/>
          </w:tcPr>
          <w:p w14:paraId="00B5C9A6" w14:textId="77777777" w:rsidR="00924219" w:rsidRPr="00A51656" w:rsidRDefault="00924219" w:rsidP="00924219">
            <w:pPr>
              <w:ind w:right="-72"/>
              <w:jc w:val="right"/>
              <w:rPr>
                <w:rFonts w:ascii="Arial" w:hAnsi="Arial" w:cs="Arial"/>
                <w:sz w:val="14"/>
                <w:szCs w:val="14"/>
              </w:rPr>
            </w:pPr>
          </w:p>
        </w:tc>
        <w:tc>
          <w:tcPr>
            <w:tcW w:w="992" w:type="dxa"/>
            <w:shd w:val="clear" w:color="auto" w:fill="FAFAFA"/>
          </w:tcPr>
          <w:p w14:paraId="59058B38" w14:textId="77777777" w:rsidR="00924219" w:rsidRPr="00A51656" w:rsidRDefault="00924219" w:rsidP="00924219">
            <w:pPr>
              <w:ind w:right="-72"/>
              <w:jc w:val="right"/>
              <w:rPr>
                <w:rFonts w:ascii="Arial" w:hAnsi="Arial" w:cs="Arial"/>
                <w:sz w:val="14"/>
                <w:szCs w:val="14"/>
              </w:rPr>
            </w:pPr>
          </w:p>
        </w:tc>
        <w:tc>
          <w:tcPr>
            <w:tcW w:w="993" w:type="dxa"/>
          </w:tcPr>
          <w:p w14:paraId="44BAB9BD" w14:textId="77777777" w:rsidR="00924219" w:rsidRPr="00A51656" w:rsidRDefault="00924219" w:rsidP="00924219">
            <w:pPr>
              <w:ind w:right="-72"/>
              <w:jc w:val="right"/>
              <w:rPr>
                <w:rFonts w:ascii="Arial" w:hAnsi="Arial" w:cs="Arial"/>
                <w:sz w:val="14"/>
                <w:szCs w:val="14"/>
              </w:rPr>
            </w:pPr>
          </w:p>
        </w:tc>
      </w:tr>
      <w:tr w:rsidR="00924219" w:rsidRPr="00A51656" w14:paraId="7F5278BA" w14:textId="77777777" w:rsidTr="002F67F7">
        <w:trPr>
          <w:trHeight w:val="95"/>
        </w:trPr>
        <w:tc>
          <w:tcPr>
            <w:tcW w:w="2127" w:type="dxa"/>
          </w:tcPr>
          <w:p w14:paraId="6C408F04" w14:textId="77777777" w:rsidR="00924219" w:rsidRPr="00A51656" w:rsidRDefault="00924219" w:rsidP="00924219">
            <w:pPr>
              <w:tabs>
                <w:tab w:val="left" w:pos="162"/>
              </w:tabs>
              <w:ind w:left="-101" w:right="-72"/>
              <w:rPr>
                <w:rFonts w:ascii="Arial" w:hAnsi="Arial" w:cs="Arial"/>
                <w:sz w:val="10"/>
                <w:szCs w:val="10"/>
              </w:rPr>
            </w:pPr>
          </w:p>
        </w:tc>
        <w:tc>
          <w:tcPr>
            <w:tcW w:w="2016" w:type="dxa"/>
          </w:tcPr>
          <w:p w14:paraId="03BB8577" w14:textId="77777777" w:rsidR="00924219" w:rsidRPr="00A51656" w:rsidRDefault="00924219" w:rsidP="00924219">
            <w:pPr>
              <w:ind w:right="-72"/>
              <w:jc w:val="left"/>
              <w:rPr>
                <w:rFonts w:ascii="Arial" w:hAnsi="Arial" w:cs="Arial"/>
                <w:sz w:val="10"/>
                <w:szCs w:val="10"/>
              </w:rPr>
            </w:pPr>
          </w:p>
        </w:tc>
        <w:tc>
          <w:tcPr>
            <w:tcW w:w="1080" w:type="dxa"/>
          </w:tcPr>
          <w:p w14:paraId="4BFBE731" w14:textId="77777777" w:rsidR="00924219" w:rsidRPr="00A51656" w:rsidRDefault="00924219" w:rsidP="00924219">
            <w:pPr>
              <w:tabs>
                <w:tab w:val="left" w:pos="162"/>
              </w:tabs>
              <w:ind w:right="-72"/>
              <w:jc w:val="center"/>
              <w:rPr>
                <w:rFonts w:ascii="Arial" w:hAnsi="Arial" w:cs="Arial"/>
                <w:sz w:val="10"/>
                <w:szCs w:val="10"/>
              </w:rPr>
            </w:pPr>
          </w:p>
        </w:tc>
        <w:tc>
          <w:tcPr>
            <w:tcW w:w="851" w:type="dxa"/>
            <w:shd w:val="clear" w:color="auto" w:fill="FAFAFA"/>
          </w:tcPr>
          <w:p w14:paraId="19E12F26" w14:textId="77777777" w:rsidR="00924219" w:rsidRPr="00A51656" w:rsidRDefault="00924219" w:rsidP="00924219">
            <w:pPr>
              <w:ind w:right="-72"/>
              <w:jc w:val="right"/>
              <w:rPr>
                <w:rFonts w:ascii="Arial" w:hAnsi="Arial" w:cs="Arial"/>
                <w:sz w:val="10"/>
                <w:szCs w:val="10"/>
              </w:rPr>
            </w:pPr>
          </w:p>
        </w:tc>
        <w:tc>
          <w:tcPr>
            <w:tcW w:w="850" w:type="dxa"/>
            <w:shd w:val="clear" w:color="auto" w:fill="auto"/>
          </w:tcPr>
          <w:p w14:paraId="6EDA914E" w14:textId="77777777" w:rsidR="00924219" w:rsidRPr="00A51656" w:rsidRDefault="00924219" w:rsidP="00924219">
            <w:pPr>
              <w:ind w:right="-72"/>
              <w:jc w:val="right"/>
              <w:rPr>
                <w:rFonts w:ascii="Arial" w:hAnsi="Arial" w:cs="Arial"/>
                <w:sz w:val="10"/>
                <w:szCs w:val="10"/>
              </w:rPr>
            </w:pPr>
          </w:p>
        </w:tc>
        <w:tc>
          <w:tcPr>
            <w:tcW w:w="992" w:type="dxa"/>
            <w:shd w:val="clear" w:color="auto" w:fill="FAFAFA"/>
          </w:tcPr>
          <w:p w14:paraId="520548A2" w14:textId="77777777" w:rsidR="00924219" w:rsidRPr="00A51656" w:rsidRDefault="00924219" w:rsidP="00924219">
            <w:pPr>
              <w:ind w:right="-72"/>
              <w:jc w:val="right"/>
              <w:rPr>
                <w:rFonts w:ascii="Arial" w:hAnsi="Arial" w:cs="Arial"/>
                <w:sz w:val="10"/>
                <w:szCs w:val="10"/>
              </w:rPr>
            </w:pPr>
          </w:p>
        </w:tc>
        <w:tc>
          <w:tcPr>
            <w:tcW w:w="993" w:type="dxa"/>
          </w:tcPr>
          <w:p w14:paraId="2FC04CE3" w14:textId="77777777" w:rsidR="00924219" w:rsidRPr="00A51656" w:rsidRDefault="00924219" w:rsidP="00924219">
            <w:pPr>
              <w:ind w:right="-72"/>
              <w:jc w:val="right"/>
              <w:rPr>
                <w:rFonts w:ascii="Arial" w:hAnsi="Arial" w:cs="Arial"/>
                <w:sz w:val="10"/>
                <w:szCs w:val="10"/>
              </w:rPr>
            </w:pPr>
          </w:p>
        </w:tc>
      </w:tr>
      <w:tr w:rsidR="00924219" w:rsidRPr="00A51656" w14:paraId="0DFBB616" w14:textId="77777777" w:rsidTr="002F67F7">
        <w:trPr>
          <w:trHeight w:val="95"/>
        </w:trPr>
        <w:tc>
          <w:tcPr>
            <w:tcW w:w="2127" w:type="dxa"/>
          </w:tcPr>
          <w:p w14:paraId="19EE76BA" w14:textId="77777777" w:rsidR="00924219" w:rsidRPr="00A51656" w:rsidRDefault="00924219" w:rsidP="00924219">
            <w:pPr>
              <w:tabs>
                <w:tab w:val="left" w:pos="162"/>
              </w:tabs>
              <w:ind w:left="-101" w:right="-72"/>
              <w:rPr>
                <w:rFonts w:ascii="Arial" w:hAnsi="Arial" w:cs="Arial"/>
                <w:sz w:val="14"/>
                <w:szCs w:val="14"/>
              </w:rPr>
            </w:pPr>
            <w:r w:rsidRPr="00A51656">
              <w:rPr>
                <w:rFonts w:ascii="Arial" w:hAnsi="Arial" w:cs="Arial"/>
                <w:sz w:val="14"/>
                <w:szCs w:val="14"/>
              </w:rPr>
              <w:t>SYN 168 Company Limited</w:t>
            </w:r>
          </w:p>
        </w:tc>
        <w:tc>
          <w:tcPr>
            <w:tcW w:w="2016" w:type="dxa"/>
          </w:tcPr>
          <w:p w14:paraId="6C4D7A7C" w14:textId="77777777" w:rsidR="00924219" w:rsidRPr="00A51656" w:rsidRDefault="00924219" w:rsidP="00924219">
            <w:pPr>
              <w:ind w:right="-72"/>
              <w:jc w:val="left"/>
              <w:rPr>
                <w:rFonts w:ascii="Arial" w:hAnsi="Arial" w:cs="Arial"/>
                <w:sz w:val="14"/>
                <w:szCs w:val="14"/>
              </w:rPr>
            </w:pPr>
            <w:r w:rsidRPr="00A51656">
              <w:rPr>
                <w:rFonts w:ascii="Arial" w:hAnsi="Arial" w:cs="Arial"/>
                <w:sz w:val="14"/>
                <w:szCs w:val="14"/>
              </w:rPr>
              <w:t xml:space="preserve">Power plant operation &amp; </w:t>
            </w:r>
          </w:p>
        </w:tc>
        <w:tc>
          <w:tcPr>
            <w:tcW w:w="1080" w:type="dxa"/>
          </w:tcPr>
          <w:p w14:paraId="7360DABC" w14:textId="77777777" w:rsidR="00924219" w:rsidRPr="00A51656" w:rsidRDefault="00924219" w:rsidP="00924219">
            <w:pPr>
              <w:tabs>
                <w:tab w:val="left" w:pos="162"/>
              </w:tabs>
              <w:ind w:right="-72"/>
              <w:jc w:val="center"/>
              <w:rPr>
                <w:rFonts w:ascii="Arial" w:hAnsi="Arial" w:cs="Arial"/>
                <w:sz w:val="14"/>
                <w:szCs w:val="14"/>
              </w:rPr>
            </w:pPr>
            <w:r w:rsidRPr="00A51656">
              <w:rPr>
                <w:rFonts w:ascii="Arial" w:hAnsi="Arial" w:cs="Arial"/>
                <w:sz w:val="14"/>
                <w:szCs w:val="14"/>
              </w:rPr>
              <w:t>Thailand</w:t>
            </w:r>
          </w:p>
        </w:tc>
        <w:tc>
          <w:tcPr>
            <w:tcW w:w="851" w:type="dxa"/>
            <w:shd w:val="clear" w:color="auto" w:fill="FAFAFA"/>
          </w:tcPr>
          <w:p w14:paraId="65B44984" w14:textId="77777777"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99.80</w:t>
            </w:r>
          </w:p>
        </w:tc>
        <w:tc>
          <w:tcPr>
            <w:tcW w:w="850" w:type="dxa"/>
            <w:shd w:val="clear" w:color="auto" w:fill="auto"/>
          </w:tcPr>
          <w:p w14:paraId="50754A75" w14:textId="77777777"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99.80</w:t>
            </w:r>
          </w:p>
        </w:tc>
        <w:tc>
          <w:tcPr>
            <w:tcW w:w="992" w:type="dxa"/>
            <w:shd w:val="clear" w:color="auto" w:fill="FAFAFA"/>
          </w:tcPr>
          <w:p w14:paraId="3EB64DDC" w14:textId="77777777"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30,828,180</w:t>
            </w:r>
          </w:p>
        </w:tc>
        <w:tc>
          <w:tcPr>
            <w:tcW w:w="993" w:type="dxa"/>
          </w:tcPr>
          <w:p w14:paraId="72D5C537" w14:textId="77777777" w:rsidR="00924219" w:rsidRPr="00A51656" w:rsidRDefault="00924219" w:rsidP="00924219">
            <w:pPr>
              <w:ind w:right="-72"/>
              <w:jc w:val="right"/>
              <w:rPr>
                <w:rFonts w:ascii="Arial" w:hAnsi="Arial" w:cs="Arial"/>
                <w:sz w:val="14"/>
                <w:szCs w:val="14"/>
              </w:rPr>
            </w:pPr>
            <w:r w:rsidRPr="00A51656">
              <w:rPr>
                <w:rFonts w:ascii="Arial" w:hAnsi="Arial" w:cs="Arial"/>
                <w:sz w:val="14"/>
                <w:szCs w:val="14"/>
              </w:rPr>
              <w:t>30,828,180</w:t>
            </w:r>
          </w:p>
        </w:tc>
      </w:tr>
      <w:tr w:rsidR="00924219" w:rsidRPr="00A51656" w14:paraId="06FE02B7" w14:textId="77777777" w:rsidTr="002F67F7">
        <w:trPr>
          <w:trHeight w:val="95"/>
        </w:trPr>
        <w:tc>
          <w:tcPr>
            <w:tcW w:w="2127" w:type="dxa"/>
          </w:tcPr>
          <w:p w14:paraId="0C851B13" w14:textId="77777777" w:rsidR="00924219" w:rsidRPr="00A51656" w:rsidRDefault="00924219" w:rsidP="00924219">
            <w:pPr>
              <w:tabs>
                <w:tab w:val="left" w:pos="162"/>
              </w:tabs>
              <w:ind w:right="-72"/>
              <w:rPr>
                <w:rFonts w:ascii="Arial" w:hAnsi="Arial" w:cs="Arial"/>
                <w:sz w:val="14"/>
                <w:szCs w:val="14"/>
              </w:rPr>
            </w:pPr>
            <w:r w:rsidRPr="00A51656">
              <w:rPr>
                <w:rFonts w:ascii="Arial" w:hAnsi="Arial" w:cs="Arial"/>
                <w:sz w:val="14"/>
                <w:szCs w:val="14"/>
              </w:rPr>
              <w:t xml:space="preserve"> (SYN)</w:t>
            </w:r>
          </w:p>
        </w:tc>
        <w:tc>
          <w:tcPr>
            <w:tcW w:w="2016" w:type="dxa"/>
          </w:tcPr>
          <w:p w14:paraId="696C5A67" w14:textId="77777777" w:rsidR="00924219" w:rsidRPr="00A51656" w:rsidRDefault="00924219" w:rsidP="00924219">
            <w:pPr>
              <w:ind w:right="-72"/>
              <w:jc w:val="left"/>
              <w:rPr>
                <w:rFonts w:ascii="Arial" w:hAnsi="Arial" w:cs="Arial"/>
                <w:sz w:val="14"/>
                <w:szCs w:val="14"/>
              </w:rPr>
            </w:pPr>
            <w:r w:rsidRPr="00A51656">
              <w:rPr>
                <w:rFonts w:ascii="Arial" w:hAnsi="Arial" w:cs="Arial"/>
                <w:sz w:val="14"/>
                <w:szCs w:val="14"/>
              </w:rPr>
              <w:t xml:space="preserve">   maintenance and</w:t>
            </w:r>
          </w:p>
        </w:tc>
        <w:tc>
          <w:tcPr>
            <w:tcW w:w="1080" w:type="dxa"/>
          </w:tcPr>
          <w:p w14:paraId="7CD50B97" w14:textId="77777777" w:rsidR="00924219" w:rsidRPr="00A51656" w:rsidRDefault="00924219" w:rsidP="00924219">
            <w:pPr>
              <w:tabs>
                <w:tab w:val="left" w:pos="162"/>
              </w:tabs>
              <w:ind w:right="-72"/>
              <w:jc w:val="center"/>
              <w:rPr>
                <w:rFonts w:ascii="Arial" w:hAnsi="Arial" w:cs="Arial"/>
                <w:sz w:val="14"/>
                <w:szCs w:val="14"/>
              </w:rPr>
            </w:pPr>
          </w:p>
        </w:tc>
        <w:tc>
          <w:tcPr>
            <w:tcW w:w="851" w:type="dxa"/>
            <w:shd w:val="clear" w:color="auto" w:fill="FAFAFA"/>
          </w:tcPr>
          <w:p w14:paraId="142A8875" w14:textId="77777777" w:rsidR="00924219" w:rsidRPr="00A51656" w:rsidRDefault="00924219" w:rsidP="00924219">
            <w:pPr>
              <w:ind w:right="-72"/>
              <w:jc w:val="right"/>
              <w:rPr>
                <w:rFonts w:ascii="Arial" w:hAnsi="Arial" w:cs="Arial"/>
                <w:sz w:val="14"/>
                <w:szCs w:val="14"/>
              </w:rPr>
            </w:pPr>
          </w:p>
        </w:tc>
        <w:tc>
          <w:tcPr>
            <w:tcW w:w="850" w:type="dxa"/>
            <w:shd w:val="clear" w:color="auto" w:fill="auto"/>
          </w:tcPr>
          <w:p w14:paraId="3EC1B9DC" w14:textId="77777777" w:rsidR="00924219" w:rsidRPr="00A51656" w:rsidRDefault="00924219" w:rsidP="00924219">
            <w:pPr>
              <w:ind w:right="-72"/>
              <w:jc w:val="right"/>
              <w:rPr>
                <w:rFonts w:ascii="Arial" w:hAnsi="Arial" w:cs="Arial"/>
                <w:sz w:val="14"/>
                <w:szCs w:val="14"/>
              </w:rPr>
            </w:pPr>
          </w:p>
        </w:tc>
        <w:tc>
          <w:tcPr>
            <w:tcW w:w="992" w:type="dxa"/>
            <w:shd w:val="clear" w:color="auto" w:fill="FAFAFA"/>
          </w:tcPr>
          <w:p w14:paraId="29040018" w14:textId="77777777" w:rsidR="00924219" w:rsidRPr="00A51656" w:rsidRDefault="00924219" w:rsidP="00924219">
            <w:pPr>
              <w:ind w:right="-72"/>
              <w:jc w:val="right"/>
              <w:rPr>
                <w:rFonts w:ascii="Arial" w:hAnsi="Arial" w:cs="Arial"/>
                <w:sz w:val="14"/>
                <w:szCs w:val="14"/>
              </w:rPr>
            </w:pPr>
          </w:p>
        </w:tc>
        <w:tc>
          <w:tcPr>
            <w:tcW w:w="993" w:type="dxa"/>
          </w:tcPr>
          <w:p w14:paraId="19846406" w14:textId="77777777" w:rsidR="00924219" w:rsidRPr="00A51656" w:rsidRDefault="00924219" w:rsidP="00924219">
            <w:pPr>
              <w:ind w:right="-72"/>
              <w:jc w:val="right"/>
              <w:rPr>
                <w:rFonts w:ascii="Arial" w:hAnsi="Arial" w:cs="Arial"/>
                <w:sz w:val="14"/>
                <w:szCs w:val="14"/>
              </w:rPr>
            </w:pPr>
          </w:p>
        </w:tc>
      </w:tr>
      <w:tr w:rsidR="00924219" w:rsidRPr="00A51656" w14:paraId="5046EF82" w14:textId="77777777" w:rsidTr="002F67F7">
        <w:trPr>
          <w:trHeight w:val="95"/>
        </w:trPr>
        <w:tc>
          <w:tcPr>
            <w:tcW w:w="2127" w:type="dxa"/>
          </w:tcPr>
          <w:p w14:paraId="59BAD35C" w14:textId="77777777" w:rsidR="00924219" w:rsidRPr="00A51656" w:rsidRDefault="00924219" w:rsidP="00924219">
            <w:pPr>
              <w:tabs>
                <w:tab w:val="left" w:pos="162"/>
              </w:tabs>
              <w:ind w:left="-101" w:right="-72"/>
              <w:rPr>
                <w:rFonts w:ascii="Arial" w:hAnsi="Arial" w:cs="Arial"/>
                <w:sz w:val="14"/>
                <w:szCs w:val="14"/>
              </w:rPr>
            </w:pPr>
          </w:p>
        </w:tc>
        <w:tc>
          <w:tcPr>
            <w:tcW w:w="2016" w:type="dxa"/>
          </w:tcPr>
          <w:p w14:paraId="6F4B690E" w14:textId="77777777" w:rsidR="00924219" w:rsidRPr="00A51656" w:rsidRDefault="00924219" w:rsidP="00924219">
            <w:pPr>
              <w:ind w:right="-72"/>
              <w:jc w:val="left"/>
              <w:rPr>
                <w:rFonts w:ascii="Arial" w:hAnsi="Arial" w:cs="Arial"/>
                <w:sz w:val="14"/>
                <w:szCs w:val="14"/>
              </w:rPr>
            </w:pPr>
            <w:r w:rsidRPr="00A51656">
              <w:rPr>
                <w:rFonts w:ascii="Arial" w:hAnsi="Arial" w:cs="Arial"/>
                <w:sz w:val="14"/>
                <w:szCs w:val="14"/>
              </w:rPr>
              <w:t xml:space="preserve">   engineering business</w:t>
            </w:r>
          </w:p>
        </w:tc>
        <w:tc>
          <w:tcPr>
            <w:tcW w:w="1080" w:type="dxa"/>
          </w:tcPr>
          <w:p w14:paraId="3B0A28DC" w14:textId="77777777" w:rsidR="00924219" w:rsidRPr="00A51656" w:rsidRDefault="00924219" w:rsidP="00924219">
            <w:pPr>
              <w:tabs>
                <w:tab w:val="left" w:pos="162"/>
              </w:tabs>
              <w:ind w:right="-72"/>
              <w:jc w:val="center"/>
              <w:rPr>
                <w:rFonts w:ascii="Arial" w:hAnsi="Arial" w:cs="Arial"/>
                <w:sz w:val="14"/>
                <w:szCs w:val="14"/>
              </w:rPr>
            </w:pPr>
          </w:p>
        </w:tc>
        <w:tc>
          <w:tcPr>
            <w:tcW w:w="851" w:type="dxa"/>
            <w:shd w:val="clear" w:color="auto" w:fill="FAFAFA"/>
          </w:tcPr>
          <w:p w14:paraId="0FCE539F" w14:textId="77777777" w:rsidR="00924219" w:rsidRPr="00A51656" w:rsidRDefault="00924219" w:rsidP="00924219">
            <w:pPr>
              <w:ind w:right="-72"/>
              <w:jc w:val="right"/>
              <w:rPr>
                <w:rFonts w:ascii="Arial" w:hAnsi="Arial" w:cs="Arial"/>
                <w:sz w:val="14"/>
                <w:szCs w:val="14"/>
              </w:rPr>
            </w:pPr>
          </w:p>
        </w:tc>
        <w:tc>
          <w:tcPr>
            <w:tcW w:w="850" w:type="dxa"/>
            <w:shd w:val="clear" w:color="auto" w:fill="auto"/>
          </w:tcPr>
          <w:p w14:paraId="796AAA1D" w14:textId="77777777" w:rsidR="00924219" w:rsidRPr="00A51656" w:rsidRDefault="00924219" w:rsidP="00924219">
            <w:pPr>
              <w:ind w:right="-72"/>
              <w:jc w:val="right"/>
              <w:rPr>
                <w:rFonts w:ascii="Arial" w:hAnsi="Arial" w:cs="Arial"/>
                <w:sz w:val="14"/>
                <w:szCs w:val="14"/>
              </w:rPr>
            </w:pPr>
          </w:p>
        </w:tc>
        <w:tc>
          <w:tcPr>
            <w:tcW w:w="992" w:type="dxa"/>
            <w:shd w:val="clear" w:color="auto" w:fill="FAFAFA"/>
          </w:tcPr>
          <w:p w14:paraId="0C0D12F3" w14:textId="77777777" w:rsidR="00924219" w:rsidRPr="00A51656" w:rsidRDefault="00924219" w:rsidP="00924219">
            <w:pPr>
              <w:ind w:right="-72"/>
              <w:jc w:val="right"/>
              <w:rPr>
                <w:rFonts w:ascii="Arial" w:hAnsi="Arial" w:cs="Arial"/>
                <w:sz w:val="14"/>
                <w:szCs w:val="14"/>
              </w:rPr>
            </w:pPr>
          </w:p>
        </w:tc>
        <w:tc>
          <w:tcPr>
            <w:tcW w:w="993" w:type="dxa"/>
          </w:tcPr>
          <w:p w14:paraId="6C9CA3DB" w14:textId="77777777" w:rsidR="00924219" w:rsidRPr="00A51656" w:rsidRDefault="00924219" w:rsidP="00924219">
            <w:pPr>
              <w:ind w:right="-72"/>
              <w:jc w:val="right"/>
              <w:rPr>
                <w:rFonts w:ascii="Arial" w:hAnsi="Arial" w:cs="Arial"/>
                <w:sz w:val="14"/>
                <w:szCs w:val="14"/>
              </w:rPr>
            </w:pPr>
          </w:p>
        </w:tc>
      </w:tr>
      <w:tr w:rsidR="00924219" w:rsidRPr="00A51656" w14:paraId="0D5C7E69" w14:textId="77777777" w:rsidTr="002F67F7">
        <w:trPr>
          <w:trHeight w:val="95"/>
        </w:trPr>
        <w:tc>
          <w:tcPr>
            <w:tcW w:w="2127" w:type="dxa"/>
          </w:tcPr>
          <w:p w14:paraId="4C5F3E3E" w14:textId="77777777" w:rsidR="00924219" w:rsidRPr="00A51656" w:rsidRDefault="00924219" w:rsidP="00924219">
            <w:pPr>
              <w:tabs>
                <w:tab w:val="left" w:pos="162"/>
              </w:tabs>
              <w:ind w:left="-101" w:right="-72"/>
              <w:rPr>
                <w:rFonts w:ascii="Arial" w:hAnsi="Arial" w:cs="Arial"/>
                <w:b/>
                <w:bCs/>
                <w:sz w:val="14"/>
                <w:szCs w:val="14"/>
              </w:rPr>
            </w:pPr>
          </w:p>
        </w:tc>
        <w:tc>
          <w:tcPr>
            <w:tcW w:w="2016" w:type="dxa"/>
          </w:tcPr>
          <w:p w14:paraId="7CE3BF90" w14:textId="77777777" w:rsidR="00924219" w:rsidRPr="00A51656" w:rsidRDefault="00924219" w:rsidP="00924219">
            <w:pPr>
              <w:ind w:right="-72"/>
              <w:jc w:val="left"/>
              <w:rPr>
                <w:rFonts w:ascii="Arial" w:hAnsi="Arial" w:cs="Arial"/>
                <w:b/>
                <w:bCs/>
                <w:sz w:val="14"/>
                <w:szCs w:val="14"/>
              </w:rPr>
            </w:pPr>
          </w:p>
        </w:tc>
        <w:tc>
          <w:tcPr>
            <w:tcW w:w="1080" w:type="dxa"/>
          </w:tcPr>
          <w:p w14:paraId="4838FEDC" w14:textId="77777777" w:rsidR="00924219" w:rsidRPr="00A51656" w:rsidRDefault="00924219" w:rsidP="00924219">
            <w:pPr>
              <w:tabs>
                <w:tab w:val="left" w:pos="162"/>
              </w:tabs>
              <w:ind w:right="-72"/>
              <w:jc w:val="center"/>
              <w:rPr>
                <w:rFonts w:ascii="Arial" w:hAnsi="Arial" w:cs="Arial"/>
                <w:b/>
                <w:bCs/>
                <w:sz w:val="14"/>
                <w:szCs w:val="14"/>
              </w:rPr>
            </w:pPr>
          </w:p>
        </w:tc>
        <w:tc>
          <w:tcPr>
            <w:tcW w:w="851" w:type="dxa"/>
            <w:shd w:val="clear" w:color="auto" w:fill="FAFAFA"/>
          </w:tcPr>
          <w:p w14:paraId="4D960807" w14:textId="77777777" w:rsidR="00924219" w:rsidRPr="00A51656" w:rsidRDefault="00924219" w:rsidP="00924219">
            <w:pPr>
              <w:ind w:right="-72"/>
              <w:jc w:val="right"/>
              <w:rPr>
                <w:rFonts w:ascii="Arial" w:hAnsi="Arial" w:cs="Arial"/>
                <w:b/>
                <w:bCs/>
                <w:sz w:val="14"/>
                <w:szCs w:val="14"/>
              </w:rPr>
            </w:pPr>
          </w:p>
        </w:tc>
        <w:tc>
          <w:tcPr>
            <w:tcW w:w="850" w:type="dxa"/>
            <w:shd w:val="clear" w:color="auto" w:fill="auto"/>
          </w:tcPr>
          <w:p w14:paraId="0FBEC0AC" w14:textId="77777777" w:rsidR="00924219" w:rsidRPr="00A51656" w:rsidRDefault="00924219" w:rsidP="00924219">
            <w:pPr>
              <w:ind w:right="-72"/>
              <w:jc w:val="right"/>
              <w:rPr>
                <w:rFonts w:ascii="Arial" w:hAnsi="Arial" w:cs="Arial"/>
                <w:b/>
                <w:bCs/>
                <w:sz w:val="14"/>
                <w:szCs w:val="14"/>
              </w:rPr>
            </w:pPr>
          </w:p>
        </w:tc>
        <w:tc>
          <w:tcPr>
            <w:tcW w:w="992" w:type="dxa"/>
            <w:shd w:val="clear" w:color="auto" w:fill="FAFAFA"/>
          </w:tcPr>
          <w:p w14:paraId="23F24EF1" w14:textId="77777777" w:rsidR="00924219" w:rsidRPr="00A51656" w:rsidRDefault="00924219" w:rsidP="00924219">
            <w:pPr>
              <w:ind w:right="-72"/>
              <w:jc w:val="right"/>
              <w:rPr>
                <w:rFonts w:ascii="Arial" w:hAnsi="Arial" w:cs="Arial"/>
                <w:b/>
                <w:bCs/>
                <w:sz w:val="14"/>
                <w:szCs w:val="14"/>
              </w:rPr>
            </w:pPr>
          </w:p>
        </w:tc>
        <w:tc>
          <w:tcPr>
            <w:tcW w:w="993" w:type="dxa"/>
          </w:tcPr>
          <w:p w14:paraId="21CB3FD4" w14:textId="77777777" w:rsidR="00924219" w:rsidRPr="00A51656" w:rsidRDefault="00924219" w:rsidP="00924219">
            <w:pPr>
              <w:ind w:right="-72"/>
              <w:jc w:val="right"/>
              <w:rPr>
                <w:rFonts w:ascii="Arial" w:hAnsi="Arial" w:cs="Arial"/>
                <w:b/>
                <w:bCs/>
                <w:sz w:val="14"/>
                <w:szCs w:val="14"/>
              </w:rPr>
            </w:pPr>
          </w:p>
        </w:tc>
      </w:tr>
      <w:tr w:rsidR="009A0D7E" w:rsidRPr="00A51656" w14:paraId="397C9B31" w14:textId="77777777" w:rsidTr="002F67F7">
        <w:trPr>
          <w:trHeight w:val="95"/>
        </w:trPr>
        <w:tc>
          <w:tcPr>
            <w:tcW w:w="2127" w:type="dxa"/>
            <w:vAlign w:val="bottom"/>
          </w:tcPr>
          <w:p w14:paraId="306A462E" w14:textId="57E43F3D" w:rsidR="009A0D7E" w:rsidRPr="00A51656" w:rsidRDefault="009A0D7E" w:rsidP="009A0D7E">
            <w:pPr>
              <w:tabs>
                <w:tab w:val="left" w:pos="162"/>
              </w:tabs>
              <w:ind w:left="-101" w:right="-72"/>
              <w:rPr>
                <w:rFonts w:ascii="Arial" w:hAnsi="Arial" w:cs="Arial"/>
                <w:sz w:val="14"/>
                <w:szCs w:val="14"/>
              </w:rPr>
            </w:pPr>
            <w:r w:rsidRPr="00A51656">
              <w:rPr>
                <w:rFonts w:ascii="Arial" w:hAnsi="Arial" w:cs="Arial"/>
                <w:b/>
                <w:bCs/>
                <w:sz w:val="14"/>
                <w:szCs w:val="14"/>
              </w:rPr>
              <w:t>Subsidiaries under SYN</w:t>
            </w:r>
          </w:p>
        </w:tc>
        <w:tc>
          <w:tcPr>
            <w:tcW w:w="2016" w:type="dxa"/>
            <w:vAlign w:val="bottom"/>
          </w:tcPr>
          <w:p w14:paraId="781329D9" w14:textId="77777777" w:rsidR="009A0D7E" w:rsidRPr="00A51656" w:rsidRDefault="009A0D7E" w:rsidP="009A0D7E">
            <w:pPr>
              <w:ind w:right="-72"/>
              <w:jc w:val="left"/>
              <w:rPr>
                <w:rFonts w:ascii="Arial" w:hAnsi="Arial" w:cs="Arial"/>
                <w:sz w:val="14"/>
                <w:szCs w:val="14"/>
              </w:rPr>
            </w:pPr>
          </w:p>
        </w:tc>
        <w:tc>
          <w:tcPr>
            <w:tcW w:w="1080" w:type="dxa"/>
            <w:vAlign w:val="bottom"/>
          </w:tcPr>
          <w:p w14:paraId="1239738E" w14:textId="77777777" w:rsidR="009A0D7E" w:rsidRPr="00A51656" w:rsidRDefault="009A0D7E" w:rsidP="009A0D7E">
            <w:pPr>
              <w:tabs>
                <w:tab w:val="left" w:pos="162"/>
              </w:tabs>
              <w:ind w:right="-72"/>
              <w:jc w:val="center"/>
              <w:rPr>
                <w:rFonts w:ascii="Arial" w:hAnsi="Arial" w:cs="Arial"/>
                <w:sz w:val="14"/>
                <w:szCs w:val="14"/>
              </w:rPr>
            </w:pPr>
          </w:p>
        </w:tc>
        <w:tc>
          <w:tcPr>
            <w:tcW w:w="851" w:type="dxa"/>
            <w:shd w:val="clear" w:color="auto" w:fill="FAFAFA"/>
            <w:vAlign w:val="bottom"/>
          </w:tcPr>
          <w:p w14:paraId="4112BCAB" w14:textId="77777777" w:rsidR="009A0D7E" w:rsidRPr="00A51656" w:rsidRDefault="009A0D7E" w:rsidP="009A0D7E">
            <w:pPr>
              <w:ind w:right="-72"/>
              <w:jc w:val="right"/>
              <w:rPr>
                <w:rFonts w:ascii="Arial" w:hAnsi="Arial" w:cs="Arial"/>
                <w:sz w:val="14"/>
                <w:szCs w:val="14"/>
              </w:rPr>
            </w:pPr>
          </w:p>
        </w:tc>
        <w:tc>
          <w:tcPr>
            <w:tcW w:w="850" w:type="dxa"/>
            <w:shd w:val="clear" w:color="auto" w:fill="auto"/>
            <w:vAlign w:val="bottom"/>
          </w:tcPr>
          <w:p w14:paraId="06DCBACD" w14:textId="77777777" w:rsidR="009A0D7E" w:rsidRPr="00A51656" w:rsidRDefault="009A0D7E" w:rsidP="009A0D7E">
            <w:pPr>
              <w:ind w:right="-72"/>
              <w:jc w:val="right"/>
              <w:rPr>
                <w:rFonts w:ascii="Arial" w:hAnsi="Arial" w:cs="Arial"/>
                <w:sz w:val="14"/>
                <w:szCs w:val="14"/>
              </w:rPr>
            </w:pPr>
          </w:p>
        </w:tc>
        <w:tc>
          <w:tcPr>
            <w:tcW w:w="992" w:type="dxa"/>
            <w:shd w:val="clear" w:color="auto" w:fill="FAFAFA"/>
            <w:vAlign w:val="bottom"/>
          </w:tcPr>
          <w:p w14:paraId="5CF6F34F" w14:textId="77777777" w:rsidR="009A0D7E" w:rsidRPr="00A51656" w:rsidRDefault="009A0D7E" w:rsidP="009A0D7E">
            <w:pPr>
              <w:ind w:right="-72"/>
              <w:jc w:val="right"/>
              <w:rPr>
                <w:rFonts w:ascii="Arial" w:hAnsi="Arial" w:cs="Arial"/>
                <w:sz w:val="14"/>
                <w:szCs w:val="14"/>
              </w:rPr>
            </w:pPr>
          </w:p>
        </w:tc>
        <w:tc>
          <w:tcPr>
            <w:tcW w:w="993" w:type="dxa"/>
            <w:vAlign w:val="bottom"/>
          </w:tcPr>
          <w:p w14:paraId="08E0F751" w14:textId="77777777" w:rsidR="009A0D7E" w:rsidRPr="00A51656" w:rsidRDefault="009A0D7E" w:rsidP="009A0D7E">
            <w:pPr>
              <w:ind w:right="-72"/>
              <w:jc w:val="right"/>
              <w:rPr>
                <w:rFonts w:ascii="Arial" w:hAnsi="Arial" w:cs="Arial"/>
                <w:sz w:val="14"/>
                <w:szCs w:val="14"/>
              </w:rPr>
            </w:pPr>
          </w:p>
        </w:tc>
      </w:tr>
      <w:tr w:rsidR="009A0D7E" w:rsidRPr="00A51656" w14:paraId="7832008A" w14:textId="77777777" w:rsidTr="002F67F7">
        <w:trPr>
          <w:trHeight w:val="95"/>
        </w:trPr>
        <w:tc>
          <w:tcPr>
            <w:tcW w:w="2127" w:type="dxa"/>
            <w:vAlign w:val="bottom"/>
          </w:tcPr>
          <w:p w14:paraId="7C5A8C8D" w14:textId="77777777" w:rsidR="009A0D7E" w:rsidRPr="00A51656" w:rsidRDefault="009A0D7E" w:rsidP="009A0D7E">
            <w:pPr>
              <w:tabs>
                <w:tab w:val="left" w:pos="162"/>
              </w:tabs>
              <w:ind w:left="-101" w:right="-72"/>
              <w:rPr>
                <w:rFonts w:ascii="Arial" w:hAnsi="Arial" w:cs="Arial"/>
                <w:sz w:val="10"/>
                <w:szCs w:val="10"/>
              </w:rPr>
            </w:pPr>
          </w:p>
        </w:tc>
        <w:tc>
          <w:tcPr>
            <w:tcW w:w="2016" w:type="dxa"/>
            <w:vAlign w:val="bottom"/>
          </w:tcPr>
          <w:p w14:paraId="38CEF0B0" w14:textId="77777777" w:rsidR="009A0D7E" w:rsidRPr="00A51656" w:rsidRDefault="009A0D7E" w:rsidP="009A0D7E">
            <w:pPr>
              <w:ind w:right="-72"/>
              <w:jc w:val="left"/>
              <w:rPr>
                <w:rFonts w:ascii="Arial" w:hAnsi="Arial" w:cs="Arial"/>
                <w:sz w:val="10"/>
                <w:szCs w:val="10"/>
              </w:rPr>
            </w:pPr>
          </w:p>
        </w:tc>
        <w:tc>
          <w:tcPr>
            <w:tcW w:w="1080" w:type="dxa"/>
            <w:vAlign w:val="bottom"/>
          </w:tcPr>
          <w:p w14:paraId="75F46654" w14:textId="77777777" w:rsidR="009A0D7E" w:rsidRPr="00A51656" w:rsidRDefault="009A0D7E" w:rsidP="009A0D7E">
            <w:pPr>
              <w:tabs>
                <w:tab w:val="left" w:pos="162"/>
              </w:tabs>
              <w:ind w:right="-72"/>
              <w:jc w:val="center"/>
              <w:rPr>
                <w:rFonts w:ascii="Arial" w:hAnsi="Arial" w:cs="Arial"/>
                <w:sz w:val="10"/>
                <w:szCs w:val="10"/>
              </w:rPr>
            </w:pPr>
          </w:p>
        </w:tc>
        <w:tc>
          <w:tcPr>
            <w:tcW w:w="851" w:type="dxa"/>
            <w:shd w:val="clear" w:color="auto" w:fill="FAFAFA"/>
            <w:vAlign w:val="bottom"/>
          </w:tcPr>
          <w:p w14:paraId="3C068EEA" w14:textId="77777777" w:rsidR="009A0D7E" w:rsidRPr="00A51656" w:rsidRDefault="009A0D7E" w:rsidP="009A0D7E">
            <w:pPr>
              <w:ind w:right="-72"/>
              <w:jc w:val="right"/>
              <w:rPr>
                <w:rFonts w:ascii="Arial" w:hAnsi="Arial" w:cs="Arial"/>
                <w:sz w:val="10"/>
                <w:szCs w:val="10"/>
              </w:rPr>
            </w:pPr>
          </w:p>
        </w:tc>
        <w:tc>
          <w:tcPr>
            <w:tcW w:w="850" w:type="dxa"/>
            <w:shd w:val="clear" w:color="auto" w:fill="auto"/>
            <w:vAlign w:val="bottom"/>
          </w:tcPr>
          <w:p w14:paraId="62A57E26" w14:textId="77777777" w:rsidR="009A0D7E" w:rsidRPr="00A51656" w:rsidRDefault="009A0D7E" w:rsidP="009A0D7E">
            <w:pPr>
              <w:ind w:right="-72"/>
              <w:jc w:val="right"/>
              <w:rPr>
                <w:rFonts w:ascii="Arial" w:hAnsi="Arial" w:cs="Arial"/>
                <w:sz w:val="10"/>
                <w:szCs w:val="10"/>
              </w:rPr>
            </w:pPr>
          </w:p>
        </w:tc>
        <w:tc>
          <w:tcPr>
            <w:tcW w:w="992" w:type="dxa"/>
            <w:shd w:val="clear" w:color="auto" w:fill="FAFAFA"/>
            <w:vAlign w:val="bottom"/>
          </w:tcPr>
          <w:p w14:paraId="01E55B2A" w14:textId="77777777" w:rsidR="009A0D7E" w:rsidRPr="00A51656" w:rsidRDefault="009A0D7E" w:rsidP="009A0D7E">
            <w:pPr>
              <w:ind w:right="-72"/>
              <w:jc w:val="right"/>
              <w:rPr>
                <w:rFonts w:ascii="Arial" w:hAnsi="Arial" w:cs="Arial"/>
                <w:sz w:val="10"/>
                <w:szCs w:val="10"/>
              </w:rPr>
            </w:pPr>
          </w:p>
        </w:tc>
        <w:tc>
          <w:tcPr>
            <w:tcW w:w="993" w:type="dxa"/>
            <w:vAlign w:val="bottom"/>
          </w:tcPr>
          <w:p w14:paraId="56E70830" w14:textId="77777777" w:rsidR="009A0D7E" w:rsidRPr="00A51656" w:rsidRDefault="009A0D7E" w:rsidP="009A0D7E">
            <w:pPr>
              <w:ind w:right="-72"/>
              <w:jc w:val="right"/>
              <w:rPr>
                <w:rFonts w:ascii="Arial" w:hAnsi="Arial" w:cs="Arial"/>
                <w:sz w:val="10"/>
                <w:szCs w:val="10"/>
              </w:rPr>
            </w:pPr>
          </w:p>
        </w:tc>
      </w:tr>
      <w:tr w:rsidR="009A0D7E" w:rsidRPr="00A51656" w14:paraId="29986E25" w14:textId="77777777" w:rsidTr="002F67F7">
        <w:trPr>
          <w:trHeight w:val="95"/>
        </w:trPr>
        <w:tc>
          <w:tcPr>
            <w:tcW w:w="2127" w:type="dxa"/>
          </w:tcPr>
          <w:p w14:paraId="314B9C94" w14:textId="3FE5FB97" w:rsidR="009A0D7E" w:rsidRPr="00A51656" w:rsidRDefault="009A0D7E" w:rsidP="009A0D7E">
            <w:pPr>
              <w:tabs>
                <w:tab w:val="left" w:pos="162"/>
              </w:tabs>
              <w:ind w:left="-101" w:right="-72"/>
              <w:rPr>
                <w:rFonts w:ascii="Arial" w:hAnsi="Arial" w:cs="Arial"/>
                <w:sz w:val="14"/>
                <w:szCs w:val="14"/>
              </w:rPr>
            </w:pPr>
            <w:r w:rsidRPr="00A51656">
              <w:rPr>
                <w:rFonts w:ascii="Arial" w:hAnsi="Arial" w:cs="Arial"/>
                <w:sz w:val="14"/>
                <w:szCs w:val="14"/>
              </w:rPr>
              <w:t xml:space="preserve">ETA </w:t>
            </w:r>
            <w:proofErr w:type="spellStart"/>
            <w:r w:rsidRPr="00A51656">
              <w:rPr>
                <w:rFonts w:ascii="Arial" w:hAnsi="Arial" w:cs="Arial"/>
                <w:sz w:val="14"/>
                <w:szCs w:val="14"/>
              </w:rPr>
              <w:t>Entech</w:t>
            </w:r>
            <w:proofErr w:type="spellEnd"/>
            <w:r w:rsidRPr="00A51656">
              <w:rPr>
                <w:rFonts w:ascii="Arial" w:hAnsi="Arial" w:cs="Arial"/>
                <w:sz w:val="14"/>
                <w:szCs w:val="14"/>
              </w:rPr>
              <w:t xml:space="preserve"> Company </w:t>
            </w:r>
          </w:p>
        </w:tc>
        <w:tc>
          <w:tcPr>
            <w:tcW w:w="2016" w:type="dxa"/>
          </w:tcPr>
          <w:p w14:paraId="3CC2A9B7" w14:textId="737B60B1" w:rsidR="009A0D7E" w:rsidRPr="00A51656" w:rsidRDefault="009A0D7E" w:rsidP="009A0D7E">
            <w:pPr>
              <w:ind w:right="-72"/>
              <w:jc w:val="left"/>
              <w:rPr>
                <w:rFonts w:ascii="Arial" w:hAnsi="Arial" w:cs="Arial"/>
                <w:sz w:val="14"/>
                <w:szCs w:val="14"/>
              </w:rPr>
            </w:pPr>
            <w:r w:rsidRPr="00A51656">
              <w:rPr>
                <w:rFonts w:ascii="Arial" w:hAnsi="Arial" w:cs="Arial"/>
                <w:sz w:val="14"/>
                <w:szCs w:val="14"/>
              </w:rPr>
              <w:t>Engineering business</w:t>
            </w:r>
          </w:p>
        </w:tc>
        <w:tc>
          <w:tcPr>
            <w:tcW w:w="1080" w:type="dxa"/>
          </w:tcPr>
          <w:p w14:paraId="12F5A40E" w14:textId="34865DFF" w:rsidR="009A0D7E" w:rsidRPr="00A51656" w:rsidRDefault="009A0D7E" w:rsidP="009A0D7E">
            <w:pPr>
              <w:tabs>
                <w:tab w:val="left" w:pos="162"/>
              </w:tabs>
              <w:ind w:right="-72"/>
              <w:jc w:val="center"/>
              <w:rPr>
                <w:rFonts w:ascii="Arial" w:hAnsi="Arial" w:cs="Arial"/>
                <w:sz w:val="14"/>
                <w:szCs w:val="14"/>
              </w:rPr>
            </w:pPr>
            <w:r w:rsidRPr="00A51656">
              <w:rPr>
                <w:rFonts w:ascii="Arial" w:hAnsi="Arial" w:cs="Arial"/>
                <w:sz w:val="14"/>
                <w:szCs w:val="14"/>
              </w:rPr>
              <w:t>Thailand</w:t>
            </w:r>
          </w:p>
        </w:tc>
        <w:tc>
          <w:tcPr>
            <w:tcW w:w="851" w:type="dxa"/>
            <w:shd w:val="clear" w:color="auto" w:fill="FAFAFA"/>
          </w:tcPr>
          <w:p w14:paraId="74A36701" w14:textId="61962D20" w:rsidR="009A0D7E" w:rsidRPr="00A51656" w:rsidRDefault="009A0D7E" w:rsidP="009A0D7E">
            <w:pPr>
              <w:ind w:right="-72"/>
              <w:jc w:val="right"/>
              <w:rPr>
                <w:rFonts w:ascii="Arial" w:hAnsi="Arial" w:cs="Arial"/>
                <w:sz w:val="14"/>
                <w:szCs w:val="14"/>
              </w:rPr>
            </w:pPr>
            <w:r w:rsidRPr="00A51656">
              <w:rPr>
                <w:rFonts w:ascii="Arial" w:hAnsi="Arial" w:cs="Arial"/>
                <w:sz w:val="14"/>
                <w:szCs w:val="14"/>
              </w:rPr>
              <w:t>99.99</w:t>
            </w:r>
          </w:p>
        </w:tc>
        <w:tc>
          <w:tcPr>
            <w:tcW w:w="850" w:type="dxa"/>
            <w:shd w:val="clear" w:color="auto" w:fill="auto"/>
          </w:tcPr>
          <w:p w14:paraId="3BB37ADD" w14:textId="2041CBBE" w:rsidR="009A0D7E" w:rsidRPr="00A51656" w:rsidRDefault="009A0D7E" w:rsidP="009A0D7E">
            <w:pPr>
              <w:ind w:right="-72"/>
              <w:jc w:val="right"/>
              <w:rPr>
                <w:rFonts w:ascii="Arial" w:hAnsi="Arial" w:cs="Arial"/>
                <w:sz w:val="14"/>
                <w:szCs w:val="14"/>
              </w:rPr>
            </w:pPr>
            <w:r w:rsidRPr="00A51656">
              <w:rPr>
                <w:rFonts w:ascii="Arial" w:hAnsi="Arial" w:cs="Arial"/>
                <w:sz w:val="14"/>
                <w:szCs w:val="14"/>
              </w:rPr>
              <w:t>99.99</w:t>
            </w:r>
          </w:p>
        </w:tc>
        <w:tc>
          <w:tcPr>
            <w:tcW w:w="992" w:type="dxa"/>
            <w:shd w:val="clear" w:color="auto" w:fill="FAFAFA"/>
          </w:tcPr>
          <w:p w14:paraId="6F7D4088" w14:textId="7143FDBF" w:rsidR="009A0D7E" w:rsidRPr="00A51656" w:rsidRDefault="009A0D7E" w:rsidP="009A0D7E">
            <w:pPr>
              <w:ind w:right="-72"/>
              <w:jc w:val="right"/>
              <w:rPr>
                <w:rFonts w:ascii="Arial" w:hAnsi="Arial" w:cs="Arial"/>
                <w:sz w:val="14"/>
                <w:szCs w:val="14"/>
              </w:rPr>
            </w:pPr>
            <w:r w:rsidRPr="00A51656">
              <w:rPr>
                <w:rFonts w:ascii="Arial" w:hAnsi="Arial" w:cs="Arial"/>
                <w:sz w:val="14"/>
                <w:szCs w:val="14"/>
              </w:rPr>
              <w:t>1,499,925</w:t>
            </w:r>
          </w:p>
        </w:tc>
        <w:tc>
          <w:tcPr>
            <w:tcW w:w="993" w:type="dxa"/>
          </w:tcPr>
          <w:p w14:paraId="33218FDA" w14:textId="08EA4756" w:rsidR="009A0D7E" w:rsidRPr="00A51656" w:rsidRDefault="009A0D7E" w:rsidP="009A0D7E">
            <w:pPr>
              <w:ind w:right="-72"/>
              <w:jc w:val="right"/>
              <w:rPr>
                <w:rFonts w:ascii="Arial" w:hAnsi="Arial" w:cs="Arial"/>
                <w:sz w:val="14"/>
                <w:szCs w:val="14"/>
              </w:rPr>
            </w:pPr>
            <w:r w:rsidRPr="00A51656">
              <w:rPr>
                <w:rFonts w:ascii="Arial" w:hAnsi="Arial" w:cs="Arial"/>
                <w:sz w:val="14"/>
                <w:szCs w:val="14"/>
              </w:rPr>
              <w:t>1,499,925</w:t>
            </w:r>
          </w:p>
        </w:tc>
      </w:tr>
      <w:tr w:rsidR="009A0D7E" w:rsidRPr="00A51656" w14:paraId="01BCACFA" w14:textId="77777777" w:rsidTr="002F67F7">
        <w:trPr>
          <w:trHeight w:val="95"/>
        </w:trPr>
        <w:tc>
          <w:tcPr>
            <w:tcW w:w="2127" w:type="dxa"/>
          </w:tcPr>
          <w:p w14:paraId="57C65403" w14:textId="2CE9DA7A" w:rsidR="009A0D7E" w:rsidRPr="00A51656" w:rsidRDefault="009A0D7E" w:rsidP="009A0D7E">
            <w:pPr>
              <w:tabs>
                <w:tab w:val="left" w:pos="162"/>
              </w:tabs>
              <w:ind w:right="-72"/>
              <w:rPr>
                <w:rFonts w:ascii="Arial" w:hAnsi="Arial" w:cs="Arial"/>
                <w:sz w:val="14"/>
                <w:szCs w:val="14"/>
              </w:rPr>
            </w:pPr>
            <w:r w:rsidRPr="00A51656">
              <w:rPr>
                <w:rFonts w:ascii="Arial" w:hAnsi="Arial" w:cs="Arial"/>
                <w:sz w:val="14"/>
                <w:szCs w:val="14"/>
              </w:rPr>
              <w:t xml:space="preserve">Limited (ETA EN) </w:t>
            </w:r>
          </w:p>
        </w:tc>
        <w:tc>
          <w:tcPr>
            <w:tcW w:w="2016" w:type="dxa"/>
          </w:tcPr>
          <w:p w14:paraId="6E91D75F" w14:textId="22616D10" w:rsidR="009A0D7E" w:rsidRPr="00A51656" w:rsidRDefault="009A0D7E" w:rsidP="009A0D7E">
            <w:pPr>
              <w:ind w:right="-72"/>
              <w:jc w:val="left"/>
              <w:rPr>
                <w:rFonts w:ascii="Arial" w:hAnsi="Arial" w:cs="Arial"/>
                <w:sz w:val="14"/>
                <w:szCs w:val="14"/>
              </w:rPr>
            </w:pPr>
            <w:r w:rsidRPr="00A51656">
              <w:rPr>
                <w:rFonts w:ascii="Arial" w:hAnsi="Arial" w:cs="Arial"/>
                <w:sz w:val="14"/>
                <w:szCs w:val="14"/>
              </w:rPr>
              <w:t xml:space="preserve">   (Formerly: Operates </w:t>
            </w:r>
          </w:p>
        </w:tc>
        <w:tc>
          <w:tcPr>
            <w:tcW w:w="1080" w:type="dxa"/>
          </w:tcPr>
          <w:p w14:paraId="6C004102" w14:textId="77777777" w:rsidR="009A0D7E" w:rsidRPr="00A51656" w:rsidRDefault="009A0D7E" w:rsidP="009A0D7E">
            <w:pPr>
              <w:tabs>
                <w:tab w:val="left" w:pos="162"/>
              </w:tabs>
              <w:ind w:right="-72"/>
              <w:jc w:val="center"/>
              <w:rPr>
                <w:rFonts w:ascii="Arial" w:hAnsi="Arial" w:cs="Arial"/>
                <w:sz w:val="14"/>
                <w:szCs w:val="14"/>
              </w:rPr>
            </w:pPr>
          </w:p>
        </w:tc>
        <w:tc>
          <w:tcPr>
            <w:tcW w:w="851" w:type="dxa"/>
            <w:shd w:val="clear" w:color="auto" w:fill="FAFAFA"/>
          </w:tcPr>
          <w:p w14:paraId="60CAE056" w14:textId="77777777" w:rsidR="009A0D7E" w:rsidRPr="00A51656" w:rsidRDefault="009A0D7E" w:rsidP="009A0D7E">
            <w:pPr>
              <w:ind w:right="-72"/>
              <w:jc w:val="right"/>
              <w:rPr>
                <w:rFonts w:ascii="Arial" w:hAnsi="Arial" w:cs="Arial"/>
                <w:sz w:val="14"/>
                <w:szCs w:val="14"/>
              </w:rPr>
            </w:pPr>
          </w:p>
        </w:tc>
        <w:tc>
          <w:tcPr>
            <w:tcW w:w="850" w:type="dxa"/>
            <w:shd w:val="clear" w:color="auto" w:fill="auto"/>
          </w:tcPr>
          <w:p w14:paraId="620D31C2" w14:textId="77777777" w:rsidR="009A0D7E" w:rsidRPr="00A51656" w:rsidRDefault="009A0D7E" w:rsidP="009A0D7E">
            <w:pPr>
              <w:ind w:right="-72"/>
              <w:jc w:val="right"/>
              <w:rPr>
                <w:rFonts w:ascii="Arial" w:hAnsi="Arial" w:cs="Arial"/>
                <w:sz w:val="14"/>
                <w:szCs w:val="14"/>
              </w:rPr>
            </w:pPr>
          </w:p>
        </w:tc>
        <w:tc>
          <w:tcPr>
            <w:tcW w:w="992" w:type="dxa"/>
            <w:shd w:val="clear" w:color="auto" w:fill="FAFAFA"/>
          </w:tcPr>
          <w:p w14:paraId="2F3ADC9C" w14:textId="77777777" w:rsidR="009A0D7E" w:rsidRPr="00A51656" w:rsidRDefault="009A0D7E" w:rsidP="009A0D7E">
            <w:pPr>
              <w:ind w:right="-72"/>
              <w:jc w:val="right"/>
              <w:rPr>
                <w:rFonts w:ascii="Arial" w:hAnsi="Arial" w:cs="Arial"/>
                <w:sz w:val="14"/>
                <w:szCs w:val="14"/>
              </w:rPr>
            </w:pPr>
          </w:p>
        </w:tc>
        <w:tc>
          <w:tcPr>
            <w:tcW w:w="993" w:type="dxa"/>
          </w:tcPr>
          <w:p w14:paraId="002E0D30" w14:textId="77777777" w:rsidR="009A0D7E" w:rsidRPr="00A51656" w:rsidRDefault="009A0D7E" w:rsidP="009A0D7E">
            <w:pPr>
              <w:ind w:right="-72"/>
              <w:jc w:val="right"/>
              <w:rPr>
                <w:rFonts w:ascii="Arial" w:hAnsi="Arial" w:cs="Arial"/>
                <w:sz w:val="14"/>
                <w:szCs w:val="14"/>
              </w:rPr>
            </w:pPr>
          </w:p>
        </w:tc>
      </w:tr>
      <w:tr w:rsidR="009A0D7E" w:rsidRPr="00A51656" w14:paraId="4B24E129" w14:textId="77777777" w:rsidTr="002F67F7">
        <w:trPr>
          <w:trHeight w:val="95"/>
        </w:trPr>
        <w:tc>
          <w:tcPr>
            <w:tcW w:w="2127" w:type="dxa"/>
          </w:tcPr>
          <w:p w14:paraId="3E44B1B0" w14:textId="6E441B67" w:rsidR="009A0D7E" w:rsidRPr="00A51656" w:rsidRDefault="009A0D7E" w:rsidP="009A0D7E">
            <w:pPr>
              <w:tabs>
                <w:tab w:val="left" w:pos="162"/>
              </w:tabs>
              <w:ind w:right="-72"/>
              <w:rPr>
                <w:rFonts w:ascii="Arial" w:hAnsi="Arial" w:cs="Arial"/>
                <w:sz w:val="14"/>
                <w:szCs w:val="14"/>
              </w:rPr>
            </w:pPr>
            <w:r w:rsidRPr="00A51656">
              <w:rPr>
                <w:rFonts w:ascii="Arial" w:hAnsi="Arial" w:cs="Arial"/>
                <w:sz w:val="14"/>
                <w:szCs w:val="14"/>
              </w:rPr>
              <w:t xml:space="preserve">(Formerly: ETE Energy 1 </w:t>
            </w:r>
          </w:p>
        </w:tc>
        <w:tc>
          <w:tcPr>
            <w:tcW w:w="2016" w:type="dxa"/>
          </w:tcPr>
          <w:p w14:paraId="6C617DFF" w14:textId="2BF99B58" w:rsidR="009A0D7E" w:rsidRPr="00A51656" w:rsidRDefault="009A0D7E" w:rsidP="009A0D7E">
            <w:pPr>
              <w:ind w:right="-72"/>
              <w:jc w:val="left"/>
              <w:rPr>
                <w:rFonts w:ascii="Arial" w:hAnsi="Arial" w:cs="Arial"/>
                <w:sz w:val="14"/>
                <w:szCs w:val="14"/>
              </w:rPr>
            </w:pPr>
            <w:r w:rsidRPr="00A51656">
              <w:rPr>
                <w:rFonts w:ascii="Arial" w:hAnsi="Arial" w:cs="Arial"/>
                <w:sz w:val="14"/>
                <w:szCs w:val="14"/>
              </w:rPr>
              <w:t xml:space="preserve">   solar power plant)</w:t>
            </w:r>
          </w:p>
        </w:tc>
        <w:tc>
          <w:tcPr>
            <w:tcW w:w="1080" w:type="dxa"/>
          </w:tcPr>
          <w:p w14:paraId="732B8E14" w14:textId="77777777" w:rsidR="009A0D7E" w:rsidRPr="00A51656" w:rsidRDefault="009A0D7E" w:rsidP="009A0D7E">
            <w:pPr>
              <w:tabs>
                <w:tab w:val="left" w:pos="162"/>
              </w:tabs>
              <w:ind w:right="-72"/>
              <w:jc w:val="center"/>
              <w:rPr>
                <w:rFonts w:ascii="Arial" w:hAnsi="Arial" w:cs="Arial"/>
                <w:sz w:val="14"/>
                <w:szCs w:val="14"/>
              </w:rPr>
            </w:pPr>
          </w:p>
        </w:tc>
        <w:tc>
          <w:tcPr>
            <w:tcW w:w="851" w:type="dxa"/>
            <w:shd w:val="clear" w:color="auto" w:fill="FAFAFA"/>
          </w:tcPr>
          <w:p w14:paraId="68F68B93" w14:textId="77777777" w:rsidR="009A0D7E" w:rsidRPr="00A51656" w:rsidRDefault="009A0D7E" w:rsidP="009A0D7E">
            <w:pPr>
              <w:ind w:right="-72"/>
              <w:jc w:val="right"/>
              <w:rPr>
                <w:rFonts w:ascii="Arial" w:hAnsi="Arial" w:cs="Arial"/>
                <w:sz w:val="14"/>
                <w:szCs w:val="14"/>
              </w:rPr>
            </w:pPr>
          </w:p>
        </w:tc>
        <w:tc>
          <w:tcPr>
            <w:tcW w:w="850" w:type="dxa"/>
            <w:shd w:val="clear" w:color="auto" w:fill="auto"/>
          </w:tcPr>
          <w:p w14:paraId="55557F69" w14:textId="77777777" w:rsidR="009A0D7E" w:rsidRPr="00A51656" w:rsidRDefault="009A0D7E" w:rsidP="009A0D7E">
            <w:pPr>
              <w:ind w:right="-72"/>
              <w:jc w:val="right"/>
              <w:rPr>
                <w:rFonts w:ascii="Arial" w:hAnsi="Arial" w:cs="Arial"/>
                <w:sz w:val="14"/>
                <w:szCs w:val="14"/>
              </w:rPr>
            </w:pPr>
          </w:p>
        </w:tc>
        <w:tc>
          <w:tcPr>
            <w:tcW w:w="992" w:type="dxa"/>
            <w:shd w:val="clear" w:color="auto" w:fill="FAFAFA"/>
          </w:tcPr>
          <w:p w14:paraId="4C05C665" w14:textId="77777777" w:rsidR="009A0D7E" w:rsidRPr="00A51656" w:rsidRDefault="009A0D7E" w:rsidP="009A0D7E">
            <w:pPr>
              <w:ind w:right="-72"/>
              <w:jc w:val="right"/>
              <w:rPr>
                <w:rFonts w:ascii="Arial" w:hAnsi="Arial" w:cs="Arial"/>
                <w:sz w:val="14"/>
                <w:szCs w:val="14"/>
              </w:rPr>
            </w:pPr>
          </w:p>
        </w:tc>
        <w:tc>
          <w:tcPr>
            <w:tcW w:w="993" w:type="dxa"/>
          </w:tcPr>
          <w:p w14:paraId="1498F613" w14:textId="77777777" w:rsidR="009A0D7E" w:rsidRPr="00A51656" w:rsidRDefault="009A0D7E" w:rsidP="009A0D7E">
            <w:pPr>
              <w:ind w:right="-72"/>
              <w:jc w:val="right"/>
              <w:rPr>
                <w:rFonts w:ascii="Arial" w:hAnsi="Arial" w:cs="Arial"/>
                <w:sz w:val="14"/>
                <w:szCs w:val="14"/>
              </w:rPr>
            </w:pPr>
          </w:p>
        </w:tc>
      </w:tr>
      <w:tr w:rsidR="009A0D7E" w:rsidRPr="00A51656" w14:paraId="5C1A9A5E" w14:textId="77777777" w:rsidTr="002F67F7">
        <w:trPr>
          <w:trHeight w:val="95"/>
        </w:trPr>
        <w:tc>
          <w:tcPr>
            <w:tcW w:w="2127" w:type="dxa"/>
          </w:tcPr>
          <w:p w14:paraId="60DECCD1" w14:textId="3FC923C4" w:rsidR="009A0D7E" w:rsidRPr="00A51656" w:rsidRDefault="009A0D7E" w:rsidP="009A0D7E">
            <w:pPr>
              <w:tabs>
                <w:tab w:val="left" w:pos="162"/>
              </w:tabs>
              <w:ind w:right="-72"/>
              <w:rPr>
                <w:rFonts w:ascii="Arial" w:hAnsi="Arial" w:cs="Arial"/>
                <w:sz w:val="14"/>
                <w:szCs w:val="14"/>
              </w:rPr>
            </w:pPr>
            <w:r w:rsidRPr="00A51656">
              <w:rPr>
                <w:rFonts w:ascii="Arial" w:hAnsi="Arial" w:cs="Arial"/>
                <w:sz w:val="14"/>
                <w:szCs w:val="14"/>
              </w:rPr>
              <w:t>Company Limited (ETEN1))</w:t>
            </w:r>
          </w:p>
        </w:tc>
        <w:tc>
          <w:tcPr>
            <w:tcW w:w="2016" w:type="dxa"/>
          </w:tcPr>
          <w:p w14:paraId="5E644F7B" w14:textId="77777777" w:rsidR="009A0D7E" w:rsidRPr="00A51656" w:rsidRDefault="009A0D7E" w:rsidP="009A0D7E">
            <w:pPr>
              <w:ind w:right="-72"/>
              <w:jc w:val="left"/>
              <w:rPr>
                <w:rFonts w:ascii="Arial" w:hAnsi="Arial" w:cs="Arial"/>
                <w:sz w:val="14"/>
                <w:szCs w:val="14"/>
              </w:rPr>
            </w:pPr>
          </w:p>
        </w:tc>
        <w:tc>
          <w:tcPr>
            <w:tcW w:w="1080" w:type="dxa"/>
            <w:vAlign w:val="bottom"/>
          </w:tcPr>
          <w:p w14:paraId="494A0E8E" w14:textId="77777777" w:rsidR="009A0D7E" w:rsidRPr="00A51656" w:rsidRDefault="009A0D7E" w:rsidP="009A0D7E">
            <w:pPr>
              <w:tabs>
                <w:tab w:val="left" w:pos="162"/>
              </w:tabs>
              <w:ind w:right="-72"/>
              <w:jc w:val="center"/>
              <w:rPr>
                <w:rFonts w:ascii="Arial" w:hAnsi="Arial" w:cs="Arial"/>
                <w:sz w:val="14"/>
                <w:szCs w:val="14"/>
              </w:rPr>
            </w:pPr>
          </w:p>
        </w:tc>
        <w:tc>
          <w:tcPr>
            <w:tcW w:w="851" w:type="dxa"/>
            <w:shd w:val="clear" w:color="auto" w:fill="FAFAFA"/>
            <w:vAlign w:val="bottom"/>
          </w:tcPr>
          <w:p w14:paraId="391D3481" w14:textId="77777777" w:rsidR="009A0D7E" w:rsidRPr="00A51656" w:rsidRDefault="009A0D7E" w:rsidP="009A0D7E">
            <w:pPr>
              <w:ind w:right="-72"/>
              <w:jc w:val="right"/>
              <w:rPr>
                <w:rFonts w:ascii="Arial" w:hAnsi="Arial" w:cs="Arial"/>
                <w:sz w:val="14"/>
                <w:szCs w:val="14"/>
              </w:rPr>
            </w:pPr>
          </w:p>
        </w:tc>
        <w:tc>
          <w:tcPr>
            <w:tcW w:w="850" w:type="dxa"/>
            <w:shd w:val="clear" w:color="auto" w:fill="auto"/>
            <w:vAlign w:val="bottom"/>
          </w:tcPr>
          <w:p w14:paraId="30740751" w14:textId="77777777" w:rsidR="009A0D7E" w:rsidRPr="00A51656" w:rsidRDefault="009A0D7E" w:rsidP="009A0D7E">
            <w:pPr>
              <w:ind w:right="-72"/>
              <w:jc w:val="right"/>
              <w:rPr>
                <w:rFonts w:ascii="Arial" w:hAnsi="Arial" w:cs="Arial"/>
                <w:sz w:val="14"/>
                <w:szCs w:val="14"/>
              </w:rPr>
            </w:pPr>
          </w:p>
        </w:tc>
        <w:tc>
          <w:tcPr>
            <w:tcW w:w="992" w:type="dxa"/>
            <w:shd w:val="clear" w:color="auto" w:fill="FAFAFA"/>
            <w:vAlign w:val="bottom"/>
          </w:tcPr>
          <w:p w14:paraId="6E4968B8" w14:textId="77777777" w:rsidR="009A0D7E" w:rsidRPr="00A51656" w:rsidRDefault="009A0D7E" w:rsidP="009A0D7E">
            <w:pPr>
              <w:ind w:right="-72"/>
              <w:jc w:val="right"/>
              <w:rPr>
                <w:rFonts w:ascii="Arial" w:hAnsi="Arial" w:cs="Arial"/>
                <w:sz w:val="14"/>
                <w:szCs w:val="14"/>
              </w:rPr>
            </w:pPr>
          </w:p>
        </w:tc>
        <w:tc>
          <w:tcPr>
            <w:tcW w:w="993" w:type="dxa"/>
            <w:vAlign w:val="bottom"/>
          </w:tcPr>
          <w:p w14:paraId="114340D3" w14:textId="77777777" w:rsidR="009A0D7E" w:rsidRPr="00A51656" w:rsidRDefault="009A0D7E" w:rsidP="009A0D7E">
            <w:pPr>
              <w:ind w:right="-72"/>
              <w:jc w:val="right"/>
              <w:rPr>
                <w:rFonts w:ascii="Arial" w:hAnsi="Arial" w:cs="Arial"/>
                <w:sz w:val="14"/>
                <w:szCs w:val="14"/>
              </w:rPr>
            </w:pPr>
          </w:p>
        </w:tc>
      </w:tr>
      <w:tr w:rsidR="009A0D7E" w:rsidRPr="00A51656" w14:paraId="0A7320D0" w14:textId="77777777" w:rsidTr="002F67F7">
        <w:trPr>
          <w:trHeight w:val="95"/>
        </w:trPr>
        <w:tc>
          <w:tcPr>
            <w:tcW w:w="2127" w:type="dxa"/>
            <w:vAlign w:val="bottom"/>
          </w:tcPr>
          <w:p w14:paraId="03A0FF70" w14:textId="77777777" w:rsidR="009A0D7E" w:rsidRPr="00A51656" w:rsidRDefault="009A0D7E" w:rsidP="009A0D7E">
            <w:pPr>
              <w:tabs>
                <w:tab w:val="left" w:pos="162"/>
              </w:tabs>
              <w:ind w:left="-101" w:right="-72"/>
              <w:rPr>
                <w:rFonts w:ascii="Arial" w:hAnsi="Arial" w:cs="Arial"/>
                <w:sz w:val="10"/>
                <w:szCs w:val="10"/>
              </w:rPr>
            </w:pPr>
          </w:p>
        </w:tc>
        <w:tc>
          <w:tcPr>
            <w:tcW w:w="2016" w:type="dxa"/>
          </w:tcPr>
          <w:p w14:paraId="527425C2" w14:textId="77777777" w:rsidR="009A0D7E" w:rsidRPr="00A51656" w:rsidRDefault="009A0D7E" w:rsidP="009A0D7E">
            <w:pPr>
              <w:ind w:right="-72"/>
              <w:jc w:val="left"/>
              <w:rPr>
                <w:rFonts w:ascii="Arial" w:hAnsi="Arial" w:cs="Arial"/>
                <w:sz w:val="10"/>
                <w:szCs w:val="10"/>
              </w:rPr>
            </w:pPr>
          </w:p>
        </w:tc>
        <w:tc>
          <w:tcPr>
            <w:tcW w:w="1080" w:type="dxa"/>
            <w:vAlign w:val="bottom"/>
          </w:tcPr>
          <w:p w14:paraId="4CD9548C" w14:textId="77777777" w:rsidR="009A0D7E" w:rsidRPr="00A51656" w:rsidRDefault="009A0D7E" w:rsidP="009A0D7E">
            <w:pPr>
              <w:tabs>
                <w:tab w:val="left" w:pos="162"/>
              </w:tabs>
              <w:ind w:right="-72"/>
              <w:jc w:val="center"/>
              <w:rPr>
                <w:rFonts w:ascii="Arial" w:hAnsi="Arial" w:cs="Arial"/>
                <w:sz w:val="10"/>
                <w:szCs w:val="10"/>
              </w:rPr>
            </w:pPr>
          </w:p>
        </w:tc>
        <w:tc>
          <w:tcPr>
            <w:tcW w:w="851" w:type="dxa"/>
            <w:shd w:val="clear" w:color="auto" w:fill="FAFAFA"/>
            <w:vAlign w:val="bottom"/>
          </w:tcPr>
          <w:p w14:paraId="488D6D3B" w14:textId="77777777" w:rsidR="009A0D7E" w:rsidRPr="00A51656" w:rsidRDefault="009A0D7E" w:rsidP="009A0D7E">
            <w:pPr>
              <w:ind w:right="-72"/>
              <w:jc w:val="right"/>
              <w:rPr>
                <w:rFonts w:ascii="Arial" w:hAnsi="Arial" w:cs="Arial"/>
                <w:sz w:val="10"/>
                <w:szCs w:val="10"/>
              </w:rPr>
            </w:pPr>
          </w:p>
        </w:tc>
        <w:tc>
          <w:tcPr>
            <w:tcW w:w="850" w:type="dxa"/>
            <w:shd w:val="clear" w:color="auto" w:fill="auto"/>
            <w:vAlign w:val="bottom"/>
          </w:tcPr>
          <w:p w14:paraId="74A43943" w14:textId="77777777" w:rsidR="009A0D7E" w:rsidRPr="00A51656" w:rsidRDefault="009A0D7E" w:rsidP="009A0D7E">
            <w:pPr>
              <w:ind w:right="-72"/>
              <w:jc w:val="right"/>
              <w:rPr>
                <w:rFonts w:ascii="Arial" w:hAnsi="Arial" w:cs="Arial"/>
                <w:sz w:val="10"/>
                <w:szCs w:val="10"/>
              </w:rPr>
            </w:pPr>
          </w:p>
        </w:tc>
        <w:tc>
          <w:tcPr>
            <w:tcW w:w="992" w:type="dxa"/>
            <w:shd w:val="clear" w:color="auto" w:fill="FAFAFA"/>
            <w:vAlign w:val="bottom"/>
          </w:tcPr>
          <w:p w14:paraId="5B35AE75" w14:textId="77777777" w:rsidR="009A0D7E" w:rsidRPr="00A51656" w:rsidRDefault="009A0D7E" w:rsidP="009A0D7E">
            <w:pPr>
              <w:ind w:right="-72"/>
              <w:jc w:val="right"/>
              <w:rPr>
                <w:rFonts w:ascii="Arial" w:hAnsi="Arial" w:cs="Arial"/>
                <w:sz w:val="10"/>
                <w:szCs w:val="10"/>
              </w:rPr>
            </w:pPr>
          </w:p>
        </w:tc>
        <w:tc>
          <w:tcPr>
            <w:tcW w:w="993" w:type="dxa"/>
            <w:vAlign w:val="bottom"/>
          </w:tcPr>
          <w:p w14:paraId="3572A6BB" w14:textId="77777777" w:rsidR="009A0D7E" w:rsidRPr="00A51656" w:rsidRDefault="009A0D7E" w:rsidP="009A0D7E">
            <w:pPr>
              <w:ind w:right="-72"/>
              <w:jc w:val="right"/>
              <w:rPr>
                <w:rFonts w:ascii="Arial" w:hAnsi="Arial" w:cs="Arial"/>
                <w:sz w:val="10"/>
                <w:szCs w:val="10"/>
              </w:rPr>
            </w:pPr>
          </w:p>
        </w:tc>
      </w:tr>
      <w:tr w:rsidR="009A0D7E" w:rsidRPr="00A51656" w14:paraId="1C2852ED" w14:textId="77777777" w:rsidTr="002F67F7">
        <w:trPr>
          <w:trHeight w:val="95"/>
        </w:trPr>
        <w:tc>
          <w:tcPr>
            <w:tcW w:w="2127" w:type="dxa"/>
          </w:tcPr>
          <w:p w14:paraId="7DBE8CF9" w14:textId="6E2E8CB6" w:rsidR="009A0D7E" w:rsidRPr="00A51656" w:rsidRDefault="009A0D7E" w:rsidP="009A0D7E">
            <w:pPr>
              <w:tabs>
                <w:tab w:val="left" w:pos="162"/>
              </w:tabs>
              <w:ind w:left="-101" w:right="-72"/>
              <w:rPr>
                <w:rFonts w:ascii="Arial" w:hAnsi="Arial" w:cs="Arial"/>
                <w:sz w:val="14"/>
                <w:szCs w:val="14"/>
              </w:rPr>
            </w:pPr>
            <w:r w:rsidRPr="00A51656">
              <w:rPr>
                <w:rFonts w:ascii="Arial" w:hAnsi="Arial" w:cs="Arial"/>
                <w:sz w:val="14"/>
                <w:szCs w:val="14"/>
              </w:rPr>
              <w:t xml:space="preserve">ETA Professional </w:t>
            </w:r>
          </w:p>
        </w:tc>
        <w:tc>
          <w:tcPr>
            <w:tcW w:w="2016" w:type="dxa"/>
          </w:tcPr>
          <w:p w14:paraId="12331C41" w14:textId="424C4C0F" w:rsidR="009A0D7E" w:rsidRPr="00A51656" w:rsidRDefault="009A0D7E" w:rsidP="009A0D7E">
            <w:pPr>
              <w:ind w:right="-72"/>
              <w:jc w:val="left"/>
              <w:rPr>
                <w:rFonts w:ascii="Arial" w:hAnsi="Arial" w:cs="Arial"/>
                <w:sz w:val="14"/>
                <w:szCs w:val="14"/>
              </w:rPr>
            </w:pPr>
            <w:r w:rsidRPr="00A51656">
              <w:rPr>
                <w:rFonts w:ascii="Arial" w:hAnsi="Arial" w:cs="Arial"/>
                <w:sz w:val="14"/>
                <w:szCs w:val="14"/>
              </w:rPr>
              <w:t>Engineering business</w:t>
            </w:r>
          </w:p>
        </w:tc>
        <w:tc>
          <w:tcPr>
            <w:tcW w:w="1080" w:type="dxa"/>
          </w:tcPr>
          <w:p w14:paraId="4DCF9D63" w14:textId="40DDE59E" w:rsidR="009A0D7E" w:rsidRPr="00A51656" w:rsidRDefault="009A0D7E" w:rsidP="009A0D7E">
            <w:pPr>
              <w:tabs>
                <w:tab w:val="left" w:pos="162"/>
              </w:tabs>
              <w:ind w:right="-72"/>
              <w:jc w:val="center"/>
              <w:rPr>
                <w:rFonts w:ascii="Arial" w:hAnsi="Arial" w:cs="Arial"/>
                <w:sz w:val="14"/>
                <w:szCs w:val="14"/>
              </w:rPr>
            </w:pPr>
            <w:r w:rsidRPr="00A51656">
              <w:rPr>
                <w:rFonts w:ascii="Arial" w:hAnsi="Arial" w:cs="Arial"/>
                <w:sz w:val="14"/>
                <w:szCs w:val="14"/>
              </w:rPr>
              <w:t>Thailand</w:t>
            </w:r>
          </w:p>
        </w:tc>
        <w:tc>
          <w:tcPr>
            <w:tcW w:w="851" w:type="dxa"/>
            <w:shd w:val="clear" w:color="auto" w:fill="FAFAFA"/>
          </w:tcPr>
          <w:p w14:paraId="30D5CC83" w14:textId="00669A0D" w:rsidR="009A0D7E" w:rsidRPr="00A51656" w:rsidRDefault="009A0D7E" w:rsidP="009A0D7E">
            <w:pPr>
              <w:ind w:right="-72"/>
              <w:jc w:val="right"/>
              <w:rPr>
                <w:rFonts w:ascii="Arial" w:hAnsi="Arial" w:cs="Arial"/>
                <w:sz w:val="14"/>
                <w:szCs w:val="14"/>
              </w:rPr>
            </w:pPr>
            <w:r w:rsidRPr="00A51656">
              <w:rPr>
                <w:rFonts w:ascii="Arial" w:hAnsi="Arial" w:cs="Arial"/>
                <w:sz w:val="14"/>
                <w:szCs w:val="14"/>
              </w:rPr>
              <w:t>99.99</w:t>
            </w:r>
          </w:p>
        </w:tc>
        <w:tc>
          <w:tcPr>
            <w:tcW w:w="850" w:type="dxa"/>
            <w:shd w:val="clear" w:color="auto" w:fill="auto"/>
          </w:tcPr>
          <w:p w14:paraId="1513867F" w14:textId="0FB96BD2" w:rsidR="009A0D7E" w:rsidRPr="00A51656" w:rsidRDefault="009A0D7E" w:rsidP="009A0D7E">
            <w:pPr>
              <w:ind w:right="-72"/>
              <w:jc w:val="right"/>
              <w:rPr>
                <w:rFonts w:ascii="Arial" w:hAnsi="Arial" w:cs="Arial"/>
                <w:sz w:val="14"/>
                <w:szCs w:val="14"/>
              </w:rPr>
            </w:pPr>
            <w:r w:rsidRPr="00A51656">
              <w:rPr>
                <w:rFonts w:ascii="Arial" w:hAnsi="Arial" w:cs="Arial"/>
                <w:sz w:val="14"/>
                <w:szCs w:val="14"/>
              </w:rPr>
              <w:t>99.99</w:t>
            </w:r>
          </w:p>
        </w:tc>
        <w:tc>
          <w:tcPr>
            <w:tcW w:w="992" w:type="dxa"/>
            <w:shd w:val="clear" w:color="auto" w:fill="FAFAFA"/>
          </w:tcPr>
          <w:p w14:paraId="291B85DD" w14:textId="19F81535" w:rsidR="009A0D7E" w:rsidRPr="00A51656" w:rsidRDefault="009A0D7E" w:rsidP="009A0D7E">
            <w:pPr>
              <w:ind w:right="-72"/>
              <w:jc w:val="right"/>
              <w:rPr>
                <w:rFonts w:ascii="Arial" w:hAnsi="Arial" w:cs="Arial"/>
                <w:sz w:val="14"/>
                <w:szCs w:val="14"/>
              </w:rPr>
            </w:pPr>
            <w:r w:rsidRPr="00A51656">
              <w:rPr>
                <w:rFonts w:ascii="Arial" w:hAnsi="Arial" w:cs="Arial"/>
                <w:sz w:val="14"/>
                <w:szCs w:val="14"/>
              </w:rPr>
              <w:t>1,499,925</w:t>
            </w:r>
          </w:p>
        </w:tc>
        <w:tc>
          <w:tcPr>
            <w:tcW w:w="993" w:type="dxa"/>
          </w:tcPr>
          <w:p w14:paraId="1FEB2CF4" w14:textId="37D6EDC7" w:rsidR="009A0D7E" w:rsidRPr="00A51656" w:rsidRDefault="009A0D7E" w:rsidP="009A0D7E">
            <w:pPr>
              <w:ind w:right="-72"/>
              <w:jc w:val="right"/>
              <w:rPr>
                <w:rFonts w:ascii="Arial" w:hAnsi="Arial" w:cs="Arial"/>
                <w:sz w:val="14"/>
                <w:szCs w:val="14"/>
              </w:rPr>
            </w:pPr>
            <w:r w:rsidRPr="00A51656">
              <w:rPr>
                <w:rFonts w:ascii="Arial" w:hAnsi="Arial" w:cs="Arial"/>
                <w:sz w:val="14"/>
                <w:szCs w:val="14"/>
              </w:rPr>
              <w:t>1,499,925</w:t>
            </w:r>
          </w:p>
        </w:tc>
      </w:tr>
      <w:tr w:rsidR="009A0D7E" w:rsidRPr="00A51656" w14:paraId="68F7B68B" w14:textId="77777777" w:rsidTr="002F67F7">
        <w:trPr>
          <w:trHeight w:val="95"/>
        </w:trPr>
        <w:tc>
          <w:tcPr>
            <w:tcW w:w="2127" w:type="dxa"/>
          </w:tcPr>
          <w:p w14:paraId="5202101C" w14:textId="28772825" w:rsidR="009A0D7E" w:rsidRPr="00A51656" w:rsidRDefault="009A0D7E" w:rsidP="009A0D7E">
            <w:pPr>
              <w:tabs>
                <w:tab w:val="left" w:pos="162"/>
              </w:tabs>
              <w:ind w:right="-72"/>
              <w:rPr>
                <w:rFonts w:ascii="Arial" w:hAnsi="Arial" w:cs="Arial"/>
                <w:sz w:val="14"/>
                <w:szCs w:val="14"/>
              </w:rPr>
            </w:pPr>
            <w:r w:rsidRPr="00A51656">
              <w:rPr>
                <w:rFonts w:ascii="Arial" w:hAnsi="Arial" w:cs="Arial"/>
                <w:sz w:val="14"/>
                <w:szCs w:val="14"/>
              </w:rPr>
              <w:t xml:space="preserve">Limited (ETA PRO) </w:t>
            </w:r>
          </w:p>
        </w:tc>
        <w:tc>
          <w:tcPr>
            <w:tcW w:w="2016" w:type="dxa"/>
          </w:tcPr>
          <w:p w14:paraId="3430DCFC" w14:textId="3DDB62DE" w:rsidR="009A0D7E" w:rsidRPr="00A51656" w:rsidRDefault="009A0D7E" w:rsidP="009A0D7E">
            <w:pPr>
              <w:ind w:right="-72"/>
              <w:jc w:val="left"/>
              <w:rPr>
                <w:rFonts w:ascii="Arial" w:hAnsi="Arial" w:cs="Arial"/>
                <w:sz w:val="14"/>
                <w:szCs w:val="14"/>
              </w:rPr>
            </w:pPr>
            <w:r w:rsidRPr="00A51656">
              <w:rPr>
                <w:rFonts w:ascii="Arial" w:hAnsi="Arial" w:cs="Arial"/>
                <w:sz w:val="14"/>
                <w:szCs w:val="14"/>
              </w:rPr>
              <w:t xml:space="preserve">   (Formerly: Operates</w:t>
            </w:r>
          </w:p>
        </w:tc>
        <w:tc>
          <w:tcPr>
            <w:tcW w:w="1080" w:type="dxa"/>
          </w:tcPr>
          <w:p w14:paraId="519A8F14" w14:textId="77777777" w:rsidR="009A0D7E" w:rsidRPr="00A51656" w:rsidRDefault="009A0D7E" w:rsidP="009A0D7E">
            <w:pPr>
              <w:tabs>
                <w:tab w:val="left" w:pos="162"/>
              </w:tabs>
              <w:ind w:right="-72"/>
              <w:jc w:val="center"/>
              <w:rPr>
                <w:rFonts w:ascii="Arial" w:hAnsi="Arial" w:cs="Arial"/>
                <w:sz w:val="14"/>
                <w:szCs w:val="14"/>
              </w:rPr>
            </w:pPr>
          </w:p>
        </w:tc>
        <w:tc>
          <w:tcPr>
            <w:tcW w:w="851" w:type="dxa"/>
            <w:shd w:val="clear" w:color="auto" w:fill="FAFAFA"/>
          </w:tcPr>
          <w:p w14:paraId="316FE2CF" w14:textId="77777777" w:rsidR="009A0D7E" w:rsidRPr="00A51656" w:rsidRDefault="009A0D7E" w:rsidP="009A0D7E">
            <w:pPr>
              <w:ind w:right="-72"/>
              <w:jc w:val="right"/>
              <w:rPr>
                <w:rFonts w:ascii="Arial" w:hAnsi="Arial" w:cs="Arial"/>
                <w:sz w:val="14"/>
                <w:szCs w:val="14"/>
              </w:rPr>
            </w:pPr>
          </w:p>
        </w:tc>
        <w:tc>
          <w:tcPr>
            <w:tcW w:w="850" w:type="dxa"/>
            <w:shd w:val="clear" w:color="auto" w:fill="auto"/>
          </w:tcPr>
          <w:p w14:paraId="2C5CF24C" w14:textId="77777777" w:rsidR="009A0D7E" w:rsidRPr="00A51656" w:rsidRDefault="009A0D7E" w:rsidP="009A0D7E">
            <w:pPr>
              <w:ind w:right="-72"/>
              <w:jc w:val="right"/>
              <w:rPr>
                <w:rFonts w:ascii="Arial" w:hAnsi="Arial" w:cs="Arial"/>
                <w:sz w:val="14"/>
                <w:szCs w:val="14"/>
              </w:rPr>
            </w:pPr>
          </w:p>
        </w:tc>
        <w:tc>
          <w:tcPr>
            <w:tcW w:w="992" w:type="dxa"/>
            <w:shd w:val="clear" w:color="auto" w:fill="FAFAFA"/>
          </w:tcPr>
          <w:p w14:paraId="04C811F3" w14:textId="77777777" w:rsidR="009A0D7E" w:rsidRPr="00A51656" w:rsidRDefault="009A0D7E" w:rsidP="009A0D7E">
            <w:pPr>
              <w:ind w:right="-72"/>
              <w:jc w:val="right"/>
              <w:rPr>
                <w:rFonts w:ascii="Arial" w:hAnsi="Arial" w:cs="Arial"/>
                <w:sz w:val="14"/>
                <w:szCs w:val="14"/>
              </w:rPr>
            </w:pPr>
          </w:p>
        </w:tc>
        <w:tc>
          <w:tcPr>
            <w:tcW w:w="993" w:type="dxa"/>
          </w:tcPr>
          <w:p w14:paraId="0A653D92" w14:textId="77777777" w:rsidR="009A0D7E" w:rsidRPr="00A51656" w:rsidRDefault="009A0D7E" w:rsidP="009A0D7E">
            <w:pPr>
              <w:ind w:right="-72"/>
              <w:jc w:val="right"/>
              <w:rPr>
                <w:rFonts w:ascii="Arial" w:hAnsi="Arial" w:cs="Arial"/>
                <w:sz w:val="14"/>
                <w:szCs w:val="14"/>
              </w:rPr>
            </w:pPr>
          </w:p>
        </w:tc>
      </w:tr>
      <w:tr w:rsidR="009A0D7E" w:rsidRPr="00A51656" w14:paraId="71C71F85" w14:textId="77777777" w:rsidTr="002F67F7">
        <w:trPr>
          <w:trHeight w:val="95"/>
        </w:trPr>
        <w:tc>
          <w:tcPr>
            <w:tcW w:w="2127" w:type="dxa"/>
          </w:tcPr>
          <w:p w14:paraId="0222EEA8" w14:textId="7B47558F" w:rsidR="009A0D7E" w:rsidRPr="00A51656" w:rsidRDefault="009A0D7E" w:rsidP="009A0D7E">
            <w:pPr>
              <w:tabs>
                <w:tab w:val="left" w:pos="162"/>
              </w:tabs>
              <w:ind w:right="-72"/>
              <w:rPr>
                <w:rFonts w:ascii="Arial" w:hAnsi="Arial" w:cs="Arial"/>
                <w:sz w:val="14"/>
                <w:szCs w:val="14"/>
              </w:rPr>
            </w:pPr>
            <w:r w:rsidRPr="00A51656">
              <w:rPr>
                <w:rFonts w:ascii="Arial" w:hAnsi="Arial" w:cs="Arial"/>
                <w:sz w:val="14"/>
                <w:szCs w:val="14"/>
              </w:rPr>
              <w:t xml:space="preserve">(Formerly: ETE Energy 8 </w:t>
            </w:r>
          </w:p>
        </w:tc>
        <w:tc>
          <w:tcPr>
            <w:tcW w:w="2016" w:type="dxa"/>
          </w:tcPr>
          <w:p w14:paraId="112A55B0" w14:textId="733B1672" w:rsidR="009A0D7E" w:rsidRPr="00A51656" w:rsidRDefault="009A0D7E" w:rsidP="009A0D7E">
            <w:pPr>
              <w:ind w:right="-72"/>
              <w:jc w:val="left"/>
              <w:rPr>
                <w:rFonts w:ascii="Arial" w:hAnsi="Arial" w:cs="Arial"/>
                <w:sz w:val="14"/>
                <w:szCs w:val="14"/>
              </w:rPr>
            </w:pPr>
            <w:r w:rsidRPr="00A51656">
              <w:rPr>
                <w:rFonts w:ascii="Arial" w:hAnsi="Arial" w:cs="Arial"/>
                <w:sz w:val="14"/>
                <w:szCs w:val="14"/>
              </w:rPr>
              <w:t xml:space="preserve">   solar power plant)</w:t>
            </w:r>
          </w:p>
        </w:tc>
        <w:tc>
          <w:tcPr>
            <w:tcW w:w="1080" w:type="dxa"/>
          </w:tcPr>
          <w:p w14:paraId="2025EC53" w14:textId="77777777" w:rsidR="009A0D7E" w:rsidRPr="00A51656" w:rsidRDefault="009A0D7E" w:rsidP="009A0D7E">
            <w:pPr>
              <w:tabs>
                <w:tab w:val="left" w:pos="162"/>
              </w:tabs>
              <w:ind w:right="-72"/>
              <w:jc w:val="center"/>
              <w:rPr>
                <w:rFonts w:ascii="Arial" w:hAnsi="Arial" w:cs="Arial"/>
                <w:sz w:val="14"/>
                <w:szCs w:val="14"/>
              </w:rPr>
            </w:pPr>
          </w:p>
        </w:tc>
        <w:tc>
          <w:tcPr>
            <w:tcW w:w="851" w:type="dxa"/>
            <w:shd w:val="clear" w:color="auto" w:fill="FAFAFA"/>
          </w:tcPr>
          <w:p w14:paraId="69E7FD26" w14:textId="77777777" w:rsidR="009A0D7E" w:rsidRPr="00A51656" w:rsidRDefault="009A0D7E" w:rsidP="009A0D7E">
            <w:pPr>
              <w:ind w:right="-72"/>
              <w:jc w:val="right"/>
              <w:rPr>
                <w:rFonts w:ascii="Arial" w:hAnsi="Arial" w:cs="Arial"/>
                <w:sz w:val="14"/>
                <w:szCs w:val="14"/>
              </w:rPr>
            </w:pPr>
          </w:p>
        </w:tc>
        <w:tc>
          <w:tcPr>
            <w:tcW w:w="850" w:type="dxa"/>
            <w:shd w:val="clear" w:color="auto" w:fill="auto"/>
          </w:tcPr>
          <w:p w14:paraId="03E78236" w14:textId="77777777" w:rsidR="009A0D7E" w:rsidRPr="00A51656" w:rsidRDefault="009A0D7E" w:rsidP="009A0D7E">
            <w:pPr>
              <w:ind w:right="-72"/>
              <w:jc w:val="right"/>
              <w:rPr>
                <w:rFonts w:ascii="Arial" w:hAnsi="Arial" w:cs="Arial"/>
                <w:sz w:val="14"/>
                <w:szCs w:val="14"/>
              </w:rPr>
            </w:pPr>
          </w:p>
        </w:tc>
        <w:tc>
          <w:tcPr>
            <w:tcW w:w="992" w:type="dxa"/>
            <w:shd w:val="clear" w:color="auto" w:fill="FAFAFA"/>
          </w:tcPr>
          <w:p w14:paraId="637AF834" w14:textId="77777777" w:rsidR="009A0D7E" w:rsidRPr="00A51656" w:rsidRDefault="009A0D7E" w:rsidP="009A0D7E">
            <w:pPr>
              <w:ind w:right="-72"/>
              <w:jc w:val="right"/>
              <w:rPr>
                <w:rFonts w:ascii="Arial" w:hAnsi="Arial" w:cs="Arial"/>
                <w:sz w:val="14"/>
                <w:szCs w:val="14"/>
              </w:rPr>
            </w:pPr>
          </w:p>
        </w:tc>
        <w:tc>
          <w:tcPr>
            <w:tcW w:w="993" w:type="dxa"/>
          </w:tcPr>
          <w:p w14:paraId="7F90D1A2" w14:textId="77777777" w:rsidR="009A0D7E" w:rsidRPr="00A51656" w:rsidRDefault="009A0D7E" w:rsidP="009A0D7E">
            <w:pPr>
              <w:ind w:right="-72"/>
              <w:jc w:val="right"/>
              <w:rPr>
                <w:rFonts w:ascii="Arial" w:hAnsi="Arial" w:cs="Arial"/>
                <w:sz w:val="14"/>
                <w:szCs w:val="14"/>
              </w:rPr>
            </w:pPr>
          </w:p>
        </w:tc>
      </w:tr>
      <w:tr w:rsidR="009A0D7E" w:rsidRPr="00A51656" w14:paraId="56390CAF" w14:textId="77777777" w:rsidTr="002F67F7">
        <w:trPr>
          <w:trHeight w:val="95"/>
        </w:trPr>
        <w:tc>
          <w:tcPr>
            <w:tcW w:w="2127" w:type="dxa"/>
          </w:tcPr>
          <w:p w14:paraId="7F113244" w14:textId="6DAD3355" w:rsidR="009A0D7E" w:rsidRPr="00A51656" w:rsidRDefault="009A0D7E" w:rsidP="009A0D7E">
            <w:pPr>
              <w:tabs>
                <w:tab w:val="left" w:pos="162"/>
              </w:tabs>
              <w:ind w:right="-72"/>
              <w:rPr>
                <w:rFonts w:ascii="Arial" w:hAnsi="Arial" w:cs="Arial"/>
                <w:sz w:val="14"/>
                <w:szCs w:val="14"/>
              </w:rPr>
            </w:pPr>
            <w:r w:rsidRPr="00A51656">
              <w:rPr>
                <w:rFonts w:ascii="Arial" w:hAnsi="Arial" w:cs="Arial"/>
                <w:sz w:val="14"/>
                <w:szCs w:val="14"/>
              </w:rPr>
              <w:t>Company Limited (ETEN8))</w:t>
            </w:r>
          </w:p>
        </w:tc>
        <w:tc>
          <w:tcPr>
            <w:tcW w:w="2016" w:type="dxa"/>
          </w:tcPr>
          <w:p w14:paraId="51C24BC5" w14:textId="4A42962F" w:rsidR="009A0D7E" w:rsidRPr="00A51656" w:rsidRDefault="009A0D7E" w:rsidP="009A0D7E">
            <w:pPr>
              <w:ind w:right="-72"/>
              <w:jc w:val="left"/>
              <w:rPr>
                <w:rFonts w:ascii="Arial" w:hAnsi="Arial" w:cs="Arial"/>
                <w:sz w:val="14"/>
                <w:szCs w:val="14"/>
              </w:rPr>
            </w:pPr>
            <w:r w:rsidRPr="00A51656">
              <w:rPr>
                <w:rFonts w:ascii="Arial" w:hAnsi="Arial" w:cs="Arial"/>
                <w:sz w:val="14"/>
                <w:szCs w:val="14"/>
              </w:rPr>
              <w:t xml:space="preserve">   </w:t>
            </w:r>
          </w:p>
        </w:tc>
        <w:tc>
          <w:tcPr>
            <w:tcW w:w="1080" w:type="dxa"/>
          </w:tcPr>
          <w:p w14:paraId="25E1A227" w14:textId="77777777" w:rsidR="009A0D7E" w:rsidRPr="00A51656" w:rsidRDefault="009A0D7E" w:rsidP="009A0D7E">
            <w:pPr>
              <w:tabs>
                <w:tab w:val="left" w:pos="162"/>
              </w:tabs>
              <w:ind w:right="-72"/>
              <w:jc w:val="center"/>
              <w:rPr>
                <w:rFonts w:ascii="Arial" w:hAnsi="Arial" w:cs="Arial"/>
                <w:sz w:val="14"/>
                <w:szCs w:val="14"/>
              </w:rPr>
            </w:pPr>
          </w:p>
        </w:tc>
        <w:tc>
          <w:tcPr>
            <w:tcW w:w="851" w:type="dxa"/>
            <w:shd w:val="clear" w:color="auto" w:fill="FAFAFA"/>
          </w:tcPr>
          <w:p w14:paraId="5C1686FC" w14:textId="77777777" w:rsidR="009A0D7E" w:rsidRPr="00A51656" w:rsidRDefault="009A0D7E" w:rsidP="009A0D7E">
            <w:pPr>
              <w:ind w:right="-72"/>
              <w:jc w:val="right"/>
              <w:rPr>
                <w:rFonts w:ascii="Arial" w:hAnsi="Arial" w:cs="Arial"/>
                <w:sz w:val="14"/>
                <w:szCs w:val="14"/>
              </w:rPr>
            </w:pPr>
          </w:p>
        </w:tc>
        <w:tc>
          <w:tcPr>
            <w:tcW w:w="850" w:type="dxa"/>
            <w:shd w:val="clear" w:color="auto" w:fill="auto"/>
          </w:tcPr>
          <w:p w14:paraId="67456310" w14:textId="77777777" w:rsidR="009A0D7E" w:rsidRPr="00A51656" w:rsidRDefault="009A0D7E" w:rsidP="009A0D7E">
            <w:pPr>
              <w:ind w:right="-72"/>
              <w:jc w:val="right"/>
              <w:rPr>
                <w:rFonts w:ascii="Arial" w:hAnsi="Arial" w:cs="Arial"/>
                <w:sz w:val="14"/>
                <w:szCs w:val="14"/>
              </w:rPr>
            </w:pPr>
          </w:p>
        </w:tc>
        <w:tc>
          <w:tcPr>
            <w:tcW w:w="992" w:type="dxa"/>
            <w:shd w:val="clear" w:color="auto" w:fill="FAFAFA"/>
          </w:tcPr>
          <w:p w14:paraId="6BF63DC4" w14:textId="77777777" w:rsidR="009A0D7E" w:rsidRPr="00A51656" w:rsidRDefault="009A0D7E" w:rsidP="009A0D7E">
            <w:pPr>
              <w:ind w:right="-72"/>
              <w:jc w:val="right"/>
              <w:rPr>
                <w:rFonts w:ascii="Arial" w:hAnsi="Arial" w:cs="Arial"/>
                <w:sz w:val="14"/>
                <w:szCs w:val="14"/>
              </w:rPr>
            </w:pPr>
          </w:p>
        </w:tc>
        <w:tc>
          <w:tcPr>
            <w:tcW w:w="993" w:type="dxa"/>
          </w:tcPr>
          <w:p w14:paraId="60AC8A0D" w14:textId="77777777" w:rsidR="009A0D7E" w:rsidRPr="00A51656" w:rsidRDefault="009A0D7E" w:rsidP="009A0D7E">
            <w:pPr>
              <w:ind w:right="-72"/>
              <w:jc w:val="right"/>
              <w:rPr>
                <w:rFonts w:ascii="Arial" w:hAnsi="Arial" w:cs="Arial"/>
                <w:sz w:val="14"/>
                <w:szCs w:val="14"/>
              </w:rPr>
            </w:pPr>
          </w:p>
        </w:tc>
      </w:tr>
    </w:tbl>
    <w:p w14:paraId="09393A82" w14:textId="07539F76" w:rsidR="00C11608" w:rsidRPr="00A51656" w:rsidRDefault="00C11608" w:rsidP="009A0D7E">
      <w:pPr>
        <w:rPr>
          <w:rFonts w:ascii="Arial" w:hAnsi="Arial" w:cs="Arial"/>
          <w:sz w:val="18"/>
          <w:szCs w:val="18"/>
        </w:rPr>
      </w:pPr>
    </w:p>
    <w:p w14:paraId="17EEA4CF" w14:textId="79B43808" w:rsidR="00484C39" w:rsidRPr="00A51656" w:rsidRDefault="00484C39" w:rsidP="00AE540F">
      <w:pPr>
        <w:ind w:firstLine="567"/>
        <w:rPr>
          <w:rFonts w:ascii="Arial" w:hAnsi="Arial" w:cs="Arial"/>
          <w:spacing w:val="-4"/>
          <w:sz w:val="18"/>
          <w:szCs w:val="18"/>
        </w:rPr>
      </w:pPr>
      <w:r w:rsidRPr="00A51656">
        <w:rPr>
          <w:rFonts w:ascii="Arial" w:hAnsi="Arial" w:cs="Arial"/>
          <w:spacing w:val="-4"/>
          <w:sz w:val="18"/>
          <w:szCs w:val="18"/>
        </w:rPr>
        <w:t>*</w:t>
      </w:r>
      <w:r w:rsidR="00D946D8" w:rsidRPr="00A51656">
        <w:rPr>
          <w:rFonts w:ascii="Arial" w:hAnsi="Arial" w:cs="Arial"/>
          <w:spacing w:val="-4"/>
          <w:sz w:val="18"/>
          <w:szCs w:val="18"/>
        </w:rPr>
        <w:t xml:space="preserve">  </w:t>
      </w:r>
      <w:r w:rsidRPr="00A51656">
        <w:rPr>
          <w:rFonts w:ascii="Arial" w:hAnsi="Arial" w:cs="Arial"/>
          <w:spacing w:val="-4"/>
          <w:sz w:val="18"/>
          <w:szCs w:val="18"/>
        </w:rPr>
        <w:t xml:space="preserve">Ordinary shares of </w:t>
      </w:r>
      <w:r w:rsidR="00B31386" w:rsidRPr="00A51656">
        <w:rPr>
          <w:rFonts w:ascii="Arial" w:hAnsi="Arial" w:cs="Arial"/>
          <w:spacing w:val="-4"/>
          <w:sz w:val="18"/>
          <w:szCs w:val="18"/>
        </w:rPr>
        <w:t>4</w:t>
      </w:r>
      <w:r w:rsidR="00900985" w:rsidRPr="00A51656">
        <w:rPr>
          <w:rFonts w:ascii="Arial" w:hAnsi="Arial" w:cs="Arial"/>
          <w:spacing w:val="-4"/>
          <w:sz w:val="18"/>
          <w:szCs w:val="18"/>
        </w:rPr>
        <w:t>9</w:t>
      </w:r>
      <w:r w:rsidRPr="00A51656">
        <w:rPr>
          <w:rFonts w:ascii="Arial" w:hAnsi="Arial" w:cs="Arial"/>
          <w:spacing w:val="-4"/>
          <w:sz w:val="18"/>
          <w:szCs w:val="18"/>
        </w:rPr>
        <w:t>.</w:t>
      </w:r>
      <w:r w:rsidR="00900985" w:rsidRPr="00A51656">
        <w:rPr>
          <w:rFonts w:ascii="Arial" w:hAnsi="Arial" w:cs="Arial"/>
          <w:spacing w:val="-4"/>
          <w:sz w:val="18"/>
          <w:szCs w:val="18"/>
        </w:rPr>
        <w:t>00</w:t>
      </w:r>
      <w:r w:rsidRPr="00A51656">
        <w:rPr>
          <w:rFonts w:ascii="Arial" w:hAnsi="Arial" w:cs="Arial"/>
          <w:spacing w:val="-4"/>
          <w:sz w:val="18"/>
          <w:szCs w:val="18"/>
        </w:rPr>
        <w:t>% in BGE</w:t>
      </w:r>
      <w:r w:rsidR="00B31386" w:rsidRPr="00A51656">
        <w:rPr>
          <w:rFonts w:ascii="Arial" w:hAnsi="Arial" w:cs="Arial"/>
          <w:spacing w:val="-4"/>
          <w:sz w:val="18"/>
          <w:szCs w:val="18"/>
        </w:rPr>
        <w:t>3</w:t>
      </w:r>
      <w:r w:rsidRPr="00A51656">
        <w:rPr>
          <w:rFonts w:ascii="Arial" w:hAnsi="Arial" w:cs="Arial"/>
          <w:spacing w:val="-4"/>
          <w:sz w:val="18"/>
          <w:szCs w:val="18"/>
        </w:rPr>
        <w:t xml:space="preserve"> represents voting power and a right to receive dividends of </w:t>
      </w:r>
      <w:r w:rsidR="00B31386" w:rsidRPr="00A51656">
        <w:rPr>
          <w:rFonts w:ascii="Arial" w:hAnsi="Arial" w:cs="Arial"/>
          <w:spacing w:val="-4"/>
          <w:sz w:val="18"/>
          <w:szCs w:val="18"/>
        </w:rPr>
        <w:t>9</w:t>
      </w:r>
      <w:r w:rsidR="00900985" w:rsidRPr="00A51656">
        <w:rPr>
          <w:rFonts w:ascii="Arial" w:hAnsi="Arial" w:cs="Arial"/>
          <w:spacing w:val="-4"/>
          <w:sz w:val="18"/>
          <w:szCs w:val="18"/>
        </w:rPr>
        <w:t>8</w:t>
      </w:r>
      <w:r w:rsidRPr="00A51656">
        <w:rPr>
          <w:rFonts w:ascii="Arial" w:hAnsi="Arial" w:cs="Arial"/>
          <w:spacing w:val="-4"/>
          <w:sz w:val="18"/>
          <w:szCs w:val="18"/>
        </w:rPr>
        <w:t>.</w:t>
      </w:r>
      <w:r w:rsidR="00900985" w:rsidRPr="00A51656">
        <w:rPr>
          <w:rFonts w:ascii="Arial" w:hAnsi="Arial" w:cs="Arial"/>
          <w:spacing w:val="-4"/>
          <w:sz w:val="18"/>
          <w:szCs w:val="18"/>
        </w:rPr>
        <w:t>00</w:t>
      </w:r>
      <w:r w:rsidRPr="00A51656">
        <w:rPr>
          <w:rFonts w:ascii="Arial" w:hAnsi="Arial" w:cs="Arial"/>
          <w:spacing w:val="-4"/>
          <w:sz w:val="18"/>
          <w:szCs w:val="18"/>
        </w:rPr>
        <w:t>%.</w:t>
      </w:r>
    </w:p>
    <w:bookmarkEnd w:id="11"/>
    <w:bookmarkEnd w:id="12"/>
    <w:p w14:paraId="5D1AFE1E" w14:textId="77777777" w:rsidR="000402BE" w:rsidRPr="00A51656" w:rsidRDefault="009A0D7E" w:rsidP="000402BE">
      <w:pPr>
        <w:tabs>
          <w:tab w:val="left" w:pos="540"/>
        </w:tabs>
        <w:ind w:left="540" w:hanging="540"/>
        <w:rPr>
          <w:rFonts w:ascii="Arial" w:hAnsi="Arial" w:cs="Arial"/>
          <w:b/>
          <w:bCs/>
          <w:color w:val="CF4A02"/>
          <w:sz w:val="18"/>
          <w:szCs w:val="18"/>
          <w:lang w:val="en-US"/>
        </w:rPr>
      </w:pPr>
      <w:r w:rsidRPr="00A51656">
        <w:rPr>
          <w:rFonts w:ascii="Arial" w:hAnsi="Arial" w:cs="Arial"/>
          <w:b/>
          <w:bCs/>
          <w:color w:val="CF4A02"/>
          <w:sz w:val="18"/>
          <w:szCs w:val="18"/>
          <w:lang w:val="en-US"/>
        </w:rPr>
        <w:br w:type="page"/>
      </w:r>
    </w:p>
    <w:p w14:paraId="08414F84" w14:textId="78D241C9" w:rsidR="000402BE" w:rsidRPr="00A51656" w:rsidRDefault="000402BE" w:rsidP="000402BE">
      <w:pPr>
        <w:tabs>
          <w:tab w:val="left" w:pos="540"/>
        </w:tabs>
        <w:ind w:left="540" w:hanging="540"/>
        <w:rPr>
          <w:rFonts w:ascii="Arial" w:eastAsia="Arial Unicode MS" w:hAnsi="Arial" w:cs="Arial"/>
          <w:b/>
          <w:bCs/>
          <w:color w:val="CF4A02"/>
          <w:sz w:val="18"/>
          <w:szCs w:val="22"/>
        </w:rPr>
      </w:pPr>
      <w:r w:rsidRPr="00A51656">
        <w:rPr>
          <w:rFonts w:ascii="Arial" w:eastAsia="Arial Unicode MS" w:hAnsi="Arial" w:cs="Arial"/>
          <w:b/>
          <w:bCs/>
          <w:color w:val="CF4A02"/>
          <w:sz w:val="18"/>
          <w:szCs w:val="18"/>
        </w:rPr>
        <w:t>15.2</w:t>
      </w:r>
      <w:r w:rsidRPr="00A51656">
        <w:rPr>
          <w:rFonts w:ascii="Arial" w:eastAsia="Arial Unicode MS" w:hAnsi="Arial" w:cs="Arial"/>
          <w:b/>
          <w:bCs/>
          <w:color w:val="CF4A02"/>
          <w:sz w:val="18"/>
          <w:szCs w:val="18"/>
        </w:rPr>
        <w:tab/>
        <w:t>Change of investment</w:t>
      </w:r>
      <w:r w:rsidR="00AA5C76" w:rsidRPr="00A51656">
        <w:rPr>
          <w:rFonts w:ascii="Arial" w:eastAsia="Arial Unicode MS" w:hAnsi="Arial" w:cs="Arial"/>
          <w:b/>
          <w:bCs/>
          <w:color w:val="CF4A02"/>
          <w:sz w:val="18"/>
          <w:szCs w:val="18"/>
        </w:rPr>
        <w:t xml:space="preserve"> </w:t>
      </w:r>
      <w:r w:rsidR="00AA5C76" w:rsidRPr="00A51656">
        <w:rPr>
          <w:rFonts w:ascii="Arial" w:eastAsia="Arial Unicode MS" w:hAnsi="Arial" w:cs="Arial"/>
          <w:b/>
          <w:bCs/>
          <w:color w:val="CF4A02"/>
          <w:sz w:val="18"/>
          <w:szCs w:val="22"/>
        </w:rPr>
        <w:t>in subsidiaries</w:t>
      </w:r>
    </w:p>
    <w:p w14:paraId="4C942463" w14:textId="77777777" w:rsidR="000402BE" w:rsidRPr="00A51656" w:rsidRDefault="000402BE" w:rsidP="000402BE">
      <w:pPr>
        <w:rPr>
          <w:rFonts w:ascii="Arial" w:hAnsi="Arial" w:cs="Arial"/>
          <w:sz w:val="18"/>
          <w:szCs w:val="18"/>
        </w:rPr>
      </w:pPr>
    </w:p>
    <w:p w14:paraId="2DC9B7A8" w14:textId="06BF80F2" w:rsidR="000402BE" w:rsidRPr="00A51656" w:rsidRDefault="000402BE" w:rsidP="000402BE">
      <w:pPr>
        <w:ind w:left="540"/>
        <w:rPr>
          <w:rFonts w:ascii="Arial" w:eastAsia="Arial Unicode MS" w:hAnsi="Arial" w:cs="Arial"/>
          <w:b/>
          <w:bCs/>
          <w:color w:val="CF4A02"/>
          <w:sz w:val="18"/>
          <w:szCs w:val="18"/>
        </w:rPr>
      </w:pPr>
      <w:r w:rsidRPr="00A51656">
        <w:rPr>
          <w:rFonts w:ascii="Arial" w:eastAsia="Arial Unicode MS" w:hAnsi="Arial" w:cs="Arial"/>
          <w:b/>
          <w:bCs/>
          <w:color w:val="CF4A02"/>
          <w:sz w:val="18"/>
          <w:szCs w:val="18"/>
        </w:rPr>
        <w:t>2022</w:t>
      </w:r>
    </w:p>
    <w:p w14:paraId="50574B6B" w14:textId="162EA4E6" w:rsidR="000402BE" w:rsidRPr="00A51656" w:rsidRDefault="000402BE" w:rsidP="000402BE">
      <w:pPr>
        <w:ind w:left="540"/>
        <w:rPr>
          <w:rFonts w:ascii="Arial" w:eastAsia="Arial Unicode MS" w:hAnsi="Arial" w:cs="Arial"/>
          <w:color w:val="CF4A02"/>
          <w:sz w:val="18"/>
          <w:szCs w:val="18"/>
        </w:rPr>
      </w:pPr>
    </w:p>
    <w:p w14:paraId="78742D0F" w14:textId="77777777" w:rsidR="00065F68" w:rsidRPr="00A51656" w:rsidRDefault="00065F68" w:rsidP="00065F68">
      <w:pPr>
        <w:tabs>
          <w:tab w:val="left" w:pos="540"/>
        </w:tabs>
        <w:ind w:left="540"/>
        <w:rPr>
          <w:rFonts w:ascii="Arial" w:hAnsi="Arial" w:cs="Arial"/>
          <w:b/>
          <w:bCs/>
          <w:color w:val="CF4A02"/>
          <w:sz w:val="18"/>
          <w:szCs w:val="18"/>
          <w:lang w:val="en-US"/>
        </w:rPr>
      </w:pPr>
      <w:r w:rsidRPr="00A51656">
        <w:rPr>
          <w:rFonts w:ascii="Arial" w:hAnsi="Arial" w:cs="Arial"/>
          <w:b/>
          <w:bCs/>
          <w:color w:val="CF4A02"/>
          <w:sz w:val="18"/>
          <w:szCs w:val="18"/>
          <w:lang w:val="en-US"/>
        </w:rPr>
        <w:t>Registration of an indirect subsidiary</w:t>
      </w:r>
    </w:p>
    <w:p w14:paraId="1BF193B5" w14:textId="77777777" w:rsidR="00065F68" w:rsidRPr="00A51656" w:rsidRDefault="00065F68" w:rsidP="00065F68">
      <w:pPr>
        <w:tabs>
          <w:tab w:val="left" w:pos="540"/>
        </w:tabs>
        <w:ind w:left="540"/>
        <w:rPr>
          <w:rFonts w:ascii="Arial" w:eastAsia="Arial Unicode MS" w:hAnsi="Arial" w:cs="Arial"/>
          <w:b/>
          <w:bCs/>
          <w:color w:val="CF4A02"/>
          <w:sz w:val="20"/>
          <w:szCs w:val="20"/>
        </w:rPr>
      </w:pPr>
    </w:p>
    <w:p w14:paraId="1DBC58F4" w14:textId="77777777" w:rsidR="00065F68" w:rsidRPr="00A51656" w:rsidRDefault="00065F68" w:rsidP="00065F68">
      <w:pPr>
        <w:tabs>
          <w:tab w:val="left" w:pos="540"/>
        </w:tabs>
        <w:ind w:left="540"/>
        <w:rPr>
          <w:rFonts w:ascii="Arial" w:eastAsia="Arial Unicode MS" w:hAnsi="Arial" w:cs="Arial"/>
          <w:color w:val="CF4A02"/>
          <w:sz w:val="18"/>
          <w:szCs w:val="18"/>
        </w:rPr>
      </w:pPr>
      <w:r w:rsidRPr="00A51656">
        <w:rPr>
          <w:rFonts w:ascii="Arial" w:eastAsia="Arial Unicode MS" w:hAnsi="Arial" w:cs="Arial"/>
          <w:color w:val="CF4A02"/>
          <w:sz w:val="18"/>
          <w:szCs w:val="18"/>
        </w:rPr>
        <w:t xml:space="preserve">ETA </w:t>
      </w:r>
      <w:proofErr w:type="spellStart"/>
      <w:r w:rsidRPr="00A51656">
        <w:rPr>
          <w:rFonts w:ascii="Arial" w:eastAsia="Arial Unicode MS" w:hAnsi="Arial" w:cs="Arial"/>
          <w:color w:val="CF4A02"/>
          <w:sz w:val="18"/>
          <w:szCs w:val="18"/>
        </w:rPr>
        <w:t>Digitallife</w:t>
      </w:r>
      <w:proofErr w:type="spellEnd"/>
      <w:r w:rsidRPr="00A51656">
        <w:rPr>
          <w:rFonts w:ascii="Arial" w:eastAsia="Arial Unicode MS" w:hAnsi="Arial" w:cs="Arial"/>
          <w:color w:val="CF4A02"/>
          <w:sz w:val="18"/>
          <w:szCs w:val="18"/>
        </w:rPr>
        <w:t xml:space="preserve"> Company Limited (ETAD)</w:t>
      </w:r>
    </w:p>
    <w:p w14:paraId="5DAD4615" w14:textId="77777777" w:rsidR="00065F68" w:rsidRPr="00A51656" w:rsidRDefault="00065F68" w:rsidP="00065F68">
      <w:pPr>
        <w:tabs>
          <w:tab w:val="left" w:pos="540"/>
        </w:tabs>
        <w:ind w:left="540"/>
        <w:rPr>
          <w:rFonts w:ascii="Arial" w:eastAsia="Arial Unicode MS" w:hAnsi="Arial" w:cs="Arial"/>
          <w:spacing w:val="-4"/>
          <w:sz w:val="20"/>
          <w:szCs w:val="20"/>
        </w:rPr>
      </w:pPr>
    </w:p>
    <w:p w14:paraId="5B666B5E" w14:textId="6A366065" w:rsidR="00065F68" w:rsidRPr="00A51656" w:rsidRDefault="00065F68" w:rsidP="00065F68">
      <w:pPr>
        <w:tabs>
          <w:tab w:val="left" w:pos="540"/>
        </w:tabs>
        <w:ind w:left="540"/>
        <w:rPr>
          <w:rFonts w:ascii="Arial" w:hAnsi="Arial" w:cs="Arial"/>
          <w:spacing w:val="-4"/>
          <w:sz w:val="18"/>
          <w:szCs w:val="18"/>
        </w:rPr>
      </w:pPr>
      <w:r w:rsidRPr="00A51656">
        <w:rPr>
          <w:rFonts w:ascii="Arial" w:hAnsi="Arial" w:cs="Arial"/>
          <w:spacing w:val="-4"/>
          <w:sz w:val="18"/>
          <w:szCs w:val="18"/>
        </w:rPr>
        <w:t>On 25 March 2022, the Board of Directors meeting of ETE Management Company Limited (ET</w:t>
      </w:r>
      <w:r w:rsidR="00AD4FF3" w:rsidRPr="00A51656">
        <w:rPr>
          <w:rFonts w:ascii="Arial" w:hAnsi="Arial" w:cs="Arial"/>
          <w:spacing w:val="-4"/>
          <w:sz w:val="18"/>
          <w:szCs w:val="18"/>
        </w:rPr>
        <w:t>E</w:t>
      </w:r>
      <w:r w:rsidRPr="00A51656">
        <w:rPr>
          <w:rFonts w:ascii="Arial" w:hAnsi="Arial" w:cs="Arial"/>
          <w:spacing w:val="-4"/>
          <w:sz w:val="18"/>
          <w:szCs w:val="18"/>
        </w:rPr>
        <w:t xml:space="preserve">M) No. 2/2565 passed a resolution to set up a new subsidiary, ETA </w:t>
      </w:r>
      <w:proofErr w:type="spellStart"/>
      <w:r w:rsidRPr="00A51656">
        <w:rPr>
          <w:rFonts w:ascii="Arial" w:hAnsi="Arial" w:cs="Arial"/>
          <w:spacing w:val="-4"/>
          <w:sz w:val="18"/>
          <w:szCs w:val="18"/>
        </w:rPr>
        <w:t>Digitallife</w:t>
      </w:r>
      <w:proofErr w:type="spellEnd"/>
      <w:r w:rsidRPr="00A51656">
        <w:rPr>
          <w:rFonts w:ascii="Arial" w:hAnsi="Arial" w:cs="Arial"/>
          <w:spacing w:val="-4"/>
          <w:sz w:val="18"/>
          <w:szCs w:val="18"/>
        </w:rPr>
        <w:t xml:space="preserve"> Company Limited, to operate as a distributor of Microsoft software systems including consulting, </w:t>
      </w:r>
      <w:proofErr w:type="gramStart"/>
      <w:r w:rsidRPr="00A51656">
        <w:rPr>
          <w:rFonts w:ascii="Arial" w:hAnsi="Arial" w:cs="Arial"/>
          <w:spacing w:val="-4"/>
          <w:sz w:val="18"/>
          <w:szCs w:val="18"/>
        </w:rPr>
        <w:t>designing</w:t>
      </w:r>
      <w:proofErr w:type="gramEnd"/>
      <w:r w:rsidRPr="00A51656">
        <w:rPr>
          <w:rFonts w:ascii="Arial" w:hAnsi="Arial" w:cs="Arial"/>
          <w:spacing w:val="-4"/>
          <w:sz w:val="18"/>
          <w:szCs w:val="18"/>
        </w:rPr>
        <w:t xml:space="preserve"> and installing management systems and corporate resource planning with cloud technology. ETAD has registered capital of Baht 1.00 million, comprising 100,000 ordinary shares, at par value of Baht 10.00 each, where ET</w:t>
      </w:r>
      <w:r w:rsidR="00AD4FF3" w:rsidRPr="00A51656">
        <w:rPr>
          <w:rFonts w:ascii="Arial" w:hAnsi="Arial" w:cs="Arial"/>
          <w:spacing w:val="-4"/>
          <w:sz w:val="18"/>
          <w:szCs w:val="18"/>
        </w:rPr>
        <w:t>E</w:t>
      </w:r>
      <w:r w:rsidRPr="00A51656">
        <w:rPr>
          <w:rFonts w:ascii="Arial" w:hAnsi="Arial" w:cs="Arial"/>
          <w:spacing w:val="-4"/>
          <w:sz w:val="18"/>
          <w:szCs w:val="18"/>
        </w:rPr>
        <w:t xml:space="preserve">M holds ownership interest of 69.00% and has paid share subscription of 25%, </w:t>
      </w:r>
      <w:proofErr w:type="spellStart"/>
      <w:r w:rsidRPr="00A51656">
        <w:rPr>
          <w:rFonts w:ascii="Arial" w:hAnsi="Arial" w:cs="Arial"/>
          <w:spacing w:val="-4"/>
          <w:sz w:val="18"/>
          <w:szCs w:val="18"/>
        </w:rPr>
        <w:t>totaling</w:t>
      </w:r>
      <w:proofErr w:type="spellEnd"/>
      <w:r w:rsidRPr="00A51656">
        <w:rPr>
          <w:rFonts w:ascii="Arial" w:hAnsi="Arial" w:cs="Arial"/>
          <w:spacing w:val="-4"/>
          <w:sz w:val="18"/>
          <w:szCs w:val="18"/>
        </w:rPr>
        <w:t xml:space="preserve"> Baht 0.17 million.</w:t>
      </w:r>
    </w:p>
    <w:p w14:paraId="1678BC1C" w14:textId="77777777" w:rsidR="00065F68" w:rsidRPr="00A51656" w:rsidRDefault="00065F68" w:rsidP="000402BE">
      <w:pPr>
        <w:ind w:left="540"/>
        <w:rPr>
          <w:rFonts w:ascii="Arial" w:eastAsia="Arial Unicode MS" w:hAnsi="Arial" w:cs="Arial"/>
          <w:color w:val="CF4A02"/>
          <w:sz w:val="18"/>
          <w:szCs w:val="18"/>
        </w:rPr>
      </w:pPr>
    </w:p>
    <w:p w14:paraId="64C3E3DC" w14:textId="3BC79132" w:rsidR="000402BE" w:rsidRPr="00A51656" w:rsidRDefault="000402BE" w:rsidP="000402BE">
      <w:pPr>
        <w:ind w:left="567"/>
        <w:rPr>
          <w:rFonts w:ascii="Arial" w:hAnsi="Arial" w:cs="Arial"/>
          <w:b/>
          <w:bCs/>
          <w:color w:val="CF4A02"/>
          <w:sz w:val="18"/>
          <w:szCs w:val="18"/>
          <w:lang w:val="en-US"/>
        </w:rPr>
      </w:pPr>
      <w:r w:rsidRPr="00A51656">
        <w:rPr>
          <w:rFonts w:ascii="Arial" w:hAnsi="Arial" w:cs="Arial"/>
          <w:b/>
          <w:bCs/>
          <w:color w:val="CF4A02"/>
          <w:sz w:val="18"/>
          <w:szCs w:val="18"/>
          <w:lang w:val="en-US"/>
        </w:rPr>
        <w:t>Acquiring share of a</w:t>
      </w:r>
      <w:r w:rsidR="00AD4FF3" w:rsidRPr="00A51656">
        <w:rPr>
          <w:rFonts w:ascii="Arial" w:hAnsi="Arial" w:cs="Arial"/>
          <w:b/>
          <w:bCs/>
          <w:color w:val="CF4A02"/>
          <w:sz w:val="18"/>
          <w:szCs w:val="18"/>
          <w:lang w:val="en-US"/>
        </w:rPr>
        <w:t>n</w:t>
      </w:r>
      <w:r w:rsidRPr="00A51656">
        <w:rPr>
          <w:rFonts w:ascii="Arial" w:hAnsi="Arial" w:cs="Arial"/>
          <w:b/>
          <w:bCs/>
          <w:color w:val="CF4A02"/>
          <w:sz w:val="18"/>
          <w:szCs w:val="18"/>
          <w:lang w:val="en-US"/>
        </w:rPr>
        <w:t xml:space="preserve"> </w:t>
      </w:r>
      <w:r w:rsidR="00AD4FF3" w:rsidRPr="00A51656">
        <w:rPr>
          <w:rFonts w:ascii="Arial" w:hAnsi="Arial" w:cs="Arial"/>
          <w:b/>
          <w:bCs/>
          <w:color w:val="CF4A02"/>
          <w:sz w:val="18"/>
          <w:szCs w:val="18"/>
          <w:lang w:val="en-US"/>
        </w:rPr>
        <w:t>in</w:t>
      </w:r>
      <w:r w:rsidRPr="00A51656">
        <w:rPr>
          <w:rFonts w:ascii="Arial" w:hAnsi="Arial" w:cs="Arial"/>
          <w:b/>
          <w:bCs/>
          <w:color w:val="CF4A02"/>
          <w:sz w:val="18"/>
          <w:szCs w:val="18"/>
          <w:lang w:val="en-US"/>
        </w:rPr>
        <w:t>direct subsidiary</w:t>
      </w:r>
    </w:p>
    <w:p w14:paraId="3D7C4DDD" w14:textId="77777777" w:rsidR="000402BE" w:rsidRPr="00A51656" w:rsidRDefault="000402BE" w:rsidP="000402BE">
      <w:pPr>
        <w:ind w:left="540"/>
        <w:rPr>
          <w:rFonts w:ascii="Arial" w:eastAsia="Arial Unicode MS" w:hAnsi="Arial" w:cs="Arial"/>
          <w:color w:val="CF4A02"/>
          <w:sz w:val="18"/>
          <w:szCs w:val="18"/>
          <w:lang w:val="en-US"/>
        </w:rPr>
      </w:pPr>
    </w:p>
    <w:p w14:paraId="6A44D4F6" w14:textId="0306F7EE" w:rsidR="000402BE" w:rsidRPr="00A51656" w:rsidRDefault="00C270FA" w:rsidP="000402BE">
      <w:pPr>
        <w:ind w:left="540"/>
        <w:rPr>
          <w:rFonts w:ascii="Arial" w:eastAsia="Arial Unicode MS" w:hAnsi="Arial" w:cs="Arial"/>
          <w:color w:val="CF4A02"/>
          <w:sz w:val="18"/>
          <w:szCs w:val="18"/>
        </w:rPr>
      </w:pPr>
      <w:r w:rsidRPr="00A51656">
        <w:rPr>
          <w:rFonts w:ascii="Arial" w:eastAsia="Arial Unicode MS" w:hAnsi="Arial" w:cs="Arial"/>
          <w:color w:val="CF4A02"/>
          <w:sz w:val="18"/>
          <w:szCs w:val="18"/>
        </w:rPr>
        <w:t>ETA Solutions Company Limited</w:t>
      </w:r>
      <w:r w:rsidR="000402BE" w:rsidRPr="00A51656">
        <w:rPr>
          <w:rFonts w:ascii="Arial" w:eastAsia="Arial Unicode MS" w:hAnsi="Arial" w:cs="Arial"/>
          <w:color w:val="CF4A02"/>
          <w:sz w:val="18"/>
          <w:szCs w:val="18"/>
        </w:rPr>
        <w:t xml:space="preserve"> (ET</w:t>
      </w:r>
      <w:r w:rsidRPr="00A51656">
        <w:rPr>
          <w:rFonts w:ascii="Arial" w:eastAsia="Arial Unicode MS" w:hAnsi="Arial" w:cs="Arial"/>
          <w:color w:val="CF4A02"/>
          <w:sz w:val="18"/>
          <w:szCs w:val="18"/>
        </w:rPr>
        <w:t>AS</w:t>
      </w:r>
      <w:r w:rsidR="000402BE" w:rsidRPr="00A51656">
        <w:rPr>
          <w:rFonts w:ascii="Arial" w:eastAsia="Arial Unicode MS" w:hAnsi="Arial" w:cs="Arial"/>
          <w:color w:val="CF4A02"/>
          <w:sz w:val="18"/>
          <w:szCs w:val="18"/>
        </w:rPr>
        <w:t>)</w:t>
      </w:r>
    </w:p>
    <w:p w14:paraId="6DAAC9E4" w14:textId="77777777" w:rsidR="000402BE" w:rsidRPr="00A51656" w:rsidRDefault="000402BE" w:rsidP="000402BE">
      <w:pPr>
        <w:ind w:left="540"/>
        <w:rPr>
          <w:rFonts w:ascii="Arial" w:eastAsia="Times New Roman" w:hAnsi="Arial" w:cs="Arial"/>
          <w:b/>
          <w:bCs/>
          <w:color w:val="CF4A02"/>
          <w:sz w:val="18"/>
          <w:szCs w:val="18"/>
        </w:rPr>
      </w:pPr>
    </w:p>
    <w:p w14:paraId="4C101894" w14:textId="12791120" w:rsidR="000402BE" w:rsidRPr="00A51656" w:rsidRDefault="003D7D69" w:rsidP="000402BE">
      <w:pPr>
        <w:ind w:left="540"/>
        <w:rPr>
          <w:rFonts w:ascii="Arial" w:hAnsi="Arial" w:cs="Arial"/>
          <w:spacing w:val="-4"/>
          <w:sz w:val="18"/>
          <w:szCs w:val="18"/>
        </w:rPr>
      </w:pPr>
      <w:r w:rsidRPr="00A51656">
        <w:rPr>
          <w:rFonts w:ascii="Arial" w:hAnsi="Arial" w:cs="Arial"/>
          <w:spacing w:val="-4"/>
          <w:sz w:val="18"/>
          <w:szCs w:val="18"/>
        </w:rPr>
        <w:t xml:space="preserve">On 7 October 2022, the Board of Directors meeting of ETEM No. 5/2565 passed a resolution to approve an acquisition the ordinary shares of ETA Solutions Company Limited (ETAS) (Formerly: Glow Trading and Service Company Limited (GTS)), from the existing shareholders, </w:t>
      </w:r>
      <w:proofErr w:type="spellStart"/>
      <w:r w:rsidRPr="00A51656">
        <w:rPr>
          <w:rFonts w:ascii="Arial" w:hAnsi="Arial" w:cs="Arial"/>
          <w:spacing w:val="-4"/>
          <w:sz w:val="18"/>
          <w:szCs w:val="18"/>
        </w:rPr>
        <w:t>totaling</w:t>
      </w:r>
      <w:proofErr w:type="spellEnd"/>
      <w:r w:rsidRPr="00A51656">
        <w:rPr>
          <w:rFonts w:ascii="Arial" w:hAnsi="Arial" w:cs="Arial"/>
          <w:spacing w:val="-4"/>
          <w:sz w:val="18"/>
          <w:szCs w:val="18"/>
        </w:rPr>
        <w:t xml:space="preserve"> Baht 2.22 million, comprising 119,998 ordinary shares, increasing ownership interest from 70.00% to 99.99%. Nevertheless, consideration paid equals to             non-controlling interest received from the acquisition</w:t>
      </w:r>
      <w:r w:rsidR="00116EC4" w:rsidRPr="00A51656">
        <w:rPr>
          <w:rFonts w:ascii="Arial" w:hAnsi="Arial" w:cs="Arial"/>
          <w:spacing w:val="-4"/>
          <w:sz w:val="18"/>
          <w:szCs w:val="18"/>
        </w:rPr>
        <w:t>;</w:t>
      </w:r>
      <w:r w:rsidRPr="00A51656">
        <w:rPr>
          <w:rFonts w:ascii="Arial" w:hAnsi="Arial" w:cs="Arial"/>
          <w:spacing w:val="-4"/>
          <w:sz w:val="18"/>
          <w:szCs w:val="18"/>
        </w:rPr>
        <w:t xml:space="preserve"> therefore, no gain or loss</w:t>
      </w:r>
      <w:r w:rsidR="00C90506" w:rsidRPr="00A51656">
        <w:rPr>
          <w:rFonts w:ascii="Arial" w:hAnsi="Arial" w:cs="Arial"/>
          <w:spacing w:val="-4"/>
          <w:sz w:val="18"/>
          <w:szCs w:val="18"/>
        </w:rPr>
        <w:t xml:space="preserve"> was recognised</w:t>
      </w:r>
      <w:r w:rsidRPr="00A51656">
        <w:rPr>
          <w:rFonts w:ascii="Arial" w:hAnsi="Arial" w:cs="Arial"/>
          <w:spacing w:val="-4"/>
          <w:sz w:val="18"/>
          <w:szCs w:val="18"/>
        </w:rPr>
        <w:t xml:space="preserve"> from the change in controlling interest of the subsidiary.</w:t>
      </w:r>
    </w:p>
    <w:p w14:paraId="4A1B3504" w14:textId="6FDDD850" w:rsidR="003E2CDC" w:rsidRPr="00A51656" w:rsidRDefault="003E2CDC" w:rsidP="00194B2D">
      <w:pPr>
        <w:ind w:left="567"/>
        <w:rPr>
          <w:rFonts w:ascii="Arial" w:hAnsi="Arial" w:cs="Arial"/>
          <w:b/>
          <w:bCs/>
          <w:color w:val="CF4A02"/>
          <w:sz w:val="18"/>
          <w:szCs w:val="18"/>
        </w:rPr>
      </w:pPr>
    </w:p>
    <w:p w14:paraId="2CC07A5D" w14:textId="686A25A5" w:rsidR="000402BE" w:rsidRPr="00A51656" w:rsidRDefault="000402BE" w:rsidP="00194B2D">
      <w:pPr>
        <w:ind w:left="567"/>
        <w:rPr>
          <w:rFonts w:ascii="Arial" w:hAnsi="Arial" w:cs="Arial"/>
          <w:b/>
          <w:bCs/>
          <w:color w:val="CF4A02"/>
          <w:sz w:val="18"/>
          <w:szCs w:val="18"/>
        </w:rPr>
      </w:pPr>
      <w:r w:rsidRPr="00A51656">
        <w:rPr>
          <w:rFonts w:ascii="Arial" w:hAnsi="Arial" w:cs="Arial"/>
          <w:b/>
          <w:bCs/>
          <w:color w:val="CF4A02"/>
          <w:sz w:val="18"/>
          <w:szCs w:val="18"/>
        </w:rPr>
        <w:t>2021</w:t>
      </w:r>
    </w:p>
    <w:p w14:paraId="06BBA9B4" w14:textId="77777777" w:rsidR="000402BE" w:rsidRPr="00A51656" w:rsidRDefault="000402BE" w:rsidP="00194B2D">
      <w:pPr>
        <w:ind w:left="567"/>
        <w:rPr>
          <w:rFonts w:ascii="Arial" w:hAnsi="Arial" w:cs="Arial"/>
          <w:b/>
          <w:bCs/>
          <w:color w:val="CF4A02"/>
          <w:sz w:val="18"/>
          <w:szCs w:val="18"/>
        </w:rPr>
      </w:pPr>
    </w:p>
    <w:p w14:paraId="5E7D8DE3" w14:textId="10CDAE27" w:rsidR="00C5413B" w:rsidRPr="00A51656" w:rsidRDefault="00C5413B" w:rsidP="00194B2D">
      <w:pPr>
        <w:ind w:left="567"/>
        <w:rPr>
          <w:rFonts w:ascii="Arial" w:hAnsi="Arial" w:cs="Arial"/>
          <w:b/>
          <w:bCs/>
          <w:color w:val="CF4A02"/>
          <w:sz w:val="18"/>
          <w:szCs w:val="18"/>
          <w:lang w:val="en-US"/>
        </w:rPr>
      </w:pPr>
      <w:r w:rsidRPr="00A51656">
        <w:rPr>
          <w:rFonts w:ascii="Arial" w:hAnsi="Arial" w:cs="Arial"/>
          <w:b/>
          <w:bCs/>
          <w:color w:val="CF4A02"/>
          <w:sz w:val="18"/>
          <w:szCs w:val="18"/>
          <w:lang w:val="en-US"/>
        </w:rPr>
        <w:t>Capital increase in a subsidiary</w:t>
      </w:r>
    </w:p>
    <w:p w14:paraId="11B9222C" w14:textId="77777777" w:rsidR="00C5413B" w:rsidRPr="00A51656" w:rsidRDefault="00C5413B" w:rsidP="00194B2D">
      <w:pPr>
        <w:ind w:left="567"/>
        <w:rPr>
          <w:rFonts w:ascii="Arial" w:hAnsi="Arial" w:cs="Arial"/>
          <w:b/>
          <w:bCs/>
          <w:color w:val="CF4A02"/>
          <w:sz w:val="18"/>
          <w:szCs w:val="18"/>
          <w:lang w:val="en-US"/>
        </w:rPr>
      </w:pPr>
    </w:p>
    <w:p w14:paraId="0660AA42" w14:textId="5B2EDC7E" w:rsidR="00C5413B" w:rsidRPr="00A51656" w:rsidRDefault="00C5413B" w:rsidP="00194B2D">
      <w:pPr>
        <w:ind w:left="567"/>
        <w:rPr>
          <w:rFonts w:ascii="Arial" w:hAnsi="Arial" w:cs="Arial"/>
          <w:color w:val="CF4A02"/>
          <w:sz w:val="18"/>
          <w:szCs w:val="18"/>
          <w:lang w:val="en-US"/>
        </w:rPr>
      </w:pPr>
      <w:r w:rsidRPr="00A51656">
        <w:rPr>
          <w:rFonts w:ascii="Arial" w:hAnsi="Arial" w:cs="Arial"/>
          <w:color w:val="CF4A02"/>
          <w:sz w:val="18"/>
          <w:szCs w:val="18"/>
          <w:lang w:val="en-US"/>
        </w:rPr>
        <w:t xml:space="preserve">Energy For All Company Limited (EFA) </w:t>
      </w:r>
    </w:p>
    <w:p w14:paraId="45706943" w14:textId="77777777" w:rsidR="00C5413B" w:rsidRPr="00A51656" w:rsidRDefault="00C5413B" w:rsidP="00194B2D">
      <w:pPr>
        <w:ind w:left="567"/>
        <w:rPr>
          <w:rFonts w:ascii="Arial" w:hAnsi="Arial" w:cs="Arial"/>
          <w:sz w:val="18"/>
          <w:szCs w:val="18"/>
          <w:highlight w:val="yellow"/>
          <w:lang w:val="en-US"/>
        </w:rPr>
      </w:pPr>
    </w:p>
    <w:p w14:paraId="04830D87" w14:textId="06438959" w:rsidR="00C5413B" w:rsidRPr="00A51656" w:rsidRDefault="00C5413B" w:rsidP="00194B2D">
      <w:pPr>
        <w:ind w:left="567"/>
        <w:rPr>
          <w:rFonts w:ascii="Arial" w:hAnsi="Arial" w:cs="Arial"/>
          <w:sz w:val="18"/>
          <w:szCs w:val="18"/>
          <w:lang w:val="en-US"/>
        </w:rPr>
      </w:pPr>
      <w:r w:rsidRPr="00A51656">
        <w:rPr>
          <w:rFonts w:ascii="Arial" w:hAnsi="Arial" w:cs="Arial"/>
          <w:spacing w:val="-4"/>
          <w:sz w:val="18"/>
          <w:szCs w:val="18"/>
          <w:lang w:val="en-US"/>
        </w:rPr>
        <w:t xml:space="preserve">On </w:t>
      </w:r>
      <w:r w:rsidR="00B31386" w:rsidRPr="00A51656">
        <w:rPr>
          <w:rFonts w:ascii="Arial" w:hAnsi="Arial" w:cs="Arial"/>
          <w:spacing w:val="-4"/>
          <w:sz w:val="18"/>
          <w:szCs w:val="18"/>
        </w:rPr>
        <w:t>11</w:t>
      </w:r>
      <w:r w:rsidRPr="00A51656">
        <w:rPr>
          <w:rFonts w:ascii="Arial" w:hAnsi="Arial" w:cs="Arial"/>
          <w:spacing w:val="-4"/>
          <w:sz w:val="18"/>
          <w:szCs w:val="18"/>
          <w:lang w:val="en-US"/>
        </w:rPr>
        <w:t xml:space="preserve"> January </w:t>
      </w:r>
      <w:r w:rsidR="00F83B9D" w:rsidRPr="00A51656">
        <w:rPr>
          <w:rFonts w:ascii="Arial" w:hAnsi="Arial" w:cs="Arial"/>
          <w:spacing w:val="-4"/>
          <w:sz w:val="18"/>
          <w:szCs w:val="18"/>
        </w:rPr>
        <w:t>2021</w:t>
      </w:r>
      <w:r w:rsidRPr="00A51656">
        <w:rPr>
          <w:rFonts w:ascii="Arial" w:hAnsi="Arial" w:cs="Arial"/>
          <w:spacing w:val="-4"/>
          <w:sz w:val="18"/>
          <w:szCs w:val="18"/>
          <w:lang w:val="en-US"/>
        </w:rPr>
        <w:t xml:space="preserve">, the Extraordinary General Meeting of Shareholders of EFA </w:t>
      </w:r>
      <w:r w:rsidR="00AA4CF4" w:rsidRPr="00A51656">
        <w:rPr>
          <w:rFonts w:ascii="Arial" w:hAnsi="Arial" w:cs="Arial"/>
          <w:spacing w:val="-4"/>
          <w:sz w:val="18"/>
          <w:szCs w:val="18"/>
          <w:lang w:val="en-US"/>
        </w:rPr>
        <w:t>N</w:t>
      </w:r>
      <w:r w:rsidRPr="00A51656">
        <w:rPr>
          <w:rFonts w:ascii="Arial" w:hAnsi="Arial" w:cs="Arial"/>
          <w:spacing w:val="-4"/>
          <w:sz w:val="18"/>
          <w:szCs w:val="18"/>
          <w:lang w:val="en-US"/>
        </w:rPr>
        <w:t xml:space="preserve">o. </w:t>
      </w:r>
      <w:r w:rsidR="00B31386" w:rsidRPr="00A51656">
        <w:rPr>
          <w:rFonts w:ascii="Arial" w:hAnsi="Arial" w:cs="Arial"/>
          <w:spacing w:val="-4"/>
          <w:sz w:val="18"/>
          <w:szCs w:val="18"/>
        </w:rPr>
        <w:t>1</w:t>
      </w:r>
      <w:r w:rsidRPr="00A51656">
        <w:rPr>
          <w:rFonts w:ascii="Arial" w:hAnsi="Arial" w:cs="Arial"/>
          <w:spacing w:val="-4"/>
          <w:sz w:val="18"/>
          <w:szCs w:val="18"/>
          <w:lang w:val="en-US"/>
        </w:rPr>
        <w:t>/</w:t>
      </w:r>
      <w:r w:rsidR="00B31386" w:rsidRPr="00A51656">
        <w:rPr>
          <w:rFonts w:ascii="Arial" w:hAnsi="Arial" w:cs="Arial"/>
          <w:spacing w:val="-4"/>
          <w:sz w:val="18"/>
          <w:szCs w:val="18"/>
        </w:rPr>
        <w:t>2564</w:t>
      </w:r>
      <w:r w:rsidRPr="00A51656">
        <w:rPr>
          <w:rFonts w:ascii="Arial" w:hAnsi="Arial" w:cs="Arial"/>
          <w:spacing w:val="-4"/>
          <w:sz w:val="18"/>
          <w:szCs w:val="18"/>
          <w:lang w:val="en-US"/>
        </w:rPr>
        <w:t xml:space="preserve"> passed</w:t>
      </w:r>
      <w:r w:rsidRPr="00A51656">
        <w:rPr>
          <w:rFonts w:ascii="Arial" w:hAnsi="Arial" w:cs="Arial"/>
          <w:sz w:val="18"/>
          <w:szCs w:val="18"/>
          <w:lang w:val="en-US"/>
        </w:rPr>
        <w:t xml:space="preserve"> </w:t>
      </w:r>
      <w:r w:rsidRPr="00A51656">
        <w:rPr>
          <w:rFonts w:ascii="Arial" w:hAnsi="Arial" w:cs="Arial"/>
          <w:spacing w:val="-4"/>
          <w:sz w:val="18"/>
          <w:szCs w:val="18"/>
          <w:lang w:val="en-US"/>
        </w:rPr>
        <w:t xml:space="preserve">a resolution to approve an issuance of new ordinary shares of Baht </w:t>
      </w:r>
      <w:r w:rsidR="00B31386" w:rsidRPr="00A51656">
        <w:rPr>
          <w:rFonts w:ascii="Arial" w:hAnsi="Arial" w:cs="Arial"/>
          <w:spacing w:val="-4"/>
          <w:sz w:val="18"/>
          <w:szCs w:val="18"/>
        </w:rPr>
        <w:t>40</w:t>
      </w:r>
      <w:r w:rsidRPr="00A51656">
        <w:rPr>
          <w:rFonts w:ascii="Arial" w:hAnsi="Arial" w:cs="Arial"/>
          <w:spacing w:val="-4"/>
          <w:sz w:val="18"/>
          <w:szCs w:val="18"/>
          <w:lang w:val="en-US"/>
        </w:rPr>
        <w:t>.</w:t>
      </w:r>
      <w:r w:rsidR="00B31386" w:rsidRPr="00A51656">
        <w:rPr>
          <w:rFonts w:ascii="Arial" w:hAnsi="Arial" w:cs="Arial"/>
          <w:spacing w:val="-4"/>
          <w:sz w:val="18"/>
          <w:szCs w:val="18"/>
        </w:rPr>
        <w:t>00</w:t>
      </w:r>
      <w:r w:rsidRPr="00A51656">
        <w:rPr>
          <w:rFonts w:ascii="Arial" w:hAnsi="Arial" w:cs="Arial"/>
          <w:spacing w:val="-4"/>
          <w:sz w:val="18"/>
          <w:szCs w:val="18"/>
          <w:lang w:val="en-US"/>
        </w:rPr>
        <w:t xml:space="preserve"> million, comprising </w:t>
      </w:r>
      <w:r w:rsidR="00B31386" w:rsidRPr="00A51656">
        <w:rPr>
          <w:rFonts w:ascii="Arial" w:hAnsi="Arial" w:cs="Arial"/>
          <w:spacing w:val="-4"/>
          <w:sz w:val="18"/>
          <w:szCs w:val="18"/>
        </w:rPr>
        <w:t>400</w:t>
      </w:r>
      <w:r w:rsidRPr="00A51656">
        <w:rPr>
          <w:rFonts w:ascii="Arial" w:hAnsi="Arial" w:cs="Arial"/>
          <w:spacing w:val="-4"/>
          <w:sz w:val="18"/>
          <w:szCs w:val="18"/>
          <w:lang w:val="en-US"/>
        </w:rPr>
        <w:t>,</w:t>
      </w:r>
      <w:r w:rsidR="00B31386" w:rsidRPr="00A51656">
        <w:rPr>
          <w:rFonts w:ascii="Arial" w:hAnsi="Arial" w:cs="Arial"/>
          <w:spacing w:val="-4"/>
          <w:sz w:val="18"/>
          <w:szCs w:val="18"/>
        </w:rPr>
        <w:t>000</w:t>
      </w:r>
      <w:r w:rsidRPr="00A51656">
        <w:rPr>
          <w:rFonts w:ascii="Arial" w:hAnsi="Arial" w:cs="Arial"/>
          <w:sz w:val="18"/>
          <w:szCs w:val="18"/>
          <w:lang w:val="en-US"/>
        </w:rPr>
        <w:t xml:space="preserve"> ordinary shares, paid-up of Baht </w:t>
      </w:r>
      <w:r w:rsidR="00B31386" w:rsidRPr="00A51656">
        <w:rPr>
          <w:rFonts w:ascii="Arial" w:hAnsi="Arial" w:cs="Arial"/>
          <w:sz w:val="18"/>
          <w:szCs w:val="18"/>
        </w:rPr>
        <w:t>100</w:t>
      </w:r>
      <w:r w:rsidRPr="00A51656">
        <w:rPr>
          <w:rFonts w:ascii="Arial" w:hAnsi="Arial" w:cs="Arial"/>
          <w:sz w:val="18"/>
          <w:szCs w:val="18"/>
          <w:lang w:val="en-US"/>
        </w:rPr>
        <w:t>.</w:t>
      </w:r>
      <w:r w:rsidR="00B31386" w:rsidRPr="00A51656">
        <w:rPr>
          <w:rFonts w:ascii="Arial" w:hAnsi="Arial" w:cs="Arial"/>
          <w:sz w:val="18"/>
          <w:szCs w:val="18"/>
        </w:rPr>
        <w:t>00</w:t>
      </w:r>
      <w:r w:rsidRPr="00A51656">
        <w:rPr>
          <w:rFonts w:ascii="Arial" w:hAnsi="Arial" w:cs="Arial"/>
          <w:sz w:val="18"/>
          <w:szCs w:val="18"/>
          <w:lang w:val="en-US"/>
        </w:rPr>
        <w:t xml:space="preserve"> each. The new ordinary shares are paid-up of </w:t>
      </w:r>
      <w:r w:rsidR="00B31386" w:rsidRPr="00A51656">
        <w:rPr>
          <w:rFonts w:ascii="Arial" w:hAnsi="Arial" w:cs="Arial"/>
          <w:sz w:val="18"/>
          <w:szCs w:val="18"/>
        </w:rPr>
        <w:t>25</w:t>
      </w:r>
      <w:r w:rsidRPr="00A51656">
        <w:rPr>
          <w:rFonts w:ascii="Arial" w:hAnsi="Arial" w:cs="Arial"/>
          <w:sz w:val="18"/>
          <w:szCs w:val="18"/>
          <w:lang w:val="en-US"/>
        </w:rPr>
        <w:t xml:space="preserve">%, totaling Baht </w:t>
      </w:r>
      <w:r w:rsidR="00B31386" w:rsidRPr="00A51656">
        <w:rPr>
          <w:rFonts w:ascii="Arial" w:hAnsi="Arial" w:cs="Arial"/>
          <w:sz w:val="18"/>
          <w:szCs w:val="18"/>
        </w:rPr>
        <w:t>10</w:t>
      </w:r>
      <w:r w:rsidRPr="00A51656">
        <w:rPr>
          <w:rFonts w:ascii="Arial" w:hAnsi="Arial" w:cs="Arial"/>
          <w:sz w:val="18"/>
          <w:szCs w:val="18"/>
          <w:lang w:val="en-US"/>
        </w:rPr>
        <w:t>.</w:t>
      </w:r>
      <w:r w:rsidR="00B31386" w:rsidRPr="00A51656">
        <w:rPr>
          <w:rFonts w:ascii="Arial" w:hAnsi="Arial" w:cs="Arial"/>
          <w:sz w:val="18"/>
          <w:szCs w:val="18"/>
        </w:rPr>
        <w:t>00</w:t>
      </w:r>
      <w:r w:rsidRPr="00A51656">
        <w:rPr>
          <w:rFonts w:ascii="Arial" w:hAnsi="Arial" w:cs="Arial"/>
          <w:sz w:val="18"/>
          <w:szCs w:val="18"/>
          <w:lang w:val="en-US"/>
        </w:rPr>
        <w:t xml:space="preserve"> million. EFA has registered the capital increase and received paid-up share </w:t>
      </w:r>
      <w:r w:rsidRPr="00A51656">
        <w:rPr>
          <w:rFonts w:ascii="Arial" w:hAnsi="Arial" w:cs="Arial"/>
          <w:spacing w:val="-4"/>
          <w:sz w:val="18"/>
          <w:szCs w:val="18"/>
          <w:lang w:val="en-US"/>
        </w:rPr>
        <w:t xml:space="preserve">subscription </w:t>
      </w:r>
      <w:r w:rsidRPr="00A51656">
        <w:rPr>
          <w:rFonts w:ascii="Arial" w:hAnsi="Arial" w:cs="Arial"/>
          <w:spacing w:val="-6"/>
          <w:sz w:val="18"/>
          <w:szCs w:val="18"/>
          <w:lang w:val="en-US"/>
        </w:rPr>
        <w:t xml:space="preserve">from the Company in January </w:t>
      </w:r>
      <w:r w:rsidR="00F83B9D" w:rsidRPr="00A51656">
        <w:rPr>
          <w:rFonts w:ascii="Arial" w:hAnsi="Arial" w:cs="Arial"/>
          <w:spacing w:val="-6"/>
          <w:sz w:val="18"/>
          <w:szCs w:val="18"/>
        </w:rPr>
        <w:t>2021</w:t>
      </w:r>
      <w:r w:rsidRPr="00A51656">
        <w:rPr>
          <w:rFonts w:ascii="Arial" w:hAnsi="Arial" w:cs="Arial"/>
          <w:spacing w:val="-6"/>
          <w:sz w:val="18"/>
          <w:szCs w:val="18"/>
          <w:lang w:val="en-US"/>
        </w:rPr>
        <w:t xml:space="preserve">. Ownership interest in EFA remains unchanged at </w:t>
      </w:r>
      <w:r w:rsidR="00B31386" w:rsidRPr="00A51656">
        <w:rPr>
          <w:rFonts w:ascii="Arial" w:hAnsi="Arial" w:cs="Arial"/>
          <w:spacing w:val="-6"/>
          <w:sz w:val="18"/>
          <w:szCs w:val="18"/>
        </w:rPr>
        <w:t>99</w:t>
      </w:r>
      <w:r w:rsidRPr="00A51656">
        <w:rPr>
          <w:rFonts w:ascii="Arial" w:hAnsi="Arial" w:cs="Arial"/>
          <w:spacing w:val="-6"/>
          <w:sz w:val="18"/>
          <w:szCs w:val="18"/>
          <w:lang w:val="en-US"/>
        </w:rPr>
        <w:t>.</w:t>
      </w:r>
      <w:r w:rsidR="00B31386" w:rsidRPr="00A51656">
        <w:rPr>
          <w:rFonts w:ascii="Arial" w:hAnsi="Arial" w:cs="Arial"/>
          <w:spacing w:val="-6"/>
          <w:sz w:val="18"/>
          <w:szCs w:val="18"/>
        </w:rPr>
        <w:t>99</w:t>
      </w:r>
      <w:r w:rsidRPr="00A51656">
        <w:rPr>
          <w:rFonts w:ascii="Arial" w:hAnsi="Arial" w:cs="Arial"/>
          <w:spacing w:val="-6"/>
          <w:sz w:val="18"/>
          <w:szCs w:val="18"/>
          <w:lang w:val="en-US"/>
        </w:rPr>
        <w:t>%. Moreover,</w:t>
      </w:r>
      <w:r w:rsidRPr="00A51656">
        <w:rPr>
          <w:rFonts w:ascii="Arial" w:hAnsi="Arial" w:cs="Arial"/>
          <w:sz w:val="18"/>
          <w:szCs w:val="18"/>
          <w:lang w:val="en-US"/>
        </w:rPr>
        <w:t xml:space="preserve"> in May </w:t>
      </w:r>
      <w:r w:rsidR="00F83B9D" w:rsidRPr="00A51656">
        <w:rPr>
          <w:rFonts w:ascii="Arial" w:hAnsi="Arial" w:cs="Arial"/>
          <w:sz w:val="18"/>
          <w:szCs w:val="18"/>
        </w:rPr>
        <w:t>2021</w:t>
      </w:r>
      <w:r w:rsidRPr="00A51656">
        <w:rPr>
          <w:rFonts w:ascii="Arial" w:hAnsi="Arial" w:cs="Arial"/>
          <w:sz w:val="18"/>
          <w:szCs w:val="18"/>
          <w:lang w:val="en-US"/>
        </w:rPr>
        <w:t xml:space="preserve"> the Company paid additional subscription of the new ordinary shares of </w:t>
      </w:r>
      <w:r w:rsidR="00B31386" w:rsidRPr="00A51656">
        <w:rPr>
          <w:rFonts w:ascii="Arial" w:hAnsi="Arial" w:cs="Arial"/>
          <w:sz w:val="18"/>
          <w:szCs w:val="18"/>
        </w:rPr>
        <w:t>75</w:t>
      </w:r>
      <w:r w:rsidRPr="00A51656">
        <w:rPr>
          <w:rFonts w:ascii="Arial" w:hAnsi="Arial" w:cs="Arial"/>
          <w:sz w:val="18"/>
          <w:szCs w:val="18"/>
          <w:lang w:val="en-US"/>
        </w:rPr>
        <w:t xml:space="preserve">%, totaling Baht </w:t>
      </w:r>
      <w:r w:rsidR="00B31386" w:rsidRPr="00A51656">
        <w:rPr>
          <w:rFonts w:ascii="Arial" w:hAnsi="Arial" w:cs="Arial"/>
          <w:sz w:val="18"/>
          <w:szCs w:val="18"/>
        </w:rPr>
        <w:t>30</w:t>
      </w:r>
      <w:r w:rsidRPr="00A51656">
        <w:rPr>
          <w:rFonts w:ascii="Arial" w:hAnsi="Arial" w:cs="Arial"/>
          <w:sz w:val="18"/>
          <w:szCs w:val="18"/>
          <w:lang w:val="en-US"/>
        </w:rPr>
        <w:t>.</w:t>
      </w:r>
      <w:r w:rsidR="00B31386" w:rsidRPr="00A51656">
        <w:rPr>
          <w:rFonts w:ascii="Arial" w:hAnsi="Arial" w:cs="Arial"/>
          <w:sz w:val="18"/>
          <w:szCs w:val="18"/>
        </w:rPr>
        <w:t>00</w:t>
      </w:r>
      <w:r w:rsidRPr="00A51656">
        <w:rPr>
          <w:rFonts w:ascii="Arial" w:hAnsi="Arial" w:cs="Arial"/>
          <w:sz w:val="18"/>
          <w:szCs w:val="18"/>
          <w:lang w:val="en-US"/>
        </w:rPr>
        <w:t xml:space="preserve"> million.</w:t>
      </w:r>
    </w:p>
    <w:p w14:paraId="3384E1A2" w14:textId="77777777" w:rsidR="00E00E18" w:rsidRPr="00A51656" w:rsidRDefault="00E00E18" w:rsidP="00194B2D">
      <w:pPr>
        <w:ind w:left="567"/>
        <w:rPr>
          <w:rFonts w:ascii="Arial" w:hAnsi="Arial" w:cs="Arial"/>
          <w:sz w:val="18"/>
          <w:szCs w:val="18"/>
          <w:lang w:val="en-US"/>
        </w:rPr>
      </w:pPr>
    </w:p>
    <w:p w14:paraId="59C3B5A6" w14:textId="77777777" w:rsidR="00C5413B" w:rsidRPr="00A51656" w:rsidRDefault="00C5413B" w:rsidP="00194B2D">
      <w:pPr>
        <w:ind w:left="567"/>
        <w:rPr>
          <w:rFonts w:ascii="Arial" w:hAnsi="Arial" w:cs="Arial"/>
          <w:b/>
          <w:bCs/>
          <w:color w:val="CF4A02"/>
          <w:sz w:val="18"/>
          <w:szCs w:val="18"/>
          <w:lang w:val="en-US"/>
        </w:rPr>
      </w:pPr>
      <w:r w:rsidRPr="00A51656">
        <w:rPr>
          <w:rFonts w:ascii="Arial" w:hAnsi="Arial" w:cs="Arial"/>
          <w:b/>
          <w:bCs/>
          <w:color w:val="CF4A02"/>
          <w:sz w:val="18"/>
          <w:szCs w:val="18"/>
          <w:lang w:val="en-US"/>
        </w:rPr>
        <w:t>Business combination of an indirect subsidiary</w:t>
      </w:r>
    </w:p>
    <w:p w14:paraId="441C8542" w14:textId="77777777" w:rsidR="00C5413B" w:rsidRPr="00A51656" w:rsidRDefault="00C5413B" w:rsidP="00194B2D">
      <w:pPr>
        <w:ind w:left="567"/>
        <w:rPr>
          <w:rFonts w:ascii="Arial" w:hAnsi="Arial" w:cs="Arial"/>
          <w:b/>
          <w:bCs/>
          <w:color w:val="CF4A02"/>
          <w:sz w:val="18"/>
          <w:szCs w:val="18"/>
          <w:lang w:val="en-US"/>
        </w:rPr>
      </w:pPr>
    </w:p>
    <w:p w14:paraId="15311AA8" w14:textId="4424250E" w:rsidR="00C5413B" w:rsidRPr="00A51656" w:rsidRDefault="00C5413B" w:rsidP="00194B2D">
      <w:pPr>
        <w:ind w:left="567"/>
        <w:rPr>
          <w:rFonts w:ascii="Arial" w:hAnsi="Arial" w:cs="Arial"/>
          <w:color w:val="CF4A02"/>
          <w:sz w:val="18"/>
          <w:szCs w:val="18"/>
          <w:lang w:val="en-US"/>
        </w:rPr>
      </w:pPr>
      <w:r w:rsidRPr="00A51656">
        <w:rPr>
          <w:rFonts w:ascii="Arial" w:hAnsi="Arial" w:cs="Arial"/>
          <w:color w:val="CF4A02"/>
          <w:sz w:val="18"/>
          <w:szCs w:val="18"/>
          <w:lang w:val="en-US"/>
        </w:rPr>
        <w:t xml:space="preserve">Bio Green Energy </w:t>
      </w:r>
      <w:r w:rsidR="00B31386" w:rsidRPr="00A51656">
        <w:rPr>
          <w:rFonts w:ascii="Arial" w:hAnsi="Arial" w:cs="Arial"/>
          <w:color w:val="CF4A02"/>
          <w:sz w:val="18"/>
          <w:szCs w:val="18"/>
        </w:rPr>
        <w:t>3</w:t>
      </w:r>
      <w:r w:rsidRPr="00A51656">
        <w:rPr>
          <w:rFonts w:ascii="Arial" w:hAnsi="Arial" w:cs="Arial"/>
          <w:color w:val="CF4A02"/>
          <w:sz w:val="18"/>
          <w:szCs w:val="18"/>
          <w:lang w:val="en-US"/>
        </w:rPr>
        <w:t xml:space="preserve"> Company </w:t>
      </w:r>
      <w:proofErr w:type="gramStart"/>
      <w:r w:rsidRPr="00A51656">
        <w:rPr>
          <w:rFonts w:ascii="Arial" w:hAnsi="Arial" w:cs="Arial"/>
          <w:color w:val="CF4A02"/>
          <w:sz w:val="18"/>
          <w:szCs w:val="18"/>
          <w:lang w:val="en-US"/>
        </w:rPr>
        <w:t>Limited  (</w:t>
      </w:r>
      <w:proofErr w:type="gramEnd"/>
      <w:r w:rsidRPr="00A51656">
        <w:rPr>
          <w:rFonts w:ascii="Arial" w:hAnsi="Arial" w:cs="Arial"/>
          <w:color w:val="CF4A02"/>
          <w:sz w:val="18"/>
          <w:szCs w:val="18"/>
          <w:lang w:val="en-US"/>
        </w:rPr>
        <w:t>BGE</w:t>
      </w:r>
      <w:r w:rsidR="00B31386" w:rsidRPr="00A51656">
        <w:rPr>
          <w:rFonts w:ascii="Arial" w:hAnsi="Arial" w:cs="Arial"/>
          <w:color w:val="CF4A02"/>
          <w:sz w:val="18"/>
          <w:szCs w:val="18"/>
        </w:rPr>
        <w:t>3</w:t>
      </w:r>
      <w:r w:rsidRPr="00A51656">
        <w:rPr>
          <w:rFonts w:ascii="Arial" w:hAnsi="Arial" w:cs="Arial"/>
          <w:color w:val="CF4A02"/>
          <w:sz w:val="18"/>
          <w:szCs w:val="18"/>
          <w:lang w:val="en-US"/>
        </w:rPr>
        <w:t xml:space="preserve">) </w:t>
      </w:r>
    </w:p>
    <w:p w14:paraId="17D8652B" w14:textId="77777777" w:rsidR="00C5413B" w:rsidRPr="00A51656" w:rsidRDefault="00C5413B" w:rsidP="00194B2D">
      <w:pPr>
        <w:ind w:left="567"/>
        <w:jc w:val="thaiDistribute"/>
        <w:rPr>
          <w:rFonts w:ascii="Arial" w:hAnsi="Arial" w:cs="Arial"/>
          <w:color w:val="202124"/>
          <w:sz w:val="18"/>
          <w:szCs w:val="18"/>
          <w:shd w:val="clear" w:color="auto" w:fill="FFFFFF"/>
          <w:lang w:val="en-US"/>
        </w:rPr>
      </w:pPr>
    </w:p>
    <w:p w14:paraId="63ADD6B2" w14:textId="4000ACA7" w:rsidR="00C5413B" w:rsidRPr="00A51656" w:rsidRDefault="00C5413B" w:rsidP="00194B2D">
      <w:pPr>
        <w:ind w:left="567"/>
        <w:jc w:val="thaiDistribute"/>
        <w:rPr>
          <w:rFonts w:ascii="Arial" w:hAnsi="Arial" w:cs="Arial"/>
          <w:color w:val="202124"/>
          <w:sz w:val="18"/>
          <w:szCs w:val="18"/>
          <w:shd w:val="clear" w:color="auto" w:fill="FFFFFF"/>
          <w:lang w:val="en-US"/>
        </w:rPr>
      </w:pPr>
      <w:r w:rsidRPr="00A51656">
        <w:rPr>
          <w:rFonts w:ascii="Arial" w:hAnsi="Arial" w:cs="Arial"/>
          <w:color w:val="202124"/>
          <w:sz w:val="18"/>
          <w:szCs w:val="18"/>
          <w:lang w:val="en-US"/>
        </w:rPr>
        <w:t xml:space="preserve">On </w:t>
      </w:r>
      <w:r w:rsidR="00B31386" w:rsidRPr="00A51656">
        <w:rPr>
          <w:rFonts w:ascii="Arial" w:hAnsi="Arial" w:cs="Arial"/>
          <w:color w:val="202124"/>
          <w:sz w:val="18"/>
          <w:szCs w:val="18"/>
        </w:rPr>
        <w:t>24</w:t>
      </w:r>
      <w:r w:rsidRPr="00A51656">
        <w:rPr>
          <w:rFonts w:ascii="Arial" w:hAnsi="Arial" w:cs="Arial"/>
          <w:color w:val="202124"/>
          <w:sz w:val="18"/>
          <w:szCs w:val="18"/>
          <w:lang w:val="en-US"/>
        </w:rPr>
        <w:t xml:space="preserve"> February </w:t>
      </w:r>
      <w:r w:rsidR="00F83B9D" w:rsidRPr="00A51656">
        <w:rPr>
          <w:rFonts w:ascii="Arial" w:hAnsi="Arial" w:cs="Arial"/>
          <w:sz w:val="18"/>
          <w:szCs w:val="18"/>
        </w:rPr>
        <w:t>2021</w:t>
      </w:r>
      <w:r w:rsidRPr="00A51656">
        <w:rPr>
          <w:rFonts w:ascii="Arial" w:hAnsi="Arial" w:cs="Arial"/>
          <w:color w:val="202124"/>
          <w:sz w:val="18"/>
          <w:szCs w:val="18"/>
          <w:lang w:val="en-US"/>
        </w:rPr>
        <w:t xml:space="preserve">, the Board of Directors meeting of EFA </w:t>
      </w:r>
      <w:r w:rsidR="00037310" w:rsidRPr="00A51656">
        <w:rPr>
          <w:rFonts w:ascii="Arial" w:hAnsi="Arial" w:cs="Arial"/>
          <w:color w:val="202124"/>
          <w:sz w:val="18"/>
          <w:szCs w:val="18"/>
          <w:lang w:val="en-US"/>
        </w:rPr>
        <w:t>N</w:t>
      </w:r>
      <w:r w:rsidRPr="00A51656">
        <w:rPr>
          <w:rFonts w:ascii="Arial" w:hAnsi="Arial" w:cs="Arial"/>
          <w:color w:val="202124"/>
          <w:sz w:val="18"/>
          <w:szCs w:val="18"/>
          <w:lang w:val="en-US"/>
        </w:rPr>
        <w:t xml:space="preserve">o. </w:t>
      </w:r>
      <w:r w:rsidR="00B31386" w:rsidRPr="00A51656">
        <w:rPr>
          <w:rFonts w:ascii="Arial" w:hAnsi="Arial" w:cs="Arial"/>
          <w:color w:val="202124"/>
          <w:sz w:val="18"/>
          <w:szCs w:val="18"/>
        </w:rPr>
        <w:t>1</w:t>
      </w:r>
      <w:r w:rsidRPr="00A51656">
        <w:rPr>
          <w:rFonts w:ascii="Arial" w:hAnsi="Arial" w:cs="Arial"/>
          <w:color w:val="202124"/>
          <w:sz w:val="18"/>
          <w:szCs w:val="18"/>
          <w:lang w:val="en-US"/>
        </w:rPr>
        <w:t>/</w:t>
      </w:r>
      <w:r w:rsidR="00B31386" w:rsidRPr="00A51656">
        <w:rPr>
          <w:rFonts w:ascii="Arial" w:hAnsi="Arial" w:cs="Arial"/>
          <w:color w:val="202124"/>
          <w:sz w:val="18"/>
          <w:szCs w:val="18"/>
        </w:rPr>
        <w:t>2564</w:t>
      </w:r>
      <w:r w:rsidR="00C90506" w:rsidRPr="00A51656">
        <w:rPr>
          <w:rFonts w:ascii="Arial" w:hAnsi="Arial" w:cs="Arial"/>
          <w:color w:val="202124"/>
          <w:sz w:val="18"/>
          <w:szCs w:val="18"/>
          <w:lang w:val="en-US"/>
        </w:rPr>
        <w:t xml:space="preserve"> </w:t>
      </w:r>
      <w:r w:rsidRPr="00A51656">
        <w:rPr>
          <w:rFonts w:ascii="Arial" w:hAnsi="Arial" w:cs="Arial"/>
          <w:color w:val="202124"/>
          <w:sz w:val="18"/>
          <w:szCs w:val="18"/>
          <w:lang w:val="en-US"/>
        </w:rPr>
        <w:t>passed a resolution</w:t>
      </w:r>
      <w:r w:rsidR="00627527" w:rsidRPr="00A51656">
        <w:rPr>
          <w:rFonts w:ascii="Arial" w:hAnsi="Arial" w:cs="Arial"/>
          <w:color w:val="202124"/>
          <w:sz w:val="18"/>
          <w:szCs w:val="18"/>
          <w:lang w:val="en-US"/>
        </w:rPr>
        <w:t xml:space="preserve"> </w:t>
      </w:r>
      <w:r w:rsidRPr="00A51656">
        <w:rPr>
          <w:rFonts w:ascii="Arial" w:hAnsi="Arial" w:cs="Arial"/>
          <w:color w:val="202124"/>
          <w:sz w:val="18"/>
          <w:szCs w:val="18"/>
          <w:lang w:val="en-US"/>
        </w:rPr>
        <w:t xml:space="preserve">to acquire shares of Bio Green Energy </w:t>
      </w:r>
      <w:r w:rsidR="00B31386" w:rsidRPr="00A51656">
        <w:rPr>
          <w:rFonts w:ascii="Arial" w:hAnsi="Arial" w:cs="Arial"/>
          <w:color w:val="202124"/>
          <w:sz w:val="18"/>
          <w:szCs w:val="18"/>
        </w:rPr>
        <w:t>3</w:t>
      </w:r>
      <w:r w:rsidRPr="00A51656">
        <w:rPr>
          <w:rFonts w:ascii="Arial" w:hAnsi="Arial" w:cs="Arial"/>
          <w:color w:val="202124"/>
          <w:sz w:val="18"/>
          <w:szCs w:val="18"/>
          <w:lang w:val="en-US"/>
        </w:rPr>
        <w:t xml:space="preserve"> Co., Ltd. (BGE</w:t>
      </w:r>
      <w:r w:rsidR="00B31386" w:rsidRPr="00A51656">
        <w:rPr>
          <w:rFonts w:ascii="Arial" w:hAnsi="Arial" w:cs="Arial"/>
          <w:color w:val="202124"/>
          <w:sz w:val="18"/>
          <w:szCs w:val="18"/>
        </w:rPr>
        <w:t>3</w:t>
      </w:r>
      <w:r w:rsidRPr="00A51656">
        <w:rPr>
          <w:rFonts w:ascii="Arial" w:hAnsi="Arial" w:cs="Arial"/>
          <w:color w:val="202124"/>
          <w:sz w:val="18"/>
          <w:szCs w:val="18"/>
          <w:lang w:val="en-US"/>
        </w:rPr>
        <w:t xml:space="preserve">) from Power Solution Technologies Public Company Limited, comprising </w:t>
      </w:r>
      <w:r w:rsidR="00B31386" w:rsidRPr="00A51656">
        <w:rPr>
          <w:rFonts w:ascii="Arial" w:hAnsi="Arial" w:cs="Arial"/>
          <w:color w:val="202124"/>
          <w:sz w:val="18"/>
          <w:szCs w:val="18"/>
        </w:rPr>
        <w:t>49</w:t>
      </w:r>
      <w:r w:rsidRPr="00A51656">
        <w:rPr>
          <w:rFonts w:ascii="Arial" w:hAnsi="Arial" w:cs="Arial"/>
          <w:color w:val="202124"/>
          <w:sz w:val="18"/>
          <w:szCs w:val="18"/>
          <w:lang w:val="en-US"/>
        </w:rPr>
        <w:t>.</w:t>
      </w:r>
      <w:r w:rsidR="00B31386" w:rsidRPr="00A51656">
        <w:rPr>
          <w:rFonts w:ascii="Arial" w:hAnsi="Arial" w:cs="Arial"/>
          <w:color w:val="202124"/>
          <w:sz w:val="18"/>
          <w:szCs w:val="18"/>
        </w:rPr>
        <w:t>00</w:t>
      </w:r>
      <w:r w:rsidRPr="00A51656">
        <w:rPr>
          <w:rFonts w:ascii="Arial" w:hAnsi="Arial" w:cs="Arial"/>
          <w:color w:val="202124"/>
          <w:sz w:val="18"/>
          <w:szCs w:val="18"/>
          <w:lang w:val="en-US"/>
        </w:rPr>
        <w:t xml:space="preserve">% of ordinary shares which represent </w:t>
      </w:r>
      <w:r w:rsidR="00B31386" w:rsidRPr="00A51656">
        <w:rPr>
          <w:rFonts w:ascii="Arial" w:hAnsi="Arial" w:cs="Arial"/>
          <w:color w:val="202124"/>
          <w:sz w:val="18"/>
          <w:szCs w:val="18"/>
        </w:rPr>
        <w:t>9</w:t>
      </w:r>
      <w:r w:rsidR="00900985" w:rsidRPr="00A51656">
        <w:rPr>
          <w:rFonts w:ascii="Arial" w:hAnsi="Arial" w:cs="Arial"/>
          <w:color w:val="202124"/>
          <w:sz w:val="18"/>
          <w:szCs w:val="18"/>
        </w:rPr>
        <w:t>8</w:t>
      </w:r>
      <w:r w:rsidRPr="00A51656">
        <w:rPr>
          <w:rFonts w:ascii="Arial" w:hAnsi="Arial" w:cs="Arial"/>
          <w:color w:val="202124"/>
          <w:sz w:val="18"/>
          <w:szCs w:val="18"/>
          <w:lang w:val="en-US"/>
        </w:rPr>
        <w:t>.</w:t>
      </w:r>
      <w:r w:rsidR="00900985" w:rsidRPr="00A51656">
        <w:rPr>
          <w:rFonts w:ascii="Arial" w:hAnsi="Arial" w:cs="Arial"/>
          <w:color w:val="202124"/>
          <w:sz w:val="18"/>
          <w:szCs w:val="18"/>
          <w:lang w:val="en-US"/>
        </w:rPr>
        <w:t>00</w:t>
      </w:r>
      <w:r w:rsidRPr="00A51656">
        <w:rPr>
          <w:rFonts w:ascii="Arial" w:hAnsi="Arial" w:cs="Arial"/>
          <w:color w:val="202124"/>
          <w:sz w:val="18"/>
          <w:szCs w:val="18"/>
          <w:lang w:val="en-US"/>
        </w:rPr>
        <w:t xml:space="preserve">% of voting right and </w:t>
      </w:r>
      <w:r w:rsidR="00B31386" w:rsidRPr="00A51656">
        <w:rPr>
          <w:rFonts w:ascii="Arial" w:hAnsi="Arial" w:cs="Arial"/>
          <w:color w:val="202124"/>
          <w:sz w:val="18"/>
          <w:szCs w:val="18"/>
        </w:rPr>
        <w:t>51</w:t>
      </w:r>
      <w:r w:rsidRPr="00A51656">
        <w:rPr>
          <w:rFonts w:ascii="Arial" w:hAnsi="Arial" w:cs="Arial"/>
          <w:color w:val="202124"/>
          <w:sz w:val="18"/>
          <w:szCs w:val="18"/>
          <w:lang w:val="en-US"/>
        </w:rPr>
        <w:t>.</w:t>
      </w:r>
      <w:r w:rsidR="00B31386" w:rsidRPr="00A51656">
        <w:rPr>
          <w:rFonts w:ascii="Arial" w:hAnsi="Arial" w:cs="Arial"/>
          <w:color w:val="202124"/>
          <w:sz w:val="18"/>
          <w:szCs w:val="18"/>
        </w:rPr>
        <w:t>00</w:t>
      </w:r>
      <w:r w:rsidRPr="00A51656">
        <w:rPr>
          <w:rFonts w:ascii="Arial" w:hAnsi="Arial" w:cs="Arial"/>
          <w:color w:val="202124"/>
          <w:sz w:val="18"/>
          <w:szCs w:val="18"/>
          <w:lang w:val="en-US"/>
        </w:rPr>
        <w:t xml:space="preserve">% of preference shares which represent </w:t>
      </w:r>
      <w:r w:rsidR="00B31386" w:rsidRPr="00A51656">
        <w:rPr>
          <w:rFonts w:ascii="Arial" w:hAnsi="Arial" w:cs="Arial"/>
          <w:color w:val="202124"/>
          <w:sz w:val="18"/>
          <w:szCs w:val="18"/>
        </w:rPr>
        <w:t>2</w:t>
      </w:r>
      <w:r w:rsidRPr="00A51656">
        <w:rPr>
          <w:rFonts w:ascii="Arial" w:hAnsi="Arial" w:cs="Arial"/>
          <w:color w:val="202124"/>
          <w:sz w:val="18"/>
          <w:szCs w:val="18"/>
          <w:lang w:val="en-US"/>
        </w:rPr>
        <w:t>.</w:t>
      </w:r>
      <w:r w:rsidR="00B31386" w:rsidRPr="00A51656">
        <w:rPr>
          <w:rFonts w:ascii="Arial" w:hAnsi="Arial" w:cs="Arial"/>
          <w:color w:val="202124"/>
          <w:sz w:val="18"/>
          <w:szCs w:val="18"/>
        </w:rPr>
        <w:t>00</w:t>
      </w:r>
      <w:r w:rsidRPr="00A51656">
        <w:rPr>
          <w:rFonts w:ascii="Arial" w:hAnsi="Arial" w:cs="Arial"/>
          <w:color w:val="202124"/>
          <w:sz w:val="18"/>
          <w:szCs w:val="18"/>
          <w:lang w:val="en-US"/>
        </w:rPr>
        <w:t>% of voting right. BGE</w:t>
      </w:r>
      <w:r w:rsidR="00B31386" w:rsidRPr="00A51656">
        <w:rPr>
          <w:rFonts w:ascii="Arial" w:hAnsi="Arial" w:cs="Arial"/>
          <w:color w:val="202124"/>
          <w:sz w:val="18"/>
          <w:szCs w:val="18"/>
        </w:rPr>
        <w:t>3</w:t>
      </w:r>
      <w:r w:rsidRPr="00A51656">
        <w:rPr>
          <w:rFonts w:ascii="Arial" w:hAnsi="Arial" w:cs="Arial"/>
          <w:color w:val="202124"/>
          <w:sz w:val="18"/>
          <w:szCs w:val="18"/>
          <w:lang w:val="en-US"/>
        </w:rPr>
        <w:t xml:space="preserve"> has a plan to operate a very small power plant project (VSPP). EFA has paid advance payment for the shares amounting to Baht </w:t>
      </w:r>
      <w:r w:rsidR="00B31386" w:rsidRPr="00A51656">
        <w:rPr>
          <w:rFonts w:ascii="Arial" w:hAnsi="Arial" w:cs="Arial"/>
          <w:color w:val="202124"/>
          <w:sz w:val="18"/>
          <w:szCs w:val="18"/>
        </w:rPr>
        <w:t>3</w:t>
      </w:r>
      <w:r w:rsidRPr="00A51656">
        <w:rPr>
          <w:rFonts w:ascii="Arial" w:hAnsi="Arial" w:cs="Arial"/>
          <w:color w:val="202124"/>
          <w:sz w:val="18"/>
          <w:szCs w:val="18"/>
          <w:lang w:val="en-US"/>
        </w:rPr>
        <w:t>.</w:t>
      </w:r>
      <w:r w:rsidR="00B31386" w:rsidRPr="00A51656">
        <w:rPr>
          <w:rFonts w:ascii="Arial" w:hAnsi="Arial" w:cs="Arial"/>
          <w:color w:val="202124"/>
          <w:sz w:val="18"/>
          <w:szCs w:val="18"/>
        </w:rPr>
        <w:t>00</w:t>
      </w:r>
      <w:r w:rsidRPr="00A51656">
        <w:rPr>
          <w:rFonts w:ascii="Arial" w:hAnsi="Arial" w:cs="Arial"/>
          <w:color w:val="202124"/>
          <w:sz w:val="18"/>
          <w:szCs w:val="18"/>
          <w:lang w:val="en-US"/>
        </w:rPr>
        <w:t xml:space="preserve"> million in September </w:t>
      </w:r>
      <w:r w:rsidR="00F83B9D" w:rsidRPr="00A51656">
        <w:rPr>
          <w:rFonts w:ascii="Arial" w:hAnsi="Arial" w:cs="Arial"/>
          <w:sz w:val="18"/>
          <w:szCs w:val="18"/>
        </w:rPr>
        <w:t>2020</w:t>
      </w:r>
      <w:r w:rsidRPr="00A51656">
        <w:rPr>
          <w:rFonts w:ascii="Arial" w:hAnsi="Arial" w:cs="Arial"/>
          <w:color w:val="202124"/>
          <w:sz w:val="18"/>
          <w:szCs w:val="18"/>
          <w:lang w:val="en-US"/>
        </w:rPr>
        <w:t>.</w:t>
      </w:r>
    </w:p>
    <w:p w14:paraId="1F124DB9" w14:textId="77777777" w:rsidR="00C5413B" w:rsidRPr="00A51656" w:rsidRDefault="00C5413B" w:rsidP="00194B2D">
      <w:pPr>
        <w:ind w:left="567"/>
        <w:jc w:val="thaiDistribute"/>
        <w:rPr>
          <w:rFonts w:ascii="Arial" w:hAnsi="Arial" w:cs="Arial"/>
          <w:color w:val="202124"/>
          <w:sz w:val="18"/>
          <w:szCs w:val="18"/>
          <w:shd w:val="clear" w:color="auto" w:fill="FFFFFF"/>
          <w:lang w:val="en-US"/>
        </w:rPr>
      </w:pPr>
    </w:p>
    <w:p w14:paraId="1C3C6AA1" w14:textId="1D80CD13" w:rsidR="00C5413B" w:rsidRPr="00A51656" w:rsidRDefault="00C5413B" w:rsidP="00194B2D">
      <w:pPr>
        <w:ind w:left="567"/>
        <w:rPr>
          <w:rFonts w:ascii="Arial" w:hAnsi="Arial" w:cs="Arial"/>
          <w:color w:val="202124"/>
          <w:sz w:val="18"/>
          <w:szCs w:val="18"/>
          <w:shd w:val="clear" w:color="auto" w:fill="FFFFFF"/>
          <w:lang w:val="en-US"/>
        </w:rPr>
      </w:pPr>
      <w:r w:rsidRPr="00A51656">
        <w:rPr>
          <w:rFonts w:ascii="Arial" w:hAnsi="Arial" w:cs="Arial"/>
          <w:color w:val="202124"/>
          <w:sz w:val="18"/>
          <w:szCs w:val="18"/>
          <w:lang w:val="en-US"/>
        </w:rPr>
        <w:t xml:space="preserve">On </w:t>
      </w:r>
      <w:r w:rsidR="00B31386" w:rsidRPr="00A51656">
        <w:rPr>
          <w:rFonts w:ascii="Arial" w:hAnsi="Arial" w:cs="Arial"/>
          <w:color w:val="202124"/>
          <w:sz w:val="18"/>
          <w:szCs w:val="18"/>
        </w:rPr>
        <w:t>28</w:t>
      </w:r>
      <w:r w:rsidRPr="00A51656">
        <w:rPr>
          <w:rFonts w:ascii="Arial" w:hAnsi="Arial" w:cs="Arial"/>
          <w:color w:val="202124"/>
          <w:sz w:val="18"/>
          <w:szCs w:val="18"/>
          <w:lang w:val="en-US"/>
        </w:rPr>
        <w:t xml:space="preserve"> April </w:t>
      </w:r>
      <w:r w:rsidR="00F83B9D" w:rsidRPr="00A51656">
        <w:rPr>
          <w:rFonts w:ascii="Arial" w:hAnsi="Arial" w:cs="Arial"/>
          <w:sz w:val="18"/>
          <w:szCs w:val="18"/>
        </w:rPr>
        <w:t>2021</w:t>
      </w:r>
      <w:r w:rsidRPr="00A51656">
        <w:rPr>
          <w:rFonts w:ascii="Arial" w:hAnsi="Arial" w:cs="Arial"/>
          <w:color w:val="202124"/>
          <w:sz w:val="18"/>
          <w:szCs w:val="18"/>
          <w:lang w:val="en-US"/>
        </w:rPr>
        <w:t>, EFA</w:t>
      </w:r>
      <w:r w:rsidR="00C90506" w:rsidRPr="00A51656">
        <w:rPr>
          <w:rFonts w:ascii="Arial" w:hAnsi="Arial" w:cs="Arial"/>
          <w:color w:val="202124"/>
          <w:sz w:val="18"/>
          <w:szCs w:val="18"/>
          <w:lang w:val="en-US"/>
        </w:rPr>
        <w:t xml:space="preserve"> </w:t>
      </w:r>
      <w:r w:rsidRPr="00A51656">
        <w:rPr>
          <w:rFonts w:ascii="Arial" w:hAnsi="Arial" w:cs="Arial"/>
          <w:color w:val="202124"/>
          <w:sz w:val="18"/>
          <w:szCs w:val="18"/>
          <w:lang w:val="en-US"/>
        </w:rPr>
        <w:t xml:space="preserve">paid remaining investment of Baht </w:t>
      </w:r>
      <w:r w:rsidR="00B31386" w:rsidRPr="00A51656">
        <w:rPr>
          <w:rFonts w:ascii="Arial" w:hAnsi="Arial" w:cs="Arial"/>
          <w:color w:val="202124"/>
          <w:sz w:val="18"/>
          <w:szCs w:val="18"/>
        </w:rPr>
        <w:t>8</w:t>
      </w:r>
      <w:r w:rsidRPr="00A51656">
        <w:rPr>
          <w:rFonts w:ascii="Arial" w:hAnsi="Arial" w:cs="Arial"/>
          <w:color w:val="202124"/>
          <w:sz w:val="18"/>
          <w:szCs w:val="18"/>
          <w:lang w:val="en-US"/>
        </w:rPr>
        <w:t>.</w:t>
      </w:r>
      <w:r w:rsidR="00B31386" w:rsidRPr="00A51656">
        <w:rPr>
          <w:rFonts w:ascii="Arial" w:hAnsi="Arial" w:cs="Arial"/>
          <w:color w:val="202124"/>
          <w:sz w:val="18"/>
          <w:szCs w:val="18"/>
        </w:rPr>
        <w:t>76</w:t>
      </w:r>
      <w:r w:rsidRPr="00A51656">
        <w:rPr>
          <w:rFonts w:ascii="Arial" w:hAnsi="Arial" w:cs="Arial"/>
          <w:color w:val="202124"/>
          <w:sz w:val="18"/>
          <w:szCs w:val="18"/>
          <w:lang w:val="en-US"/>
        </w:rPr>
        <w:t xml:space="preserve"> million, comprising total purchase price of Baht </w:t>
      </w:r>
      <w:r w:rsidR="00B31386" w:rsidRPr="00A51656">
        <w:rPr>
          <w:rFonts w:ascii="Arial" w:hAnsi="Arial" w:cs="Arial"/>
          <w:color w:val="202124"/>
          <w:sz w:val="18"/>
          <w:szCs w:val="18"/>
        </w:rPr>
        <w:t>11</w:t>
      </w:r>
      <w:r w:rsidRPr="00A51656">
        <w:rPr>
          <w:rFonts w:ascii="Arial" w:hAnsi="Arial" w:cs="Arial"/>
          <w:color w:val="202124"/>
          <w:sz w:val="18"/>
          <w:szCs w:val="18"/>
          <w:lang w:val="en-US"/>
        </w:rPr>
        <w:t>.</w:t>
      </w:r>
      <w:r w:rsidR="00B31386" w:rsidRPr="00A51656">
        <w:rPr>
          <w:rFonts w:ascii="Arial" w:hAnsi="Arial" w:cs="Arial"/>
          <w:color w:val="202124"/>
          <w:sz w:val="18"/>
          <w:szCs w:val="18"/>
        </w:rPr>
        <w:t>76</w:t>
      </w:r>
      <w:r w:rsidRPr="00A51656">
        <w:rPr>
          <w:rFonts w:ascii="Arial" w:hAnsi="Arial" w:cs="Arial"/>
          <w:color w:val="202124"/>
          <w:sz w:val="18"/>
          <w:szCs w:val="18"/>
          <w:lang w:val="en-US"/>
        </w:rPr>
        <w:t xml:space="preserve"> million. EFA</w:t>
      </w:r>
      <w:r w:rsidR="00C90506" w:rsidRPr="00A51656">
        <w:rPr>
          <w:rFonts w:ascii="Arial" w:hAnsi="Arial" w:cs="Arial"/>
          <w:color w:val="202124"/>
          <w:sz w:val="18"/>
          <w:szCs w:val="18"/>
          <w:lang w:val="en-US"/>
        </w:rPr>
        <w:t xml:space="preserve"> </w:t>
      </w:r>
      <w:r w:rsidRPr="00A51656">
        <w:rPr>
          <w:rFonts w:ascii="Arial" w:hAnsi="Arial" w:cs="Arial"/>
          <w:color w:val="202124"/>
          <w:sz w:val="18"/>
          <w:szCs w:val="18"/>
          <w:lang w:val="en-US"/>
        </w:rPr>
        <w:t xml:space="preserve">registered ownership for </w:t>
      </w:r>
      <w:r w:rsidR="00B31386" w:rsidRPr="00A51656">
        <w:rPr>
          <w:rFonts w:ascii="Arial" w:hAnsi="Arial" w:cs="Arial"/>
          <w:color w:val="202124"/>
          <w:sz w:val="18"/>
          <w:szCs w:val="18"/>
        </w:rPr>
        <w:t>4</w:t>
      </w:r>
      <w:r w:rsidR="00900985" w:rsidRPr="00A51656">
        <w:rPr>
          <w:rFonts w:ascii="Arial" w:hAnsi="Arial" w:cs="Arial"/>
          <w:color w:val="202124"/>
          <w:sz w:val="18"/>
          <w:szCs w:val="18"/>
        </w:rPr>
        <w:t>9.00</w:t>
      </w:r>
      <w:r w:rsidRPr="00A51656">
        <w:rPr>
          <w:rFonts w:ascii="Arial" w:hAnsi="Arial" w:cs="Arial"/>
          <w:color w:val="202124"/>
          <w:sz w:val="18"/>
          <w:szCs w:val="18"/>
          <w:lang w:val="en-US"/>
        </w:rPr>
        <w:t xml:space="preserve">% of ordinary shares already, while </w:t>
      </w:r>
      <w:r w:rsidR="00B31386" w:rsidRPr="00A51656">
        <w:rPr>
          <w:rFonts w:ascii="Arial" w:hAnsi="Arial" w:cs="Arial"/>
          <w:color w:val="202124"/>
          <w:sz w:val="18"/>
          <w:szCs w:val="18"/>
        </w:rPr>
        <w:t>51</w:t>
      </w:r>
      <w:r w:rsidRPr="00A51656">
        <w:rPr>
          <w:rFonts w:ascii="Arial" w:hAnsi="Arial" w:cs="Arial"/>
          <w:color w:val="202124"/>
          <w:sz w:val="18"/>
          <w:szCs w:val="18"/>
          <w:lang w:val="en-US"/>
        </w:rPr>
        <w:t>.</w:t>
      </w:r>
      <w:r w:rsidR="00B31386" w:rsidRPr="00A51656">
        <w:rPr>
          <w:rFonts w:ascii="Arial" w:hAnsi="Arial" w:cs="Arial"/>
          <w:color w:val="202124"/>
          <w:sz w:val="18"/>
          <w:szCs w:val="18"/>
        </w:rPr>
        <w:t>00</w:t>
      </w:r>
      <w:r w:rsidRPr="00A51656">
        <w:rPr>
          <w:rFonts w:ascii="Arial" w:hAnsi="Arial" w:cs="Arial"/>
          <w:color w:val="202124"/>
          <w:sz w:val="18"/>
          <w:szCs w:val="18"/>
          <w:lang w:val="en-US"/>
        </w:rPr>
        <w:t xml:space="preserve">% of preference shares will be registered after commercial operation date of the power plant (COD) for </w:t>
      </w:r>
      <w:r w:rsidR="00B31386" w:rsidRPr="00A51656">
        <w:rPr>
          <w:rFonts w:ascii="Arial" w:hAnsi="Arial" w:cs="Arial"/>
          <w:color w:val="202124"/>
          <w:sz w:val="18"/>
          <w:szCs w:val="18"/>
        </w:rPr>
        <w:t>1</w:t>
      </w:r>
      <w:r w:rsidRPr="00A51656">
        <w:rPr>
          <w:rFonts w:ascii="Arial" w:hAnsi="Arial" w:cs="Arial"/>
          <w:color w:val="202124"/>
          <w:sz w:val="18"/>
          <w:szCs w:val="18"/>
          <w:lang w:val="en-US"/>
        </w:rPr>
        <w:t xml:space="preserve"> year. The acquisition is an asset acquisition under TFRS </w:t>
      </w:r>
      <w:r w:rsidR="00B31386" w:rsidRPr="00A51656">
        <w:rPr>
          <w:rFonts w:ascii="Arial" w:hAnsi="Arial" w:cs="Arial"/>
          <w:color w:val="202124"/>
          <w:sz w:val="18"/>
          <w:szCs w:val="18"/>
        </w:rPr>
        <w:t>3</w:t>
      </w:r>
      <w:r w:rsidRPr="00A51656">
        <w:rPr>
          <w:rFonts w:ascii="Arial" w:hAnsi="Arial" w:cs="Arial"/>
          <w:color w:val="202124"/>
          <w:sz w:val="18"/>
          <w:szCs w:val="18"/>
          <w:lang w:val="en-US"/>
        </w:rPr>
        <w:t xml:space="preserve"> - Business combination because substantially </w:t>
      </w:r>
      <w:proofErr w:type="gramStart"/>
      <w:r w:rsidRPr="00A51656">
        <w:rPr>
          <w:rFonts w:ascii="Arial" w:hAnsi="Arial" w:cs="Arial"/>
          <w:color w:val="202124"/>
          <w:sz w:val="18"/>
          <w:szCs w:val="18"/>
          <w:lang w:val="en-US"/>
        </w:rPr>
        <w:t>all of</w:t>
      </w:r>
      <w:proofErr w:type="gramEnd"/>
      <w:r w:rsidRPr="00A51656">
        <w:rPr>
          <w:rFonts w:ascii="Arial" w:hAnsi="Arial" w:cs="Arial"/>
          <w:color w:val="202124"/>
          <w:sz w:val="18"/>
          <w:szCs w:val="18"/>
          <w:lang w:val="en-US"/>
        </w:rPr>
        <w:t xml:space="preserve"> the fair value of assets acquired were concentrated in power purchase agreement for a very </w:t>
      </w:r>
      <w:r w:rsidRPr="00A51656">
        <w:rPr>
          <w:rFonts w:ascii="Arial" w:hAnsi="Arial" w:cs="Arial"/>
          <w:color w:val="202124"/>
          <w:spacing w:val="-4"/>
          <w:sz w:val="18"/>
          <w:szCs w:val="18"/>
          <w:lang w:val="en-US"/>
        </w:rPr>
        <w:t>small power plant project (VSPP), which is presented as intangible assets in the consolidated financial</w:t>
      </w:r>
      <w:r w:rsidRPr="00A51656">
        <w:rPr>
          <w:rFonts w:ascii="Arial" w:hAnsi="Arial" w:cs="Arial"/>
          <w:color w:val="202124"/>
          <w:sz w:val="18"/>
          <w:szCs w:val="18"/>
          <w:lang w:val="en-US"/>
        </w:rPr>
        <w:t xml:space="preserve"> </w:t>
      </w:r>
      <w:r w:rsidR="00E47779" w:rsidRPr="00A51656">
        <w:rPr>
          <w:rFonts w:ascii="Arial" w:hAnsi="Arial" w:cs="Arial"/>
          <w:color w:val="202124"/>
          <w:sz w:val="18"/>
          <w:szCs w:val="18"/>
          <w:lang w:val="en-US"/>
        </w:rPr>
        <w:t>statements</w:t>
      </w:r>
      <w:r w:rsidRPr="00A51656">
        <w:rPr>
          <w:rFonts w:ascii="Arial" w:hAnsi="Arial" w:cs="Arial"/>
          <w:color w:val="202124"/>
          <w:sz w:val="18"/>
          <w:szCs w:val="18"/>
          <w:lang w:val="en-US"/>
        </w:rPr>
        <w:t xml:space="preserve"> (Note </w:t>
      </w:r>
      <w:r w:rsidR="00826E10" w:rsidRPr="00A51656">
        <w:rPr>
          <w:rFonts w:ascii="Arial" w:hAnsi="Arial" w:cs="Arial"/>
          <w:color w:val="202124"/>
          <w:sz w:val="18"/>
          <w:szCs w:val="18"/>
          <w:lang w:val="en-US"/>
        </w:rPr>
        <w:t>19</w:t>
      </w:r>
      <w:r w:rsidRPr="00A51656">
        <w:rPr>
          <w:rFonts w:ascii="Arial" w:hAnsi="Arial" w:cs="Arial"/>
          <w:color w:val="202124"/>
          <w:sz w:val="18"/>
          <w:szCs w:val="18"/>
          <w:lang w:val="en-US"/>
        </w:rPr>
        <w:t>).</w:t>
      </w:r>
    </w:p>
    <w:p w14:paraId="2D8DCF60" w14:textId="77777777" w:rsidR="00E618A8" w:rsidRPr="00A51656" w:rsidRDefault="00E618A8" w:rsidP="00194B2D">
      <w:pPr>
        <w:ind w:left="567"/>
        <w:rPr>
          <w:rFonts w:ascii="Arial" w:hAnsi="Arial" w:cs="Arial"/>
          <w:color w:val="202124"/>
          <w:sz w:val="18"/>
          <w:szCs w:val="18"/>
          <w:shd w:val="clear" w:color="auto" w:fill="FFFFFF"/>
          <w:lang w:val="en-US"/>
        </w:rPr>
      </w:pPr>
    </w:p>
    <w:p w14:paraId="4F0AE30F" w14:textId="77777777" w:rsidR="00C5413B" w:rsidRPr="00A51656" w:rsidRDefault="00C5413B" w:rsidP="00194B2D">
      <w:pPr>
        <w:ind w:left="567"/>
        <w:rPr>
          <w:rFonts w:ascii="Arial" w:hAnsi="Arial" w:cs="Arial"/>
          <w:b/>
          <w:bCs/>
          <w:color w:val="CF4A02"/>
          <w:sz w:val="18"/>
          <w:szCs w:val="18"/>
          <w:lang w:val="en-US"/>
        </w:rPr>
      </w:pPr>
      <w:r w:rsidRPr="00A51656">
        <w:rPr>
          <w:rFonts w:ascii="Arial" w:hAnsi="Arial" w:cs="Arial"/>
          <w:b/>
          <w:bCs/>
          <w:color w:val="CF4A02"/>
          <w:sz w:val="18"/>
          <w:szCs w:val="18"/>
          <w:lang w:val="en-US"/>
        </w:rPr>
        <w:t>Registration of indirect subsidiaries</w:t>
      </w:r>
    </w:p>
    <w:p w14:paraId="6FB59D66" w14:textId="77777777" w:rsidR="00C5413B" w:rsidRPr="00A51656" w:rsidRDefault="00C5413B" w:rsidP="007C6385">
      <w:pPr>
        <w:ind w:left="567"/>
        <w:rPr>
          <w:rFonts w:ascii="Arial" w:hAnsi="Arial" w:cs="Arial"/>
          <w:b/>
          <w:bCs/>
          <w:color w:val="CF4A02"/>
          <w:sz w:val="18"/>
          <w:szCs w:val="18"/>
          <w:lang w:val="en-US"/>
        </w:rPr>
      </w:pPr>
    </w:p>
    <w:p w14:paraId="256441ED" w14:textId="2669703D" w:rsidR="00C5413B" w:rsidRPr="00A51656" w:rsidRDefault="00C5413B" w:rsidP="007C6385">
      <w:pPr>
        <w:ind w:left="567"/>
        <w:rPr>
          <w:rFonts w:ascii="Arial" w:hAnsi="Arial" w:cs="Arial"/>
          <w:color w:val="CF4A02"/>
          <w:sz w:val="18"/>
          <w:szCs w:val="18"/>
          <w:lang w:val="en-US"/>
        </w:rPr>
      </w:pPr>
      <w:r w:rsidRPr="00A51656">
        <w:rPr>
          <w:rFonts w:ascii="Arial" w:hAnsi="Arial" w:cs="Arial"/>
          <w:color w:val="CF4A02"/>
          <w:sz w:val="18"/>
          <w:szCs w:val="18"/>
          <w:lang w:val="en-US"/>
        </w:rPr>
        <w:t xml:space="preserve">ETA AQUA Company Limited (ETAA) </w:t>
      </w:r>
    </w:p>
    <w:p w14:paraId="1241DBEB" w14:textId="77777777" w:rsidR="00C5413B" w:rsidRPr="00A51656" w:rsidRDefault="00C5413B" w:rsidP="007C6385">
      <w:pPr>
        <w:ind w:left="567"/>
        <w:jc w:val="thaiDistribute"/>
        <w:rPr>
          <w:rFonts w:ascii="Arial" w:hAnsi="Arial" w:cs="Arial"/>
          <w:color w:val="202124"/>
          <w:sz w:val="18"/>
          <w:szCs w:val="18"/>
          <w:shd w:val="clear" w:color="auto" w:fill="FFFFFF"/>
          <w:lang w:val="en-US"/>
        </w:rPr>
      </w:pPr>
    </w:p>
    <w:p w14:paraId="039E9067" w14:textId="1721C259" w:rsidR="00C5413B" w:rsidRPr="00A51656" w:rsidRDefault="00C5413B" w:rsidP="007C6385">
      <w:pPr>
        <w:ind w:left="567"/>
        <w:jc w:val="thaiDistribute"/>
        <w:rPr>
          <w:rFonts w:ascii="Arial" w:hAnsi="Arial" w:cs="Arial"/>
          <w:color w:val="202124"/>
          <w:sz w:val="18"/>
          <w:szCs w:val="18"/>
          <w:shd w:val="clear" w:color="auto" w:fill="FFFFFF"/>
        </w:rPr>
      </w:pPr>
      <w:r w:rsidRPr="00A51656">
        <w:rPr>
          <w:rFonts w:ascii="Arial" w:hAnsi="Arial" w:cs="Arial"/>
          <w:color w:val="202124"/>
          <w:sz w:val="18"/>
          <w:szCs w:val="18"/>
        </w:rPr>
        <w:t xml:space="preserve">On </w:t>
      </w:r>
      <w:r w:rsidR="00B31386" w:rsidRPr="00A51656">
        <w:rPr>
          <w:rFonts w:ascii="Arial" w:hAnsi="Arial" w:cs="Arial"/>
          <w:color w:val="202124"/>
          <w:sz w:val="18"/>
          <w:szCs w:val="18"/>
        </w:rPr>
        <w:t>24</w:t>
      </w:r>
      <w:r w:rsidRPr="00A51656">
        <w:rPr>
          <w:rFonts w:ascii="Arial" w:hAnsi="Arial" w:cs="Arial"/>
          <w:color w:val="202124"/>
          <w:sz w:val="18"/>
          <w:szCs w:val="18"/>
        </w:rPr>
        <w:t xml:space="preserve"> February </w:t>
      </w:r>
      <w:r w:rsidR="00F83B9D" w:rsidRPr="00A51656">
        <w:rPr>
          <w:rFonts w:ascii="Arial" w:hAnsi="Arial" w:cs="Arial"/>
          <w:sz w:val="18"/>
          <w:szCs w:val="18"/>
        </w:rPr>
        <w:t>2021</w:t>
      </w:r>
      <w:r w:rsidRPr="00A51656">
        <w:rPr>
          <w:rFonts w:ascii="Arial" w:hAnsi="Arial" w:cs="Arial"/>
          <w:color w:val="202124"/>
          <w:sz w:val="18"/>
          <w:szCs w:val="18"/>
        </w:rPr>
        <w:t xml:space="preserve">, the Board of Directors meeting of EFA </w:t>
      </w:r>
      <w:r w:rsidR="00037310" w:rsidRPr="00A51656">
        <w:rPr>
          <w:rFonts w:ascii="Arial" w:hAnsi="Arial" w:cs="Arial"/>
          <w:color w:val="202124"/>
          <w:sz w:val="18"/>
          <w:szCs w:val="18"/>
        </w:rPr>
        <w:t>N</w:t>
      </w:r>
      <w:r w:rsidRPr="00A51656">
        <w:rPr>
          <w:rFonts w:ascii="Arial" w:hAnsi="Arial" w:cs="Arial"/>
          <w:color w:val="202124"/>
          <w:sz w:val="18"/>
          <w:szCs w:val="18"/>
        </w:rPr>
        <w:t xml:space="preserve">o. </w:t>
      </w:r>
      <w:r w:rsidR="00B31386" w:rsidRPr="00A51656">
        <w:rPr>
          <w:rFonts w:ascii="Arial" w:hAnsi="Arial" w:cs="Arial"/>
          <w:color w:val="202124"/>
          <w:sz w:val="18"/>
          <w:szCs w:val="18"/>
        </w:rPr>
        <w:t>1</w:t>
      </w:r>
      <w:r w:rsidRPr="00A51656">
        <w:rPr>
          <w:rFonts w:ascii="Arial" w:hAnsi="Arial" w:cs="Arial"/>
          <w:color w:val="202124"/>
          <w:sz w:val="18"/>
          <w:szCs w:val="18"/>
        </w:rPr>
        <w:t>/</w:t>
      </w:r>
      <w:r w:rsidR="00B31386" w:rsidRPr="00A51656">
        <w:rPr>
          <w:rFonts w:ascii="Arial" w:hAnsi="Arial" w:cs="Arial"/>
          <w:color w:val="202124"/>
          <w:sz w:val="18"/>
          <w:szCs w:val="18"/>
        </w:rPr>
        <w:t>2564</w:t>
      </w:r>
      <w:r w:rsidR="00C90506" w:rsidRPr="00A51656">
        <w:rPr>
          <w:rFonts w:ascii="Arial" w:hAnsi="Arial" w:cs="Arial"/>
          <w:color w:val="202124"/>
          <w:sz w:val="18"/>
          <w:szCs w:val="18"/>
        </w:rPr>
        <w:t xml:space="preserve"> </w:t>
      </w:r>
      <w:r w:rsidRPr="00A51656">
        <w:rPr>
          <w:rFonts w:ascii="Arial" w:hAnsi="Arial" w:cs="Arial"/>
          <w:color w:val="202124"/>
          <w:sz w:val="18"/>
          <w:szCs w:val="18"/>
        </w:rPr>
        <w:t xml:space="preserve">passed a resolution to set up a new subsidiary, ETA AQUA Company Limited, to support </w:t>
      </w:r>
      <w:r w:rsidR="00EA305E" w:rsidRPr="00A51656">
        <w:rPr>
          <w:rFonts w:ascii="Arial" w:hAnsi="Arial" w:cs="Arial"/>
          <w:color w:val="202124"/>
          <w:sz w:val="18"/>
          <w:szCs w:val="18"/>
        </w:rPr>
        <w:t xml:space="preserve">in its business </w:t>
      </w:r>
      <w:r w:rsidRPr="00A51656">
        <w:rPr>
          <w:rFonts w:ascii="Arial" w:hAnsi="Arial" w:cs="Arial"/>
          <w:color w:val="202124"/>
          <w:sz w:val="18"/>
          <w:szCs w:val="18"/>
        </w:rPr>
        <w:t xml:space="preserve">expansion </w:t>
      </w:r>
      <w:r w:rsidR="00EA305E" w:rsidRPr="00A51656">
        <w:rPr>
          <w:rFonts w:ascii="Arial" w:hAnsi="Arial" w:cs="Arial"/>
          <w:color w:val="202124"/>
          <w:sz w:val="18"/>
          <w:szCs w:val="18"/>
        </w:rPr>
        <w:t xml:space="preserve">related </w:t>
      </w:r>
      <w:r w:rsidRPr="00A51656">
        <w:rPr>
          <w:rFonts w:ascii="Arial" w:hAnsi="Arial" w:cs="Arial"/>
          <w:color w:val="202124"/>
          <w:sz w:val="18"/>
          <w:szCs w:val="18"/>
        </w:rPr>
        <w:t xml:space="preserve">to renewable energy </w:t>
      </w:r>
      <w:r w:rsidRPr="00A51656">
        <w:rPr>
          <w:rFonts w:ascii="Arial" w:hAnsi="Arial" w:cs="Arial"/>
          <w:color w:val="202124"/>
          <w:spacing w:val="-4"/>
          <w:sz w:val="18"/>
          <w:szCs w:val="18"/>
        </w:rPr>
        <w:t xml:space="preserve">from solar power. ETAA has registered capital of Baht </w:t>
      </w:r>
      <w:r w:rsidR="00B31386" w:rsidRPr="00A51656">
        <w:rPr>
          <w:rFonts w:ascii="Arial" w:hAnsi="Arial" w:cs="Arial"/>
          <w:color w:val="202124"/>
          <w:spacing w:val="-4"/>
          <w:sz w:val="18"/>
          <w:szCs w:val="18"/>
        </w:rPr>
        <w:t>1</w:t>
      </w:r>
      <w:r w:rsidRPr="00A51656">
        <w:rPr>
          <w:rFonts w:ascii="Arial" w:hAnsi="Arial" w:cs="Arial"/>
          <w:color w:val="202124"/>
          <w:spacing w:val="-4"/>
          <w:sz w:val="18"/>
          <w:szCs w:val="18"/>
        </w:rPr>
        <w:t>.</w:t>
      </w:r>
      <w:r w:rsidR="00B31386" w:rsidRPr="00A51656">
        <w:rPr>
          <w:rFonts w:ascii="Arial" w:hAnsi="Arial" w:cs="Arial"/>
          <w:color w:val="202124"/>
          <w:spacing w:val="-4"/>
          <w:sz w:val="18"/>
          <w:szCs w:val="18"/>
        </w:rPr>
        <w:t>00</w:t>
      </w:r>
      <w:r w:rsidRPr="00A51656">
        <w:rPr>
          <w:rFonts w:ascii="Arial" w:hAnsi="Arial" w:cs="Arial"/>
          <w:color w:val="202124"/>
          <w:spacing w:val="-4"/>
          <w:sz w:val="18"/>
          <w:szCs w:val="18"/>
        </w:rPr>
        <w:t xml:space="preserve"> million, comprising </w:t>
      </w:r>
      <w:r w:rsidR="00B31386" w:rsidRPr="00A51656">
        <w:rPr>
          <w:rFonts w:ascii="Arial" w:hAnsi="Arial" w:cs="Arial"/>
          <w:color w:val="202124"/>
          <w:spacing w:val="-4"/>
          <w:sz w:val="18"/>
          <w:szCs w:val="18"/>
        </w:rPr>
        <w:t>10</w:t>
      </w:r>
      <w:r w:rsidRPr="00A51656">
        <w:rPr>
          <w:rFonts w:ascii="Arial" w:hAnsi="Arial" w:cs="Arial"/>
          <w:color w:val="202124"/>
          <w:spacing w:val="-4"/>
          <w:sz w:val="18"/>
          <w:szCs w:val="18"/>
        </w:rPr>
        <w:t>,</w:t>
      </w:r>
      <w:r w:rsidR="00B31386" w:rsidRPr="00A51656">
        <w:rPr>
          <w:rFonts w:ascii="Arial" w:hAnsi="Arial" w:cs="Arial"/>
          <w:color w:val="202124"/>
          <w:spacing w:val="-4"/>
          <w:sz w:val="18"/>
          <w:szCs w:val="18"/>
        </w:rPr>
        <w:t>000</w:t>
      </w:r>
      <w:r w:rsidRPr="00A51656">
        <w:rPr>
          <w:rFonts w:ascii="Arial" w:hAnsi="Arial" w:cs="Arial"/>
          <w:color w:val="202124"/>
          <w:spacing w:val="-4"/>
          <w:sz w:val="18"/>
          <w:szCs w:val="18"/>
        </w:rPr>
        <w:t xml:space="preserve"> ordinary shares, at par value</w:t>
      </w:r>
      <w:r w:rsidRPr="00A51656">
        <w:rPr>
          <w:rFonts w:ascii="Arial" w:hAnsi="Arial" w:cs="Arial"/>
          <w:color w:val="202124"/>
          <w:sz w:val="18"/>
          <w:szCs w:val="18"/>
        </w:rPr>
        <w:t xml:space="preserve"> of Baht </w:t>
      </w:r>
      <w:r w:rsidR="00B31386" w:rsidRPr="00A51656">
        <w:rPr>
          <w:rFonts w:ascii="Arial" w:hAnsi="Arial" w:cs="Arial"/>
          <w:color w:val="202124"/>
          <w:sz w:val="18"/>
          <w:szCs w:val="18"/>
        </w:rPr>
        <w:t>100</w:t>
      </w:r>
      <w:r w:rsidRPr="00A51656">
        <w:rPr>
          <w:rFonts w:ascii="Arial" w:hAnsi="Arial" w:cs="Arial"/>
          <w:color w:val="202124"/>
          <w:sz w:val="18"/>
          <w:szCs w:val="18"/>
        </w:rPr>
        <w:t>.</w:t>
      </w:r>
      <w:r w:rsidR="00B31386" w:rsidRPr="00A51656">
        <w:rPr>
          <w:rFonts w:ascii="Arial" w:hAnsi="Arial" w:cs="Arial"/>
          <w:color w:val="202124"/>
          <w:sz w:val="18"/>
          <w:szCs w:val="18"/>
        </w:rPr>
        <w:t>00</w:t>
      </w:r>
      <w:r w:rsidRPr="00A51656">
        <w:rPr>
          <w:rFonts w:ascii="Arial" w:hAnsi="Arial" w:cs="Arial"/>
          <w:color w:val="202124"/>
          <w:sz w:val="18"/>
          <w:szCs w:val="18"/>
        </w:rPr>
        <w:t xml:space="preserve"> each, where EFA holds ownership interest of </w:t>
      </w:r>
      <w:r w:rsidR="00B31386" w:rsidRPr="00A51656">
        <w:rPr>
          <w:rFonts w:ascii="Arial" w:hAnsi="Arial" w:cs="Arial"/>
          <w:color w:val="202124"/>
          <w:sz w:val="18"/>
          <w:szCs w:val="18"/>
        </w:rPr>
        <w:t>50</w:t>
      </w:r>
      <w:r w:rsidRPr="00A51656">
        <w:rPr>
          <w:rFonts w:ascii="Arial" w:hAnsi="Arial" w:cs="Arial"/>
          <w:color w:val="202124"/>
          <w:sz w:val="18"/>
          <w:szCs w:val="18"/>
        </w:rPr>
        <w:t>.</w:t>
      </w:r>
      <w:r w:rsidR="00B31386" w:rsidRPr="00A51656">
        <w:rPr>
          <w:rFonts w:ascii="Arial" w:hAnsi="Arial" w:cs="Arial"/>
          <w:color w:val="202124"/>
          <w:sz w:val="18"/>
          <w:szCs w:val="18"/>
        </w:rPr>
        <w:t>98</w:t>
      </w:r>
      <w:r w:rsidRPr="00A51656">
        <w:rPr>
          <w:rFonts w:ascii="Arial" w:hAnsi="Arial" w:cs="Arial"/>
          <w:color w:val="202124"/>
          <w:sz w:val="18"/>
          <w:szCs w:val="18"/>
        </w:rPr>
        <w:t xml:space="preserve">% and has paid share subscription of </w:t>
      </w:r>
      <w:r w:rsidR="00B31386" w:rsidRPr="00A51656">
        <w:rPr>
          <w:rFonts w:ascii="Arial" w:hAnsi="Arial" w:cs="Arial"/>
          <w:color w:val="202124"/>
          <w:sz w:val="18"/>
          <w:szCs w:val="18"/>
        </w:rPr>
        <w:t>25</w:t>
      </w:r>
      <w:r w:rsidRPr="00A51656">
        <w:rPr>
          <w:rFonts w:ascii="Arial" w:hAnsi="Arial" w:cs="Arial"/>
          <w:color w:val="202124"/>
          <w:sz w:val="18"/>
          <w:szCs w:val="18"/>
        </w:rPr>
        <w:t xml:space="preserve">%, </w:t>
      </w:r>
      <w:proofErr w:type="spellStart"/>
      <w:r w:rsidRPr="00A51656">
        <w:rPr>
          <w:rFonts w:ascii="Arial" w:hAnsi="Arial" w:cs="Arial"/>
          <w:color w:val="202124"/>
          <w:sz w:val="18"/>
          <w:szCs w:val="18"/>
        </w:rPr>
        <w:t>totaling</w:t>
      </w:r>
      <w:proofErr w:type="spellEnd"/>
      <w:r w:rsidRPr="00A51656">
        <w:rPr>
          <w:rFonts w:ascii="Arial" w:hAnsi="Arial" w:cs="Arial"/>
          <w:color w:val="202124"/>
          <w:sz w:val="18"/>
          <w:szCs w:val="18"/>
        </w:rPr>
        <w:t xml:space="preserve"> Baht </w:t>
      </w:r>
      <w:r w:rsidR="00B31386" w:rsidRPr="00A51656">
        <w:rPr>
          <w:rFonts w:ascii="Arial" w:hAnsi="Arial" w:cs="Arial"/>
          <w:color w:val="202124"/>
          <w:sz w:val="18"/>
          <w:szCs w:val="18"/>
        </w:rPr>
        <w:t>0</w:t>
      </w:r>
      <w:r w:rsidRPr="00A51656">
        <w:rPr>
          <w:rFonts w:ascii="Arial" w:hAnsi="Arial" w:cs="Arial"/>
          <w:color w:val="202124"/>
          <w:sz w:val="18"/>
          <w:szCs w:val="18"/>
        </w:rPr>
        <w:t>.</w:t>
      </w:r>
      <w:r w:rsidR="00B31386" w:rsidRPr="00A51656">
        <w:rPr>
          <w:rFonts w:ascii="Arial" w:hAnsi="Arial" w:cs="Arial"/>
          <w:color w:val="202124"/>
          <w:sz w:val="18"/>
          <w:szCs w:val="18"/>
        </w:rPr>
        <w:t>13</w:t>
      </w:r>
      <w:r w:rsidRPr="00A51656">
        <w:rPr>
          <w:rFonts w:ascii="Arial" w:hAnsi="Arial" w:cs="Arial"/>
          <w:color w:val="202124"/>
          <w:sz w:val="18"/>
          <w:szCs w:val="18"/>
        </w:rPr>
        <w:t xml:space="preserve"> million.</w:t>
      </w:r>
    </w:p>
    <w:p w14:paraId="75168493" w14:textId="3B059502" w:rsidR="00C5413B" w:rsidRPr="00A51656" w:rsidRDefault="00C5413B" w:rsidP="007C6385">
      <w:pPr>
        <w:ind w:left="567"/>
        <w:jc w:val="thaiDistribute"/>
        <w:rPr>
          <w:rFonts w:ascii="Arial" w:hAnsi="Arial" w:cs="Arial"/>
          <w:color w:val="202124"/>
          <w:sz w:val="18"/>
          <w:szCs w:val="18"/>
          <w:shd w:val="clear" w:color="auto" w:fill="FFFFFF"/>
          <w:lang w:val="en-US"/>
        </w:rPr>
      </w:pPr>
    </w:p>
    <w:p w14:paraId="603240AC" w14:textId="6616157E" w:rsidR="00065F68" w:rsidRPr="00A51656" w:rsidRDefault="00A51656" w:rsidP="007C6385">
      <w:pPr>
        <w:ind w:left="567"/>
        <w:jc w:val="thaiDistribute"/>
        <w:rPr>
          <w:rFonts w:ascii="Arial" w:hAnsi="Arial" w:cs="Arial"/>
          <w:color w:val="202124"/>
          <w:sz w:val="18"/>
          <w:szCs w:val="18"/>
          <w:shd w:val="clear" w:color="auto" w:fill="FFFFFF"/>
          <w:lang w:val="en-US"/>
        </w:rPr>
      </w:pPr>
      <w:r>
        <w:rPr>
          <w:rFonts w:ascii="Arial" w:hAnsi="Arial" w:cs="Arial"/>
          <w:color w:val="202124"/>
          <w:sz w:val="18"/>
          <w:szCs w:val="18"/>
          <w:shd w:val="clear" w:color="auto" w:fill="FFFFFF"/>
          <w:lang w:val="en-US"/>
        </w:rPr>
        <w:br w:type="page"/>
      </w:r>
    </w:p>
    <w:p w14:paraId="7BE8EE57" w14:textId="3603937A" w:rsidR="00C5413B" w:rsidRPr="00A51656" w:rsidRDefault="00C5413B" w:rsidP="007C6385">
      <w:pPr>
        <w:ind w:left="567"/>
        <w:jc w:val="thaiDistribute"/>
        <w:rPr>
          <w:rFonts w:ascii="Arial" w:hAnsi="Arial" w:cs="Arial"/>
          <w:color w:val="CF4A02"/>
          <w:sz w:val="18"/>
          <w:szCs w:val="18"/>
          <w:lang w:val="en-US"/>
        </w:rPr>
      </w:pPr>
      <w:r w:rsidRPr="00A51656">
        <w:rPr>
          <w:rFonts w:ascii="Arial" w:hAnsi="Arial" w:cs="Arial"/>
          <w:color w:val="CF4A02"/>
          <w:sz w:val="18"/>
          <w:szCs w:val="18"/>
          <w:lang w:val="en-US"/>
        </w:rPr>
        <w:t xml:space="preserve">ETA IOT Company Limited (ETAI) </w:t>
      </w:r>
    </w:p>
    <w:p w14:paraId="320C7206" w14:textId="77777777" w:rsidR="00C5413B" w:rsidRPr="00A51656" w:rsidRDefault="00C5413B" w:rsidP="007C6385">
      <w:pPr>
        <w:ind w:left="567"/>
        <w:jc w:val="thaiDistribute"/>
        <w:rPr>
          <w:rFonts w:ascii="Arial" w:hAnsi="Arial" w:cs="Arial"/>
          <w:color w:val="202124"/>
          <w:sz w:val="18"/>
          <w:szCs w:val="18"/>
          <w:shd w:val="clear" w:color="auto" w:fill="FFFFFF"/>
          <w:lang w:val="en-US"/>
        </w:rPr>
      </w:pPr>
    </w:p>
    <w:p w14:paraId="227F11BE" w14:textId="40B87333" w:rsidR="00C5413B" w:rsidRPr="00A51656" w:rsidRDefault="00C5413B" w:rsidP="007C6385">
      <w:pPr>
        <w:ind w:left="567"/>
        <w:rPr>
          <w:rFonts w:ascii="Arial" w:hAnsi="Arial" w:cs="Arial"/>
          <w:color w:val="202124"/>
          <w:sz w:val="18"/>
          <w:szCs w:val="18"/>
          <w:shd w:val="clear" w:color="auto" w:fill="FFFFFF"/>
          <w:lang w:val="en-US"/>
        </w:rPr>
      </w:pPr>
      <w:r w:rsidRPr="00A51656">
        <w:rPr>
          <w:rFonts w:ascii="Arial" w:hAnsi="Arial" w:cs="Arial"/>
          <w:color w:val="202124"/>
          <w:sz w:val="18"/>
          <w:szCs w:val="18"/>
          <w:lang w:val="en-US"/>
        </w:rPr>
        <w:t xml:space="preserve">On </w:t>
      </w:r>
      <w:r w:rsidR="00B31386" w:rsidRPr="00A51656">
        <w:rPr>
          <w:rFonts w:ascii="Arial" w:hAnsi="Arial" w:cs="Arial"/>
          <w:color w:val="202124"/>
          <w:sz w:val="18"/>
          <w:szCs w:val="18"/>
        </w:rPr>
        <w:t>11</w:t>
      </w:r>
      <w:r w:rsidRPr="00A51656">
        <w:rPr>
          <w:rFonts w:ascii="Arial" w:hAnsi="Arial" w:cs="Arial"/>
          <w:color w:val="202124"/>
          <w:sz w:val="18"/>
          <w:szCs w:val="18"/>
          <w:lang w:val="en-US"/>
        </w:rPr>
        <w:t xml:space="preserve"> May </w:t>
      </w:r>
      <w:r w:rsidR="00F83B9D" w:rsidRPr="00A51656">
        <w:rPr>
          <w:rFonts w:ascii="Arial" w:hAnsi="Arial" w:cs="Arial"/>
          <w:sz w:val="18"/>
          <w:szCs w:val="18"/>
        </w:rPr>
        <w:t>2021</w:t>
      </w:r>
      <w:r w:rsidRPr="00A51656">
        <w:rPr>
          <w:rFonts w:ascii="Arial" w:hAnsi="Arial" w:cs="Arial"/>
          <w:color w:val="202124"/>
          <w:sz w:val="18"/>
          <w:szCs w:val="18"/>
          <w:lang w:val="en-US"/>
        </w:rPr>
        <w:t xml:space="preserve">, the Board of Directors meeting of EFA </w:t>
      </w:r>
      <w:r w:rsidR="00037310" w:rsidRPr="00A51656">
        <w:rPr>
          <w:rFonts w:ascii="Arial" w:hAnsi="Arial" w:cs="Arial"/>
          <w:color w:val="202124"/>
          <w:sz w:val="18"/>
          <w:szCs w:val="18"/>
          <w:lang w:val="en-US"/>
        </w:rPr>
        <w:t>N</w:t>
      </w:r>
      <w:r w:rsidRPr="00A51656">
        <w:rPr>
          <w:rFonts w:ascii="Arial" w:hAnsi="Arial" w:cs="Arial"/>
          <w:color w:val="202124"/>
          <w:sz w:val="18"/>
          <w:szCs w:val="18"/>
          <w:lang w:val="en-US"/>
        </w:rPr>
        <w:t xml:space="preserve">o. </w:t>
      </w:r>
      <w:r w:rsidR="00B31386" w:rsidRPr="00A51656">
        <w:rPr>
          <w:rFonts w:ascii="Arial" w:hAnsi="Arial" w:cs="Arial"/>
          <w:color w:val="202124"/>
          <w:sz w:val="18"/>
          <w:szCs w:val="18"/>
        </w:rPr>
        <w:t>4</w:t>
      </w:r>
      <w:r w:rsidRPr="00A51656">
        <w:rPr>
          <w:rFonts w:ascii="Arial" w:hAnsi="Arial" w:cs="Arial"/>
          <w:color w:val="202124"/>
          <w:sz w:val="18"/>
          <w:szCs w:val="18"/>
          <w:lang w:val="en-US"/>
        </w:rPr>
        <w:t>/</w:t>
      </w:r>
      <w:r w:rsidR="00B31386" w:rsidRPr="00A51656">
        <w:rPr>
          <w:rFonts w:ascii="Arial" w:hAnsi="Arial" w:cs="Arial"/>
          <w:color w:val="202124"/>
          <w:sz w:val="18"/>
          <w:szCs w:val="18"/>
        </w:rPr>
        <w:t>2564</w:t>
      </w:r>
      <w:r w:rsidR="00C90506" w:rsidRPr="00A51656">
        <w:rPr>
          <w:rFonts w:ascii="Arial" w:hAnsi="Arial" w:cs="Arial"/>
          <w:color w:val="202124"/>
          <w:sz w:val="18"/>
          <w:szCs w:val="18"/>
          <w:lang w:val="en-US"/>
        </w:rPr>
        <w:t xml:space="preserve"> </w:t>
      </w:r>
      <w:r w:rsidRPr="00A51656">
        <w:rPr>
          <w:rFonts w:ascii="Arial" w:hAnsi="Arial" w:cs="Arial"/>
          <w:color w:val="202124"/>
          <w:sz w:val="18"/>
          <w:szCs w:val="18"/>
          <w:lang w:val="en-US"/>
        </w:rPr>
        <w:t xml:space="preserve">passed a resolution to set up a new subsidiary, ETA IOT Company Limited, to provide software development service, related with water supply management, including distribution, </w:t>
      </w:r>
      <w:proofErr w:type="gramStart"/>
      <w:r w:rsidRPr="00A51656">
        <w:rPr>
          <w:rFonts w:ascii="Arial" w:hAnsi="Arial" w:cs="Arial"/>
          <w:color w:val="202124"/>
          <w:sz w:val="18"/>
          <w:szCs w:val="18"/>
          <w:lang w:val="en-US"/>
        </w:rPr>
        <w:t>installation</w:t>
      </w:r>
      <w:proofErr w:type="gramEnd"/>
      <w:r w:rsidRPr="00A51656">
        <w:rPr>
          <w:rFonts w:ascii="Arial" w:hAnsi="Arial" w:cs="Arial"/>
          <w:color w:val="202124"/>
          <w:sz w:val="18"/>
          <w:szCs w:val="18"/>
          <w:lang w:val="en-US"/>
        </w:rPr>
        <w:t xml:space="preserve"> and sale after service for its product and equipment (not started operation yet). ETAI has registered capital of Baht </w:t>
      </w:r>
      <w:r w:rsidR="00B31386" w:rsidRPr="00A51656">
        <w:rPr>
          <w:rFonts w:ascii="Arial" w:hAnsi="Arial" w:cs="Arial"/>
          <w:color w:val="202124"/>
          <w:sz w:val="18"/>
          <w:szCs w:val="18"/>
        </w:rPr>
        <w:t>5</w:t>
      </w:r>
      <w:r w:rsidRPr="00A51656">
        <w:rPr>
          <w:rFonts w:ascii="Arial" w:hAnsi="Arial" w:cs="Arial"/>
          <w:color w:val="202124"/>
          <w:sz w:val="18"/>
          <w:szCs w:val="18"/>
          <w:lang w:val="en-US"/>
        </w:rPr>
        <w:t>.</w:t>
      </w:r>
      <w:r w:rsidR="00B31386" w:rsidRPr="00A51656">
        <w:rPr>
          <w:rFonts w:ascii="Arial" w:hAnsi="Arial" w:cs="Arial"/>
          <w:color w:val="202124"/>
          <w:sz w:val="18"/>
          <w:szCs w:val="18"/>
        </w:rPr>
        <w:t>00</w:t>
      </w:r>
      <w:r w:rsidRPr="00A51656">
        <w:rPr>
          <w:rFonts w:ascii="Arial" w:hAnsi="Arial" w:cs="Arial"/>
          <w:color w:val="202124"/>
          <w:sz w:val="18"/>
          <w:szCs w:val="18"/>
          <w:lang w:val="en-US"/>
        </w:rPr>
        <w:t xml:space="preserve"> million, comprising </w:t>
      </w:r>
      <w:r w:rsidR="00B31386" w:rsidRPr="00A51656">
        <w:rPr>
          <w:rFonts w:ascii="Arial" w:hAnsi="Arial" w:cs="Arial"/>
          <w:color w:val="202124"/>
          <w:sz w:val="18"/>
          <w:szCs w:val="18"/>
        </w:rPr>
        <w:t>50</w:t>
      </w:r>
      <w:r w:rsidRPr="00A51656">
        <w:rPr>
          <w:rFonts w:ascii="Arial" w:hAnsi="Arial" w:cs="Arial"/>
          <w:color w:val="202124"/>
          <w:sz w:val="18"/>
          <w:szCs w:val="18"/>
          <w:lang w:val="en-US"/>
        </w:rPr>
        <w:t>,</w:t>
      </w:r>
      <w:r w:rsidR="00B31386" w:rsidRPr="00A51656">
        <w:rPr>
          <w:rFonts w:ascii="Arial" w:hAnsi="Arial" w:cs="Arial"/>
          <w:color w:val="202124"/>
          <w:sz w:val="18"/>
          <w:szCs w:val="18"/>
        </w:rPr>
        <w:t>000</w:t>
      </w:r>
      <w:r w:rsidRPr="00A51656">
        <w:rPr>
          <w:rFonts w:ascii="Arial" w:hAnsi="Arial" w:cs="Arial"/>
          <w:color w:val="202124"/>
          <w:sz w:val="18"/>
          <w:szCs w:val="18"/>
          <w:lang w:val="en-US"/>
        </w:rPr>
        <w:t xml:space="preserve"> ordinary shares, at par value of Baht </w:t>
      </w:r>
      <w:r w:rsidR="00B31386" w:rsidRPr="00A51656">
        <w:rPr>
          <w:rFonts w:ascii="Arial" w:hAnsi="Arial" w:cs="Arial"/>
          <w:color w:val="202124"/>
          <w:sz w:val="18"/>
          <w:szCs w:val="18"/>
        </w:rPr>
        <w:t>100</w:t>
      </w:r>
      <w:r w:rsidRPr="00A51656">
        <w:rPr>
          <w:rFonts w:ascii="Arial" w:hAnsi="Arial" w:cs="Arial"/>
          <w:color w:val="202124"/>
          <w:sz w:val="18"/>
          <w:szCs w:val="18"/>
          <w:lang w:val="en-US"/>
        </w:rPr>
        <w:t>.</w:t>
      </w:r>
      <w:r w:rsidR="00B31386" w:rsidRPr="00A51656">
        <w:rPr>
          <w:rFonts w:ascii="Arial" w:hAnsi="Arial" w:cs="Arial"/>
          <w:color w:val="202124"/>
          <w:sz w:val="18"/>
          <w:szCs w:val="18"/>
        </w:rPr>
        <w:t>00</w:t>
      </w:r>
      <w:r w:rsidRPr="00A51656">
        <w:rPr>
          <w:rFonts w:ascii="Arial" w:hAnsi="Arial" w:cs="Arial"/>
          <w:color w:val="202124"/>
          <w:sz w:val="18"/>
          <w:szCs w:val="18"/>
          <w:lang w:val="en-US"/>
        </w:rPr>
        <w:t xml:space="preserve"> each, where EFA holds ownership interest of </w:t>
      </w:r>
      <w:r w:rsidR="00B31386" w:rsidRPr="00A51656">
        <w:rPr>
          <w:rFonts w:ascii="Arial" w:hAnsi="Arial" w:cs="Arial"/>
          <w:color w:val="202124"/>
          <w:sz w:val="18"/>
          <w:szCs w:val="18"/>
        </w:rPr>
        <w:t>69</w:t>
      </w:r>
      <w:r w:rsidRPr="00A51656">
        <w:rPr>
          <w:rFonts w:ascii="Arial" w:hAnsi="Arial" w:cs="Arial"/>
          <w:color w:val="202124"/>
          <w:sz w:val="18"/>
          <w:szCs w:val="18"/>
          <w:lang w:val="en-US"/>
        </w:rPr>
        <w:t>.</w:t>
      </w:r>
      <w:r w:rsidR="00B31386" w:rsidRPr="00A51656">
        <w:rPr>
          <w:rFonts w:ascii="Arial" w:hAnsi="Arial" w:cs="Arial"/>
          <w:color w:val="202124"/>
          <w:sz w:val="18"/>
          <w:szCs w:val="18"/>
        </w:rPr>
        <w:t>99</w:t>
      </w:r>
      <w:r w:rsidRPr="00A51656">
        <w:rPr>
          <w:rFonts w:ascii="Arial" w:hAnsi="Arial" w:cs="Arial"/>
          <w:color w:val="202124"/>
          <w:sz w:val="18"/>
          <w:szCs w:val="18"/>
          <w:lang w:val="en-US"/>
        </w:rPr>
        <w:t xml:space="preserve">%. EFA has paid share subscription of </w:t>
      </w:r>
      <w:r w:rsidR="00B31386" w:rsidRPr="00A51656">
        <w:rPr>
          <w:rFonts w:ascii="Arial" w:hAnsi="Arial" w:cs="Arial"/>
          <w:color w:val="202124"/>
          <w:sz w:val="18"/>
          <w:szCs w:val="18"/>
        </w:rPr>
        <w:t>25</w:t>
      </w:r>
      <w:r w:rsidRPr="00A51656">
        <w:rPr>
          <w:rFonts w:ascii="Arial" w:hAnsi="Arial" w:cs="Arial"/>
          <w:color w:val="202124"/>
          <w:sz w:val="18"/>
          <w:szCs w:val="18"/>
          <w:lang w:val="en-US"/>
        </w:rPr>
        <w:t xml:space="preserve">%, totaling Baht </w:t>
      </w:r>
      <w:r w:rsidR="00B31386" w:rsidRPr="00A51656">
        <w:rPr>
          <w:rFonts w:ascii="Arial" w:hAnsi="Arial" w:cs="Arial"/>
          <w:color w:val="202124"/>
          <w:sz w:val="18"/>
          <w:szCs w:val="18"/>
        </w:rPr>
        <w:t>0</w:t>
      </w:r>
      <w:r w:rsidRPr="00A51656">
        <w:rPr>
          <w:rFonts w:ascii="Arial" w:hAnsi="Arial" w:cs="Arial"/>
          <w:color w:val="202124"/>
          <w:sz w:val="18"/>
          <w:szCs w:val="18"/>
          <w:lang w:val="en-US"/>
        </w:rPr>
        <w:t>.</w:t>
      </w:r>
      <w:r w:rsidR="00B31386" w:rsidRPr="00A51656">
        <w:rPr>
          <w:rFonts w:ascii="Arial" w:hAnsi="Arial" w:cs="Arial"/>
          <w:color w:val="202124"/>
          <w:sz w:val="18"/>
          <w:szCs w:val="18"/>
        </w:rPr>
        <w:t>87</w:t>
      </w:r>
      <w:r w:rsidRPr="00A51656">
        <w:rPr>
          <w:rFonts w:ascii="Arial" w:hAnsi="Arial" w:cs="Arial"/>
          <w:color w:val="202124"/>
          <w:sz w:val="18"/>
          <w:szCs w:val="18"/>
          <w:lang w:val="en-US"/>
        </w:rPr>
        <w:t xml:space="preserve"> million.</w:t>
      </w:r>
    </w:p>
    <w:p w14:paraId="7B44AD72" w14:textId="182816C8" w:rsidR="008233DD" w:rsidRPr="00A51656" w:rsidRDefault="008233DD" w:rsidP="00065F68">
      <w:pPr>
        <w:rPr>
          <w:rFonts w:ascii="Arial" w:hAnsi="Arial" w:cs="Arial"/>
          <w:spacing w:val="-4"/>
          <w:sz w:val="18"/>
          <w:szCs w:val="18"/>
        </w:rPr>
      </w:pPr>
    </w:p>
    <w:p w14:paraId="2F4F373A" w14:textId="76216C4D" w:rsidR="00C5413B" w:rsidRPr="00A51656" w:rsidRDefault="00C5413B" w:rsidP="00194B2D">
      <w:pPr>
        <w:ind w:left="567"/>
        <w:rPr>
          <w:rFonts w:ascii="Arial" w:hAnsi="Arial" w:cs="Arial"/>
          <w:b/>
          <w:bCs/>
          <w:color w:val="CF4A02"/>
          <w:sz w:val="18"/>
          <w:szCs w:val="18"/>
          <w:lang w:val="en-US"/>
        </w:rPr>
      </w:pPr>
      <w:r w:rsidRPr="00A51656">
        <w:rPr>
          <w:rFonts w:ascii="Arial" w:hAnsi="Arial" w:cs="Arial"/>
          <w:b/>
          <w:bCs/>
          <w:color w:val="CF4A02"/>
          <w:sz w:val="18"/>
          <w:szCs w:val="18"/>
          <w:lang w:val="en-US"/>
        </w:rPr>
        <w:t>Capital changing in indirect subsidiaries</w:t>
      </w:r>
    </w:p>
    <w:p w14:paraId="0D067414" w14:textId="77777777" w:rsidR="00C5413B" w:rsidRPr="00A51656" w:rsidRDefault="00C5413B" w:rsidP="00194B2D">
      <w:pPr>
        <w:ind w:left="567"/>
        <w:rPr>
          <w:rFonts w:ascii="Arial" w:hAnsi="Arial" w:cs="Arial"/>
          <w:color w:val="CF4A02"/>
          <w:sz w:val="16"/>
          <w:szCs w:val="16"/>
          <w:lang w:val="en-US"/>
        </w:rPr>
      </w:pPr>
    </w:p>
    <w:p w14:paraId="4B9FEC18" w14:textId="29510B49" w:rsidR="00C5413B" w:rsidRPr="00A51656" w:rsidRDefault="00C5413B" w:rsidP="00194B2D">
      <w:pPr>
        <w:ind w:left="567"/>
        <w:rPr>
          <w:rFonts w:ascii="Arial" w:hAnsi="Arial" w:cs="Arial"/>
          <w:color w:val="CF4A02"/>
          <w:sz w:val="18"/>
          <w:szCs w:val="24"/>
          <w:lang w:val="en-US"/>
        </w:rPr>
      </w:pPr>
      <w:r w:rsidRPr="00A51656">
        <w:rPr>
          <w:rFonts w:ascii="Arial" w:hAnsi="Arial" w:cs="Arial"/>
          <w:color w:val="CF4A02"/>
          <w:sz w:val="18"/>
          <w:szCs w:val="18"/>
          <w:lang w:val="en-US"/>
        </w:rPr>
        <w:t xml:space="preserve">ETE Energy </w:t>
      </w:r>
      <w:r w:rsidR="00B31386" w:rsidRPr="00A51656">
        <w:rPr>
          <w:rFonts w:ascii="Arial" w:hAnsi="Arial" w:cs="Arial"/>
          <w:color w:val="CF4A02"/>
          <w:sz w:val="18"/>
          <w:szCs w:val="18"/>
        </w:rPr>
        <w:t>1</w:t>
      </w:r>
      <w:r w:rsidRPr="00A51656">
        <w:rPr>
          <w:rFonts w:ascii="Arial" w:hAnsi="Arial" w:cs="Arial"/>
          <w:color w:val="CF4A02"/>
          <w:sz w:val="18"/>
          <w:szCs w:val="18"/>
          <w:lang w:val="en-US"/>
        </w:rPr>
        <w:t xml:space="preserve"> - </w:t>
      </w:r>
      <w:r w:rsidR="00B31386" w:rsidRPr="00A51656">
        <w:rPr>
          <w:rFonts w:ascii="Arial" w:hAnsi="Arial" w:cs="Arial"/>
          <w:color w:val="CF4A02"/>
          <w:sz w:val="18"/>
          <w:szCs w:val="18"/>
        </w:rPr>
        <w:t>10</w:t>
      </w:r>
      <w:r w:rsidRPr="00A51656">
        <w:rPr>
          <w:rFonts w:ascii="Arial" w:hAnsi="Arial" w:cs="Arial"/>
          <w:color w:val="CF4A02"/>
          <w:sz w:val="18"/>
          <w:szCs w:val="18"/>
          <w:lang w:val="en-US"/>
        </w:rPr>
        <w:t xml:space="preserve"> Company Limited (ETEN</w:t>
      </w:r>
      <w:r w:rsidR="00B31386" w:rsidRPr="00A51656">
        <w:rPr>
          <w:rFonts w:ascii="Arial" w:hAnsi="Arial" w:cs="Arial"/>
          <w:color w:val="CF4A02"/>
          <w:sz w:val="18"/>
          <w:szCs w:val="18"/>
        </w:rPr>
        <w:t>1</w:t>
      </w:r>
      <w:r w:rsidRPr="00A51656">
        <w:rPr>
          <w:rFonts w:ascii="Arial" w:hAnsi="Arial" w:cs="Arial"/>
          <w:color w:val="CF4A02"/>
          <w:sz w:val="18"/>
          <w:szCs w:val="18"/>
          <w:lang w:val="en-US"/>
        </w:rPr>
        <w:t>-ETEN</w:t>
      </w:r>
      <w:r w:rsidR="00B31386" w:rsidRPr="00A51656">
        <w:rPr>
          <w:rFonts w:ascii="Arial" w:hAnsi="Arial" w:cs="Arial"/>
          <w:color w:val="CF4A02"/>
          <w:sz w:val="18"/>
          <w:szCs w:val="18"/>
        </w:rPr>
        <w:t>10</w:t>
      </w:r>
      <w:r w:rsidRPr="00A51656">
        <w:rPr>
          <w:rFonts w:ascii="Arial" w:hAnsi="Arial" w:cs="Arial"/>
          <w:color w:val="CF4A02"/>
          <w:sz w:val="18"/>
          <w:szCs w:val="18"/>
          <w:lang w:val="en-US"/>
        </w:rPr>
        <w:t xml:space="preserve">) </w:t>
      </w:r>
    </w:p>
    <w:p w14:paraId="513143D6" w14:textId="77777777" w:rsidR="00C5413B" w:rsidRPr="00A51656" w:rsidRDefault="00C5413B" w:rsidP="00194B2D">
      <w:pPr>
        <w:ind w:left="567"/>
        <w:rPr>
          <w:rFonts w:ascii="Arial" w:hAnsi="Arial" w:cs="Arial"/>
          <w:sz w:val="16"/>
          <w:szCs w:val="16"/>
          <w:highlight w:val="yellow"/>
          <w:lang w:val="en-US"/>
        </w:rPr>
      </w:pPr>
    </w:p>
    <w:p w14:paraId="6A0450E4" w14:textId="5A31EA74" w:rsidR="00C5413B" w:rsidRPr="00A51656" w:rsidRDefault="00C5413B" w:rsidP="00194B2D">
      <w:pPr>
        <w:ind w:left="567" w:right="21"/>
        <w:rPr>
          <w:rFonts w:ascii="Arial" w:hAnsi="Arial" w:cs="Arial"/>
          <w:color w:val="202124"/>
          <w:spacing w:val="-2"/>
          <w:sz w:val="18"/>
          <w:szCs w:val="24"/>
          <w:shd w:val="clear" w:color="auto" w:fill="FFFFFF"/>
        </w:rPr>
      </w:pPr>
      <w:r w:rsidRPr="00A51656">
        <w:rPr>
          <w:rFonts w:ascii="Arial" w:hAnsi="Arial" w:cs="Arial"/>
          <w:color w:val="202124"/>
          <w:sz w:val="18"/>
          <w:szCs w:val="18"/>
          <w:lang w:val="en-US"/>
        </w:rPr>
        <w:t xml:space="preserve">On </w:t>
      </w:r>
      <w:r w:rsidR="00B31386" w:rsidRPr="00A51656">
        <w:rPr>
          <w:rFonts w:ascii="Arial" w:hAnsi="Arial" w:cs="Arial"/>
          <w:color w:val="202124"/>
          <w:sz w:val="18"/>
          <w:szCs w:val="18"/>
        </w:rPr>
        <w:t>25</w:t>
      </w:r>
      <w:r w:rsidRPr="00A51656">
        <w:rPr>
          <w:rFonts w:ascii="Arial" w:hAnsi="Arial" w:cs="Arial"/>
          <w:color w:val="202124"/>
          <w:sz w:val="18"/>
          <w:szCs w:val="18"/>
          <w:cs/>
          <w:lang w:val="en-US"/>
        </w:rPr>
        <w:t xml:space="preserve"> </w:t>
      </w:r>
      <w:r w:rsidRPr="00A51656">
        <w:rPr>
          <w:rFonts w:ascii="Arial" w:hAnsi="Arial" w:cs="Arial"/>
          <w:color w:val="202124"/>
          <w:sz w:val="18"/>
          <w:szCs w:val="18"/>
          <w:lang w:val="en-US"/>
        </w:rPr>
        <w:t xml:space="preserve">February </w:t>
      </w:r>
      <w:r w:rsidR="00F83B9D" w:rsidRPr="00A51656">
        <w:rPr>
          <w:rFonts w:ascii="Arial" w:hAnsi="Arial" w:cs="Arial"/>
          <w:sz w:val="18"/>
          <w:szCs w:val="18"/>
        </w:rPr>
        <w:t>2021</w:t>
      </w:r>
      <w:r w:rsidRPr="00A51656">
        <w:rPr>
          <w:rFonts w:ascii="Arial" w:hAnsi="Arial" w:cs="Arial"/>
          <w:color w:val="202124"/>
          <w:sz w:val="18"/>
          <w:szCs w:val="18"/>
          <w:lang w:val="en-US"/>
        </w:rPr>
        <w:t>, the Extraordinary General Meeting of Shareholders of ETEN</w:t>
      </w:r>
      <w:r w:rsidR="00B31386" w:rsidRPr="00A51656">
        <w:rPr>
          <w:rFonts w:ascii="Arial" w:hAnsi="Arial" w:cs="Arial"/>
          <w:color w:val="202124"/>
          <w:sz w:val="18"/>
          <w:szCs w:val="18"/>
        </w:rPr>
        <w:t>1</w:t>
      </w:r>
      <w:r w:rsidRPr="00A51656">
        <w:rPr>
          <w:rFonts w:ascii="Arial" w:hAnsi="Arial" w:cs="Arial"/>
          <w:color w:val="202124"/>
          <w:sz w:val="18"/>
          <w:szCs w:val="18"/>
          <w:cs/>
          <w:lang w:val="en-US"/>
        </w:rPr>
        <w:t xml:space="preserve"> </w:t>
      </w:r>
      <w:r w:rsidRPr="00A51656">
        <w:rPr>
          <w:rFonts w:ascii="Arial" w:hAnsi="Arial" w:cs="Arial"/>
          <w:color w:val="202124"/>
          <w:sz w:val="18"/>
          <w:szCs w:val="18"/>
          <w:lang w:val="en-US"/>
        </w:rPr>
        <w:t>to ETEN</w:t>
      </w:r>
      <w:r w:rsidR="00B31386" w:rsidRPr="00A51656">
        <w:rPr>
          <w:rFonts w:ascii="Arial" w:hAnsi="Arial" w:cs="Arial"/>
          <w:color w:val="202124"/>
          <w:sz w:val="18"/>
          <w:szCs w:val="18"/>
        </w:rPr>
        <w:t>10</w:t>
      </w:r>
      <w:r w:rsidRPr="00A51656">
        <w:rPr>
          <w:rFonts w:ascii="Arial" w:hAnsi="Arial" w:cs="Arial"/>
          <w:color w:val="202124"/>
          <w:sz w:val="18"/>
          <w:szCs w:val="18"/>
          <w:cs/>
          <w:lang w:val="en-US"/>
        </w:rPr>
        <w:t xml:space="preserve"> </w:t>
      </w:r>
      <w:r w:rsidR="00037310" w:rsidRPr="00A51656">
        <w:rPr>
          <w:rFonts w:ascii="Arial" w:hAnsi="Arial" w:cs="Arial"/>
          <w:color w:val="202124"/>
          <w:sz w:val="18"/>
          <w:szCs w:val="18"/>
          <w:lang w:val="en-US"/>
        </w:rPr>
        <w:t>N</w:t>
      </w:r>
      <w:r w:rsidRPr="00A51656">
        <w:rPr>
          <w:rFonts w:ascii="Arial" w:hAnsi="Arial" w:cs="Arial"/>
          <w:color w:val="202124"/>
          <w:sz w:val="18"/>
          <w:szCs w:val="18"/>
          <w:lang w:val="en-US"/>
        </w:rPr>
        <w:t xml:space="preserve">o. </w:t>
      </w:r>
      <w:r w:rsidR="00B31386" w:rsidRPr="00A51656">
        <w:rPr>
          <w:rFonts w:ascii="Arial" w:hAnsi="Arial" w:cs="Arial"/>
          <w:color w:val="202124"/>
          <w:sz w:val="18"/>
          <w:szCs w:val="18"/>
        </w:rPr>
        <w:t>1</w:t>
      </w:r>
      <w:r w:rsidRPr="00A51656">
        <w:rPr>
          <w:rFonts w:ascii="Arial" w:hAnsi="Arial" w:cs="Arial"/>
          <w:color w:val="202124"/>
          <w:sz w:val="18"/>
          <w:szCs w:val="18"/>
          <w:cs/>
          <w:lang w:val="en-US"/>
        </w:rPr>
        <w:t>/</w:t>
      </w:r>
      <w:r w:rsidR="00B31386" w:rsidRPr="00A51656">
        <w:rPr>
          <w:rFonts w:ascii="Arial" w:hAnsi="Arial" w:cs="Arial"/>
          <w:color w:val="202124"/>
          <w:sz w:val="18"/>
          <w:szCs w:val="18"/>
        </w:rPr>
        <w:t>2564</w:t>
      </w:r>
      <w:r w:rsidRPr="00A51656">
        <w:rPr>
          <w:rFonts w:ascii="Arial" w:hAnsi="Arial" w:cs="Arial"/>
          <w:color w:val="202124"/>
          <w:sz w:val="18"/>
          <w:szCs w:val="18"/>
          <w:lang w:val="en-US"/>
        </w:rPr>
        <w:t xml:space="preserve"> have</w:t>
      </w:r>
      <w:r w:rsidR="00C11608" w:rsidRPr="00A51656">
        <w:rPr>
          <w:rFonts w:ascii="Arial" w:hAnsi="Arial" w:cs="Arial"/>
          <w:color w:val="202124"/>
          <w:sz w:val="18"/>
          <w:szCs w:val="18"/>
          <w:lang w:val="en-US"/>
        </w:rPr>
        <w:t xml:space="preserve"> </w:t>
      </w:r>
      <w:r w:rsidRPr="00A51656">
        <w:rPr>
          <w:rFonts w:ascii="Arial" w:hAnsi="Arial" w:cs="Arial"/>
          <w:color w:val="202124"/>
          <w:sz w:val="18"/>
          <w:szCs w:val="18"/>
          <w:lang w:val="en-US"/>
        </w:rPr>
        <w:t>passed a special resolution</w:t>
      </w:r>
      <w:r w:rsidR="00EA305E" w:rsidRPr="00A51656">
        <w:rPr>
          <w:rFonts w:ascii="Arial" w:hAnsi="Arial" w:cs="Arial"/>
          <w:color w:val="202124"/>
          <w:sz w:val="18"/>
          <w:szCs w:val="18"/>
          <w:lang w:val="en-US"/>
        </w:rPr>
        <w:t xml:space="preserve"> for approval in decreasing of </w:t>
      </w:r>
      <w:proofErr w:type="spellStart"/>
      <w:r w:rsidR="00EA305E" w:rsidRPr="00A51656">
        <w:rPr>
          <w:rFonts w:ascii="Arial" w:hAnsi="Arial" w:cs="Arial"/>
          <w:color w:val="202124"/>
          <w:sz w:val="18"/>
          <w:szCs w:val="18"/>
          <w:lang w:val="en-US"/>
        </w:rPr>
        <w:t>authori</w:t>
      </w:r>
      <w:r w:rsidR="00C11608" w:rsidRPr="00A51656">
        <w:rPr>
          <w:rFonts w:ascii="Arial" w:hAnsi="Arial" w:cs="Arial"/>
          <w:color w:val="202124"/>
          <w:sz w:val="18"/>
          <w:szCs w:val="18"/>
          <w:lang w:val="en-US"/>
        </w:rPr>
        <w:t>s</w:t>
      </w:r>
      <w:r w:rsidR="00EA305E" w:rsidRPr="00A51656">
        <w:rPr>
          <w:rFonts w:ascii="Arial" w:hAnsi="Arial" w:cs="Arial"/>
          <w:color w:val="202124"/>
          <w:sz w:val="18"/>
          <w:szCs w:val="18"/>
          <w:lang w:val="en-US"/>
        </w:rPr>
        <w:t>ed</w:t>
      </w:r>
      <w:proofErr w:type="spellEnd"/>
      <w:r w:rsidR="00EA305E" w:rsidRPr="00A51656">
        <w:rPr>
          <w:rFonts w:ascii="Arial" w:hAnsi="Arial" w:cs="Arial"/>
          <w:color w:val="202124"/>
          <w:sz w:val="18"/>
          <w:szCs w:val="18"/>
          <w:lang w:val="en-US"/>
        </w:rPr>
        <w:t xml:space="preserve"> </w:t>
      </w:r>
      <w:r w:rsidRPr="00A51656">
        <w:rPr>
          <w:rFonts w:ascii="Arial" w:hAnsi="Arial" w:cs="Arial"/>
          <w:color w:val="202124"/>
          <w:sz w:val="18"/>
          <w:szCs w:val="18"/>
          <w:lang w:val="en-US"/>
        </w:rPr>
        <w:t xml:space="preserve">share capital of </w:t>
      </w:r>
      <w:r w:rsidR="00B31386" w:rsidRPr="00A51656">
        <w:rPr>
          <w:rFonts w:ascii="Arial" w:hAnsi="Arial" w:cs="Arial"/>
          <w:color w:val="202124"/>
          <w:spacing w:val="-2"/>
          <w:sz w:val="18"/>
          <w:szCs w:val="18"/>
        </w:rPr>
        <w:t>10</w:t>
      </w:r>
      <w:r w:rsidRPr="00A51656">
        <w:rPr>
          <w:rFonts w:ascii="Arial" w:hAnsi="Arial" w:cs="Arial"/>
          <w:color w:val="202124"/>
          <w:spacing w:val="-2"/>
          <w:sz w:val="18"/>
          <w:szCs w:val="18"/>
          <w:lang w:val="en-US"/>
        </w:rPr>
        <w:t xml:space="preserve"> companies</w:t>
      </w:r>
      <w:r w:rsidRPr="00A51656">
        <w:rPr>
          <w:rFonts w:ascii="Arial" w:hAnsi="Arial" w:cs="Arial"/>
          <w:color w:val="202124"/>
          <w:spacing w:val="-2"/>
          <w:sz w:val="18"/>
          <w:szCs w:val="24"/>
        </w:rPr>
        <w:t>.</w:t>
      </w:r>
      <w:r w:rsidR="00C11608" w:rsidRPr="00A51656">
        <w:rPr>
          <w:rFonts w:ascii="Arial" w:hAnsi="Arial" w:cs="Arial"/>
          <w:color w:val="202124"/>
          <w:spacing w:val="-2"/>
          <w:sz w:val="18"/>
          <w:szCs w:val="24"/>
        </w:rPr>
        <w:br/>
      </w:r>
      <w:r w:rsidRPr="00A51656">
        <w:rPr>
          <w:rFonts w:ascii="Arial" w:hAnsi="Arial" w:cs="Arial"/>
          <w:color w:val="202124"/>
          <w:spacing w:val="-2"/>
          <w:sz w:val="18"/>
          <w:szCs w:val="24"/>
        </w:rPr>
        <w:t>The</w:t>
      </w:r>
      <w:r w:rsidR="00980C91" w:rsidRPr="00A51656">
        <w:rPr>
          <w:rFonts w:ascii="Arial" w:hAnsi="Arial" w:cs="Arial"/>
          <w:color w:val="202124"/>
          <w:spacing w:val="-2"/>
          <w:sz w:val="18"/>
          <w:szCs w:val="24"/>
        </w:rPr>
        <w:t xml:space="preserve"> </w:t>
      </w:r>
      <w:r w:rsidRPr="00A51656">
        <w:rPr>
          <w:rFonts w:ascii="Arial" w:hAnsi="Arial" w:cs="Arial"/>
          <w:color w:val="202124"/>
          <w:spacing w:val="-2"/>
          <w:sz w:val="18"/>
          <w:szCs w:val="24"/>
        </w:rPr>
        <w:t xml:space="preserve">subsidiaries </w:t>
      </w:r>
      <w:proofErr w:type="gramStart"/>
      <w:r w:rsidRPr="00A51656">
        <w:rPr>
          <w:rFonts w:ascii="Arial" w:hAnsi="Arial" w:cs="Arial"/>
          <w:color w:val="202124"/>
          <w:spacing w:val="-2"/>
          <w:sz w:val="18"/>
          <w:szCs w:val="24"/>
        </w:rPr>
        <w:t>has</w:t>
      </w:r>
      <w:proofErr w:type="gramEnd"/>
      <w:r w:rsidRPr="00A51656">
        <w:rPr>
          <w:rFonts w:ascii="Arial" w:hAnsi="Arial" w:cs="Arial"/>
          <w:color w:val="202124"/>
          <w:spacing w:val="-2"/>
          <w:sz w:val="18"/>
          <w:szCs w:val="24"/>
        </w:rPr>
        <w:t xml:space="preserve"> registered the decrease in share capital in April </w:t>
      </w:r>
      <w:r w:rsidR="00F83B9D" w:rsidRPr="00A51656">
        <w:rPr>
          <w:rFonts w:ascii="Arial" w:hAnsi="Arial" w:cs="Arial"/>
          <w:spacing w:val="-2"/>
          <w:sz w:val="18"/>
          <w:szCs w:val="24"/>
        </w:rPr>
        <w:t>2021</w:t>
      </w:r>
      <w:r w:rsidRPr="00A51656">
        <w:rPr>
          <w:rFonts w:ascii="Arial" w:hAnsi="Arial" w:cs="Arial"/>
          <w:color w:val="202124"/>
          <w:spacing w:val="-2"/>
          <w:sz w:val="18"/>
          <w:szCs w:val="24"/>
        </w:rPr>
        <w:t>.</w:t>
      </w:r>
    </w:p>
    <w:p w14:paraId="61100331" w14:textId="35C57807" w:rsidR="00900985" w:rsidRPr="00A51656" w:rsidRDefault="00900985" w:rsidP="00194B2D">
      <w:pPr>
        <w:ind w:left="567" w:right="21"/>
        <w:rPr>
          <w:rFonts w:ascii="Arial" w:hAnsi="Arial" w:cs="Arial"/>
          <w:color w:val="202124"/>
          <w:spacing w:val="-2"/>
          <w:sz w:val="16"/>
          <w:szCs w:val="22"/>
          <w:shd w:val="clear" w:color="auto" w:fill="FFFFFF"/>
        </w:rPr>
      </w:pPr>
    </w:p>
    <w:p w14:paraId="739A6D38" w14:textId="13409A36" w:rsidR="00900985" w:rsidRPr="00A51656" w:rsidRDefault="00900985" w:rsidP="00194B2D">
      <w:pPr>
        <w:ind w:left="567" w:right="21"/>
        <w:rPr>
          <w:rFonts w:ascii="Arial" w:hAnsi="Arial" w:cs="Arial"/>
          <w:color w:val="202124"/>
          <w:spacing w:val="-2"/>
          <w:sz w:val="18"/>
          <w:szCs w:val="24"/>
          <w:shd w:val="clear" w:color="auto" w:fill="FFFFFF"/>
        </w:rPr>
      </w:pPr>
      <w:r w:rsidRPr="00A51656">
        <w:rPr>
          <w:rFonts w:ascii="Arial" w:hAnsi="Arial" w:cs="Arial"/>
          <w:color w:val="202124"/>
          <w:spacing w:val="-2"/>
          <w:sz w:val="18"/>
          <w:szCs w:val="24"/>
        </w:rPr>
        <w:t xml:space="preserve">On 16 September </w:t>
      </w:r>
      <w:r w:rsidR="00F83B9D" w:rsidRPr="00A51656">
        <w:rPr>
          <w:rFonts w:ascii="Arial" w:hAnsi="Arial" w:cs="Arial"/>
          <w:spacing w:val="-2"/>
          <w:sz w:val="18"/>
          <w:szCs w:val="24"/>
        </w:rPr>
        <w:t>2021</w:t>
      </w:r>
      <w:r w:rsidRPr="00A51656">
        <w:rPr>
          <w:rFonts w:ascii="Arial" w:hAnsi="Arial" w:cs="Arial"/>
          <w:color w:val="202124"/>
          <w:spacing w:val="-2"/>
          <w:sz w:val="18"/>
          <w:szCs w:val="24"/>
        </w:rPr>
        <w:t>, the Board of Directors meeting of EFA no. 6/</w:t>
      </w:r>
      <w:r w:rsidR="00F83B9D" w:rsidRPr="00A51656">
        <w:rPr>
          <w:rFonts w:ascii="Arial" w:hAnsi="Arial" w:cs="Arial"/>
          <w:spacing w:val="-2"/>
          <w:sz w:val="18"/>
          <w:szCs w:val="24"/>
        </w:rPr>
        <w:t>2021</w:t>
      </w:r>
      <w:r w:rsidRPr="00A51656">
        <w:rPr>
          <w:rFonts w:ascii="Arial" w:hAnsi="Arial" w:cs="Arial"/>
          <w:color w:val="202124"/>
          <w:spacing w:val="-2"/>
          <w:sz w:val="18"/>
          <w:szCs w:val="24"/>
        </w:rPr>
        <w:t xml:space="preserve"> has passed a resolution to approve additional investment in newly issued ordinary shares of ETE Energy 3 Company Limited (ETEN3), comprising 10,000 ordinary shares, at par value of Baht 100.00 per share, to support expansion in power plant business, where EFA maintains existing ownership interest. All issued shares will be 25% paid-up, </w:t>
      </w:r>
      <w:proofErr w:type="spellStart"/>
      <w:r w:rsidRPr="00A51656">
        <w:rPr>
          <w:rFonts w:ascii="Arial" w:hAnsi="Arial" w:cs="Arial"/>
          <w:color w:val="202124"/>
          <w:spacing w:val="-2"/>
          <w:sz w:val="18"/>
          <w:szCs w:val="24"/>
        </w:rPr>
        <w:t>totaling</w:t>
      </w:r>
      <w:proofErr w:type="spellEnd"/>
      <w:r w:rsidRPr="00A51656">
        <w:rPr>
          <w:rFonts w:ascii="Arial" w:hAnsi="Arial" w:cs="Arial"/>
          <w:color w:val="202124"/>
          <w:spacing w:val="-2"/>
          <w:sz w:val="18"/>
          <w:szCs w:val="24"/>
        </w:rPr>
        <w:t xml:space="preserve"> Baht 0.25 million.</w:t>
      </w:r>
    </w:p>
    <w:p w14:paraId="3D592945" w14:textId="7D16F71D" w:rsidR="007B4628" w:rsidRPr="00A51656" w:rsidRDefault="007B4628" w:rsidP="00194B2D">
      <w:pPr>
        <w:ind w:right="21" w:firstLine="567"/>
        <w:rPr>
          <w:rFonts w:ascii="Arial" w:hAnsi="Arial" w:cs="Arial"/>
          <w:color w:val="202124"/>
          <w:sz w:val="16"/>
          <w:szCs w:val="16"/>
          <w:shd w:val="clear" w:color="auto" w:fill="FFFFFF"/>
          <w:lang w:val="en-US"/>
        </w:rPr>
      </w:pPr>
    </w:p>
    <w:p w14:paraId="6BB94CD1" w14:textId="319F0A41" w:rsidR="00C5413B" w:rsidRPr="00A51656" w:rsidRDefault="00C5413B" w:rsidP="00194B2D">
      <w:pPr>
        <w:ind w:right="21" w:firstLine="567"/>
        <w:rPr>
          <w:rFonts w:ascii="Arial" w:hAnsi="Arial" w:cs="Arial"/>
          <w:color w:val="202124"/>
          <w:sz w:val="18"/>
          <w:szCs w:val="18"/>
          <w:shd w:val="clear" w:color="auto" w:fill="FFFFFF"/>
          <w:lang w:val="en-US"/>
        </w:rPr>
      </w:pPr>
      <w:r w:rsidRPr="00A51656">
        <w:rPr>
          <w:rFonts w:ascii="Arial" w:hAnsi="Arial" w:cs="Arial"/>
          <w:color w:val="202124"/>
          <w:sz w:val="18"/>
          <w:szCs w:val="18"/>
          <w:lang w:val="en-US"/>
        </w:rPr>
        <w:t xml:space="preserve">Capital changing in indirect subsidiaries </w:t>
      </w:r>
      <w:r w:rsidRPr="00A51656">
        <w:rPr>
          <w:rFonts w:ascii="Arial" w:hAnsi="Arial" w:cs="Arial"/>
          <w:spacing w:val="-4"/>
          <w:sz w:val="18"/>
          <w:szCs w:val="18"/>
        </w:rPr>
        <w:t>can be presented as follows:</w:t>
      </w:r>
    </w:p>
    <w:p w14:paraId="3EC4F014" w14:textId="77777777" w:rsidR="00C5413B" w:rsidRPr="00A51656" w:rsidRDefault="00C5413B" w:rsidP="00C5413B">
      <w:pPr>
        <w:rPr>
          <w:rFonts w:ascii="Arial" w:hAnsi="Arial" w:cs="Arial"/>
          <w:color w:val="202124"/>
          <w:sz w:val="16"/>
          <w:szCs w:val="16"/>
          <w:shd w:val="clear" w:color="auto" w:fill="FFFFFF"/>
          <w:lang w:val="en-US"/>
        </w:rPr>
      </w:pPr>
    </w:p>
    <w:tbl>
      <w:tblPr>
        <w:tblW w:w="8903" w:type="dxa"/>
        <w:tblInd w:w="675" w:type="dxa"/>
        <w:tblLayout w:type="fixed"/>
        <w:tblLook w:val="01E0" w:firstRow="1" w:lastRow="1" w:firstColumn="1" w:lastColumn="1" w:noHBand="0" w:noVBand="0"/>
      </w:tblPr>
      <w:tblGrid>
        <w:gridCol w:w="2241"/>
        <w:gridCol w:w="1134"/>
        <w:gridCol w:w="1134"/>
        <w:gridCol w:w="1134"/>
        <w:gridCol w:w="1134"/>
        <w:gridCol w:w="1134"/>
        <w:gridCol w:w="992"/>
      </w:tblGrid>
      <w:tr w:rsidR="00C5413B" w:rsidRPr="00A51656" w14:paraId="372C2E70" w14:textId="77777777" w:rsidTr="00D946D8">
        <w:trPr>
          <w:trHeight w:val="58"/>
          <w:tblHeader/>
        </w:trPr>
        <w:tc>
          <w:tcPr>
            <w:tcW w:w="2241" w:type="dxa"/>
            <w:tcBorders>
              <w:top w:val="single" w:sz="4" w:space="0" w:color="auto"/>
            </w:tcBorders>
            <w:vAlign w:val="bottom"/>
          </w:tcPr>
          <w:p w14:paraId="243AF660" w14:textId="77777777" w:rsidR="00C5413B" w:rsidRPr="00A51656" w:rsidRDefault="00C5413B" w:rsidP="00EF6173">
            <w:pPr>
              <w:ind w:left="-101" w:right="-72"/>
              <w:jc w:val="center"/>
              <w:rPr>
                <w:rFonts w:ascii="Arial" w:hAnsi="Arial" w:cs="Arial"/>
                <w:b/>
                <w:bCs/>
                <w:sz w:val="16"/>
                <w:szCs w:val="16"/>
                <w:lang w:val="en-US"/>
              </w:rPr>
            </w:pPr>
          </w:p>
        </w:tc>
        <w:tc>
          <w:tcPr>
            <w:tcW w:w="3402" w:type="dxa"/>
            <w:gridSpan w:val="3"/>
            <w:tcBorders>
              <w:top w:val="single" w:sz="4" w:space="0" w:color="auto"/>
              <w:bottom w:val="single" w:sz="4" w:space="0" w:color="auto"/>
            </w:tcBorders>
            <w:vAlign w:val="bottom"/>
          </w:tcPr>
          <w:p w14:paraId="050A82D1" w14:textId="77777777" w:rsidR="00C5413B" w:rsidRPr="00A51656" w:rsidRDefault="00C5413B" w:rsidP="00EF6173">
            <w:pPr>
              <w:ind w:right="-72"/>
              <w:jc w:val="center"/>
              <w:rPr>
                <w:rFonts w:ascii="Arial" w:hAnsi="Arial" w:cs="Arial"/>
                <w:b/>
                <w:bCs/>
                <w:sz w:val="16"/>
                <w:szCs w:val="16"/>
              </w:rPr>
            </w:pPr>
            <w:r w:rsidRPr="00A51656">
              <w:rPr>
                <w:rFonts w:ascii="Arial" w:hAnsi="Arial" w:cs="Arial"/>
                <w:b/>
                <w:bCs/>
                <w:sz w:val="16"/>
                <w:szCs w:val="16"/>
              </w:rPr>
              <w:t>Issued share capital</w:t>
            </w:r>
          </w:p>
        </w:tc>
        <w:tc>
          <w:tcPr>
            <w:tcW w:w="3260" w:type="dxa"/>
            <w:gridSpan w:val="3"/>
            <w:tcBorders>
              <w:top w:val="single" w:sz="4" w:space="0" w:color="auto"/>
              <w:bottom w:val="single" w:sz="4" w:space="0" w:color="auto"/>
            </w:tcBorders>
            <w:vAlign w:val="bottom"/>
          </w:tcPr>
          <w:p w14:paraId="7F493967" w14:textId="77777777" w:rsidR="00C5413B" w:rsidRPr="00A51656" w:rsidRDefault="00C5413B" w:rsidP="00EF6173">
            <w:pPr>
              <w:ind w:right="-72"/>
              <w:jc w:val="center"/>
              <w:rPr>
                <w:rFonts w:ascii="Arial" w:hAnsi="Arial" w:cs="Arial"/>
                <w:b/>
                <w:bCs/>
                <w:sz w:val="16"/>
                <w:szCs w:val="16"/>
              </w:rPr>
            </w:pPr>
            <w:r w:rsidRPr="00A51656">
              <w:rPr>
                <w:rFonts w:ascii="Arial" w:hAnsi="Arial" w:cs="Arial"/>
                <w:b/>
                <w:bCs/>
                <w:sz w:val="16"/>
                <w:szCs w:val="16"/>
              </w:rPr>
              <w:t>Investment at cost method</w:t>
            </w:r>
          </w:p>
        </w:tc>
      </w:tr>
      <w:tr w:rsidR="00C5413B" w:rsidRPr="00A51656" w14:paraId="69A3E5C8" w14:textId="77777777" w:rsidTr="00D946D8">
        <w:trPr>
          <w:tblHeader/>
        </w:trPr>
        <w:tc>
          <w:tcPr>
            <w:tcW w:w="2241" w:type="dxa"/>
            <w:vAlign w:val="bottom"/>
          </w:tcPr>
          <w:p w14:paraId="34FE48A5" w14:textId="77777777" w:rsidR="00C5413B" w:rsidRPr="00A51656" w:rsidRDefault="00C5413B" w:rsidP="00EF6173">
            <w:pPr>
              <w:ind w:left="-101" w:right="-72"/>
              <w:jc w:val="center"/>
              <w:rPr>
                <w:rFonts w:ascii="Arial" w:hAnsi="Arial" w:cs="Arial"/>
                <w:b/>
                <w:bCs/>
                <w:sz w:val="16"/>
                <w:szCs w:val="16"/>
              </w:rPr>
            </w:pPr>
          </w:p>
        </w:tc>
        <w:tc>
          <w:tcPr>
            <w:tcW w:w="1134" w:type="dxa"/>
            <w:tcBorders>
              <w:top w:val="single" w:sz="4" w:space="0" w:color="auto"/>
            </w:tcBorders>
            <w:vAlign w:val="bottom"/>
          </w:tcPr>
          <w:p w14:paraId="1A35A022" w14:textId="6AA33142" w:rsidR="00C5413B" w:rsidRPr="00A51656" w:rsidRDefault="00B31386" w:rsidP="00EF6173">
            <w:pPr>
              <w:ind w:left="-157" w:right="-72"/>
              <w:jc w:val="right"/>
              <w:rPr>
                <w:rFonts w:ascii="Arial" w:hAnsi="Arial" w:cs="Arial"/>
                <w:b/>
                <w:bCs/>
                <w:sz w:val="16"/>
                <w:szCs w:val="16"/>
              </w:rPr>
            </w:pPr>
            <w:r w:rsidRPr="00A51656">
              <w:rPr>
                <w:rFonts w:ascii="Arial" w:hAnsi="Arial" w:cs="Arial"/>
                <w:b/>
                <w:bCs/>
                <w:sz w:val="16"/>
                <w:szCs w:val="16"/>
              </w:rPr>
              <w:t>31</w:t>
            </w:r>
            <w:r w:rsidR="00C5413B" w:rsidRPr="00A51656">
              <w:rPr>
                <w:rFonts w:ascii="Arial" w:hAnsi="Arial" w:cs="Arial"/>
                <w:b/>
                <w:bCs/>
                <w:sz w:val="16"/>
                <w:szCs w:val="16"/>
              </w:rPr>
              <w:t xml:space="preserve"> December</w:t>
            </w:r>
          </w:p>
        </w:tc>
        <w:tc>
          <w:tcPr>
            <w:tcW w:w="1134" w:type="dxa"/>
            <w:tcBorders>
              <w:top w:val="single" w:sz="4" w:space="0" w:color="auto"/>
            </w:tcBorders>
            <w:vAlign w:val="bottom"/>
          </w:tcPr>
          <w:p w14:paraId="164D090D" w14:textId="17BF9A9C" w:rsidR="00C5413B" w:rsidRPr="00A51656" w:rsidRDefault="00B31386" w:rsidP="00194B2D">
            <w:pPr>
              <w:ind w:right="-72" w:hanging="107"/>
              <w:jc w:val="right"/>
              <w:rPr>
                <w:rFonts w:ascii="Arial" w:hAnsi="Arial" w:cs="Arial"/>
                <w:b/>
                <w:bCs/>
                <w:sz w:val="16"/>
                <w:szCs w:val="16"/>
              </w:rPr>
            </w:pPr>
            <w:r w:rsidRPr="00A51656">
              <w:rPr>
                <w:rFonts w:ascii="Arial" w:hAnsi="Arial" w:cs="Arial"/>
                <w:b/>
                <w:bCs/>
                <w:sz w:val="16"/>
                <w:szCs w:val="16"/>
              </w:rPr>
              <w:t>31</w:t>
            </w:r>
            <w:r w:rsidR="00C5413B" w:rsidRPr="00A51656">
              <w:rPr>
                <w:rFonts w:ascii="Arial" w:hAnsi="Arial" w:cs="Arial"/>
                <w:b/>
                <w:bCs/>
                <w:sz w:val="16"/>
                <w:szCs w:val="16"/>
              </w:rPr>
              <w:t xml:space="preserve"> December</w:t>
            </w:r>
          </w:p>
        </w:tc>
        <w:tc>
          <w:tcPr>
            <w:tcW w:w="1134" w:type="dxa"/>
            <w:tcBorders>
              <w:top w:val="single" w:sz="4" w:space="0" w:color="auto"/>
            </w:tcBorders>
            <w:vAlign w:val="bottom"/>
          </w:tcPr>
          <w:p w14:paraId="24610341" w14:textId="77777777" w:rsidR="00C5413B" w:rsidRPr="00A51656" w:rsidRDefault="00C5413B" w:rsidP="00EF6173">
            <w:pPr>
              <w:ind w:right="-72"/>
              <w:jc w:val="center"/>
              <w:rPr>
                <w:rFonts w:ascii="Arial" w:hAnsi="Arial" w:cs="Arial"/>
                <w:b/>
                <w:bCs/>
                <w:sz w:val="16"/>
                <w:szCs w:val="16"/>
              </w:rPr>
            </w:pPr>
          </w:p>
        </w:tc>
        <w:tc>
          <w:tcPr>
            <w:tcW w:w="1134" w:type="dxa"/>
            <w:tcBorders>
              <w:top w:val="single" w:sz="4" w:space="0" w:color="auto"/>
            </w:tcBorders>
            <w:vAlign w:val="bottom"/>
          </w:tcPr>
          <w:p w14:paraId="38C68BB0" w14:textId="5175DAEB" w:rsidR="00C5413B" w:rsidRPr="00A51656" w:rsidRDefault="00B31386" w:rsidP="00EF6173">
            <w:pPr>
              <w:ind w:left="-139" w:right="-72"/>
              <w:jc w:val="right"/>
              <w:rPr>
                <w:rFonts w:ascii="Arial" w:hAnsi="Arial" w:cs="Arial"/>
                <w:b/>
                <w:bCs/>
                <w:spacing w:val="-4"/>
                <w:sz w:val="16"/>
                <w:szCs w:val="16"/>
              </w:rPr>
            </w:pPr>
            <w:r w:rsidRPr="00A51656">
              <w:rPr>
                <w:rFonts w:ascii="Arial" w:hAnsi="Arial" w:cs="Arial"/>
                <w:b/>
                <w:bCs/>
                <w:sz w:val="16"/>
                <w:szCs w:val="16"/>
              </w:rPr>
              <w:t>31</w:t>
            </w:r>
            <w:r w:rsidR="00C5413B" w:rsidRPr="00A51656">
              <w:rPr>
                <w:rFonts w:ascii="Arial" w:hAnsi="Arial" w:cs="Arial"/>
                <w:b/>
                <w:bCs/>
                <w:sz w:val="16"/>
                <w:szCs w:val="16"/>
              </w:rPr>
              <w:t xml:space="preserve"> December</w:t>
            </w:r>
          </w:p>
        </w:tc>
        <w:tc>
          <w:tcPr>
            <w:tcW w:w="1134" w:type="dxa"/>
            <w:tcBorders>
              <w:top w:val="single" w:sz="4" w:space="0" w:color="auto"/>
            </w:tcBorders>
            <w:vAlign w:val="bottom"/>
          </w:tcPr>
          <w:p w14:paraId="33E9A5D2" w14:textId="3A912B8B" w:rsidR="00C5413B" w:rsidRPr="00A51656" w:rsidRDefault="00B31386" w:rsidP="00EF6173">
            <w:pPr>
              <w:ind w:left="-105" w:right="-72"/>
              <w:jc w:val="right"/>
              <w:rPr>
                <w:rFonts w:ascii="Arial" w:hAnsi="Arial" w:cs="Arial"/>
                <w:b/>
                <w:bCs/>
                <w:sz w:val="16"/>
                <w:szCs w:val="16"/>
              </w:rPr>
            </w:pPr>
            <w:r w:rsidRPr="00A51656">
              <w:rPr>
                <w:rFonts w:ascii="Arial" w:hAnsi="Arial" w:cs="Arial"/>
                <w:b/>
                <w:bCs/>
                <w:sz w:val="16"/>
                <w:szCs w:val="16"/>
              </w:rPr>
              <w:t>31</w:t>
            </w:r>
            <w:r w:rsidR="00C5413B" w:rsidRPr="00A51656">
              <w:rPr>
                <w:rFonts w:ascii="Arial" w:hAnsi="Arial" w:cs="Arial"/>
                <w:b/>
                <w:bCs/>
                <w:sz w:val="16"/>
                <w:szCs w:val="16"/>
              </w:rPr>
              <w:t xml:space="preserve"> December</w:t>
            </w:r>
          </w:p>
        </w:tc>
        <w:tc>
          <w:tcPr>
            <w:tcW w:w="992" w:type="dxa"/>
            <w:tcBorders>
              <w:top w:val="single" w:sz="4" w:space="0" w:color="auto"/>
            </w:tcBorders>
          </w:tcPr>
          <w:p w14:paraId="258B3CB0" w14:textId="77777777" w:rsidR="00C5413B" w:rsidRPr="00A51656" w:rsidRDefault="00C5413B" w:rsidP="00EF6173">
            <w:pPr>
              <w:ind w:left="-105" w:right="-72"/>
              <w:jc w:val="right"/>
              <w:rPr>
                <w:rFonts w:ascii="Arial" w:hAnsi="Arial" w:cs="Arial"/>
                <w:b/>
                <w:bCs/>
                <w:sz w:val="16"/>
                <w:szCs w:val="16"/>
              </w:rPr>
            </w:pPr>
          </w:p>
        </w:tc>
      </w:tr>
      <w:tr w:rsidR="00A51656" w:rsidRPr="00A51656" w14:paraId="3B4E02E8" w14:textId="77777777" w:rsidTr="00D946D8">
        <w:trPr>
          <w:tblHeader/>
        </w:trPr>
        <w:tc>
          <w:tcPr>
            <w:tcW w:w="2241" w:type="dxa"/>
            <w:vAlign w:val="bottom"/>
          </w:tcPr>
          <w:p w14:paraId="4FB30C30" w14:textId="77777777" w:rsidR="00A51656" w:rsidRPr="00A51656" w:rsidRDefault="00A51656" w:rsidP="00A51656">
            <w:pPr>
              <w:ind w:left="-101" w:right="-72"/>
              <w:jc w:val="center"/>
              <w:rPr>
                <w:rFonts w:ascii="Arial" w:hAnsi="Arial" w:cs="Arial"/>
                <w:b/>
                <w:bCs/>
                <w:sz w:val="16"/>
                <w:szCs w:val="16"/>
              </w:rPr>
            </w:pPr>
          </w:p>
        </w:tc>
        <w:tc>
          <w:tcPr>
            <w:tcW w:w="1134" w:type="dxa"/>
            <w:vAlign w:val="bottom"/>
          </w:tcPr>
          <w:p w14:paraId="22E761CF" w14:textId="7822E13A" w:rsidR="00A51656" w:rsidRPr="009D7F23" w:rsidRDefault="00A51656" w:rsidP="00A51656">
            <w:pPr>
              <w:ind w:right="-72"/>
              <w:jc w:val="right"/>
              <w:rPr>
                <w:rFonts w:ascii="Arial" w:hAnsi="Arial" w:cs="Browallia New"/>
                <w:b/>
                <w:bCs/>
                <w:sz w:val="16"/>
                <w:szCs w:val="20"/>
              </w:rPr>
            </w:pPr>
            <w:r w:rsidRPr="00A51656">
              <w:rPr>
                <w:rFonts w:ascii="Arial" w:hAnsi="Arial" w:cs="Arial"/>
                <w:b/>
                <w:bCs/>
                <w:sz w:val="16"/>
                <w:szCs w:val="16"/>
              </w:rPr>
              <w:t>202</w:t>
            </w:r>
            <w:r w:rsidR="009D7F23">
              <w:rPr>
                <w:rFonts w:ascii="Arial" w:hAnsi="Arial" w:cs="Browallia New"/>
                <w:b/>
                <w:bCs/>
                <w:sz w:val="16"/>
                <w:szCs w:val="20"/>
              </w:rPr>
              <w:t>1</w:t>
            </w:r>
          </w:p>
        </w:tc>
        <w:tc>
          <w:tcPr>
            <w:tcW w:w="1134" w:type="dxa"/>
            <w:vAlign w:val="bottom"/>
          </w:tcPr>
          <w:p w14:paraId="21A009E8" w14:textId="1D4B1EC4" w:rsidR="00A51656" w:rsidRPr="00A51656" w:rsidRDefault="00A51656" w:rsidP="00A51656">
            <w:pPr>
              <w:ind w:right="-72"/>
              <w:jc w:val="right"/>
              <w:rPr>
                <w:rFonts w:ascii="Arial" w:hAnsi="Arial" w:cs="Arial"/>
                <w:b/>
                <w:bCs/>
                <w:sz w:val="16"/>
                <w:szCs w:val="16"/>
              </w:rPr>
            </w:pPr>
            <w:r w:rsidRPr="00A51656">
              <w:rPr>
                <w:rFonts w:ascii="Arial" w:hAnsi="Arial" w:cs="Arial"/>
                <w:b/>
                <w:bCs/>
                <w:sz w:val="16"/>
                <w:szCs w:val="16"/>
              </w:rPr>
              <w:t>202</w:t>
            </w:r>
            <w:r w:rsidR="009D7F23">
              <w:rPr>
                <w:rFonts w:ascii="Arial" w:hAnsi="Arial" w:cs="Arial"/>
                <w:b/>
                <w:bCs/>
                <w:sz w:val="16"/>
                <w:szCs w:val="16"/>
              </w:rPr>
              <w:t>0</w:t>
            </w:r>
          </w:p>
        </w:tc>
        <w:tc>
          <w:tcPr>
            <w:tcW w:w="1134" w:type="dxa"/>
            <w:vAlign w:val="bottom"/>
          </w:tcPr>
          <w:p w14:paraId="13A8DC9B" w14:textId="77777777" w:rsidR="00A51656" w:rsidRPr="00A51656" w:rsidRDefault="00A51656" w:rsidP="00A51656">
            <w:pPr>
              <w:ind w:right="-72"/>
              <w:jc w:val="right"/>
              <w:rPr>
                <w:rFonts w:ascii="Arial" w:hAnsi="Arial" w:cs="Arial"/>
                <w:b/>
                <w:bCs/>
                <w:sz w:val="16"/>
                <w:szCs w:val="16"/>
              </w:rPr>
            </w:pPr>
            <w:r w:rsidRPr="00A51656">
              <w:rPr>
                <w:rFonts w:ascii="Arial" w:hAnsi="Arial" w:cs="Arial"/>
                <w:b/>
                <w:bCs/>
                <w:sz w:val="16"/>
                <w:szCs w:val="16"/>
              </w:rPr>
              <w:t>Change</w:t>
            </w:r>
          </w:p>
        </w:tc>
        <w:tc>
          <w:tcPr>
            <w:tcW w:w="1134" w:type="dxa"/>
            <w:vAlign w:val="bottom"/>
          </w:tcPr>
          <w:p w14:paraId="5023D92F" w14:textId="13694CC7" w:rsidR="00A51656" w:rsidRPr="00A51656" w:rsidRDefault="00A51656" w:rsidP="00A51656">
            <w:pPr>
              <w:ind w:right="-72"/>
              <w:jc w:val="right"/>
              <w:rPr>
                <w:rFonts w:ascii="Arial" w:hAnsi="Arial" w:cs="Arial"/>
                <w:b/>
                <w:bCs/>
                <w:sz w:val="16"/>
                <w:szCs w:val="16"/>
              </w:rPr>
            </w:pPr>
            <w:r w:rsidRPr="00A51656">
              <w:rPr>
                <w:rFonts w:ascii="Arial" w:hAnsi="Arial" w:cs="Arial"/>
                <w:b/>
                <w:bCs/>
                <w:sz w:val="16"/>
                <w:szCs w:val="16"/>
              </w:rPr>
              <w:t>202</w:t>
            </w:r>
            <w:r w:rsidR="009D7F23">
              <w:rPr>
                <w:rFonts w:ascii="Arial" w:hAnsi="Arial" w:cs="Arial"/>
                <w:b/>
                <w:bCs/>
                <w:sz w:val="16"/>
                <w:szCs w:val="16"/>
              </w:rPr>
              <w:t>1</w:t>
            </w:r>
          </w:p>
        </w:tc>
        <w:tc>
          <w:tcPr>
            <w:tcW w:w="1134" w:type="dxa"/>
            <w:vAlign w:val="bottom"/>
          </w:tcPr>
          <w:p w14:paraId="0A4FC6BB" w14:textId="784B926D" w:rsidR="00A51656" w:rsidRPr="00A51656" w:rsidRDefault="00A51656" w:rsidP="00A51656">
            <w:pPr>
              <w:ind w:right="-72" w:hanging="105"/>
              <w:jc w:val="right"/>
              <w:rPr>
                <w:rFonts w:ascii="Arial" w:hAnsi="Arial" w:cs="Arial"/>
                <w:b/>
                <w:bCs/>
                <w:sz w:val="16"/>
                <w:szCs w:val="16"/>
              </w:rPr>
            </w:pPr>
            <w:r w:rsidRPr="00A51656">
              <w:rPr>
                <w:rFonts w:ascii="Arial" w:hAnsi="Arial" w:cs="Arial"/>
                <w:b/>
                <w:bCs/>
                <w:sz w:val="16"/>
                <w:szCs w:val="16"/>
              </w:rPr>
              <w:t>202</w:t>
            </w:r>
            <w:r w:rsidR="009D7F23">
              <w:rPr>
                <w:rFonts w:ascii="Arial" w:hAnsi="Arial" w:cs="Arial"/>
                <w:b/>
                <w:bCs/>
                <w:sz w:val="16"/>
                <w:szCs w:val="16"/>
              </w:rPr>
              <w:t>0</w:t>
            </w:r>
          </w:p>
        </w:tc>
        <w:tc>
          <w:tcPr>
            <w:tcW w:w="992" w:type="dxa"/>
            <w:vAlign w:val="bottom"/>
          </w:tcPr>
          <w:p w14:paraId="3187A191" w14:textId="77777777" w:rsidR="00A51656" w:rsidRPr="00A51656" w:rsidRDefault="00A51656" w:rsidP="00A51656">
            <w:pPr>
              <w:ind w:right="-72"/>
              <w:jc w:val="right"/>
              <w:rPr>
                <w:rFonts w:ascii="Arial" w:hAnsi="Arial" w:cs="Arial"/>
                <w:b/>
                <w:bCs/>
                <w:sz w:val="16"/>
                <w:szCs w:val="16"/>
              </w:rPr>
            </w:pPr>
            <w:r w:rsidRPr="00A51656">
              <w:rPr>
                <w:rFonts w:ascii="Arial" w:hAnsi="Arial" w:cs="Arial"/>
                <w:b/>
                <w:bCs/>
                <w:sz w:val="16"/>
                <w:szCs w:val="16"/>
              </w:rPr>
              <w:t>Change</w:t>
            </w:r>
          </w:p>
        </w:tc>
      </w:tr>
      <w:tr w:rsidR="00A51656" w:rsidRPr="00A51656" w14:paraId="1D0C1DF1" w14:textId="77777777" w:rsidTr="00D946D8">
        <w:trPr>
          <w:tblHeader/>
        </w:trPr>
        <w:tc>
          <w:tcPr>
            <w:tcW w:w="2241" w:type="dxa"/>
            <w:tcBorders>
              <w:bottom w:val="single" w:sz="4" w:space="0" w:color="auto"/>
            </w:tcBorders>
            <w:vAlign w:val="bottom"/>
          </w:tcPr>
          <w:p w14:paraId="3AD23FD8" w14:textId="77777777" w:rsidR="00A51656" w:rsidRPr="00A51656" w:rsidRDefault="00A51656" w:rsidP="00A51656">
            <w:pPr>
              <w:ind w:left="-101" w:right="-72"/>
              <w:jc w:val="center"/>
              <w:rPr>
                <w:rFonts w:ascii="Arial" w:hAnsi="Arial" w:cs="Arial"/>
                <w:b/>
                <w:bCs/>
                <w:sz w:val="16"/>
                <w:szCs w:val="16"/>
              </w:rPr>
            </w:pPr>
            <w:r w:rsidRPr="00A51656">
              <w:rPr>
                <w:rFonts w:ascii="Arial" w:hAnsi="Arial" w:cs="Arial"/>
                <w:b/>
                <w:bCs/>
                <w:sz w:val="16"/>
                <w:szCs w:val="16"/>
              </w:rPr>
              <w:t>Entity name</w:t>
            </w:r>
          </w:p>
        </w:tc>
        <w:tc>
          <w:tcPr>
            <w:tcW w:w="1134" w:type="dxa"/>
            <w:tcBorders>
              <w:bottom w:val="single" w:sz="4" w:space="0" w:color="auto"/>
            </w:tcBorders>
            <w:vAlign w:val="bottom"/>
          </w:tcPr>
          <w:p w14:paraId="2EE818D6" w14:textId="77777777" w:rsidR="00A51656" w:rsidRPr="00A51656" w:rsidRDefault="00A51656" w:rsidP="00A51656">
            <w:pPr>
              <w:ind w:right="-72"/>
              <w:jc w:val="right"/>
              <w:rPr>
                <w:rFonts w:ascii="Arial" w:hAnsi="Arial" w:cs="Arial"/>
                <w:b/>
                <w:bCs/>
                <w:sz w:val="16"/>
                <w:szCs w:val="16"/>
              </w:rPr>
            </w:pPr>
            <w:r w:rsidRPr="00A51656">
              <w:rPr>
                <w:rFonts w:ascii="Arial" w:hAnsi="Arial" w:cs="Arial"/>
                <w:b/>
                <w:bCs/>
                <w:sz w:val="16"/>
                <w:szCs w:val="16"/>
              </w:rPr>
              <w:t>Baht</w:t>
            </w:r>
          </w:p>
        </w:tc>
        <w:tc>
          <w:tcPr>
            <w:tcW w:w="1134" w:type="dxa"/>
            <w:tcBorders>
              <w:bottom w:val="single" w:sz="4" w:space="0" w:color="auto"/>
            </w:tcBorders>
            <w:vAlign w:val="bottom"/>
          </w:tcPr>
          <w:p w14:paraId="190D9BA4" w14:textId="77777777" w:rsidR="00A51656" w:rsidRPr="00A51656" w:rsidRDefault="00A51656" w:rsidP="00A51656">
            <w:pPr>
              <w:ind w:right="-72"/>
              <w:jc w:val="right"/>
              <w:rPr>
                <w:rFonts w:ascii="Arial" w:hAnsi="Arial" w:cs="Arial"/>
                <w:b/>
                <w:bCs/>
                <w:spacing w:val="-6"/>
                <w:sz w:val="16"/>
                <w:szCs w:val="16"/>
              </w:rPr>
            </w:pPr>
            <w:r w:rsidRPr="00A51656">
              <w:rPr>
                <w:rFonts w:ascii="Arial" w:hAnsi="Arial" w:cs="Arial"/>
                <w:b/>
                <w:bCs/>
                <w:sz w:val="16"/>
                <w:szCs w:val="16"/>
              </w:rPr>
              <w:t>Baht</w:t>
            </w:r>
          </w:p>
        </w:tc>
        <w:tc>
          <w:tcPr>
            <w:tcW w:w="1134" w:type="dxa"/>
            <w:tcBorders>
              <w:bottom w:val="single" w:sz="4" w:space="0" w:color="auto"/>
            </w:tcBorders>
            <w:vAlign w:val="bottom"/>
          </w:tcPr>
          <w:p w14:paraId="3A18AA83" w14:textId="77777777" w:rsidR="00A51656" w:rsidRPr="00A51656" w:rsidRDefault="00A51656" w:rsidP="00A51656">
            <w:pPr>
              <w:ind w:right="-72"/>
              <w:jc w:val="right"/>
              <w:rPr>
                <w:rFonts w:ascii="Arial" w:hAnsi="Arial" w:cs="Arial"/>
                <w:b/>
                <w:bCs/>
                <w:spacing w:val="-6"/>
                <w:sz w:val="16"/>
                <w:szCs w:val="16"/>
              </w:rPr>
            </w:pPr>
            <w:r w:rsidRPr="00A51656">
              <w:rPr>
                <w:rFonts w:ascii="Arial" w:hAnsi="Arial" w:cs="Arial"/>
                <w:b/>
                <w:bCs/>
                <w:spacing w:val="-6"/>
                <w:sz w:val="16"/>
                <w:szCs w:val="16"/>
              </w:rPr>
              <w:t>Baht</w:t>
            </w:r>
          </w:p>
        </w:tc>
        <w:tc>
          <w:tcPr>
            <w:tcW w:w="1134" w:type="dxa"/>
            <w:tcBorders>
              <w:bottom w:val="single" w:sz="4" w:space="0" w:color="auto"/>
            </w:tcBorders>
            <w:vAlign w:val="bottom"/>
          </w:tcPr>
          <w:p w14:paraId="5F522573" w14:textId="77777777" w:rsidR="00A51656" w:rsidRPr="00A51656" w:rsidRDefault="00A51656" w:rsidP="00A51656">
            <w:pPr>
              <w:ind w:right="-72"/>
              <w:jc w:val="right"/>
              <w:rPr>
                <w:rFonts w:ascii="Arial" w:hAnsi="Arial" w:cs="Arial"/>
                <w:b/>
                <w:bCs/>
                <w:sz w:val="16"/>
                <w:szCs w:val="16"/>
              </w:rPr>
            </w:pPr>
            <w:r w:rsidRPr="00A51656">
              <w:rPr>
                <w:rFonts w:ascii="Arial" w:hAnsi="Arial" w:cs="Arial"/>
                <w:b/>
                <w:bCs/>
                <w:sz w:val="16"/>
                <w:szCs w:val="16"/>
              </w:rPr>
              <w:t>Baht</w:t>
            </w:r>
          </w:p>
        </w:tc>
        <w:tc>
          <w:tcPr>
            <w:tcW w:w="1134" w:type="dxa"/>
            <w:tcBorders>
              <w:bottom w:val="single" w:sz="4" w:space="0" w:color="auto"/>
            </w:tcBorders>
            <w:vAlign w:val="bottom"/>
          </w:tcPr>
          <w:p w14:paraId="6D73A004" w14:textId="77777777" w:rsidR="00A51656" w:rsidRPr="00A51656" w:rsidRDefault="00A51656" w:rsidP="00A51656">
            <w:pPr>
              <w:ind w:right="-72"/>
              <w:jc w:val="right"/>
              <w:rPr>
                <w:rFonts w:ascii="Arial" w:hAnsi="Arial" w:cs="Arial"/>
                <w:b/>
                <w:bCs/>
                <w:sz w:val="16"/>
                <w:szCs w:val="16"/>
              </w:rPr>
            </w:pPr>
            <w:r w:rsidRPr="00A51656">
              <w:rPr>
                <w:rFonts w:ascii="Arial" w:hAnsi="Arial" w:cs="Arial"/>
                <w:b/>
                <w:bCs/>
                <w:sz w:val="16"/>
                <w:szCs w:val="16"/>
              </w:rPr>
              <w:t>Baht</w:t>
            </w:r>
          </w:p>
        </w:tc>
        <w:tc>
          <w:tcPr>
            <w:tcW w:w="992" w:type="dxa"/>
            <w:tcBorders>
              <w:bottom w:val="single" w:sz="4" w:space="0" w:color="auto"/>
            </w:tcBorders>
            <w:vAlign w:val="bottom"/>
          </w:tcPr>
          <w:p w14:paraId="07CEA13C" w14:textId="77777777" w:rsidR="00A51656" w:rsidRPr="00A51656" w:rsidRDefault="00A51656" w:rsidP="00A51656">
            <w:pPr>
              <w:ind w:right="-72"/>
              <w:jc w:val="right"/>
              <w:rPr>
                <w:rFonts w:ascii="Arial" w:hAnsi="Arial" w:cs="Arial"/>
                <w:b/>
                <w:bCs/>
                <w:sz w:val="16"/>
                <w:szCs w:val="16"/>
              </w:rPr>
            </w:pPr>
            <w:r w:rsidRPr="00A51656">
              <w:rPr>
                <w:rFonts w:ascii="Arial" w:hAnsi="Arial" w:cs="Arial"/>
                <w:b/>
                <w:bCs/>
                <w:spacing w:val="-6"/>
                <w:sz w:val="16"/>
                <w:szCs w:val="16"/>
              </w:rPr>
              <w:t>Baht</w:t>
            </w:r>
          </w:p>
        </w:tc>
      </w:tr>
      <w:tr w:rsidR="00A51656" w:rsidRPr="00A51656" w14:paraId="135F8181" w14:textId="77777777" w:rsidTr="00D946D8">
        <w:trPr>
          <w:trHeight w:val="95"/>
          <w:tblHeader/>
        </w:trPr>
        <w:tc>
          <w:tcPr>
            <w:tcW w:w="2241" w:type="dxa"/>
            <w:tcBorders>
              <w:top w:val="single" w:sz="4" w:space="0" w:color="auto"/>
            </w:tcBorders>
            <w:vAlign w:val="bottom"/>
          </w:tcPr>
          <w:p w14:paraId="74E5614B" w14:textId="77777777" w:rsidR="00A51656" w:rsidRPr="00A51656" w:rsidRDefault="00A51656" w:rsidP="00A51656">
            <w:pPr>
              <w:tabs>
                <w:tab w:val="left" w:pos="162"/>
              </w:tabs>
              <w:ind w:left="-101" w:right="-72"/>
              <w:rPr>
                <w:rFonts w:ascii="Arial" w:hAnsi="Arial" w:cs="Arial"/>
                <w:b/>
                <w:bCs/>
                <w:spacing w:val="-4"/>
                <w:sz w:val="10"/>
                <w:szCs w:val="10"/>
              </w:rPr>
            </w:pPr>
          </w:p>
        </w:tc>
        <w:tc>
          <w:tcPr>
            <w:tcW w:w="1134" w:type="dxa"/>
            <w:tcBorders>
              <w:top w:val="single" w:sz="4" w:space="0" w:color="auto"/>
            </w:tcBorders>
            <w:shd w:val="clear" w:color="auto" w:fill="FAFAFA"/>
            <w:vAlign w:val="bottom"/>
          </w:tcPr>
          <w:p w14:paraId="1ED263AC" w14:textId="77777777" w:rsidR="00A51656" w:rsidRPr="00A51656" w:rsidRDefault="00A51656" w:rsidP="00A51656">
            <w:pPr>
              <w:tabs>
                <w:tab w:val="left" w:pos="162"/>
              </w:tabs>
              <w:ind w:left="-101" w:right="-72"/>
              <w:rPr>
                <w:rFonts w:ascii="Arial" w:hAnsi="Arial" w:cs="Arial"/>
                <w:b/>
                <w:bCs/>
                <w:spacing w:val="-4"/>
                <w:sz w:val="10"/>
                <w:szCs w:val="10"/>
              </w:rPr>
            </w:pPr>
          </w:p>
        </w:tc>
        <w:tc>
          <w:tcPr>
            <w:tcW w:w="1134" w:type="dxa"/>
            <w:tcBorders>
              <w:top w:val="single" w:sz="4" w:space="0" w:color="auto"/>
            </w:tcBorders>
          </w:tcPr>
          <w:p w14:paraId="084686D8" w14:textId="77777777" w:rsidR="00A51656" w:rsidRPr="00A51656" w:rsidRDefault="00A51656" w:rsidP="00A51656">
            <w:pPr>
              <w:tabs>
                <w:tab w:val="left" w:pos="162"/>
              </w:tabs>
              <w:ind w:left="-101" w:right="-72"/>
              <w:rPr>
                <w:rFonts w:ascii="Arial" w:hAnsi="Arial" w:cs="Arial"/>
                <w:b/>
                <w:bCs/>
                <w:spacing w:val="-4"/>
                <w:sz w:val="10"/>
                <w:szCs w:val="10"/>
              </w:rPr>
            </w:pPr>
          </w:p>
        </w:tc>
        <w:tc>
          <w:tcPr>
            <w:tcW w:w="1134" w:type="dxa"/>
            <w:tcBorders>
              <w:top w:val="single" w:sz="4" w:space="0" w:color="auto"/>
            </w:tcBorders>
            <w:vAlign w:val="bottom"/>
          </w:tcPr>
          <w:p w14:paraId="14AFB947" w14:textId="77777777" w:rsidR="00A51656" w:rsidRPr="00A51656" w:rsidRDefault="00A51656" w:rsidP="00A51656">
            <w:pPr>
              <w:tabs>
                <w:tab w:val="left" w:pos="162"/>
              </w:tabs>
              <w:ind w:left="-101" w:right="-72"/>
              <w:rPr>
                <w:rFonts w:ascii="Arial" w:hAnsi="Arial" w:cs="Arial"/>
                <w:b/>
                <w:bCs/>
                <w:spacing w:val="-4"/>
                <w:sz w:val="10"/>
                <w:szCs w:val="10"/>
              </w:rPr>
            </w:pPr>
          </w:p>
        </w:tc>
        <w:tc>
          <w:tcPr>
            <w:tcW w:w="1134" w:type="dxa"/>
            <w:tcBorders>
              <w:top w:val="single" w:sz="4" w:space="0" w:color="auto"/>
            </w:tcBorders>
            <w:shd w:val="clear" w:color="auto" w:fill="FAFAFA"/>
            <w:vAlign w:val="bottom"/>
          </w:tcPr>
          <w:p w14:paraId="3463A419" w14:textId="77777777" w:rsidR="00A51656" w:rsidRPr="00A51656" w:rsidRDefault="00A51656" w:rsidP="00A51656">
            <w:pPr>
              <w:tabs>
                <w:tab w:val="left" w:pos="162"/>
              </w:tabs>
              <w:ind w:left="-101" w:right="-72"/>
              <w:rPr>
                <w:rFonts w:ascii="Arial" w:hAnsi="Arial" w:cs="Arial"/>
                <w:b/>
                <w:bCs/>
                <w:spacing w:val="-4"/>
                <w:sz w:val="10"/>
                <w:szCs w:val="10"/>
              </w:rPr>
            </w:pPr>
          </w:p>
        </w:tc>
        <w:tc>
          <w:tcPr>
            <w:tcW w:w="1134" w:type="dxa"/>
            <w:tcBorders>
              <w:top w:val="single" w:sz="4" w:space="0" w:color="auto"/>
            </w:tcBorders>
            <w:vAlign w:val="bottom"/>
          </w:tcPr>
          <w:p w14:paraId="6D9B1B9C" w14:textId="77777777" w:rsidR="00A51656" w:rsidRPr="00A51656" w:rsidRDefault="00A51656" w:rsidP="00A51656">
            <w:pPr>
              <w:tabs>
                <w:tab w:val="left" w:pos="162"/>
              </w:tabs>
              <w:ind w:left="-101" w:right="-72"/>
              <w:rPr>
                <w:rFonts w:ascii="Arial" w:hAnsi="Arial" w:cs="Arial"/>
                <w:b/>
                <w:bCs/>
                <w:spacing w:val="-4"/>
                <w:sz w:val="10"/>
                <w:szCs w:val="10"/>
              </w:rPr>
            </w:pPr>
          </w:p>
        </w:tc>
        <w:tc>
          <w:tcPr>
            <w:tcW w:w="992" w:type="dxa"/>
            <w:tcBorders>
              <w:top w:val="single" w:sz="4" w:space="0" w:color="auto"/>
            </w:tcBorders>
          </w:tcPr>
          <w:p w14:paraId="727F2947" w14:textId="77777777" w:rsidR="00A51656" w:rsidRPr="00A51656" w:rsidRDefault="00A51656" w:rsidP="00A51656">
            <w:pPr>
              <w:tabs>
                <w:tab w:val="left" w:pos="162"/>
              </w:tabs>
              <w:ind w:left="-101" w:right="-72"/>
              <w:rPr>
                <w:rFonts w:ascii="Arial" w:hAnsi="Arial" w:cs="Arial"/>
                <w:b/>
                <w:bCs/>
                <w:spacing w:val="-4"/>
                <w:sz w:val="10"/>
                <w:szCs w:val="10"/>
              </w:rPr>
            </w:pPr>
          </w:p>
        </w:tc>
      </w:tr>
      <w:tr w:rsidR="00A51656" w:rsidRPr="00A51656" w14:paraId="0123FDF1" w14:textId="77777777" w:rsidTr="00D946D8">
        <w:tc>
          <w:tcPr>
            <w:tcW w:w="2241" w:type="dxa"/>
          </w:tcPr>
          <w:p w14:paraId="51F7FD51" w14:textId="77777777" w:rsidR="00A51656" w:rsidRPr="00A51656" w:rsidRDefault="00A51656" w:rsidP="00A51656">
            <w:pPr>
              <w:tabs>
                <w:tab w:val="left" w:pos="162"/>
              </w:tabs>
              <w:ind w:left="-101" w:right="-72"/>
              <w:rPr>
                <w:rFonts w:ascii="Arial" w:hAnsi="Arial" w:cs="Arial"/>
                <w:b/>
                <w:bCs/>
                <w:sz w:val="16"/>
                <w:szCs w:val="16"/>
              </w:rPr>
            </w:pPr>
            <w:r w:rsidRPr="00A51656">
              <w:rPr>
                <w:rFonts w:ascii="Arial" w:hAnsi="Arial" w:cs="Arial"/>
                <w:b/>
                <w:bCs/>
                <w:sz w:val="16"/>
                <w:szCs w:val="16"/>
              </w:rPr>
              <w:t>Indirect subsidiaries</w:t>
            </w:r>
          </w:p>
        </w:tc>
        <w:tc>
          <w:tcPr>
            <w:tcW w:w="1134" w:type="dxa"/>
            <w:shd w:val="clear" w:color="auto" w:fill="FAFAFA"/>
          </w:tcPr>
          <w:p w14:paraId="31BDE2E5" w14:textId="77777777" w:rsidR="00A51656" w:rsidRPr="00A51656" w:rsidRDefault="00A51656" w:rsidP="00A51656">
            <w:pPr>
              <w:ind w:right="-72"/>
              <w:jc w:val="left"/>
              <w:rPr>
                <w:rFonts w:ascii="Arial" w:hAnsi="Arial" w:cs="Arial"/>
                <w:sz w:val="16"/>
                <w:szCs w:val="16"/>
              </w:rPr>
            </w:pPr>
          </w:p>
        </w:tc>
        <w:tc>
          <w:tcPr>
            <w:tcW w:w="1134" w:type="dxa"/>
          </w:tcPr>
          <w:p w14:paraId="5CB63631" w14:textId="77777777" w:rsidR="00A51656" w:rsidRPr="00A51656" w:rsidRDefault="00A51656" w:rsidP="00A51656">
            <w:pPr>
              <w:ind w:right="-72"/>
              <w:jc w:val="center"/>
              <w:rPr>
                <w:rFonts w:ascii="Arial" w:hAnsi="Arial" w:cs="Arial"/>
                <w:sz w:val="16"/>
                <w:szCs w:val="16"/>
              </w:rPr>
            </w:pPr>
          </w:p>
        </w:tc>
        <w:tc>
          <w:tcPr>
            <w:tcW w:w="1134" w:type="dxa"/>
          </w:tcPr>
          <w:p w14:paraId="5549EF2F" w14:textId="77777777" w:rsidR="00A51656" w:rsidRPr="00A51656" w:rsidRDefault="00A51656" w:rsidP="00A51656">
            <w:pPr>
              <w:ind w:right="-72"/>
              <w:jc w:val="center"/>
              <w:rPr>
                <w:rFonts w:ascii="Arial" w:hAnsi="Arial" w:cs="Arial"/>
                <w:sz w:val="16"/>
                <w:szCs w:val="16"/>
              </w:rPr>
            </w:pPr>
          </w:p>
        </w:tc>
        <w:tc>
          <w:tcPr>
            <w:tcW w:w="1134" w:type="dxa"/>
            <w:shd w:val="clear" w:color="auto" w:fill="FAFAFA"/>
          </w:tcPr>
          <w:p w14:paraId="1069C1CF" w14:textId="77777777" w:rsidR="00A51656" w:rsidRPr="00A51656" w:rsidRDefault="00A51656" w:rsidP="00A51656">
            <w:pPr>
              <w:ind w:right="-72"/>
              <w:jc w:val="right"/>
              <w:rPr>
                <w:rFonts w:ascii="Arial" w:hAnsi="Arial" w:cs="Arial"/>
                <w:sz w:val="16"/>
                <w:szCs w:val="16"/>
              </w:rPr>
            </w:pPr>
          </w:p>
        </w:tc>
        <w:tc>
          <w:tcPr>
            <w:tcW w:w="1134" w:type="dxa"/>
          </w:tcPr>
          <w:p w14:paraId="443CCC9C" w14:textId="77777777" w:rsidR="00A51656" w:rsidRPr="00A51656" w:rsidRDefault="00A51656" w:rsidP="00A51656">
            <w:pPr>
              <w:ind w:right="-72"/>
              <w:jc w:val="right"/>
              <w:rPr>
                <w:rFonts w:ascii="Arial" w:hAnsi="Arial" w:cs="Arial"/>
                <w:sz w:val="16"/>
                <w:szCs w:val="16"/>
              </w:rPr>
            </w:pPr>
          </w:p>
        </w:tc>
        <w:tc>
          <w:tcPr>
            <w:tcW w:w="992" w:type="dxa"/>
          </w:tcPr>
          <w:p w14:paraId="6B824F2A" w14:textId="77777777" w:rsidR="00A51656" w:rsidRPr="00A51656" w:rsidRDefault="00A51656" w:rsidP="00A51656">
            <w:pPr>
              <w:ind w:right="-72"/>
              <w:jc w:val="right"/>
              <w:rPr>
                <w:rFonts w:ascii="Arial" w:hAnsi="Arial" w:cs="Arial"/>
                <w:sz w:val="16"/>
                <w:szCs w:val="16"/>
              </w:rPr>
            </w:pPr>
          </w:p>
        </w:tc>
      </w:tr>
      <w:tr w:rsidR="00A51656" w:rsidRPr="00A51656" w14:paraId="49C99341" w14:textId="77777777" w:rsidTr="00D946D8">
        <w:trPr>
          <w:trHeight w:val="68"/>
        </w:trPr>
        <w:tc>
          <w:tcPr>
            <w:tcW w:w="2241" w:type="dxa"/>
            <w:vAlign w:val="bottom"/>
          </w:tcPr>
          <w:p w14:paraId="5CD1A771" w14:textId="28DC1F95" w:rsidR="00A51656" w:rsidRPr="00A51656" w:rsidRDefault="00A51656" w:rsidP="00A51656">
            <w:pPr>
              <w:tabs>
                <w:tab w:val="left" w:pos="162"/>
              </w:tabs>
              <w:ind w:left="-101" w:right="-72"/>
              <w:rPr>
                <w:rFonts w:ascii="Arial" w:hAnsi="Arial" w:cs="Arial"/>
                <w:b/>
                <w:bCs/>
                <w:spacing w:val="-4"/>
                <w:sz w:val="16"/>
                <w:szCs w:val="16"/>
              </w:rPr>
            </w:pPr>
            <w:r w:rsidRPr="00A51656">
              <w:rPr>
                <w:rFonts w:ascii="Arial" w:hAnsi="Arial" w:cs="Arial"/>
                <w:spacing w:val="-4"/>
                <w:sz w:val="16"/>
                <w:szCs w:val="16"/>
              </w:rPr>
              <w:t>ETE Energy 1 Company Limited</w:t>
            </w:r>
          </w:p>
        </w:tc>
        <w:tc>
          <w:tcPr>
            <w:tcW w:w="1134" w:type="dxa"/>
            <w:shd w:val="clear" w:color="auto" w:fill="FAFAFA"/>
          </w:tcPr>
          <w:p w14:paraId="72119049" w14:textId="066E1A33"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6,000,000</w:t>
            </w:r>
          </w:p>
        </w:tc>
        <w:tc>
          <w:tcPr>
            <w:tcW w:w="1134" w:type="dxa"/>
          </w:tcPr>
          <w:p w14:paraId="26D93DF4" w14:textId="330E2F90"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10,000,000</w:t>
            </w:r>
          </w:p>
        </w:tc>
        <w:tc>
          <w:tcPr>
            <w:tcW w:w="1134" w:type="dxa"/>
            <w:vAlign w:val="bottom"/>
          </w:tcPr>
          <w:p w14:paraId="772A6FD0" w14:textId="424365CE"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(4,000,000)</w:t>
            </w:r>
          </w:p>
        </w:tc>
        <w:tc>
          <w:tcPr>
            <w:tcW w:w="1134" w:type="dxa"/>
            <w:shd w:val="clear" w:color="auto" w:fill="FAFAFA"/>
          </w:tcPr>
          <w:p w14:paraId="321064EA" w14:textId="2EA5560C"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1,499,925</w:t>
            </w:r>
          </w:p>
        </w:tc>
        <w:tc>
          <w:tcPr>
            <w:tcW w:w="1134" w:type="dxa"/>
          </w:tcPr>
          <w:p w14:paraId="39FC43A5" w14:textId="71BBDF59"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2,499,925</w:t>
            </w:r>
          </w:p>
        </w:tc>
        <w:tc>
          <w:tcPr>
            <w:tcW w:w="992" w:type="dxa"/>
          </w:tcPr>
          <w:p w14:paraId="1DBBD43B" w14:textId="4F745EDB"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(1,000,000)</w:t>
            </w:r>
          </w:p>
        </w:tc>
      </w:tr>
      <w:tr w:rsidR="00A51656" w:rsidRPr="00A51656" w14:paraId="516F4D62" w14:textId="77777777" w:rsidTr="00D946D8">
        <w:tc>
          <w:tcPr>
            <w:tcW w:w="2241" w:type="dxa"/>
            <w:vAlign w:val="bottom"/>
          </w:tcPr>
          <w:p w14:paraId="55230AD1" w14:textId="77777777" w:rsidR="00A51656" w:rsidRPr="00A51656" w:rsidRDefault="00A51656" w:rsidP="00A51656">
            <w:pPr>
              <w:tabs>
                <w:tab w:val="left" w:pos="162"/>
              </w:tabs>
              <w:ind w:left="-101" w:right="-72"/>
              <w:rPr>
                <w:rFonts w:ascii="Arial" w:hAnsi="Arial" w:cs="Arial"/>
                <w:b/>
                <w:bCs/>
                <w:spacing w:val="-4"/>
                <w:sz w:val="10"/>
                <w:szCs w:val="10"/>
              </w:rPr>
            </w:pPr>
          </w:p>
        </w:tc>
        <w:tc>
          <w:tcPr>
            <w:tcW w:w="1134" w:type="dxa"/>
            <w:shd w:val="clear" w:color="auto" w:fill="FAFAFA"/>
          </w:tcPr>
          <w:p w14:paraId="3C62C479" w14:textId="77777777" w:rsidR="00A51656" w:rsidRPr="00A51656" w:rsidRDefault="00A51656" w:rsidP="00A51656">
            <w:pPr>
              <w:ind w:right="-72"/>
              <w:jc w:val="right"/>
              <w:rPr>
                <w:rFonts w:ascii="Arial" w:hAnsi="Arial" w:cs="Arial"/>
                <w:b/>
                <w:bCs/>
                <w:spacing w:val="-4"/>
                <w:sz w:val="10"/>
                <w:szCs w:val="10"/>
              </w:rPr>
            </w:pPr>
          </w:p>
        </w:tc>
        <w:tc>
          <w:tcPr>
            <w:tcW w:w="1134" w:type="dxa"/>
          </w:tcPr>
          <w:p w14:paraId="341839EA" w14:textId="77777777" w:rsidR="00A51656" w:rsidRPr="00A51656" w:rsidRDefault="00A51656" w:rsidP="00A51656">
            <w:pPr>
              <w:ind w:right="-72"/>
              <w:jc w:val="right"/>
              <w:rPr>
                <w:rFonts w:ascii="Arial" w:hAnsi="Arial" w:cs="Arial"/>
                <w:b/>
                <w:bCs/>
                <w:spacing w:val="-4"/>
                <w:sz w:val="10"/>
                <w:szCs w:val="10"/>
              </w:rPr>
            </w:pPr>
          </w:p>
        </w:tc>
        <w:tc>
          <w:tcPr>
            <w:tcW w:w="1134" w:type="dxa"/>
            <w:vAlign w:val="bottom"/>
          </w:tcPr>
          <w:p w14:paraId="20728553" w14:textId="77777777" w:rsidR="00A51656" w:rsidRPr="00A51656" w:rsidRDefault="00A51656" w:rsidP="00A51656">
            <w:pPr>
              <w:ind w:right="-72"/>
              <w:jc w:val="right"/>
              <w:rPr>
                <w:rFonts w:ascii="Arial" w:hAnsi="Arial" w:cs="Arial"/>
                <w:b/>
                <w:bCs/>
                <w:spacing w:val="-4"/>
                <w:sz w:val="10"/>
                <w:szCs w:val="10"/>
              </w:rPr>
            </w:pPr>
          </w:p>
        </w:tc>
        <w:tc>
          <w:tcPr>
            <w:tcW w:w="1134" w:type="dxa"/>
            <w:shd w:val="clear" w:color="auto" w:fill="FAFAFA"/>
          </w:tcPr>
          <w:p w14:paraId="64718749" w14:textId="77777777" w:rsidR="00A51656" w:rsidRPr="00A51656" w:rsidRDefault="00A51656" w:rsidP="00A51656">
            <w:pPr>
              <w:ind w:right="-72"/>
              <w:jc w:val="right"/>
              <w:rPr>
                <w:rFonts w:ascii="Arial" w:hAnsi="Arial" w:cs="Arial"/>
                <w:b/>
                <w:bCs/>
                <w:spacing w:val="-4"/>
                <w:sz w:val="10"/>
                <w:szCs w:val="10"/>
              </w:rPr>
            </w:pPr>
          </w:p>
        </w:tc>
        <w:tc>
          <w:tcPr>
            <w:tcW w:w="1134" w:type="dxa"/>
          </w:tcPr>
          <w:p w14:paraId="725FD5F5" w14:textId="77777777" w:rsidR="00A51656" w:rsidRPr="00A51656" w:rsidRDefault="00A51656" w:rsidP="00A51656">
            <w:pPr>
              <w:ind w:right="-72"/>
              <w:jc w:val="right"/>
              <w:rPr>
                <w:rFonts w:ascii="Arial" w:hAnsi="Arial" w:cs="Arial"/>
                <w:b/>
                <w:bCs/>
                <w:spacing w:val="-4"/>
                <w:sz w:val="10"/>
                <w:szCs w:val="10"/>
              </w:rPr>
            </w:pPr>
          </w:p>
        </w:tc>
        <w:tc>
          <w:tcPr>
            <w:tcW w:w="992" w:type="dxa"/>
          </w:tcPr>
          <w:p w14:paraId="619FFB0F" w14:textId="77777777" w:rsidR="00A51656" w:rsidRPr="00A51656" w:rsidRDefault="00A51656" w:rsidP="00A51656">
            <w:pPr>
              <w:ind w:right="-72"/>
              <w:jc w:val="right"/>
              <w:rPr>
                <w:rFonts w:ascii="Arial" w:hAnsi="Arial" w:cs="Arial"/>
                <w:b/>
                <w:bCs/>
                <w:spacing w:val="-4"/>
                <w:sz w:val="10"/>
                <w:szCs w:val="10"/>
              </w:rPr>
            </w:pPr>
          </w:p>
        </w:tc>
      </w:tr>
      <w:tr w:rsidR="00A51656" w:rsidRPr="00A51656" w14:paraId="1A6CB538" w14:textId="77777777" w:rsidTr="00D946D8">
        <w:tc>
          <w:tcPr>
            <w:tcW w:w="2241" w:type="dxa"/>
            <w:vAlign w:val="bottom"/>
          </w:tcPr>
          <w:p w14:paraId="35F887C3" w14:textId="6B8208A1" w:rsidR="00A51656" w:rsidRPr="00A51656" w:rsidRDefault="00A51656" w:rsidP="00A51656">
            <w:pPr>
              <w:tabs>
                <w:tab w:val="left" w:pos="162"/>
              </w:tabs>
              <w:ind w:left="-101" w:right="-72"/>
              <w:rPr>
                <w:rFonts w:ascii="Arial" w:hAnsi="Arial" w:cs="Arial"/>
                <w:b/>
                <w:bCs/>
                <w:spacing w:val="-4"/>
                <w:sz w:val="16"/>
                <w:szCs w:val="16"/>
              </w:rPr>
            </w:pPr>
            <w:r w:rsidRPr="00A51656">
              <w:rPr>
                <w:rFonts w:ascii="Arial" w:hAnsi="Arial" w:cs="Arial"/>
                <w:spacing w:val="-4"/>
                <w:sz w:val="16"/>
                <w:szCs w:val="16"/>
              </w:rPr>
              <w:t>ETE Energy 2 Company Limited</w:t>
            </w:r>
          </w:p>
        </w:tc>
        <w:tc>
          <w:tcPr>
            <w:tcW w:w="1134" w:type="dxa"/>
            <w:shd w:val="clear" w:color="auto" w:fill="FAFAFA"/>
          </w:tcPr>
          <w:p w14:paraId="1A7D118B" w14:textId="3E67C569"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6,000,000</w:t>
            </w:r>
          </w:p>
        </w:tc>
        <w:tc>
          <w:tcPr>
            <w:tcW w:w="1134" w:type="dxa"/>
          </w:tcPr>
          <w:p w14:paraId="4B16C2D5" w14:textId="48081574"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10,000,000</w:t>
            </w:r>
          </w:p>
        </w:tc>
        <w:tc>
          <w:tcPr>
            <w:tcW w:w="1134" w:type="dxa"/>
            <w:vAlign w:val="bottom"/>
          </w:tcPr>
          <w:p w14:paraId="433D4E34" w14:textId="792BE226"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(4,000,000)</w:t>
            </w:r>
          </w:p>
        </w:tc>
        <w:tc>
          <w:tcPr>
            <w:tcW w:w="1134" w:type="dxa"/>
            <w:shd w:val="clear" w:color="auto" w:fill="FAFAFA"/>
          </w:tcPr>
          <w:p w14:paraId="21EDFF27" w14:textId="238FB1EF"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5,999,700</w:t>
            </w:r>
          </w:p>
        </w:tc>
        <w:tc>
          <w:tcPr>
            <w:tcW w:w="1134" w:type="dxa"/>
          </w:tcPr>
          <w:p w14:paraId="426241FA" w14:textId="4322225D"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9,999,700</w:t>
            </w:r>
          </w:p>
        </w:tc>
        <w:tc>
          <w:tcPr>
            <w:tcW w:w="992" w:type="dxa"/>
          </w:tcPr>
          <w:p w14:paraId="4E89E03F" w14:textId="0F8D2AF8"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(4,000,000)</w:t>
            </w:r>
          </w:p>
        </w:tc>
      </w:tr>
      <w:tr w:rsidR="00A51656" w:rsidRPr="00A51656" w14:paraId="7338CF0A" w14:textId="77777777" w:rsidTr="00D946D8">
        <w:tc>
          <w:tcPr>
            <w:tcW w:w="2241" w:type="dxa"/>
            <w:vAlign w:val="bottom"/>
          </w:tcPr>
          <w:p w14:paraId="5770E123" w14:textId="77777777" w:rsidR="00A51656" w:rsidRPr="00A51656" w:rsidRDefault="00A51656" w:rsidP="00A51656">
            <w:pPr>
              <w:tabs>
                <w:tab w:val="left" w:pos="162"/>
              </w:tabs>
              <w:ind w:left="-101" w:right="-72"/>
              <w:rPr>
                <w:rFonts w:ascii="Arial" w:hAnsi="Arial" w:cs="Arial"/>
                <w:b/>
                <w:bCs/>
                <w:spacing w:val="-4"/>
                <w:sz w:val="10"/>
                <w:szCs w:val="10"/>
              </w:rPr>
            </w:pPr>
          </w:p>
        </w:tc>
        <w:tc>
          <w:tcPr>
            <w:tcW w:w="1134" w:type="dxa"/>
            <w:shd w:val="clear" w:color="auto" w:fill="FAFAFA"/>
          </w:tcPr>
          <w:p w14:paraId="2079D39C" w14:textId="77777777" w:rsidR="00A51656" w:rsidRPr="00A51656" w:rsidRDefault="00A51656" w:rsidP="00A51656">
            <w:pPr>
              <w:ind w:right="-72"/>
              <w:jc w:val="right"/>
              <w:rPr>
                <w:rFonts w:ascii="Arial" w:hAnsi="Arial" w:cs="Arial"/>
                <w:b/>
                <w:bCs/>
                <w:spacing w:val="-4"/>
                <w:sz w:val="10"/>
                <w:szCs w:val="10"/>
              </w:rPr>
            </w:pPr>
          </w:p>
        </w:tc>
        <w:tc>
          <w:tcPr>
            <w:tcW w:w="1134" w:type="dxa"/>
          </w:tcPr>
          <w:p w14:paraId="7CB7BD9E" w14:textId="77777777" w:rsidR="00A51656" w:rsidRPr="00A51656" w:rsidRDefault="00A51656" w:rsidP="00A51656">
            <w:pPr>
              <w:ind w:right="-72"/>
              <w:jc w:val="right"/>
              <w:rPr>
                <w:rFonts w:ascii="Arial" w:hAnsi="Arial" w:cs="Arial"/>
                <w:b/>
                <w:bCs/>
                <w:spacing w:val="-4"/>
                <w:sz w:val="10"/>
                <w:szCs w:val="10"/>
              </w:rPr>
            </w:pPr>
          </w:p>
        </w:tc>
        <w:tc>
          <w:tcPr>
            <w:tcW w:w="1134" w:type="dxa"/>
            <w:vAlign w:val="bottom"/>
          </w:tcPr>
          <w:p w14:paraId="2FF24E36" w14:textId="77777777" w:rsidR="00A51656" w:rsidRPr="00A51656" w:rsidRDefault="00A51656" w:rsidP="00A51656">
            <w:pPr>
              <w:ind w:right="-72"/>
              <w:jc w:val="right"/>
              <w:rPr>
                <w:rFonts w:ascii="Arial" w:hAnsi="Arial" w:cs="Arial"/>
                <w:b/>
                <w:bCs/>
                <w:spacing w:val="-4"/>
                <w:sz w:val="10"/>
                <w:szCs w:val="10"/>
              </w:rPr>
            </w:pPr>
          </w:p>
        </w:tc>
        <w:tc>
          <w:tcPr>
            <w:tcW w:w="1134" w:type="dxa"/>
            <w:shd w:val="clear" w:color="auto" w:fill="FAFAFA"/>
          </w:tcPr>
          <w:p w14:paraId="7DAF322C" w14:textId="77777777" w:rsidR="00A51656" w:rsidRPr="00A51656" w:rsidRDefault="00A51656" w:rsidP="00A51656">
            <w:pPr>
              <w:ind w:right="-72"/>
              <w:jc w:val="right"/>
              <w:rPr>
                <w:rFonts w:ascii="Arial" w:hAnsi="Arial" w:cs="Arial"/>
                <w:b/>
                <w:bCs/>
                <w:spacing w:val="-4"/>
                <w:sz w:val="10"/>
                <w:szCs w:val="10"/>
              </w:rPr>
            </w:pPr>
          </w:p>
        </w:tc>
        <w:tc>
          <w:tcPr>
            <w:tcW w:w="1134" w:type="dxa"/>
          </w:tcPr>
          <w:p w14:paraId="4524C9E8" w14:textId="77777777" w:rsidR="00A51656" w:rsidRPr="00A51656" w:rsidRDefault="00A51656" w:rsidP="00A51656">
            <w:pPr>
              <w:ind w:right="-72"/>
              <w:jc w:val="right"/>
              <w:rPr>
                <w:rFonts w:ascii="Arial" w:hAnsi="Arial" w:cs="Arial"/>
                <w:b/>
                <w:bCs/>
                <w:spacing w:val="-4"/>
                <w:sz w:val="10"/>
                <w:szCs w:val="10"/>
              </w:rPr>
            </w:pPr>
          </w:p>
        </w:tc>
        <w:tc>
          <w:tcPr>
            <w:tcW w:w="992" w:type="dxa"/>
          </w:tcPr>
          <w:p w14:paraId="2F628FF1" w14:textId="77777777" w:rsidR="00A51656" w:rsidRPr="00A51656" w:rsidRDefault="00A51656" w:rsidP="00A51656">
            <w:pPr>
              <w:ind w:right="-72"/>
              <w:jc w:val="right"/>
              <w:rPr>
                <w:rFonts w:ascii="Arial" w:hAnsi="Arial" w:cs="Arial"/>
                <w:b/>
                <w:bCs/>
                <w:spacing w:val="-4"/>
                <w:sz w:val="10"/>
                <w:szCs w:val="10"/>
              </w:rPr>
            </w:pPr>
          </w:p>
        </w:tc>
      </w:tr>
      <w:tr w:rsidR="00A51656" w:rsidRPr="00A51656" w14:paraId="1E8C7D0C" w14:textId="77777777" w:rsidTr="00D946D8">
        <w:tc>
          <w:tcPr>
            <w:tcW w:w="2241" w:type="dxa"/>
            <w:vAlign w:val="bottom"/>
          </w:tcPr>
          <w:p w14:paraId="656B9F34" w14:textId="300F7A04" w:rsidR="00A51656" w:rsidRPr="00A51656" w:rsidRDefault="00A51656" w:rsidP="00A51656">
            <w:pPr>
              <w:tabs>
                <w:tab w:val="left" w:pos="162"/>
              </w:tabs>
              <w:ind w:left="-101" w:right="-72"/>
              <w:rPr>
                <w:rFonts w:ascii="Arial" w:hAnsi="Arial" w:cs="Arial"/>
                <w:b/>
                <w:bCs/>
                <w:spacing w:val="-4"/>
                <w:sz w:val="16"/>
                <w:szCs w:val="16"/>
              </w:rPr>
            </w:pPr>
            <w:r w:rsidRPr="00A51656">
              <w:rPr>
                <w:rFonts w:ascii="Arial" w:hAnsi="Arial" w:cs="Arial"/>
                <w:spacing w:val="-4"/>
                <w:sz w:val="16"/>
                <w:szCs w:val="16"/>
              </w:rPr>
              <w:t>ETE Energy 3 Company Limited</w:t>
            </w:r>
          </w:p>
        </w:tc>
        <w:tc>
          <w:tcPr>
            <w:tcW w:w="1134" w:type="dxa"/>
            <w:shd w:val="clear" w:color="auto" w:fill="FAFAFA"/>
          </w:tcPr>
          <w:p w14:paraId="6CC76F5F" w14:textId="35B63620"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7,000,000</w:t>
            </w:r>
          </w:p>
        </w:tc>
        <w:tc>
          <w:tcPr>
            <w:tcW w:w="1134" w:type="dxa"/>
          </w:tcPr>
          <w:p w14:paraId="3A08756A" w14:textId="07DAA19A"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10,000,000</w:t>
            </w:r>
          </w:p>
        </w:tc>
        <w:tc>
          <w:tcPr>
            <w:tcW w:w="1134" w:type="dxa"/>
            <w:vAlign w:val="bottom"/>
          </w:tcPr>
          <w:p w14:paraId="718D3E8B" w14:textId="6976367B"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(3,000,000)</w:t>
            </w:r>
          </w:p>
        </w:tc>
        <w:tc>
          <w:tcPr>
            <w:tcW w:w="1134" w:type="dxa"/>
            <w:shd w:val="clear" w:color="auto" w:fill="FAFAFA"/>
          </w:tcPr>
          <w:p w14:paraId="52A54EEF" w14:textId="77150CF5"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1,749,850</w:t>
            </w:r>
          </w:p>
        </w:tc>
        <w:tc>
          <w:tcPr>
            <w:tcW w:w="1134" w:type="dxa"/>
          </w:tcPr>
          <w:p w14:paraId="2AD20B28" w14:textId="5A82AC12"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2,499,925</w:t>
            </w:r>
          </w:p>
        </w:tc>
        <w:tc>
          <w:tcPr>
            <w:tcW w:w="992" w:type="dxa"/>
          </w:tcPr>
          <w:p w14:paraId="5702B953" w14:textId="6210042E"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(750,075)</w:t>
            </w:r>
          </w:p>
        </w:tc>
      </w:tr>
      <w:tr w:rsidR="00A51656" w:rsidRPr="00A51656" w14:paraId="21B7EBA1" w14:textId="77777777" w:rsidTr="00D946D8">
        <w:tc>
          <w:tcPr>
            <w:tcW w:w="2241" w:type="dxa"/>
            <w:vAlign w:val="bottom"/>
          </w:tcPr>
          <w:p w14:paraId="0EA5EB50" w14:textId="77777777" w:rsidR="00A51656" w:rsidRPr="00A51656" w:rsidRDefault="00A51656" w:rsidP="00A51656">
            <w:pPr>
              <w:tabs>
                <w:tab w:val="left" w:pos="162"/>
              </w:tabs>
              <w:ind w:left="-101" w:right="-72"/>
              <w:rPr>
                <w:rFonts w:ascii="Arial" w:hAnsi="Arial" w:cs="Arial"/>
                <w:b/>
                <w:bCs/>
                <w:spacing w:val="-4"/>
                <w:sz w:val="10"/>
                <w:szCs w:val="10"/>
              </w:rPr>
            </w:pPr>
          </w:p>
        </w:tc>
        <w:tc>
          <w:tcPr>
            <w:tcW w:w="1134" w:type="dxa"/>
            <w:shd w:val="clear" w:color="auto" w:fill="FAFAFA"/>
          </w:tcPr>
          <w:p w14:paraId="0E410726" w14:textId="77777777" w:rsidR="00A51656" w:rsidRPr="00A51656" w:rsidRDefault="00A51656" w:rsidP="00A51656">
            <w:pPr>
              <w:ind w:right="-72"/>
              <w:jc w:val="right"/>
              <w:rPr>
                <w:rFonts w:ascii="Arial" w:hAnsi="Arial" w:cs="Arial"/>
                <w:b/>
                <w:bCs/>
                <w:spacing w:val="-4"/>
                <w:sz w:val="10"/>
                <w:szCs w:val="10"/>
              </w:rPr>
            </w:pPr>
          </w:p>
        </w:tc>
        <w:tc>
          <w:tcPr>
            <w:tcW w:w="1134" w:type="dxa"/>
          </w:tcPr>
          <w:p w14:paraId="6FBC0149" w14:textId="77777777" w:rsidR="00A51656" w:rsidRPr="00A51656" w:rsidRDefault="00A51656" w:rsidP="00A51656">
            <w:pPr>
              <w:ind w:right="-72"/>
              <w:jc w:val="right"/>
              <w:rPr>
                <w:rFonts w:ascii="Arial" w:hAnsi="Arial" w:cs="Arial"/>
                <w:b/>
                <w:bCs/>
                <w:spacing w:val="-4"/>
                <w:sz w:val="10"/>
                <w:szCs w:val="10"/>
              </w:rPr>
            </w:pPr>
          </w:p>
        </w:tc>
        <w:tc>
          <w:tcPr>
            <w:tcW w:w="1134" w:type="dxa"/>
            <w:vAlign w:val="bottom"/>
          </w:tcPr>
          <w:p w14:paraId="1A8A4E79" w14:textId="77777777" w:rsidR="00A51656" w:rsidRPr="00A51656" w:rsidRDefault="00A51656" w:rsidP="00A51656">
            <w:pPr>
              <w:ind w:right="-72"/>
              <w:jc w:val="right"/>
              <w:rPr>
                <w:rFonts w:ascii="Arial" w:hAnsi="Arial" w:cs="Arial"/>
                <w:b/>
                <w:bCs/>
                <w:spacing w:val="-4"/>
                <w:sz w:val="10"/>
                <w:szCs w:val="10"/>
              </w:rPr>
            </w:pPr>
          </w:p>
        </w:tc>
        <w:tc>
          <w:tcPr>
            <w:tcW w:w="1134" w:type="dxa"/>
            <w:shd w:val="clear" w:color="auto" w:fill="FAFAFA"/>
          </w:tcPr>
          <w:p w14:paraId="46F142A9" w14:textId="77777777" w:rsidR="00A51656" w:rsidRPr="00A51656" w:rsidRDefault="00A51656" w:rsidP="00A51656">
            <w:pPr>
              <w:ind w:right="-72"/>
              <w:jc w:val="right"/>
              <w:rPr>
                <w:rFonts w:ascii="Arial" w:hAnsi="Arial" w:cs="Arial"/>
                <w:b/>
                <w:bCs/>
                <w:spacing w:val="-4"/>
                <w:sz w:val="10"/>
                <w:szCs w:val="10"/>
              </w:rPr>
            </w:pPr>
          </w:p>
        </w:tc>
        <w:tc>
          <w:tcPr>
            <w:tcW w:w="1134" w:type="dxa"/>
          </w:tcPr>
          <w:p w14:paraId="30972AE8" w14:textId="77777777" w:rsidR="00A51656" w:rsidRPr="00A51656" w:rsidRDefault="00A51656" w:rsidP="00A51656">
            <w:pPr>
              <w:ind w:right="-72"/>
              <w:jc w:val="right"/>
              <w:rPr>
                <w:rFonts w:ascii="Arial" w:hAnsi="Arial" w:cs="Arial"/>
                <w:b/>
                <w:bCs/>
                <w:spacing w:val="-4"/>
                <w:sz w:val="10"/>
                <w:szCs w:val="10"/>
              </w:rPr>
            </w:pPr>
          </w:p>
        </w:tc>
        <w:tc>
          <w:tcPr>
            <w:tcW w:w="992" w:type="dxa"/>
          </w:tcPr>
          <w:p w14:paraId="3255D422" w14:textId="77777777" w:rsidR="00A51656" w:rsidRPr="00A51656" w:rsidRDefault="00A51656" w:rsidP="00A51656">
            <w:pPr>
              <w:ind w:right="-72"/>
              <w:jc w:val="right"/>
              <w:rPr>
                <w:rFonts w:ascii="Arial" w:hAnsi="Arial" w:cs="Arial"/>
                <w:b/>
                <w:bCs/>
                <w:spacing w:val="-4"/>
                <w:sz w:val="10"/>
                <w:szCs w:val="10"/>
              </w:rPr>
            </w:pPr>
          </w:p>
        </w:tc>
      </w:tr>
      <w:tr w:rsidR="00A51656" w:rsidRPr="00A51656" w14:paraId="639AC9A3" w14:textId="77777777" w:rsidTr="00D946D8">
        <w:tc>
          <w:tcPr>
            <w:tcW w:w="2241" w:type="dxa"/>
            <w:vAlign w:val="bottom"/>
          </w:tcPr>
          <w:p w14:paraId="27D739B6" w14:textId="0DCCB73E" w:rsidR="00A51656" w:rsidRPr="00A51656" w:rsidRDefault="00A51656" w:rsidP="00A51656">
            <w:pPr>
              <w:tabs>
                <w:tab w:val="left" w:pos="162"/>
              </w:tabs>
              <w:ind w:left="-101" w:right="-72"/>
              <w:rPr>
                <w:rFonts w:ascii="Arial" w:hAnsi="Arial" w:cs="Arial"/>
                <w:b/>
                <w:bCs/>
                <w:spacing w:val="-4"/>
                <w:sz w:val="16"/>
                <w:szCs w:val="16"/>
              </w:rPr>
            </w:pPr>
            <w:r w:rsidRPr="00A51656">
              <w:rPr>
                <w:rFonts w:ascii="Arial" w:hAnsi="Arial" w:cs="Arial"/>
                <w:spacing w:val="-4"/>
                <w:sz w:val="16"/>
                <w:szCs w:val="16"/>
              </w:rPr>
              <w:t>ETE Energy 4 Company Limited</w:t>
            </w:r>
          </w:p>
        </w:tc>
        <w:tc>
          <w:tcPr>
            <w:tcW w:w="1134" w:type="dxa"/>
            <w:shd w:val="clear" w:color="auto" w:fill="FAFAFA"/>
          </w:tcPr>
          <w:p w14:paraId="06CDB3C4" w14:textId="1B7D4A28"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6,000,000</w:t>
            </w:r>
          </w:p>
        </w:tc>
        <w:tc>
          <w:tcPr>
            <w:tcW w:w="1134" w:type="dxa"/>
          </w:tcPr>
          <w:p w14:paraId="1C7625F8" w14:textId="024AA225"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10,000,000</w:t>
            </w:r>
          </w:p>
        </w:tc>
        <w:tc>
          <w:tcPr>
            <w:tcW w:w="1134" w:type="dxa"/>
            <w:vAlign w:val="bottom"/>
          </w:tcPr>
          <w:p w14:paraId="7B9B64AC" w14:textId="043B103B"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(4,000,000)</w:t>
            </w:r>
          </w:p>
        </w:tc>
        <w:tc>
          <w:tcPr>
            <w:tcW w:w="1134" w:type="dxa"/>
            <w:shd w:val="clear" w:color="auto" w:fill="FAFAFA"/>
          </w:tcPr>
          <w:p w14:paraId="13720290" w14:textId="68EA500B"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1,499,925</w:t>
            </w:r>
          </w:p>
        </w:tc>
        <w:tc>
          <w:tcPr>
            <w:tcW w:w="1134" w:type="dxa"/>
          </w:tcPr>
          <w:p w14:paraId="17D90D54" w14:textId="295B14F5"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2,499,925</w:t>
            </w:r>
          </w:p>
        </w:tc>
        <w:tc>
          <w:tcPr>
            <w:tcW w:w="992" w:type="dxa"/>
          </w:tcPr>
          <w:p w14:paraId="7CE12023" w14:textId="263FB800"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(1,000,000)</w:t>
            </w:r>
          </w:p>
        </w:tc>
      </w:tr>
      <w:tr w:rsidR="00A51656" w:rsidRPr="00A51656" w14:paraId="7DDBD413" w14:textId="77777777" w:rsidTr="00D946D8">
        <w:tc>
          <w:tcPr>
            <w:tcW w:w="2241" w:type="dxa"/>
            <w:vAlign w:val="bottom"/>
          </w:tcPr>
          <w:p w14:paraId="443653D9" w14:textId="77777777" w:rsidR="00A51656" w:rsidRPr="00A51656" w:rsidRDefault="00A51656" w:rsidP="00A51656">
            <w:pPr>
              <w:tabs>
                <w:tab w:val="left" w:pos="162"/>
              </w:tabs>
              <w:ind w:left="-101" w:right="-72"/>
              <w:rPr>
                <w:rFonts w:ascii="Arial" w:hAnsi="Arial" w:cs="Arial"/>
                <w:b/>
                <w:bCs/>
                <w:spacing w:val="-4"/>
                <w:sz w:val="10"/>
                <w:szCs w:val="10"/>
              </w:rPr>
            </w:pPr>
          </w:p>
        </w:tc>
        <w:tc>
          <w:tcPr>
            <w:tcW w:w="1134" w:type="dxa"/>
            <w:shd w:val="clear" w:color="auto" w:fill="FAFAFA"/>
          </w:tcPr>
          <w:p w14:paraId="733B794E" w14:textId="77777777" w:rsidR="00A51656" w:rsidRPr="00A51656" w:rsidRDefault="00A51656" w:rsidP="00A51656">
            <w:pPr>
              <w:ind w:right="-72"/>
              <w:jc w:val="right"/>
              <w:rPr>
                <w:rFonts w:ascii="Arial" w:hAnsi="Arial" w:cs="Arial"/>
                <w:b/>
                <w:bCs/>
                <w:spacing w:val="-4"/>
                <w:sz w:val="10"/>
                <w:szCs w:val="10"/>
              </w:rPr>
            </w:pPr>
          </w:p>
        </w:tc>
        <w:tc>
          <w:tcPr>
            <w:tcW w:w="1134" w:type="dxa"/>
          </w:tcPr>
          <w:p w14:paraId="4BA99E7F" w14:textId="77777777" w:rsidR="00A51656" w:rsidRPr="00A51656" w:rsidRDefault="00A51656" w:rsidP="00A51656">
            <w:pPr>
              <w:ind w:right="-72"/>
              <w:jc w:val="right"/>
              <w:rPr>
                <w:rFonts w:ascii="Arial" w:hAnsi="Arial" w:cs="Arial"/>
                <w:b/>
                <w:bCs/>
                <w:spacing w:val="-4"/>
                <w:sz w:val="10"/>
                <w:szCs w:val="10"/>
              </w:rPr>
            </w:pPr>
          </w:p>
        </w:tc>
        <w:tc>
          <w:tcPr>
            <w:tcW w:w="1134" w:type="dxa"/>
            <w:vAlign w:val="bottom"/>
          </w:tcPr>
          <w:p w14:paraId="45323D09" w14:textId="77777777" w:rsidR="00A51656" w:rsidRPr="00A51656" w:rsidRDefault="00A51656" w:rsidP="00A51656">
            <w:pPr>
              <w:ind w:right="-72"/>
              <w:jc w:val="right"/>
              <w:rPr>
                <w:rFonts w:ascii="Arial" w:hAnsi="Arial" w:cs="Arial"/>
                <w:b/>
                <w:bCs/>
                <w:spacing w:val="-4"/>
                <w:sz w:val="10"/>
                <w:szCs w:val="10"/>
              </w:rPr>
            </w:pPr>
          </w:p>
        </w:tc>
        <w:tc>
          <w:tcPr>
            <w:tcW w:w="1134" w:type="dxa"/>
            <w:shd w:val="clear" w:color="auto" w:fill="FAFAFA"/>
          </w:tcPr>
          <w:p w14:paraId="335C6660" w14:textId="77777777" w:rsidR="00A51656" w:rsidRPr="00A51656" w:rsidRDefault="00A51656" w:rsidP="00A51656">
            <w:pPr>
              <w:ind w:right="-72"/>
              <w:jc w:val="right"/>
              <w:rPr>
                <w:rFonts w:ascii="Arial" w:hAnsi="Arial" w:cs="Arial"/>
                <w:b/>
                <w:bCs/>
                <w:spacing w:val="-4"/>
                <w:sz w:val="10"/>
                <w:szCs w:val="10"/>
              </w:rPr>
            </w:pPr>
          </w:p>
        </w:tc>
        <w:tc>
          <w:tcPr>
            <w:tcW w:w="1134" w:type="dxa"/>
          </w:tcPr>
          <w:p w14:paraId="7AD03E1F" w14:textId="77777777" w:rsidR="00A51656" w:rsidRPr="00A51656" w:rsidRDefault="00A51656" w:rsidP="00A51656">
            <w:pPr>
              <w:ind w:right="-72"/>
              <w:jc w:val="right"/>
              <w:rPr>
                <w:rFonts w:ascii="Arial" w:hAnsi="Arial" w:cs="Arial"/>
                <w:b/>
                <w:bCs/>
                <w:spacing w:val="-4"/>
                <w:sz w:val="10"/>
                <w:szCs w:val="10"/>
              </w:rPr>
            </w:pPr>
          </w:p>
        </w:tc>
        <w:tc>
          <w:tcPr>
            <w:tcW w:w="992" w:type="dxa"/>
          </w:tcPr>
          <w:p w14:paraId="21EC35E2" w14:textId="77777777" w:rsidR="00A51656" w:rsidRPr="00A51656" w:rsidRDefault="00A51656" w:rsidP="00A51656">
            <w:pPr>
              <w:ind w:right="-72"/>
              <w:jc w:val="right"/>
              <w:rPr>
                <w:rFonts w:ascii="Arial" w:hAnsi="Arial" w:cs="Arial"/>
                <w:b/>
                <w:bCs/>
                <w:spacing w:val="-4"/>
                <w:sz w:val="10"/>
                <w:szCs w:val="10"/>
              </w:rPr>
            </w:pPr>
          </w:p>
        </w:tc>
      </w:tr>
      <w:tr w:rsidR="00A51656" w:rsidRPr="00A51656" w14:paraId="563CCAAC" w14:textId="77777777" w:rsidTr="00D946D8">
        <w:tc>
          <w:tcPr>
            <w:tcW w:w="2241" w:type="dxa"/>
            <w:vAlign w:val="bottom"/>
          </w:tcPr>
          <w:p w14:paraId="7563C6D9" w14:textId="28AEE409" w:rsidR="00A51656" w:rsidRPr="00A51656" w:rsidRDefault="00A51656" w:rsidP="00A51656">
            <w:pPr>
              <w:tabs>
                <w:tab w:val="left" w:pos="162"/>
              </w:tabs>
              <w:ind w:left="-101" w:right="-72"/>
              <w:rPr>
                <w:rFonts w:ascii="Arial" w:hAnsi="Arial" w:cs="Arial"/>
                <w:b/>
                <w:bCs/>
                <w:spacing w:val="-4"/>
                <w:sz w:val="16"/>
                <w:szCs w:val="16"/>
              </w:rPr>
            </w:pPr>
            <w:r w:rsidRPr="00A51656">
              <w:rPr>
                <w:rFonts w:ascii="Arial" w:hAnsi="Arial" w:cs="Arial"/>
                <w:spacing w:val="-4"/>
                <w:sz w:val="16"/>
                <w:szCs w:val="16"/>
              </w:rPr>
              <w:t>ETE Energy 5 Company Limited</w:t>
            </w:r>
          </w:p>
        </w:tc>
        <w:tc>
          <w:tcPr>
            <w:tcW w:w="1134" w:type="dxa"/>
            <w:shd w:val="clear" w:color="auto" w:fill="FAFAFA"/>
          </w:tcPr>
          <w:p w14:paraId="0FD06D0B" w14:textId="75829391"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6,000,000</w:t>
            </w:r>
          </w:p>
        </w:tc>
        <w:tc>
          <w:tcPr>
            <w:tcW w:w="1134" w:type="dxa"/>
          </w:tcPr>
          <w:p w14:paraId="49F3FC5D" w14:textId="7207CE00"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10,000,000</w:t>
            </w:r>
          </w:p>
        </w:tc>
        <w:tc>
          <w:tcPr>
            <w:tcW w:w="1134" w:type="dxa"/>
            <w:vAlign w:val="bottom"/>
          </w:tcPr>
          <w:p w14:paraId="30254C8F" w14:textId="3076DAA0"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(4,000,000)</w:t>
            </w:r>
          </w:p>
        </w:tc>
        <w:tc>
          <w:tcPr>
            <w:tcW w:w="1134" w:type="dxa"/>
            <w:shd w:val="clear" w:color="auto" w:fill="FAFAFA"/>
          </w:tcPr>
          <w:p w14:paraId="21F6DC73" w14:textId="5AADF315"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1,499,925</w:t>
            </w:r>
          </w:p>
        </w:tc>
        <w:tc>
          <w:tcPr>
            <w:tcW w:w="1134" w:type="dxa"/>
          </w:tcPr>
          <w:p w14:paraId="1673DABB" w14:textId="3BD75A5C"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2,499,925</w:t>
            </w:r>
          </w:p>
        </w:tc>
        <w:tc>
          <w:tcPr>
            <w:tcW w:w="992" w:type="dxa"/>
          </w:tcPr>
          <w:p w14:paraId="759AFF30" w14:textId="4FB25E54"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(1,000,000)</w:t>
            </w:r>
          </w:p>
        </w:tc>
      </w:tr>
      <w:tr w:rsidR="00A51656" w:rsidRPr="00A51656" w14:paraId="45635C1D" w14:textId="77777777" w:rsidTr="00D946D8">
        <w:tc>
          <w:tcPr>
            <w:tcW w:w="2241" w:type="dxa"/>
            <w:vAlign w:val="bottom"/>
          </w:tcPr>
          <w:p w14:paraId="75381A99" w14:textId="77777777" w:rsidR="00A51656" w:rsidRPr="00A51656" w:rsidRDefault="00A51656" w:rsidP="00A51656">
            <w:pPr>
              <w:tabs>
                <w:tab w:val="left" w:pos="162"/>
              </w:tabs>
              <w:ind w:left="-101" w:right="-72"/>
              <w:rPr>
                <w:rFonts w:ascii="Arial" w:hAnsi="Arial" w:cs="Arial"/>
                <w:b/>
                <w:bCs/>
                <w:spacing w:val="-4"/>
                <w:sz w:val="10"/>
                <w:szCs w:val="10"/>
              </w:rPr>
            </w:pPr>
          </w:p>
        </w:tc>
        <w:tc>
          <w:tcPr>
            <w:tcW w:w="1134" w:type="dxa"/>
            <w:shd w:val="clear" w:color="auto" w:fill="FAFAFA"/>
          </w:tcPr>
          <w:p w14:paraId="046151ED" w14:textId="77777777" w:rsidR="00A51656" w:rsidRPr="00A51656" w:rsidRDefault="00A51656" w:rsidP="00A51656">
            <w:pPr>
              <w:ind w:right="-72"/>
              <w:jc w:val="right"/>
              <w:rPr>
                <w:rFonts w:ascii="Arial" w:hAnsi="Arial" w:cs="Arial"/>
                <w:b/>
                <w:bCs/>
                <w:spacing w:val="-4"/>
                <w:sz w:val="10"/>
                <w:szCs w:val="10"/>
              </w:rPr>
            </w:pPr>
          </w:p>
        </w:tc>
        <w:tc>
          <w:tcPr>
            <w:tcW w:w="1134" w:type="dxa"/>
          </w:tcPr>
          <w:p w14:paraId="2490ABC5" w14:textId="77777777" w:rsidR="00A51656" w:rsidRPr="00A51656" w:rsidRDefault="00A51656" w:rsidP="00A51656">
            <w:pPr>
              <w:ind w:right="-72"/>
              <w:jc w:val="right"/>
              <w:rPr>
                <w:rFonts w:ascii="Arial" w:hAnsi="Arial" w:cs="Arial"/>
                <w:b/>
                <w:bCs/>
                <w:spacing w:val="-4"/>
                <w:sz w:val="10"/>
                <w:szCs w:val="10"/>
              </w:rPr>
            </w:pPr>
          </w:p>
        </w:tc>
        <w:tc>
          <w:tcPr>
            <w:tcW w:w="1134" w:type="dxa"/>
            <w:vAlign w:val="bottom"/>
          </w:tcPr>
          <w:p w14:paraId="5D1A60A8" w14:textId="77777777" w:rsidR="00A51656" w:rsidRPr="00A51656" w:rsidRDefault="00A51656" w:rsidP="00A51656">
            <w:pPr>
              <w:ind w:right="-72"/>
              <w:jc w:val="right"/>
              <w:rPr>
                <w:rFonts w:ascii="Arial" w:hAnsi="Arial" w:cs="Arial"/>
                <w:b/>
                <w:bCs/>
                <w:spacing w:val="-4"/>
                <w:sz w:val="10"/>
                <w:szCs w:val="10"/>
              </w:rPr>
            </w:pPr>
          </w:p>
        </w:tc>
        <w:tc>
          <w:tcPr>
            <w:tcW w:w="1134" w:type="dxa"/>
            <w:shd w:val="clear" w:color="auto" w:fill="FAFAFA"/>
          </w:tcPr>
          <w:p w14:paraId="57FB00CB" w14:textId="77777777" w:rsidR="00A51656" w:rsidRPr="00A51656" w:rsidRDefault="00A51656" w:rsidP="00A51656">
            <w:pPr>
              <w:ind w:right="-72"/>
              <w:jc w:val="right"/>
              <w:rPr>
                <w:rFonts w:ascii="Arial" w:hAnsi="Arial" w:cs="Arial"/>
                <w:b/>
                <w:bCs/>
                <w:spacing w:val="-4"/>
                <w:sz w:val="10"/>
                <w:szCs w:val="10"/>
              </w:rPr>
            </w:pPr>
          </w:p>
        </w:tc>
        <w:tc>
          <w:tcPr>
            <w:tcW w:w="1134" w:type="dxa"/>
          </w:tcPr>
          <w:p w14:paraId="535A5DF0" w14:textId="77777777" w:rsidR="00A51656" w:rsidRPr="00A51656" w:rsidRDefault="00A51656" w:rsidP="00A51656">
            <w:pPr>
              <w:ind w:right="-72"/>
              <w:jc w:val="right"/>
              <w:rPr>
                <w:rFonts w:ascii="Arial" w:hAnsi="Arial" w:cs="Arial"/>
                <w:b/>
                <w:bCs/>
                <w:spacing w:val="-4"/>
                <w:sz w:val="10"/>
                <w:szCs w:val="10"/>
              </w:rPr>
            </w:pPr>
          </w:p>
        </w:tc>
        <w:tc>
          <w:tcPr>
            <w:tcW w:w="992" w:type="dxa"/>
          </w:tcPr>
          <w:p w14:paraId="4CD29322" w14:textId="77777777" w:rsidR="00A51656" w:rsidRPr="00A51656" w:rsidRDefault="00A51656" w:rsidP="00A51656">
            <w:pPr>
              <w:ind w:right="-72"/>
              <w:jc w:val="right"/>
              <w:rPr>
                <w:rFonts w:ascii="Arial" w:hAnsi="Arial" w:cs="Arial"/>
                <w:b/>
                <w:bCs/>
                <w:spacing w:val="-4"/>
                <w:sz w:val="10"/>
                <w:szCs w:val="10"/>
              </w:rPr>
            </w:pPr>
          </w:p>
        </w:tc>
      </w:tr>
      <w:tr w:rsidR="00A51656" w:rsidRPr="00A51656" w14:paraId="12980DBA" w14:textId="77777777" w:rsidTr="00D946D8">
        <w:tc>
          <w:tcPr>
            <w:tcW w:w="2241" w:type="dxa"/>
            <w:vAlign w:val="bottom"/>
          </w:tcPr>
          <w:p w14:paraId="0FD1996F" w14:textId="36FA084A" w:rsidR="00A51656" w:rsidRPr="00A51656" w:rsidRDefault="00A51656" w:rsidP="00A51656">
            <w:pPr>
              <w:tabs>
                <w:tab w:val="left" w:pos="162"/>
              </w:tabs>
              <w:ind w:left="-101" w:right="-72"/>
              <w:rPr>
                <w:rFonts w:ascii="Arial" w:hAnsi="Arial" w:cs="Arial"/>
                <w:b/>
                <w:bCs/>
                <w:spacing w:val="-4"/>
                <w:sz w:val="16"/>
                <w:szCs w:val="16"/>
              </w:rPr>
            </w:pPr>
            <w:r w:rsidRPr="00A51656">
              <w:rPr>
                <w:rFonts w:ascii="Arial" w:hAnsi="Arial" w:cs="Arial"/>
                <w:spacing w:val="-4"/>
                <w:sz w:val="16"/>
                <w:szCs w:val="16"/>
              </w:rPr>
              <w:t>ETE Energy 6 Company Limited</w:t>
            </w:r>
          </w:p>
        </w:tc>
        <w:tc>
          <w:tcPr>
            <w:tcW w:w="1134" w:type="dxa"/>
            <w:shd w:val="clear" w:color="auto" w:fill="FAFAFA"/>
          </w:tcPr>
          <w:p w14:paraId="76F7E314" w14:textId="08D98D5E"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6,000,000</w:t>
            </w:r>
          </w:p>
        </w:tc>
        <w:tc>
          <w:tcPr>
            <w:tcW w:w="1134" w:type="dxa"/>
          </w:tcPr>
          <w:p w14:paraId="1ECF7978" w14:textId="30902672"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10,000,000</w:t>
            </w:r>
          </w:p>
        </w:tc>
        <w:tc>
          <w:tcPr>
            <w:tcW w:w="1134" w:type="dxa"/>
            <w:vAlign w:val="bottom"/>
          </w:tcPr>
          <w:p w14:paraId="1873A62C" w14:textId="251FAB0C"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(4,000,000)</w:t>
            </w:r>
          </w:p>
        </w:tc>
        <w:tc>
          <w:tcPr>
            <w:tcW w:w="1134" w:type="dxa"/>
            <w:shd w:val="clear" w:color="auto" w:fill="FAFAFA"/>
          </w:tcPr>
          <w:p w14:paraId="27BA9497" w14:textId="4AF1B7B6"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1,499,925</w:t>
            </w:r>
          </w:p>
        </w:tc>
        <w:tc>
          <w:tcPr>
            <w:tcW w:w="1134" w:type="dxa"/>
          </w:tcPr>
          <w:p w14:paraId="3BE33DF2" w14:textId="42C99499"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2,499,925</w:t>
            </w:r>
          </w:p>
        </w:tc>
        <w:tc>
          <w:tcPr>
            <w:tcW w:w="992" w:type="dxa"/>
          </w:tcPr>
          <w:p w14:paraId="17CC45A2" w14:textId="4A568919"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(1,000,000)</w:t>
            </w:r>
          </w:p>
        </w:tc>
      </w:tr>
      <w:tr w:rsidR="00A51656" w:rsidRPr="00A51656" w14:paraId="596FC0B0" w14:textId="77777777" w:rsidTr="00D946D8">
        <w:tc>
          <w:tcPr>
            <w:tcW w:w="2241" w:type="dxa"/>
            <w:vAlign w:val="bottom"/>
          </w:tcPr>
          <w:p w14:paraId="6E53630C" w14:textId="77777777" w:rsidR="00A51656" w:rsidRPr="00A51656" w:rsidRDefault="00A51656" w:rsidP="00A51656">
            <w:pPr>
              <w:tabs>
                <w:tab w:val="left" w:pos="162"/>
              </w:tabs>
              <w:ind w:left="-101" w:right="-72"/>
              <w:rPr>
                <w:rFonts w:ascii="Arial" w:hAnsi="Arial" w:cs="Arial"/>
                <w:b/>
                <w:bCs/>
                <w:spacing w:val="-4"/>
                <w:sz w:val="10"/>
                <w:szCs w:val="10"/>
              </w:rPr>
            </w:pPr>
          </w:p>
        </w:tc>
        <w:tc>
          <w:tcPr>
            <w:tcW w:w="1134" w:type="dxa"/>
            <w:shd w:val="clear" w:color="auto" w:fill="FAFAFA"/>
          </w:tcPr>
          <w:p w14:paraId="100BB255" w14:textId="77777777" w:rsidR="00A51656" w:rsidRPr="00A51656" w:rsidRDefault="00A51656" w:rsidP="00A51656">
            <w:pPr>
              <w:ind w:right="-72"/>
              <w:jc w:val="right"/>
              <w:rPr>
                <w:rFonts w:ascii="Arial" w:hAnsi="Arial" w:cs="Arial"/>
                <w:b/>
                <w:bCs/>
                <w:spacing w:val="-4"/>
                <w:sz w:val="10"/>
                <w:szCs w:val="10"/>
              </w:rPr>
            </w:pPr>
          </w:p>
        </w:tc>
        <w:tc>
          <w:tcPr>
            <w:tcW w:w="1134" w:type="dxa"/>
          </w:tcPr>
          <w:p w14:paraId="2BC51ACE" w14:textId="77777777" w:rsidR="00A51656" w:rsidRPr="00A51656" w:rsidRDefault="00A51656" w:rsidP="00A51656">
            <w:pPr>
              <w:ind w:right="-72"/>
              <w:jc w:val="right"/>
              <w:rPr>
                <w:rFonts w:ascii="Arial" w:hAnsi="Arial" w:cs="Arial"/>
                <w:b/>
                <w:bCs/>
                <w:spacing w:val="-4"/>
                <w:sz w:val="10"/>
                <w:szCs w:val="10"/>
              </w:rPr>
            </w:pPr>
          </w:p>
        </w:tc>
        <w:tc>
          <w:tcPr>
            <w:tcW w:w="1134" w:type="dxa"/>
            <w:vAlign w:val="bottom"/>
          </w:tcPr>
          <w:p w14:paraId="43A225F4" w14:textId="77777777" w:rsidR="00A51656" w:rsidRPr="00A51656" w:rsidRDefault="00A51656" w:rsidP="00A51656">
            <w:pPr>
              <w:ind w:right="-72"/>
              <w:jc w:val="right"/>
              <w:rPr>
                <w:rFonts w:ascii="Arial" w:hAnsi="Arial" w:cs="Arial"/>
                <w:b/>
                <w:bCs/>
                <w:spacing w:val="-4"/>
                <w:sz w:val="10"/>
                <w:szCs w:val="10"/>
              </w:rPr>
            </w:pPr>
          </w:p>
        </w:tc>
        <w:tc>
          <w:tcPr>
            <w:tcW w:w="1134" w:type="dxa"/>
            <w:shd w:val="clear" w:color="auto" w:fill="FAFAFA"/>
          </w:tcPr>
          <w:p w14:paraId="3E96E8AB" w14:textId="77777777" w:rsidR="00A51656" w:rsidRPr="00A51656" w:rsidRDefault="00A51656" w:rsidP="00A51656">
            <w:pPr>
              <w:ind w:right="-72"/>
              <w:jc w:val="right"/>
              <w:rPr>
                <w:rFonts w:ascii="Arial" w:hAnsi="Arial" w:cs="Arial"/>
                <w:b/>
                <w:bCs/>
                <w:spacing w:val="-4"/>
                <w:sz w:val="10"/>
                <w:szCs w:val="10"/>
              </w:rPr>
            </w:pPr>
          </w:p>
        </w:tc>
        <w:tc>
          <w:tcPr>
            <w:tcW w:w="1134" w:type="dxa"/>
          </w:tcPr>
          <w:p w14:paraId="3E68B898" w14:textId="77777777" w:rsidR="00A51656" w:rsidRPr="00A51656" w:rsidRDefault="00A51656" w:rsidP="00A51656">
            <w:pPr>
              <w:ind w:right="-72"/>
              <w:jc w:val="right"/>
              <w:rPr>
                <w:rFonts w:ascii="Arial" w:hAnsi="Arial" w:cs="Arial"/>
                <w:b/>
                <w:bCs/>
                <w:spacing w:val="-4"/>
                <w:sz w:val="10"/>
                <w:szCs w:val="10"/>
              </w:rPr>
            </w:pPr>
          </w:p>
        </w:tc>
        <w:tc>
          <w:tcPr>
            <w:tcW w:w="992" w:type="dxa"/>
          </w:tcPr>
          <w:p w14:paraId="527E7C34" w14:textId="77777777" w:rsidR="00A51656" w:rsidRPr="00A51656" w:rsidRDefault="00A51656" w:rsidP="00A51656">
            <w:pPr>
              <w:ind w:right="-72"/>
              <w:jc w:val="right"/>
              <w:rPr>
                <w:rFonts w:ascii="Arial" w:hAnsi="Arial" w:cs="Arial"/>
                <w:b/>
                <w:bCs/>
                <w:spacing w:val="-4"/>
                <w:sz w:val="10"/>
                <w:szCs w:val="10"/>
              </w:rPr>
            </w:pPr>
          </w:p>
        </w:tc>
      </w:tr>
      <w:tr w:rsidR="00A51656" w:rsidRPr="00A51656" w14:paraId="45B4E4F8" w14:textId="77777777" w:rsidTr="00D946D8">
        <w:tc>
          <w:tcPr>
            <w:tcW w:w="2241" w:type="dxa"/>
            <w:vAlign w:val="bottom"/>
          </w:tcPr>
          <w:p w14:paraId="2F400C0F" w14:textId="071D4D93" w:rsidR="00A51656" w:rsidRPr="00A51656" w:rsidRDefault="00A51656" w:rsidP="00A51656">
            <w:pPr>
              <w:tabs>
                <w:tab w:val="left" w:pos="162"/>
              </w:tabs>
              <w:ind w:left="-101" w:right="-72"/>
              <w:rPr>
                <w:rFonts w:ascii="Arial" w:hAnsi="Arial" w:cs="Arial"/>
                <w:b/>
                <w:bCs/>
                <w:spacing w:val="-4"/>
                <w:sz w:val="16"/>
                <w:szCs w:val="16"/>
              </w:rPr>
            </w:pPr>
            <w:r w:rsidRPr="00A51656">
              <w:rPr>
                <w:rFonts w:ascii="Arial" w:hAnsi="Arial" w:cs="Arial"/>
                <w:spacing w:val="-4"/>
                <w:sz w:val="16"/>
                <w:szCs w:val="16"/>
              </w:rPr>
              <w:t>ETE Energy 7 Company Limited</w:t>
            </w:r>
          </w:p>
        </w:tc>
        <w:tc>
          <w:tcPr>
            <w:tcW w:w="1134" w:type="dxa"/>
            <w:shd w:val="clear" w:color="auto" w:fill="FAFAFA"/>
          </w:tcPr>
          <w:p w14:paraId="471B7969" w14:textId="74D663EA"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6,000,000</w:t>
            </w:r>
          </w:p>
        </w:tc>
        <w:tc>
          <w:tcPr>
            <w:tcW w:w="1134" w:type="dxa"/>
          </w:tcPr>
          <w:p w14:paraId="040D8272" w14:textId="7A909E92"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10,000,000</w:t>
            </w:r>
          </w:p>
        </w:tc>
        <w:tc>
          <w:tcPr>
            <w:tcW w:w="1134" w:type="dxa"/>
            <w:vAlign w:val="bottom"/>
          </w:tcPr>
          <w:p w14:paraId="155205F7" w14:textId="1920412D"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(4,000,000)</w:t>
            </w:r>
          </w:p>
        </w:tc>
        <w:tc>
          <w:tcPr>
            <w:tcW w:w="1134" w:type="dxa"/>
            <w:shd w:val="clear" w:color="auto" w:fill="FAFAFA"/>
          </w:tcPr>
          <w:p w14:paraId="06BB9134" w14:textId="057111D3"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1,499,925</w:t>
            </w:r>
          </w:p>
        </w:tc>
        <w:tc>
          <w:tcPr>
            <w:tcW w:w="1134" w:type="dxa"/>
          </w:tcPr>
          <w:p w14:paraId="64BE1B68" w14:textId="7CF8832A"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2,499,925</w:t>
            </w:r>
          </w:p>
        </w:tc>
        <w:tc>
          <w:tcPr>
            <w:tcW w:w="992" w:type="dxa"/>
          </w:tcPr>
          <w:p w14:paraId="6C2E425D" w14:textId="64CCE5D4"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(1,000,000)</w:t>
            </w:r>
          </w:p>
        </w:tc>
      </w:tr>
      <w:tr w:rsidR="00A51656" w:rsidRPr="00A51656" w14:paraId="05E44029" w14:textId="77777777" w:rsidTr="00D946D8">
        <w:tc>
          <w:tcPr>
            <w:tcW w:w="2241" w:type="dxa"/>
            <w:vAlign w:val="bottom"/>
          </w:tcPr>
          <w:p w14:paraId="47C0C93F" w14:textId="77777777" w:rsidR="00A51656" w:rsidRPr="00A51656" w:rsidRDefault="00A51656" w:rsidP="00A51656">
            <w:pPr>
              <w:tabs>
                <w:tab w:val="left" w:pos="162"/>
              </w:tabs>
              <w:ind w:left="-101" w:right="-72"/>
              <w:rPr>
                <w:rFonts w:ascii="Arial" w:hAnsi="Arial" w:cs="Arial"/>
                <w:b/>
                <w:bCs/>
                <w:spacing w:val="-4"/>
                <w:sz w:val="10"/>
                <w:szCs w:val="10"/>
              </w:rPr>
            </w:pPr>
          </w:p>
        </w:tc>
        <w:tc>
          <w:tcPr>
            <w:tcW w:w="1134" w:type="dxa"/>
            <w:shd w:val="clear" w:color="auto" w:fill="FAFAFA"/>
          </w:tcPr>
          <w:p w14:paraId="49F556D8" w14:textId="77777777" w:rsidR="00A51656" w:rsidRPr="00A51656" w:rsidRDefault="00A51656" w:rsidP="00A51656">
            <w:pPr>
              <w:ind w:right="-72"/>
              <w:jc w:val="right"/>
              <w:rPr>
                <w:rFonts w:ascii="Arial" w:hAnsi="Arial" w:cs="Arial"/>
                <w:b/>
                <w:bCs/>
                <w:spacing w:val="-4"/>
                <w:sz w:val="10"/>
                <w:szCs w:val="10"/>
              </w:rPr>
            </w:pPr>
          </w:p>
        </w:tc>
        <w:tc>
          <w:tcPr>
            <w:tcW w:w="1134" w:type="dxa"/>
          </w:tcPr>
          <w:p w14:paraId="641177F4" w14:textId="77777777" w:rsidR="00A51656" w:rsidRPr="00A51656" w:rsidRDefault="00A51656" w:rsidP="00A51656">
            <w:pPr>
              <w:ind w:right="-72"/>
              <w:jc w:val="right"/>
              <w:rPr>
                <w:rFonts w:ascii="Arial" w:hAnsi="Arial" w:cs="Arial"/>
                <w:b/>
                <w:bCs/>
                <w:spacing w:val="-4"/>
                <w:sz w:val="10"/>
                <w:szCs w:val="10"/>
              </w:rPr>
            </w:pPr>
          </w:p>
        </w:tc>
        <w:tc>
          <w:tcPr>
            <w:tcW w:w="1134" w:type="dxa"/>
            <w:vAlign w:val="bottom"/>
          </w:tcPr>
          <w:p w14:paraId="0D33C388" w14:textId="77777777" w:rsidR="00A51656" w:rsidRPr="00A51656" w:rsidRDefault="00A51656" w:rsidP="00A51656">
            <w:pPr>
              <w:ind w:right="-72"/>
              <w:jc w:val="right"/>
              <w:rPr>
                <w:rFonts w:ascii="Arial" w:hAnsi="Arial" w:cs="Arial"/>
                <w:b/>
                <w:bCs/>
                <w:spacing w:val="-4"/>
                <w:sz w:val="10"/>
                <w:szCs w:val="10"/>
              </w:rPr>
            </w:pPr>
          </w:p>
        </w:tc>
        <w:tc>
          <w:tcPr>
            <w:tcW w:w="1134" w:type="dxa"/>
            <w:shd w:val="clear" w:color="auto" w:fill="FAFAFA"/>
          </w:tcPr>
          <w:p w14:paraId="15E0DD80" w14:textId="77777777" w:rsidR="00A51656" w:rsidRPr="00A51656" w:rsidRDefault="00A51656" w:rsidP="00A51656">
            <w:pPr>
              <w:ind w:right="-72"/>
              <w:jc w:val="right"/>
              <w:rPr>
                <w:rFonts w:ascii="Arial" w:hAnsi="Arial" w:cs="Arial"/>
                <w:b/>
                <w:bCs/>
                <w:spacing w:val="-4"/>
                <w:sz w:val="10"/>
                <w:szCs w:val="10"/>
              </w:rPr>
            </w:pPr>
          </w:p>
        </w:tc>
        <w:tc>
          <w:tcPr>
            <w:tcW w:w="1134" w:type="dxa"/>
          </w:tcPr>
          <w:p w14:paraId="6E9E279A" w14:textId="77777777" w:rsidR="00A51656" w:rsidRPr="00A51656" w:rsidRDefault="00A51656" w:rsidP="00A51656">
            <w:pPr>
              <w:ind w:right="-72"/>
              <w:jc w:val="right"/>
              <w:rPr>
                <w:rFonts w:ascii="Arial" w:hAnsi="Arial" w:cs="Arial"/>
                <w:b/>
                <w:bCs/>
                <w:spacing w:val="-4"/>
                <w:sz w:val="10"/>
                <w:szCs w:val="10"/>
              </w:rPr>
            </w:pPr>
          </w:p>
        </w:tc>
        <w:tc>
          <w:tcPr>
            <w:tcW w:w="992" w:type="dxa"/>
          </w:tcPr>
          <w:p w14:paraId="44623050" w14:textId="77777777" w:rsidR="00A51656" w:rsidRPr="00A51656" w:rsidRDefault="00A51656" w:rsidP="00A51656">
            <w:pPr>
              <w:ind w:right="-72"/>
              <w:jc w:val="right"/>
              <w:rPr>
                <w:rFonts w:ascii="Arial" w:hAnsi="Arial" w:cs="Arial"/>
                <w:b/>
                <w:bCs/>
                <w:spacing w:val="-4"/>
                <w:sz w:val="10"/>
                <w:szCs w:val="10"/>
              </w:rPr>
            </w:pPr>
          </w:p>
        </w:tc>
      </w:tr>
      <w:tr w:rsidR="00A51656" w:rsidRPr="00A51656" w14:paraId="4D1479E6" w14:textId="77777777" w:rsidTr="00D946D8">
        <w:tc>
          <w:tcPr>
            <w:tcW w:w="2241" w:type="dxa"/>
            <w:vAlign w:val="bottom"/>
          </w:tcPr>
          <w:p w14:paraId="207E293B" w14:textId="3647A37B" w:rsidR="00A51656" w:rsidRPr="00A51656" w:rsidRDefault="00A51656" w:rsidP="00A51656">
            <w:pPr>
              <w:tabs>
                <w:tab w:val="left" w:pos="162"/>
              </w:tabs>
              <w:ind w:left="-101" w:right="-72"/>
              <w:rPr>
                <w:rFonts w:ascii="Arial" w:hAnsi="Arial" w:cs="Arial"/>
                <w:b/>
                <w:bCs/>
                <w:spacing w:val="-4"/>
                <w:sz w:val="16"/>
                <w:szCs w:val="16"/>
              </w:rPr>
            </w:pPr>
            <w:r w:rsidRPr="00A51656">
              <w:rPr>
                <w:rFonts w:ascii="Arial" w:hAnsi="Arial" w:cs="Arial"/>
                <w:spacing w:val="-4"/>
                <w:sz w:val="16"/>
                <w:szCs w:val="16"/>
              </w:rPr>
              <w:t>ETE Energy 8 Company Limited</w:t>
            </w:r>
          </w:p>
        </w:tc>
        <w:tc>
          <w:tcPr>
            <w:tcW w:w="1134" w:type="dxa"/>
            <w:shd w:val="clear" w:color="auto" w:fill="FAFAFA"/>
          </w:tcPr>
          <w:p w14:paraId="23008916" w14:textId="2399F4B9"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6,000,000</w:t>
            </w:r>
          </w:p>
        </w:tc>
        <w:tc>
          <w:tcPr>
            <w:tcW w:w="1134" w:type="dxa"/>
          </w:tcPr>
          <w:p w14:paraId="6697E3DC" w14:textId="22C5F108"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10,000,000</w:t>
            </w:r>
          </w:p>
        </w:tc>
        <w:tc>
          <w:tcPr>
            <w:tcW w:w="1134" w:type="dxa"/>
            <w:vAlign w:val="bottom"/>
          </w:tcPr>
          <w:p w14:paraId="6C0D6B13" w14:textId="1EBC86A4"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(4,000,000)</w:t>
            </w:r>
          </w:p>
        </w:tc>
        <w:tc>
          <w:tcPr>
            <w:tcW w:w="1134" w:type="dxa"/>
            <w:shd w:val="clear" w:color="auto" w:fill="FAFAFA"/>
          </w:tcPr>
          <w:p w14:paraId="59D1B747" w14:textId="41860709"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1,499,925</w:t>
            </w:r>
          </w:p>
        </w:tc>
        <w:tc>
          <w:tcPr>
            <w:tcW w:w="1134" w:type="dxa"/>
          </w:tcPr>
          <w:p w14:paraId="5D7116E7" w14:textId="2B6290A0"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2,499,925</w:t>
            </w:r>
          </w:p>
        </w:tc>
        <w:tc>
          <w:tcPr>
            <w:tcW w:w="992" w:type="dxa"/>
          </w:tcPr>
          <w:p w14:paraId="56887C46" w14:textId="7F532589"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(1,000,000)</w:t>
            </w:r>
          </w:p>
        </w:tc>
      </w:tr>
      <w:tr w:rsidR="00A51656" w:rsidRPr="00A51656" w14:paraId="373381C4" w14:textId="77777777" w:rsidTr="00D946D8">
        <w:tc>
          <w:tcPr>
            <w:tcW w:w="2241" w:type="dxa"/>
            <w:vAlign w:val="bottom"/>
          </w:tcPr>
          <w:p w14:paraId="259538AF" w14:textId="77777777" w:rsidR="00A51656" w:rsidRPr="00A51656" w:rsidRDefault="00A51656" w:rsidP="00A51656">
            <w:pPr>
              <w:tabs>
                <w:tab w:val="left" w:pos="162"/>
              </w:tabs>
              <w:ind w:left="-101" w:right="-72"/>
              <w:rPr>
                <w:rFonts w:ascii="Arial" w:hAnsi="Arial" w:cs="Arial"/>
                <w:b/>
                <w:bCs/>
                <w:spacing w:val="-4"/>
                <w:sz w:val="10"/>
                <w:szCs w:val="10"/>
              </w:rPr>
            </w:pPr>
          </w:p>
        </w:tc>
        <w:tc>
          <w:tcPr>
            <w:tcW w:w="1134" w:type="dxa"/>
            <w:shd w:val="clear" w:color="auto" w:fill="FAFAFA"/>
          </w:tcPr>
          <w:p w14:paraId="68AC5A07" w14:textId="77777777" w:rsidR="00A51656" w:rsidRPr="00A51656" w:rsidRDefault="00A51656" w:rsidP="00A51656">
            <w:pPr>
              <w:ind w:right="-72"/>
              <w:jc w:val="right"/>
              <w:rPr>
                <w:rFonts w:ascii="Arial" w:hAnsi="Arial" w:cs="Arial"/>
                <w:b/>
                <w:bCs/>
                <w:spacing w:val="-4"/>
                <w:sz w:val="10"/>
                <w:szCs w:val="10"/>
              </w:rPr>
            </w:pPr>
          </w:p>
        </w:tc>
        <w:tc>
          <w:tcPr>
            <w:tcW w:w="1134" w:type="dxa"/>
          </w:tcPr>
          <w:p w14:paraId="3706B12F" w14:textId="77777777" w:rsidR="00A51656" w:rsidRPr="00A51656" w:rsidRDefault="00A51656" w:rsidP="00A51656">
            <w:pPr>
              <w:ind w:right="-72"/>
              <w:jc w:val="right"/>
              <w:rPr>
                <w:rFonts w:ascii="Arial" w:hAnsi="Arial" w:cs="Arial"/>
                <w:b/>
                <w:bCs/>
                <w:spacing w:val="-4"/>
                <w:sz w:val="10"/>
                <w:szCs w:val="10"/>
              </w:rPr>
            </w:pPr>
          </w:p>
        </w:tc>
        <w:tc>
          <w:tcPr>
            <w:tcW w:w="1134" w:type="dxa"/>
            <w:vAlign w:val="bottom"/>
          </w:tcPr>
          <w:p w14:paraId="16C82E78" w14:textId="77777777" w:rsidR="00A51656" w:rsidRPr="00A51656" w:rsidRDefault="00A51656" w:rsidP="00A51656">
            <w:pPr>
              <w:ind w:right="-72"/>
              <w:jc w:val="right"/>
              <w:rPr>
                <w:rFonts w:ascii="Arial" w:hAnsi="Arial" w:cs="Arial"/>
                <w:b/>
                <w:bCs/>
                <w:spacing w:val="-4"/>
                <w:sz w:val="10"/>
                <w:szCs w:val="10"/>
              </w:rPr>
            </w:pPr>
          </w:p>
        </w:tc>
        <w:tc>
          <w:tcPr>
            <w:tcW w:w="1134" w:type="dxa"/>
            <w:shd w:val="clear" w:color="auto" w:fill="FAFAFA"/>
          </w:tcPr>
          <w:p w14:paraId="18AB75A2" w14:textId="77777777" w:rsidR="00A51656" w:rsidRPr="00A51656" w:rsidRDefault="00A51656" w:rsidP="00A51656">
            <w:pPr>
              <w:ind w:right="-72"/>
              <w:jc w:val="right"/>
              <w:rPr>
                <w:rFonts w:ascii="Arial" w:hAnsi="Arial" w:cs="Arial"/>
                <w:b/>
                <w:bCs/>
                <w:spacing w:val="-4"/>
                <w:sz w:val="10"/>
                <w:szCs w:val="10"/>
              </w:rPr>
            </w:pPr>
          </w:p>
        </w:tc>
        <w:tc>
          <w:tcPr>
            <w:tcW w:w="1134" w:type="dxa"/>
          </w:tcPr>
          <w:p w14:paraId="04CC78A2" w14:textId="77777777" w:rsidR="00A51656" w:rsidRPr="00A51656" w:rsidRDefault="00A51656" w:rsidP="00A51656">
            <w:pPr>
              <w:ind w:right="-72"/>
              <w:jc w:val="right"/>
              <w:rPr>
                <w:rFonts w:ascii="Arial" w:hAnsi="Arial" w:cs="Arial"/>
                <w:b/>
                <w:bCs/>
                <w:spacing w:val="-4"/>
                <w:sz w:val="10"/>
                <w:szCs w:val="10"/>
              </w:rPr>
            </w:pPr>
          </w:p>
        </w:tc>
        <w:tc>
          <w:tcPr>
            <w:tcW w:w="992" w:type="dxa"/>
          </w:tcPr>
          <w:p w14:paraId="333C9BD8" w14:textId="77777777" w:rsidR="00A51656" w:rsidRPr="00A51656" w:rsidRDefault="00A51656" w:rsidP="00A51656">
            <w:pPr>
              <w:ind w:right="-72"/>
              <w:jc w:val="right"/>
              <w:rPr>
                <w:rFonts w:ascii="Arial" w:hAnsi="Arial" w:cs="Arial"/>
                <w:b/>
                <w:bCs/>
                <w:spacing w:val="-4"/>
                <w:sz w:val="10"/>
                <w:szCs w:val="10"/>
              </w:rPr>
            </w:pPr>
          </w:p>
        </w:tc>
      </w:tr>
      <w:tr w:rsidR="00A51656" w:rsidRPr="00A51656" w14:paraId="21CCD22A" w14:textId="77777777" w:rsidTr="00D946D8">
        <w:tc>
          <w:tcPr>
            <w:tcW w:w="2241" w:type="dxa"/>
            <w:vAlign w:val="bottom"/>
          </w:tcPr>
          <w:p w14:paraId="4E05FCF1" w14:textId="0FB250CF" w:rsidR="00A51656" w:rsidRPr="00A51656" w:rsidRDefault="00A51656" w:rsidP="00A51656">
            <w:pPr>
              <w:tabs>
                <w:tab w:val="left" w:pos="162"/>
              </w:tabs>
              <w:ind w:left="-101" w:right="-72"/>
              <w:rPr>
                <w:rFonts w:ascii="Arial" w:hAnsi="Arial" w:cs="Arial"/>
                <w:b/>
                <w:bCs/>
                <w:spacing w:val="-4"/>
                <w:sz w:val="16"/>
                <w:szCs w:val="16"/>
              </w:rPr>
            </w:pPr>
            <w:r w:rsidRPr="00A51656">
              <w:rPr>
                <w:rFonts w:ascii="Arial" w:hAnsi="Arial" w:cs="Arial"/>
                <w:spacing w:val="-4"/>
                <w:sz w:val="16"/>
                <w:szCs w:val="16"/>
              </w:rPr>
              <w:t>ETE Energy 9 Company Limited</w:t>
            </w:r>
          </w:p>
        </w:tc>
        <w:tc>
          <w:tcPr>
            <w:tcW w:w="1134" w:type="dxa"/>
            <w:shd w:val="clear" w:color="auto" w:fill="FAFAFA"/>
          </w:tcPr>
          <w:p w14:paraId="56C580FE" w14:textId="33D3E9B0"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6,000,000</w:t>
            </w:r>
          </w:p>
        </w:tc>
        <w:tc>
          <w:tcPr>
            <w:tcW w:w="1134" w:type="dxa"/>
          </w:tcPr>
          <w:p w14:paraId="71F26923" w14:textId="44C05B8E"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10,000,000</w:t>
            </w:r>
          </w:p>
        </w:tc>
        <w:tc>
          <w:tcPr>
            <w:tcW w:w="1134" w:type="dxa"/>
            <w:vAlign w:val="bottom"/>
          </w:tcPr>
          <w:p w14:paraId="7BB84DE3" w14:textId="228520FE"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(4,000,000)</w:t>
            </w:r>
          </w:p>
        </w:tc>
        <w:tc>
          <w:tcPr>
            <w:tcW w:w="1134" w:type="dxa"/>
            <w:shd w:val="clear" w:color="auto" w:fill="FAFAFA"/>
          </w:tcPr>
          <w:p w14:paraId="6890E623" w14:textId="684F71E9"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1,499,925</w:t>
            </w:r>
          </w:p>
        </w:tc>
        <w:tc>
          <w:tcPr>
            <w:tcW w:w="1134" w:type="dxa"/>
          </w:tcPr>
          <w:p w14:paraId="19D9C37B" w14:textId="6F0ACBF5"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2,499,925</w:t>
            </w:r>
          </w:p>
        </w:tc>
        <w:tc>
          <w:tcPr>
            <w:tcW w:w="992" w:type="dxa"/>
          </w:tcPr>
          <w:p w14:paraId="522CF556" w14:textId="0C3F64AD"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(1,000,000)</w:t>
            </w:r>
          </w:p>
        </w:tc>
      </w:tr>
      <w:tr w:rsidR="00A51656" w:rsidRPr="00A51656" w14:paraId="11BD9974" w14:textId="77777777" w:rsidTr="00D946D8">
        <w:tc>
          <w:tcPr>
            <w:tcW w:w="2241" w:type="dxa"/>
            <w:vAlign w:val="bottom"/>
          </w:tcPr>
          <w:p w14:paraId="49A75AA4" w14:textId="77777777" w:rsidR="00A51656" w:rsidRPr="00A51656" w:rsidRDefault="00A51656" w:rsidP="00A51656">
            <w:pPr>
              <w:tabs>
                <w:tab w:val="left" w:pos="162"/>
              </w:tabs>
              <w:ind w:left="-101" w:right="-72"/>
              <w:rPr>
                <w:rFonts w:ascii="Arial" w:hAnsi="Arial" w:cs="Arial"/>
                <w:b/>
                <w:bCs/>
                <w:spacing w:val="-4"/>
                <w:sz w:val="10"/>
                <w:szCs w:val="10"/>
              </w:rPr>
            </w:pPr>
          </w:p>
        </w:tc>
        <w:tc>
          <w:tcPr>
            <w:tcW w:w="1134" w:type="dxa"/>
            <w:shd w:val="clear" w:color="auto" w:fill="FAFAFA"/>
          </w:tcPr>
          <w:p w14:paraId="344D2710" w14:textId="77777777" w:rsidR="00A51656" w:rsidRPr="00A51656" w:rsidRDefault="00A51656" w:rsidP="00A51656">
            <w:pPr>
              <w:ind w:right="-72"/>
              <w:jc w:val="right"/>
              <w:rPr>
                <w:rFonts w:ascii="Arial" w:hAnsi="Arial" w:cs="Arial"/>
                <w:b/>
                <w:bCs/>
                <w:spacing w:val="-4"/>
                <w:sz w:val="10"/>
                <w:szCs w:val="10"/>
              </w:rPr>
            </w:pPr>
          </w:p>
        </w:tc>
        <w:tc>
          <w:tcPr>
            <w:tcW w:w="1134" w:type="dxa"/>
          </w:tcPr>
          <w:p w14:paraId="0EE0505B" w14:textId="77777777" w:rsidR="00A51656" w:rsidRPr="00A51656" w:rsidRDefault="00A51656" w:rsidP="00A51656">
            <w:pPr>
              <w:ind w:right="-72"/>
              <w:jc w:val="right"/>
              <w:rPr>
                <w:rFonts w:ascii="Arial" w:hAnsi="Arial" w:cs="Arial"/>
                <w:b/>
                <w:bCs/>
                <w:spacing w:val="-4"/>
                <w:sz w:val="10"/>
                <w:szCs w:val="10"/>
              </w:rPr>
            </w:pPr>
          </w:p>
        </w:tc>
        <w:tc>
          <w:tcPr>
            <w:tcW w:w="1134" w:type="dxa"/>
            <w:vAlign w:val="bottom"/>
          </w:tcPr>
          <w:p w14:paraId="4E7767BC" w14:textId="77777777" w:rsidR="00A51656" w:rsidRPr="00A51656" w:rsidRDefault="00A51656" w:rsidP="00A51656">
            <w:pPr>
              <w:ind w:right="-72"/>
              <w:jc w:val="right"/>
              <w:rPr>
                <w:rFonts w:ascii="Arial" w:hAnsi="Arial" w:cs="Arial"/>
                <w:b/>
                <w:bCs/>
                <w:spacing w:val="-4"/>
                <w:sz w:val="10"/>
                <w:szCs w:val="10"/>
              </w:rPr>
            </w:pPr>
          </w:p>
        </w:tc>
        <w:tc>
          <w:tcPr>
            <w:tcW w:w="1134" w:type="dxa"/>
            <w:shd w:val="clear" w:color="auto" w:fill="FAFAFA"/>
          </w:tcPr>
          <w:p w14:paraId="55D3655F" w14:textId="77777777" w:rsidR="00A51656" w:rsidRPr="00A51656" w:rsidRDefault="00A51656" w:rsidP="00A51656">
            <w:pPr>
              <w:ind w:right="-72"/>
              <w:jc w:val="right"/>
              <w:rPr>
                <w:rFonts w:ascii="Arial" w:hAnsi="Arial" w:cs="Arial"/>
                <w:b/>
                <w:bCs/>
                <w:spacing w:val="-4"/>
                <w:sz w:val="10"/>
                <w:szCs w:val="10"/>
              </w:rPr>
            </w:pPr>
          </w:p>
        </w:tc>
        <w:tc>
          <w:tcPr>
            <w:tcW w:w="1134" w:type="dxa"/>
          </w:tcPr>
          <w:p w14:paraId="29E4D1B1" w14:textId="77777777" w:rsidR="00A51656" w:rsidRPr="00A51656" w:rsidRDefault="00A51656" w:rsidP="00A51656">
            <w:pPr>
              <w:ind w:right="-72"/>
              <w:jc w:val="right"/>
              <w:rPr>
                <w:rFonts w:ascii="Arial" w:hAnsi="Arial" w:cs="Arial"/>
                <w:b/>
                <w:bCs/>
                <w:spacing w:val="-4"/>
                <w:sz w:val="10"/>
                <w:szCs w:val="10"/>
              </w:rPr>
            </w:pPr>
          </w:p>
        </w:tc>
        <w:tc>
          <w:tcPr>
            <w:tcW w:w="992" w:type="dxa"/>
          </w:tcPr>
          <w:p w14:paraId="4A4D4785" w14:textId="77777777" w:rsidR="00A51656" w:rsidRPr="00A51656" w:rsidRDefault="00A51656" w:rsidP="00A51656">
            <w:pPr>
              <w:ind w:right="-72"/>
              <w:jc w:val="right"/>
              <w:rPr>
                <w:rFonts w:ascii="Arial" w:hAnsi="Arial" w:cs="Arial"/>
                <w:b/>
                <w:bCs/>
                <w:spacing w:val="-4"/>
                <w:sz w:val="10"/>
                <w:szCs w:val="10"/>
              </w:rPr>
            </w:pPr>
          </w:p>
        </w:tc>
      </w:tr>
      <w:tr w:rsidR="00A51656" w:rsidRPr="00A51656" w14:paraId="09D45779" w14:textId="77777777" w:rsidTr="00D946D8">
        <w:tc>
          <w:tcPr>
            <w:tcW w:w="2241" w:type="dxa"/>
            <w:vAlign w:val="bottom"/>
          </w:tcPr>
          <w:p w14:paraId="31B4AC57" w14:textId="17E00D68" w:rsidR="00A51656" w:rsidRPr="00A51656" w:rsidRDefault="00A51656" w:rsidP="00A51656">
            <w:pPr>
              <w:tabs>
                <w:tab w:val="left" w:pos="162"/>
              </w:tabs>
              <w:ind w:left="-101" w:right="-72"/>
              <w:rPr>
                <w:rFonts w:ascii="Arial" w:hAnsi="Arial" w:cs="Arial"/>
                <w:b/>
                <w:bCs/>
                <w:spacing w:val="-8"/>
                <w:sz w:val="16"/>
                <w:szCs w:val="16"/>
              </w:rPr>
            </w:pPr>
            <w:r w:rsidRPr="00A51656">
              <w:rPr>
                <w:rFonts w:ascii="Arial" w:hAnsi="Arial" w:cs="Arial"/>
                <w:spacing w:val="-8"/>
                <w:sz w:val="16"/>
                <w:szCs w:val="16"/>
              </w:rPr>
              <w:t>ETE Energy 10 Company Limited</w:t>
            </w:r>
          </w:p>
        </w:tc>
        <w:tc>
          <w:tcPr>
            <w:tcW w:w="1134" w:type="dxa"/>
            <w:tcBorders>
              <w:bottom w:val="single" w:sz="4" w:space="0" w:color="auto"/>
            </w:tcBorders>
            <w:shd w:val="clear" w:color="auto" w:fill="FAFAFA"/>
          </w:tcPr>
          <w:p w14:paraId="7B445E18" w14:textId="7705FF43"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4,000,000</w:t>
            </w:r>
          </w:p>
        </w:tc>
        <w:tc>
          <w:tcPr>
            <w:tcW w:w="1134" w:type="dxa"/>
            <w:tcBorders>
              <w:bottom w:val="single" w:sz="4" w:space="0" w:color="auto"/>
            </w:tcBorders>
          </w:tcPr>
          <w:p w14:paraId="08DAAC6B" w14:textId="7BF80D13"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10,000,000</w:t>
            </w:r>
          </w:p>
        </w:tc>
        <w:tc>
          <w:tcPr>
            <w:tcW w:w="1134" w:type="dxa"/>
            <w:tcBorders>
              <w:bottom w:val="single" w:sz="4" w:space="0" w:color="auto"/>
            </w:tcBorders>
            <w:vAlign w:val="bottom"/>
          </w:tcPr>
          <w:p w14:paraId="48153559" w14:textId="761A96D2"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(6,000,000)</w:t>
            </w:r>
          </w:p>
        </w:tc>
        <w:tc>
          <w:tcPr>
            <w:tcW w:w="1134" w:type="dxa"/>
            <w:tcBorders>
              <w:bottom w:val="single" w:sz="4" w:space="0" w:color="auto"/>
            </w:tcBorders>
            <w:shd w:val="clear" w:color="auto" w:fill="FAFAFA"/>
          </w:tcPr>
          <w:p w14:paraId="70AC852D" w14:textId="7518FF7B"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999,925</w:t>
            </w:r>
          </w:p>
        </w:tc>
        <w:tc>
          <w:tcPr>
            <w:tcW w:w="1134" w:type="dxa"/>
            <w:tcBorders>
              <w:bottom w:val="single" w:sz="4" w:space="0" w:color="auto"/>
            </w:tcBorders>
          </w:tcPr>
          <w:p w14:paraId="257DF421" w14:textId="436F9EA1"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2,499,925</w:t>
            </w:r>
          </w:p>
        </w:tc>
        <w:tc>
          <w:tcPr>
            <w:tcW w:w="992" w:type="dxa"/>
            <w:tcBorders>
              <w:bottom w:val="single" w:sz="4" w:space="0" w:color="auto"/>
            </w:tcBorders>
          </w:tcPr>
          <w:p w14:paraId="6C0B554D" w14:textId="2C255E28"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(1,500,000)</w:t>
            </w:r>
          </w:p>
        </w:tc>
      </w:tr>
      <w:tr w:rsidR="00A51656" w:rsidRPr="00A51656" w14:paraId="0F585E91" w14:textId="77777777" w:rsidTr="00D946D8">
        <w:tc>
          <w:tcPr>
            <w:tcW w:w="2241" w:type="dxa"/>
            <w:vAlign w:val="bottom"/>
          </w:tcPr>
          <w:p w14:paraId="322C7109" w14:textId="77777777" w:rsidR="00A51656" w:rsidRPr="00A51656" w:rsidRDefault="00A51656" w:rsidP="00A51656">
            <w:pPr>
              <w:tabs>
                <w:tab w:val="left" w:pos="162"/>
              </w:tabs>
              <w:ind w:left="-101" w:right="-72"/>
              <w:rPr>
                <w:rFonts w:ascii="Arial" w:hAnsi="Arial" w:cs="Arial"/>
                <w:b/>
                <w:bCs/>
                <w:spacing w:val="-4"/>
                <w:sz w:val="10"/>
                <w:szCs w:val="10"/>
              </w:rPr>
            </w:pPr>
          </w:p>
        </w:tc>
        <w:tc>
          <w:tcPr>
            <w:tcW w:w="1134" w:type="dxa"/>
            <w:tcBorders>
              <w:top w:val="single" w:sz="4" w:space="0" w:color="auto"/>
            </w:tcBorders>
            <w:shd w:val="clear" w:color="auto" w:fill="FAFAFA"/>
          </w:tcPr>
          <w:p w14:paraId="6DF922F5" w14:textId="77777777" w:rsidR="00A51656" w:rsidRPr="00A51656" w:rsidRDefault="00A51656" w:rsidP="00A51656">
            <w:pPr>
              <w:ind w:right="-72"/>
              <w:jc w:val="right"/>
              <w:rPr>
                <w:rFonts w:ascii="Arial" w:hAnsi="Arial" w:cs="Arial"/>
                <w:b/>
                <w:bCs/>
                <w:spacing w:val="-4"/>
                <w:sz w:val="10"/>
                <w:szCs w:val="10"/>
              </w:rPr>
            </w:pPr>
          </w:p>
        </w:tc>
        <w:tc>
          <w:tcPr>
            <w:tcW w:w="1134" w:type="dxa"/>
            <w:tcBorders>
              <w:top w:val="single" w:sz="4" w:space="0" w:color="auto"/>
            </w:tcBorders>
          </w:tcPr>
          <w:p w14:paraId="09BF1628" w14:textId="77777777" w:rsidR="00A51656" w:rsidRPr="00A51656" w:rsidRDefault="00A51656" w:rsidP="00A51656">
            <w:pPr>
              <w:ind w:right="-72"/>
              <w:jc w:val="right"/>
              <w:rPr>
                <w:rFonts w:ascii="Arial" w:hAnsi="Arial" w:cs="Arial"/>
                <w:b/>
                <w:bCs/>
                <w:spacing w:val="-4"/>
                <w:sz w:val="10"/>
                <w:szCs w:val="10"/>
              </w:rPr>
            </w:pPr>
          </w:p>
        </w:tc>
        <w:tc>
          <w:tcPr>
            <w:tcW w:w="1134" w:type="dxa"/>
            <w:tcBorders>
              <w:top w:val="single" w:sz="4" w:space="0" w:color="auto"/>
            </w:tcBorders>
            <w:vAlign w:val="bottom"/>
          </w:tcPr>
          <w:p w14:paraId="02C1A778" w14:textId="77777777" w:rsidR="00A51656" w:rsidRPr="00A51656" w:rsidRDefault="00A51656" w:rsidP="00A51656">
            <w:pPr>
              <w:ind w:right="-72"/>
              <w:jc w:val="right"/>
              <w:rPr>
                <w:rFonts w:ascii="Arial" w:hAnsi="Arial" w:cs="Arial"/>
                <w:b/>
                <w:bCs/>
                <w:spacing w:val="-4"/>
                <w:sz w:val="10"/>
                <w:szCs w:val="10"/>
              </w:rPr>
            </w:pPr>
          </w:p>
        </w:tc>
        <w:tc>
          <w:tcPr>
            <w:tcW w:w="1134" w:type="dxa"/>
            <w:tcBorders>
              <w:top w:val="single" w:sz="4" w:space="0" w:color="auto"/>
            </w:tcBorders>
            <w:shd w:val="clear" w:color="auto" w:fill="FAFAFA"/>
          </w:tcPr>
          <w:p w14:paraId="5A425D24" w14:textId="77777777" w:rsidR="00A51656" w:rsidRPr="00A51656" w:rsidRDefault="00A51656" w:rsidP="00A51656">
            <w:pPr>
              <w:ind w:right="-72"/>
              <w:jc w:val="right"/>
              <w:rPr>
                <w:rFonts w:ascii="Arial" w:hAnsi="Arial" w:cs="Arial"/>
                <w:b/>
                <w:bCs/>
                <w:spacing w:val="-4"/>
                <w:sz w:val="10"/>
                <w:szCs w:val="10"/>
              </w:rPr>
            </w:pPr>
          </w:p>
        </w:tc>
        <w:tc>
          <w:tcPr>
            <w:tcW w:w="1134" w:type="dxa"/>
            <w:tcBorders>
              <w:top w:val="single" w:sz="4" w:space="0" w:color="auto"/>
            </w:tcBorders>
          </w:tcPr>
          <w:p w14:paraId="3EFC10E9" w14:textId="77777777" w:rsidR="00A51656" w:rsidRPr="00A51656" w:rsidRDefault="00A51656" w:rsidP="00A51656">
            <w:pPr>
              <w:ind w:right="-72"/>
              <w:jc w:val="right"/>
              <w:rPr>
                <w:rFonts w:ascii="Arial" w:hAnsi="Arial" w:cs="Arial"/>
                <w:b/>
                <w:bCs/>
                <w:spacing w:val="-4"/>
                <w:sz w:val="10"/>
                <w:szCs w:val="10"/>
              </w:rPr>
            </w:pPr>
          </w:p>
        </w:tc>
        <w:tc>
          <w:tcPr>
            <w:tcW w:w="992" w:type="dxa"/>
            <w:tcBorders>
              <w:top w:val="single" w:sz="4" w:space="0" w:color="auto"/>
            </w:tcBorders>
          </w:tcPr>
          <w:p w14:paraId="67219B86" w14:textId="77777777" w:rsidR="00A51656" w:rsidRPr="00A51656" w:rsidRDefault="00A51656" w:rsidP="00A51656">
            <w:pPr>
              <w:ind w:right="-72"/>
              <w:jc w:val="right"/>
              <w:rPr>
                <w:rFonts w:ascii="Arial" w:hAnsi="Arial" w:cs="Arial"/>
                <w:b/>
                <w:bCs/>
                <w:spacing w:val="-4"/>
                <w:sz w:val="10"/>
                <w:szCs w:val="10"/>
              </w:rPr>
            </w:pPr>
          </w:p>
        </w:tc>
      </w:tr>
      <w:tr w:rsidR="00A51656" w:rsidRPr="00A51656" w14:paraId="05576149" w14:textId="77777777" w:rsidTr="00D946D8">
        <w:trPr>
          <w:trHeight w:val="20"/>
        </w:trPr>
        <w:tc>
          <w:tcPr>
            <w:tcW w:w="2241" w:type="dxa"/>
            <w:vAlign w:val="bottom"/>
          </w:tcPr>
          <w:p w14:paraId="4C308FF5" w14:textId="77777777" w:rsidR="00A51656" w:rsidRPr="00A51656" w:rsidRDefault="00A51656" w:rsidP="00A51656">
            <w:pPr>
              <w:tabs>
                <w:tab w:val="left" w:pos="162"/>
              </w:tabs>
              <w:ind w:left="-101" w:right="-72"/>
              <w:rPr>
                <w:rFonts w:ascii="Arial" w:hAnsi="Arial" w:cs="Arial"/>
                <w:b/>
                <w:bCs/>
                <w:sz w:val="16"/>
                <w:szCs w:val="16"/>
              </w:rPr>
            </w:pPr>
          </w:p>
        </w:tc>
        <w:tc>
          <w:tcPr>
            <w:tcW w:w="1134" w:type="dxa"/>
            <w:tcBorders>
              <w:bottom w:val="single" w:sz="4" w:space="0" w:color="auto"/>
            </w:tcBorders>
            <w:shd w:val="clear" w:color="auto" w:fill="FAFAFA"/>
          </w:tcPr>
          <w:p w14:paraId="7E0F7514" w14:textId="3099EBF0"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59,000,000</w:t>
            </w:r>
          </w:p>
        </w:tc>
        <w:tc>
          <w:tcPr>
            <w:tcW w:w="1134" w:type="dxa"/>
            <w:tcBorders>
              <w:bottom w:val="single" w:sz="4" w:space="0" w:color="auto"/>
            </w:tcBorders>
          </w:tcPr>
          <w:p w14:paraId="320B809E" w14:textId="5BC0A75C"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100,000,000</w:t>
            </w:r>
          </w:p>
        </w:tc>
        <w:tc>
          <w:tcPr>
            <w:tcW w:w="1134" w:type="dxa"/>
            <w:tcBorders>
              <w:bottom w:val="single" w:sz="4" w:space="0" w:color="auto"/>
            </w:tcBorders>
            <w:vAlign w:val="bottom"/>
          </w:tcPr>
          <w:p w14:paraId="7E520D14" w14:textId="08E15994" w:rsidR="00A51656" w:rsidRPr="00A51656" w:rsidRDefault="00A51656" w:rsidP="00A51656">
            <w:pPr>
              <w:ind w:right="-72" w:hanging="107"/>
              <w:jc w:val="right"/>
              <w:rPr>
                <w:rFonts w:ascii="Arial" w:hAnsi="Arial" w:cs="Arial"/>
                <w:sz w:val="16"/>
                <w:szCs w:val="16"/>
              </w:rPr>
            </w:pPr>
            <w:r w:rsidRPr="00A51656">
              <w:rPr>
                <w:rFonts w:ascii="Arial" w:hAnsi="Arial" w:cs="Arial"/>
                <w:sz w:val="16"/>
                <w:szCs w:val="16"/>
              </w:rPr>
              <w:t>(41,000,000)</w:t>
            </w:r>
          </w:p>
        </w:tc>
        <w:tc>
          <w:tcPr>
            <w:tcW w:w="1134" w:type="dxa"/>
            <w:tcBorders>
              <w:bottom w:val="single" w:sz="4" w:space="0" w:color="auto"/>
            </w:tcBorders>
            <w:shd w:val="clear" w:color="auto" w:fill="FAFAFA"/>
          </w:tcPr>
          <w:p w14:paraId="2CCCB6BF" w14:textId="48363E7C"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19,248,950</w:t>
            </w:r>
          </w:p>
        </w:tc>
        <w:tc>
          <w:tcPr>
            <w:tcW w:w="1134" w:type="dxa"/>
            <w:tcBorders>
              <w:bottom w:val="single" w:sz="4" w:space="0" w:color="auto"/>
            </w:tcBorders>
          </w:tcPr>
          <w:p w14:paraId="448B883D" w14:textId="1EF46987" w:rsidR="00A51656" w:rsidRPr="00A51656" w:rsidRDefault="00A51656" w:rsidP="00A51656">
            <w:pPr>
              <w:ind w:right="-72"/>
              <w:jc w:val="right"/>
              <w:rPr>
                <w:rFonts w:ascii="Arial" w:hAnsi="Arial" w:cs="Arial"/>
                <w:sz w:val="16"/>
                <w:szCs w:val="16"/>
              </w:rPr>
            </w:pPr>
            <w:r w:rsidRPr="00A51656">
              <w:rPr>
                <w:rFonts w:ascii="Arial" w:hAnsi="Arial" w:cs="Arial"/>
                <w:sz w:val="16"/>
                <w:szCs w:val="16"/>
              </w:rPr>
              <w:t>32,499,025</w:t>
            </w:r>
          </w:p>
        </w:tc>
        <w:tc>
          <w:tcPr>
            <w:tcW w:w="992" w:type="dxa"/>
            <w:tcBorders>
              <w:bottom w:val="single" w:sz="4" w:space="0" w:color="auto"/>
            </w:tcBorders>
          </w:tcPr>
          <w:p w14:paraId="37F6779C" w14:textId="2181311E" w:rsidR="00A51656" w:rsidRPr="00A51656" w:rsidRDefault="00A51656" w:rsidP="00A51656">
            <w:pPr>
              <w:ind w:right="-72" w:hanging="105"/>
              <w:jc w:val="right"/>
              <w:rPr>
                <w:rFonts w:ascii="Arial" w:hAnsi="Arial" w:cs="Arial"/>
                <w:sz w:val="16"/>
                <w:szCs w:val="16"/>
              </w:rPr>
            </w:pPr>
            <w:r w:rsidRPr="00A51656">
              <w:rPr>
                <w:rFonts w:ascii="Arial" w:hAnsi="Arial" w:cs="Arial"/>
                <w:sz w:val="16"/>
                <w:szCs w:val="16"/>
              </w:rPr>
              <w:t>(13,250,075)</w:t>
            </w:r>
          </w:p>
        </w:tc>
      </w:tr>
    </w:tbl>
    <w:p w14:paraId="4CB71F26" w14:textId="7BF4CF7E" w:rsidR="00565A14" w:rsidRPr="00A51656" w:rsidRDefault="00565A14" w:rsidP="004965A7">
      <w:pPr>
        <w:rPr>
          <w:rFonts w:ascii="Arial" w:hAnsi="Arial" w:cs="Arial"/>
          <w:spacing w:val="-4"/>
          <w:sz w:val="20"/>
          <w:szCs w:val="20"/>
        </w:rPr>
      </w:pPr>
    </w:p>
    <w:p w14:paraId="65736440" w14:textId="44C81746" w:rsidR="000402BE" w:rsidRPr="00A51656" w:rsidRDefault="000402BE" w:rsidP="000402BE">
      <w:pPr>
        <w:tabs>
          <w:tab w:val="left" w:pos="540"/>
        </w:tabs>
        <w:ind w:left="540" w:hanging="540"/>
        <w:rPr>
          <w:rFonts w:ascii="Arial" w:eastAsia="Arial Unicode MS" w:hAnsi="Arial" w:cs="Arial"/>
          <w:b/>
          <w:bCs/>
          <w:color w:val="CF4A02"/>
          <w:sz w:val="18"/>
          <w:szCs w:val="18"/>
        </w:rPr>
      </w:pPr>
      <w:r w:rsidRPr="00A51656">
        <w:rPr>
          <w:rFonts w:ascii="Arial" w:eastAsia="Arial Unicode MS" w:hAnsi="Arial" w:cs="Arial"/>
          <w:b/>
          <w:bCs/>
          <w:color w:val="CF4A02"/>
          <w:sz w:val="18"/>
          <w:szCs w:val="18"/>
        </w:rPr>
        <w:t>15.</w:t>
      </w:r>
      <w:r w:rsidR="00DE25F9" w:rsidRPr="00A51656">
        <w:rPr>
          <w:rFonts w:ascii="Arial" w:eastAsia="Arial Unicode MS" w:hAnsi="Arial" w:cs="Arial"/>
          <w:b/>
          <w:bCs/>
          <w:color w:val="CF4A02"/>
          <w:sz w:val="18"/>
          <w:szCs w:val="18"/>
        </w:rPr>
        <w:t>3</w:t>
      </w:r>
      <w:r w:rsidRPr="00A51656">
        <w:rPr>
          <w:rFonts w:ascii="Arial" w:eastAsia="Arial Unicode MS" w:hAnsi="Arial" w:cs="Arial"/>
          <w:b/>
          <w:bCs/>
          <w:color w:val="CF4A02"/>
          <w:sz w:val="18"/>
          <w:szCs w:val="18"/>
        </w:rPr>
        <w:tab/>
        <w:t>Restructuring of investment within the Group</w:t>
      </w:r>
    </w:p>
    <w:p w14:paraId="16D9E72F" w14:textId="77777777" w:rsidR="000402BE" w:rsidRPr="00A51656" w:rsidRDefault="000402BE" w:rsidP="000402BE">
      <w:pPr>
        <w:ind w:left="540"/>
        <w:jc w:val="thaiDistribute"/>
        <w:rPr>
          <w:rFonts w:ascii="Arial" w:hAnsi="Arial" w:cs="Arial"/>
          <w:spacing w:val="-4"/>
          <w:sz w:val="16"/>
          <w:szCs w:val="16"/>
        </w:rPr>
      </w:pPr>
    </w:p>
    <w:p w14:paraId="4086BA2F" w14:textId="42A4CCAA" w:rsidR="000402BE" w:rsidRPr="00A51656" w:rsidRDefault="000402BE" w:rsidP="000402BE">
      <w:pPr>
        <w:ind w:left="540"/>
        <w:jc w:val="thaiDistribute"/>
        <w:rPr>
          <w:rFonts w:ascii="Arial" w:hAnsi="Arial" w:cs="Arial"/>
          <w:spacing w:val="-6"/>
          <w:sz w:val="18"/>
          <w:szCs w:val="18"/>
          <w:lang w:val="en-US"/>
        </w:rPr>
      </w:pPr>
      <w:r w:rsidRPr="00A51656">
        <w:rPr>
          <w:rFonts w:ascii="Arial" w:hAnsi="Arial" w:cs="Arial"/>
          <w:spacing w:val="-4"/>
          <w:sz w:val="18"/>
          <w:szCs w:val="18"/>
        </w:rPr>
        <w:t>O</w:t>
      </w:r>
      <w:r w:rsidRPr="00A51656">
        <w:rPr>
          <w:rFonts w:ascii="Arial" w:hAnsi="Arial" w:cs="Arial"/>
          <w:spacing w:val="-4"/>
          <w:sz w:val="18"/>
          <w:szCs w:val="18"/>
          <w:lang w:val="en-US"/>
        </w:rPr>
        <w:t xml:space="preserve">n </w:t>
      </w:r>
      <w:r w:rsidRPr="00A51656">
        <w:rPr>
          <w:rFonts w:ascii="Arial" w:hAnsi="Arial" w:cs="Arial"/>
          <w:spacing w:val="-4"/>
          <w:sz w:val="18"/>
          <w:szCs w:val="18"/>
        </w:rPr>
        <w:t>8</w:t>
      </w:r>
      <w:r w:rsidRPr="00A51656">
        <w:rPr>
          <w:rFonts w:ascii="Arial" w:hAnsi="Arial" w:cs="Arial"/>
          <w:spacing w:val="-4"/>
          <w:sz w:val="18"/>
          <w:szCs w:val="18"/>
          <w:lang w:val="en-US"/>
        </w:rPr>
        <w:t xml:space="preserve"> September </w:t>
      </w:r>
      <w:r w:rsidRPr="00A51656">
        <w:rPr>
          <w:rFonts w:ascii="Arial" w:hAnsi="Arial" w:cs="Arial"/>
          <w:spacing w:val="-4"/>
          <w:sz w:val="18"/>
          <w:szCs w:val="18"/>
        </w:rPr>
        <w:t>2021</w:t>
      </w:r>
      <w:r w:rsidRPr="00A51656">
        <w:rPr>
          <w:rFonts w:ascii="Arial" w:hAnsi="Arial" w:cs="Arial"/>
          <w:spacing w:val="-4"/>
          <w:sz w:val="18"/>
          <w:szCs w:val="18"/>
          <w:lang w:val="en-US"/>
        </w:rPr>
        <w:t xml:space="preserve">, the Board of Directors meeting No. </w:t>
      </w:r>
      <w:r w:rsidRPr="00A51656">
        <w:rPr>
          <w:rFonts w:ascii="Arial" w:hAnsi="Arial" w:cs="Arial"/>
          <w:spacing w:val="-4"/>
          <w:sz w:val="18"/>
          <w:szCs w:val="18"/>
        </w:rPr>
        <w:t>6</w:t>
      </w:r>
      <w:r w:rsidRPr="00A51656">
        <w:rPr>
          <w:rFonts w:ascii="Arial" w:hAnsi="Arial" w:cs="Arial"/>
          <w:spacing w:val="-4"/>
          <w:sz w:val="18"/>
          <w:szCs w:val="18"/>
          <w:lang w:val="en-US"/>
        </w:rPr>
        <w:t>/</w:t>
      </w:r>
      <w:r w:rsidRPr="00A51656">
        <w:rPr>
          <w:rFonts w:ascii="Arial" w:hAnsi="Arial" w:cs="Arial"/>
          <w:spacing w:val="-4"/>
          <w:sz w:val="18"/>
          <w:szCs w:val="18"/>
        </w:rPr>
        <w:t>2564</w:t>
      </w:r>
      <w:r w:rsidRPr="00A51656">
        <w:rPr>
          <w:rFonts w:ascii="Arial" w:hAnsi="Arial" w:cs="Arial"/>
          <w:spacing w:val="-4"/>
          <w:sz w:val="18"/>
          <w:szCs w:val="18"/>
          <w:lang w:val="en-US"/>
        </w:rPr>
        <w:t xml:space="preserve"> passed a resolution to approve that the Group restructure its holding of investment in subsidiaries to support operations following changes in operating environment. The restructuring does not change overall ownership interest of the </w:t>
      </w:r>
      <w:r w:rsidRPr="00A51656">
        <w:rPr>
          <w:rFonts w:ascii="Arial" w:hAnsi="Arial" w:cs="Arial"/>
          <w:spacing w:val="-6"/>
          <w:sz w:val="18"/>
          <w:szCs w:val="18"/>
          <w:lang w:val="en-US"/>
        </w:rPr>
        <w:t>Group as a whole.</w:t>
      </w:r>
    </w:p>
    <w:p w14:paraId="3062A129" w14:textId="0791ADC2" w:rsidR="008233DD" w:rsidRPr="00A51656" w:rsidRDefault="00A51656" w:rsidP="000402BE">
      <w:pPr>
        <w:ind w:left="540"/>
        <w:jc w:val="thaiDistribute"/>
        <w:rPr>
          <w:rFonts w:ascii="Arial" w:hAnsi="Arial" w:cs="Arial"/>
          <w:spacing w:val="-4"/>
          <w:sz w:val="16"/>
          <w:szCs w:val="16"/>
        </w:rPr>
      </w:pPr>
      <w:r>
        <w:rPr>
          <w:rFonts w:ascii="Arial" w:hAnsi="Arial" w:cs="Arial"/>
          <w:spacing w:val="-4"/>
          <w:sz w:val="16"/>
          <w:szCs w:val="16"/>
        </w:rPr>
        <w:br w:type="page"/>
      </w:r>
    </w:p>
    <w:p w14:paraId="4CFF994F" w14:textId="675B308E" w:rsidR="000402BE" w:rsidRPr="00A51656" w:rsidRDefault="000402BE" w:rsidP="000402BE">
      <w:pPr>
        <w:ind w:left="540"/>
        <w:jc w:val="thaiDistribute"/>
        <w:rPr>
          <w:rFonts w:ascii="Arial" w:hAnsi="Arial" w:cs="Arial"/>
          <w:spacing w:val="-4"/>
          <w:sz w:val="18"/>
          <w:szCs w:val="18"/>
        </w:rPr>
      </w:pPr>
      <w:r w:rsidRPr="00A51656">
        <w:rPr>
          <w:rFonts w:ascii="Arial" w:hAnsi="Arial" w:cs="Arial"/>
          <w:spacing w:val="-4"/>
          <w:sz w:val="18"/>
          <w:szCs w:val="18"/>
        </w:rPr>
        <w:t>Details of investment holding structure before and after the restructuring for the year ended 31 December can be presented are as follows:</w:t>
      </w:r>
    </w:p>
    <w:p w14:paraId="04A9405F" w14:textId="77777777" w:rsidR="000402BE" w:rsidRPr="00A51656" w:rsidRDefault="000402BE" w:rsidP="000402BE">
      <w:pPr>
        <w:ind w:firstLine="540"/>
        <w:rPr>
          <w:rFonts w:ascii="Arial" w:hAnsi="Arial" w:cs="Arial"/>
          <w:spacing w:val="-4"/>
          <w:sz w:val="16"/>
          <w:szCs w:val="16"/>
          <w:lang w:val="en-US"/>
        </w:rPr>
      </w:pPr>
    </w:p>
    <w:tbl>
      <w:tblPr>
        <w:tblW w:w="0" w:type="auto"/>
        <w:tblInd w:w="648" w:type="dxa"/>
        <w:tblLayout w:type="fixed"/>
        <w:tblLook w:val="01E0" w:firstRow="1" w:lastRow="1" w:firstColumn="1" w:lastColumn="1" w:noHBand="0" w:noVBand="0"/>
      </w:tblPr>
      <w:tblGrid>
        <w:gridCol w:w="1511"/>
        <w:gridCol w:w="2088"/>
        <w:gridCol w:w="720"/>
        <w:gridCol w:w="720"/>
        <w:gridCol w:w="936"/>
        <w:gridCol w:w="936"/>
        <w:gridCol w:w="1008"/>
        <w:gridCol w:w="1008"/>
      </w:tblGrid>
      <w:tr w:rsidR="000402BE" w:rsidRPr="00A51656" w14:paraId="011C002B" w14:textId="77777777" w:rsidTr="00E72EB0">
        <w:trPr>
          <w:trHeight w:val="95"/>
          <w:tblHeader/>
        </w:trPr>
        <w:tc>
          <w:tcPr>
            <w:tcW w:w="1511" w:type="dxa"/>
            <w:tcBorders>
              <w:top w:val="single" w:sz="4" w:space="0" w:color="auto"/>
            </w:tcBorders>
            <w:vAlign w:val="bottom"/>
          </w:tcPr>
          <w:p w14:paraId="6C1739BA" w14:textId="77777777" w:rsidR="000402BE" w:rsidRPr="00A51656" w:rsidRDefault="000402BE" w:rsidP="00E72EB0">
            <w:pPr>
              <w:spacing w:line="256" w:lineRule="auto"/>
              <w:ind w:left="-101" w:right="-72"/>
              <w:jc w:val="center"/>
              <w:rPr>
                <w:rFonts w:ascii="Arial" w:hAnsi="Arial" w:cs="Arial"/>
                <w:b/>
                <w:bCs/>
                <w:i/>
                <w:iCs/>
                <w:sz w:val="14"/>
                <w:szCs w:val="14"/>
              </w:rPr>
            </w:pPr>
          </w:p>
        </w:tc>
        <w:tc>
          <w:tcPr>
            <w:tcW w:w="2088" w:type="dxa"/>
            <w:tcBorders>
              <w:top w:val="single" w:sz="4" w:space="0" w:color="auto"/>
            </w:tcBorders>
            <w:vAlign w:val="bottom"/>
          </w:tcPr>
          <w:p w14:paraId="520E7DC5" w14:textId="77777777" w:rsidR="000402BE" w:rsidRPr="00A51656" w:rsidRDefault="000402BE" w:rsidP="00E72EB0">
            <w:pPr>
              <w:spacing w:line="256" w:lineRule="auto"/>
              <w:ind w:right="-72"/>
              <w:jc w:val="center"/>
              <w:rPr>
                <w:rFonts w:ascii="Arial" w:hAnsi="Arial" w:cs="Arial"/>
                <w:b/>
                <w:bCs/>
                <w:sz w:val="14"/>
                <w:szCs w:val="14"/>
              </w:rPr>
            </w:pPr>
          </w:p>
        </w:tc>
        <w:tc>
          <w:tcPr>
            <w:tcW w:w="720" w:type="dxa"/>
            <w:tcBorders>
              <w:top w:val="single" w:sz="4" w:space="0" w:color="auto"/>
            </w:tcBorders>
            <w:vAlign w:val="bottom"/>
          </w:tcPr>
          <w:p w14:paraId="10FBC94F" w14:textId="77777777" w:rsidR="000402BE" w:rsidRPr="00A51656" w:rsidRDefault="000402BE" w:rsidP="00E72EB0">
            <w:pPr>
              <w:spacing w:line="256" w:lineRule="auto"/>
              <w:ind w:right="-72"/>
              <w:jc w:val="right"/>
              <w:rPr>
                <w:rFonts w:ascii="Arial" w:hAnsi="Arial" w:cs="Arial"/>
                <w:b/>
                <w:bCs/>
                <w:sz w:val="14"/>
                <w:szCs w:val="14"/>
              </w:rPr>
            </w:pPr>
          </w:p>
        </w:tc>
        <w:tc>
          <w:tcPr>
            <w:tcW w:w="720" w:type="dxa"/>
            <w:tcBorders>
              <w:top w:val="single" w:sz="4" w:space="0" w:color="auto"/>
            </w:tcBorders>
            <w:vAlign w:val="bottom"/>
          </w:tcPr>
          <w:p w14:paraId="26668DE7" w14:textId="77777777" w:rsidR="000402BE" w:rsidRPr="00A51656" w:rsidRDefault="000402BE" w:rsidP="00E72EB0">
            <w:pPr>
              <w:spacing w:line="256" w:lineRule="auto"/>
              <w:ind w:right="-72"/>
              <w:jc w:val="right"/>
              <w:rPr>
                <w:rFonts w:ascii="Arial" w:hAnsi="Arial" w:cs="Arial"/>
                <w:b/>
                <w:bCs/>
                <w:sz w:val="14"/>
                <w:szCs w:val="14"/>
              </w:rPr>
            </w:pPr>
          </w:p>
        </w:tc>
        <w:tc>
          <w:tcPr>
            <w:tcW w:w="936" w:type="dxa"/>
            <w:tcBorders>
              <w:top w:val="single" w:sz="4" w:space="0" w:color="auto"/>
            </w:tcBorders>
            <w:vAlign w:val="bottom"/>
          </w:tcPr>
          <w:p w14:paraId="475EA538" w14:textId="77777777" w:rsidR="000402BE" w:rsidRPr="00A51656" w:rsidRDefault="000402BE" w:rsidP="00E72EB0">
            <w:pPr>
              <w:spacing w:line="256" w:lineRule="auto"/>
              <w:ind w:right="-72"/>
              <w:jc w:val="right"/>
              <w:rPr>
                <w:rFonts w:ascii="Arial" w:hAnsi="Arial" w:cs="Arial"/>
                <w:b/>
                <w:bCs/>
                <w:sz w:val="14"/>
                <w:szCs w:val="14"/>
              </w:rPr>
            </w:pPr>
          </w:p>
        </w:tc>
        <w:tc>
          <w:tcPr>
            <w:tcW w:w="936" w:type="dxa"/>
            <w:tcBorders>
              <w:top w:val="single" w:sz="4" w:space="0" w:color="auto"/>
            </w:tcBorders>
            <w:vAlign w:val="bottom"/>
          </w:tcPr>
          <w:p w14:paraId="14F52811" w14:textId="77777777" w:rsidR="000402BE" w:rsidRPr="00A51656" w:rsidRDefault="000402BE" w:rsidP="00E72EB0">
            <w:pPr>
              <w:spacing w:line="256" w:lineRule="auto"/>
              <w:ind w:right="-72"/>
              <w:jc w:val="right"/>
              <w:rPr>
                <w:rFonts w:ascii="Arial" w:hAnsi="Arial" w:cs="Arial"/>
                <w:b/>
                <w:bCs/>
                <w:sz w:val="14"/>
                <w:szCs w:val="14"/>
              </w:rPr>
            </w:pPr>
          </w:p>
        </w:tc>
        <w:tc>
          <w:tcPr>
            <w:tcW w:w="2016" w:type="dxa"/>
            <w:gridSpan w:val="2"/>
            <w:tcBorders>
              <w:top w:val="single" w:sz="4" w:space="0" w:color="auto"/>
              <w:bottom w:val="single" w:sz="4" w:space="0" w:color="auto"/>
            </w:tcBorders>
            <w:vAlign w:val="bottom"/>
          </w:tcPr>
          <w:p w14:paraId="1C0EDC09" w14:textId="77777777" w:rsidR="000402BE" w:rsidRPr="00A51656" w:rsidRDefault="000402BE" w:rsidP="00E72EB0">
            <w:pPr>
              <w:spacing w:line="256" w:lineRule="auto"/>
              <w:ind w:right="-72"/>
              <w:jc w:val="center"/>
              <w:rPr>
                <w:rFonts w:ascii="Arial" w:hAnsi="Arial" w:cs="Arial"/>
                <w:b/>
                <w:bCs/>
                <w:sz w:val="14"/>
                <w:szCs w:val="14"/>
              </w:rPr>
            </w:pPr>
            <w:r w:rsidRPr="00A51656">
              <w:rPr>
                <w:rFonts w:ascii="Arial" w:hAnsi="Arial" w:cs="Arial"/>
                <w:b/>
                <w:bCs/>
                <w:sz w:val="14"/>
                <w:szCs w:val="14"/>
              </w:rPr>
              <w:t>Shareholding under</w:t>
            </w:r>
          </w:p>
        </w:tc>
      </w:tr>
      <w:tr w:rsidR="000402BE" w:rsidRPr="00A51656" w14:paraId="77562CC5" w14:textId="77777777" w:rsidTr="00E72EB0">
        <w:trPr>
          <w:trHeight w:val="95"/>
          <w:tblHeader/>
        </w:trPr>
        <w:tc>
          <w:tcPr>
            <w:tcW w:w="1511" w:type="dxa"/>
            <w:vAlign w:val="bottom"/>
          </w:tcPr>
          <w:p w14:paraId="2A3F1C42" w14:textId="77777777" w:rsidR="000402BE" w:rsidRPr="00A51656" w:rsidRDefault="000402BE" w:rsidP="00E72EB0">
            <w:pPr>
              <w:spacing w:line="256" w:lineRule="auto"/>
              <w:ind w:left="-101" w:right="-72"/>
              <w:jc w:val="center"/>
              <w:rPr>
                <w:rFonts w:ascii="Arial" w:hAnsi="Arial" w:cs="Arial"/>
                <w:b/>
                <w:bCs/>
                <w:i/>
                <w:iCs/>
                <w:sz w:val="14"/>
                <w:szCs w:val="14"/>
              </w:rPr>
            </w:pPr>
          </w:p>
        </w:tc>
        <w:tc>
          <w:tcPr>
            <w:tcW w:w="2088" w:type="dxa"/>
            <w:vAlign w:val="bottom"/>
          </w:tcPr>
          <w:p w14:paraId="522BD104" w14:textId="77777777" w:rsidR="000402BE" w:rsidRPr="00A51656" w:rsidRDefault="000402BE" w:rsidP="00E72EB0">
            <w:pPr>
              <w:spacing w:line="256" w:lineRule="auto"/>
              <w:ind w:right="-72"/>
              <w:jc w:val="center"/>
              <w:rPr>
                <w:rFonts w:ascii="Arial" w:hAnsi="Arial" w:cs="Arial"/>
                <w:b/>
                <w:bCs/>
                <w:sz w:val="14"/>
                <w:szCs w:val="14"/>
              </w:rPr>
            </w:pPr>
          </w:p>
        </w:tc>
        <w:tc>
          <w:tcPr>
            <w:tcW w:w="1440" w:type="dxa"/>
            <w:gridSpan w:val="2"/>
            <w:tcBorders>
              <w:bottom w:val="single" w:sz="4" w:space="0" w:color="auto"/>
            </w:tcBorders>
            <w:vAlign w:val="bottom"/>
          </w:tcPr>
          <w:p w14:paraId="75FE5EE7" w14:textId="77777777" w:rsidR="000402BE" w:rsidRPr="00A51656" w:rsidRDefault="000402BE" w:rsidP="00E72EB0">
            <w:pPr>
              <w:spacing w:line="256" w:lineRule="auto"/>
              <w:ind w:right="-72"/>
              <w:jc w:val="center"/>
              <w:rPr>
                <w:rFonts w:ascii="Arial" w:hAnsi="Arial" w:cs="Arial"/>
                <w:b/>
                <w:bCs/>
                <w:sz w:val="14"/>
                <w:szCs w:val="14"/>
              </w:rPr>
            </w:pPr>
            <w:r w:rsidRPr="00A51656">
              <w:rPr>
                <w:rFonts w:ascii="Arial" w:hAnsi="Arial" w:cs="Arial"/>
                <w:b/>
                <w:bCs/>
                <w:sz w:val="14"/>
                <w:szCs w:val="14"/>
              </w:rPr>
              <w:t xml:space="preserve">% </w:t>
            </w:r>
            <w:proofErr w:type="gramStart"/>
            <w:r w:rsidRPr="00A51656">
              <w:rPr>
                <w:rFonts w:ascii="Arial" w:hAnsi="Arial" w:cs="Arial"/>
                <w:b/>
                <w:bCs/>
                <w:sz w:val="14"/>
                <w:szCs w:val="14"/>
              </w:rPr>
              <w:t>of</w:t>
            </w:r>
            <w:proofErr w:type="gramEnd"/>
            <w:r w:rsidRPr="00A51656">
              <w:rPr>
                <w:rFonts w:ascii="Arial" w:hAnsi="Arial" w:cs="Arial"/>
                <w:b/>
                <w:bCs/>
                <w:sz w:val="14"/>
                <w:szCs w:val="14"/>
              </w:rPr>
              <w:t xml:space="preserve"> Ownership interest</w:t>
            </w:r>
          </w:p>
        </w:tc>
        <w:tc>
          <w:tcPr>
            <w:tcW w:w="1872" w:type="dxa"/>
            <w:gridSpan w:val="2"/>
            <w:tcBorders>
              <w:bottom w:val="single" w:sz="4" w:space="0" w:color="auto"/>
            </w:tcBorders>
            <w:vAlign w:val="bottom"/>
          </w:tcPr>
          <w:p w14:paraId="3A8BC159" w14:textId="77777777" w:rsidR="000402BE" w:rsidRPr="00A51656" w:rsidRDefault="000402BE" w:rsidP="00E72EB0">
            <w:pPr>
              <w:spacing w:line="256" w:lineRule="auto"/>
              <w:ind w:right="-72"/>
              <w:jc w:val="center"/>
              <w:rPr>
                <w:rFonts w:ascii="Arial" w:hAnsi="Arial" w:cs="Arial"/>
                <w:b/>
                <w:bCs/>
                <w:sz w:val="14"/>
                <w:szCs w:val="14"/>
              </w:rPr>
            </w:pPr>
            <w:r w:rsidRPr="00A51656">
              <w:rPr>
                <w:rFonts w:ascii="Arial" w:hAnsi="Arial" w:cs="Arial"/>
                <w:b/>
                <w:bCs/>
                <w:sz w:val="14"/>
                <w:szCs w:val="14"/>
              </w:rPr>
              <w:t>Investment at</w:t>
            </w:r>
          </w:p>
          <w:p w14:paraId="1E854FDF" w14:textId="77777777" w:rsidR="000402BE" w:rsidRPr="00A51656" w:rsidRDefault="000402BE" w:rsidP="00E72EB0">
            <w:pPr>
              <w:spacing w:line="256" w:lineRule="auto"/>
              <w:ind w:right="-72"/>
              <w:jc w:val="center"/>
              <w:rPr>
                <w:rFonts w:ascii="Arial" w:hAnsi="Arial" w:cs="Arial"/>
                <w:b/>
                <w:bCs/>
                <w:sz w:val="14"/>
                <w:szCs w:val="14"/>
              </w:rPr>
            </w:pPr>
            <w:r w:rsidRPr="00A51656">
              <w:rPr>
                <w:rFonts w:ascii="Arial" w:hAnsi="Arial" w:cs="Arial"/>
                <w:b/>
                <w:bCs/>
                <w:sz w:val="14"/>
                <w:szCs w:val="14"/>
              </w:rPr>
              <w:t>cost method</w:t>
            </w:r>
          </w:p>
        </w:tc>
        <w:tc>
          <w:tcPr>
            <w:tcW w:w="1008" w:type="dxa"/>
            <w:tcBorders>
              <w:top w:val="single" w:sz="4" w:space="0" w:color="auto"/>
              <w:bottom w:val="single" w:sz="4" w:space="0" w:color="auto"/>
            </w:tcBorders>
          </w:tcPr>
          <w:p w14:paraId="7B55DDFF" w14:textId="77777777" w:rsidR="000402BE" w:rsidRPr="00A51656" w:rsidRDefault="000402BE" w:rsidP="00E72EB0">
            <w:pPr>
              <w:spacing w:line="256" w:lineRule="auto"/>
              <w:ind w:right="-72"/>
              <w:jc w:val="center"/>
              <w:rPr>
                <w:rFonts w:ascii="Arial" w:hAnsi="Arial" w:cs="Arial"/>
                <w:b/>
                <w:bCs/>
                <w:spacing w:val="-2"/>
                <w:sz w:val="14"/>
                <w:szCs w:val="14"/>
              </w:rPr>
            </w:pPr>
            <w:r w:rsidRPr="00A51656">
              <w:rPr>
                <w:rFonts w:ascii="Arial" w:hAnsi="Arial" w:cs="Arial"/>
                <w:b/>
                <w:bCs/>
                <w:spacing w:val="-2"/>
                <w:sz w:val="14"/>
                <w:szCs w:val="14"/>
              </w:rPr>
              <w:t>After</w:t>
            </w:r>
            <w:r w:rsidRPr="00A51656">
              <w:rPr>
                <w:rFonts w:ascii="Arial" w:hAnsi="Arial" w:cs="Arial"/>
                <w:b/>
                <w:bCs/>
                <w:spacing w:val="-2"/>
                <w:sz w:val="14"/>
                <w:szCs w:val="14"/>
                <w:cs/>
              </w:rPr>
              <w:t xml:space="preserve"> </w:t>
            </w:r>
            <w:r w:rsidRPr="00A51656">
              <w:rPr>
                <w:rFonts w:ascii="Arial" w:hAnsi="Arial" w:cs="Arial"/>
                <w:b/>
                <w:bCs/>
                <w:spacing w:val="-2"/>
                <w:sz w:val="14"/>
                <w:szCs w:val="14"/>
              </w:rPr>
              <w:t>restructuring</w:t>
            </w:r>
          </w:p>
        </w:tc>
        <w:tc>
          <w:tcPr>
            <w:tcW w:w="1008" w:type="dxa"/>
            <w:tcBorders>
              <w:top w:val="single" w:sz="4" w:space="0" w:color="auto"/>
              <w:bottom w:val="single" w:sz="4" w:space="0" w:color="auto"/>
            </w:tcBorders>
          </w:tcPr>
          <w:p w14:paraId="2832847D" w14:textId="77777777" w:rsidR="000402BE" w:rsidRPr="00A51656" w:rsidRDefault="000402BE" w:rsidP="00E72EB0">
            <w:pPr>
              <w:spacing w:line="256" w:lineRule="auto"/>
              <w:ind w:right="-72"/>
              <w:jc w:val="center"/>
              <w:rPr>
                <w:rFonts w:ascii="Arial" w:hAnsi="Arial" w:cs="Arial"/>
                <w:b/>
                <w:bCs/>
                <w:spacing w:val="-2"/>
                <w:sz w:val="14"/>
                <w:szCs w:val="14"/>
              </w:rPr>
            </w:pPr>
            <w:r w:rsidRPr="00A51656">
              <w:rPr>
                <w:rFonts w:ascii="Arial" w:hAnsi="Arial" w:cs="Arial"/>
                <w:b/>
                <w:bCs/>
                <w:spacing w:val="-2"/>
                <w:sz w:val="14"/>
                <w:szCs w:val="14"/>
              </w:rPr>
              <w:t>Before</w:t>
            </w:r>
          </w:p>
          <w:p w14:paraId="351164D6" w14:textId="77777777" w:rsidR="000402BE" w:rsidRPr="00A51656" w:rsidRDefault="000402BE" w:rsidP="00E72EB0">
            <w:pPr>
              <w:spacing w:line="256" w:lineRule="auto"/>
              <w:ind w:right="-72"/>
              <w:jc w:val="center"/>
              <w:rPr>
                <w:rFonts w:ascii="Arial" w:hAnsi="Arial" w:cs="Arial"/>
                <w:b/>
                <w:bCs/>
                <w:spacing w:val="-2"/>
                <w:sz w:val="14"/>
                <w:szCs w:val="14"/>
              </w:rPr>
            </w:pPr>
            <w:r w:rsidRPr="00A51656">
              <w:rPr>
                <w:rFonts w:ascii="Arial" w:hAnsi="Arial" w:cs="Arial"/>
                <w:b/>
                <w:bCs/>
                <w:spacing w:val="-2"/>
                <w:sz w:val="14"/>
                <w:szCs w:val="14"/>
              </w:rPr>
              <w:t>restructuring</w:t>
            </w:r>
          </w:p>
        </w:tc>
      </w:tr>
      <w:tr w:rsidR="00A51656" w:rsidRPr="00A51656" w14:paraId="747D8FD6" w14:textId="77777777" w:rsidTr="00E72EB0">
        <w:trPr>
          <w:trHeight w:val="95"/>
          <w:tblHeader/>
        </w:trPr>
        <w:tc>
          <w:tcPr>
            <w:tcW w:w="1511" w:type="dxa"/>
            <w:vAlign w:val="bottom"/>
          </w:tcPr>
          <w:p w14:paraId="40008943" w14:textId="77777777" w:rsidR="00A51656" w:rsidRPr="00A51656" w:rsidRDefault="00A51656" w:rsidP="00A51656">
            <w:pPr>
              <w:spacing w:line="256" w:lineRule="auto"/>
              <w:ind w:left="-101" w:right="-72"/>
              <w:jc w:val="center"/>
              <w:rPr>
                <w:rFonts w:ascii="Arial" w:hAnsi="Arial" w:cs="Arial"/>
                <w:b/>
                <w:bCs/>
                <w:i/>
                <w:iCs/>
                <w:sz w:val="14"/>
                <w:szCs w:val="14"/>
              </w:rPr>
            </w:pPr>
          </w:p>
        </w:tc>
        <w:tc>
          <w:tcPr>
            <w:tcW w:w="2088" w:type="dxa"/>
            <w:vAlign w:val="bottom"/>
            <w:hideMark/>
          </w:tcPr>
          <w:p w14:paraId="6F9EA761" w14:textId="77777777" w:rsidR="00A51656" w:rsidRPr="00A51656" w:rsidRDefault="00A51656" w:rsidP="00A51656">
            <w:pPr>
              <w:spacing w:line="256" w:lineRule="auto"/>
              <w:ind w:right="-72"/>
              <w:jc w:val="center"/>
              <w:rPr>
                <w:rFonts w:ascii="Arial" w:hAnsi="Arial" w:cs="Arial"/>
                <w:b/>
                <w:bCs/>
                <w:sz w:val="14"/>
                <w:szCs w:val="14"/>
              </w:rPr>
            </w:pPr>
            <w:r w:rsidRPr="00A51656">
              <w:rPr>
                <w:rFonts w:ascii="Arial" w:hAnsi="Arial" w:cs="Arial"/>
                <w:b/>
                <w:bCs/>
                <w:sz w:val="14"/>
                <w:szCs w:val="14"/>
              </w:rPr>
              <w:t>Nature of</w:t>
            </w:r>
          </w:p>
        </w:tc>
        <w:tc>
          <w:tcPr>
            <w:tcW w:w="720" w:type="dxa"/>
            <w:tcBorders>
              <w:top w:val="single" w:sz="4" w:space="0" w:color="auto"/>
            </w:tcBorders>
            <w:vAlign w:val="bottom"/>
            <w:hideMark/>
          </w:tcPr>
          <w:p w14:paraId="34881E7D" w14:textId="789A2F5C" w:rsidR="00A51656" w:rsidRPr="00A51656" w:rsidRDefault="00A51656" w:rsidP="00A51656">
            <w:pPr>
              <w:spacing w:line="256" w:lineRule="auto"/>
              <w:ind w:right="-72"/>
              <w:jc w:val="right"/>
              <w:rPr>
                <w:rFonts w:ascii="Arial" w:hAnsi="Arial" w:cs="Arial"/>
                <w:b/>
                <w:bCs/>
                <w:sz w:val="14"/>
                <w:szCs w:val="14"/>
              </w:rPr>
            </w:pPr>
            <w:r w:rsidRPr="00A51656">
              <w:rPr>
                <w:rFonts w:ascii="Arial" w:hAnsi="Arial" w:cs="Arial"/>
                <w:b/>
                <w:bCs/>
                <w:sz w:val="14"/>
                <w:szCs w:val="14"/>
              </w:rPr>
              <w:t>202</w:t>
            </w:r>
            <w:r w:rsidR="009D7F23">
              <w:rPr>
                <w:rFonts w:ascii="Arial" w:hAnsi="Arial" w:cs="Arial"/>
                <w:b/>
                <w:bCs/>
                <w:sz w:val="14"/>
                <w:szCs w:val="14"/>
              </w:rPr>
              <w:t>1</w:t>
            </w:r>
          </w:p>
        </w:tc>
        <w:tc>
          <w:tcPr>
            <w:tcW w:w="720" w:type="dxa"/>
            <w:tcBorders>
              <w:top w:val="single" w:sz="4" w:space="0" w:color="auto"/>
            </w:tcBorders>
            <w:vAlign w:val="bottom"/>
            <w:hideMark/>
          </w:tcPr>
          <w:p w14:paraId="65066AC3" w14:textId="01C2F71E" w:rsidR="00A51656" w:rsidRPr="00A51656" w:rsidRDefault="00A51656" w:rsidP="00A51656">
            <w:pPr>
              <w:spacing w:line="256" w:lineRule="auto"/>
              <w:ind w:right="-72"/>
              <w:jc w:val="right"/>
              <w:rPr>
                <w:rFonts w:ascii="Arial" w:hAnsi="Arial" w:cs="Arial"/>
                <w:b/>
                <w:bCs/>
                <w:sz w:val="14"/>
                <w:szCs w:val="14"/>
              </w:rPr>
            </w:pPr>
            <w:r w:rsidRPr="00A51656">
              <w:rPr>
                <w:rFonts w:ascii="Arial" w:hAnsi="Arial" w:cs="Arial"/>
                <w:b/>
                <w:bCs/>
                <w:sz w:val="14"/>
                <w:szCs w:val="14"/>
              </w:rPr>
              <w:t>202</w:t>
            </w:r>
            <w:r w:rsidR="009D7F23">
              <w:rPr>
                <w:rFonts w:ascii="Arial" w:hAnsi="Arial" w:cs="Arial"/>
                <w:b/>
                <w:bCs/>
                <w:sz w:val="14"/>
                <w:szCs w:val="14"/>
              </w:rPr>
              <w:t>0</w:t>
            </w:r>
          </w:p>
        </w:tc>
        <w:tc>
          <w:tcPr>
            <w:tcW w:w="936" w:type="dxa"/>
            <w:tcBorders>
              <w:top w:val="single" w:sz="4" w:space="0" w:color="auto"/>
            </w:tcBorders>
            <w:vAlign w:val="bottom"/>
            <w:hideMark/>
          </w:tcPr>
          <w:p w14:paraId="423AB460" w14:textId="1A96DDA5" w:rsidR="00A51656" w:rsidRPr="00A51656" w:rsidRDefault="00A51656" w:rsidP="00A51656">
            <w:pPr>
              <w:spacing w:line="256" w:lineRule="auto"/>
              <w:ind w:right="-72"/>
              <w:jc w:val="right"/>
              <w:rPr>
                <w:rFonts w:ascii="Arial" w:hAnsi="Arial" w:cs="Arial"/>
                <w:b/>
                <w:bCs/>
                <w:sz w:val="14"/>
                <w:szCs w:val="14"/>
              </w:rPr>
            </w:pPr>
            <w:r w:rsidRPr="00A51656">
              <w:rPr>
                <w:rFonts w:ascii="Arial" w:hAnsi="Arial" w:cs="Arial"/>
                <w:b/>
                <w:bCs/>
                <w:sz w:val="14"/>
                <w:szCs w:val="14"/>
              </w:rPr>
              <w:t>202</w:t>
            </w:r>
            <w:r w:rsidR="009D7F23">
              <w:rPr>
                <w:rFonts w:ascii="Arial" w:hAnsi="Arial" w:cs="Arial"/>
                <w:b/>
                <w:bCs/>
                <w:sz w:val="14"/>
                <w:szCs w:val="14"/>
              </w:rPr>
              <w:t>1</w:t>
            </w:r>
          </w:p>
        </w:tc>
        <w:tc>
          <w:tcPr>
            <w:tcW w:w="936" w:type="dxa"/>
            <w:tcBorders>
              <w:top w:val="single" w:sz="4" w:space="0" w:color="auto"/>
            </w:tcBorders>
            <w:vAlign w:val="bottom"/>
            <w:hideMark/>
          </w:tcPr>
          <w:p w14:paraId="6126922D" w14:textId="2CA7DFB7" w:rsidR="00A51656" w:rsidRPr="00A51656" w:rsidRDefault="00A51656" w:rsidP="00A51656">
            <w:pPr>
              <w:spacing w:line="256" w:lineRule="auto"/>
              <w:ind w:right="-72"/>
              <w:jc w:val="right"/>
              <w:rPr>
                <w:rFonts w:ascii="Arial" w:hAnsi="Arial" w:cs="Arial"/>
                <w:b/>
                <w:bCs/>
                <w:sz w:val="14"/>
                <w:szCs w:val="14"/>
              </w:rPr>
            </w:pPr>
            <w:r w:rsidRPr="00A51656">
              <w:rPr>
                <w:rFonts w:ascii="Arial" w:hAnsi="Arial" w:cs="Arial"/>
                <w:b/>
                <w:bCs/>
                <w:sz w:val="14"/>
                <w:szCs w:val="14"/>
              </w:rPr>
              <w:t>202</w:t>
            </w:r>
            <w:r w:rsidR="009D7F23">
              <w:rPr>
                <w:rFonts w:ascii="Arial" w:hAnsi="Arial" w:cs="Arial"/>
                <w:b/>
                <w:bCs/>
                <w:sz w:val="14"/>
                <w:szCs w:val="14"/>
              </w:rPr>
              <w:t>0</w:t>
            </w:r>
          </w:p>
        </w:tc>
        <w:tc>
          <w:tcPr>
            <w:tcW w:w="1008" w:type="dxa"/>
            <w:tcBorders>
              <w:top w:val="single" w:sz="4" w:space="0" w:color="auto"/>
            </w:tcBorders>
            <w:vAlign w:val="bottom"/>
          </w:tcPr>
          <w:p w14:paraId="1FC2B73E" w14:textId="4FE68A9F" w:rsidR="00A51656" w:rsidRPr="00A51656" w:rsidRDefault="00A51656" w:rsidP="00A51656">
            <w:pPr>
              <w:spacing w:line="256" w:lineRule="auto"/>
              <w:ind w:right="-72"/>
              <w:jc w:val="right"/>
              <w:rPr>
                <w:rFonts w:ascii="Arial" w:hAnsi="Arial" w:cs="Arial"/>
                <w:b/>
                <w:bCs/>
                <w:sz w:val="14"/>
                <w:szCs w:val="14"/>
              </w:rPr>
            </w:pPr>
            <w:r w:rsidRPr="00A51656">
              <w:rPr>
                <w:rFonts w:ascii="Arial" w:hAnsi="Arial" w:cs="Arial"/>
                <w:b/>
                <w:bCs/>
                <w:sz w:val="14"/>
                <w:szCs w:val="14"/>
              </w:rPr>
              <w:t>202</w:t>
            </w:r>
            <w:r w:rsidR="009D7F23">
              <w:rPr>
                <w:rFonts w:ascii="Arial" w:hAnsi="Arial" w:cs="Arial"/>
                <w:b/>
                <w:bCs/>
                <w:sz w:val="14"/>
                <w:szCs w:val="14"/>
              </w:rPr>
              <w:t>1</w:t>
            </w:r>
          </w:p>
        </w:tc>
        <w:tc>
          <w:tcPr>
            <w:tcW w:w="1008" w:type="dxa"/>
            <w:tcBorders>
              <w:top w:val="single" w:sz="4" w:space="0" w:color="auto"/>
            </w:tcBorders>
            <w:vAlign w:val="bottom"/>
          </w:tcPr>
          <w:p w14:paraId="0BFC98C6" w14:textId="4F149819" w:rsidR="00A51656" w:rsidRPr="00A51656" w:rsidRDefault="00A51656" w:rsidP="00A51656">
            <w:pPr>
              <w:spacing w:line="256" w:lineRule="auto"/>
              <w:ind w:right="-72"/>
              <w:jc w:val="right"/>
              <w:rPr>
                <w:rFonts w:ascii="Arial" w:hAnsi="Arial" w:cs="Arial"/>
                <w:b/>
                <w:bCs/>
                <w:sz w:val="14"/>
                <w:szCs w:val="14"/>
              </w:rPr>
            </w:pPr>
            <w:r w:rsidRPr="00A51656">
              <w:rPr>
                <w:rFonts w:ascii="Arial" w:hAnsi="Arial" w:cs="Arial"/>
                <w:b/>
                <w:bCs/>
                <w:sz w:val="14"/>
                <w:szCs w:val="14"/>
              </w:rPr>
              <w:t>202</w:t>
            </w:r>
            <w:r w:rsidR="009D7F23">
              <w:rPr>
                <w:rFonts w:ascii="Arial" w:hAnsi="Arial" w:cs="Arial"/>
                <w:b/>
                <w:bCs/>
                <w:sz w:val="14"/>
                <w:szCs w:val="14"/>
              </w:rPr>
              <w:t>0</w:t>
            </w:r>
          </w:p>
        </w:tc>
      </w:tr>
      <w:tr w:rsidR="00A51656" w:rsidRPr="00A51656" w14:paraId="745599EC" w14:textId="77777777" w:rsidTr="00E72EB0">
        <w:trPr>
          <w:trHeight w:val="95"/>
          <w:tblHeader/>
        </w:trPr>
        <w:tc>
          <w:tcPr>
            <w:tcW w:w="1511" w:type="dxa"/>
            <w:vAlign w:val="bottom"/>
            <w:hideMark/>
          </w:tcPr>
          <w:p w14:paraId="1003EF85" w14:textId="77777777" w:rsidR="00A51656" w:rsidRPr="00A51656" w:rsidRDefault="00A51656" w:rsidP="00A51656">
            <w:pPr>
              <w:spacing w:line="256" w:lineRule="auto"/>
              <w:ind w:left="-101" w:right="-72"/>
              <w:jc w:val="center"/>
              <w:rPr>
                <w:rFonts w:ascii="Arial" w:hAnsi="Arial" w:cs="Arial"/>
                <w:b/>
                <w:bCs/>
                <w:i/>
                <w:iCs/>
                <w:sz w:val="14"/>
                <w:szCs w:val="14"/>
              </w:rPr>
            </w:pPr>
            <w:r w:rsidRPr="00A51656">
              <w:rPr>
                <w:rFonts w:ascii="Arial" w:hAnsi="Arial" w:cs="Arial"/>
                <w:b/>
                <w:bCs/>
                <w:sz w:val="14"/>
                <w:szCs w:val="14"/>
              </w:rPr>
              <w:t>Entity name</w:t>
            </w:r>
          </w:p>
        </w:tc>
        <w:tc>
          <w:tcPr>
            <w:tcW w:w="2088" w:type="dxa"/>
            <w:vAlign w:val="bottom"/>
            <w:hideMark/>
          </w:tcPr>
          <w:p w14:paraId="02086EA7" w14:textId="77777777" w:rsidR="00A51656" w:rsidRPr="00A51656" w:rsidRDefault="00A51656" w:rsidP="00A51656">
            <w:pPr>
              <w:spacing w:line="256" w:lineRule="auto"/>
              <w:ind w:right="-72"/>
              <w:jc w:val="center"/>
              <w:rPr>
                <w:rFonts w:ascii="Arial" w:hAnsi="Arial" w:cs="Arial"/>
                <w:b/>
                <w:bCs/>
                <w:sz w:val="14"/>
                <w:szCs w:val="14"/>
              </w:rPr>
            </w:pPr>
            <w:r w:rsidRPr="00A51656">
              <w:rPr>
                <w:rFonts w:ascii="Arial" w:hAnsi="Arial" w:cs="Arial"/>
                <w:b/>
                <w:bCs/>
                <w:sz w:val="14"/>
                <w:szCs w:val="14"/>
              </w:rPr>
              <w:t>business</w:t>
            </w:r>
          </w:p>
        </w:tc>
        <w:tc>
          <w:tcPr>
            <w:tcW w:w="720" w:type="dxa"/>
            <w:vAlign w:val="bottom"/>
            <w:hideMark/>
          </w:tcPr>
          <w:p w14:paraId="1889AC06" w14:textId="77777777" w:rsidR="00A51656" w:rsidRPr="00A51656" w:rsidRDefault="00A51656" w:rsidP="00A51656">
            <w:pPr>
              <w:spacing w:line="256" w:lineRule="auto"/>
              <w:ind w:right="-72"/>
              <w:jc w:val="right"/>
              <w:rPr>
                <w:rFonts w:ascii="Arial" w:hAnsi="Arial" w:cs="Arial"/>
                <w:b/>
                <w:bCs/>
                <w:sz w:val="14"/>
                <w:szCs w:val="14"/>
              </w:rPr>
            </w:pPr>
            <w:r w:rsidRPr="00A51656">
              <w:rPr>
                <w:rFonts w:ascii="Arial" w:hAnsi="Arial" w:cs="Arial"/>
                <w:b/>
                <w:bCs/>
                <w:sz w:val="14"/>
                <w:szCs w:val="14"/>
              </w:rPr>
              <w:t>%</w:t>
            </w:r>
          </w:p>
        </w:tc>
        <w:tc>
          <w:tcPr>
            <w:tcW w:w="720" w:type="dxa"/>
            <w:vAlign w:val="bottom"/>
            <w:hideMark/>
          </w:tcPr>
          <w:p w14:paraId="7499343A" w14:textId="77777777" w:rsidR="00A51656" w:rsidRPr="00A51656" w:rsidRDefault="00A51656" w:rsidP="00A51656">
            <w:pPr>
              <w:spacing w:line="256" w:lineRule="auto"/>
              <w:ind w:right="-72"/>
              <w:jc w:val="right"/>
              <w:rPr>
                <w:rFonts w:ascii="Arial" w:hAnsi="Arial" w:cs="Arial"/>
                <w:b/>
                <w:bCs/>
                <w:sz w:val="14"/>
                <w:szCs w:val="14"/>
              </w:rPr>
            </w:pPr>
            <w:r w:rsidRPr="00A51656">
              <w:rPr>
                <w:rFonts w:ascii="Arial" w:hAnsi="Arial" w:cs="Arial"/>
                <w:b/>
                <w:bCs/>
                <w:sz w:val="14"/>
                <w:szCs w:val="14"/>
              </w:rPr>
              <w:t>%</w:t>
            </w:r>
          </w:p>
        </w:tc>
        <w:tc>
          <w:tcPr>
            <w:tcW w:w="936" w:type="dxa"/>
            <w:vAlign w:val="bottom"/>
            <w:hideMark/>
          </w:tcPr>
          <w:p w14:paraId="347581F1" w14:textId="77777777" w:rsidR="00A51656" w:rsidRPr="00A51656" w:rsidRDefault="00A51656" w:rsidP="00A51656">
            <w:pPr>
              <w:spacing w:line="256" w:lineRule="auto"/>
              <w:ind w:right="-72"/>
              <w:jc w:val="right"/>
              <w:rPr>
                <w:rFonts w:ascii="Arial" w:hAnsi="Arial" w:cs="Arial"/>
                <w:b/>
                <w:bCs/>
                <w:sz w:val="14"/>
                <w:szCs w:val="14"/>
              </w:rPr>
            </w:pPr>
            <w:r w:rsidRPr="00A51656">
              <w:rPr>
                <w:rFonts w:ascii="Arial" w:hAnsi="Arial" w:cs="Arial"/>
                <w:b/>
                <w:bCs/>
                <w:sz w:val="14"/>
                <w:szCs w:val="14"/>
              </w:rPr>
              <w:t>Baht</w:t>
            </w:r>
          </w:p>
        </w:tc>
        <w:tc>
          <w:tcPr>
            <w:tcW w:w="936" w:type="dxa"/>
            <w:vAlign w:val="bottom"/>
            <w:hideMark/>
          </w:tcPr>
          <w:p w14:paraId="1B06D18C" w14:textId="77777777" w:rsidR="00A51656" w:rsidRPr="00A51656" w:rsidRDefault="00A51656" w:rsidP="00A51656">
            <w:pPr>
              <w:spacing w:line="256" w:lineRule="auto"/>
              <w:ind w:right="-72"/>
              <w:jc w:val="right"/>
              <w:rPr>
                <w:rFonts w:ascii="Arial" w:hAnsi="Arial" w:cs="Arial"/>
                <w:b/>
                <w:bCs/>
                <w:sz w:val="14"/>
                <w:szCs w:val="14"/>
              </w:rPr>
            </w:pPr>
            <w:r w:rsidRPr="00A51656">
              <w:rPr>
                <w:rFonts w:ascii="Arial" w:hAnsi="Arial" w:cs="Arial"/>
                <w:b/>
                <w:bCs/>
                <w:sz w:val="14"/>
                <w:szCs w:val="14"/>
              </w:rPr>
              <w:t>Baht</w:t>
            </w:r>
          </w:p>
        </w:tc>
        <w:tc>
          <w:tcPr>
            <w:tcW w:w="1008" w:type="dxa"/>
          </w:tcPr>
          <w:p w14:paraId="6FA196E9" w14:textId="77777777" w:rsidR="00A51656" w:rsidRPr="00A51656" w:rsidRDefault="00A51656" w:rsidP="00A51656">
            <w:pPr>
              <w:spacing w:line="256" w:lineRule="auto"/>
              <w:ind w:right="-72"/>
              <w:jc w:val="right"/>
              <w:rPr>
                <w:rFonts w:ascii="Arial" w:hAnsi="Arial" w:cs="Arial"/>
                <w:b/>
                <w:bCs/>
                <w:sz w:val="14"/>
                <w:szCs w:val="14"/>
              </w:rPr>
            </w:pPr>
          </w:p>
        </w:tc>
        <w:tc>
          <w:tcPr>
            <w:tcW w:w="1008" w:type="dxa"/>
          </w:tcPr>
          <w:p w14:paraId="25276B8C" w14:textId="77777777" w:rsidR="00A51656" w:rsidRPr="00A51656" w:rsidRDefault="00A51656" w:rsidP="00A51656">
            <w:pPr>
              <w:spacing w:line="256" w:lineRule="auto"/>
              <w:ind w:right="-72"/>
              <w:jc w:val="right"/>
              <w:rPr>
                <w:rFonts w:ascii="Arial" w:hAnsi="Arial" w:cs="Arial"/>
                <w:b/>
                <w:bCs/>
                <w:sz w:val="14"/>
                <w:szCs w:val="14"/>
                <w:cs/>
              </w:rPr>
            </w:pPr>
          </w:p>
        </w:tc>
      </w:tr>
      <w:tr w:rsidR="00A51656" w:rsidRPr="00A51656" w14:paraId="1F5EF163" w14:textId="77777777" w:rsidTr="00E72EB0">
        <w:trPr>
          <w:trHeight w:val="95"/>
          <w:tblHeader/>
        </w:trPr>
        <w:tc>
          <w:tcPr>
            <w:tcW w:w="1511" w:type="dxa"/>
            <w:tcBorders>
              <w:top w:val="single" w:sz="4" w:space="0" w:color="auto"/>
              <w:left w:val="nil"/>
              <w:bottom w:val="nil"/>
              <w:right w:val="nil"/>
            </w:tcBorders>
            <w:vAlign w:val="bottom"/>
          </w:tcPr>
          <w:p w14:paraId="12FED831" w14:textId="77777777" w:rsidR="00A51656" w:rsidRPr="00A51656" w:rsidRDefault="00A51656" w:rsidP="00A51656">
            <w:pPr>
              <w:spacing w:line="256" w:lineRule="auto"/>
              <w:ind w:left="-101" w:right="-72"/>
              <w:rPr>
                <w:rFonts w:ascii="Arial" w:hAnsi="Arial" w:cs="Arial"/>
                <w:b/>
                <w:bCs/>
                <w:i/>
                <w:iCs/>
                <w:sz w:val="12"/>
                <w:szCs w:val="12"/>
              </w:rPr>
            </w:pPr>
          </w:p>
        </w:tc>
        <w:tc>
          <w:tcPr>
            <w:tcW w:w="2088" w:type="dxa"/>
            <w:tcBorders>
              <w:top w:val="single" w:sz="4" w:space="0" w:color="auto"/>
              <w:left w:val="nil"/>
              <w:bottom w:val="nil"/>
              <w:right w:val="nil"/>
            </w:tcBorders>
            <w:vAlign w:val="bottom"/>
          </w:tcPr>
          <w:p w14:paraId="55B8812D" w14:textId="77777777" w:rsidR="00A51656" w:rsidRPr="00A51656" w:rsidRDefault="00A51656" w:rsidP="00A51656">
            <w:pPr>
              <w:spacing w:line="256" w:lineRule="auto"/>
              <w:ind w:right="-72"/>
              <w:jc w:val="center"/>
              <w:rPr>
                <w:rFonts w:ascii="Arial" w:hAnsi="Arial" w:cs="Arial"/>
                <w:b/>
                <w:bCs/>
                <w:sz w:val="12"/>
                <w:szCs w:val="12"/>
              </w:rPr>
            </w:pPr>
          </w:p>
        </w:tc>
        <w:tc>
          <w:tcPr>
            <w:tcW w:w="720" w:type="dxa"/>
            <w:tcBorders>
              <w:top w:val="single" w:sz="4" w:space="0" w:color="auto"/>
              <w:left w:val="nil"/>
              <w:bottom w:val="nil"/>
              <w:right w:val="nil"/>
            </w:tcBorders>
            <w:shd w:val="clear" w:color="auto" w:fill="FAFAFA"/>
            <w:vAlign w:val="bottom"/>
          </w:tcPr>
          <w:p w14:paraId="22409017" w14:textId="77777777" w:rsidR="00A51656" w:rsidRPr="00A51656" w:rsidRDefault="00A51656" w:rsidP="00A51656">
            <w:pPr>
              <w:spacing w:line="256" w:lineRule="auto"/>
              <w:ind w:right="-72"/>
              <w:jc w:val="right"/>
              <w:rPr>
                <w:rFonts w:ascii="Arial" w:hAnsi="Arial" w:cs="Arial"/>
                <w:b/>
                <w:bCs/>
                <w:sz w:val="12"/>
                <w:szCs w:val="12"/>
              </w:rPr>
            </w:pPr>
          </w:p>
        </w:tc>
        <w:tc>
          <w:tcPr>
            <w:tcW w:w="720" w:type="dxa"/>
            <w:tcBorders>
              <w:top w:val="single" w:sz="4" w:space="0" w:color="auto"/>
              <w:left w:val="nil"/>
              <w:bottom w:val="nil"/>
              <w:right w:val="nil"/>
            </w:tcBorders>
            <w:vAlign w:val="bottom"/>
          </w:tcPr>
          <w:p w14:paraId="21E475AF" w14:textId="77777777" w:rsidR="00A51656" w:rsidRPr="00A51656" w:rsidRDefault="00A51656" w:rsidP="00A51656">
            <w:pPr>
              <w:spacing w:line="256" w:lineRule="auto"/>
              <w:ind w:right="-72"/>
              <w:jc w:val="right"/>
              <w:rPr>
                <w:rFonts w:ascii="Arial" w:hAnsi="Arial" w:cs="Arial"/>
                <w:b/>
                <w:bCs/>
                <w:sz w:val="12"/>
                <w:szCs w:val="12"/>
              </w:rPr>
            </w:pPr>
          </w:p>
        </w:tc>
        <w:tc>
          <w:tcPr>
            <w:tcW w:w="936" w:type="dxa"/>
            <w:tcBorders>
              <w:top w:val="single" w:sz="4" w:space="0" w:color="auto"/>
              <w:left w:val="nil"/>
              <w:bottom w:val="nil"/>
              <w:right w:val="nil"/>
            </w:tcBorders>
            <w:shd w:val="clear" w:color="auto" w:fill="FAFAFA"/>
            <w:vAlign w:val="bottom"/>
          </w:tcPr>
          <w:p w14:paraId="54837E4F" w14:textId="77777777" w:rsidR="00A51656" w:rsidRPr="00A51656" w:rsidRDefault="00A51656" w:rsidP="00A51656">
            <w:pPr>
              <w:spacing w:line="256" w:lineRule="auto"/>
              <w:ind w:right="-72"/>
              <w:jc w:val="right"/>
              <w:rPr>
                <w:rFonts w:ascii="Arial" w:hAnsi="Arial" w:cs="Arial"/>
                <w:b/>
                <w:bCs/>
                <w:sz w:val="12"/>
                <w:szCs w:val="12"/>
              </w:rPr>
            </w:pPr>
          </w:p>
        </w:tc>
        <w:tc>
          <w:tcPr>
            <w:tcW w:w="936" w:type="dxa"/>
            <w:tcBorders>
              <w:top w:val="single" w:sz="4" w:space="0" w:color="auto"/>
              <w:left w:val="nil"/>
              <w:bottom w:val="nil"/>
              <w:right w:val="nil"/>
            </w:tcBorders>
            <w:vAlign w:val="bottom"/>
          </w:tcPr>
          <w:p w14:paraId="53917E54" w14:textId="77777777" w:rsidR="00A51656" w:rsidRPr="00A51656" w:rsidRDefault="00A51656" w:rsidP="00A51656">
            <w:pPr>
              <w:spacing w:line="256" w:lineRule="auto"/>
              <w:ind w:right="-72"/>
              <w:jc w:val="right"/>
              <w:rPr>
                <w:rFonts w:ascii="Arial" w:hAnsi="Arial" w:cs="Arial"/>
                <w:b/>
                <w:bCs/>
                <w:sz w:val="12"/>
                <w:szCs w:val="12"/>
              </w:rPr>
            </w:pPr>
          </w:p>
        </w:tc>
        <w:tc>
          <w:tcPr>
            <w:tcW w:w="1008" w:type="dxa"/>
            <w:tcBorders>
              <w:top w:val="single" w:sz="4" w:space="0" w:color="auto"/>
              <w:left w:val="nil"/>
              <w:bottom w:val="nil"/>
              <w:right w:val="nil"/>
            </w:tcBorders>
            <w:shd w:val="clear" w:color="auto" w:fill="FAFAFA"/>
          </w:tcPr>
          <w:p w14:paraId="0FA8505C" w14:textId="77777777" w:rsidR="00A51656" w:rsidRPr="00A51656" w:rsidRDefault="00A51656" w:rsidP="00A51656">
            <w:pPr>
              <w:spacing w:line="256" w:lineRule="auto"/>
              <w:ind w:right="-72"/>
              <w:jc w:val="right"/>
              <w:rPr>
                <w:rFonts w:ascii="Arial" w:hAnsi="Arial" w:cs="Arial"/>
                <w:b/>
                <w:bCs/>
                <w:sz w:val="12"/>
                <w:szCs w:val="12"/>
              </w:rPr>
            </w:pPr>
          </w:p>
        </w:tc>
        <w:tc>
          <w:tcPr>
            <w:tcW w:w="1008" w:type="dxa"/>
            <w:tcBorders>
              <w:top w:val="single" w:sz="4" w:space="0" w:color="auto"/>
              <w:left w:val="nil"/>
              <w:bottom w:val="nil"/>
              <w:right w:val="nil"/>
            </w:tcBorders>
            <w:shd w:val="clear" w:color="auto" w:fill="auto"/>
          </w:tcPr>
          <w:p w14:paraId="471F85DB" w14:textId="77777777" w:rsidR="00A51656" w:rsidRPr="00A51656" w:rsidRDefault="00A51656" w:rsidP="00A51656">
            <w:pPr>
              <w:spacing w:line="256" w:lineRule="auto"/>
              <w:ind w:right="-72"/>
              <w:jc w:val="right"/>
              <w:rPr>
                <w:rFonts w:ascii="Arial" w:hAnsi="Arial" w:cs="Arial"/>
                <w:b/>
                <w:bCs/>
                <w:sz w:val="12"/>
                <w:szCs w:val="12"/>
              </w:rPr>
            </w:pPr>
          </w:p>
        </w:tc>
      </w:tr>
      <w:tr w:rsidR="00A51656" w:rsidRPr="00A51656" w14:paraId="2C5408CD" w14:textId="77777777" w:rsidTr="00E72EB0">
        <w:tc>
          <w:tcPr>
            <w:tcW w:w="1511" w:type="dxa"/>
            <w:vAlign w:val="bottom"/>
          </w:tcPr>
          <w:p w14:paraId="185F19BD" w14:textId="77777777" w:rsidR="00A51656" w:rsidRPr="00A51656" w:rsidRDefault="00A51656" w:rsidP="00A51656">
            <w:pPr>
              <w:tabs>
                <w:tab w:val="left" w:pos="162"/>
              </w:tabs>
              <w:spacing w:line="256" w:lineRule="auto"/>
              <w:ind w:left="-101" w:right="-72"/>
              <w:jc w:val="left"/>
              <w:rPr>
                <w:rFonts w:ascii="Arial" w:hAnsi="Arial" w:cs="Arial"/>
                <w:sz w:val="14"/>
                <w:szCs w:val="14"/>
              </w:rPr>
            </w:pPr>
            <w:r w:rsidRPr="00A51656">
              <w:rPr>
                <w:rFonts w:ascii="Arial" w:hAnsi="Arial" w:cs="Arial"/>
                <w:b/>
                <w:bCs/>
                <w:sz w:val="14"/>
                <w:szCs w:val="14"/>
              </w:rPr>
              <w:t>Indirect subsidiaries</w:t>
            </w:r>
          </w:p>
        </w:tc>
        <w:tc>
          <w:tcPr>
            <w:tcW w:w="2088" w:type="dxa"/>
            <w:vAlign w:val="bottom"/>
          </w:tcPr>
          <w:p w14:paraId="136B3909" w14:textId="77777777" w:rsidR="00A51656" w:rsidRPr="00A51656" w:rsidRDefault="00A51656" w:rsidP="00A51656">
            <w:pPr>
              <w:spacing w:line="256" w:lineRule="auto"/>
              <w:ind w:right="-72" w:hanging="105"/>
              <w:jc w:val="left"/>
              <w:rPr>
                <w:rFonts w:ascii="Arial" w:hAnsi="Arial" w:cs="Arial"/>
                <w:sz w:val="14"/>
                <w:szCs w:val="14"/>
              </w:rPr>
            </w:pPr>
          </w:p>
        </w:tc>
        <w:tc>
          <w:tcPr>
            <w:tcW w:w="720" w:type="dxa"/>
            <w:shd w:val="clear" w:color="auto" w:fill="FAFAFA"/>
            <w:vAlign w:val="bottom"/>
          </w:tcPr>
          <w:p w14:paraId="1377CBCA" w14:textId="77777777" w:rsidR="00A51656" w:rsidRPr="00A51656" w:rsidRDefault="00A51656" w:rsidP="00A51656">
            <w:pPr>
              <w:spacing w:line="256" w:lineRule="auto"/>
              <w:ind w:right="-72"/>
              <w:jc w:val="right"/>
              <w:rPr>
                <w:rFonts w:ascii="Arial" w:hAnsi="Arial" w:cs="Arial"/>
                <w:sz w:val="14"/>
                <w:szCs w:val="14"/>
              </w:rPr>
            </w:pPr>
          </w:p>
        </w:tc>
        <w:tc>
          <w:tcPr>
            <w:tcW w:w="720" w:type="dxa"/>
            <w:vAlign w:val="bottom"/>
          </w:tcPr>
          <w:p w14:paraId="75D1BCBA" w14:textId="77777777" w:rsidR="00A51656" w:rsidRPr="00A51656" w:rsidRDefault="00A51656" w:rsidP="00A51656">
            <w:pPr>
              <w:spacing w:line="256" w:lineRule="auto"/>
              <w:ind w:right="-72"/>
              <w:jc w:val="right"/>
              <w:rPr>
                <w:rFonts w:ascii="Arial" w:hAnsi="Arial" w:cs="Arial"/>
                <w:sz w:val="14"/>
                <w:szCs w:val="14"/>
              </w:rPr>
            </w:pPr>
          </w:p>
        </w:tc>
        <w:tc>
          <w:tcPr>
            <w:tcW w:w="936" w:type="dxa"/>
            <w:shd w:val="clear" w:color="auto" w:fill="FAFAFA"/>
            <w:vAlign w:val="bottom"/>
          </w:tcPr>
          <w:p w14:paraId="0A421C31" w14:textId="77777777" w:rsidR="00A51656" w:rsidRPr="00A51656" w:rsidRDefault="00A51656" w:rsidP="00A51656">
            <w:pPr>
              <w:spacing w:line="256" w:lineRule="auto"/>
              <w:ind w:right="-72"/>
              <w:jc w:val="right"/>
              <w:rPr>
                <w:rFonts w:ascii="Arial" w:hAnsi="Arial" w:cs="Arial"/>
                <w:sz w:val="14"/>
                <w:szCs w:val="14"/>
              </w:rPr>
            </w:pPr>
          </w:p>
        </w:tc>
        <w:tc>
          <w:tcPr>
            <w:tcW w:w="936" w:type="dxa"/>
            <w:vAlign w:val="bottom"/>
          </w:tcPr>
          <w:p w14:paraId="25403794" w14:textId="77777777" w:rsidR="00A51656" w:rsidRPr="00A51656" w:rsidRDefault="00A51656" w:rsidP="00A51656">
            <w:pPr>
              <w:spacing w:line="256" w:lineRule="auto"/>
              <w:ind w:right="-72"/>
              <w:jc w:val="right"/>
              <w:rPr>
                <w:rFonts w:ascii="Arial" w:hAnsi="Arial" w:cs="Arial"/>
                <w:sz w:val="14"/>
                <w:szCs w:val="14"/>
              </w:rPr>
            </w:pPr>
          </w:p>
        </w:tc>
        <w:tc>
          <w:tcPr>
            <w:tcW w:w="1008" w:type="dxa"/>
            <w:shd w:val="clear" w:color="auto" w:fill="FAFAFA"/>
            <w:vAlign w:val="bottom"/>
          </w:tcPr>
          <w:p w14:paraId="2BA0EFF3" w14:textId="77777777" w:rsidR="00A51656" w:rsidRPr="00A51656" w:rsidRDefault="00A51656" w:rsidP="00A51656">
            <w:pPr>
              <w:spacing w:line="256" w:lineRule="auto"/>
              <w:ind w:right="-72"/>
              <w:jc w:val="center"/>
              <w:rPr>
                <w:rFonts w:ascii="Arial" w:hAnsi="Arial" w:cs="Arial"/>
                <w:sz w:val="14"/>
                <w:szCs w:val="14"/>
              </w:rPr>
            </w:pPr>
          </w:p>
        </w:tc>
        <w:tc>
          <w:tcPr>
            <w:tcW w:w="1008" w:type="dxa"/>
            <w:shd w:val="clear" w:color="auto" w:fill="auto"/>
            <w:vAlign w:val="bottom"/>
          </w:tcPr>
          <w:p w14:paraId="5822062E" w14:textId="77777777" w:rsidR="00A51656" w:rsidRPr="00A51656" w:rsidRDefault="00A51656" w:rsidP="00A51656">
            <w:pPr>
              <w:spacing w:line="256" w:lineRule="auto"/>
              <w:ind w:right="-72"/>
              <w:jc w:val="center"/>
              <w:rPr>
                <w:rFonts w:ascii="Arial" w:hAnsi="Arial" w:cs="Arial"/>
                <w:sz w:val="14"/>
                <w:szCs w:val="14"/>
              </w:rPr>
            </w:pPr>
          </w:p>
        </w:tc>
      </w:tr>
      <w:tr w:rsidR="00A51656" w:rsidRPr="00A51656" w14:paraId="6F0BACC0" w14:textId="77777777" w:rsidTr="00E72EB0">
        <w:tc>
          <w:tcPr>
            <w:tcW w:w="1511" w:type="dxa"/>
            <w:vAlign w:val="bottom"/>
            <w:hideMark/>
          </w:tcPr>
          <w:p w14:paraId="2EE25E24" w14:textId="77777777" w:rsidR="00A51656" w:rsidRPr="00A51656" w:rsidRDefault="00A51656" w:rsidP="00A51656">
            <w:pPr>
              <w:tabs>
                <w:tab w:val="left" w:pos="162"/>
              </w:tabs>
              <w:spacing w:line="256" w:lineRule="auto"/>
              <w:ind w:left="-101" w:right="-72"/>
              <w:jc w:val="left"/>
              <w:rPr>
                <w:rFonts w:ascii="Arial" w:hAnsi="Arial" w:cs="Arial"/>
                <w:sz w:val="14"/>
                <w:szCs w:val="14"/>
              </w:rPr>
            </w:pPr>
            <w:r w:rsidRPr="00A51656">
              <w:rPr>
                <w:rFonts w:ascii="Arial" w:hAnsi="Arial" w:cs="Arial"/>
                <w:sz w:val="14"/>
                <w:szCs w:val="14"/>
              </w:rPr>
              <w:t xml:space="preserve">SYN 168 Company </w:t>
            </w:r>
          </w:p>
        </w:tc>
        <w:tc>
          <w:tcPr>
            <w:tcW w:w="2088" w:type="dxa"/>
            <w:vAlign w:val="bottom"/>
            <w:hideMark/>
          </w:tcPr>
          <w:p w14:paraId="3D42515D" w14:textId="77777777" w:rsidR="00A51656" w:rsidRPr="00A51656" w:rsidRDefault="00A51656" w:rsidP="00A51656">
            <w:pPr>
              <w:spacing w:line="257" w:lineRule="auto"/>
              <w:ind w:right="-72"/>
              <w:jc w:val="left"/>
              <w:rPr>
                <w:rFonts w:ascii="Arial" w:hAnsi="Arial" w:cs="Arial"/>
                <w:sz w:val="14"/>
                <w:szCs w:val="14"/>
              </w:rPr>
            </w:pPr>
            <w:r w:rsidRPr="00A51656">
              <w:rPr>
                <w:rFonts w:ascii="Arial" w:hAnsi="Arial" w:cs="Arial"/>
                <w:sz w:val="14"/>
                <w:szCs w:val="14"/>
              </w:rPr>
              <w:t xml:space="preserve">Power plant operation &amp; </w:t>
            </w:r>
          </w:p>
        </w:tc>
        <w:tc>
          <w:tcPr>
            <w:tcW w:w="720" w:type="dxa"/>
            <w:shd w:val="clear" w:color="auto" w:fill="FAFAFA"/>
            <w:vAlign w:val="bottom"/>
            <w:hideMark/>
          </w:tcPr>
          <w:p w14:paraId="34381ECC" w14:textId="77777777" w:rsidR="00A51656" w:rsidRPr="00A51656" w:rsidRDefault="00A51656" w:rsidP="00A51656">
            <w:pPr>
              <w:spacing w:line="256" w:lineRule="auto"/>
              <w:ind w:right="-72"/>
              <w:jc w:val="right"/>
              <w:rPr>
                <w:rFonts w:ascii="Arial" w:hAnsi="Arial" w:cs="Arial"/>
                <w:sz w:val="14"/>
                <w:szCs w:val="14"/>
              </w:rPr>
            </w:pPr>
            <w:r w:rsidRPr="00A51656">
              <w:rPr>
                <w:rFonts w:ascii="Arial" w:hAnsi="Arial" w:cs="Arial"/>
                <w:sz w:val="14"/>
                <w:szCs w:val="14"/>
              </w:rPr>
              <w:t>99.80</w:t>
            </w:r>
          </w:p>
        </w:tc>
        <w:tc>
          <w:tcPr>
            <w:tcW w:w="720" w:type="dxa"/>
            <w:vAlign w:val="bottom"/>
            <w:hideMark/>
          </w:tcPr>
          <w:p w14:paraId="680252EC" w14:textId="77777777" w:rsidR="00A51656" w:rsidRPr="00A51656" w:rsidRDefault="00A51656" w:rsidP="00A51656">
            <w:pPr>
              <w:spacing w:line="256" w:lineRule="auto"/>
              <w:ind w:right="-72"/>
              <w:jc w:val="right"/>
              <w:rPr>
                <w:rFonts w:ascii="Arial" w:hAnsi="Arial" w:cs="Arial"/>
                <w:sz w:val="14"/>
                <w:szCs w:val="14"/>
                <w:cs/>
              </w:rPr>
            </w:pPr>
            <w:r w:rsidRPr="00A51656">
              <w:rPr>
                <w:rFonts w:ascii="Arial" w:hAnsi="Arial" w:cs="Arial"/>
                <w:sz w:val="14"/>
                <w:szCs w:val="14"/>
              </w:rPr>
              <w:t>99.80</w:t>
            </w:r>
          </w:p>
        </w:tc>
        <w:tc>
          <w:tcPr>
            <w:tcW w:w="936" w:type="dxa"/>
            <w:shd w:val="clear" w:color="auto" w:fill="FAFAFA"/>
            <w:vAlign w:val="bottom"/>
            <w:hideMark/>
          </w:tcPr>
          <w:p w14:paraId="3C340745" w14:textId="77777777" w:rsidR="00A51656" w:rsidRPr="00A51656" w:rsidRDefault="00A51656" w:rsidP="00A51656">
            <w:pPr>
              <w:spacing w:line="256" w:lineRule="auto"/>
              <w:ind w:right="-72"/>
              <w:jc w:val="right"/>
              <w:rPr>
                <w:rFonts w:ascii="Arial" w:hAnsi="Arial" w:cs="Arial"/>
                <w:sz w:val="14"/>
                <w:szCs w:val="14"/>
              </w:rPr>
            </w:pPr>
            <w:r w:rsidRPr="00A51656">
              <w:rPr>
                <w:rFonts w:ascii="Arial" w:hAnsi="Arial" w:cs="Arial"/>
                <w:sz w:val="14"/>
                <w:szCs w:val="14"/>
              </w:rPr>
              <w:t>30,828,180</w:t>
            </w:r>
          </w:p>
        </w:tc>
        <w:tc>
          <w:tcPr>
            <w:tcW w:w="936" w:type="dxa"/>
            <w:vAlign w:val="bottom"/>
            <w:hideMark/>
          </w:tcPr>
          <w:p w14:paraId="3307AC3F" w14:textId="77777777" w:rsidR="00A51656" w:rsidRPr="00A51656" w:rsidRDefault="00A51656" w:rsidP="00A51656">
            <w:pPr>
              <w:spacing w:line="256" w:lineRule="auto"/>
              <w:ind w:right="-72"/>
              <w:jc w:val="right"/>
              <w:rPr>
                <w:rFonts w:ascii="Arial" w:hAnsi="Arial" w:cs="Arial"/>
                <w:sz w:val="14"/>
                <w:szCs w:val="14"/>
              </w:rPr>
            </w:pPr>
            <w:r w:rsidRPr="00A51656">
              <w:rPr>
                <w:rFonts w:ascii="Arial" w:hAnsi="Arial" w:cs="Arial"/>
                <w:sz w:val="14"/>
                <w:szCs w:val="14"/>
              </w:rPr>
              <w:t>30,828,180</w:t>
            </w:r>
          </w:p>
        </w:tc>
        <w:tc>
          <w:tcPr>
            <w:tcW w:w="1008" w:type="dxa"/>
            <w:shd w:val="clear" w:color="auto" w:fill="FAFAFA"/>
            <w:vAlign w:val="bottom"/>
          </w:tcPr>
          <w:p w14:paraId="4867BFFB" w14:textId="77777777" w:rsidR="00A51656" w:rsidRPr="00A51656" w:rsidRDefault="00A51656" w:rsidP="00A51656">
            <w:pPr>
              <w:spacing w:line="256" w:lineRule="auto"/>
              <w:ind w:right="-72"/>
              <w:jc w:val="center"/>
              <w:rPr>
                <w:rFonts w:ascii="Arial" w:hAnsi="Arial" w:cs="Arial"/>
                <w:sz w:val="14"/>
                <w:szCs w:val="14"/>
              </w:rPr>
            </w:pPr>
            <w:r w:rsidRPr="00A51656">
              <w:rPr>
                <w:rFonts w:ascii="Arial" w:hAnsi="Arial" w:cs="Arial"/>
                <w:sz w:val="14"/>
                <w:szCs w:val="14"/>
              </w:rPr>
              <w:t>EFA</w:t>
            </w:r>
          </w:p>
        </w:tc>
        <w:tc>
          <w:tcPr>
            <w:tcW w:w="1008" w:type="dxa"/>
            <w:shd w:val="clear" w:color="auto" w:fill="auto"/>
            <w:vAlign w:val="bottom"/>
          </w:tcPr>
          <w:p w14:paraId="4F3CEAE2" w14:textId="77777777" w:rsidR="00A51656" w:rsidRPr="00A51656" w:rsidRDefault="00A51656" w:rsidP="00A51656">
            <w:pPr>
              <w:spacing w:line="256" w:lineRule="auto"/>
              <w:ind w:right="-72"/>
              <w:jc w:val="center"/>
              <w:rPr>
                <w:rFonts w:ascii="Arial" w:hAnsi="Arial" w:cs="Arial"/>
                <w:sz w:val="14"/>
                <w:szCs w:val="14"/>
              </w:rPr>
            </w:pPr>
            <w:r w:rsidRPr="00A51656">
              <w:rPr>
                <w:rFonts w:ascii="Arial" w:hAnsi="Arial" w:cs="Arial"/>
                <w:sz w:val="14"/>
                <w:szCs w:val="14"/>
              </w:rPr>
              <w:t>ETE</w:t>
            </w:r>
          </w:p>
        </w:tc>
      </w:tr>
      <w:tr w:rsidR="00A51656" w:rsidRPr="00A51656" w14:paraId="6DFDD4E4" w14:textId="77777777" w:rsidTr="00E72EB0">
        <w:tc>
          <w:tcPr>
            <w:tcW w:w="1511" w:type="dxa"/>
            <w:vAlign w:val="bottom"/>
          </w:tcPr>
          <w:p w14:paraId="2DEF3AFC" w14:textId="77777777" w:rsidR="00A51656" w:rsidRPr="00A51656" w:rsidRDefault="00A51656" w:rsidP="00A51656">
            <w:pPr>
              <w:spacing w:line="256" w:lineRule="auto"/>
              <w:ind w:left="61" w:right="-72" w:hanging="20"/>
              <w:jc w:val="left"/>
              <w:rPr>
                <w:rFonts w:ascii="Arial" w:hAnsi="Arial" w:cs="Arial"/>
                <w:sz w:val="14"/>
                <w:szCs w:val="14"/>
              </w:rPr>
            </w:pPr>
            <w:r w:rsidRPr="00A51656">
              <w:rPr>
                <w:rFonts w:ascii="Arial" w:hAnsi="Arial" w:cs="Arial"/>
                <w:sz w:val="14"/>
                <w:szCs w:val="14"/>
              </w:rPr>
              <w:t>Limited</w:t>
            </w:r>
            <w:r w:rsidRPr="00A51656">
              <w:rPr>
                <w:rFonts w:ascii="Arial" w:hAnsi="Arial" w:cs="Arial"/>
                <w:sz w:val="14"/>
                <w:szCs w:val="14"/>
                <w:cs/>
              </w:rPr>
              <w:t xml:space="preserve"> </w:t>
            </w:r>
            <w:r w:rsidRPr="00A51656">
              <w:rPr>
                <w:rFonts w:ascii="Arial" w:hAnsi="Arial" w:cs="Arial"/>
                <w:sz w:val="14"/>
                <w:szCs w:val="14"/>
              </w:rPr>
              <w:t>(SYN)</w:t>
            </w:r>
          </w:p>
        </w:tc>
        <w:tc>
          <w:tcPr>
            <w:tcW w:w="2088" w:type="dxa"/>
            <w:vAlign w:val="bottom"/>
          </w:tcPr>
          <w:p w14:paraId="4DB6AB7D" w14:textId="77777777" w:rsidR="00A51656" w:rsidRPr="00A51656" w:rsidRDefault="00A51656" w:rsidP="00A51656">
            <w:pPr>
              <w:spacing w:line="257" w:lineRule="auto"/>
              <w:ind w:right="-72"/>
              <w:jc w:val="left"/>
              <w:rPr>
                <w:rFonts w:ascii="Arial" w:hAnsi="Arial" w:cs="Arial"/>
                <w:sz w:val="14"/>
                <w:szCs w:val="14"/>
              </w:rPr>
            </w:pPr>
            <w:r w:rsidRPr="00A51656">
              <w:rPr>
                <w:rFonts w:ascii="Arial" w:hAnsi="Arial" w:cs="Arial"/>
                <w:sz w:val="14"/>
                <w:szCs w:val="14"/>
              </w:rPr>
              <w:t xml:space="preserve">   maintenance and</w:t>
            </w:r>
          </w:p>
        </w:tc>
        <w:tc>
          <w:tcPr>
            <w:tcW w:w="720" w:type="dxa"/>
            <w:shd w:val="clear" w:color="auto" w:fill="FAFAFA"/>
            <w:vAlign w:val="bottom"/>
          </w:tcPr>
          <w:p w14:paraId="73DDC15C" w14:textId="77777777" w:rsidR="00A51656" w:rsidRPr="00A51656" w:rsidRDefault="00A51656" w:rsidP="00A51656">
            <w:pPr>
              <w:spacing w:line="256" w:lineRule="auto"/>
              <w:ind w:right="-72"/>
              <w:jc w:val="right"/>
              <w:rPr>
                <w:rFonts w:ascii="Arial" w:hAnsi="Arial" w:cs="Arial"/>
                <w:sz w:val="14"/>
                <w:szCs w:val="14"/>
              </w:rPr>
            </w:pPr>
          </w:p>
        </w:tc>
        <w:tc>
          <w:tcPr>
            <w:tcW w:w="720" w:type="dxa"/>
            <w:vAlign w:val="bottom"/>
          </w:tcPr>
          <w:p w14:paraId="1D4FD64B" w14:textId="77777777" w:rsidR="00A51656" w:rsidRPr="00A51656" w:rsidRDefault="00A51656" w:rsidP="00A51656">
            <w:pPr>
              <w:spacing w:line="256" w:lineRule="auto"/>
              <w:ind w:right="-72"/>
              <w:jc w:val="right"/>
              <w:rPr>
                <w:rFonts w:ascii="Arial" w:hAnsi="Arial" w:cs="Arial"/>
                <w:sz w:val="14"/>
                <w:szCs w:val="14"/>
              </w:rPr>
            </w:pPr>
          </w:p>
        </w:tc>
        <w:tc>
          <w:tcPr>
            <w:tcW w:w="936" w:type="dxa"/>
            <w:shd w:val="clear" w:color="auto" w:fill="FAFAFA"/>
            <w:vAlign w:val="bottom"/>
          </w:tcPr>
          <w:p w14:paraId="1ADCB611" w14:textId="77777777" w:rsidR="00A51656" w:rsidRPr="00A51656" w:rsidRDefault="00A51656" w:rsidP="00A51656">
            <w:pPr>
              <w:spacing w:line="256" w:lineRule="auto"/>
              <w:ind w:right="-72"/>
              <w:jc w:val="right"/>
              <w:rPr>
                <w:rFonts w:ascii="Arial" w:hAnsi="Arial" w:cs="Arial"/>
                <w:sz w:val="14"/>
                <w:szCs w:val="14"/>
              </w:rPr>
            </w:pPr>
          </w:p>
        </w:tc>
        <w:tc>
          <w:tcPr>
            <w:tcW w:w="936" w:type="dxa"/>
            <w:vAlign w:val="bottom"/>
          </w:tcPr>
          <w:p w14:paraId="20417435" w14:textId="77777777" w:rsidR="00A51656" w:rsidRPr="00A51656" w:rsidRDefault="00A51656" w:rsidP="00A51656">
            <w:pPr>
              <w:spacing w:line="256" w:lineRule="auto"/>
              <w:ind w:right="-72"/>
              <w:jc w:val="right"/>
              <w:rPr>
                <w:rFonts w:ascii="Arial" w:hAnsi="Arial" w:cs="Arial"/>
                <w:sz w:val="14"/>
                <w:szCs w:val="14"/>
              </w:rPr>
            </w:pPr>
          </w:p>
        </w:tc>
        <w:tc>
          <w:tcPr>
            <w:tcW w:w="1008" w:type="dxa"/>
            <w:shd w:val="clear" w:color="auto" w:fill="FAFAFA"/>
            <w:vAlign w:val="bottom"/>
          </w:tcPr>
          <w:p w14:paraId="0A13DA6B" w14:textId="77777777" w:rsidR="00A51656" w:rsidRPr="00A51656" w:rsidRDefault="00A51656" w:rsidP="00A51656">
            <w:pPr>
              <w:spacing w:line="256" w:lineRule="auto"/>
              <w:ind w:right="-72"/>
              <w:jc w:val="center"/>
              <w:rPr>
                <w:rFonts w:ascii="Arial" w:hAnsi="Arial" w:cs="Arial"/>
                <w:sz w:val="14"/>
                <w:szCs w:val="14"/>
              </w:rPr>
            </w:pPr>
          </w:p>
        </w:tc>
        <w:tc>
          <w:tcPr>
            <w:tcW w:w="1008" w:type="dxa"/>
            <w:shd w:val="clear" w:color="auto" w:fill="auto"/>
            <w:vAlign w:val="bottom"/>
          </w:tcPr>
          <w:p w14:paraId="36AEE116" w14:textId="77777777" w:rsidR="00A51656" w:rsidRPr="00A51656" w:rsidRDefault="00A51656" w:rsidP="00A51656">
            <w:pPr>
              <w:spacing w:line="256" w:lineRule="auto"/>
              <w:ind w:right="-72"/>
              <w:jc w:val="center"/>
              <w:rPr>
                <w:rFonts w:ascii="Arial" w:hAnsi="Arial" w:cs="Arial"/>
                <w:sz w:val="14"/>
                <w:szCs w:val="14"/>
              </w:rPr>
            </w:pPr>
          </w:p>
        </w:tc>
      </w:tr>
      <w:tr w:rsidR="00A51656" w:rsidRPr="00A51656" w14:paraId="5FF8FE40" w14:textId="77777777" w:rsidTr="00E72EB0">
        <w:tc>
          <w:tcPr>
            <w:tcW w:w="1511" w:type="dxa"/>
            <w:vAlign w:val="bottom"/>
          </w:tcPr>
          <w:p w14:paraId="3DDD2F1B" w14:textId="77777777" w:rsidR="00A51656" w:rsidRPr="00A51656" w:rsidRDefault="00A51656" w:rsidP="00A51656">
            <w:pPr>
              <w:spacing w:line="256" w:lineRule="auto"/>
              <w:ind w:left="61" w:right="-72" w:hanging="20"/>
              <w:jc w:val="left"/>
              <w:rPr>
                <w:rFonts w:ascii="Arial" w:hAnsi="Arial" w:cs="Arial"/>
                <w:sz w:val="14"/>
                <w:szCs w:val="14"/>
              </w:rPr>
            </w:pPr>
          </w:p>
        </w:tc>
        <w:tc>
          <w:tcPr>
            <w:tcW w:w="2088" w:type="dxa"/>
            <w:vAlign w:val="bottom"/>
          </w:tcPr>
          <w:p w14:paraId="6964F772" w14:textId="77777777" w:rsidR="00A51656" w:rsidRPr="00A51656" w:rsidRDefault="00A51656" w:rsidP="00A51656">
            <w:pPr>
              <w:spacing w:line="257" w:lineRule="auto"/>
              <w:ind w:right="-72"/>
              <w:jc w:val="left"/>
              <w:rPr>
                <w:rFonts w:ascii="Arial" w:hAnsi="Arial" w:cs="Arial"/>
                <w:sz w:val="14"/>
                <w:szCs w:val="14"/>
              </w:rPr>
            </w:pPr>
            <w:r w:rsidRPr="00A51656">
              <w:rPr>
                <w:rFonts w:ascii="Arial" w:hAnsi="Arial" w:cs="Arial"/>
                <w:sz w:val="14"/>
                <w:szCs w:val="14"/>
              </w:rPr>
              <w:t xml:space="preserve">   engineering business</w:t>
            </w:r>
          </w:p>
        </w:tc>
        <w:tc>
          <w:tcPr>
            <w:tcW w:w="720" w:type="dxa"/>
            <w:shd w:val="clear" w:color="auto" w:fill="FAFAFA"/>
            <w:vAlign w:val="bottom"/>
          </w:tcPr>
          <w:p w14:paraId="6175CC0B" w14:textId="77777777" w:rsidR="00A51656" w:rsidRPr="00A51656" w:rsidRDefault="00A51656" w:rsidP="00A51656">
            <w:pPr>
              <w:spacing w:line="256" w:lineRule="auto"/>
              <w:ind w:right="-72"/>
              <w:jc w:val="right"/>
              <w:rPr>
                <w:rFonts w:ascii="Arial" w:hAnsi="Arial" w:cs="Arial"/>
                <w:sz w:val="14"/>
                <w:szCs w:val="14"/>
              </w:rPr>
            </w:pPr>
          </w:p>
        </w:tc>
        <w:tc>
          <w:tcPr>
            <w:tcW w:w="720" w:type="dxa"/>
            <w:vAlign w:val="bottom"/>
          </w:tcPr>
          <w:p w14:paraId="7F21B6F5" w14:textId="77777777" w:rsidR="00A51656" w:rsidRPr="00A51656" w:rsidRDefault="00A51656" w:rsidP="00A51656">
            <w:pPr>
              <w:spacing w:line="256" w:lineRule="auto"/>
              <w:ind w:right="-72"/>
              <w:jc w:val="right"/>
              <w:rPr>
                <w:rFonts w:ascii="Arial" w:hAnsi="Arial" w:cs="Arial"/>
                <w:sz w:val="14"/>
                <w:szCs w:val="14"/>
              </w:rPr>
            </w:pPr>
          </w:p>
        </w:tc>
        <w:tc>
          <w:tcPr>
            <w:tcW w:w="936" w:type="dxa"/>
            <w:shd w:val="clear" w:color="auto" w:fill="FAFAFA"/>
            <w:vAlign w:val="bottom"/>
          </w:tcPr>
          <w:p w14:paraId="4B74C399" w14:textId="77777777" w:rsidR="00A51656" w:rsidRPr="00A51656" w:rsidRDefault="00A51656" w:rsidP="00A51656">
            <w:pPr>
              <w:spacing w:line="256" w:lineRule="auto"/>
              <w:ind w:right="-72"/>
              <w:jc w:val="right"/>
              <w:rPr>
                <w:rFonts w:ascii="Arial" w:hAnsi="Arial" w:cs="Arial"/>
                <w:sz w:val="14"/>
                <w:szCs w:val="14"/>
              </w:rPr>
            </w:pPr>
          </w:p>
        </w:tc>
        <w:tc>
          <w:tcPr>
            <w:tcW w:w="936" w:type="dxa"/>
            <w:vAlign w:val="bottom"/>
          </w:tcPr>
          <w:p w14:paraId="5980A251" w14:textId="77777777" w:rsidR="00A51656" w:rsidRPr="00A51656" w:rsidRDefault="00A51656" w:rsidP="00A51656">
            <w:pPr>
              <w:spacing w:line="256" w:lineRule="auto"/>
              <w:ind w:right="-72"/>
              <w:jc w:val="right"/>
              <w:rPr>
                <w:rFonts w:ascii="Arial" w:hAnsi="Arial" w:cs="Arial"/>
                <w:sz w:val="14"/>
                <w:szCs w:val="14"/>
              </w:rPr>
            </w:pPr>
          </w:p>
        </w:tc>
        <w:tc>
          <w:tcPr>
            <w:tcW w:w="1008" w:type="dxa"/>
            <w:shd w:val="clear" w:color="auto" w:fill="FAFAFA"/>
            <w:vAlign w:val="bottom"/>
          </w:tcPr>
          <w:p w14:paraId="36DFE02F" w14:textId="77777777" w:rsidR="00A51656" w:rsidRPr="00A51656" w:rsidRDefault="00A51656" w:rsidP="00A51656">
            <w:pPr>
              <w:spacing w:line="256" w:lineRule="auto"/>
              <w:ind w:right="-72"/>
              <w:jc w:val="center"/>
              <w:rPr>
                <w:rFonts w:ascii="Arial" w:hAnsi="Arial" w:cs="Arial"/>
                <w:sz w:val="14"/>
                <w:szCs w:val="14"/>
              </w:rPr>
            </w:pPr>
          </w:p>
        </w:tc>
        <w:tc>
          <w:tcPr>
            <w:tcW w:w="1008" w:type="dxa"/>
            <w:shd w:val="clear" w:color="auto" w:fill="auto"/>
            <w:vAlign w:val="bottom"/>
          </w:tcPr>
          <w:p w14:paraId="45A82DFC" w14:textId="77777777" w:rsidR="00A51656" w:rsidRPr="00A51656" w:rsidRDefault="00A51656" w:rsidP="00A51656">
            <w:pPr>
              <w:spacing w:line="256" w:lineRule="auto"/>
              <w:ind w:right="-72"/>
              <w:jc w:val="center"/>
              <w:rPr>
                <w:rFonts w:ascii="Arial" w:hAnsi="Arial" w:cs="Arial"/>
                <w:sz w:val="14"/>
                <w:szCs w:val="14"/>
              </w:rPr>
            </w:pPr>
          </w:p>
        </w:tc>
      </w:tr>
      <w:tr w:rsidR="00A51656" w:rsidRPr="00A51656" w14:paraId="3C310C39" w14:textId="77777777" w:rsidTr="00E72EB0">
        <w:tc>
          <w:tcPr>
            <w:tcW w:w="1511" w:type="dxa"/>
            <w:vAlign w:val="bottom"/>
          </w:tcPr>
          <w:p w14:paraId="6E3ED80E" w14:textId="77777777" w:rsidR="00A51656" w:rsidRPr="00A51656" w:rsidRDefault="00A51656" w:rsidP="00A51656">
            <w:pPr>
              <w:spacing w:line="256" w:lineRule="auto"/>
              <w:ind w:left="61" w:right="-72" w:hanging="20"/>
              <w:jc w:val="left"/>
              <w:rPr>
                <w:rFonts w:ascii="Arial" w:hAnsi="Arial" w:cs="Arial"/>
                <w:sz w:val="12"/>
                <w:szCs w:val="12"/>
              </w:rPr>
            </w:pPr>
          </w:p>
        </w:tc>
        <w:tc>
          <w:tcPr>
            <w:tcW w:w="2088" w:type="dxa"/>
            <w:vAlign w:val="bottom"/>
          </w:tcPr>
          <w:p w14:paraId="7BF3861F" w14:textId="77777777" w:rsidR="00A51656" w:rsidRPr="00A51656" w:rsidRDefault="00A51656" w:rsidP="00A51656">
            <w:pPr>
              <w:spacing w:line="257" w:lineRule="auto"/>
              <w:ind w:right="-72"/>
              <w:jc w:val="left"/>
              <w:rPr>
                <w:rFonts w:ascii="Arial" w:hAnsi="Arial" w:cs="Arial"/>
                <w:sz w:val="12"/>
                <w:szCs w:val="12"/>
              </w:rPr>
            </w:pPr>
          </w:p>
        </w:tc>
        <w:tc>
          <w:tcPr>
            <w:tcW w:w="720" w:type="dxa"/>
            <w:shd w:val="clear" w:color="auto" w:fill="FAFAFA"/>
            <w:vAlign w:val="bottom"/>
          </w:tcPr>
          <w:p w14:paraId="486D48F9" w14:textId="77777777" w:rsidR="00A51656" w:rsidRPr="00A51656" w:rsidRDefault="00A51656" w:rsidP="00A51656">
            <w:pPr>
              <w:spacing w:line="256" w:lineRule="auto"/>
              <w:ind w:right="-72"/>
              <w:jc w:val="right"/>
              <w:rPr>
                <w:rFonts w:ascii="Arial" w:hAnsi="Arial" w:cs="Arial"/>
                <w:sz w:val="12"/>
                <w:szCs w:val="12"/>
              </w:rPr>
            </w:pPr>
          </w:p>
        </w:tc>
        <w:tc>
          <w:tcPr>
            <w:tcW w:w="720" w:type="dxa"/>
            <w:vAlign w:val="bottom"/>
          </w:tcPr>
          <w:p w14:paraId="23956016" w14:textId="77777777" w:rsidR="00A51656" w:rsidRPr="00A51656" w:rsidRDefault="00A51656" w:rsidP="00A51656">
            <w:pPr>
              <w:spacing w:line="256" w:lineRule="auto"/>
              <w:ind w:right="-72"/>
              <w:jc w:val="right"/>
              <w:rPr>
                <w:rFonts w:ascii="Arial" w:hAnsi="Arial" w:cs="Arial"/>
                <w:sz w:val="12"/>
                <w:szCs w:val="12"/>
              </w:rPr>
            </w:pPr>
          </w:p>
        </w:tc>
        <w:tc>
          <w:tcPr>
            <w:tcW w:w="936" w:type="dxa"/>
            <w:shd w:val="clear" w:color="auto" w:fill="FAFAFA"/>
            <w:vAlign w:val="bottom"/>
          </w:tcPr>
          <w:p w14:paraId="3493E77C" w14:textId="77777777" w:rsidR="00A51656" w:rsidRPr="00A51656" w:rsidRDefault="00A51656" w:rsidP="00A51656">
            <w:pPr>
              <w:spacing w:line="256" w:lineRule="auto"/>
              <w:ind w:right="-72"/>
              <w:jc w:val="right"/>
              <w:rPr>
                <w:rFonts w:ascii="Arial" w:hAnsi="Arial" w:cs="Arial"/>
                <w:sz w:val="12"/>
                <w:szCs w:val="12"/>
              </w:rPr>
            </w:pPr>
          </w:p>
        </w:tc>
        <w:tc>
          <w:tcPr>
            <w:tcW w:w="936" w:type="dxa"/>
            <w:vAlign w:val="bottom"/>
          </w:tcPr>
          <w:p w14:paraId="2924626E" w14:textId="77777777" w:rsidR="00A51656" w:rsidRPr="00A51656" w:rsidRDefault="00A51656" w:rsidP="00A51656">
            <w:pPr>
              <w:spacing w:line="256" w:lineRule="auto"/>
              <w:ind w:right="-72"/>
              <w:jc w:val="right"/>
              <w:rPr>
                <w:rFonts w:ascii="Arial" w:hAnsi="Arial" w:cs="Arial"/>
                <w:sz w:val="12"/>
                <w:szCs w:val="12"/>
              </w:rPr>
            </w:pPr>
          </w:p>
        </w:tc>
        <w:tc>
          <w:tcPr>
            <w:tcW w:w="1008" w:type="dxa"/>
            <w:shd w:val="clear" w:color="auto" w:fill="FAFAFA"/>
            <w:vAlign w:val="bottom"/>
          </w:tcPr>
          <w:p w14:paraId="73E0DC64" w14:textId="77777777" w:rsidR="00A51656" w:rsidRPr="00A51656" w:rsidRDefault="00A51656" w:rsidP="00A51656">
            <w:pPr>
              <w:spacing w:line="256" w:lineRule="auto"/>
              <w:ind w:right="-72"/>
              <w:jc w:val="center"/>
              <w:rPr>
                <w:rFonts w:ascii="Arial" w:hAnsi="Arial" w:cs="Arial"/>
                <w:sz w:val="12"/>
                <w:szCs w:val="12"/>
              </w:rPr>
            </w:pPr>
          </w:p>
        </w:tc>
        <w:tc>
          <w:tcPr>
            <w:tcW w:w="1008" w:type="dxa"/>
            <w:shd w:val="clear" w:color="auto" w:fill="auto"/>
            <w:vAlign w:val="bottom"/>
          </w:tcPr>
          <w:p w14:paraId="1473DEA5" w14:textId="77777777" w:rsidR="00A51656" w:rsidRPr="00A51656" w:rsidRDefault="00A51656" w:rsidP="00A51656">
            <w:pPr>
              <w:spacing w:line="256" w:lineRule="auto"/>
              <w:ind w:right="-72"/>
              <w:jc w:val="center"/>
              <w:rPr>
                <w:rFonts w:ascii="Arial" w:hAnsi="Arial" w:cs="Arial"/>
                <w:sz w:val="12"/>
                <w:szCs w:val="12"/>
              </w:rPr>
            </w:pPr>
          </w:p>
        </w:tc>
      </w:tr>
      <w:tr w:rsidR="00A51656" w:rsidRPr="00A51656" w14:paraId="7C08AA47" w14:textId="77777777" w:rsidTr="00E72EB0">
        <w:tc>
          <w:tcPr>
            <w:tcW w:w="1511" w:type="dxa"/>
            <w:vAlign w:val="bottom"/>
            <w:hideMark/>
          </w:tcPr>
          <w:p w14:paraId="40AECDF5" w14:textId="77777777" w:rsidR="00A51656" w:rsidRPr="00A51656" w:rsidRDefault="00A51656" w:rsidP="00A51656">
            <w:pPr>
              <w:tabs>
                <w:tab w:val="left" w:pos="162"/>
              </w:tabs>
              <w:spacing w:line="256" w:lineRule="auto"/>
              <w:ind w:left="-101" w:right="-72"/>
              <w:jc w:val="left"/>
              <w:rPr>
                <w:rFonts w:ascii="Arial" w:hAnsi="Arial" w:cs="Arial"/>
                <w:sz w:val="14"/>
                <w:szCs w:val="14"/>
              </w:rPr>
            </w:pPr>
            <w:r w:rsidRPr="00A51656">
              <w:rPr>
                <w:rFonts w:ascii="Arial" w:hAnsi="Arial" w:cs="Arial"/>
                <w:sz w:val="14"/>
                <w:szCs w:val="14"/>
              </w:rPr>
              <w:t xml:space="preserve">ETE Energy 2 </w:t>
            </w:r>
          </w:p>
        </w:tc>
        <w:tc>
          <w:tcPr>
            <w:tcW w:w="2088" w:type="dxa"/>
            <w:vAlign w:val="bottom"/>
            <w:hideMark/>
          </w:tcPr>
          <w:p w14:paraId="0D201563" w14:textId="77777777" w:rsidR="00A51656" w:rsidRPr="00A51656" w:rsidRDefault="00A51656" w:rsidP="00A51656">
            <w:pPr>
              <w:spacing w:line="257" w:lineRule="auto"/>
              <w:ind w:right="-72"/>
              <w:jc w:val="left"/>
              <w:rPr>
                <w:rFonts w:ascii="Arial" w:hAnsi="Arial" w:cs="Arial"/>
                <w:sz w:val="14"/>
                <w:szCs w:val="14"/>
              </w:rPr>
            </w:pPr>
            <w:r w:rsidRPr="00A51656">
              <w:rPr>
                <w:rFonts w:ascii="Arial" w:hAnsi="Arial" w:cs="Arial"/>
                <w:sz w:val="14"/>
                <w:szCs w:val="14"/>
              </w:rPr>
              <w:t xml:space="preserve">Personnel outsourcing and </w:t>
            </w:r>
          </w:p>
        </w:tc>
        <w:tc>
          <w:tcPr>
            <w:tcW w:w="720" w:type="dxa"/>
            <w:shd w:val="clear" w:color="auto" w:fill="FAFAFA"/>
            <w:vAlign w:val="bottom"/>
            <w:hideMark/>
          </w:tcPr>
          <w:p w14:paraId="22E1213A" w14:textId="77777777" w:rsidR="00A51656" w:rsidRPr="00A51656" w:rsidRDefault="00A51656" w:rsidP="00A51656">
            <w:pPr>
              <w:spacing w:line="256" w:lineRule="auto"/>
              <w:ind w:right="-72"/>
              <w:jc w:val="right"/>
              <w:rPr>
                <w:rFonts w:ascii="Arial" w:hAnsi="Arial" w:cs="Arial"/>
                <w:sz w:val="14"/>
                <w:szCs w:val="14"/>
              </w:rPr>
            </w:pPr>
            <w:r w:rsidRPr="00A51656">
              <w:rPr>
                <w:rFonts w:ascii="Arial" w:hAnsi="Arial" w:cs="Arial"/>
                <w:sz w:val="14"/>
                <w:szCs w:val="14"/>
              </w:rPr>
              <w:t>99.99</w:t>
            </w:r>
          </w:p>
        </w:tc>
        <w:tc>
          <w:tcPr>
            <w:tcW w:w="720" w:type="dxa"/>
            <w:vAlign w:val="bottom"/>
            <w:hideMark/>
          </w:tcPr>
          <w:p w14:paraId="31C472A2" w14:textId="77777777" w:rsidR="00A51656" w:rsidRPr="00A51656" w:rsidRDefault="00A51656" w:rsidP="00A51656">
            <w:pPr>
              <w:spacing w:line="256" w:lineRule="auto"/>
              <w:ind w:right="-72"/>
              <w:jc w:val="right"/>
              <w:rPr>
                <w:rFonts w:ascii="Arial" w:hAnsi="Arial" w:cs="Arial"/>
                <w:sz w:val="14"/>
                <w:szCs w:val="14"/>
              </w:rPr>
            </w:pPr>
            <w:r w:rsidRPr="00A51656">
              <w:rPr>
                <w:rFonts w:ascii="Arial" w:hAnsi="Arial" w:cs="Arial"/>
                <w:sz w:val="14"/>
                <w:szCs w:val="14"/>
              </w:rPr>
              <w:t>99.99</w:t>
            </w:r>
          </w:p>
        </w:tc>
        <w:tc>
          <w:tcPr>
            <w:tcW w:w="936" w:type="dxa"/>
            <w:shd w:val="clear" w:color="auto" w:fill="FAFAFA"/>
            <w:vAlign w:val="bottom"/>
            <w:hideMark/>
          </w:tcPr>
          <w:p w14:paraId="586E6C0B" w14:textId="77777777" w:rsidR="00A51656" w:rsidRPr="00A51656" w:rsidRDefault="00A51656" w:rsidP="00A51656">
            <w:pPr>
              <w:spacing w:line="256" w:lineRule="auto"/>
              <w:ind w:right="-72"/>
              <w:jc w:val="right"/>
              <w:rPr>
                <w:rFonts w:ascii="Arial" w:hAnsi="Arial" w:cs="Arial"/>
                <w:sz w:val="14"/>
                <w:szCs w:val="14"/>
              </w:rPr>
            </w:pPr>
            <w:r w:rsidRPr="00A51656">
              <w:rPr>
                <w:rFonts w:ascii="Arial" w:hAnsi="Arial" w:cs="Arial"/>
                <w:sz w:val="14"/>
                <w:szCs w:val="14"/>
              </w:rPr>
              <w:t>5,999,700</w:t>
            </w:r>
          </w:p>
        </w:tc>
        <w:tc>
          <w:tcPr>
            <w:tcW w:w="936" w:type="dxa"/>
            <w:vAlign w:val="bottom"/>
            <w:hideMark/>
          </w:tcPr>
          <w:p w14:paraId="1F33CEDF" w14:textId="77777777" w:rsidR="00A51656" w:rsidRPr="00A51656" w:rsidRDefault="00A51656" w:rsidP="00A51656">
            <w:pPr>
              <w:spacing w:line="256" w:lineRule="auto"/>
              <w:ind w:right="-72"/>
              <w:jc w:val="right"/>
              <w:rPr>
                <w:rFonts w:ascii="Arial" w:hAnsi="Arial" w:cs="Arial"/>
                <w:sz w:val="14"/>
                <w:szCs w:val="14"/>
              </w:rPr>
            </w:pPr>
            <w:r w:rsidRPr="00A51656">
              <w:rPr>
                <w:rFonts w:ascii="Arial" w:hAnsi="Arial" w:cs="Arial"/>
                <w:sz w:val="14"/>
                <w:szCs w:val="14"/>
              </w:rPr>
              <w:t>9,999,700</w:t>
            </w:r>
          </w:p>
        </w:tc>
        <w:tc>
          <w:tcPr>
            <w:tcW w:w="1008" w:type="dxa"/>
            <w:shd w:val="clear" w:color="auto" w:fill="FAFAFA"/>
            <w:vAlign w:val="bottom"/>
          </w:tcPr>
          <w:p w14:paraId="2193F191" w14:textId="77777777" w:rsidR="00A51656" w:rsidRPr="00A51656" w:rsidRDefault="00A51656" w:rsidP="00A51656">
            <w:pPr>
              <w:spacing w:line="256" w:lineRule="auto"/>
              <w:ind w:right="-72"/>
              <w:jc w:val="center"/>
              <w:rPr>
                <w:rFonts w:ascii="Arial" w:hAnsi="Arial" w:cs="Arial"/>
                <w:sz w:val="14"/>
                <w:szCs w:val="14"/>
              </w:rPr>
            </w:pPr>
            <w:r w:rsidRPr="00A51656">
              <w:rPr>
                <w:rFonts w:ascii="Arial" w:hAnsi="Arial" w:cs="Arial"/>
                <w:sz w:val="14"/>
                <w:szCs w:val="14"/>
              </w:rPr>
              <w:t>ETEM</w:t>
            </w:r>
          </w:p>
        </w:tc>
        <w:tc>
          <w:tcPr>
            <w:tcW w:w="1008" w:type="dxa"/>
            <w:shd w:val="clear" w:color="auto" w:fill="auto"/>
            <w:vAlign w:val="bottom"/>
          </w:tcPr>
          <w:p w14:paraId="43A71620" w14:textId="77777777" w:rsidR="00A51656" w:rsidRPr="00A51656" w:rsidRDefault="00A51656" w:rsidP="00A51656">
            <w:pPr>
              <w:spacing w:line="256" w:lineRule="auto"/>
              <w:ind w:right="-72"/>
              <w:jc w:val="center"/>
              <w:rPr>
                <w:rFonts w:ascii="Arial" w:hAnsi="Arial" w:cs="Arial"/>
                <w:sz w:val="14"/>
                <w:szCs w:val="14"/>
              </w:rPr>
            </w:pPr>
            <w:r w:rsidRPr="00A51656">
              <w:rPr>
                <w:rFonts w:ascii="Arial" w:hAnsi="Arial" w:cs="Arial"/>
                <w:sz w:val="14"/>
                <w:szCs w:val="14"/>
              </w:rPr>
              <w:t>EFA</w:t>
            </w:r>
          </w:p>
        </w:tc>
      </w:tr>
      <w:tr w:rsidR="00A51656" w:rsidRPr="00A51656" w14:paraId="06543A67" w14:textId="77777777" w:rsidTr="00E72EB0">
        <w:tc>
          <w:tcPr>
            <w:tcW w:w="1511" w:type="dxa"/>
            <w:vAlign w:val="bottom"/>
          </w:tcPr>
          <w:p w14:paraId="73797221" w14:textId="77777777" w:rsidR="00A51656" w:rsidRPr="00A51656" w:rsidRDefault="00A51656" w:rsidP="00A51656">
            <w:pPr>
              <w:spacing w:line="256" w:lineRule="auto"/>
              <w:ind w:left="61" w:right="-72" w:hanging="20"/>
              <w:jc w:val="left"/>
              <w:rPr>
                <w:rFonts w:ascii="Arial" w:hAnsi="Arial" w:cs="Arial"/>
                <w:sz w:val="14"/>
                <w:szCs w:val="14"/>
              </w:rPr>
            </w:pPr>
            <w:r w:rsidRPr="00A51656">
              <w:rPr>
                <w:rFonts w:ascii="Arial" w:hAnsi="Arial" w:cs="Arial"/>
                <w:sz w:val="14"/>
                <w:szCs w:val="14"/>
              </w:rPr>
              <w:t xml:space="preserve">Company Limited </w:t>
            </w:r>
          </w:p>
        </w:tc>
        <w:tc>
          <w:tcPr>
            <w:tcW w:w="2088" w:type="dxa"/>
            <w:vAlign w:val="bottom"/>
          </w:tcPr>
          <w:p w14:paraId="151C6470" w14:textId="77777777" w:rsidR="00A51656" w:rsidRPr="00A51656" w:rsidRDefault="00A51656" w:rsidP="00A51656">
            <w:pPr>
              <w:spacing w:line="257" w:lineRule="auto"/>
              <w:ind w:right="-72"/>
              <w:jc w:val="left"/>
              <w:rPr>
                <w:rFonts w:ascii="Arial" w:hAnsi="Arial" w:cs="Arial"/>
                <w:sz w:val="14"/>
                <w:szCs w:val="14"/>
              </w:rPr>
            </w:pPr>
            <w:r w:rsidRPr="00A51656">
              <w:rPr>
                <w:rFonts w:ascii="Arial" w:hAnsi="Arial" w:cs="Arial"/>
                <w:sz w:val="14"/>
                <w:szCs w:val="14"/>
              </w:rPr>
              <w:t xml:space="preserve">   work force (Formerly: </w:t>
            </w:r>
          </w:p>
        </w:tc>
        <w:tc>
          <w:tcPr>
            <w:tcW w:w="720" w:type="dxa"/>
            <w:shd w:val="clear" w:color="auto" w:fill="FAFAFA"/>
            <w:vAlign w:val="bottom"/>
          </w:tcPr>
          <w:p w14:paraId="7D45C751" w14:textId="77777777" w:rsidR="00A51656" w:rsidRPr="00A51656" w:rsidRDefault="00A51656" w:rsidP="00A51656">
            <w:pPr>
              <w:spacing w:line="256" w:lineRule="auto"/>
              <w:ind w:right="-72"/>
              <w:jc w:val="right"/>
              <w:rPr>
                <w:rFonts w:ascii="Arial" w:hAnsi="Arial" w:cs="Arial"/>
                <w:sz w:val="14"/>
                <w:szCs w:val="14"/>
              </w:rPr>
            </w:pPr>
          </w:p>
        </w:tc>
        <w:tc>
          <w:tcPr>
            <w:tcW w:w="720" w:type="dxa"/>
            <w:vAlign w:val="bottom"/>
          </w:tcPr>
          <w:p w14:paraId="78FC7C30" w14:textId="77777777" w:rsidR="00A51656" w:rsidRPr="00A51656" w:rsidRDefault="00A51656" w:rsidP="00A51656">
            <w:pPr>
              <w:spacing w:line="256" w:lineRule="auto"/>
              <w:ind w:right="-72"/>
              <w:jc w:val="right"/>
              <w:rPr>
                <w:rFonts w:ascii="Arial" w:hAnsi="Arial" w:cs="Arial"/>
                <w:sz w:val="14"/>
                <w:szCs w:val="14"/>
              </w:rPr>
            </w:pPr>
          </w:p>
        </w:tc>
        <w:tc>
          <w:tcPr>
            <w:tcW w:w="936" w:type="dxa"/>
            <w:shd w:val="clear" w:color="auto" w:fill="FAFAFA"/>
            <w:vAlign w:val="bottom"/>
          </w:tcPr>
          <w:p w14:paraId="093530C1" w14:textId="77777777" w:rsidR="00A51656" w:rsidRPr="00A51656" w:rsidRDefault="00A51656" w:rsidP="00A51656">
            <w:pPr>
              <w:spacing w:line="256" w:lineRule="auto"/>
              <w:ind w:right="-72"/>
              <w:jc w:val="right"/>
              <w:rPr>
                <w:rFonts w:ascii="Arial" w:hAnsi="Arial" w:cs="Arial"/>
                <w:sz w:val="14"/>
                <w:szCs w:val="14"/>
              </w:rPr>
            </w:pPr>
          </w:p>
        </w:tc>
        <w:tc>
          <w:tcPr>
            <w:tcW w:w="936" w:type="dxa"/>
            <w:vAlign w:val="bottom"/>
          </w:tcPr>
          <w:p w14:paraId="589C2491" w14:textId="77777777" w:rsidR="00A51656" w:rsidRPr="00A51656" w:rsidRDefault="00A51656" w:rsidP="00A51656">
            <w:pPr>
              <w:spacing w:line="256" w:lineRule="auto"/>
              <w:ind w:right="-72"/>
              <w:jc w:val="right"/>
              <w:rPr>
                <w:rFonts w:ascii="Arial" w:hAnsi="Arial" w:cs="Arial"/>
                <w:sz w:val="14"/>
                <w:szCs w:val="14"/>
              </w:rPr>
            </w:pPr>
          </w:p>
        </w:tc>
        <w:tc>
          <w:tcPr>
            <w:tcW w:w="1008" w:type="dxa"/>
            <w:shd w:val="clear" w:color="auto" w:fill="FAFAFA"/>
            <w:vAlign w:val="bottom"/>
          </w:tcPr>
          <w:p w14:paraId="7933C150" w14:textId="77777777" w:rsidR="00A51656" w:rsidRPr="00A51656" w:rsidRDefault="00A51656" w:rsidP="00A51656">
            <w:pPr>
              <w:spacing w:line="256" w:lineRule="auto"/>
              <w:ind w:right="-72"/>
              <w:jc w:val="center"/>
              <w:rPr>
                <w:rFonts w:ascii="Arial" w:hAnsi="Arial" w:cs="Arial"/>
                <w:sz w:val="14"/>
                <w:szCs w:val="14"/>
              </w:rPr>
            </w:pPr>
          </w:p>
        </w:tc>
        <w:tc>
          <w:tcPr>
            <w:tcW w:w="1008" w:type="dxa"/>
            <w:shd w:val="clear" w:color="auto" w:fill="auto"/>
            <w:vAlign w:val="bottom"/>
          </w:tcPr>
          <w:p w14:paraId="518C16D1" w14:textId="77777777" w:rsidR="00A51656" w:rsidRPr="00A51656" w:rsidRDefault="00A51656" w:rsidP="00A51656">
            <w:pPr>
              <w:spacing w:line="256" w:lineRule="auto"/>
              <w:ind w:right="-72"/>
              <w:jc w:val="center"/>
              <w:rPr>
                <w:rFonts w:ascii="Arial" w:hAnsi="Arial" w:cs="Arial"/>
                <w:sz w:val="14"/>
                <w:szCs w:val="14"/>
              </w:rPr>
            </w:pPr>
          </w:p>
        </w:tc>
      </w:tr>
      <w:tr w:rsidR="00A51656" w:rsidRPr="00A51656" w14:paraId="0750D4D1" w14:textId="77777777" w:rsidTr="00E72EB0">
        <w:tc>
          <w:tcPr>
            <w:tcW w:w="1511" w:type="dxa"/>
            <w:vAlign w:val="bottom"/>
          </w:tcPr>
          <w:p w14:paraId="6851392A" w14:textId="77777777" w:rsidR="00A51656" w:rsidRPr="00A51656" w:rsidRDefault="00A51656" w:rsidP="00A51656">
            <w:pPr>
              <w:spacing w:line="256" w:lineRule="auto"/>
              <w:ind w:left="61" w:right="-72" w:hanging="20"/>
              <w:jc w:val="left"/>
              <w:rPr>
                <w:rFonts w:ascii="Arial" w:hAnsi="Arial" w:cs="Arial"/>
                <w:sz w:val="14"/>
                <w:szCs w:val="14"/>
              </w:rPr>
            </w:pPr>
            <w:r w:rsidRPr="00A51656">
              <w:rPr>
                <w:rFonts w:ascii="Arial" w:hAnsi="Arial" w:cs="Arial"/>
                <w:sz w:val="14"/>
                <w:szCs w:val="14"/>
              </w:rPr>
              <w:t>(ETEN2)</w:t>
            </w:r>
          </w:p>
        </w:tc>
        <w:tc>
          <w:tcPr>
            <w:tcW w:w="2088" w:type="dxa"/>
            <w:vAlign w:val="bottom"/>
          </w:tcPr>
          <w:p w14:paraId="0F0ADF7F" w14:textId="77777777" w:rsidR="00A51656" w:rsidRPr="00A51656" w:rsidRDefault="00A51656" w:rsidP="00A51656">
            <w:pPr>
              <w:spacing w:line="257" w:lineRule="auto"/>
              <w:ind w:right="-72"/>
              <w:jc w:val="left"/>
              <w:rPr>
                <w:rFonts w:ascii="Arial" w:hAnsi="Arial" w:cs="Arial"/>
                <w:sz w:val="14"/>
                <w:szCs w:val="14"/>
              </w:rPr>
            </w:pPr>
            <w:r w:rsidRPr="00A51656">
              <w:rPr>
                <w:rFonts w:ascii="Arial" w:hAnsi="Arial" w:cs="Arial"/>
                <w:sz w:val="14"/>
                <w:szCs w:val="14"/>
              </w:rPr>
              <w:t xml:space="preserve">   Operates solar power plant)</w:t>
            </w:r>
          </w:p>
        </w:tc>
        <w:tc>
          <w:tcPr>
            <w:tcW w:w="720" w:type="dxa"/>
            <w:shd w:val="clear" w:color="auto" w:fill="FAFAFA"/>
            <w:vAlign w:val="bottom"/>
          </w:tcPr>
          <w:p w14:paraId="2F2CB972" w14:textId="77777777" w:rsidR="00A51656" w:rsidRPr="00A51656" w:rsidRDefault="00A51656" w:rsidP="00A51656">
            <w:pPr>
              <w:spacing w:line="256" w:lineRule="auto"/>
              <w:ind w:right="-72"/>
              <w:jc w:val="right"/>
              <w:rPr>
                <w:rFonts w:ascii="Arial" w:hAnsi="Arial" w:cs="Arial"/>
                <w:sz w:val="14"/>
                <w:szCs w:val="14"/>
              </w:rPr>
            </w:pPr>
          </w:p>
        </w:tc>
        <w:tc>
          <w:tcPr>
            <w:tcW w:w="720" w:type="dxa"/>
            <w:vAlign w:val="bottom"/>
          </w:tcPr>
          <w:p w14:paraId="61D307A1" w14:textId="77777777" w:rsidR="00A51656" w:rsidRPr="00A51656" w:rsidRDefault="00A51656" w:rsidP="00A51656">
            <w:pPr>
              <w:spacing w:line="256" w:lineRule="auto"/>
              <w:ind w:right="-72"/>
              <w:jc w:val="right"/>
              <w:rPr>
                <w:rFonts w:ascii="Arial" w:hAnsi="Arial" w:cs="Arial"/>
                <w:sz w:val="14"/>
                <w:szCs w:val="14"/>
              </w:rPr>
            </w:pPr>
          </w:p>
        </w:tc>
        <w:tc>
          <w:tcPr>
            <w:tcW w:w="936" w:type="dxa"/>
            <w:shd w:val="clear" w:color="auto" w:fill="FAFAFA"/>
            <w:vAlign w:val="bottom"/>
          </w:tcPr>
          <w:p w14:paraId="77D894AF" w14:textId="77777777" w:rsidR="00A51656" w:rsidRPr="00A51656" w:rsidRDefault="00A51656" w:rsidP="00A51656">
            <w:pPr>
              <w:spacing w:line="256" w:lineRule="auto"/>
              <w:ind w:right="-72"/>
              <w:jc w:val="right"/>
              <w:rPr>
                <w:rFonts w:ascii="Arial" w:hAnsi="Arial" w:cs="Arial"/>
                <w:sz w:val="14"/>
                <w:szCs w:val="14"/>
              </w:rPr>
            </w:pPr>
          </w:p>
        </w:tc>
        <w:tc>
          <w:tcPr>
            <w:tcW w:w="936" w:type="dxa"/>
            <w:vAlign w:val="bottom"/>
          </w:tcPr>
          <w:p w14:paraId="4ACCFEAD" w14:textId="77777777" w:rsidR="00A51656" w:rsidRPr="00A51656" w:rsidRDefault="00A51656" w:rsidP="00A51656">
            <w:pPr>
              <w:spacing w:line="256" w:lineRule="auto"/>
              <w:ind w:right="-72"/>
              <w:jc w:val="right"/>
              <w:rPr>
                <w:rFonts w:ascii="Arial" w:hAnsi="Arial" w:cs="Arial"/>
                <w:sz w:val="14"/>
                <w:szCs w:val="14"/>
              </w:rPr>
            </w:pPr>
          </w:p>
        </w:tc>
        <w:tc>
          <w:tcPr>
            <w:tcW w:w="1008" w:type="dxa"/>
            <w:shd w:val="clear" w:color="auto" w:fill="FAFAFA"/>
            <w:vAlign w:val="bottom"/>
          </w:tcPr>
          <w:p w14:paraId="35530B7D" w14:textId="77777777" w:rsidR="00A51656" w:rsidRPr="00A51656" w:rsidRDefault="00A51656" w:rsidP="00A51656">
            <w:pPr>
              <w:spacing w:line="256" w:lineRule="auto"/>
              <w:ind w:right="-72"/>
              <w:jc w:val="center"/>
              <w:rPr>
                <w:rFonts w:ascii="Arial" w:hAnsi="Arial" w:cs="Arial"/>
                <w:sz w:val="14"/>
                <w:szCs w:val="14"/>
              </w:rPr>
            </w:pPr>
          </w:p>
        </w:tc>
        <w:tc>
          <w:tcPr>
            <w:tcW w:w="1008" w:type="dxa"/>
            <w:shd w:val="clear" w:color="auto" w:fill="auto"/>
            <w:vAlign w:val="bottom"/>
          </w:tcPr>
          <w:p w14:paraId="4DEC8FAE" w14:textId="77777777" w:rsidR="00A51656" w:rsidRPr="00A51656" w:rsidRDefault="00A51656" w:rsidP="00A51656">
            <w:pPr>
              <w:spacing w:line="256" w:lineRule="auto"/>
              <w:ind w:right="-72"/>
              <w:jc w:val="center"/>
              <w:rPr>
                <w:rFonts w:ascii="Arial" w:hAnsi="Arial" w:cs="Arial"/>
                <w:sz w:val="14"/>
                <w:szCs w:val="14"/>
              </w:rPr>
            </w:pPr>
          </w:p>
        </w:tc>
      </w:tr>
      <w:tr w:rsidR="00A51656" w:rsidRPr="00A51656" w14:paraId="2A90EAF2" w14:textId="77777777" w:rsidTr="00E72EB0">
        <w:tc>
          <w:tcPr>
            <w:tcW w:w="1511" w:type="dxa"/>
            <w:vAlign w:val="bottom"/>
          </w:tcPr>
          <w:p w14:paraId="4300F7CB" w14:textId="77777777" w:rsidR="00A51656" w:rsidRPr="00A51656" w:rsidRDefault="00A51656" w:rsidP="00A51656">
            <w:pPr>
              <w:spacing w:line="256" w:lineRule="auto"/>
              <w:ind w:left="61" w:right="-72" w:hanging="20"/>
              <w:jc w:val="left"/>
              <w:rPr>
                <w:rFonts w:ascii="Arial" w:hAnsi="Arial" w:cs="Arial"/>
                <w:sz w:val="12"/>
                <w:szCs w:val="12"/>
              </w:rPr>
            </w:pPr>
          </w:p>
        </w:tc>
        <w:tc>
          <w:tcPr>
            <w:tcW w:w="2088" w:type="dxa"/>
            <w:vAlign w:val="bottom"/>
          </w:tcPr>
          <w:p w14:paraId="172F047C" w14:textId="77777777" w:rsidR="00A51656" w:rsidRPr="00A51656" w:rsidRDefault="00A51656" w:rsidP="00A51656">
            <w:pPr>
              <w:spacing w:line="257" w:lineRule="auto"/>
              <w:ind w:right="-72"/>
              <w:jc w:val="left"/>
              <w:rPr>
                <w:rFonts w:ascii="Arial" w:hAnsi="Arial" w:cs="Arial"/>
                <w:sz w:val="12"/>
                <w:szCs w:val="12"/>
              </w:rPr>
            </w:pPr>
          </w:p>
        </w:tc>
        <w:tc>
          <w:tcPr>
            <w:tcW w:w="720" w:type="dxa"/>
            <w:shd w:val="clear" w:color="auto" w:fill="FAFAFA"/>
            <w:vAlign w:val="bottom"/>
          </w:tcPr>
          <w:p w14:paraId="01CBC571" w14:textId="77777777" w:rsidR="00A51656" w:rsidRPr="00A51656" w:rsidRDefault="00A51656" w:rsidP="00A51656">
            <w:pPr>
              <w:spacing w:line="256" w:lineRule="auto"/>
              <w:ind w:right="-72"/>
              <w:jc w:val="right"/>
              <w:rPr>
                <w:rFonts w:ascii="Arial" w:hAnsi="Arial" w:cs="Arial"/>
                <w:sz w:val="12"/>
                <w:szCs w:val="12"/>
                <w:cs/>
              </w:rPr>
            </w:pPr>
          </w:p>
        </w:tc>
        <w:tc>
          <w:tcPr>
            <w:tcW w:w="720" w:type="dxa"/>
            <w:vAlign w:val="bottom"/>
          </w:tcPr>
          <w:p w14:paraId="016242F7" w14:textId="77777777" w:rsidR="00A51656" w:rsidRPr="00A51656" w:rsidRDefault="00A51656" w:rsidP="00A51656">
            <w:pPr>
              <w:spacing w:line="256" w:lineRule="auto"/>
              <w:ind w:right="-72"/>
              <w:jc w:val="right"/>
              <w:rPr>
                <w:rFonts w:ascii="Arial" w:hAnsi="Arial" w:cs="Arial"/>
                <w:sz w:val="12"/>
                <w:szCs w:val="12"/>
              </w:rPr>
            </w:pPr>
          </w:p>
        </w:tc>
        <w:tc>
          <w:tcPr>
            <w:tcW w:w="936" w:type="dxa"/>
            <w:shd w:val="clear" w:color="auto" w:fill="FAFAFA"/>
            <w:vAlign w:val="bottom"/>
          </w:tcPr>
          <w:p w14:paraId="31AFB914" w14:textId="77777777" w:rsidR="00A51656" w:rsidRPr="00A51656" w:rsidRDefault="00A51656" w:rsidP="00A51656">
            <w:pPr>
              <w:spacing w:line="256" w:lineRule="auto"/>
              <w:ind w:right="-72"/>
              <w:jc w:val="right"/>
              <w:rPr>
                <w:rFonts w:ascii="Arial" w:hAnsi="Arial" w:cs="Arial"/>
                <w:sz w:val="12"/>
                <w:szCs w:val="12"/>
              </w:rPr>
            </w:pPr>
          </w:p>
        </w:tc>
        <w:tc>
          <w:tcPr>
            <w:tcW w:w="936" w:type="dxa"/>
            <w:vAlign w:val="bottom"/>
          </w:tcPr>
          <w:p w14:paraId="3D5BF958" w14:textId="77777777" w:rsidR="00A51656" w:rsidRPr="00A51656" w:rsidRDefault="00A51656" w:rsidP="00A51656">
            <w:pPr>
              <w:spacing w:line="256" w:lineRule="auto"/>
              <w:ind w:right="-72"/>
              <w:jc w:val="right"/>
              <w:rPr>
                <w:rFonts w:ascii="Arial" w:hAnsi="Arial" w:cs="Arial"/>
                <w:sz w:val="12"/>
                <w:szCs w:val="12"/>
              </w:rPr>
            </w:pPr>
          </w:p>
        </w:tc>
        <w:tc>
          <w:tcPr>
            <w:tcW w:w="1008" w:type="dxa"/>
            <w:shd w:val="clear" w:color="auto" w:fill="FAFAFA"/>
            <w:vAlign w:val="bottom"/>
          </w:tcPr>
          <w:p w14:paraId="0C797DCD" w14:textId="77777777" w:rsidR="00A51656" w:rsidRPr="00A51656" w:rsidRDefault="00A51656" w:rsidP="00A51656">
            <w:pPr>
              <w:spacing w:line="256" w:lineRule="auto"/>
              <w:ind w:right="-72"/>
              <w:jc w:val="center"/>
              <w:rPr>
                <w:rFonts w:ascii="Arial" w:hAnsi="Arial" w:cs="Arial"/>
                <w:sz w:val="12"/>
                <w:szCs w:val="12"/>
              </w:rPr>
            </w:pPr>
          </w:p>
        </w:tc>
        <w:tc>
          <w:tcPr>
            <w:tcW w:w="1008" w:type="dxa"/>
            <w:shd w:val="clear" w:color="auto" w:fill="auto"/>
            <w:vAlign w:val="bottom"/>
          </w:tcPr>
          <w:p w14:paraId="2BDBCE95" w14:textId="77777777" w:rsidR="00A51656" w:rsidRPr="00A51656" w:rsidRDefault="00A51656" w:rsidP="00A51656">
            <w:pPr>
              <w:spacing w:line="256" w:lineRule="auto"/>
              <w:ind w:right="-72"/>
              <w:jc w:val="center"/>
              <w:rPr>
                <w:rFonts w:ascii="Arial" w:hAnsi="Arial" w:cs="Arial"/>
                <w:sz w:val="12"/>
                <w:szCs w:val="12"/>
              </w:rPr>
            </w:pPr>
          </w:p>
        </w:tc>
      </w:tr>
      <w:tr w:rsidR="00A51656" w:rsidRPr="00A51656" w14:paraId="147227E0" w14:textId="77777777" w:rsidTr="00E72EB0">
        <w:tc>
          <w:tcPr>
            <w:tcW w:w="1511" w:type="dxa"/>
            <w:vAlign w:val="bottom"/>
            <w:hideMark/>
          </w:tcPr>
          <w:p w14:paraId="1491FDF7" w14:textId="77777777" w:rsidR="00A51656" w:rsidRPr="00A51656" w:rsidRDefault="00A51656" w:rsidP="00A51656">
            <w:pPr>
              <w:tabs>
                <w:tab w:val="left" w:pos="162"/>
              </w:tabs>
              <w:spacing w:line="256" w:lineRule="auto"/>
              <w:ind w:left="-101" w:right="-72"/>
              <w:jc w:val="left"/>
              <w:rPr>
                <w:rFonts w:ascii="Arial" w:hAnsi="Arial" w:cs="Arial"/>
                <w:b/>
                <w:bCs/>
                <w:sz w:val="14"/>
                <w:szCs w:val="14"/>
              </w:rPr>
            </w:pPr>
            <w:r w:rsidRPr="00A51656">
              <w:rPr>
                <w:rFonts w:ascii="Arial" w:hAnsi="Arial" w:cs="Arial"/>
                <w:sz w:val="14"/>
                <w:szCs w:val="14"/>
              </w:rPr>
              <w:t>ETE Energy 10</w:t>
            </w:r>
          </w:p>
        </w:tc>
        <w:tc>
          <w:tcPr>
            <w:tcW w:w="2088" w:type="dxa"/>
            <w:vAlign w:val="bottom"/>
            <w:hideMark/>
          </w:tcPr>
          <w:p w14:paraId="3FC89B1D" w14:textId="77777777" w:rsidR="00A51656" w:rsidRPr="00A51656" w:rsidRDefault="00A51656" w:rsidP="00A51656">
            <w:pPr>
              <w:spacing w:line="257" w:lineRule="auto"/>
              <w:ind w:right="-72"/>
              <w:jc w:val="left"/>
              <w:rPr>
                <w:rFonts w:ascii="Arial" w:hAnsi="Arial" w:cs="Arial"/>
                <w:sz w:val="14"/>
                <w:szCs w:val="14"/>
              </w:rPr>
            </w:pPr>
            <w:r w:rsidRPr="00A51656">
              <w:rPr>
                <w:rFonts w:ascii="Arial" w:hAnsi="Arial" w:cs="Arial"/>
                <w:sz w:val="14"/>
                <w:szCs w:val="14"/>
              </w:rPr>
              <w:t xml:space="preserve">Personnel outsourcing and </w:t>
            </w:r>
          </w:p>
        </w:tc>
        <w:tc>
          <w:tcPr>
            <w:tcW w:w="720" w:type="dxa"/>
            <w:shd w:val="clear" w:color="auto" w:fill="FAFAFA"/>
            <w:vAlign w:val="bottom"/>
            <w:hideMark/>
          </w:tcPr>
          <w:p w14:paraId="0DF36BB9" w14:textId="77777777" w:rsidR="00A51656" w:rsidRPr="00A51656" w:rsidRDefault="00A51656" w:rsidP="00A51656">
            <w:pPr>
              <w:spacing w:line="256" w:lineRule="auto"/>
              <w:ind w:right="-72"/>
              <w:jc w:val="right"/>
              <w:rPr>
                <w:rFonts w:ascii="Arial" w:hAnsi="Arial" w:cs="Arial"/>
                <w:sz w:val="14"/>
                <w:szCs w:val="14"/>
              </w:rPr>
            </w:pPr>
            <w:r w:rsidRPr="00A51656">
              <w:rPr>
                <w:rFonts w:ascii="Arial" w:hAnsi="Arial" w:cs="Arial"/>
                <w:sz w:val="14"/>
                <w:szCs w:val="14"/>
              </w:rPr>
              <w:t>99.99</w:t>
            </w:r>
          </w:p>
        </w:tc>
        <w:tc>
          <w:tcPr>
            <w:tcW w:w="720" w:type="dxa"/>
            <w:vAlign w:val="bottom"/>
            <w:hideMark/>
          </w:tcPr>
          <w:p w14:paraId="4E7856EC" w14:textId="77777777" w:rsidR="00A51656" w:rsidRPr="00A51656" w:rsidRDefault="00A51656" w:rsidP="00A51656">
            <w:pPr>
              <w:spacing w:line="256" w:lineRule="auto"/>
              <w:ind w:right="-72"/>
              <w:jc w:val="right"/>
              <w:rPr>
                <w:rFonts w:ascii="Arial" w:hAnsi="Arial" w:cs="Arial"/>
                <w:sz w:val="14"/>
                <w:szCs w:val="14"/>
              </w:rPr>
            </w:pPr>
            <w:r w:rsidRPr="00A51656">
              <w:rPr>
                <w:rFonts w:ascii="Arial" w:hAnsi="Arial" w:cs="Arial"/>
                <w:sz w:val="14"/>
                <w:szCs w:val="14"/>
              </w:rPr>
              <w:t>99.99</w:t>
            </w:r>
          </w:p>
        </w:tc>
        <w:tc>
          <w:tcPr>
            <w:tcW w:w="936" w:type="dxa"/>
            <w:shd w:val="clear" w:color="auto" w:fill="FAFAFA"/>
            <w:vAlign w:val="bottom"/>
            <w:hideMark/>
          </w:tcPr>
          <w:p w14:paraId="79AB76D8" w14:textId="77777777" w:rsidR="00A51656" w:rsidRPr="00A51656" w:rsidRDefault="00A51656" w:rsidP="00A51656">
            <w:pPr>
              <w:spacing w:line="256" w:lineRule="auto"/>
              <w:ind w:right="-72"/>
              <w:jc w:val="right"/>
              <w:rPr>
                <w:rFonts w:ascii="Arial" w:hAnsi="Arial" w:cs="Arial"/>
                <w:sz w:val="14"/>
                <w:szCs w:val="14"/>
              </w:rPr>
            </w:pPr>
            <w:r w:rsidRPr="00A51656">
              <w:rPr>
                <w:rFonts w:ascii="Arial" w:hAnsi="Arial" w:cs="Arial"/>
                <w:sz w:val="14"/>
                <w:szCs w:val="14"/>
              </w:rPr>
              <w:t>999,925</w:t>
            </w:r>
          </w:p>
        </w:tc>
        <w:tc>
          <w:tcPr>
            <w:tcW w:w="936" w:type="dxa"/>
            <w:vAlign w:val="bottom"/>
            <w:hideMark/>
          </w:tcPr>
          <w:p w14:paraId="41FB37E0" w14:textId="77777777" w:rsidR="00A51656" w:rsidRPr="00A51656" w:rsidRDefault="00A51656" w:rsidP="00A51656">
            <w:pPr>
              <w:spacing w:line="256" w:lineRule="auto"/>
              <w:ind w:right="-72"/>
              <w:jc w:val="right"/>
              <w:rPr>
                <w:rFonts w:ascii="Arial" w:hAnsi="Arial" w:cs="Arial"/>
                <w:sz w:val="14"/>
                <w:szCs w:val="14"/>
              </w:rPr>
            </w:pPr>
            <w:r w:rsidRPr="00A51656">
              <w:rPr>
                <w:rFonts w:ascii="Arial" w:hAnsi="Arial" w:cs="Arial"/>
                <w:sz w:val="14"/>
                <w:szCs w:val="14"/>
              </w:rPr>
              <w:t>2,499,925</w:t>
            </w:r>
          </w:p>
        </w:tc>
        <w:tc>
          <w:tcPr>
            <w:tcW w:w="1008" w:type="dxa"/>
            <w:shd w:val="clear" w:color="auto" w:fill="FAFAFA"/>
            <w:vAlign w:val="bottom"/>
          </w:tcPr>
          <w:p w14:paraId="5D9B6C82" w14:textId="77777777" w:rsidR="00A51656" w:rsidRPr="00A51656" w:rsidRDefault="00A51656" w:rsidP="00A51656">
            <w:pPr>
              <w:spacing w:line="256" w:lineRule="auto"/>
              <w:ind w:right="-72"/>
              <w:jc w:val="center"/>
              <w:rPr>
                <w:rFonts w:ascii="Arial" w:hAnsi="Arial" w:cs="Arial"/>
                <w:sz w:val="14"/>
                <w:szCs w:val="14"/>
              </w:rPr>
            </w:pPr>
            <w:r w:rsidRPr="00A51656">
              <w:rPr>
                <w:rFonts w:ascii="Arial" w:hAnsi="Arial" w:cs="Arial"/>
                <w:sz w:val="14"/>
                <w:szCs w:val="14"/>
              </w:rPr>
              <w:t>ETEM</w:t>
            </w:r>
          </w:p>
        </w:tc>
        <w:tc>
          <w:tcPr>
            <w:tcW w:w="1008" w:type="dxa"/>
            <w:shd w:val="clear" w:color="auto" w:fill="auto"/>
            <w:vAlign w:val="bottom"/>
          </w:tcPr>
          <w:p w14:paraId="2E9E92CA" w14:textId="77777777" w:rsidR="00A51656" w:rsidRPr="00A51656" w:rsidRDefault="00A51656" w:rsidP="00A51656">
            <w:pPr>
              <w:spacing w:line="256" w:lineRule="auto"/>
              <w:ind w:right="-72"/>
              <w:jc w:val="center"/>
              <w:rPr>
                <w:rFonts w:ascii="Arial" w:hAnsi="Arial" w:cs="Arial"/>
                <w:sz w:val="14"/>
                <w:szCs w:val="14"/>
              </w:rPr>
            </w:pPr>
            <w:r w:rsidRPr="00A51656">
              <w:rPr>
                <w:rFonts w:ascii="Arial" w:hAnsi="Arial" w:cs="Arial"/>
                <w:sz w:val="14"/>
                <w:szCs w:val="14"/>
              </w:rPr>
              <w:t>EFA</w:t>
            </w:r>
          </w:p>
        </w:tc>
      </w:tr>
      <w:tr w:rsidR="00A51656" w:rsidRPr="00A51656" w14:paraId="4929AD1B" w14:textId="77777777" w:rsidTr="00E72EB0">
        <w:tc>
          <w:tcPr>
            <w:tcW w:w="1511" w:type="dxa"/>
            <w:vAlign w:val="bottom"/>
            <w:hideMark/>
          </w:tcPr>
          <w:p w14:paraId="7A7083B4" w14:textId="77777777" w:rsidR="00A51656" w:rsidRPr="00A51656" w:rsidRDefault="00A51656" w:rsidP="00A51656">
            <w:pPr>
              <w:spacing w:line="256" w:lineRule="auto"/>
              <w:ind w:left="61" w:right="-72" w:hanging="20"/>
              <w:jc w:val="left"/>
              <w:rPr>
                <w:rFonts w:ascii="Arial" w:hAnsi="Arial" w:cs="Arial"/>
                <w:sz w:val="14"/>
                <w:szCs w:val="14"/>
              </w:rPr>
            </w:pPr>
            <w:r w:rsidRPr="00A51656">
              <w:rPr>
                <w:rFonts w:ascii="Arial" w:hAnsi="Arial" w:cs="Arial"/>
                <w:sz w:val="14"/>
                <w:szCs w:val="14"/>
              </w:rPr>
              <w:t xml:space="preserve">Company Limited </w:t>
            </w:r>
          </w:p>
        </w:tc>
        <w:tc>
          <w:tcPr>
            <w:tcW w:w="2088" w:type="dxa"/>
            <w:vAlign w:val="bottom"/>
          </w:tcPr>
          <w:p w14:paraId="49798D98" w14:textId="77777777" w:rsidR="00A51656" w:rsidRPr="00A51656" w:rsidRDefault="00A51656" w:rsidP="00A51656">
            <w:pPr>
              <w:spacing w:line="257" w:lineRule="auto"/>
              <w:ind w:right="-72"/>
              <w:jc w:val="left"/>
              <w:rPr>
                <w:rFonts w:ascii="Arial" w:hAnsi="Arial" w:cs="Arial"/>
                <w:sz w:val="14"/>
                <w:szCs w:val="14"/>
              </w:rPr>
            </w:pPr>
            <w:r w:rsidRPr="00A51656">
              <w:rPr>
                <w:rFonts w:ascii="Arial" w:hAnsi="Arial" w:cs="Arial"/>
                <w:sz w:val="14"/>
                <w:szCs w:val="14"/>
              </w:rPr>
              <w:t xml:space="preserve">   work force (Formerly:</w:t>
            </w:r>
          </w:p>
        </w:tc>
        <w:tc>
          <w:tcPr>
            <w:tcW w:w="720" w:type="dxa"/>
            <w:shd w:val="clear" w:color="auto" w:fill="FAFAFA"/>
            <w:vAlign w:val="bottom"/>
          </w:tcPr>
          <w:p w14:paraId="5739EE23" w14:textId="77777777" w:rsidR="00A51656" w:rsidRPr="00A51656" w:rsidRDefault="00A51656" w:rsidP="00A51656">
            <w:pPr>
              <w:spacing w:line="256" w:lineRule="auto"/>
              <w:ind w:right="-72"/>
              <w:jc w:val="right"/>
              <w:rPr>
                <w:rFonts w:ascii="Arial" w:hAnsi="Arial" w:cs="Arial"/>
                <w:sz w:val="14"/>
                <w:szCs w:val="14"/>
              </w:rPr>
            </w:pPr>
          </w:p>
        </w:tc>
        <w:tc>
          <w:tcPr>
            <w:tcW w:w="720" w:type="dxa"/>
            <w:vAlign w:val="bottom"/>
          </w:tcPr>
          <w:p w14:paraId="6471A076" w14:textId="77777777" w:rsidR="00A51656" w:rsidRPr="00A51656" w:rsidRDefault="00A51656" w:rsidP="00A51656">
            <w:pPr>
              <w:spacing w:line="256" w:lineRule="auto"/>
              <w:ind w:right="-72"/>
              <w:jc w:val="right"/>
              <w:rPr>
                <w:rFonts w:ascii="Arial" w:hAnsi="Arial" w:cs="Arial"/>
                <w:sz w:val="14"/>
                <w:szCs w:val="14"/>
              </w:rPr>
            </w:pPr>
          </w:p>
        </w:tc>
        <w:tc>
          <w:tcPr>
            <w:tcW w:w="936" w:type="dxa"/>
            <w:shd w:val="clear" w:color="auto" w:fill="FAFAFA"/>
            <w:vAlign w:val="bottom"/>
          </w:tcPr>
          <w:p w14:paraId="7625B059" w14:textId="77777777" w:rsidR="00A51656" w:rsidRPr="00A51656" w:rsidRDefault="00A51656" w:rsidP="00A51656">
            <w:pPr>
              <w:spacing w:line="256" w:lineRule="auto"/>
              <w:ind w:right="-72"/>
              <w:jc w:val="right"/>
              <w:rPr>
                <w:rFonts w:ascii="Arial" w:hAnsi="Arial" w:cs="Arial"/>
                <w:sz w:val="14"/>
                <w:szCs w:val="14"/>
              </w:rPr>
            </w:pPr>
          </w:p>
        </w:tc>
        <w:tc>
          <w:tcPr>
            <w:tcW w:w="936" w:type="dxa"/>
            <w:vAlign w:val="bottom"/>
          </w:tcPr>
          <w:p w14:paraId="1EEB2C3D" w14:textId="77777777" w:rsidR="00A51656" w:rsidRPr="00A51656" w:rsidRDefault="00A51656" w:rsidP="00A51656">
            <w:pPr>
              <w:spacing w:line="256" w:lineRule="auto"/>
              <w:ind w:right="-72"/>
              <w:jc w:val="right"/>
              <w:rPr>
                <w:rFonts w:ascii="Arial" w:hAnsi="Arial" w:cs="Arial"/>
                <w:sz w:val="14"/>
                <w:szCs w:val="14"/>
              </w:rPr>
            </w:pPr>
          </w:p>
        </w:tc>
        <w:tc>
          <w:tcPr>
            <w:tcW w:w="1008" w:type="dxa"/>
            <w:shd w:val="clear" w:color="auto" w:fill="FAFAFA"/>
            <w:vAlign w:val="bottom"/>
          </w:tcPr>
          <w:p w14:paraId="3F0CD4D6" w14:textId="77777777" w:rsidR="00A51656" w:rsidRPr="00A51656" w:rsidRDefault="00A51656" w:rsidP="00A51656">
            <w:pPr>
              <w:spacing w:line="256" w:lineRule="auto"/>
              <w:ind w:right="-72"/>
              <w:jc w:val="center"/>
              <w:rPr>
                <w:rFonts w:ascii="Arial" w:hAnsi="Arial" w:cs="Arial"/>
                <w:sz w:val="14"/>
                <w:szCs w:val="14"/>
              </w:rPr>
            </w:pPr>
          </w:p>
        </w:tc>
        <w:tc>
          <w:tcPr>
            <w:tcW w:w="1008" w:type="dxa"/>
            <w:shd w:val="clear" w:color="auto" w:fill="auto"/>
            <w:vAlign w:val="bottom"/>
          </w:tcPr>
          <w:p w14:paraId="6A4DE3D1" w14:textId="77777777" w:rsidR="00A51656" w:rsidRPr="00A51656" w:rsidRDefault="00A51656" w:rsidP="00A51656">
            <w:pPr>
              <w:spacing w:line="256" w:lineRule="auto"/>
              <w:ind w:right="-72"/>
              <w:jc w:val="center"/>
              <w:rPr>
                <w:rFonts w:ascii="Arial" w:hAnsi="Arial" w:cs="Arial"/>
                <w:sz w:val="14"/>
                <w:szCs w:val="14"/>
              </w:rPr>
            </w:pPr>
          </w:p>
        </w:tc>
      </w:tr>
      <w:tr w:rsidR="00A51656" w:rsidRPr="00A51656" w14:paraId="29FF6810" w14:textId="77777777" w:rsidTr="00E72EB0">
        <w:tc>
          <w:tcPr>
            <w:tcW w:w="1511" w:type="dxa"/>
            <w:vAlign w:val="bottom"/>
            <w:hideMark/>
          </w:tcPr>
          <w:p w14:paraId="5EE2B907" w14:textId="77777777" w:rsidR="00A51656" w:rsidRPr="00A51656" w:rsidRDefault="00A51656" w:rsidP="00A51656">
            <w:pPr>
              <w:tabs>
                <w:tab w:val="left" w:pos="203"/>
              </w:tabs>
              <w:spacing w:line="256" w:lineRule="auto"/>
              <w:ind w:left="61" w:right="-72"/>
              <w:jc w:val="left"/>
              <w:rPr>
                <w:rFonts w:ascii="Arial" w:hAnsi="Arial" w:cs="Arial"/>
                <w:b/>
                <w:bCs/>
                <w:sz w:val="14"/>
                <w:szCs w:val="14"/>
              </w:rPr>
            </w:pPr>
            <w:r w:rsidRPr="00A51656">
              <w:rPr>
                <w:rFonts w:ascii="Arial" w:hAnsi="Arial" w:cs="Arial"/>
                <w:sz w:val="14"/>
                <w:szCs w:val="14"/>
              </w:rPr>
              <w:t>(ETEN10)</w:t>
            </w:r>
          </w:p>
        </w:tc>
        <w:tc>
          <w:tcPr>
            <w:tcW w:w="2088" w:type="dxa"/>
            <w:vAlign w:val="bottom"/>
          </w:tcPr>
          <w:p w14:paraId="3AE121AD" w14:textId="77777777" w:rsidR="00A51656" w:rsidRPr="00A51656" w:rsidRDefault="00A51656" w:rsidP="00A51656">
            <w:pPr>
              <w:spacing w:line="257" w:lineRule="auto"/>
              <w:ind w:right="-72"/>
              <w:jc w:val="left"/>
              <w:rPr>
                <w:rFonts w:ascii="Arial" w:hAnsi="Arial" w:cs="Arial"/>
                <w:sz w:val="14"/>
                <w:szCs w:val="14"/>
              </w:rPr>
            </w:pPr>
            <w:r w:rsidRPr="00A51656">
              <w:rPr>
                <w:rFonts w:ascii="Arial" w:hAnsi="Arial" w:cs="Arial"/>
                <w:sz w:val="14"/>
                <w:szCs w:val="14"/>
              </w:rPr>
              <w:t xml:space="preserve">   Operates solar power plant)</w:t>
            </w:r>
          </w:p>
        </w:tc>
        <w:tc>
          <w:tcPr>
            <w:tcW w:w="720" w:type="dxa"/>
            <w:shd w:val="clear" w:color="auto" w:fill="FAFAFA"/>
            <w:vAlign w:val="bottom"/>
          </w:tcPr>
          <w:p w14:paraId="69D5C568" w14:textId="77777777" w:rsidR="00A51656" w:rsidRPr="00A51656" w:rsidRDefault="00A51656" w:rsidP="00A51656">
            <w:pPr>
              <w:spacing w:line="256" w:lineRule="auto"/>
              <w:ind w:right="-72"/>
              <w:jc w:val="right"/>
              <w:rPr>
                <w:rFonts w:ascii="Arial" w:hAnsi="Arial" w:cs="Arial"/>
                <w:sz w:val="14"/>
                <w:szCs w:val="14"/>
              </w:rPr>
            </w:pPr>
          </w:p>
        </w:tc>
        <w:tc>
          <w:tcPr>
            <w:tcW w:w="720" w:type="dxa"/>
            <w:vAlign w:val="bottom"/>
          </w:tcPr>
          <w:p w14:paraId="490325A2" w14:textId="77777777" w:rsidR="00A51656" w:rsidRPr="00A51656" w:rsidRDefault="00A51656" w:rsidP="00A51656">
            <w:pPr>
              <w:spacing w:line="256" w:lineRule="auto"/>
              <w:ind w:right="-72"/>
              <w:jc w:val="right"/>
              <w:rPr>
                <w:rFonts w:ascii="Arial" w:hAnsi="Arial" w:cs="Arial"/>
                <w:sz w:val="14"/>
                <w:szCs w:val="14"/>
              </w:rPr>
            </w:pPr>
          </w:p>
        </w:tc>
        <w:tc>
          <w:tcPr>
            <w:tcW w:w="936" w:type="dxa"/>
            <w:shd w:val="clear" w:color="auto" w:fill="FAFAFA"/>
            <w:vAlign w:val="bottom"/>
          </w:tcPr>
          <w:p w14:paraId="18C7A58D" w14:textId="77777777" w:rsidR="00A51656" w:rsidRPr="00A51656" w:rsidRDefault="00A51656" w:rsidP="00A51656">
            <w:pPr>
              <w:spacing w:line="256" w:lineRule="auto"/>
              <w:ind w:right="-72"/>
              <w:jc w:val="right"/>
              <w:rPr>
                <w:rFonts w:ascii="Arial" w:hAnsi="Arial" w:cs="Arial"/>
                <w:sz w:val="14"/>
                <w:szCs w:val="14"/>
              </w:rPr>
            </w:pPr>
          </w:p>
        </w:tc>
        <w:tc>
          <w:tcPr>
            <w:tcW w:w="936" w:type="dxa"/>
            <w:vAlign w:val="bottom"/>
          </w:tcPr>
          <w:p w14:paraId="3E26C2B4" w14:textId="77777777" w:rsidR="00A51656" w:rsidRPr="00A51656" w:rsidRDefault="00A51656" w:rsidP="00A51656">
            <w:pPr>
              <w:spacing w:line="256" w:lineRule="auto"/>
              <w:ind w:right="-72"/>
              <w:jc w:val="right"/>
              <w:rPr>
                <w:rFonts w:ascii="Arial" w:hAnsi="Arial" w:cs="Arial"/>
                <w:sz w:val="14"/>
                <w:szCs w:val="14"/>
              </w:rPr>
            </w:pPr>
          </w:p>
        </w:tc>
        <w:tc>
          <w:tcPr>
            <w:tcW w:w="1008" w:type="dxa"/>
            <w:shd w:val="clear" w:color="auto" w:fill="FAFAFA"/>
            <w:vAlign w:val="bottom"/>
          </w:tcPr>
          <w:p w14:paraId="70083ADF" w14:textId="77777777" w:rsidR="00A51656" w:rsidRPr="00A51656" w:rsidRDefault="00A51656" w:rsidP="00A51656">
            <w:pPr>
              <w:spacing w:line="256" w:lineRule="auto"/>
              <w:ind w:right="-72"/>
              <w:jc w:val="center"/>
              <w:rPr>
                <w:rFonts w:ascii="Arial" w:hAnsi="Arial" w:cs="Arial"/>
                <w:sz w:val="14"/>
                <w:szCs w:val="14"/>
              </w:rPr>
            </w:pPr>
          </w:p>
        </w:tc>
        <w:tc>
          <w:tcPr>
            <w:tcW w:w="1008" w:type="dxa"/>
            <w:shd w:val="clear" w:color="auto" w:fill="auto"/>
            <w:vAlign w:val="bottom"/>
          </w:tcPr>
          <w:p w14:paraId="06C761CB" w14:textId="77777777" w:rsidR="00A51656" w:rsidRPr="00A51656" w:rsidRDefault="00A51656" w:rsidP="00A51656">
            <w:pPr>
              <w:spacing w:line="256" w:lineRule="auto"/>
              <w:ind w:right="-72"/>
              <w:jc w:val="center"/>
              <w:rPr>
                <w:rFonts w:ascii="Arial" w:hAnsi="Arial" w:cs="Arial"/>
                <w:sz w:val="14"/>
                <w:szCs w:val="14"/>
              </w:rPr>
            </w:pPr>
          </w:p>
        </w:tc>
      </w:tr>
      <w:tr w:rsidR="00A51656" w:rsidRPr="00A51656" w14:paraId="426B679F" w14:textId="77777777" w:rsidTr="00E72EB0">
        <w:tc>
          <w:tcPr>
            <w:tcW w:w="1511" w:type="dxa"/>
            <w:vAlign w:val="bottom"/>
          </w:tcPr>
          <w:p w14:paraId="4647F3F2" w14:textId="77777777" w:rsidR="00A51656" w:rsidRPr="00A51656" w:rsidRDefault="00A51656" w:rsidP="00A51656">
            <w:pPr>
              <w:tabs>
                <w:tab w:val="left" w:pos="162"/>
              </w:tabs>
              <w:spacing w:line="256" w:lineRule="auto"/>
              <w:ind w:left="-101" w:right="-72"/>
              <w:jc w:val="left"/>
              <w:rPr>
                <w:rFonts w:ascii="Arial" w:hAnsi="Arial" w:cs="Arial"/>
                <w:b/>
                <w:bCs/>
                <w:sz w:val="12"/>
                <w:szCs w:val="12"/>
              </w:rPr>
            </w:pPr>
          </w:p>
        </w:tc>
        <w:tc>
          <w:tcPr>
            <w:tcW w:w="2088" w:type="dxa"/>
            <w:vAlign w:val="bottom"/>
          </w:tcPr>
          <w:p w14:paraId="5166655A" w14:textId="77777777" w:rsidR="00A51656" w:rsidRPr="00A51656" w:rsidRDefault="00A51656" w:rsidP="00A51656">
            <w:pPr>
              <w:spacing w:line="257" w:lineRule="auto"/>
              <w:ind w:right="-72"/>
              <w:jc w:val="left"/>
              <w:rPr>
                <w:rFonts w:ascii="Arial" w:hAnsi="Arial" w:cs="Arial"/>
                <w:sz w:val="12"/>
                <w:szCs w:val="12"/>
              </w:rPr>
            </w:pPr>
          </w:p>
        </w:tc>
        <w:tc>
          <w:tcPr>
            <w:tcW w:w="720" w:type="dxa"/>
            <w:shd w:val="clear" w:color="auto" w:fill="FAFAFA"/>
            <w:vAlign w:val="bottom"/>
          </w:tcPr>
          <w:p w14:paraId="604B10C0" w14:textId="77777777" w:rsidR="00A51656" w:rsidRPr="00A51656" w:rsidRDefault="00A51656" w:rsidP="00A51656">
            <w:pPr>
              <w:spacing w:line="256" w:lineRule="auto"/>
              <w:ind w:right="-72"/>
              <w:jc w:val="right"/>
              <w:rPr>
                <w:rFonts w:ascii="Arial" w:hAnsi="Arial" w:cs="Arial"/>
                <w:sz w:val="12"/>
                <w:szCs w:val="12"/>
              </w:rPr>
            </w:pPr>
          </w:p>
        </w:tc>
        <w:tc>
          <w:tcPr>
            <w:tcW w:w="720" w:type="dxa"/>
            <w:vAlign w:val="bottom"/>
          </w:tcPr>
          <w:p w14:paraId="3ACE7489" w14:textId="77777777" w:rsidR="00A51656" w:rsidRPr="00A51656" w:rsidRDefault="00A51656" w:rsidP="00A51656">
            <w:pPr>
              <w:spacing w:line="256" w:lineRule="auto"/>
              <w:ind w:right="-72"/>
              <w:jc w:val="right"/>
              <w:rPr>
                <w:rFonts w:ascii="Arial" w:hAnsi="Arial" w:cs="Arial"/>
                <w:sz w:val="12"/>
                <w:szCs w:val="12"/>
              </w:rPr>
            </w:pPr>
          </w:p>
        </w:tc>
        <w:tc>
          <w:tcPr>
            <w:tcW w:w="936" w:type="dxa"/>
            <w:shd w:val="clear" w:color="auto" w:fill="FAFAFA"/>
            <w:vAlign w:val="bottom"/>
          </w:tcPr>
          <w:p w14:paraId="1D597CFF" w14:textId="77777777" w:rsidR="00A51656" w:rsidRPr="00A51656" w:rsidRDefault="00A51656" w:rsidP="00A51656">
            <w:pPr>
              <w:spacing w:line="256" w:lineRule="auto"/>
              <w:ind w:right="-72"/>
              <w:jc w:val="right"/>
              <w:rPr>
                <w:rFonts w:ascii="Arial" w:hAnsi="Arial" w:cs="Arial"/>
                <w:sz w:val="12"/>
                <w:szCs w:val="12"/>
              </w:rPr>
            </w:pPr>
          </w:p>
        </w:tc>
        <w:tc>
          <w:tcPr>
            <w:tcW w:w="936" w:type="dxa"/>
            <w:vAlign w:val="bottom"/>
          </w:tcPr>
          <w:p w14:paraId="0D1CF238" w14:textId="77777777" w:rsidR="00A51656" w:rsidRPr="00A51656" w:rsidRDefault="00A51656" w:rsidP="00A51656">
            <w:pPr>
              <w:spacing w:line="256" w:lineRule="auto"/>
              <w:ind w:right="-72"/>
              <w:jc w:val="right"/>
              <w:rPr>
                <w:rFonts w:ascii="Arial" w:hAnsi="Arial" w:cs="Arial"/>
                <w:sz w:val="12"/>
                <w:szCs w:val="12"/>
              </w:rPr>
            </w:pPr>
          </w:p>
        </w:tc>
        <w:tc>
          <w:tcPr>
            <w:tcW w:w="1008" w:type="dxa"/>
            <w:shd w:val="clear" w:color="auto" w:fill="FAFAFA"/>
            <w:vAlign w:val="bottom"/>
          </w:tcPr>
          <w:p w14:paraId="2A850EEF" w14:textId="77777777" w:rsidR="00A51656" w:rsidRPr="00A51656" w:rsidRDefault="00A51656" w:rsidP="00A51656">
            <w:pPr>
              <w:spacing w:line="256" w:lineRule="auto"/>
              <w:ind w:right="-72"/>
              <w:jc w:val="center"/>
              <w:rPr>
                <w:rFonts w:ascii="Arial" w:hAnsi="Arial" w:cs="Arial"/>
                <w:sz w:val="12"/>
                <w:szCs w:val="12"/>
              </w:rPr>
            </w:pPr>
          </w:p>
        </w:tc>
        <w:tc>
          <w:tcPr>
            <w:tcW w:w="1008" w:type="dxa"/>
            <w:shd w:val="clear" w:color="auto" w:fill="auto"/>
            <w:vAlign w:val="bottom"/>
          </w:tcPr>
          <w:p w14:paraId="4D9AB054" w14:textId="77777777" w:rsidR="00A51656" w:rsidRPr="00A51656" w:rsidRDefault="00A51656" w:rsidP="00A51656">
            <w:pPr>
              <w:spacing w:line="256" w:lineRule="auto"/>
              <w:ind w:right="-72"/>
              <w:jc w:val="center"/>
              <w:rPr>
                <w:rFonts w:ascii="Arial" w:hAnsi="Arial" w:cs="Arial"/>
                <w:sz w:val="12"/>
                <w:szCs w:val="12"/>
              </w:rPr>
            </w:pPr>
          </w:p>
        </w:tc>
      </w:tr>
      <w:tr w:rsidR="00A51656" w:rsidRPr="00A51656" w14:paraId="1F33E33A" w14:textId="77777777" w:rsidTr="00E72EB0">
        <w:tc>
          <w:tcPr>
            <w:tcW w:w="1511" w:type="dxa"/>
            <w:vAlign w:val="bottom"/>
            <w:hideMark/>
          </w:tcPr>
          <w:p w14:paraId="2D732830" w14:textId="77777777" w:rsidR="00A51656" w:rsidRPr="00A51656" w:rsidRDefault="00A51656" w:rsidP="00A51656">
            <w:pPr>
              <w:tabs>
                <w:tab w:val="left" w:pos="162"/>
              </w:tabs>
              <w:spacing w:line="256" w:lineRule="auto"/>
              <w:ind w:left="-101" w:right="-72"/>
              <w:jc w:val="left"/>
              <w:rPr>
                <w:rFonts w:ascii="Arial" w:hAnsi="Arial" w:cs="Arial"/>
                <w:b/>
                <w:bCs/>
                <w:sz w:val="14"/>
                <w:szCs w:val="14"/>
              </w:rPr>
            </w:pPr>
            <w:r w:rsidRPr="00A51656">
              <w:rPr>
                <w:rFonts w:ascii="Arial" w:hAnsi="Arial" w:cs="Arial"/>
                <w:sz w:val="14"/>
                <w:szCs w:val="14"/>
              </w:rPr>
              <w:t>ETE Energy 1</w:t>
            </w:r>
          </w:p>
        </w:tc>
        <w:tc>
          <w:tcPr>
            <w:tcW w:w="2088" w:type="dxa"/>
            <w:vAlign w:val="bottom"/>
            <w:hideMark/>
          </w:tcPr>
          <w:p w14:paraId="35D982B8" w14:textId="77777777" w:rsidR="00A51656" w:rsidRPr="00A51656" w:rsidRDefault="00A51656" w:rsidP="00A51656">
            <w:pPr>
              <w:spacing w:line="257" w:lineRule="auto"/>
              <w:ind w:right="-72"/>
              <w:jc w:val="left"/>
              <w:rPr>
                <w:rFonts w:ascii="Arial" w:hAnsi="Arial" w:cs="Arial"/>
                <w:sz w:val="14"/>
                <w:szCs w:val="14"/>
              </w:rPr>
            </w:pPr>
            <w:r w:rsidRPr="00A51656">
              <w:rPr>
                <w:rFonts w:ascii="Arial" w:hAnsi="Arial" w:cs="Arial"/>
                <w:sz w:val="14"/>
                <w:szCs w:val="14"/>
              </w:rPr>
              <w:t>Engineering business</w:t>
            </w:r>
            <w:r w:rsidRPr="00A51656">
              <w:rPr>
                <w:rFonts w:ascii="Arial" w:hAnsi="Arial" w:cs="Arial"/>
                <w:sz w:val="14"/>
                <w:szCs w:val="14"/>
                <w:cs/>
              </w:rPr>
              <w:t xml:space="preserve"> </w:t>
            </w:r>
          </w:p>
        </w:tc>
        <w:tc>
          <w:tcPr>
            <w:tcW w:w="720" w:type="dxa"/>
            <w:shd w:val="clear" w:color="auto" w:fill="FAFAFA"/>
            <w:vAlign w:val="bottom"/>
            <w:hideMark/>
          </w:tcPr>
          <w:p w14:paraId="7478990B" w14:textId="77777777" w:rsidR="00A51656" w:rsidRPr="00A51656" w:rsidRDefault="00A51656" w:rsidP="00A51656">
            <w:pPr>
              <w:spacing w:line="256" w:lineRule="auto"/>
              <w:ind w:right="-72"/>
              <w:jc w:val="right"/>
              <w:rPr>
                <w:rFonts w:ascii="Arial" w:hAnsi="Arial" w:cs="Arial"/>
                <w:sz w:val="14"/>
                <w:szCs w:val="14"/>
              </w:rPr>
            </w:pPr>
            <w:r w:rsidRPr="00A51656">
              <w:rPr>
                <w:rFonts w:ascii="Arial" w:hAnsi="Arial" w:cs="Arial"/>
                <w:sz w:val="14"/>
                <w:szCs w:val="14"/>
              </w:rPr>
              <w:t>99.99</w:t>
            </w:r>
          </w:p>
        </w:tc>
        <w:tc>
          <w:tcPr>
            <w:tcW w:w="720" w:type="dxa"/>
            <w:vAlign w:val="bottom"/>
            <w:hideMark/>
          </w:tcPr>
          <w:p w14:paraId="519430C8" w14:textId="77777777" w:rsidR="00A51656" w:rsidRPr="00A51656" w:rsidRDefault="00A51656" w:rsidP="00A51656">
            <w:pPr>
              <w:spacing w:line="256" w:lineRule="auto"/>
              <w:ind w:right="-72"/>
              <w:jc w:val="right"/>
              <w:rPr>
                <w:rFonts w:ascii="Arial" w:hAnsi="Arial" w:cs="Arial"/>
                <w:sz w:val="14"/>
                <w:szCs w:val="14"/>
              </w:rPr>
            </w:pPr>
            <w:r w:rsidRPr="00A51656">
              <w:rPr>
                <w:rFonts w:ascii="Arial" w:hAnsi="Arial" w:cs="Arial"/>
                <w:sz w:val="14"/>
                <w:szCs w:val="14"/>
              </w:rPr>
              <w:t>99.99</w:t>
            </w:r>
          </w:p>
        </w:tc>
        <w:tc>
          <w:tcPr>
            <w:tcW w:w="936" w:type="dxa"/>
            <w:shd w:val="clear" w:color="auto" w:fill="FAFAFA"/>
            <w:vAlign w:val="bottom"/>
            <w:hideMark/>
          </w:tcPr>
          <w:p w14:paraId="3D20572D" w14:textId="77777777" w:rsidR="00A51656" w:rsidRPr="00A51656" w:rsidRDefault="00A51656" w:rsidP="00A51656">
            <w:pPr>
              <w:spacing w:line="256" w:lineRule="auto"/>
              <w:ind w:right="-72"/>
              <w:jc w:val="right"/>
              <w:rPr>
                <w:rFonts w:ascii="Arial" w:hAnsi="Arial" w:cs="Arial"/>
                <w:sz w:val="14"/>
                <w:szCs w:val="14"/>
              </w:rPr>
            </w:pPr>
            <w:r w:rsidRPr="00A51656">
              <w:rPr>
                <w:rFonts w:ascii="Arial" w:hAnsi="Arial" w:cs="Arial"/>
                <w:sz w:val="14"/>
                <w:szCs w:val="14"/>
              </w:rPr>
              <w:t>1,499,925</w:t>
            </w:r>
          </w:p>
        </w:tc>
        <w:tc>
          <w:tcPr>
            <w:tcW w:w="936" w:type="dxa"/>
            <w:vAlign w:val="bottom"/>
            <w:hideMark/>
          </w:tcPr>
          <w:p w14:paraId="1CBD301E" w14:textId="77777777" w:rsidR="00A51656" w:rsidRPr="00A51656" w:rsidRDefault="00A51656" w:rsidP="00A51656">
            <w:pPr>
              <w:spacing w:line="256" w:lineRule="auto"/>
              <w:ind w:right="-72"/>
              <w:jc w:val="right"/>
              <w:rPr>
                <w:rFonts w:ascii="Arial" w:hAnsi="Arial" w:cs="Arial"/>
                <w:sz w:val="14"/>
                <w:szCs w:val="14"/>
              </w:rPr>
            </w:pPr>
            <w:r w:rsidRPr="00A51656">
              <w:rPr>
                <w:rFonts w:ascii="Arial" w:hAnsi="Arial" w:cs="Arial"/>
                <w:sz w:val="14"/>
                <w:szCs w:val="14"/>
              </w:rPr>
              <w:t>2,499,925</w:t>
            </w:r>
          </w:p>
        </w:tc>
        <w:tc>
          <w:tcPr>
            <w:tcW w:w="1008" w:type="dxa"/>
            <w:shd w:val="clear" w:color="auto" w:fill="FAFAFA"/>
            <w:vAlign w:val="bottom"/>
          </w:tcPr>
          <w:p w14:paraId="20EBAF6A" w14:textId="77777777" w:rsidR="00A51656" w:rsidRPr="00A51656" w:rsidRDefault="00A51656" w:rsidP="00A51656">
            <w:pPr>
              <w:spacing w:line="256" w:lineRule="auto"/>
              <w:ind w:right="-72"/>
              <w:jc w:val="center"/>
              <w:rPr>
                <w:rFonts w:ascii="Arial" w:hAnsi="Arial" w:cs="Arial"/>
                <w:sz w:val="14"/>
                <w:szCs w:val="14"/>
              </w:rPr>
            </w:pPr>
            <w:r w:rsidRPr="00A51656">
              <w:rPr>
                <w:rFonts w:ascii="Arial" w:hAnsi="Arial" w:cs="Arial"/>
                <w:sz w:val="14"/>
                <w:szCs w:val="14"/>
              </w:rPr>
              <w:t>SYN</w:t>
            </w:r>
          </w:p>
        </w:tc>
        <w:tc>
          <w:tcPr>
            <w:tcW w:w="1008" w:type="dxa"/>
            <w:shd w:val="clear" w:color="auto" w:fill="auto"/>
            <w:vAlign w:val="bottom"/>
          </w:tcPr>
          <w:p w14:paraId="0CB5380C" w14:textId="77777777" w:rsidR="00A51656" w:rsidRPr="00A51656" w:rsidRDefault="00A51656" w:rsidP="00A51656">
            <w:pPr>
              <w:spacing w:line="256" w:lineRule="auto"/>
              <w:ind w:right="-72"/>
              <w:jc w:val="center"/>
              <w:rPr>
                <w:rFonts w:ascii="Arial" w:hAnsi="Arial" w:cs="Arial"/>
                <w:sz w:val="14"/>
                <w:szCs w:val="14"/>
              </w:rPr>
            </w:pPr>
            <w:r w:rsidRPr="00A51656">
              <w:rPr>
                <w:rFonts w:ascii="Arial" w:hAnsi="Arial" w:cs="Arial"/>
                <w:sz w:val="14"/>
                <w:szCs w:val="14"/>
              </w:rPr>
              <w:t>EFA</w:t>
            </w:r>
          </w:p>
        </w:tc>
      </w:tr>
      <w:tr w:rsidR="00A51656" w:rsidRPr="00A51656" w14:paraId="49C9306E" w14:textId="77777777" w:rsidTr="00E72EB0">
        <w:tc>
          <w:tcPr>
            <w:tcW w:w="1511" w:type="dxa"/>
            <w:vAlign w:val="bottom"/>
            <w:hideMark/>
          </w:tcPr>
          <w:p w14:paraId="24A0EAC2" w14:textId="77777777" w:rsidR="00A51656" w:rsidRPr="00A51656" w:rsidRDefault="00A51656" w:rsidP="00A51656">
            <w:pPr>
              <w:spacing w:line="256" w:lineRule="auto"/>
              <w:ind w:left="61" w:right="-72" w:hanging="20"/>
              <w:jc w:val="left"/>
              <w:rPr>
                <w:rFonts w:ascii="Arial" w:hAnsi="Arial" w:cs="Arial"/>
                <w:sz w:val="14"/>
                <w:szCs w:val="14"/>
              </w:rPr>
            </w:pPr>
            <w:r w:rsidRPr="00A51656">
              <w:rPr>
                <w:rFonts w:ascii="Arial" w:hAnsi="Arial" w:cs="Arial"/>
                <w:sz w:val="14"/>
                <w:szCs w:val="14"/>
              </w:rPr>
              <w:t>Company Limited</w:t>
            </w:r>
          </w:p>
        </w:tc>
        <w:tc>
          <w:tcPr>
            <w:tcW w:w="2088" w:type="dxa"/>
            <w:vAlign w:val="bottom"/>
            <w:hideMark/>
          </w:tcPr>
          <w:p w14:paraId="4C5AE147" w14:textId="77777777" w:rsidR="00A51656" w:rsidRPr="00A51656" w:rsidRDefault="00A51656" w:rsidP="00A51656">
            <w:pPr>
              <w:spacing w:line="257" w:lineRule="auto"/>
              <w:ind w:right="-72"/>
              <w:jc w:val="left"/>
              <w:rPr>
                <w:rFonts w:ascii="Arial" w:hAnsi="Arial" w:cs="Arial"/>
                <w:sz w:val="14"/>
                <w:szCs w:val="14"/>
              </w:rPr>
            </w:pPr>
            <w:r w:rsidRPr="00A51656">
              <w:rPr>
                <w:rFonts w:ascii="Arial" w:hAnsi="Arial" w:cs="Arial"/>
                <w:sz w:val="14"/>
                <w:szCs w:val="14"/>
              </w:rPr>
              <w:t xml:space="preserve">   (Formerly: Operates solar </w:t>
            </w:r>
          </w:p>
        </w:tc>
        <w:tc>
          <w:tcPr>
            <w:tcW w:w="720" w:type="dxa"/>
            <w:shd w:val="clear" w:color="auto" w:fill="FAFAFA"/>
            <w:vAlign w:val="bottom"/>
          </w:tcPr>
          <w:p w14:paraId="55814199" w14:textId="77777777" w:rsidR="00A51656" w:rsidRPr="00A51656" w:rsidRDefault="00A51656" w:rsidP="00A51656">
            <w:pPr>
              <w:spacing w:line="256" w:lineRule="auto"/>
              <w:ind w:right="-72"/>
              <w:jc w:val="right"/>
              <w:rPr>
                <w:rFonts w:ascii="Arial" w:hAnsi="Arial" w:cs="Arial"/>
                <w:sz w:val="14"/>
                <w:szCs w:val="14"/>
              </w:rPr>
            </w:pPr>
          </w:p>
        </w:tc>
        <w:tc>
          <w:tcPr>
            <w:tcW w:w="720" w:type="dxa"/>
            <w:vAlign w:val="bottom"/>
          </w:tcPr>
          <w:p w14:paraId="5ABE7E7F" w14:textId="77777777" w:rsidR="00A51656" w:rsidRPr="00A51656" w:rsidRDefault="00A51656" w:rsidP="00A51656">
            <w:pPr>
              <w:spacing w:line="256" w:lineRule="auto"/>
              <w:ind w:right="-72"/>
              <w:jc w:val="right"/>
              <w:rPr>
                <w:rFonts w:ascii="Arial" w:hAnsi="Arial" w:cs="Arial"/>
                <w:sz w:val="14"/>
                <w:szCs w:val="14"/>
              </w:rPr>
            </w:pPr>
          </w:p>
        </w:tc>
        <w:tc>
          <w:tcPr>
            <w:tcW w:w="936" w:type="dxa"/>
            <w:shd w:val="clear" w:color="auto" w:fill="FAFAFA"/>
            <w:vAlign w:val="bottom"/>
          </w:tcPr>
          <w:p w14:paraId="5907A7E6" w14:textId="77777777" w:rsidR="00A51656" w:rsidRPr="00A51656" w:rsidRDefault="00A51656" w:rsidP="00A51656">
            <w:pPr>
              <w:spacing w:line="256" w:lineRule="auto"/>
              <w:ind w:right="-72"/>
              <w:jc w:val="right"/>
              <w:rPr>
                <w:rFonts w:ascii="Arial" w:hAnsi="Arial" w:cs="Arial"/>
                <w:sz w:val="14"/>
                <w:szCs w:val="14"/>
              </w:rPr>
            </w:pPr>
          </w:p>
        </w:tc>
        <w:tc>
          <w:tcPr>
            <w:tcW w:w="936" w:type="dxa"/>
            <w:vAlign w:val="bottom"/>
          </w:tcPr>
          <w:p w14:paraId="15C113A0" w14:textId="77777777" w:rsidR="00A51656" w:rsidRPr="00A51656" w:rsidRDefault="00A51656" w:rsidP="00A51656">
            <w:pPr>
              <w:spacing w:line="256" w:lineRule="auto"/>
              <w:ind w:right="-72"/>
              <w:jc w:val="right"/>
              <w:rPr>
                <w:rFonts w:ascii="Arial" w:hAnsi="Arial" w:cs="Arial"/>
                <w:sz w:val="14"/>
                <w:szCs w:val="14"/>
              </w:rPr>
            </w:pPr>
          </w:p>
        </w:tc>
        <w:tc>
          <w:tcPr>
            <w:tcW w:w="1008" w:type="dxa"/>
            <w:shd w:val="clear" w:color="auto" w:fill="FAFAFA"/>
            <w:vAlign w:val="bottom"/>
          </w:tcPr>
          <w:p w14:paraId="2B1A9846" w14:textId="77777777" w:rsidR="00A51656" w:rsidRPr="00A51656" w:rsidRDefault="00A51656" w:rsidP="00A51656">
            <w:pPr>
              <w:spacing w:line="256" w:lineRule="auto"/>
              <w:ind w:right="-72"/>
              <w:jc w:val="center"/>
              <w:rPr>
                <w:rFonts w:ascii="Arial" w:hAnsi="Arial" w:cs="Arial"/>
                <w:sz w:val="14"/>
                <w:szCs w:val="14"/>
              </w:rPr>
            </w:pPr>
          </w:p>
        </w:tc>
        <w:tc>
          <w:tcPr>
            <w:tcW w:w="1008" w:type="dxa"/>
            <w:shd w:val="clear" w:color="auto" w:fill="auto"/>
            <w:vAlign w:val="bottom"/>
          </w:tcPr>
          <w:p w14:paraId="36508348" w14:textId="77777777" w:rsidR="00A51656" w:rsidRPr="00A51656" w:rsidRDefault="00A51656" w:rsidP="00A51656">
            <w:pPr>
              <w:spacing w:line="256" w:lineRule="auto"/>
              <w:ind w:right="-72"/>
              <w:jc w:val="center"/>
              <w:rPr>
                <w:rFonts w:ascii="Arial" w:hAnsi="Arial" w:cs="Arial"/>
                <w:sz w:val="14"/>
                <w:szCs w:val="14"/>
              </w:rPr>
            </w:pPr>
          </w:p>
        </w:tc>
      </w:tr>
      <w:tr w:rsidR="00A51656" w:rsidRPr="00A51656" w14:paraId="71228631" w14:textId="77777777" w:rsidTr="00E72EB0">
        <w:tc>
          <w:tcPr>
            <w:tcW w:w="1511" w:type="dxa"/>
            <w:vAlign w:val="bottom"/>
            <w:hideMark/>
          </w:tcPr>
          <w:p w14:paraId="4653CC8B" w14:textId="77777777" w:rsidR="00A51656" w:rsidRPr="00A51656" w:rsidRDefault="00A51656" w:rsidP="00A51656">
            <w:pPr>
              <w:tabs>
                <w:tab w:val="left" w:pos="203"/>
              </w:tabs>
              <w:spacing w:line="256" w:lineRule="auto"/>
              <w:ind w:left="61" w:right="-72"/>
              <w:jc w:val="left"/>
              <w:rPr>
                <w:rFonts w:ascii="Arial" w:hAnsi="Arial" w:cs="Arial"/>
                <w:sz w:val="14"/>
                <w:szCs w:val="14"/>
              </w:rPr>
            </w:pPr>
            <w:r w:rsidRPr="00A51656">
              <w:rPr>
                <w:rFonts w:ascii="Arial" w:hAnsi="Arial" w:cs="Arial"/>
                <w:sz w:val="14"/>
                <w:szCs w:val="14"/>
              </w:rPr>
              <w:t>(ETEN1)</w:t>
            </w:r>
          </w:p>
        </w:tc>
        <w:tc>
          <w:tcPr>
            <w:tcW w:w="2088" w:type="dxa"/>
            <w:vAlign w:val="bottom"/>
          </w:tcPr>
          <w:p w14:paraId="17DACF82" w14:textId="77777777" w:rsidR="00A51656" w:rsidRPr="00A51656" w:rsidRDefault="00A51656" w:rsidP="00A51656">
            <w:pPr>
              <w:spacing w:line="257" w:lineRule="auto"/>
              <w:ind w:right="-72"/>
              <w:jc w:val="left"/>
              <w:rPr>
                <w:rFonts w:ascii="Arial" w:hAnsi="Arial" w:cs="Arial"/>
                <w:sz w:val="14"/>
                <w:szCs w:val="14"/>
              </w:rPr>
            </w:pPr>
            <w:r w:rsidRPr="00A51656">
              <w:rPr>
                <w:rFonts w:ascii="Arial" w:hAnsi="Arial" w:cs="Arial"/>
                <w:sz w:val="14"/>
                <w:szCs w:val="14"/>
              </w:rPr>
              <w:t xml:space="preserve">   power plant)</w:t>
            </w:r>
          </w:p>
        </w:tc>
        <w:tc>
          <w:tcPr>
            <w:tcW w:w="720" w:type="dxa"/>
            <w:shd w:val="clear" w:color="auto" w:fill="FAFAFA"/>
            <w:vAlign w:val="bottom"/>
          </w:tcPr>
          <w:p w14:paraId="40576DFE" w14:textId="77777777" w:rsidR="00A51656" w:rsidRPr="00A51656" w:rsidRDefault="00A51656" w:rsidP="00A51656">
            <w:pPr>
              <w:spacing w:line="256" w:lineRule="auto"/>
              <w:ind w:right="-72"/>
              <w:jc w:val="right"/>
              <w:rPr>
                <w:rFonts w:ascii="Arial" w:hAnsi="Arial" w:cs="Arial"/>
                <w:sz w:val="14"/>
                <w:szCs w:val="14"/>
              </w:rPr>
            </w:pPr>
          </w:p>
        </w:tc>
        <w:tc>
          <w:tcPr>
            <w:tcW w:w="720" w:type="dxa"/>
            <w:vAlign w:val="bottom"/>
          </w:tcPr>
          <w:p w14:paraId="752372DA" w14:textId="77777777" w:rsidR="00A51656" w:rsidRPr="00A51656" w:rsidRDefault="00A51656" w:rsidP="00A51656">
            <w:pPr>
              <w:spacing w:line="256" w:lineRule="auto"/>
              <w:ind w:right="-72"/>
              <w:jc w:val="right"/>
              <w:rPr>
                <w:rFonts w:ascii="Arial" w:hAnsi="Arial" w:cs="Arial"/>
                <w:sz w:val="14"/>
                <w:szCs w:val="14"/>
              </w:rPr>
            </w:pPr>
          </w:p>
        </w:tc>
        <w:tc>
          <w:tcPr>
            <w:tcW w:w="936" w:type="dxa"/>
            <w:shd w:val="clear" w:color="auto" w:fill="FAFAFA"/>
            <w:vAlign w:val="bottom"/>
          </w:tcPr>
          <w:p w14:paraId="6BF9FD45" w14:textId="77777777" w:rsidR="00A51656" w:rsidRPr="00A51656" w:rsidRDefault="00A51656" w:rsidP="00A51656">
            <w:pPr>
              <w:spacing w:line="256" w:lineRule="auto"/>
              <w:ind w:right="-72"/>
              <w:jc w:val="right"/>
              <w:rPr>
                <w:rFonts w:ascii="Arial" w:hAnsi="Arial" w:cs="Arial"/>
                <w:sz w:val="14"/>
                <w:szCs w:val="14"/>
              </w:rPr>
            </w:pPr>
          </w:p>
        </w:tc>
        <w:tc>
          <w:tcPr>
            <w:tcW w:w="936" w:type="dxa"/>
            <w:vAlign w:val="bottom"/>
          </w:tcPr>
          <w:p w14:paraId="70762571" w14:textId="77777777" w:rsidR="00A51656" w:rsidRPr="00A51656" w:rsidRDefault="00A51656" w:rsidP="00A51656">
            <w:pPr>
              <w:spacing w:line="256" w:lineRule="auto"/>
              <w:ind w:right="-72"/>
              <w:jc w:val="right"/>
              <w:rPr>
                <w:rFonts w:ascii="Arial" w:hAnsi="Arial" w:cs="Arial"/>
                <w:sz w:val="14"/>
                <w:szCs w:val="14"/>
              </w:rPr>
            </w:pPr>
          </w:p>
        </w:tc>
        <w:tc>
          <w:tcPr>
            <w:tcW w:w="1008" w:type="dxa"/>
            <w:shd w:val="clear" w:color="auto" w:fill="FAFAFA"/>
            <w:vAlign w:val="bottom"/>
          </w:tcPr>
          <w:p w14:paraId="7F87571C" w14:textId="77777777" w:rsidR="00A51656" w:rsidRPr="00A51656" w:rsidRDefault="00A51656" w:rsidP="00A51656">
            <w:pPr>
              <w:spacing w:line="256" w:lineRule="auto"/>
              <w:ind w:right="-72"/>
              <w:jc w:val="center"/>
              <w:rPr>
                <w:rFonts w:ascii="Arial" w:hAnsi="Arial" w:cs="Arial"/>
                <w:sz w:val="14"/>
                <w:szCs w:val="14"/>
              </w:rPr>
            </w:pPr>
          </w:p>
        </w:tc>
        <w:tc>
          <w:tcPr>
            <w:tcW w:w="1008" w:type="dxa"/>
            <w:shd w:val="clear" w:color="auto" w:fill="auto"/>
            <w:vAlign w:val="bottom"/>
          </w:tcPr>
          <w:p w14:paraId="0625BF24" w14:textId="77777777" w:rsidR="00A51656" w:rsidRPr="00A51656" w:rsidRDefault="00A51656" w:rsidP="00A51656">
            <w:pPr>
              <w:spacing w:line="256" w:lineRule="auto"/>
              <w:ind w:right="-72"/>
              <w:jc w:val="center"/>
              <w:rPr>
                <w:rFonts w:ascii="Arial" w:hAnsi="Arial" w:cs="Arial"/>
                <w:sz w:val="14"/>
                <w:szCs w:val="14"/>
              </w:rPr>
            </w:pPr>
          </w:p>
        </w:tc>
      </w:tr>
      <w:tr w:rsidR="00A51656" w:rsidRPr="00A51656" w14:paraId="60D66498" w14:textId="77777777" w:rsidTr="00E72EB0">
        <w:tc>
          <w:tcPr>
            <w:tcW w:w="1511" w:type="dxa"/>
            <w:vAlign w:val="bottom"/>
          </w:tcPr>
          <w:p w14:paraId="5482F5E4" w14:textId="77777777" w:rsidR="00A51656" w:rsidRPr="00A51656" w:rsidRDefault="00A51656" w:rsidP="00A51656">
            <w:pPr>
              <w:tabs>
                <w:tab w:val="left" w:pos="203"/>
              </w:tabs>
              <w:spacing w:line="256" w:lineRule="auto"/>
              <w:ind w:left="61" w:right="-72"/>
              <w:jc w:val="left"/>
              <w:rPr>
                <w:rFonts w:ascii="Arial" w:hAnsi="Arial" w:cs="Arial"/>
                <w:sz w:val="14"/>
                <w:szCs w:val="14"/>
              </w:rPr>
            </w:pPr>
          </w:p>
        </w:tc>
        <w:tc>
          <w:tcPr>
            <w:tcW w:w="2088" w:type="dxa"/>
            <w:vAlign w:val="bottom"/>
          </w:tcPr>
          <w:p w14:paraId="3F2021D7" w14:textId="77777777" w:rsidR="00A51656" w:rsidRPr="00A51656" w:rsidRDefault="00A51656" w:rsidP="00A51656">
            <w:pPr>
              <w:spacing w:line="257" w:lineRule="auto"/>
              <w:ind w:right="-72"/>
              <w:jc w:val="left"/>
              <w:rPr>
                <w:rFonts w:ascii="Arial" w:hAnsi="Arial" w:cs="Arial"/>
                <w:sz w:val="14"/>
                <w:szCs w:val="14"/>
              </w:rPr>
            </w:pPr>
            <w:r w:rsidRPr="00A51656">
              <w:rPr>
                <w:rFonts w:ascii="Arial" w:hAnsi="Arial" w:cs="Arial"/>
                <w:sz w:val="14"/>
                <w:szCs w:val="14"/>
              </w:rPr>
              <w:t xml:space="preserve">   (Not started operation yet)</w:t>
            </w:r>
          </w:p>
        </w:tc>
        <w:tc>
          <w:tcPr>
            <w:tcW w:w="720" w:type="dxa"/>
            <w:shd w:val="clear" w:color="auto" w:fill="FAFAFA"/>
            <w:vAlign w:val="bottom"/>
          </w:tcPr>
          <w:p w14:paraId="4EBF122A" w14:textId="77777777" w:rsidR="00A51656" w:rsidRPr="00A51656" w:rsidRDefault="00A51656" w:rsidP="00A51656">
            <w:pPr>
              <w:spacing w:line="256" w:lineRule="auto"/>
              <w:ind w:right="-72"/>
              <w:jc w:val="right"/>
              <w:rPr>
                <w:rFonts w:ascii="Arial" w:hAnsi="Arial" w:cs="Arial"/>
                <w:sz w:val="14"/>
                <w:szCs w:val="14"/>
              </w:rPr>
            </w:pPr>
          </w:p>
        </w:tc>
        <w:tc>
          <w:tcPr>
            <w:tcW w:w="720" w:type="dxa"/>
            <w:vAlign w:val="bottom"/>
          </w:tcPr>
          <w:p w14:paraId="1328C607" w14:textId="77777777" w:rsidR="00A51656" w:rsidRPr="00A51656" w:rsidRDefault="00A51656" w:rsidP="00A51656">
            <w:pPr>
              <w:spacing w:line="256" w:lineRule="auto"/>
              <w:ind w:right="-72"/>
              <w:jc w:val="right"/>
              <w:rPr>
                <w:rFonts w:ascii="Arial" w:hAnsi="Arial" w:cs="Arial"/>
                <w:sz w:val="14"/>
                <w:szCs w:val="14"/>
              </w:rPr>
            </w:pPr>
          </w:p>
        </w:tc>
        <w:tc>
          <w:tcPr>
            <w:tcW w:w="936" w:type="dxa"/>
            <w:shd w:val="clear" w:color="auto" w:fill="FAFAFA"/>
            <w:vAlign w:val="bottom"/>
          </w:tcPr>
          <w:p w14:paraId="1E41BC2F" w14:textId="77777777" w:rsidR="00A51656" w:rsidRPr="00A51656" w:rsidRDefault="00A51656" w:rsidP="00A51656">
            <w:pPr>
              <w:spacing w:line="256" w:lineRule="auto"/>
              <w:ind w:right="-72"/>
              <w:jc w:val="right"/>
              <w:rPr>
                <w:rFonts w:ascii="Arial" w:hAnsi="Arial" w:cs="Arial"/>
                <w:sz w:val="14"/>
                <w:szCs w:val="14"/>
              </w:rPr>
            </w:pPr>
          </w:p>
        </w:tc>
        <w:tc>
          <w:tcPr>
            <w:tcW w:w="936" w:type="dxa"/>
            <w:vAlign w:val="bottom"/>
          </w:tcPr>
          <w:p w14:paraId="5ADD0F0B" w14:textId="77777777" w:rsidR="00A51656" w:rsidRPr="00A51656" w:rsidRDefault="00A51656" w:rsidP="00A51656">
            <w:pPr>
              <w:spacing w:line="256" w:lineRule="auto"/>
              <w:ind w:right="-72"/>
              <w:jc w:val="right"/>
              <w:rPr>
                <w:rFonts w:ascii="Arial" w:hAnsi="Arial" w:cs="Arial"/>
                <w:sz w:val="14"/>
                <w:szCs w:val="14"/>
              </w:rPr>
            </w:pPr>
          </w:p>
        </w:tc>
        <w:tc>
          <w:tcPr>
            <w:tcW w:w="1008" w:type="dxa"/>
            <w:shd w:val="clear" w:color="auto" w:fill="FAFAFA"/>
            <w:vAlign w:val="bottom"/>
          </w:tcPr>
          <w:p w14:paraId="6D970D22" w14:textId="77777777" w:rsidR="00A51656" w:rsidRPr="00A51656" w:rsidRDefault="00A51656" w:rsidP="00A51656">
            <w:pPr>
              <w:spacing w:line="256" w:lineRule="auto"/>
              <w:ind w:right="-72"/>
              <w:jc w:val="center"/>
              <w:rPr>
                <w:rFonts w:ascii="Arial" w:hAnsi="Arial" w:cs="Arial"/>
                <w:sz w:val="14"/>
                <w:szCs w:val="14"/>
              </w:rPr>
            </w:pPr>
          </w:p>
        </w:tc>
        <w:tc>
          <w:tcPr>
            <w:tcW w:w="1008" w:type="dxa"/>
            <w:shd w:val="clear" w:color="auto" w:fill="auto"/>
            <w:vAlign w:val="bottom"/>
          </w:tcPr>
          <w:p w14:paraId="56DFC005" w14:textId="77777777" w:rsidR="00A51656" w:rsidRPr="00A51656" w:rsidRDefault="00A51656" w:rsidP="00A51656">
            <w:pPr>
              <w:spacing w:line="256" w:lineRule="auto"/>
              <w:ind w:right="-72"/>
              <w:jc w:val="center"/>
              <w:rPr>
                <w:rFonts w:ascii="Arial" w:hAnsi="Arial" w:cs="Arial"/>
                <w:sz w:val="14"/>
                <w:szCs w:val="14"/>
              </w:rPr>
            </w:pPr>
          </w:p>
        </w:tc>
      </w:tr>
      <w:tr w:rsidR="00A51656" w:rsidRPr="00A51656" w14:paraId="2F9C38EF" w14:textId="77777777" w:rsidTr="00E72EB0">
        <w:tc>
          <w:tcPr>
            <w:tcW w:w="1511" w:type="dxa"/>
            <w:vAlign w:val="bottom"/>
          </w:tcPr>
          <w:p w14:paraId="1BDE00D3" w14:textId="77777777" w:rsidR="00A51656" w:rsidRPr="00A51656" w:rsidRDefault="00A51656" w:rsidP="00A51656">
            <w:pPr>
              <w:tabs>
                <w:tab w:val="left" w:pos="162"/>
              </w:tabs>
              <w:spacing w:line="256" w:lineRule="auto"/>
              <w:ind w:left="-101" w:right="-72"/>
              <w:jc w:val="left"/>
              <w:rPr>
                <w:rFonts w:ascii="Arial" w:hAnsi="Arial" w:cs="Arial"/>
                <w:sz w:val="12"/>
                <w:szCs w:val="12"/>
              </w:rPr>
            </w:pPr>
          </w:p>
        </w:tc>
        <w:tc>
          <w:tcPr>
            <w:tcW w:w="2088" w:type="dxa"/>
            <w:vAlign w:val="bottom"/>
          </w:tcPr>
          <w:p w14:paraId="2ED25DD1" w14:textId="77777777" w:rsidR="00A51656" w:rsidRPr="00A51656" w:rsidRDefault="00A51656" w:rsidP="00A51656">
            <w:pPr>
              <w:spacing w:line="257" w:lineRule="auto"/>
              <w:ind w:right="-72"/>
              <w:jc w:val="left"/>
              <w:rPr>
                <w:rFonts w:ascii="Arial" w:hAnsi="Arial" w:cs="Arial"/>
                <w:sz w:val="12"/>
                <w:szCs w:val="12"/>
              </w:rPr>
            </w:pPr>
          </w:p>
        </w:tc>
        <w:tc>
          <w:tcPr>
            <w:tcW w:w="720" w:type="dxa"/>
            <w:shd w:val="clear" w:color="auto" w:fill="FAFAFA"/>
            <w:vAlign w:val="bottom"/>
          </w:tcPr>
          <w:p w14:paraId="5765F97C" w14:textId="77777777" w:rsidR="00A51656" w:rsidRPr="00A51656" w:rsidRDefault="00A51656" w:rsidP="00A51656">
            <w:pPr>
              <w:spacing w:line="256" w:lineRule="auto"/>
              <w:ind w:right="-72"/>
              <w:jc w:val="right"/>
              <w:rPr>
                <w:rFonts w:ascii="Arial" w:hAnsi="Arial" w:cs="Arial"/>
                <w:sz w:val="12"/>
                <w:szCs w:val="12"/>
              </w:rPr>
            </w:pPr>
          </w:p>
        </w:tc>
        <w:tc>
          <w:tcPr>
            <w:tcW w:w="720" w:type="dxa"/>
            <w:vAlign w:val="bottom"/>
          </w:tcPr>
          <w:p w14:paraId="7E20ECB9" w14:textId="77777777" w:rsidR="00A51656" w:rsidRPr="00A51656" w:rsidRDefault="00A51656" w:rsidP="00A51656">
            <w:pPr>
              <w:spacing w:line="256" w:lineRule="auto"/>
              <w:ind w:right="-72"/>
              <w:jc w:val="right"/>
              <w:rPr>
                <w:rFonts w:ascii="Arial" w:hAnsi="Arial" w:cs="Arial"/>
                <w:sz w:val="12"/>
                <w:szCs w:val="12"/>
              </w:rPr>
            </w:pPr>
          </w:p>
        </w:tc>
        <w:tc>
          <w:tcPr>
            <w:tcW w:w="936" w:type="dxa"/>
            <w:shd w:val="clear" w:color="auto" w:fill="FAFAFA"/>
            <w:vAlign w:val="bottom"/>
          </w:tcPr>
          <w:p w14:paraId="50267DE0" w14:textId="77777777" w:rsidR="00A51656" w:rsidRPr="00A51656" w:rsidRDefault="00A51656" w:rsidP="00A51656">
            <w:pPr>
              <w:spacing w:line="256" w:lineRule="auto"/>
              <w:ind w:right="-72"/>
              <w:jc w:val="right"/>
              <w:rPr>
                <w:rFonts w:ascii="Arial" w:hAnsi="Arial" w:cs="Arial"/>
                <w:sz w:val="12"/>
                <w:szCs w:val="12"/>
              </w:rPr>
            </w:pPr>
          </w:p>
        </w:tc>
        <w:tc>
          <w:tcPr>
            <w:tcW w:w="936" w:type="dxa"/>
            <w:vAlign w:val="bottom"/>
          </w:tcPr>
          <w:p w14:paraId="6FB7E033" w14:textId="77777777" w:rsidR="00A51656" w:rsidRPr="00A51656" w:rsidRDefault="00A51656" w:rsidP="00A51656">
            <w:pPr>
              <w:spacing w:line="256" w:lineRule="auto"/>
              <w:ind w:right="-72"/>
              <w:jc w:val="right"/>
              <w:rPr>
                <w:rFonts w:ascii="Arial" w:hAnsi="Arial" w:cs="Arial"/>
                <w:sz w:val="12"/>
                <w:szCs w:val="12"/>
              </w:rPr>
            </w:pPr>
          </w:p>
        </w:tc>
        <w:tc>
          <w:tcPr>
            <w:tcW w:w="1008" w:type="dxa"/>
            <w:shd w:val="clear" w:color="auto" w:fill="FAFAFA"/>
            <w:vAlign w:val="bottom"/>
          </w:tcPr>
          <w:p w14:paraId="7C20FEF5" w14:textId="77777777" w:rsidR="00A51656" w:rsidRPr="00A51656" w:rsidRDefault="00A51656" w:rsidP="00A51656">
            <w:pPr>
              <w:spacing w:line="256" w:lineRule="auto"/>
              <w:ind w:right="-72"/>
              <w:jc w:val="center"/>
              <w:rPr>
                <w:rFonts w:ascii="Arial" w:hAnsi="Arial" w:cs="Arial"/>
                <w:sz w:val="12"/>
                <w:szCs w:val="12"/>
              </w:rPr>
            </w:pPr>
          </w:p>
        </w:tc>
        <w:tc>
          <w:tcPr>
            <w:tcW w:w="1008" w:type="dxa"/>
            <w:shd w:val="clear" w:color="auto" w:fill="auto"/>
            <w:vAlign w:val="bottom"/>
          </w:tcPr>
          <w:p w14:paraId="18E1F5B7" w14:textId="77777777" w:rsidR="00A51656" w:rsidRPr="00A51656" w:rsidRDefault="00A51656" w:rsidP="00A51656">
            <w:pPr>
              <w:spacing w:line="256" w:lineRule="auto"/>
              <w:ind w:right="-72"/>
              <w:jc w:val="center"/>
              <w:rPr>
                <w:rFonts w:ascii="Arial" w:hAnsi="Arial" w:cs="Arial"/>
                <w:sz w:val="12"/>
                <w:szCs w:val="12"/>
              </w:rPr>
            </w:pPr>
          </w:p>
        </w:tc>
      </w:tr>
      <w:tr w:rsidR="00A51656" w:rsidRPr="00A51656" w14:paraId="1776AAD7" w14:textId="77777777" w:rsidTr="00E72EB0">
        <w:tc>
          <w:tcPr>
            <w:tcW w:w="1511" w:type="dxa"/>
            <w:vAlign w:val="bottom"/>
            <w:hideMark/>
          </w:tcPr>
          <w:p w14:paraId="1740FF4B" w14:textId="77777777" w:rsidR="00A51656" w:rsidRPr="00A51656" w:rsidRDefault="00A51656" w:rsidP="00A51656">
            <w:pPr>
              <w:tabs>
                <w:tab w:val="left" w:pos="162"/>
              </w:tabs>
              <w:spacing w:line="256" w:lineRule="auto"/>
              <w:ind w:left="-101" w:right="-72"/>
              <w:jc w:val="left"/>
              <w:rPr>
                <w:rFonts w:ascii="Arial" w:hAnsi="Arial" w:cs="Arial"/>
                <w:sz w:val="14"/>
                <w:szCs w:val="14"/>
              </w:rPr>
            </w:pPr>
            <w:r w:rsidRPr="00A51656">
              <w:rPr>
                <w:rFonts w:ascii="Arial" w:hAnsi="Arial" w:cs="Arial"/>
                <w:sz w:val="14"/>
                <w:szCs w:val="14"/>
              </w:rPr>
              <w:t>ETE Energy 8</w:t>
            </w:r>
          </w:p>
        </w:tc>
        <w:tc>
          <w:tcPr>
            <w:tcW w:w="2088" w:type="dxa"/>
            <w:vAlign w:val="bottom"/>
            <w:hideMark/>
          </w:tcPr>
          <w:p w14:paraId="338EAB40" w14:textId="77777777" w:rsidR="00A51656" w:rsidRPr="00A51656" w:rsidRDefault="00A51656" w:rsidP="00A51656">
            <w:pPr>
              <w:spacing w:line="257" w:lineRule="auto"/>
              <w:ind w:right="-72"/>
              <w:jc w:val="left"/>
              <w:rPr>
                <w:rFonts w:ascii="Arial" w:hAnsi="Arial" w:cs="Arial"/>
                <w:sz w:val="14"/>
                <w:szCs w:val="14"/>
              </w:rPr>
            </w:pPr>
            <w:r w:rsidRPr="00A51656">
              <w:rPr>
                <w:rFonts w:ascii="Arial" w:hAnsi="Arial" w:cs="Arial"/>
                <w:sz w:val="14"/>
                <w:szCs w:val="14"/>
              </w:rPr>
              <w:t>Engineering business</w:t>
            </w:r>
          </w:p>
        </w:tc>
        <w:tc>
          <w:tcPr>
            <w:tcW w:w="720" w:type="dxa"/>
            <w:shd w:val="clear" w:color="auto" w:fill="FAFAFA"/>
            <w:vAlign w:val="bottom"/>
            <w:hideMark/>
          </w:tcPr>
          <w:p w14:paraId="034C8946" w14:textId="77777777" w:rsidR="00A51656" w:rsidRPr="00A51656" w:rsidRDefault="00A51656" w:rsidP="00A51656">
            <w:pPr>
              <w:spacing w:line="256" w:lineRule="auto"/>
              <w:ind w:right="-72"/>
              <w:jc w:val="right"/>
              <w:rPr>
                <w:rFonts w:ascii="Arial" w:hAnsi="Arial" w:cs="Arial"/>
                <w:sz w:val="14"/>
                <w:szCs w:val="14"/>
              </w:rPr>
            </w:pPr>
            <w:r w:rsidRPr="00A51656">
              <w:rPr>
                <w:rFonts w:ascii="Arial" w:hAnsi="Arial" w:cs="Arial"/>
                <w:sz w:val="14"/>
                <w:szCs w:val="14"/>
              </w:rPr>
              <w:t>99.99</w:t>
            </w:r>
          </w:p>
        </w:tc>
        <w:tc>
          <w:tcPr>
            <w:tcW w:w="720" w:type="dxa"/>
            <w:vAlign w:val="bottom"/>
            <w:hideMark/>
          </w:tcPr>
          <w:p w14:paraId="2A3AFFCC" w14:textId="77777777" w:rsidR="00A51656" w:rsidRPr="00A51656" w:rsidRDefault="00A51656" w:rsidP="00A51656">
            <w:pPr>
              <w:spacing w:line="256" w:lineRule="auto"/>
              <w:ind w:right="-72"/>
              <w:jc w:val="right"/>
              <w:rPr>
                <w:rFonts w:ascii="Arial" w:hAnsi="Arial" w:cs="Arial"/>
                <w:sz w:val="14"/>
                <w:szCs w:val="14"/>
              </w:rPr>
            </w:pPr>
            <w:r w:rsidRPr="00A51656">
              <w:rPr>
                <w:rFonts w:ascii="Arial" w:hAnsi="Arial" w:cs="Arial"/>
                <w:sz w:val="14"/>
                <w:szCs w:val="14"/>
              </w:rPr>
              <w:t>99.99</w:t>
            </w:r>
          </w:p>
        </w:tc>
        <w:tc>
          <w:tcPr>
            <w:tcW w:w="936" w:type="dxa"/>
            <w:shd w:val="clear" w:color="auto" w:fill="FAFAFA"/>
            <w:vAlign w:val="bottom"/>
            <w:hideMark/>
          </w:tcPr>
          <w:p w14:paraId="347405E3" w14:textId="77777777" w:rsidR="00A51656" w:rsidRPr="00A51656" w:rsidRDefault="00A51656" w:rsidP="00A51656">
            <w:pPr>
              <w:spacing w:line="256" w:lineRule="auto"/>
              <w:ind w:right="-72"/>
              <w:jc w:val="right"/>
              <w:rPr>
                <w:rFonts w:ascii="Arial" w:hAnsi="Arial" w:cs="Arial"/>
                <w:sz w:val="14"/>
                <w:szCs w:val="14"/>
              </w:rPr>
            </w:pPr>
            <w:r w:rsidRPr="00A51656">
              <w:rPr>
                <w:rFonts w:ascii="Arial" w:hAnsi="Arial" w:cs="Arial"/>
                <w:sz w:val="14"/>
                <w:szCs w:val="14"/>
              </w:rPr>
              <w:t>1,499,925</w:t>
            </w:r>
          </w:p>
        </w:tc>
        <w:tc>
          <w:tcPr>
            <w:tcW w:w="936" w:type="dxa"/>
            <w:vAlign w:val="bottom"/>
            <w:hideMark/>
          </w:tcPr>
          <w:p w14:paraId="62129899" w14:textId="77777777" w:rsidR="00A51656" w:rsidRPr="00A51656" w:rsidRDefault="00A51656" w:rsidP="00A51656">
            <w:pPr>
              <w:spacing w:line="256" w:lineRule="auto"/>
              <w:ind w:right="-72"/>
              <w:jc w:val="right"/>
              <w:rPr>
                <w:rFonts w:ascii="Arial" w:hAnsi="Arial" w:cs="Arial"/>
                <w:sz w:val="14"/>
                <w:szCs w:val="14"/>
              </w:rPr>
            </w:pPr>
            <w:r w:rsidRPr="00A51656">
              <w:rPr>
                <w:rFonts w:ascii="Arial" w:hAnsi="Arial" w:cs="Arial"/>
                <w:sz w:val="14"/>
                <w:szCs w:val="14"/>
              </w:rPr>
              <w:t>2,499,925</w:t>
            </w:r>
          </w:p>
        </w:tc>
        <w:tc>
          <w:tcPr>
            <w:tcW w:w="1008" w:type="dxa"/>
            <w:shd w:val="clear" w:color="auto" w:fill="FAFAFA"/>
            <w:vAlign w:val="bottom"/>
          </w:tcPr>
          <w:p w14:paraId="7E751C31" w14:textId="77777777" w:rsidR="00A51656" w:rsidRPr="00A51656" w:rsidRDefault="00A51656" w:rsidP="00A51656">
            <w:pPr>
              <w:spacing w:line="256" w:lineRule="auto"/>
              <w:ind w:right="-72"/>
              <w:jc w:val="center"/>
              <w:rPr>
                <w:rFonts w:ascii="Arial" w:hAnsi="Arial" w:cs="Arial"/>
                <w:sz w:val="14"/>
                <w:szCs w:val="14"/>
              </w:rPr>
            </w:pPr>
            <w:r w:rsidRPr="00A51656">
              <w:rPr>
                <w:rFonts w:ascii="Arial" w:hAnsi="Arial" w:cs="Arial"/>
                <w:sz w:val="14"/>
                <w:szCs w:val="14"/>
              </w:rPr>
              <w:t>SYN</w:t>
            </w:r>
          </w:p>
        </w:tc>
        <w:tc>
          <w:tcPr>
            <w:tcW w:w="1008" w:type="dxa"/>
            <w:shd w:val="clear" w:color="auto" w:fill="auto"/>
            <w:vAlign w:val="bottom"/>
          </w:tcPr>
          <w:p w14:paraId="6DC7723E" w14:textId="77777777" w:rsidR="00A51656" w:rsidRPr="00A51656" w:rsidRDefault="00A51656" w:rsidP="00A51656">
            <w:pPr>
              <w:spacing w:line="256" w:lineRule="auto"/>
              <w:ind w:right="-72"/>
              <w:jc w:val="center"/>
              <w:rPr>
                <w:rFonts w:ascii="Arial" w:hAnsi="Arial" w:cs="Arial"/>
                <w:sz w:val="14"/>
                <w:szCs w:val="14"/>
              </w:rPr>
            </w:pPr>
            <w:r w:rsidRPr="00A51656">
              <w:rPr>
                <w:rFonts w:ascii="Arial" w:hAnsi="Arial" w:cs="Arial"/>
                <w:sz w:val="14"/>
                <w:szCs w:val="14"/>
              </w:rPr>
              <w:t>EFA</w:t>
            </w:r>
          </w:p>
        </w:tc>
      </w:tr>
      <w:tr w:rsidR="00A51656" w:rsidRPr="00A51656" w14:paraId="6C6B9831" w14:textId="77777777" w:rsidTr="00E72EB0">
        <w:tc>
          <w:tcPr>
            <w:tcW w:w="1511" w:type="dxa"/>
            <w:vAlign w:val="bottom"/>
            <w:hideMark/>
          </w:tcPr>
          <w:p w14:paraId="3E84A663" w14:textId="77777777" w:rsidR="00A51656" w:rsidRPr="00A51656" w:rsidRDefault="00A51656" w:rsidP="00A51656">
            <w:pPr>
              <w:spacing w:line="256" w:lineRule="auto"/>
              <w:ind w:left="61" w:right="-72" w:hanging="20"/>
              <w:jc w:val="left"/>
              <w:rPr>
                <w:rFonts w:ascii="Arial" w:hAnsi="Arial" w:cs="Arial"/>
                <w:sz w:val="14"/>
                <w:szCs w:val="14"/>
              </w:rPr>
            </w:pPr>
            <w:r w:rsidRPr="00A51656">
              <w:rPr>
                <w:rFonts w:ascii="Arial" w:hAnsi="Arial" w:cs="Arial"/>
                <w:sz w:val="14"/>
                <w:szCs w:val="14"/>
              </w:rPr>
              <w:t>Company Limited</w:t>
            </w:r>
          </w:p>
        </w:tc>
        <w:tc>
          <w:tcPr>
            <w:tcW w:w="2088" w:type="dxa"/>
            <w:vAlign w:val="bottom"/>
            <w:hideMark/>
          </w:tcPr>
          <w:p w14:paraId="01F00B38" w14:textId="77777777" w:rsidR="00A51656" w:rsidRPr="00A51656" w:rsidRDefault="00A51656" w:rsidP="00A51656">
            <w:pPr>
              <w:spacing w:line="257" w:lineRule="auto"/>
              <w:ind w:right="-72"/>
              <w:jc w:val="left"/>
              <w:rPr>
                <w:rFonts w:ascii="Arial" w:hAnsi="Arial" w:cs="Arial"/>
                <w:sz w:val="14"/>
                <w:szCs w:val="14"/>
              </w:rPr>
            </w:pPr>
            <w:r w:rsidRPr="00A51656">
              <w:rPr>
                <w:rFonts w:ascii="Arial" w:hAnsi="Arial" w:cs="Arial"/>
                <w:sz w:val="14"/>
                <w:szCs w:val="14"/>
              </w:rPr>
              <w:t xml:space="preserve">   (Formerly: Operates solar </w:t>
            </w:r>
          </w:p>
        </w:tc>
        <w:tc>
          <w:tcPr>
            <w:tcW w:w="720" w:type="dxa"/>
            <w:shd w:val="clear" w:color="auto" w:fill="FAFAFA"/>
            <w:vAlign w:val="bottom"/>
          </w:tcPr>
          <w:p w14:paraId="70EB225B" w14:textId="77777777" w:rsidR="00A51656" w:rsidRPr="00A51656" w:rsidRDefault="00A51656" w:rsidP="00A51656">
            <w:pPr>
              <w:spacing w:line="256" w:lineRule="auto"/>
              <w:ind w:right="-72"/>
              <w:jc w:val="right"/>
              <w:rPr>
                <w:rFonts w:ascii="Arial" w:hAnsi="Arial" w:cs="Arial"/>
                <w:sz w:val="14"/>
                <w:szCs w:val="14"/>
              </w:rPr>
            </w:pPr>
          </w:p>
        </w:tc>
        <w:tc>
          <w:tcPr>
            <w:tcW w:w="720" w:type="dxa"/>
            <w:vAlign w:val="bottom"/>
          </w:tcPr>
          <w:p w14:paraId="0791F40D" w14:textId="77777777" w:rsidR="00A51656" w:rsidRPr="00A51656" w:rsidRDefault="00A51656" w:rsidP="00A51656">
            <w:pPr>
              <w:spacing w:line="256" w:lineRule="auto"/>
              <w:ind w:right="-72"/>
              <w:jc w:val="right"/>
              <w:rPr>
                <w:rFonts w:ascii="Arial" w:hAnsi="Arial" w:cs="Arial"/>
                <w:sz w:val="14"/>
                <w:szCs w:val="14"/>
              </w:rPr>
            </w:pPr>
          </w:p>
        </w:tc>
        <w:tc>
          <w:tcPr>
            <w:tcW w:w="936" w:type="dxa"/>
            <w:shd w:val="clear" w:color="auto" w:fill="FAFAFA"/>
            <w:vAlign w:val="bottom"/>
          </w:tcPr>
          <w:p w14:paraId="054C4C00" w14:textId="77777777" w:rsidR="00A51656" w:rsidRPr="00A51656" w:rsidRDefault="00A51656" w:rsidP="00A51656">
            <w:pPr>
              <w:spacing w:line="256" w:lineRule="auto"/>
              <w:ind w:right="-72"/>
              <w:jc w:val="right"/>
              <w:rPr>
                <w:rFonts w:ascii="Arial" w:hAnsi="Arial" w:cs="Arial"/>
                <w:sz w:val="14"/>
                <w:szCs w:val="14"/>
              </w:rPr>
            </w:pPr>
          </w:p>
        </w:tc>
        <w:tc>
          <w:tcPr>
            <w:tcW w:w="936" w:type="dxa"/>
            <w:vAlign w:val="bottom"/>
          </w:tcPr>
          <w:p w14:paraId="5B0C5518" w14:textId="77777777" w:rsidR="00A51656" w:rsidRPr="00A51656" w:rsidRDefault="00A51656" w:rsidP="00A51656">
            <w:pPr>
              <w:spacing w:line="256" w:lineRule="auto"/>
              <w:ind w:right="-72"/>
              <w:jc w:val="right"/>
              <w:rPr>
                <w:rFonts w:ascii="Arial" w:hAnsi="Arial" w:cs="Arial"/>
                <w:sz w:val="14"/>
                <w:szCs w:val="14"/>
              </w:rPr>
            </w:pPr>
          </w:p>
        </w:tc>
        <w:tc>
          <w:tcPr>
            <w:tcW w:w="1008" w:type="dxa"/>
            <w:shd w:val="clear" w:color="auto" w:fill="FAFAFA"/>
          </w:tcPr>
          <w:p w14:paraId="0329634C" w14:textId="77777777" w:rsidR="00A51656" w:rsidRPr="00A51656" w:rsidRDefault="00A51656" w:rsidP="00A51656">
            <w:pPr>
              <w:spacing w:line="256" w:lineRule="auto"/>
              <w:ind w:right="-72"/>
              <w:jc w:val="center"/>
              <w:rPr>
                <w:rFonts w:ascii="Arial" w:hAnsi="Arial" w:cs="Arial"/>
                <w:sz w:val="14"/>
                <w:szCs w:val="14"/>
              </w:rPr>
            </w:pPr>
          </w:p>
        </w:tc>
        <w:tc>
          <w:tcPr>
            <w:tcW w:w="1008" w:type="dxa"/>
            <w:shd w:val="clear" w:color="auto" w:fill="auto"/>
          </w:tcPr>
          <w:p w14:paraId="65D30B76" w14:textId="77777777" w:rsidR="00A51656" w:rsidRPr="00A51656" w:rsidRDefault="00A51656" w:rsidP="00A51656">
            <w:pPr>
              <w:spacing w:line="256" w:lineRule="auto"/>
              <w:ind w:right="-72"/>
              <w:jc w:val="center"/>
              <w:rPr>
                <w:rFonts w:ascii="Arial" w:hAnsi="Arial" w:cs="Arial"/>
                <w:sz w:val="14"/>
                <w:szCs w:val="14"/>
              </w:rPr>
            </w:pPr>
          </w:p>
        </w:tc>
      </w:tr>
      <w:tr w:rsidR="00A51656" w:rsidRPr="00A51656" w14:paraId="329C0ACF" w14:textId="77777777" w:rsidTr="00E72EB0">
        <w:tc>
          <w:tcPr>
            <w:tcW w:w="1511" w:type="dxa"/>
            <w:vAlign w:val="bottom"/>
          </w:tcPr>
          <w:p w14:paraId="76BA76F9" w14:textId="77777777" w:rsidR="00A51656" w:rsidRPr="00A51656" w:rsidRDefault="00A51656" w:rsidP="00A51656">
            <w:pPr>
              <w:spacing w:line="256" w:lineRule="auto"/>
              <w:ind w:left="61" w:right="-72" w:hanging="20"/>
              <w:jc w:val="left"/>
              <w:rPr>
                <w:rFonts w:ascii="Arial" w:hAnsi="Arial" w:cs="Arial"/>
                <w:sz w:val="14"/>
                <w:szCs w:val="14"/>
              </w:rPr>
            </w:pPr>
            <w:r w:rsidRPr="00A51656">
              <w:rPr>
                <w:rFonts w:ascii="Arial" w:hAnsi="Arial" w:cs="Arial"/>
                <w:sz w:val="14"/>
                <w:szCs w:val="14"/>
              </w:rPr>
              <w:t>(ETEN8)</w:t>
            </w:r>
          </w:p>
        </w:tc>
        <w:tc>
          <w:tcPr>
            <w:tcW w:w="2088" w:type="dxa"/>
            <w:vAlign w:val="bottom"/>
          </w:tcPr>
          <w:p w14:paraId="6A73334D" w14:textId="77777777" w:rsidR="00A51656" w:rsidRPr="00A51656" w:rsidRDefault="00A51656" w:rsidP="00A51656">
            <w:pPr>
              <w:spacing w:line="257" w:lineRule="auto"/>
              <w:ind w:right="-72"/>
              <w:jc w:val="left"/>
              <w:rPr>
                <w:rFonts w:ascii="Arial" w:hAnsi="Arial" w:cs="Arial"/>
                <w:sz w:val="14"/>
                <w:szCs w:val="14"/>
              </w:rPr>
            </w:pPr>
            <w:r w:rsidRPr="00A51656">
              <w:rPr>
                <w:rFonts w:ascii="Arial" w:hAnsi="Arial" w:cs="Arial"/>
                <w:sz w:val="14"/>
                <w:szCs w:val="14"/>
              </w:rPr>
              <w:t xml:space="preserve">   power plant)</w:t>
            </w:r>
          </w:p>
        </w:tc>
        <w:tc>
          <w:tcPr>
            <w:tcW w:w="720" w:type="dxa"/>
            <w:shd w:val="clear" w:color="auto" w:fill="FAFAFA"/>
            <w:vAlign w:val="bottom"/>
          </w:tcPr>
          <w:p w14:paraId="6084131F" w14:textId="77777777" w:rsidR="00A51656" w:rsidRPr="00A51656" w:rsidRDefault="00A51656" w:rsidP="00A51656">
            <w:pPr>
              <w:spacing w:line="256" w:lineRule="auto"/>
              <w:ind w:right="-72"/>
              <w:jc w:val="right"/>
              <w:rPr>
                <w:rFonts w:ascii="Arial" w:hAnsi="Arial" w:cs="Arial"/>
                <w:sz w:val="14"/>
                <w:szCs w:val="14"/>
              </w:rPr>
            </w:pPr>
          </w:p>
        </w:tc>
        <w:tc>
          <w:tcPr>
            <w:tcW w:w="720" w:type="dxa"/>
            <w:vAlign w:val="bottom"/>
          </w:tcPr>
          <w:p w14:paraId="45DE79A8" w14:textId="77777777" w:rsidR="00A51656" w:rsidRPr="00A51656" w:rsidRDefault="00A51656" w:rsidP="00A51656">
            <w:pPr>
              <w:spacing w:line="256" w:lineRule="auto"/>
              <w:ind w:right="-72"/>
              <w:jc w:val="right"/>
              <w:rPr>
                <w:rFonts w:ascii="Arial" w:hAnsi="Arial" w:cs="Arial"/>
                <w:sz w:val="14"/>
                <w:szCs w:val="14"/>
              </w:rPr>
            </w:pPr>
          </w:p>
        </w:tc>
        <w:tc>
          <w:tcPr>
            <w:tcW w:w="936" w:type="dxa"/>
            <w:shd w:val="clear" w:color="auto" w:fill="FAFAFA"/>
            <w:vAlign w:val="bottom"/>
          </w:tcPr>
          <w:p w14:paraId="02EE035E" w14:textId="77777777" w:rsidR="00A51656" w:rsidRPr="00A51656" w:rsidRDefault="00A51656" w:rsidP="00A51656">
            <w:pPr>
              <w:spacing w:line="256" w:lineRule="auto"/>
              <w:ind w:right="-72"/>
              <w:jc w:val="right"/>
              <w:rPr>
                <w:rFonts w:ascii="Arial" w:hAnsi="Arial" w:cs="Arial"/>
                <w:sz w:val="14"/>
                <w:szCs w:val="14"/>
              </w:rPr>
            </w:pPr>
          </w:p>
        </w:tc>
        <w:tc>
          <w:tcPr>
            <w:tcW w:w="936" w:type="dxa"/>
            <w:vAlign w:val="bottom"/>
          </w:tcPr>
          <w:p w14:paraId="0003DEC1" w14:textId="77777777" w:rsidR="00A51656" w:rsidRPr="00A51656" w:rsidRDefault="00A51656" w:rsidP="00A51656">
            <w:pPr>
              <w:spacing w:line="256" w:lineRule="auto"/>
              <w:ind w:right="-72"/>
              <w:jc w:val="right"/>
              <w:rPr>
                <w:rFonts w:ascii="Arial" w:hAnsi="Arial" w:cs="Arial"/>
                <w:sz w:val="14"/>
                <w:szCs w:val="14"/>
              </w:rPr>
            </w:pPr>
          </w:p>
        </w:tc>
        <w:tc>
          <w:tcPr>
            <w:tcW w:w="1008" w:type="dxa"/>
            <w:shd w:val="clear" w:color="auto" w:fill="FAFAFA"/>
          </w:tcPr>
          <w:p w14:paraId="2F854F09" w14:textId="77777777" w:rsidR="00A51656" w:rsidRPr="00A51656" w:rsidRDefault="00A51656" w:rsidP="00A51656">
            <w:pPr>
              <w:spacing w:line="256" w:lineRule="auto"/>
              <w:ind w:right="-72"/>
              <w:jc w:val="center"/>
              <w:rPr>
                <w:rFonts w:ascii="Arial" w:hAnsi="Arial" w:cs="Arial"/>
                <w:sz w:val="14"/>
                <w:szCs w:val="14"/>
              </w:rPr>
            </w:pPr>
          </w:p>
        </w:tc>
        <w:tc>
          <w:tcPr>
            <w:tcW w:w="1008" w:type="dxa"/>
            <w:shd w:val="clear" w:color="auto" w:fill="auto"/>
          </w:tcPr>
          <w:p w14:paraId="2835CA3B" w14:textId="77777777" w:rsidR="00A51656" w:rsidRPr="00A51656" w:rsidRDefault="00A51656" w:rsidP="00A51656">
            <w:pPr>
              <w:spacing w:line="256" w:lineRule="auto"/>
              <w:ind w:right="-72"/>
              <w:jc w:val="center"/>
              <w:rPr>
                <w:rFonts w:ascii="Arial" w:hAnsi="Arial" w:cs="Arial"/>
                <w:sz w:val="14"/>
                <w:szCs w:val="14"/>
              </w:rPr>
            </w:pPr>
          </w:p>
        </w:tc>
      </w:tr>
      <w:tr w:rsidR="00A51656" w:rsidRPr="00A51656" w14:paraId="2AD00B14" w14:textId="77777777" w:rsidTr="00E72EB0">
        <w:tc>
          <w:tcPr>
            <w:tcW w:w="1511" w:type="dxa"/>
            <w:vAlign w:val="bottom"/>
            <w:hideMark/>
          </w:tcPr>
          <w:p w14:paraId="275764B8" w14:textId="77777777" w:rsidR="00A51656" w:rsidRPr="00A51656" w:rsidRDefault="00A51656" w:rsidP="00A51656">
            <w:pPr>
              <w:tabs>
                <w:tab w:val="left" w:pos="203"/>
              </w:tabs>
              <w:spacing w:line="256" w:lineRule="auto"/>
              <w:ind w:left="61" w:right="-72"/>
              <w:jc w:val="left"/>
              <w:rPr>
                <w:rFonts w:ascii="Arial" w:hAnsi="Arial" w:cs="Arial"/>
                <w:sz w:val="14"/>
                <w:szCs w:val="14"/>
              </w:rPr>
            </w:pPr>
          </w:p>
        </w:tc>
        <w:tc>
          <w:tcPr>
            <w:tcW w:w="2088" w:type="dxa"/>
            <w:vAlign w:val="bottom"/>
            <w:hideMark/>
          </w:tcPr>
          <w:p w14:paraId="5EBF9F30" w14:textId="77777777" w:rsidR="00A51656" w:rsidRPr="00A51656" w:rsidRDefault="00A51656" w:rsidP="00A51656">
            <w:pPr>
              <w:spacing w:line="257" w:lineRule="auto"/>
              <w:ind w:right="-72"/>
              <w:jc w:val="left"/>
              <w:rPr>
                <w:rFonts w:ascii="Arial" w:hAnsi="Arial" w:cs="Arial"/>
                <w:sz w:val="14"/>
                <w:szCs w:val="14"/>
              </w:rPr>
            </w:pPr>
            <w:r w:rsidRPr="00A51656">
              <w:rPr>
                <w:rFonts w:ascii="Arial" w:hAnsi="Arial" w:cs="Arial"/>
                <w:sz w:val="14"/>
                <w:szCs w:val="14"/>
              </w:rPr>
              <w:t xml:space="preserve">   (Not started operation yet)</w:t>
            </w:r>
          </w:p>
        </w:tc>
        <w:tc>
          <w:tcPr>
            <w:tcW w:w="720" w:type="dxa"/>
            <w:shd w:val="clear" w:color="auto" w:fill="FAFAFA"/>
            <w:vAlign w:val="bottom"/>
          </w:tcPr>
          <w:p w14:paraId="784AE50D" w14:textId="77777777" w:rsidR="00A51656" w:rsidRPr="00A51656" w:rsidRDefault="00A51656" w:rsidP="00A51656">
            <w:pPr>
              <w:spacing w:line="256" w:lineRule="auto"/>
              <w:ind w:right="-72"/>
              <w:jc w:val="right"/>
              <w:rPr>
                <w:rFonts w:ascii="Arial" w:hAnsi="Arial" w:cs="Arial"/>
                <w:sz w:val="14"/>
                <w:szCs w:val="14"/>
              </w:rPr>
            </w:pPr>
          </w:p>
        </w:tc>
        <w:tc>
          <w:tcPr>
            <w:tcW w:w="720" w:type="dxa"/>
            <w:vAlign w:val="bottom"/>
          </w:tcPr>
          <w:p w14:paraId="6C422426" w14:textId="77777777" w:rsidR="00A51656" w:rsidRPr="00A51656" w:rsidRDefault="00A51656" w:rsidP="00A51656">
            <w:pPr>
              <w:spacing w:line="256" w:lineRule="auto"/>
              <w:ind w:right="-72"/>
              <w:jc w:val="right"/>
              <w:rPr>
                <w:rFonts w:ascii="Arial" w:hAnsi="Arial" w:cs="Arial"/>
                <w:sz w:val="14"/>
                <w:szCs w:val="14"/>
              </w:rPr>
            </w:pPr>
          </w:p>
        </w:tc>
        <w:tc>
          <w:tcPr>
            <w:tcW w:w="936" w:type="dxa"/>
            <w:shd w:val="clear" w:color="auto" w:fill="FAFAFA"/>
            <w:vAlign w:val="bottom"/>
          </w:tcPr>
          <w:p w14:paraId="4071AC88" w14:textId="77777777" w:rsidR="00A51656" w:rsidRPr="00A51656" w:rsidRDefault="00A51656" w:rsidP="00A51656">
            <w:pPr>
              <w:spacing w:line="256" w:lineRule="auto"/>
              <w:ind w:right="-72"/>
              <w:jc w:val="right"/>
              <w:rPr>
                <w:rFonts w:ascii="Arial" w:hAnsi="Arial" w:cs="Arial"/>
                <w:sz w:val="14"/>
                <w:szCs w:val="14"/>
              </w:rPr>
            </w:pPr>
          </w:p>
        </w:tc>
        <w:tc>
          <w:tcPr>
            <w:tcW w:w="936" w:type="dxa"/>
            <w:vAlign w:val="bottom"/>
          </w:tcPr>
          <w:p w14:paraId="63F4B871" w14:textId="77777777" w:rsidR="00A51656" w:rsidRPr="00A51656" w:rsidRDefault="00A51656" w:rsidP="00A51656">
            <w:pPr>
              <w:spacing w:line="256" w:lineRule="auto"/>
              <w:ind w:right="-72"/>
              <w:jc w:val="right"/>
              <w:rPr>
                <w:rFonts w:ascii="Arial" w:hAnsi="Arial" w:cs="Arial"/>
                <w:sz w:val="14"/>
                <w:szCs w:val="14"/>
              </w:rPr>
            </w:pPr>
          </w:p>
        </w:tc>
        <w:tc>
          <w:tcPr>
            <w:tcW w:w="1008" w:type="dxa"/>
            <w:shd w:val="clear" w:color="auto" w:fill="FAFAFA"/>
          </w:tcPr>
          <w:p w14:paraId="3E54BB7D" w14:textId="77777777" w:rsidR="00A51656" w:rsidRPr="00A51656" w:rsidRDefault="00A51656" w:rsidP="00A51656">
            <w:pPr>
              <w:spacing w:line="256" w:lineRule="auto"/>
              <w:ind w:right="-72"/>
              <w:jc w:val="right"/>
              <w:rPr>
                <w:rFonts w:ascii="Arial" w:hAnsi="Arial" w:cs="Arial"/>
                <w:sz w:val="14"/>
                <w:szCs w:val="14"/>
              </w:rPr>
            </w:pPr>
          </w:p>
        </w:tc>
        <w:tc>
          <w:tcPr>
            <w:tcW w:w="1008" w:type="dxa"/>
            <w:shd w:val="clear" w:color="auto" w:fill="auto"/>
          </w:tcPr>
          <w:p w14:paraId="53A98E97" w14:textId="77777777" w:rsidR="00A51656" w:rsidRPr="00A51656" w:rsidRDefault="00A51656" w:rsidP="00A51656">
            <w:pPr>
              <w:spacing w:line="256" w:lineRule="auto"/>
              <w:ind w:right="-72"/>
              <w:jc w:val="right"/>
              <w:rPr>
                <w:rFonts w:ascii="Arial" w:hAnsi="Arial" w:cs="Arial"/>
                <w:sz w:val="14"/>
                <w:szCs w:val="14"/>
              </w:rPr>
            </w:pPr>
          </w:p>
        </w:tc>
      </w:tr>
    </w:tbl>
    <w:p w14:paraId="2FB20CD5" w14:textId="5970CB0A" w:rsidR="000402BE" w:rsidRDefault="000402BE" w:rsidP="004965A7">
      <w:pPr>
        <w:rPr>
          <w:rFonts w:ascii="Arial" w:hAnsi="Arial" w:cs="Arial"/>
          <w:spacing w:val="-4"/>
          <w:sz w:val="16"/>
          <w:szCs w:val="16"/>
        </w:rPr>
      </w:pPr>
    </w:p>
    <w:p w14:paraId="572A29C7" w14:textId="77777777" w:rsidR="00A51656" w:rsidRPr="00A51656" w:rsidRDefault="00A51656" w:rsidP="004965A7">
      <w:pPr>
        <w:rPr>
          <w:rFonts w:ascii="Arial" w:hAnsi="Arial" w:cs="Arial"/>
          <w:spacing w:val="-4"/>
          <w:sz w:val="16"/>
          <w:szCs w:val="16"/>
        </w:rPr>
      </w:pPr>
    </w:p>
    <w:tbl>
      <w:tblPr>
        <w:tblW w:w="9468" w:type="dxa"/>
        <w:tblInd w:w="108" w:type="dxa"/>
        <w:shd w:val="clear" w:color="auto" w:fill="FFA543"/>
        <w:tblLook w:val="04A0" w:firstRow="1" w:lastRow="0" w:firstColumn="1" w:lastColumn="0" w:noHBand="0" w:noVBand="1"/>
      </w:tblPr>
      <w:tblGrid>
        <w:gridCol w:w="9468"/>
      </w:tblGrid>
      <w:tr w:rsidR="00C5413B" w:rsidRPr="00A51656" w14:paraId="4FCF628B" w14:textId="77777777" w:rsidTr="00D946D8">
        <w:trPr>
          <w:trHeight w:val="386"/>
        </w:trPr>
        <w:tc>
          <w:tcPr>
            <w:tcW w:w="9468" w:type="dxa"/>
            <w:shd w:val="clear" w:color="auto" w:fill="FFA543"/>
            <w:vAlign w:val="center"/>
          </w:tcPr>
          <w:p w14:paraId="693FCE04" w14:textId="5CBCF391" w:rsidR="00C5413B" w:rsidRPr="00A51656" w:rsidRDefault="00B31386" w:rsidP="00EF6173">
            <w:pPr>
              <w:tabs>
                <w:tab w:val="left" w:pos="432"/>
              </w:tabs>
              <w:ind w:left="504" w:hanging="504"/>
              <w:jc w:val="left"/>
              <w:rPr>
                <w:rFonts w:ascii="Arial" w:hAnsi="Arial" w:cs="Arial"/>
                <w:b/>
                <w:bCs/>
                <w:color w:val="FFFFFF"/>
                <w:sz w:val="18"/>
                <w:szCs w:val="18"/>
                <w:cs/>
              </w:rPr>
            </w:pPr>
            <w:r w:rsidRPr="00A51656">
              <w:rPr>
                <w:rFonts w:ascii="Arial" w:hAnsi="Arial" w:cs="Arial"/>
                <w:b/>
                <w:bCs/>
                <w:color w:val="FFFFFF"/>
                <w:sz w:val="18"/>
                <w:szCs w:val="18"/>
              </w:rPr>
              <w:t>1</w:t>
            </w:r>
            <w:r w:rsidR="000D00A9" w:rsidRPr="00A51656">
              <w:rPr>
                <w:rFonts w:ascii="Arial" w:hAnsi="Arial" w:cs="Arial"/>
                <w:b/>
                <w:bCs/>
                <w:color w:val="FFFFFF"/>
                <w:sz w:val="18"/>
                <w:szCs w:val="22"/>
              </w:rPr>
              <w:t>6</w:t>
            </w:r>
            <w:r w:rsidR="00C5413B" w:rsidRPr="00A51656">
              <w:rPr>
                <w:rFonts w:ascii="Arial" w:hAnsi="Arial" w:cs="Arial"/>
                <w:b/>
                <w:bCs/>
                <w:color w:val="FFFFFF"/>
                <w:sz w:val="18"/>
                <w:szCs w:val="18"/>
              </w:rPr>
              <w:tab/>
              <w:t>Investment in associate</w:t>
            </w:r>
          </w:p>
        </w:tc>
      </w:tr>
    </w:tbl>
    <w:p w14:paraId="62044855" w14:textId="77777777" w:rsidR="00C5413B" w:rsidRPr="00A51656" w:rsidRDefault="00C5413B" w:rsidP="00C5413B">
      <w:pPr>
        <w:rPr>
          <w:rFonts w:ascii="Arial" w:hAnsi="Arial" w:cs="Arial"/>
          <w:bCs/>
          <w:sz w:val="16"/>
          <w:szCs w:val="16"/>
        </w:rPr>
      </w:pPr>
    </w:p>
    <w:p w14:paraId="5957DCEA" w14:textId="705D52DA" w:rsidR="00C5413B" w:rsidRPr="00A51656" w:rsidRDefault="00C5413B" w:rsidP="00C5413B">
      <w:pPr>
        <w:rPr>
          <w:rFonts w:ascii="Arial" w:hAnsi="Arial" w:cs="Arial"/>
          <w:bCs/>
          <w:spacing w:val="-7"/>
          <w:sz w:val="18"/>
          <w:szCs w:val="18"/>
        </w:rPr>
      </w:pPr>
      <w:r w:rsidRPr="00A51656">
        <w:rPr>
          <w:rFonts w:ascii="Arial" w:hAnsi="Arial" w:cs="Arial"/>
          <w:bCs/>
          <w:spacing w:val="-7"/>
          <w:sz w:val="18"/>
          <w:szCs w:val="18"/>
        </w:rPr>
        <w:t xml:space="preserve">Movements of investments in an associate for the period ended </w:t>
      </w:r>
      <w:r w:rsidR="00B31386" w:rsidRPr="00A51656">
        <w:rPr>
          <w:rFonts w:ascii="Arial" w:hAnsi="Arial" w:cs="Arial"/>
          <w:bCs/>
          <w:spacing w:val="-7"/>
          <w:sz w:val="18"/>
          <w:szCs w:val="18"/>
        </w:rPr>
        <w:t>31</w:t>
      </w:r>
      <w:r w:rsidRPr="00A51656">
        <w:rPr>
          <w:rFonts w:ascii="Arial" w:hAnsi="Arial" w:cs="Arial"/>
          <w:bCs/>
          <w:spacing w:val="-7"/>
          <w:sz w:val="18"/>
          <w:szCs w:val="18"/>
        </w:rPr>
        <w:t xml:space="preserve"> December can be analysed as follows:</w:t>
      </w:r>
    </w:p>
    <w:p w14:paraId="1AC2D666" w14:textId="77777777" w:rsidR="00C5413B" w:rsidRPr="00A51656" w:rsidRDefault="00C5413B" w:rsidP="00C5413B">
      <w:pPr>
        <w:rPr>
          <w:rFonts w:ascii="Arial" w:hAnsi="Arial" w:cs="Arial"/>
          <w:bCs/>
          <w:spacing w:val="-7"/>
          <w:sz w:val="16"/>
          <w:szCs w:val="16"/>
        </w:rPr>
      </w:pPr>
    </w:p>
    <w:tbl>
      <w:tblPr>
        <w:tblW w:w="9468" w:type="dxa"/>
        <w:tblInd w:w="108" w:type="dxa"/>
        <w:tblLayout w:type="fixed"/>
        <w:tblLook w:val="0000" w:firstRow="0" w:lastRow="0" w:firstColumn="0" w:lastColumn="0" w:noHBand="0" w:noVBand="0"/>
      </w:tblPr>
      <w:tblGrid>
        <w:gridCol w:w="6300"/>
        <w:gridCol w:w="1584"/>
        <w:gridCol w:w="1584"/>
      </w:tblGrid>
      <w:tr w:rsidR="00C5413B" w:rsidRPr="00A51656" w14:paraId="55B1F8A5" w14:textId="77777777" w:rsidTr="003E2CDC">
        <w:trPr>
          <w:cantSplit/>
        </w:trPr>
        <w:tc>
          <w:tcPr>
            <w:tcW w:w="6300" w:type="dxa"/>
            <w:vAlign w:val="bottom"/>
          </w:tcPr>
          <w:p w14:paraId="24ADF6E9" w14:textId="77777777" w:rsidR="00C5413B" w:rsidRPr="00A51656" w:rsidRDefault="00C5413B" w:rsidP="00EF6173">
            <w:pPr>
              <w:numPr>
                <w:ilvl w:val="12"/>
                <w:numId w:val="0"/>
              </w:numPr>
              <w:ind w:left="-101"/>
              <w:rPr>
                <w:rFonts w:ascii="Arial" w:hAnsi="Arial" w:cs="Arial"/>
                <w:b/>
                <w:bCs/>
                <w:sz w:val="18"/>
                <w:szCs w:val="18"/>
              </w:rPr>
            </w:pPr>
          </w:p>
        </w:tc>
        <w:tc>
          <w:tcPr>
            <w:tcW w:w="3168" w:type="dxa"/>
            <w:gridSpan w:val="2"/>
            <w:tcBorders>
              <w:top w:val="single" w:sz="4" w:space="0" w:color="auto"/>
            </w:tcBorders>
          </w:tcPr>
          <w:p w14:paraId="40E6149F" w14:textId="77777777" w:rsidR="00C5413B" w:rsidRPr="00A51656" w:rsidRDefault="00C5413B" w:rsidP="00EF6173">
            <w:pPr>
              <w:ind w:right="-72"/>
              <w:jc w:val="center"/>
              <w:rPr>
                <w:rFonts w:ascii="Arial" w:hAnsi="Arial" w:cs="Arial"/>
                <w:b/>
                <w:snapToGrid w:val="0"/>
                <w:sz w:val="18"/>
                <w:szCs w:val="18"/>
                <w:lang w:eastAsia="th-TH"/>
              </w:rPr>
            </w:pPr>
            <w:r w:rsidRPr="00A51656">
              <w:rPr>
                <w:rFonts w:ascii="Arial" w:hAnsi="Arial" w:cs="Arial"/>
                <w:b/>
                <w:sz w:val="18"/>
                <w:szCs w:val="18"/>
                <w:lang w:val="en-US"/>
              </w:rPr>
              <w:t>Consolidated</w:t>
            </w:r>
          </w:p>
        </w:tc>
      </w:tr>
      <w:tr w:rsidR="00C5413B" w:rsidRPr="00A51656" w14:paraId="175AB6AC" w14:textId="77777777" w:rsidTr="003E2CDC">
        <w:trPr>
          <w:cantSplit/>
        </w:trPr>
        <w:tc>
          <w:tcPr>
            <w:tcW w:w="6300" w:type="dxa"/>
            <w:vAlign w:val="bottom"/>
          </w:tcPr>
          <w:p w14:paraId="279CA676" w14:textId="77777777" w:rsidR="00C5413B" w:rsidRPr="00A51656" w:rsidRDefault="00C5413B" w:rsidP="00EF6173">
            <w:pPr>
              <w:numPr>
                <w:ilvl w:val="12"/>
                <w:numId w:val="0"/>
              </w:numPr>
              <w:ind w:left="-101"/>
              <w:rPr>
                <w:rFonts w:ascii="Arial" w:hAnsi="Arial" w:cs="Arial"/>
                <w:b/>
                <w:bCs/>
                <w:sz w:val="18"/>
                <w:szCs w:val="18"/>
              </w:rPr>
            </w:pPr>
          </w:p>
        </w:tc>
        <w:tc>
          <w:tcPr>
            <w:tcW w:w="3168" w:type="dxa"/>
            <w:gridSpan w:val="2"/>
            <w:tcBorders>
              <w:bottom w:val="single" w:sz="4" w:space="0" w:color="auto"/>
            </w:tcBorders>
          </w:tcPr>
          <w:p w14:paraId="3FAAD283" w14:textId="77777777" w:rsidR="00C5413B" w:rsidRPr="00A51656" w:rsidRDefault="00C5413B" w:rsidP="00EF6173">
            <w:pPr>
              <w:ind w:right="-72"/>
              <w:jc w:val="center"/>
              <w:rPr>
                <w:rFonts w:ascii="Arial" w:hAnsi="Arial" w:cs="Arial"/>
                <w:b/>
                <w:snapToGrid w:val="0"/>
                <w:sz w:val="18"/>
                <w:szCs w:val="18"/>
                <w:lang w:eastAsia="th-TH"/>
              </w:rPr>
            </w:pPr>
            <w:r w:rsidRPr="00A51656">
              <w:rPr>
                <w:rFonts w:ascii="Arial" w:hAnsi="Arial" w:cs="Arial"/>
                <w:b/>
                <w:sz w:val="18"/>
                <w:szCs w:val="18"/>
                <w:lang w:val="en-US"/>
              </w:rPr>
              <w:t>financial statements</w:t>
            </w:r>
          </w:p>
        </w:tc>
      </w:tr>
      <w:tr w:rsidR="00C5413B" w:rsidRPr="00A51656" w14:paraId="0D214ECF" w14:textId="77777777" w:rsidTr="003E2CDC">
        <w:trPr>
          <w:cantSplit/>
        </w:trPr>
        <w:tc>
          <w:tcPr>
            <w:tcW w:w="6300" w:type="dxa"/>
            <w:vAlign w:val="bottom"/>
          </w:tcPr>
          <w:p w14:paraId="0E1E981D" w14:textId="77777777" w:rsidR="00C5413B" w:rsidRPr="00A51656" w:rsidRDefault="00C5413B" w:rsidP="00EF6173">
            <w:pPr>
              <w:numPr>
                <w:ilvl w:val="12"/>
                <w:numId w:val="0"/>
              </w:numPr>
              <w:ind w:left="-101"/>
              <w:rPr>
                <w:rFonts w:ascii="Arial" w:hAnsi="Arial" w:cs="Arial"/>
                <w:b/>
                <w:bCs/>
                <w:sz w:val="18"/>
                <w:szCs w:val="18"/>
              </w:rPr>
            </w:pPr>
          </w:p>
        </w:tc>
        <w:tc>
          <w:tcPr>
            <w:tcW w:w="3168" w:type="dxa"/>
            <w:gridSpan w:val="2"/>
            <w:tcBorders>
              <w:top w:val="single" w:sz="4" w:space="0" w:color="auto"/>
              <w:bottom w:val="single" w:sz="4" w:space="0" w:color="auto"/>
            </w:tcBorders>
          </w:tcPr>
          <w:p w14:paraId="46BE49C8" w14:textId="77777777" w:rsidR="00C5413B" w:rsidRPr="00A51656" w:rsidRDefault="00C5413B" w:rsidP="00EF6173">
            <w:pPr>
              <w:ind w:right="-72"/>
              <w:jc w:val="center"/>
              <w:rPr>
                <w:rFonts w:ascii="Arial" w:hAnsi="Arial" w:cs="Arial"/>
                <w:b/>
                <w:sz w:val="18"/>
                <w:szCs w:val="18"/>
                <w:lang w:val="en-US"/>
              </w:rPr>
            </w:pPr>
            <w:r w:rsidRPr="00A51656">
              <w:rPr>
                <w:rFonts w:ascii="Arial" w:hAnsi="Arial" w:cs="Arial"/>
                <w:b/>
                <w:sz w:val="18"/>
                <w:szCs w:val="18"/>
                <w:lang w:val="en-US"/>
              </w:rPr>
              <w:t>Investment under equity method</w:t>
            </w:r>
          </w:p>
        </w:tc>
      </w:tr>
      <w:tr w:rsidR="00C5413B" w:rsidRPr="00A51656" w14:paraId="593F3F94" w14:textId="77777777" w:rsidTr="003E2CDC">
        <w:trPr>
          <w:cantSplit/>
        </w:trPr>
        <w:tc>
          <w:tcPr>
            <w:tcW w:w="6300" w:type="dxa"/>
            <w:vAlign w:val="bottom"/>
          </w:tcPr>
          <w:p w14:paraId="51D903CF" w14:textId="77777777" w:rsidR="00C5413B" w:rsidRPr="00A51656" w:rsidRDefault="00C5413B" w:rsidP="00EF6173">
            <w:pPr>
              <w:numPr>
                <w:ilvl w:val="12"/>
                <w:numId w:val="0"/>
              </w:numPr>
              <w:ind w:left="-101"/>
              <w:rPr>
                <w:rFonts w:ascii="Arial" w:hAnsi="Arial" w:cs="Arial"/>
                <w:b/>
                <w:bCs/>
                <w:sz w:val="18"/>
                <w:szCs w:val="18"/>
              </w:rPr>
            </w:pPr>
          </w:p>
        </w:tc>
        <w:tc>
          <w:tcPr>
            <w:tcW w:w="1584" w:type="dxa"/>
            <w:tcBorders>
              <w:top w:val="single" w:sz="4" w:space="0" w:color="auto"/>
            </w:tcBorders>
            <w:vAlign w:val="bottom"/>
          </w:tcPr>
          <w:p w14:paraId="0D740746" w14:textId="4E625D69" w:rsidR="00C5413B" w:rsidRPr="00A51656" w:rsidRDefault="00F83B9D" w:rsidP="00EF6173">
            <w:pPr>
              <w:numPr>
                <w:ilvl w:val="12"/>
                <w:numId w:val="0"/>
              </w:numPr>
              <w:ind w:right="-72"/>
              <w:jc w:val="right"/>
              <w:rPr>
                <w:rFonts w:ascii="Arial" w:hAnsi="Arial" w:cs="Arial"/>
                <w:b/>
                <w:bCs/>
                <w:sz w:val="18"/>
                <w:szCs w:val="18"/>
              </w:rPr>
            </w:pPr>
            <w:r w:rsidRPr="00A51656">
              <w:rPr>
                <w:rFonts w:ascii="Arial" w:hAnsi="Arial" w:cs="Arial"/>
                <w:b/>
                <w:bCs/>
                <w:sz w:val="18"/>
                <w:szCs w:val="18"/>
              </w:rPr>
              <w:t>2022</w:t>
            </w:r>
          </w:p>
        </w:tc>
        <w:tc>
          <w:tcPr>
            <w:tcW w:w="1584" w:type="dxa"/>
            <w:vAlign w:val="bottom"/>
          </w:tcPr>
          <w:p w14:paraId="3747D190" w14:textId="1A95E463" w:rsidR="00C5413B" w:rsidRPr="00A51656" w:rsidRDefault="00F83B9D" w:rsidP="00EF6173">
            <w:pPr>
              <w:numPr>
                <w:ilvl w:val="12"/>
                <w:numId w:val="0"/>
              </w:numPr>
              <w:ind w:right="-72"/>
              <w:jc w:val="right"/>
              <w:rPr>
                <w:rFonts w:ascii="Arial" w:hAnsi="Arial" w:cs="Arial"/>
                <w:b/>
                <w:bCs/>
                <w:sz w:val="18"/>
                <w:szCs w:val="18"/>
                <w:cs/>
              </w:rPr>
            </w:pPr>
            <w:r w:rsidRPr="00A51656">
              <w:rPr>
                <w:rFonts w:ascii="Arial" w:hAnsi="Arial" w:cs="Arial"/>
                <w:b/>
                <w:bCs/>
                <w:sz w:val="18"/>
                <w:szCs w:val="18"/>
              </w:rPr>
              <w:t>2021</w:t>
            </w:r>
          </w:p>
        </w:tc>
      </w:tr>
      <w:tr w:rsidR="00C5413B" w:rsidRPr="00A51656" w14:paraId="13E4D2C0" w14:textId="77777777" w:rsidTr="003E2CDC">
        <w:trPr>
          <w:cantSplit/>
        </w:trPr>
        <w:tc>
          <w:tcPr>
            <w:tcW w:w="6300" w:type="dxa"/>
            <w:vAlign w:val="bottom"/>
          </w:tcPr>
          <w:p w14:paraId="6A76E86E" w14:textId="77777777" w:rsidR="00C5413B" w:rsidRPr="00A51656" w:rsidRDefault="00C5413B" w:rsidP="00EF6173">
            <w:pPr>
              <w:numPr>
                <w:ilvl w:val="12"/>
                <w:numId w:val="0"/>
              </w:numPr>
              <w:ind w:left="-101"/>
              <w:rPr>
                <w:rFonts w:ascii="Arial" w:hAnsi="Arial" w:cs="Arial"/>
                <w:b/>
                <w:bCs/>
                <w:sz w:val="18"/>
                <w:szCs w:val="18"/>
              </w:rPr>
            </w:pPr>
          </w:p>
        </w:tc>
        <w:tc>
          <w:tcPr>
            <w:tcW w:w="1584" w:type="dxa"/>
            <w:tcBorders>
              <w:bottom w:val="single" w:sz="4" w:space="0" w:color="auto"/>
            </w:tcBorders>
            <w:vAlign w:val="bottom"/>
          </w:tcPr>
          <w:p w14:paraId="6EBFB1BA" w14:textId="77777777" w:rsidR="00C5413B" w:rsidRPr="00A51656" w:rsidRDefault="00C5413B" w:rsidP="00EF6173">
            <w:pPr>
              <w:numPr>
                <w:ilvl w:val="12"/>
                <w:numId w:val="0"/>
              </w:numPr>
              <w:ind w:right="-72"/>
              <w:jc w:val="right"/>
              <w:rPr>
                <w:rFonts w:ascii="Arial" w:hAnsi="Arial" w:cs="Arial"/>
                <w:b/>
                <w:bCs/>
                <w:sz w:val="18"/>
                <w:szCs w:val="18"/>
              </w:rPr>
            </w:pPr>
            <w:r w:rsidRPr="00A51656">
              <w:rPr>
                <w:rFonts w:ascii="Arial" w:hAnsi="Arial" w:cs="Arial"/>
                <w:b/>
                <w:bCs/>
                <w:sz w:val="18"/>
                <w:szCs w:val="18"/>
              </w:rPr>
              <w:t>Baht</w:t>
            </w:r>
          </w:p>
        </w:tc>
        <w:tc>
          <w:tcPr>
            <w:tcW w:w="1584" w:type="dxa"/>
            <w:tcBorders>
              <w:bottom w:val="single" w:sz="4" w:space="0" w:color="auto"/>
            </w:tcBorders>
            <w:vAlign w:val="bottom"/>
          </w:tcPr>
          <w:p w14:paraId="4B1230BE" w14:textId="77777777" w:rsidR="00C5413B" w:rsidRPr="00A51656" w:rsidRDefault="00C5413B" w:rsidP="00EF6173">
            <w:pPr>
              <w:numPr>
                <w:ilvl w:val="12"/>
                <w:numId w:val="0"/>
              </w:numPr>
              <w:ind w:right="-72"/>
              <w:jc w:val="right"/>
              <w:rPr>
                <w:rFonts w:ascii="Arial" w:hAnsi="Arial" w:cs="Arial"/>
                <w:b/>
                <w:bCs/>
                <w:sz w:val="18"/>
                <w:szCs w:val="18"/>
              </w:rPr>
            </w:pPr>
            <w:r w:rsidRPr="00A51656">
              <w:rPr>
                <w:rFonts w:ascii="Arial" w:hAnsi="Arial" w:cs="Arial"/>
                <w:b/>
                <w:bCs/>
                <w:sz w:val="18"/>
                <w:szCs w:val="18"/>
              </w:rPr>
              <w:t>Baht</w:t>
            </w:r>
          </w:p>
        </w:tc>
      </w:tr>
      <w:tr w:rsidR="00C5413B" w:rsidRPr="00A51656" w14:paraId="67D0AA59" w14:textId="77777777" w:rsidTr="005C19AB">
        <w:trPr>
          <w:cantSplit/>
        </w:trPr>
        <w:tc>
          <w:tcPr>
            <w:tcW w:w="6300" w:type="dxa"/>
            <w:vAlign w:val="bottom"/>
          </w:tcPr>
          <w:p w14:paraId="4C75CE8A" w14:textId="77777777" w:rsidR="00C5413B" w:rsidRPr="00A51656" w:rsidRDefault="00C5413B" w:rsidP="00EF6173">
            <w:pPr>
              <w:ind w:left="-101"/>
              <w:rPr>
                <w:rFonts w:ascii="Arial" w:hAnsi="Arial" w:cs="Arial"/>
                <w:b/>
                <w:bCs/>
                <w:sz w:val="18"/>
                <w:szCs w:val="18"/>
              </w:rPr>
            </w:pPr>
          </w:p>
        </w:tc>
        <w:tc>
          <w:tcPr>
            <w:tcW w:w="1584" w:type="dxa"/>
            <w:tcBorders>
              <w:top w:val="single" w:sz="4" w:space="0" w:color="auto"/>
            </w:tcBorders>
            <w:shd w:val="clear" w:color="auto" w:fill="FAFAFA"/>
          </w:tcPr>
          <w:p w14:paraId="5E816636" w14:textId="77777777" w:rsidR="00C5413B" w:rsidRPr="00A51656" w:rsidRDefault="00C5413B" w:rsidP="00EF6173">
            <w:pPr>
              <w:pStyle w:val="Header"/>
              <w:ind w:left="-14" w:right="-72"/>
              <w:jc w:val="right"/>
              <w:rPr>
                <w:rFonts w:ascii="Arial" w:hAnsi="Arial" w:cs="Arial"/>
                <w:sz w:val="18"/>
                <w:szCs w:val="18"/>
                <w:lang w:val="en-US"/>
              </w:rPr>
            </w:pPr>
          </w:p>
        </w:tc>
        <w:tc>
          <w:tcPr>
            <w:tcW w:w="1584" w:type="dxa"/>
            <w:tcBorders>
              <w:top w:val="single" w:sz="4" w:space="0" w:color="auto"/>
            </w:tcBorders>
            <w:shd w:val="clear" w:color="auto" w:fill="auto"/>
            <w:vAlign w:val="bottom"/>
          </w:tcPr>
          <w:p w14:paraId="253B1CE8" w14:textId="77777777" w:rsidR="00C5413B" w:rsidRPr="00A51656" w:rsidRDefault="00C5413B" w:rsidP="00EF6173">
            <w:pPr>
              <w:pStyle w:val="Header"/>
              <w:ind w:left="-14" w:right="-72"/>
              <w:jc w:val="right"/>
              <w:rPr>
                <w:rFonts w:ascii="Arial" w:hAnsi="Arial" w:cs="Arial"/>
                <w:sz w:val="18"/>
                <w:szCs w:val="18"/>
                <w:lang w:val="en-US"/>
              </w:rPr>
            </w:pPr>
          </w:p>
        </w:tc>
      </w:tr>
      <w:tr w:rsidR="00686EA7" w:rsidRPr="00A51656" w14:paraId="2417168E" w14:textId="77777777" w:rsidTr="005C19AB">
        <w:trPr>
          <w:cantSplit/>
        </w:trPr>
        <w:tc>
          <w:tcPr>
            <w:tcW w:w="6300" w:type="dxa"/>
            <w:vAlign w:val="bottom"/>
          </w:tcPr>
          <w:p w14:paraId="4B240FC4" w14:textId="77777777" w:rsidR="00686EA7" w:rsidRPr="00A51656" w:rsidRDefault="00686EA7" w:rsidP="00686EA7">
            <w:pPr>
              <w:ind w:left="-101"/>
              <w:rPr>
                <w:rFonts w:ascii="Arial" w:hAnsi="Arial" w:cs="Arial"/>
                <w:sz w:val="18"/>
                <w:szCs w:val="18"/>
                <w:cs/>
              </w:rPr>
            </w:pPr>
            <w:r w:rsidRPr="00A51656">
              <w:rPr>
                <w:rFonts w:ascii="Arial" w:hAnsi="Arial" w:cs="Arial"/>
                <w:sz w:val="18"/>
                <w:szCs w:val="18"/>
              </w:rPr>
              <w:t>Opening net book value</w:t>
            </w:r>
          </w:p>
        </w:tc>
        <w:tc>
          <w:tcPr>
            <w:tcW w:w="1584" w:type="dxa"/>
            <w:shd w:val="clear" w:color="auto" w:fill="FAFAFA"/>
          </w:tcPr>
          <w:p w14:paraId="417DC093" w14:textId="4CD2A663"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4,049,361</w:t>
            </w:r>
          </w:p>
        </w:tc>
        <w:tc>
          <w:tcPr>
            <w:tcW w:w="1584" w:type="dxa"/>
            <w:shd w:val="clear" w:color="auto" w:fill="auto"/>
          </w:tcPr>
          <w:p w14:paraId="1051903C" w14:textId="1777EA0A"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3,694,661</w:t>
            </w:r>
          </w:p>
        </w:tc>
      </w:tr>
      <w:tr w:rsidR="00686EA7" w:rsidRPr="00A51656" w14:paraId="0ECE6FA5" w14:textId="77777777" w:rsidTr="005C19AB">
        <w:trPr>
          <w:cantSplit/>
        </w:trPr>
        <w:tc>
          <w:tcPr>
            <w:tcW w:w="6300" w:type="dxa"/>
            <w:vAlign w:val="bottom"/>
          </w:tcPr>
          <w:p w14:paraId="24C90760" w14:textId="77777777" w:rsidR="00686EA7" w:rsidRPr="00A51656" w:rsidRDefault="00686EA7" w:rsidP="00686EA7">
            <w:pPr>
              <w:ind w:left="-101"/>
              <w:rPr>
                <w:rFonts w:ascii="Arial" w:hAnsi="Arial" w:cs="Arial"/>
                <w:sz w:val="18"/>
                <w:szCs w:val="18"/>
              </w:rPr>
            </w:pPr>
            <w:r w:rsidRPr="00A51656">
              <w:rPr>
                <w:rFonts w:ascii="Arial" w:hAnsi="Arial" w:cs="Arial"/>
                <w:sz w:val="18"/>
                <w:szCs w:val="18"/>
              </w:rPr>
              <w:t>Increase in investment</w:t>
            </w:r>
          </w:p>
        </w:tc>
        <w:tc>
          <w:tcPr>
            <w:tcW w:w="1584" w:type="dxa"/>
            <w:shd w:val="clear" w:color="auto" w:fill="FAFAFA"/>
          </w:tcPr>
          <w:p w14:paraId="4F2CB3C8" w14:textId="3E82D13D" w:rsidR="00686EA7" w:rsidRPr="00A51656" w:rsidRDefault="00620C5F" w:rsidP="00686EA7">
            <w:pPr>
              <w:ind w:right="-72"/>
              <w:jc w:val="right"/>
              <w:rPr>
                <w:rFonts w:ascii="Arial" w:hAnsi="Arial" w:cs="Arial"/>
                <w:sz w:val="18"/>
                <w:szCs w:val="18"/>
              </w:rPr>
            </w:pPr>
            <w:r w:rsidRPr="00A51656">
              <w:rPr>
                <w:rFonts w:ascii="Arial" w:hAnsi="Arial" w:cs="Arial"/>
                <w:sz w:val="18"/>
                <w:szCs w:val="18"/>
              </w:rPr>
              <w:t>-</w:t>
            </w:r>
          </w:p>
        </w:tc>
        <w:tc>
          <w:tcPr>
            <w:tcW w:w="1584" w:type="dxa"/>
            <w:shd w:val="clear" w:color="auto" w:fill="auto"/>
          </w:tcPr>
          <w:p w14:paraId="00F9EB8F" w14:textId="18F2FF79"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750,000</w:t>
            </w:r>
          </w:p>
        </w:tc>
      </w:tr>
      <w:tr w:rsidR="00686EA7" w:rsidRPr="00A51656" w14:paraId="1B330E37" w14:textId="77777777" w:rsidTr="005C19AB">
        <w:trPr>
          <w:cantSplit/>
        </w:trPr>
        <w:tc>
          <w:tcPr>
            <w:tcW w:w="6300" w:type="dxa"/>
            <w:vAlign w:val="bottom"/>
          </w:tcPr>
          <w:p w14:paraId="209DC43E" w14:textId="77777777" w:rsidR="00686EA7" w:rsidRPr="00A51656" w:rsidRDefault="00686EA7" w:rsidP="00686EA7">
            <w:pPr>
              <w:ind w:left="-101"/>
              <w:rPr>
                <w:rFonts w:ascii="Arial" w:hAnsi="Arial" w:cs="Arial"/>
                <w:sz w:val="18"/>
                <w:szCs w:val="18"/>
              </w:rPr>
            </w:pPr>
            <w:r w:rsidRPr="00A51656">
              <w:rPr>
                <w:rFonts w:ascii="Arial" w:hAnsi="Arial" w:cs="Arial"/>
                <w:sz w:val="18"/>
                <w:szCs w:val="18"/>
              </w:rPr>
              <w:t>Share of net loss</w:t>
            </w:r>
          </w:p>
        </w:tc>
        <w:tc>
          <w:tcPr>
            <w:tcW w:w="1584" w:type="dxa"/>
            <w:tcBorders>
              <w:bottom w:val="single" w:sz="4" w:space="0" w:color="auto"/>
            </w:tcBorders>
            <w:shd w:val="clear" w:color="auto" w:fill="FAFAFA"/>
          </w:tcPr>
          <w:p w14:paraId="5F7E3F72" w14:textId="6B7A5BBA" w:rsidR="00686EA7" w:rsidRPr="00A51656" w:rsidRDefault="00620C5F" w:rsidP="00686EA7">
            <w:pPr>
              <w:ind w:right="-72"/>
              <w:jc w:val="right"/>
              <w:rPr>
                <w:rFonts w:ascii="Arial" w:hAnsi="Arial" w:cs="Arial"/>
                <w:sz w:val="18"/>
                <w:szCs w:val="18"/>
              </w:rPr>
            </w:pPr>
            <w:r w:rsidRPr="00A51656">
              <w:rPr>
                <w:rFonts w:ascii="Arial" w:hAnsi="Arial" w:cs="Arial"/>
                <w:sz w:val="18"/>
                <w:szCs w:val="18"/>
              </w:rPr>
              <w:t>(409,456)</w:t>
            </w:r>
          </w:p>
        </w:tc>
        <w:tc>
          <w:tcPr>
            <w:tcW w:w="1584" w:type="dxa"/>
            <w:tcBorders>
              <w:bottom w:val="single" w:sz="4" w:space="0" w:color="auto"/>
            </w:tcBorders>
            <w:shd w:val="clear" w:color="auto" w:fill="auto"/>
          </w:tcPr>
          <w:p w14:paraId="0954F476" w14:textId="46AB8F9E"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(395,300)</w:t>
            </w:r>
          </w:p>
        </w:tc>
      </w:tr>
      <w:tr w:rsidR="00686EA7" w:rsidRPr="00A51656" w14:paraId="4B823A49" w14:textId="77777777" w:rsidTr="00686EA7">
        <w:trPr>
          <w:cantSplit/>
        </w:trPr>
        <w:tc>
          <w:tcPr>
            <w:tcW w:w="6300" w:type="dxa"/>
            <w:vAlign w:val="bottom"/>
          </w:tcPr>
          <w:p w14:paraId="10B50211" w14:textId="77777777" w:rsidR="00686EA7" w:rsidRPr="00A51656" w:rsidRDefault="00686EA7" w:rsidP="00686EA7">
            <w:pPr>
              <w:ind w:left="-101"/>
              <w:rPr>
                <w:rFonts w:ascii="Arial" w:hAnsi="Arial" w:cs="Arial"/>
                <w:b/>
                <w:bCs/>
                <w:sz w:val="18"/>
                <w:szCs w:val="18"/>
                <w:cs/>
              </w:rPr>
            </w:pPr>
          </w:p>
        </w:tc>
        <w:tc>
          <w:tcPr>
            <w:tcW w:w="1584" w:type="dxa"/>
            <w:tcBorders>
              <w:top w:val="single" w:sz="4" w:space="0" w:color="auto"/>
            </w:tcBorders>
            <w:shd w:val="clear" w:color="auto" w:fill="FAFAFA"/>
          </w:tcPr>
          <w:p w14:paraId="0B1CEE7E" w14:textId="77777777" w:rsidR="00686EA7" w:rsidRPr="00A51656" w:rsidRDefault="00686EA7" w:rsidP="00686EA7">
            <w:pPr>
              <w:ind w:right="-72"/>
              <w:jc w:val="right"/>
              <w:rPr>
                <w:rFonts w:ascii="Arial" w:hAnsi="Arial" w:cs="Arial"/>
                <w:b/>
                <w:bCs/>
                <w:sz w:val="18"/>
                <w:szCs w:val="18"/>
              </w:rPr>
            </w:pPr>
          </w:p>
        </w:tc>
        <w:tc>
          <w:tcPr>
            <w:tcW w:w="1584" w:type="dxa"/>
            <w:tcBorders>
              <w:top w:val="single" w:sz="4" w:space="0" w:color="auto"/>
            </w:tcBorders>
            <w:shd w:val="clear" w:color="auto" w:fill="auto"/>
          </w:tcPr>
          <w:p w14:paraId="6FF6009B" w14:textId="77777777" w:rsidR="00686EA7" w:rsidRPr="00A51656" w:rsidRDefault="00686EA7" w:rsidP="00686EA7">
            <w:pPr>
              <w:ind w:right="-72"/>
              <w:jc w:val="right"/>
              <w:rPr>
                <w:rFonts w:ascii="Arial" w:hAnsi="Arial" w:cs="Arial"/>
                <w:b/>
                <w:bCs/>
                <w:sz w:val="18"/>
                <w:szCs w:val="18"/>
              </w:rPr>
            </w:pPr>
          </w:p>
        </w:tc>
      </w:tr>
      <w:tr w:rsidR="00686EA7" w:rsidRPr="00A51656" w14:paraId="712E428A" w14:textId="77777777" w:rsidTr="005C19AB">
        <w:trPr>
          <w:cantSplit/>
        </w:trPr>
        <w:tc>
          <w:tcPr>
            <w:tcW w:w="6300" w:type="dxa"/>
            <w:vAlign w:val="bottom"/>
          </w:tcPr>
          <w:p w14:paraId="5E02E5A6" w14:textId="77777777" w:rsidR="00686EA7" w:rsidRPr="00A51656" w:rsidRDefault="00686EA7" w:rsidP="00686EA7">
            <w:pPr>
              <w:ind w:left="-101"/>
              <w:rPr>
                <w:rFonts w:ascii="Arial" w:hAnsi="Arial" w:cs="Arial"/>
                <w:sz w:val="18"/>
                <w:szCs w:val="18"/>
                <w:cs/>
              </w:rPr>
            </w:pPr>
            <w:r w:rsidRPr="00A51656">
              <w:rPr>
                <w:rFonts w:ascii="Arial" w:hAnsi="Arial" w:cs="Arial"/>
                <w:sz w:val="18"/>
                <w:szCs w:val="18"/>
              </w:rPr>
              <w:t>Closing net book value</w:t>
            </w:r>
          </w:p>
        </w:tc>
        <w:tc>
          <w:tcPr>
            <w:tcW w:w="1584" w:type="dxa"/>
            <w:tcBorders>
              <w:bottom w:val="single" w:sz="4" w:space="0" w:color="auto"/>
            </w:tcBorders>
            <w:shd w:val="clear" w:color="auto" w:fill="FAFAFA"/>
          </w:tcPr>
          <w:p w14:paraId="3030F70F" w14:textId="0066B218" w:rsidR="00686EA7" w:rsidRPr="00A51656" w:rsidRDefault="00620C5F" w:rsidP="00686EA7">
            <w:pPr>
              <w:ind w:right="-72"/>
              <w:jc w:val="right"/>
              <w:rPr>
                <w:rFonts w:ascii="Arial" w:hAnsi="Arial" w:cs="Arial"/>
                <w:sz w:val="18"/>
                <w:szCs w:val="18"/>
              </w:rPr>
            </w:pPr>
            <w:r w:rsidRPr="00A51656">
              <w:rPr>
                <w:rFonts w:ascii="Arial" w:hAnsi="Arial" w:cs="Arial"/>
                <w:sz w:val="18"/>
                <w:szCs w:val="18"/>
              </w:rPr>
              <w:t>3,639,905</w:t>
            </w:r>
          </w:p>
        </w:tc>
        <w:tc>
          <w:tcPr>
            <w:tcW w:w="1584" w:type="dxa"/>
            <w:tcBorders>
              <w:bottom w:val="single" w:sz="4" w:space="0" w:color="auto"/>
            </w:tcBorders>
            <w:shd w:val="clear" w:color="auto" w:fill="auto"/>
          </w:tcPr>
          <w:p w14:paraId="6182C78C" w14:textId="39A5881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4,049,361</w:t>
            </w:r>
          </w:p>
        </w:tc>
      </w:tr>
    </w:tbl>
    <w:p w14:paraId="413422C1" w14:textId="3C9B4368" w:rsidR="003E2CDC" w:rsidRPr="00A51656" w:rsidRDefault="003E2CDC" w:rsidP="00C5413B">
      <w:pPr>
        <w:rPr>
          <w:rFonts w:ascii="Arial" w:hAnsi="Arial" w:cs="Arial"/>
          <w:bCs/>
          <w:sz w:val="16"/>
          <w:szCs w:val="16"/>
        </w:rPr>
      </w:pPr>
    </w:p>
    <w:p w14:paraId="33E5EEA7" w14:textId="0DEDE867" w:rsidR="00C5413B" w:rsidRPr="00A51656" w:rsidRDefault="00C5413B" w:rsidP="00C5413B">
      <w:pPr>
        <w:rPr>
          <w:rFonts w:ascii="Arial" w:hAnsi="Arial" w:cs="Arial"/>
          <w:bCs/>
          <w:sz w:val="18"/>
          <w:szCs w:val="18"/>
        </w:rPr>
      </w:pPr>
      <w:r w:rsidRPr="00A51656">
        <w:rPr>
          <w:rFonts w:ascii="Arial" w:hAnsi="Arial" w:cs="Arial"/>
          <w:bCs/>
          <w:sz w:val="18"/>
          <w:szCs w:val="18"/>
        </w:rPr>
        <w:t xml:space="preserve">As </w:t>
      </w:r>
      <w:proofErr w:type="gramStart"/>
      <w:r w:rsidRPr="00A51656">
        <w:rPr>
          <w:rFonts w:ascii="Arial" w:hAnsi="Arial" w:cs="Arial"/>
          <w:bCs/>
          <w:sz w:val="18"/>
          <w:szCs w:val="18"/>
        </w:rPr>
        <w:t>at</w:t>
      </w:r>
      <w:proofErr w:type="gramEnd"/>
      <w:r w:rsidRPr="00A51656">
        <w:rPr>
          <w:rFonts w:ascii="Arial" w:hAnsi="Arial" w:cs="Arial"/>
          <w:bCs/>
          <w:sz w:val="18"/>
          <w:szCs w:val="18"/>
        </w:rPr>
        <w:t xml:space="preserve"> </w:t>
      </w:r>
      <w:r w:rsidR="00B31386" w:rsidRPr="00A51656">
        <w:rPr>
          <w:rFonts w:ascii="Arial" w:hAnsi="Arial" w:cs="Arial"/>
          <w:bCs/>
          <w:sz w:val="18"/>
          <w:szCs w:val="18"/>
        </w:rPr>
        <w:t>31</w:t>
      </w:r>
      <w:r w:rsidRPr="00A51656">
        <w:rPr>
          <w:rFonts w:ascii="Arial" w:hAnsi="Arial" w:cs="Arial"/>
          <w:bCs/>
          <w:sz w:val="18"/>
          <w:szCs w:val="18"/>
        </w:rPr>
        <w:t xml:space="preserve"> December, the Group have investments in an associate under EFA are detailed as follows:</w:t>
      </w:r>
    </w:p>
    <w:p w14:paraId="17014042" w14:textId="77777777" w:rsidR="00C5413B" w:rsidRPr="00A51656" w:rsidRDefault="00C5413B" w:rsidP="00C5413B">
      <w:pPr>
        <w:rPr>
          <w:rFonts w:ascii="Arial" w:hAnsi="Arial" w:cs="Arial"/>
          <w:bCs/>
          <w:sz w:val="16"/>
          <w:szCs w:val="16"/>
        </w:rPr>
      </w:pPr>
    </w:p>
    <w:tbl>
      <w:tblPr>
        <w:tblW w:w="9462" w:type="dxa"/>
        <w:tblInd w:w="108" w:type="dxa"/>
        <w:tblLayout w:type="fixed"/>
        <w:tblLook w:val="01E0" w:firstRow="1" w:lastRow="1" w:firstColumn="1" w:lastColumn="1" w:noHBand="0" w:noVBand="0"/>
      </w:tblPr>
      <w:tblGrid>
        <w:gridCol w:w="1670"/>
        <w:gridCol w:w="2457"/>
        <w:gridCol w:w="1197"/>
        <w:gridCol w:w="864"/>
        <w:gridCol w:w="864"/>
        <w:gridCol w:w="1191"/>
        <w:gridCol w:w="1219"/>
      </w:tblGrid>
      <w:tr w:rsidR="00C5413B" w:rsidRPr="00A51656" w14:paraId="76772D6B" w14:textId="77777777" w:rsidTr="00747D0A">
        <w:trPr>
          <w:trHeight w:val="215"/>
          <w:tblHeader/>
        </w:trPr>
        <w:tc>
          <w:tcPr>
            <w:tcW w:w="1670" w:type="dxa"/>
            <w:tcBorders>
              <w:top w:val="single" w:sz="4" w:space="0" w:color="auto"/>
            </w:tcBorders>
            <w:vAlign w:val="bottom"/>
          </w:tcPr>
          <w:p w14:paraId="248EDCFD" w14:textId="77777777" w:rsidR="00C5413B" w:rsidRPr="00A51656" w:rsidRDefault="00C5413B" w:rsidP="00EF6173">
            <w:pPr>
              <w:ind w:left="-101" w:right="-72"/>
              <w:jc w:val="center"/>
              <w:rPr>
                <w:rFonts w:ascii="Arial" w:hAnsi="Arial" w:cs="Arial"/>
                <w:b/>
                <w:bCs/>
                <w:sz w:val="18"/>
                <w:szCs w:val="18"/>
              </w:rPr>
            </w:pPr>
          </w:p>
        </w:tc>
        <w:tc>
          <w:tcPr>
            <w:tcW w:w="2457" w:type="dxa"/>
            <w:tcBorders>
              <w:top w:val="single" w:sz="4" w:space="0" w:color="auto"/>
            </w:tcBorders>
            <w:vAlign w:val="bottom"/>
          </w:tcPr>
          <w:p w14:paraId="17C09A66" w14:textId="77777777" w:rsidR="00C5413B" w:rsidRPr="00A51656" w:rsidRDefault="00C5413B" w:rsidP="00EF6173">
            <w:pPr>
              <w:ind w:right="-72"/>
              <w:jc w:val="center"/>
              <w:rPr>
                <w:rFonts w:ascii="Arial" w:hAnsi="Arial" w:cs="Arial"/>
                <w:b/>
                <w:bCs/>
                <w:sz w:val="18"/>
                <w:szCs w:val="18"/>
              </w:rPr>
            </w:pPr>
          </w:p>
        </w:tc>
        <w:tc>
          <w:tcPr>
            <w:tcW w:w="1197" w:type="dxa"/>
            <w:tcBorders>
              <w:top w:val="single" w:sz="4" w:space="0" w:color="auto"/>
            </w:tcBorders>
            <w:vAlign w:val="bottom"/>
          </w:tcPr>
          <w:p w14:paraId="52EFEF47" w14:textId="77777777" w:rsidR="00C5413B" w:rsidRPr="00A51656" w:rsidRDefault="00C5413B" w:rsidP="00EF6173">
            <w:pPr>
              <w:ind w:right="-72"/>
              <w:jc w:val="center"/>
              <w:rPr>
                <w:rFonts w:ascii="Arial" w:hAnsi="Arial" w:cs="Arial"/>
                <w:b/>
                <w:bCs/>
                <w:sz w:val="18"/>
                <w:szCs w:val="18"/>
              </w:rPr>
            </w:pPr>
          </w:p>
        </w:tc>
        <w:tc>
          <w:tcPr>
            <w:tcW w:w="1728" w:type="dxa"/>
            <w:gridSpan w:val="2"/>
            <w:tcBorders>
              <w:top w:val="single" w:sz="4" w:space="0" w:color="auto"/>
              <w:bottom w:val="single" w:sz="4" w:space="0" w:color="auto"/>
            </w:tcBorders>
            <w:vAlign w:val="bottom"/>
          </w:tcPr>
          <w:p w14:paraId="59BB67C9" w14:textId="77777777" w:rsidR="00C5413B" w:rsidRPr="00A51656" w:rsidRDefault="00C5413B" w:rsidP="00EF6173">
            <w:pPr>
              <w:ind w:right="-72"/>
              <w:jc w:val="center"/>
              <w:rPr>
                <w:rFonts w:ascii="Arial" w:hAnsi="Arial" w:cs="Arial"/>
                <w:b/>
                <w:bCs/>
                <w:sz w:val="18"/>
                <w:szCs w:val="18"/>
              </w:rPr>
            </w:pPr>
            <w:r w:rsidRPr="00A51656">
              <w:rPr>
                <w:rFonts w:ascii="Arial" w:hAnsi="Arial" w:cs="Arial"/>
                <w:b/>
                <w:bCs/>
                <w:sz w:val="18"/>
                <w:szCs w:val="18"/>
              </w:rPr>
              <w:t xml:space="preserve">% </w:t>
            </w:r>
            <w:proofErr w:type="gramStart"/>
            <w:r w:rsidRPr="00A51656">
              <w:rPr>
                <w:rFonts w:ascii="Arial" w:hAnsi="Arial" w:cs="Arial"/>
                <w:b/>
                <w:bCs/>
                <w:sz w:val="18"/>
                <w:szCs w:val="18"/>
              </w:rPr>
              <w:t>of</w:t>
            </w:r>
            <w:proofErr w:type="gramEnd"/>
            <w:r w:rsidRPr="00A51656">
              <w:rPr>
                <w:rFonts w:ascii="Arial" w:hAnsi="Arial" w:cs="Arial"/>
                <w:b/>
                <w:bCs/>
                <w:sz w:val="18"/>
                <w:szCs w:val="18"/>
              </w:rPr>
              <w:t xml:space="preserve"> Ownership interest</w:t>
            </w:r>
          </w:p>
        </w:tc>
        <w:tc>
          <w:tcPr>
            <w:tcW w:w="2410" w:type="dxa"/>
            <w:gridSpan w:val="2"/>
            <w:tcBorders>
              <w:top w:val="single" w:sz="4" w:space="0" w:color="auto"/>
              <w:bottom w:val="single" w:sz="4" w:space="0" w:color="auto"/>
            </w:tcBorders>
            <w:vAlign w:val="bottom"/>
          </w:tcPr>
          <w:p w14:paraId="05896091" w14:textId="77777777" w:rsidR="00C5413B" w:rsidRPr="00A51656" w:rsidRDefault="00C5413B" w:rsidP="00EF6173">
            <w:pPr>
              <w:ind w:right="-72"/>
              <w:jc w:val="center"/>
              <w:rPr>
                <w:rFonts w:ascii="Arial" w:hAnsi="Arial" w:cs="Arial"/>
                <w:b/>
                <w:bCs/>
                <w:sz w:val="18"/>
                <w:szCs w:val="18"/>
              </w:rPr>
            </w:pPr>
            <w:r w:rsidRPr="00A51656">
              <w:rPr>
                <w:rFonts w:ascii="Arial" w:hAnsi="Arial" w:cs="Arial"/>
                <w:b/>
                <w:bCs/>
                <w:sz w:val="18"/>
                <w:szCs w:val="18"/>
              </w:rPr>
              <w:t xml:space="preserve">Investment at </w:t>
            </w:r>
          </w:p>
          <w:p w14:paraId="024A464A" w14:textId="77777777" w:rsidR="00C5413B" w:rsidRPr="00A51656" w:rsidRDefault="00C5413B" w:rsidP="00EF6173">
            <w:pPr>
              <w:ind w:right="-72"/>
              <w:jc w:val="center"/>
              <w:rPr>
                <w:rFonts w:ascii="Arial" w:hAnsi="Arial" w:cs="Arial"/>
                <w:b/>
                <w:bCs/>
                <w:sz w:val="18"/>
                <w:szCs w:val="18"/>
              </w:rPr>
            </w:pPr>
            <w:r w:rsidRPr="00A51656">
              <w:rPr>
                <w:rFonts w:ascii="Arial" w:hAnsi="Arial" w:cs="Arial"/>
                <w:b/>
                <w:bCs/>
                <w:sz w:val="18"/>
                <w:szCs w:val="18"/>
              </w:rPr>
              <w:t>equity method</w:t>
            </w:r>
          </w:p>
        </w:tc>
      </w:tr>
      <w:tr w:rsidR="00C5413B" w:rsidRPr="00A51656" w14:paraId="728DD751" w14:textId="77777777" w:rsidTr="007B24E7">
        <w:trPr>
          <w:tblHeader/>
        </w:trPr>
        <w:tc>
          <w:tcPr>
            <w:tcW w:w="1670" w:type="dxa"/>
            <w:vAlign w:val="bottom"/>
          </w:tcPr>
          <w:p w14:paraId="551645FA" w14:textId="77777777" w:rsidR="00C5413B" w:rsidRPr="00A51656" w:rsidRDefault="00C5413B" w:rsidP="00EF6173">
            <w:pPr>
              <w:ind w:left="-101" w:right="-72"/>
              <w:jc w:val="center"/>
              <w:rPr>
                <w:rFonts w:ascii="Arial" w:hAnsi="Arial" w:cs="Arial"/>
                <w:b/>
                <w:bCs/>
                <w:sz w:val="18"/>
                <w:szCs w:val="18"/>
              </w:rPr>
            </w:pPr>
          </w:p>
        </w:tc>
        <w:tc>
          <w:tcPr>
            <w:tcW w:w="2457" w:type="dxa"/>
            <w:vAlign w:val="bottom"/>
          </w:tcPr>
          <w:p w14:paraId="52876C26" w14:textId="77777777" w:rsidR="00C5413B" w:rsidRPr="00A51656" w:rsidRDefault="00C5413B" w:rsidP="00EF6173">
            <w:pPr>
              <w:ind w:right="-72"/>
              <w:jc w:val="center"/>
              <w:rPr>
                <w:rFonts w:ascii="Arial" w:hAnsi="Arial" w:cs="Arial"/>
                <w:b/>
                <w:bCs/>
                <w:sz w:val="18"/>
                <w:szCs w:val="18"/>
              </w:rPr>
            </w:pPr>
            <w:r w:rsidRPr="00A51656">
              <w:rPr>
                <w:rFonts w:ascii="Arial" w:hAnsi="Arial" w:cs="Arial"/>
                <w:b/>
                <w:bCs/>
                <w:sz w:val="18"/>
                <w:szCs w:val="18"/>
              </w:rPr>
              <w:t>Nature of</w:t>
            </w:r>
          </w:p>
        </w:tc>
        <w:tc>
          <w:tcPr>
            <w:tcW w:w="1197" w:type="dxa"/>
            <w:vAlign w:val="bottom"/>
          </w:tcPr>
          <w:p w14:paraId="304CCFF6" w14:textId="77777777" w:rsidR="00C5413B" w:rsidRPr="00A51656" w:rsidRDefault="00C5413B" w:rsidP="00D946D8">
            <w:pPr>
              <w:ind w:left="-100" w:right="-72"/>
              <w:jc w:val="center"/>
              <w:rPr>
                <w:rFonts w:ascii="Arial" w:hAnsi="Arial" w:cs="Arial"/>
                <w:b/>
                <w:bCs/>
                <w:sz w:val="18"/>
                <w:szCs w:val="18"/>
              </w:rPr>
            </w:pPr>
            <w:r w:rsidRPr="00A51656">
              <w:rPr>
                <w:rFonts w:ascii="Arial" w:hAnsi="Arial" w:cs="Arial"/>
                <w:b/>
                <w:bCs/>
                <w:sz w:val="18"/>
                <w:szCs w:val="18"/>
              </w:rPr>
              <w:t>Country of</w:t>
            </w:r>
          </w:p>
        </w:tc>
        <w:tc>
          <w:tcPr>
            <w:tcW w:w="864" w:type="dxa"/>
            <w:vAlign w:val="bottom"/>
          </w:tcPr>
          <w:p w14:paraId="0DD2E843" w14:textId="4151674E" w:rsidR="00C5413B" w:rsidRPr="00A51656" w:rsidRDefault="00F83B9D" w:rsidP="00EF6173">
            <w:pPr>
              <w:ind w:right="-72"/>
              <w:jc w:val="right"/>
              <w:rPr>
                <w:rFonts w:ascii="Arial" w:hAnsi="Arial" w:cs="Arial"/>
                <w:b/>
                <w:bCs/>
                <w:sz w:val="18"/>
                <w:szCs w:val="18"/>
              </w:rPr>
            </w:pPr>
            <w:r w:rsidRPr="00A51656">
              <w:rPr>
                <w:rFonts w:ascii="Arial" w:hAnsi="Arial" w:cs="Arial"/>
                <w:b/>
                <w:bCs/>
                <w:sz w:val="18"/>
                <w:szCs w:val="18"/>
              </w:rPr>
              <w:t>2022</w:t>
            </w:r>
          </w:p>
        </w:tc>
        <w:tc>
          <w:tcPr>
            <w:tcW w:w="864" w:type="dxa"/>
            <w:vAlign w:val="bottom"/>
          </w:tcPr>
          <w:p w14:paraId="6F250849" w14:textId="2E8FB433" w:rsidR="00C5413B" w:rsidRPr="00A51656" w:rsidRDefault="00F83B9D" w:rsidP="00EF6173">
            <w:pPr>
              <w:ind w:right="-72"/>
              <w:jc w:val="right"/>
              <w:rPr>
                <w:rFonts w:ascii="Arial" w:hAnsi="Arial" w:cs="Arial"/>
                <w:b/>
                <w:bCs/>
                <w:sz w:val="18"/>
                <w:szCs w:val="18"/>
              </w:rPr>
            </w:pPr>
            <w:r w:rsidRPr="00A51656">
              <w:rPr>
                <w:rFonts w:ascii="Arial" w:hAnsi="Arial" w:cs="Arial"/>
                <w:b/>
                <w:bCs/>
                <w:sz w:val="18"/>
                <w:szCs w:val="18"/>
              </w:rPr>
              <w:t>2021</w:t>
            </w:r>
          </w:p>
        </w:tc>
        <w:tc>
          <w:tcPr>
            <w:tcW w:w="1191" w:type="dxa"/>
            <w:vAlign w:val="bottom"/>
          </w:tcPr>
          <w:p w14:paraId="7ABBD054" w14:textId="4F3E35BF" w:rsidR="00C5413B" w:rsidRPr="00A51656" w:rsidRDefault="00F83B9D" w:rsidP="00EF6173">
            <w:pPr>
              <w:ind w:right="-72"/>
              <w:jc w:val="right"/>
              <w:rPr>
                <w:rFonts w:ascii="Arial" w:hAnsi="Arial" w:cs="Arial"/>
                <w:b/>
                <w:bCs/>
                <w:sz w:val="18"/>
                <w:szCs w:val="18"/>
              </w:rPr>
            </w:pPr>
            <w:r w:rsidRPr="00A51656">
              <w:rPr>
                <w:rFonts w:ascii="Arial" w:hAnsi="Arial" w:cs="Arial"/>
                <w:b/>
                <w:bCs/>
                <w:sz w:val="18"/>
                <w:szCs w:val="18"/>
              </w:rPr>
              <w:t>2022</w:t>
            </w:r>
          </w:p>
        </w:tc>
        <w:tc>
          <w:tcPr>
            <w:tcW w:w="1219" w:type="dxa"/>
            <w:vAlign w:val="bottom"/>
          </w:tcPr>
          <w:p w14:paraId="12341171" w14:textId="6D2FF661" w:rsidR="00C5413B" w:rsidRPr="00A51656" w:rsidRDefault="00F83B9D" w:rsidP="00EF6173">
            <w:pPr>
              <w:ind w:right="-72"/>
              <w:jc w:val="right"/>
              <w:rPr>
                <w:rFonts w:ascii="Arial" w:hAnsi="Arial" w:cs="Arial"/>
                <w:b/>
                <w:bCs/>
                <w:sz w:val="18"/>
                <w:szCs w:val="18"/>
              </w:rPr>
            </w:pPr>
            <w:r w:rsidRPr="00A51656">
              <w:rPr>
                <w:rFonts w:ascii="Arial" w:hAnsi="Arial" w:cs="Arial"/>
                <w:b/>
                <w:bCs/>
                <w:sz w:val="18"/>
                <w:szCs w:val="18"/>
              </w:rPr>
              <w:t>2021</w:t>
            </w:r>
          </w:p>
        </w:tc>
      </w:tr>
      <w:tr w:rsidR="00C5413B" w:rsidRPr="00A51656" w14:paraId="7B2A0B9B" w14:textId="77777777" w:rsidTr="007B24E7">
        <w:trPr>
          <w:tblHeader/>
        </w:trPr>
        <w:tc>
          <w:tcPr>
            <w:tcW w:w="1670" w:type="dxa"/>
            <w:tcBorders>
              <w:bottom w:val="single" w:sz="4" w:space="0" w:color="auto"/>
            </w:tcBorders>
            <w:vAlign w:val="bottom"/>
          </w:tcPr>
          <w:p w14:paraId="468A3244" w14:textId="77777777" w:rsidR="00C5413B" w:rsidRPr="00A51656" w:rsidRDefault="00C5413B" w:rsidP="00EF6173">
            <w:pPr>
              <w:ind w:left="-101" w:right="-72"/>
              <w:jc w:val="center"/>
              <w:rPr>
                <w:rFonts w:ascii="Arial" w:hAnsi="Arial" w:cs="Arial"/>
                <w:b/>
                <w:bCs/>
                <w:sz w:val="18"/>
                <w:szCs w:val="18"/>
              </w:rPr>
            </w:pPr>
            <w:r w:rsidRPr="00A51656">
              <w:rPr>
                <w:rFonts w:ascii="Arial" w:hAnsi="Arial" w:cs="Arial"/>
                <w:b/>
                <w:bCs/>
                <w:sz w:val="18"/>
                <w:szCs w:val="18"/>
              </w:rPr>
              <w:t>Entity name</w:t>
            </w:r>
          </w:p>
        </w:tc>
        <w:tc>
          <w:tcPr>
            <w:tcW w:w="2457" w:type="dxa"/>
            <w:tcBorders>
              <w:bottom w:val="single" w:sz="4" w:space="0" w:color="auto"/>
            </w:tcBorders>
            <w:vAlign w:val="bottom"/>
          </w:tcPr>
          <w:p w14:paraId="3EB72DA6" w14:textId="77777777" w:rsidR="00C5413B" w:rsidRPr="00A51656" w:rsidRDefault="00C5413B" w:rsidP="00EF6173">
            <w:pPr>
              <w:ind w:right="-72"/>
              <w:jc w:val="center"/>
              <w:rPr>
                <w:rFonts w:ascii="Arial" w:hAnsi="Arial" w:cs="Arial"/>
                <w:b/>
                <w:bCs/>
                <w:sz w:val="18"/>
                <w:szCs w:val="18"/>
              </w:rPr>
            </w:pPr>
            <w:r w:rsidRPr="00A51656">
              <w:rPr>
                <w:rFonts w:ascii="Arial" w:hAnsi="Arial" w:cs="Arial"/>
                <w:b/>
                <w:bCs/>
                <w:sz w:val="18"/>
                <w:szCs w:val="18"/>
              </w:rPr>
              <w:t>business</w:t>
            </w:r>
          </w:p>
        </w:tc>
        <w:tc>
          <w:tcPr>
            <w:tcW w:w="1197" w:type="dxa"/>
            <w:tcBorders>
              <w:bottom w:val="single" w:sz="4" w:space="0" w:color="auto"/>
            </w:tcBorders>
            <w:vAlign w:val="bottom"/>
          </w:tcPr>
          <w:p w14:paraId="145F1612" w14:textId="77777777" w:rsidR="00C5413B" w:rsidRPr="00A51656" w:rsidRDefault="00C5413B" w:rsidP="00D946D8">
            <w:pPr>
              <w:ind w:left="-64" w:right="-72"/>
              <w:jc w:val="center"/>
              <w:rPr>
                <w:rFonts w:ascii="Arial" w:hAnsi="Arial" w:cs="Arial"/>
                <w:b/>
                <w:bCs/>
                <w:spacing w:val="-8"/>
                <w:sz w:val="18"/>
                <w:szCs w:val="18"/>
              </w:rPr>
            </w:pPr>
            <w:r w:rsidRPr="00A51656">
              <w:rPr>
                <w:rFonts w:ascii="Arial" w:hAnsi="Arial" w:cs="Arial"/>
                <w:b/>
                <w:bCs/>
                <w:spacing w:val="-8"/>
                <w:sz w:val="18"/>
                <w:szCs w:val="18"/>
              </w:rPr>
              <w:t>incorporation</w:t>
            </w:r>
          </w:p>
        </w:tc>
        <w:tc>
          <w:tcPr>
            <w:tcW w:w="864" w:type="dxa"/>
            <w:tcBorders>
              <w:bottom w:val="single" w:sz="4" w:space="0" w:color="auto"/>
            </w:tcBorders>
            <w:vAlign w:val="bottom"/>
          </w:tcPr>
          <w:p w14:paraId="1EDE5F12" w14:textId="77777777" w:rsidR="00C5413B" w:rsidRPr="00A51656" w:rsidRDefault="00C5413B" w:rsidP="00EF6173">
            <w:pPr>
              <w:ind w:right="-72"/>
              <w:jc w:val="right"/>
              <w:rPr>
                <w:rFonts w:ascii="Arial" w:hAnsi="Arial" w:cs="Arial"/>
                <w:b/>
                <w:bCs/>
                <w:sz w:val="18"/>
                <w:szCs w:val="18"/>
              </w:rPr>
            </w:pPr>
            <w:r w:rsidRPr="00A51656">
              <w:rPr>
                <w:rFonts w:ascii="Arial" w:hAnsi="Arial" w:cs="Arial"/>
                <w:b/>
                <w:bCs/>
                <w:sz w:val="18"/>
                <w:szCs w:val="18"/>
              </w:rPr>
              <w:t>%</w:t>
            </w:r>
          </w:p>
        </w:tc>
        <w:tc>
          <w:tcPr>
            <w:tcW w:w="864" w:type="dxa"/>
            <w:tcBorders>
              <w:bottom w:val="single" w:sz="4" w:space="0" w:color="auto"/>
            </w:tcBorders>
            <w:vAlign w:val="bottom"/>
          </w:tcPr>
          <w:p w14:paraId="53F207A9" w14:textId="77777777" w:rsidR="00C5413B" w:rsidRPr="00A51656" w:rsidRDefault="00C5413B" w:rsidP="00EF6173">
            <w:pPr>
              <w:ind w:right="-72"/>
              <w:jc w:val="right"/>
              <w:rPr>
                <w:rFonts w:ascii="Arial" w:hAnsi="Arial" w:cs="Arial"/>
                <w:b/>
                <w:bCs/>
                <w:sz w:val="18"/>
                <w:szCs w:val="18"/>
              </w:rPr>
            </w:pPr>
            <w:r w:rsidRPr="00A51656">
              <w:rPr>
                <w:rFonts w:ascii="Arial" w:hAnsi="Arial" w:cs="Arial"/>
                <w:b/>
                <w:bCs/>
                <w:sz w:val="18"/>
                <w:szCs w:val="18"/>
              </w:rPr>
              <w:t>%</w:t>
            </w:r>
          </w:p>
        </w:tc>
        <w:tc>
          <w:tcPr>
            <w:tcW w:w="1191" w:type="dxa"/>
            <w:tcBorders>
              <w:bottom w:val="single" w:sz="4" w:space="0" w:color="auto"/>
            </w:tcBorders>
            <w:vAlign w:val="bottom"/>
          </w:tcPr>
          <w:p w14:paraId="071CBB3C" w14:textId="77777777" w:rsidR="00C5413B" w:rsidRPr="00A51656" w:rsidRDefault="00C5413B" w:rsidP="00EF6173">
            <w:pPr>
              <w:ind w:right="-72"/>
              <w:jc w:val="right"/>
              <w:rPr>
                <w:rFonts w:ascii="Arial" w:hAnsi="Arial" w:cs="Arial"/>
                <w:b/>
                <w:bCs/>
                <w:sz w:val="18"/>
                <w:szCs w:val="18"/>
              </w:rPr>
            </w:pPr>
            <w:r w:rsidRPr="00A51656">
              <w:rPr>
                <w:rFonts w:ascii="Arial" w:hAnsi="Arial" w:cs="Arial"/>
                <w:b/>
                <w:bCs/>
                <w:sz w:val="18"/>
                <w:szCs w:val="18"/>
              </w:rPr>
              <w:t>Baht</w:t>
            </w:r>
          </w:p>
        </w:tc>
        <w:tc>
          <w:tcPr>
            <w:tcW w:w="1219" w:type="dxa"/>
            <w:tcBorders>
              <w:bottom w:val="single" w:sz="4" w:space="0" w:color="auto"/>
            </w:tcBorders>
            <w:vAlign w:val="bottom"/>
          </w:tcPr>
          <w:p w14:paraId="7447A24B" w14:textId="77777777" w:rsidR="00C5413B" w:rsidRPr="00A51656" w:rsidRDefault="00C5413B" w:rsidP="00EF6173">
            <w:pPr>
              <w:ind w:right="-72"/>
              <w:jc w:val="right"/>
              <w:rPr>
                <w:rFonts w:ascii="Arial" w:hAnsi="Arial" w:cs="Arial"/>
                <w:b/>
                <w:bCs/>
                <w:sz w:val="18"/>
                <w:szCs w:val="18"/>
              </w:rPr>
            </w:pPr>
            <w:r w:rsidRPr="00A51656">
              <w:rPr>
                <w:rFonts w:ascii="Arial" w:hAnsi="Arial" w:cs="Arial"/>
                <w:b/>
                <w:bCs/>
                <w:sz w:val="18"/>
                <w:szCs w:val="18"/>
              </w:rPr>
              <w:t>Baht</w:t>
            </w:r>
          </w:p>
        </w:tc>
      </w:tr>
      <w:tr w:rsidR="00C5413B" w:rsidRPr="00A51656" w14:paraId="381624C5" w14:textId="77777777" w:rsidTr="007B24E7">
        <w:trPr>
          <w:trHeight w:val="95"/>
          <w:tblHeader/>
        </w:trPr>
        <w:tc>
          <w:tcPr>
            <w:tcW w:w="1670" w:type="dxa"/>
            <w:tcBorders>
              <w:top w:val="single" w:sz="4" w:space="0" w:color="auto"/>
            </w:tcBorders>
            <w:vAlign w:val="bottom"/>
          </w:tcPr>
          <w:p w14:paraId="170C3CF6" w14:textId="77777777" w:rsidR="00C5413B" w:rsidRPr="00A51656" w:rsidRDefault="00C5413B" w:rsidP="004965A7">
            <w:pPr>
              <w:tabs>
                <w:tab w:val="left" w:pos="162"/>
              </w:tabs>
              <w:ind w:left="-101" w:right="-72"/>
              <w:rPr>
                <w:rFonts w:ascii="Arial" w:hAnsi="Arial" w:cs="Arial"/>
                <w:b/>
                <w:bCs/>
                <w:spacing w:val="-4"/>
                <w:sz w:val="14"/>
                <w:szCs w:val="14"/>
              </w:rPr>
            </w:pPr>
          </w:p>
        </w:tc>
        <w:tc>
          <w:tcPr>
            <w:tcW w:w="2457" w:type="dxa"/>
            <w:tcBorders>
              <w:top w:val="single" w:sz="4" w:space="0" w:color="auto"/>
            </w:tcBorders>
            <w:vAlign w:val="bottom"/>
          </w:tcPr>
          <w:p w14:paraId="4B8B6263" w14:textId="77777777" w:rsidR="00C5413B" w:rsidRPr="00A51656" w:rsidRDefault="00C5413B" w:rsidP="004965A7">
            <w:pPr>
              <w:tabs>
                <w:tab w:val="left" w:pos="162"/>
              </w:tabs>
              <w:ind w:right="-72"/>
              <w:jc w:val="center"/>
              <w:rPr>
                <w:rFonts w:ascii="Arial" w:hAnsi="Arial" w:cs="Arial"/>
                <w:b/>
                <w:bCs/>
                <w:spacing w:val="-4"/>
                <w:sz w:val="14"/>
                <w:szCs w:val="14"/>
              </w:rPr>
            </w:pPr>
          </w:p>
        </w:tc>
        <w:tc>
          <w:tcPr>
            <w:tcW w:w="1197" w:type="dxa"/>
            <w:tcBorders>
              <w:top w:val="single" w:sz="4" w:space="0" w:color="auto"/>
            </w:tcBorders>
            <w:vAlign w:val="bottom"/>
          </w:tcPr>
          <w:p w14:paraId="3D4A5292" w14:textId="77777777" w:rsidR="00C5413B" w:rsidRPr="00A51656" w:rsidRDefault="00C5413B" w:rsidP="004965A7">
            <w:pPr>
              <w:tabs>
                <w:tab w:val="left" w:pos="162"/>
              </w:tabs>
              <w:ind w:right="-72"/>
              <w:jc w:val="center"/>
              <w:rPr>
                <w:rFonts w:ascii="Arial" w:hAnsi="Arial" w:cs="Arial"/>
                <w:b/>
                <w:bCs/>
                <w:spacing w:val="-4"/>
                <w:sz w:val="14"/>
                <w:szCs w:val="14"/>
              </w:rPr>
            </w:pPr>
          </w:p>
        </w:tc>
        <w:tc>
          <w:tcPr>
            <w:tcW w:w="864" w:type="dxa"/>
            <w:tcBorders>
              <w:top w:val="single" w:sz="4" w:space="0" w:color="auto"/>
            </w:tcBorders>
            <w:shd w:val="clear" w:color="auto" w:fill="FAFAFA"/>
            <w:vAlign w:val="bottom"/>
          </w:tcPr>
          <w:p w14:paraId="674E8660" w14:textId="77777777" w:rsidR="00C5413B" w:rsidRPr="00A51656" w:rsidRDefault="00C5413B" w:rsidP="004965A7">
            <w:pPr>
              <w:tabs>
                <w:tab w:val="left" w:pos="162"/>
              </w:tabs>
              <w:ind w:right="-72"/>
              <w:jc w:val="right"/>
              <w:rPr>
                <w:rFonts w:ascii="Arial" w:hAnsi="Arial" w:cs="Arial"/>
                <w:b/>
                <w:bCs/>
                <w:spacing w:val="-4"/>
                <w:sz w:val="14"/>
                <w:szCs w:val="14"/>
              </w:rPr>
            </w:pPr>
          </w:p>
        </w:tc>
        <w:tc>
          <w:tcPr>
            <w:tcW w:w="864" w:type="dxa"/>
            <w:tcBorders>
              <w:top w:val="single" w:sz="4" w:space="0" w:color="auto"/>
            </w:tcBorders>
            <w:shd w:val="clear" w:color="auto" w:fill="auto"/>
            <w:vAlign w:val="bottom"/>
          </w:tcPr>
          <w:p w14:paraId="4A85FAD3" w14:textId="77777777" w:rsidR="00C5413B" w:rsidRPr="00A51656" w:rsidRDefault="00C5413B" w:rsidP="004965A7">
            <w:pPr>
              <w:tabs>
                <w:tab w:val="left" w:pos="162"/>
              </w:tabs>
              <w:ind w:right="-72"/>
              <w:jc w:val="right"/>
              <w:rPr>
                <w:rFonts w:ascii="Arial" w:hAnsi="Arial" w:cs="Arial"/>
                <w:b/>
                <w:bCs/>
                <w:spacing w:val="-4"/>
                <w:sz w:val="14"/>
                <w:szCs w:val="14"/>
              </w:rPr>
            </w:pPr>
          </w:p>
        </w:tc>
        <w:tc>
          <w:tcPr>
            <w:tcW w:w="1191" w:type="dxa"/>
            <w:tcBorders>
              <w:top w:val="single" w:sz="4" w:space="0" w:color="auto"/>
            </w:tcBorders>
            <w:shd w:val="clear" w:color="auto" w:fill="FAFAFA"/>
            <w:vAlign w:val="bottom"/>
          </w:tcPr>
          <w:p w14:paraId="10F4445A" w14:textId="77777777" w:rsidR="00C5413B" w:rsidRPr="00A51656" w:rsidRDefault="00C5413B" w:rsidP="004965A7">
            <w:pPr>
              <w:tabs>
                <w:tab w:val="left" w:pos="162"/>
              </w:tabs>
              <w:ind w:right="-72"/>
              <w:jc w:val="right"/>
              <w:rPr>
                <w:rFonts w:ascii="Arial" w:hAnsi="Arial" w:cs="Arial"/>
                <w:b/>
                <w:bCs/>
                <w:spacing w:val="-4"/>
                <w:sz w:val="14"/>
                <w:szCs w:val="14"/>
              </w:rPr>
            </w:pPr>
          </w:p>
        </w:tc>
        <w:tc>
          <w:tcPr>
            <w:tcW w:w="1219" w:type="dxa"/>
            <w:tcBorders>
              <w:top w:val="single" w:sz="4" w:space="0" w:color="auto"/>
            </w:tcBorders>
            <w:vAlign w:val="bottom"/>
          </w:tcPr>
          <w:p w14:paraId="05EEE00E" w14:textId="77777777" w:rsidR="00C5413B" w:rsidRPr="00A51656" w:rsidRDefault="00C5413B" w:rsidP="004965A7">
            <w:pPr>
              <w:tabs>
                <w:tab w:val="left" w:pos="162"/>
              </w:tabs>
              <w:ind w:right="-72"/>
              <w:jc w:val="right"/>
              <w:rPr>
                <w:rFonts w:ascii="Arial" w:hAnsi="Arial" w:cs="Arial"/>
                <w:b/>
                <w:bCs/>
                <w:spacing w:val="-4"/>
                <w:sz w:val="14"/>
                <w:szCs w:val="14"/>
              </w:rPr>
            </w:pPr>
          </w:p>
        </w:tc>
      </w:tr>
      <w:tr w:rsidR="00F83C47" w:rsidRPr="00A51656" w14:paraId="7D762AEF" w14:textId="77777777" w:rsidTr="007B24E7">
        <w:tc>
          <w:tcPr>
            <w:tcW w:w="1670" w:type="dxa"/>
            <w:vAlign w:val="center"/>
          </w:tcPr>
          <w:p w14:paraId="0D2C0581" w14:textId="77777777" w:rsidR="00F83C47" w:rsidRPr="00A51656" w:rsidRDefault="00F83C47" w:rsidP="00F83C47">
            <w:pPr>
              <w:tabs>
                <w:tab w:val="left" w:pos="162"/>
              </w:tabs>
              <w:ind w:left="-101" w:right="-72"/>
              <w:rPr>
                <w:rFonts w:ascii="Arial" w:hAnsi="Arial" w:cs="Arial"/>
                <w:sz w:val="18"/>
                <w:szCs w:val="18"/>
              </w:rPr>
            </w:pPr>
            <w:r w:rsidRPr="00A51656">
              <w:rPr>
                <w:rFonts w:ascii="Arial" w:hAnsi="Arial" w:cs="Arial"/>
                <w:sz w:val="18"/>
                <w:szCs w:val="18"/>
              </w:rPr>
              <w:t xml:space="preserve">ABN Global Power </w:t>
            </w:r>
          </w:p>
        </w:tc>
        <w:tc>
          <w:tcPr>
            <w:tcW w:w="2457" w:type="dxa"/>
            <w:vAlign w:val="center"/>
          </w:tcPr>
          <w:p w14:paraId="6CDBE9BF" w14:textId="74B17B1A" w:rsidR="00F83C47" w:rsidRPr="00A51656" w:rsidRDefault="00F83C47" w:rsidP="00F83C47">
            <w:pPr>
              <w:ind w:left="115" w:right="-72" w:hanging="115"/>
              <w:jc w:val="left"/>
              <w:rPr>
                <w:rFonts w:ascii="Arial" w:hAnsi="Arial" w:cs="Arial"/>
                <w:sz w:val="18"/>
                <w:szCs w:val="18"/>
              </w:rPr>
            </w:pPr>
            <w:r w:rsidRPr="00A51656">
              <w:rPr>
                <w:rFonts w:ascii="Arial" w:hAnsi="Arial" w:cs="Arial"/>
                <w:sz w:val="18"/>
                <w:szCs w:val="18"/>
              </w:rPr>
              <w:t>Distribution of biomass fuel</w:t>
            </w:r>
          </w:p>
        </w:tc>
        <w:tc>
          <w:tcPr>
            <w:tcW w:w="1197" w:type="dxa"/>
          </w:tcPr>
          <w:p w14:paraId="4BA333F4" w14:textId="77777777" w:rsidR="00F83C47" w:rsidRPr="00A51656" w:rsidRDefault="00F83C47" w:rsidP="00F83C47">
            <w:pPr>
              <w:ind w:right="-72"/>
              <w:jc w:val="center"/>
              <w:rPr>
                <w:rFonts w:ascii="Arial" w:hAnsi="Arial" w:cs="Arial"/>
                <w:sz w:val="18"/>
                <w:szCs w:val="18"/>
              </w:rPr>
            </w:pPr>
            <w:r w:rsidRPr="00A51656">
              <w:rPr>
                <w:rFonts w:ascii="Arial" w:hAnsi="Arial" w:cs="Arial"/>
                <w:sz w:val="18"/>
                <w:szCs w:val="18"/>
              </w:rPr>
              <w:t>Thailand</w:t>
            </w:r>
          </w:p>
        </w:tc>
        <w:tc>
          <w:tcPr>
            <w:tcW w:w="864" w:type="dxa"/>
            <w:shd w:val="clear" w:color="auto" w:fill="FAFAFA"/>
          </w:tcPr>
          <w:p w14:paraId="4F0D0350" w14:textId="125D2596" w:rsidR="00F83C47" w:rsidRPr="00A51656" w:rsidRDefault="00F83C47" w:rsidP="00F83C47">
            <w:pPr>
              <w:ind w:right="-72"/>
              <w:jc w:val="right"/>
              <w:rPr>
                <w:rFonts w:ascii="Arial" w:hAnsi="Arial" w:cs="Arial"/>
                <w:sz w:val="18"/>
                <w:szCs w:val="18"/>
              </w:rPr>
            </w:pPr>
            <w:r w:rsidRPr="00A51656">
              <w:rPr>
                <w:rFonts w:ascii="Arial" w:hAnsi="Arial" w:cs="Arial"/>
                <w:sz w:val="18"/>
                <w:szCs w:val="18"/>
              </w:rPr>
              <w:t>25.00</w:t>
            </w:r>
          </w:p>
        </w:tc>
        <w:tc>
          <w:tcPr>
            <w:tcW w:w="864" w:type="dxa"/>
            <w:shd w:val="clear" w:color="auto" w:fill="auto"/>
          </w:tcPr>
          <w:p w14:paraId="4144EE93" w14:textId="1E383221" w:rsidR="00F83C47" w:rsidRPr="00A51656" w:rsidRDefault="00F83C47" w:rsidP="00F83C47">
            <w:pPr>
              <w:ind w:right="-72"/>
              <w:jc w:val="right"/>
              <w:rPr>
                <w:rFonts w:ascii="Arial" w:hAnsi="Arial" w:cs="Arial"/>
                <w:sz w:val="18"/>
                <w:szCs w:val="18"/>
              </w:rPr>
            </w:pPr>
            <w:r w:rsidRPr="00A51656">
              <w:rPr>
                <w:rFonts w:ascii="Arial" w:hAnsi="Arial" w:cs="Arial"/>
                <w:sz w:val="18"/>
                <w:szCs w:val="18"/>
              </w:rPr>
              <w:t>25.00</w:t>
            </w:r>
          </w:p>
        </w:tc>
        <w:tc>
          <w:tcPr>
            <w:tcW w:w="1191" w:type="dxa"/>
            <w:shd w:val="clear" w:color="auto" w:fill="FAFAFA"/>
          </w:tcPr>
          <w:p w14:paraId="0C81676E" w14:textId="105DF330" w:rsidR="00F83C47" w:rsidRPr="00A51656" w:rsidRDefault="00B17E73" w:rsidP="00F83C47">
            <w:pPr>
              <w:ind w:right="-72"/>
              <w:jc w:val="right"/>
              <w:rPr>
                <w:rFonts w:ascii="Arial" w:hAnsi="Arial" w:cs="Arial"/>
                <w:sz w:val="18"/>
                <w:szCs w:val="18"/>
              </w:rPr>
            </w:pPr>
            <w:r w:rsidRPr="00A51656">
              <w:rPr>
                <w:rFonts w:ascii="Arial" w:hAnsi="Arial" w:cs="Arial"/>
                <w:sz w:val="18"/>
                <w:szCs w:val="18"/>
              </w:rPr>
              <w:t>3,639,905</w:t>
            </w:r>
          </w:p>
        </w:tc>
        <w:tc>
          <w:tcPr>
            <w:tcW w:w="1219" w:type="dxa"/>
          </w:tcPr>
          <w:p w14:paraId="5B699B42" w14:textId="1E21A141" w:rsidR="00F83C47" w:rsidRPr="00A51656" w:rsidRDefault="00F83C47" w:rsidP="00F83C47">
            <w:pPr>
              <w:ind w:right="-72"/>
              <w:jc w:val="right"/>
              <w:rPr>
                <w:rFonts w:ascii="Arial" w:hAnsi="Arial" w:cs="Arial"/>
                <w:sz w:val="18"/>
                <w:szCs w:val="18"/>
              </w:rPr>
            </w:pPr>
            <w:r w:rsidRPr="00A51656">
              <w:rPr>
                <w:rFonts w:ascii="Arial" w:hAnsi="Arial" w:cs="Arial"/>
                <w:sz w:val="18"/>
                <w:szCs w:val="18"/>
              </w:rPr>
              <w:t>4,049,361</w:t>
            </w:r>
          </w:p>
        </w:tc>
      </w:tr>
      <w:tr w:rsidR="00F83C47" w:rsidRPr="00A51656" w14:paraId="75A30697" w14:textId="77777777" w:rsidTr="007B24E7">
        <w:tc>
          <w:tcPr>
            <w:tcW w:w="1670" w:type="dxa"/>
            <w:vAlign w:val="center"/>
          </w:tcPr>
          <w:p w14:paraId="395A0B9C" w14:textId="77777777" w:rsidR="00F83C47" w:rsidRPr="00A51656" w:rsidRDefault="00F83C47" w:rsidP="00F83C47">
            <w:pPr>
              <w:tabs>
                <w:tab w:val="left" w:pos="61"/>
              </w:tabs>
              <w:ind w:right="-72"/>
              <w:rPr>
                <w:rFonts w:ascii="Arial" w:hAnsi="Arial" w:cs="Arial"/>
                <w:sz w:val="18"/>
                <w:szCs w:val="18"/>
              </w:rPr>
            </w:pPr>
            <w:r w:rsidRPr="00A51656">
              <w:rPr>
                <w:rFonts w:ascii="Arial" w:hAnsi="Arial" w:cs="Arial"/>
                <w:sz w:val="18"/>
                <w:szCs w:val="18"/>
              </w:rPr>
              <w:t xml:space="preserve">Company Limited </w:t>
            </w:r>
          </w:p>
        </w:tc>
        <w:tc>
          <w:tcPr>
            <w:tcW w:w="2457" w:type="dxa"/>
            <w:vAlign w:val="center"/>
          </w:tcPr>
          <w:p w14:paraId="4E7C3204" w14:textId="169498C0" w:rsidR="00F83C47" w:rsidRPr="00A51656" w:rsidRDefault="00F83C47" w:rsidP="00F83C47">
            <w:pPr>
              <w:tabs>
                <w:tab w:val="left" w:pos="61"/>
              </w:tabs>
              <w:ind w:right="-72"/>
              <w:rPr>
                <w:rFonts w:ascii="Arial" w:hAnsi="Arial" w:cs="Arial"/>
                <w:sz w:val="18"/>
                <w:szCs w:val="18"/>
              </w:rPr>
            </w:pPr>
            <w:r w:rsidRPr="00A51656">
              <w:rPr>
                <w:rFonts w:ascii="Arial" w:hAnsi="Arial" w:cs="Arial"/>
                <w:sz w:val="18"/>
                <w:szCs w:val="18"/>
              </w:rPr>
              <w:t xml:space="preserve">   power generation </w:t>
            </w:r>
          </w:p>
        </w:tc>
        <w:tc>
          <w:tcPr>
            <w:tcW w:w="1197" w:type="dxa"/>
          </w:tcPr>
          <w:p w14:paraId="0D97B533" w14:textId="77777777" w:rsidR="00F83C47" w:rsidRPr="00A51656" w:rsidRDefault="00F83C47" w:rsidP="00F83C47">
            <w:pPr>
              <w:ind w:right="-72"/>
              <w:jc w:val="center"/>
              <w:rPr>
                <w:rFonts w:ascii="Arial" w:hAnsi="Arial" w:cs="Arial"/>
                <w:sz w:val="18"/>
                <w:szCs w:val="18"/>
              </w:rPr>
            </w:pPr>
          </w:p>
        </w:tc>
        <w:tc>
          <w:tcPr>
            <w:tcW w:w="864" w:type="dxa"/>
            <w:shd w:val="clear" w:color="auto" w:fill="FAFAFA"/>
          </w:tcPr>
          <w:p w14:paraId="100F0EAB" w14:textId="77777777" w:rsidR="00F83C47" w:rsidRPr="00A51656" w:rsidRDefault="00F83C47" w:rsidP="00F83C47">
            <w:pPr>
              <w:ind w:right="-72"/>
              <w:jc w:val="right"/>
              <w:rPr>
                <w:rFonts w:ascii="Arial" w:hAnsi="Arial" w:cs="Arial"/>
                <w:sz w:val="18"/>
                <w:szCs w:val="18"/>
              </w:rPr>
            </w:pPr>
          </w:p>
        </w:tc>
        <w:tc>
          <w:tcPr>
            <w:tcW w:w="864" w:type="dxa"/>
            <w:shd w:val="clear" w:color="auto" w:fill="auto"/>
          </w:tcPr>
          <w:p w14:paraId="2CB25EE2" w14:textId="77777777" w:rsidR="00F83C47" w:rsidRPr="00A51656" w:rsidRDefault="00F83C47" w:rsidP="00F83C47">
            <w:pPr>
              <w:ind w:right="-72"/>
              <w:jc w:val="right"/>
              <w:rPr>
                <w:rFonts w:ascii="Arial" w:hAnsi="Arial" w:cs="Arial"/>
                <w:sz w:val="18"/>
                <w:szCs w:val="18"/>
              </w:rPr>
            </w:pPr>
          </w:p>
        </w:tc>
        <w:tc>
          <w:tcPr>
            <w:tcW w:w="1191" w:type="dxa"/>
            <w:shd w:val="clear" w:color="auto" w:fill="FAFAFA"/>
          </w:tcPr>
          <w:p w14:paraId="51EED6BF" w14:textId="77777777" w:rsidR="00F83C47" w:rsidRPr="00A51656" w:rsidRDefault="00F83C47" w:rsidP="00F83C47">
            <w:pPr>
              <w:ind w:right="-72"/>
              <w:jc w:val="right"/>
              <w:rPr>
                <w:rFonts w:ascii="Arial" w:hAnsi="Arial" w:cs="Arial"/>
                <w:sz w:val="18"/>
                <w:szCs w:val="18"/>
              </w:rPr>
            </w:pPr>
          </w:p>
        </w:tc>
        <w:tc>
          <w:tcPr>
            <w:tcW w:w="1219" w:type="dxa"/>
          </w:tcPr>
          <w:p w14:paraId="52B144A3" w14:textId="77777777" w:rsidR="00F83C47" w:rsidRPr="00A51656" w:rsidRDefault="00F83C47" w:rsidP="00F83C47">
            <w:pPr>
              <w:ind w:right="-72"/>
              <w:jc w:val="right"/>
              <w:rPr>
                <w:rFonts w:ascii="Arial" w:hAnsi="Arial" w:cs="Arial"/>
                <w:sz w:val="18"/>
                <w:szCs w:val="18"/>
              </w:rPr>
            </w:pPr>
          </w:p>
        </w:tc>
      </w:tr>
      <w:tr w:rsidR="00F83C47" w:rsidRPr="00A51656" w14:paraId="78ED379C" w14:textId="77777777" w:rsidTr="007B24E7">
        <w:trPr>
          <w:trHeight w:val="68"/>
        </w:trPr>
        <w:tc>
          <w:tcPr>
            <w:tcW w:w="1670" w:type="dxa"/>
          </w:tcPr>
          <w:p w14:paraId="0A40C5D8" w14:textId="5CD4D9DF" w:rsidR="00F83C47" w:rsidRPr="00A51656" w:rsidRDefault="00F83C47" w:rsidP="00F83C47">
            <w:pPr>
              <w:tabs>
                <w:tab w:val="left" w:pos="61"/>
              </w:tabs>
              <w:ind w:right="-72"/>
              <w:rPr>
                <w:rFonts w:ascii="Arial" w:hAnsi="Arial" w:cs="Arial"/>
                <w:sz w:val="18"/>
                <w:szCs w:val="18"/>
              </w:rPr>
            </w:pPr>
            <w:r w:rsidRPr="00A51656">
              <w:rPr>
                <w:rFonts w:ascii="Arial" w:hAnsi="Arial" w:cs="Arial"/>
                <w:sz w:val="18"/>
                <w:szCs w:val="18"/>
              </w:rPr>
              <w:t>(ABN)</w:t>
            </w:r>
          </w:p>
        </w:tc>
        <w:tc>
          <w:tcPr>
            <w:tcW w:w="2457" w:type="dxa"/>
            <w:vAlign w:val="center"/>
          </w:tcPr>
          <w:p w14:paraId="71F2B407" w14:textId="6EEEE952" w:rsidR="00F83C47" w:rsidRPr="00A51656" w:rsidRDefault="00F83C47" w:rsidP="00F83C47">
            <w:pPr>
              <w:tabs>
                <w:tab w:val="left" w:pos="61"/>
              </w:tabs>
              <w:ind w:right="-72"/>
              <w:rPr>
                <w:rFonts w:ascii="Arial" w:hAnsi="Arial" w:cs="Arial"/>
                <w:sz w:val="18"/>
                <w:szCs w:val="18"/>
              </w:rPr>
            </w:pPr>
            <w:r w:rsidRPr="00A51656">
              <w:rPr>
                <w:rFonts w:ascii="Arial" w:hAnsi="Arial" w:cs="Arial"/>
                <w:sz w:val="18"/>
                <w:szCs w:val="18"/>
              </w:rPr>
              <w:t xml:space="preserve">   equipment and other</w:t>
            </w:r>
          </w:p>
        </w:tc>
        <w:tc>
          <w:tcPr>
            <w:tcW w:w="1197" w:type="dxa"/>
          </w:tcPr>
          <w:p w14:paraId="06F1521A" w14:textId="77777777" w:rsidR="00F83C47" w:rsidRPr="00A51656" w:rsidRDefault="00F83C47" w:rsidP="00F83C47">
            <w:pPr>
              <w:ind w:right="-72"/>
              <w:jc w:val="center"/>
              <w:rPr>
                <w:rFonts w:ascii="Arial" w:hAnsi="Arial" w:cs="Arial"/>
                <w:sz w:val="18"/>
                <w:szCs w:val="18"/>
              </w:rPr>
            </w:pPr>
          </w:p>
        </w:tc>
        <w:tc>
          <w:tcPr>
            <w:tcW w:w="864" w:type="dxa"/>
            <w:shd w:val="clear" w:color="auto" w:fill="FAFAFA"/>
          </w:tcPr>
          <w:p w14:paraId="72E7761A" w14:textId="77777777" w:rsidR="00F83C47" w:rsidRPr="00A51656" w:rsidRDefault="00F83C47" w:rsidP="00F83C47">
            <w:pPr>
              <w:ind w:right="-72"/>
              <w:jc w:val="right"/>
              <w:rPr>
                <w:rFonts w:ascii="Arial" w:hAnsi="Arial" w:cs="Arial"/>
                <w:sz w:val="18"/>
                <w:szCs w:val="18"/>
              </w:rPr>
            </w:pPr>
          </w:p>
        </w:tc>
        <w:tc>
          <w:tcPr>
            <w:tcW w:w="864" w:type="dxa"/>
            <w:shd w:val="clear" w:color="auto" w:fill="auto"/>
          </w:tcPr>
          <w:p w14:paraId="34AAA84D" w14:textId="77777777" w:rsidR="00F83C47" w:rsidRPr="00A51656" w:rsidRDefault="00F83C47" w:rsidP="00F83C47">
            <w:pPr>
              <w:ind w:right="-72"/>
              <w:jc w:val="right"/>
              <w:rPr>
                <w:rFonts w:ascii="Arial" w:hAnsi="Arial" w:cs="Arial"/>
                <w:sz w:val="18"/>
                <w:szCs w:val="18"/>
              </w:rPr>
            </w:pPr>
          </w:p>
        </w:tc>
        <w:tc>
          <w:tcPr>
            <w:tcW w:w="1191" w:type="dxa"/>
            <w:shd w:val="clear" w:color="auto" w:fill="FAFAFA"/>
          </w:tcPr>
          <w:p w14:paraId="12075855" w14:textId="77777777" w:rsidR="00F83C47" w:rsidRPr="00A51656" w:rsidRDefault="00F83C47" w:rsidP="00F83C47">
            <w:pPr>
              <w:ind w:right="-72"/>
              <w:jc w:val="right"/>
              <w:rPr>
                <w:rFonts w:ascii="Arial" w:hAnsi="Arial" w:cs="Arial"/>
                <w:sz w:val="18"/>
                <w:szCs w:val="18"/>
              </w:rPr>
            </w:pPr>
          </w:p>
        </w:tc>
        <w:tc>
          <w:tcPr>
            <w:tcW w:w="1219" w:type="dxa"/>
          </w:tcPr>
          <w:p w14:paraId="3ED47DDC" w14:textId="77777777" w:rsidR="00F83C47" w:rsidRPr="00A51656" w:rsidRDefault="00F83C47" w:rsidP="00F83C47">
            <w:pPr>
              <w:ind w:right="-72"/>
              <w:jc w:val="right"/>
              <w:rPr>
                <w:rFonts w:ascii="Arial" w:hAnsi="Arial" w:cs="Arial"/>
                <w:sz w:val="18"/>
                <w:szCs w:val="18"/>
              </w:rPr>
            </w:pPr>
          </w:p>
        </w:tc>
      </w:tr>
      <w:tr w:rsidR="00F83C47" w:rsidRPr="00A51656" w14:paraId="3DA03C4A" w14:textId="77777777" w:rsidTr="007B24E7">
        <w:trPr>
          <w:trHeight w:val="68"/>
        </w:trPr>
        <w:tc>
          <w:tcPr>
            <w:tcW w:w="1670" w:type="dxa"/>
          </w:tcPr>
          <w:p w14:paraId="3F7B61F2" w14:textId="77777777" w:rsidR="00F83C47" w:rsidRPr="00A51656" w:rsidRDefault="00F83C47" w:rsidP="00F83C47">
            <w:pPr>
              <w:tabs>
                <w:tab w:val="left" w:pos="162"/>
              </w:tabs>
              <w:ind w:left="-101" w:right="-72"/>
              <w:rPr>
                <w:rFonts w:ascii="Arial" w:hAnsi="Arial" w:cs="Arial"/>
                <w:sz w:val="18"/>
                <w:szCs w:val="18"/>
              </w:rPr>
            </w:pPr>
          </w:p>
        </w:tc>
        <w:tc>
          <w:tcPr>
            <w:tcW w:w="2457" w:type="dxa"/>
            <w:vAlign w:val="center"/>
          </w:tcPr>
          <w:p w14:paraId="7B694791" w14:textId="1EC0FF63" w:rsidR="00F83C47" w:rsidRPr="00A51656" w:rsidRDefault="00F83C47" w:rsidP="00F83C47">
            <w:pPr>
              <w:tabs>
                <w:tab w:val="left" w:pos="61"/>
              </w:tabs>
              <w:ind w:right="-72"/>
              <w:rPr>
                <w:rFonts w:ascii="Arial" w:hAnsi="Arial" w:cs="Arial"/>
                <w:sz w:val="18"/>
                <w:szCs w:val="18"/>
              </w:rPr>
            </w:pPr>
            <w:r w:rsidRPr="00A51656">
              <w:rPr>
                <w:rFonts w:ascii="Arial" w:hAnsi="Arial" w:cs="Arial"/>
                <w:sz w:val="18"/>
                <w:szCs w:val="18"/>
              </w:rPr>
              <w:t xml:space="preserve">   equipment related to</w:t>
            </w:r>
          </w:p>
        </w:tc>
        <w:tc>
          <w:tcPr>
            <w:tcW w:w="1197" w:type="dxa"/>
          </w:tcPr>
          <w:p w14:paraId="10EB90E5" w14:textId="77777777" w:rsidR="00F83C47" w:rsidRPr="00A51656" w:rsidRDefault="00F83C47" w:rsidP="00F83C47">
            <w:pPr>
              <w:ind w:right="-72"/>
              <w:jc w:val="center"/>
              <w:rPr>
                <w:rFonts w:ascii="Arial" w:hAnsi="Arial" w:cs="Arial"/>
                <w:sz w:val="18"/>
                <w:szCs w:val="18"/>
              </w:rPr>
            </w:pPr>
          </w:p>
        </w:tc>
        <w:tc>
          <w:tcPr>
            <w:tcW w:w="864" w:type="dxa"/>
            <w:shd w:val="clear" w:color="auto" w:fill="FAFAFA"/>
          </w:tcPr>
          <w:p w14:paraId="3822678D" w14:textId="77777777" w:rsidR="00F83C47" w:rsidRPr="00A51656" w:rsidRDefault="00F83C47" w:rsidP="00F83C47">
            <w:pPr>
              <w:ind w:right="-72"/>
              <w:jc w:val="right"/>
              <w:rPr>
                <w:rFonts w:ascii="Arial" w:hAnsi="Arial" w:cs="Arial"/>
                <w:sz w:val="18"/>
                <w:szCs w:val="18"/>
              </w:rPr>
            </w:pPr>
          </w:p>
        </w:tc>
        <w:tc>
          <w:tcPr>
            <w:tcW w:w="864" w:type="dxa"/>
            <w:shd w:val="clear" w:color="auto" w:fill="auto"/>
          </w:tcPr>
          <w:p w14:paraId="1AEB5535" w14:textId="77777777" w:rsidR="00F83C47" w:rsidRPr="00A51656" w:rsidRDefault="00F83C47" w:rsidP="00F83C47">
            <w:pPr>
              <w:ind w:right="-72"/>
              <w:jc w:val="right"/>
              <w:rPr>
                <w:rFonts w:ascii="Arial" w:hAnsi="Arial" w:cs="Arial"/>
                <w:sz w:val="18"/>
                <w:szCs w:val="18"/>
              </w:rPr>
            </w:pPr>
          </w:p>
        </w:tc>
        <w:tc>
          <w:tcPr>
            <w:tcW w:w="1191" w:type="dxa"/>
            <w:shd w:val="clear" w:color="auto" w:fill="FAFAFA"/>
          </w:tcPr>
          <w:p w14:paraId="51308295" w14:textId="77777777" w:rsidR="00F83C47" w:rsidRPr="00A51656" w:rsidRDefault="00F83C47" w:rsidP="00F83C47">
            <w:pPr>
              <w:ind w:right="-72"/>
              <w:jc w:val="right"/>
              <w:rPr>
                <w:rFonts w:ascii="Arial" w:hAnsi="Arial" w:cs="Arial"/>
                <w:sz w:val="18"/>
                <w:szCs w:val="18"/>
              </w:rPr>
            </w:pPr>
          </w:p>
        </w:tc>
        <w:tc>
          <w:tcPr>
            <w:tcW w:w="1219" w:type="dxa"/>
          </w:tcPr>
          <w:p w14:paraId="4D0E6E09" w14:textId="77777777" w:rsidR="00F83C47" w:rsidRPr="00A51656" w:rsidRDefault="00F83C47" w:rsidP="00F83C47">
            <w:pPr>
              <w:ind w:right="-72"/>
              <w:jc w:val="right"/>
              <w:rPr>
                <w:rFonts w:ascii="Arial" w:hAnsi="Arial" w:cs="Arial"/>
                <w:sz w:val="18"/>
                <w:szCs w:val="18"/>
              </w:rPr>
            </w:pPr>
          </w:p>
        </w:tc>
      </w:tr>
      <w:tr w:rsidR="00F83C47" w:rsidRPr="00A51656" w14:paraId="5E18EB26" w14:textId="77777777" w:rsidTr="007B24E7">
        <w:trPr>
          <w:trHeight w:val="68"/>
        </w:trPr>
        <w:tc>
          <w:tcPr>
            <w:tcW w:w="1670" w:type="dxa"/>
          </w:tcPr>
          <w:p w14:paraId="4735C7BC" w14:textId="77777777" w:rsidR="00F83C47" w:rsidRPr="00A51656" w:rsidRDefault="00F83C47" w:rsidP="00F83C47">
            <w:pPr>
              <w:tabs>
                <w:tab w:val="left" w:pos="162"/>
              </w:tabs>
              <w:ind w:left="-101" w:right="-72"/>
              <w:rPr>
                <w:rFonts w:ascii="Arial" w:hAnsi="Arial" w:cs="Arial"/>
                <w:sz w:val="18"/>
                <w:szCs w:val="18"/>
              </w:rPr>
            </w:pPr>
          </w:p>
        </w:tc>
        <w:tc>
          <w:tcPr>
            <w:tcW w:w="2457" w:type="dxa"/>
            <w:vAlign w:val="center"/>
          </w:tcPr>
          <w:p w14:paraId="753C63DD" w14:textId="2F218150" w:rsidR="00F83C47" w:rsidRPr="00A51656" w:rsidRDefault="00F83C47" w:rsidP="00F83C47">
            <w:pPr>
              <w:tabs>
                <w:tab w:val="left" w:pos="61"/>
              </w:tabs>
              <w:ind w:right="-72"/>
              <w:rPr>
                <w:rFonts w:ascii="Arial" w:hAnsi="Arial" w:cs="Arial"/>
                <w:sz w:val="18"/>
                <w:szCs w:val="18"/>
              </w:rPr>
            </w:pPr>
            <w:r w:rsidRPr="00A51656">
              <w:rPr>
                <w:rFonts w:ascii="Arial" w:hAnsi="Arial" w:cs="Arial"/>
                <w:sz w:val="18"/>
                <w:szCs w:val="18"/>
              </w:rPr>
              <w:t xml:space="preserve">   the energy business</w:t>
            </w:r>
          </w:p>
        </w:tc>
        <w:tc>
          <w:tcPr>
            <w:tcW w:w="1197" w:type="dxa"/>
          </w:tcPr>
          <w:p w14:paraId="28D01D0F" w14:textId="77777777" w:rsidR="00F83C47" w:rsidRPr="00A51656" w:rsidRDefault="00F83C47" w:rsidP="00F83C47">
            <w:pPr>
              <w:ind w:right="-72"/>
              <w:jc w:val="center"/>
              <w:rPr>
                <w:rFonts w:ascii="Arial" w:hAnsi="Arial" w:cs="Arial"/>
                <w:sz w:val="18"/>
                <w:szCs w:val="18"/>
              </w:rPr>
            </w:pPr>
          </w:p>
        </w:tc>
        <w:tc>
          <w:tcPr>
            <w:tcW w:w="864" w:type="dxa"/>
            <w:shd w:val="clear" w:color="auto" w:fill="FAFAFA"/>
          </w:tcPr>
          <w:p w14:paraId="52F78105" w14:textId="77777777" w:rsidR="00F83C47" w:rsidRPr="00A51656" w:rsidRDefault="00F83C47" w:rsidP="00F83C47">
            <w:pPr>
              <w:ind w:right="-72"/>
              <w:jc w:val="right"/>
              <w:rPr>
                <w:rFonts w:ascii="Arial" w:hAnsi="Arial" w:cs="Arial"/>
                <w:sz w:val="18"/>
                <w:szCs w:val="18"/>
              </w:rPr>
            </w:pPr>
          </w:p>
        </w:tc>
        <w:tc>
          <w:tcPr>
            <w:tcW w:w="864" w:type="dxa"/>
            <w:shd w:val="clear" w:color="auto" w:fill="auto"/>
          </w:tcPr>
          <w:p w14:paraId="7C1D7BF9" w14:textId="77777777" w:rsidR="00F83C47" w:rsidRPr="00A51656" w:rsidRDefault="00F83C47" w:rsidP="00F83C47">
            <w:pPr>
              <w:ind w:right="-72"/>
              <w:jc w:val="right"/>
              <w:rPr>
                <w:rFonts w:ascii="Arial" w:hAnsi="Arial" w:cs="Arial"/>
                <w:sz w:val="18"/>
                <w:szCs w:val="18"/>
              </w:rPr>
            </w:pPr>
          </w:p>
        </w:tc>
        <w:tc>
          <w:tcPr>
            <w:tcW w:w="1191" w:type="dxa"/>
            <w:shd w:val="clear" w:color="auto" w:fill="FAFAFA"/>
          </w:tcPr>
          <w:p w14:paraId="1229F386" w14:textId="77777777" w:rsidR="00F83C47" w:rsidRPr="00A51656" w:rsidRDefault="00F83C47" w:rsidP="00F83C47">
            <w:pPr>
              <w:ind w:right="-72"/>
              <w:jc w:val="right"/>
              <w:rPr>
                <w:rFonts w:ascii="Arial" w:hAnsi="Arial" w:cs="Arial"/>
                <w:sz w:val="18"/>
                <w:szCs w:val="18"/>
              </w:rPr>
            </w:pPr>
          </w:p>
        </w:tc>
        <w:tc>
          <w:tcPr>
            <w:tcW w:w="1219" w:type="dxa"/>
          </w:tcPr>
          <w:p w14:paraId="6E701D17" w14:textId="77777777" w:rsidR="00F83C47" w:rsidRPr="00A51656" w:rsidRDefault="00F83C47" w:rsidP="00F83C47">
            <w:pPr>
              <w:ind w:right="-72"/>
              <w:jc w:val="right"/>
              <w:rPr>
                <w:rFonts w:ascii="Arial" w:hAnsi="Arial" w:cs="Arial"/>
                <w:sz w:val="18"/>
                <w:szCs w:val="18"/>
              </w:rPr>
            </w:pPr>
          </w:p>
        </w:tc>
      </w:tr>
    </w:tbl>
    <w:p w14:paraId="1380F5E6" w14:textId="77777777" w:rsidR="00C5413B" w:rsidRPr="00A51656" w:rsidRDefault="00C5413B" w:rsidP="00C5413B">
      <w:pPr>
        <w:rPr>
          <w:rFonts w:ascii="Arial" w:hAnsi="Arial" w:cs="Arial"/>
          <w:bCs/>
          <w:sz w:val="16"/>
          <w:szCs w:val="16"/>
        </w:rPr>
      </w:pPr>
    </w:p>
    <w:p w14:paraId="5566425C" w14:textId="77777777" w:rsidR="00C5413B" w:rsidRPr="00A51656" w:rsidRDefault="00C5413B" w:rsidP="00C5413B">
      <w:pPr>
        <w:jc w:val="left"/>
        <w:rPr>
          <w:rFonts w:ascii="Arial" w:hAnsi="Arial" w:cs="Arial"/>
          <w:bCs/>
          <w:sz w:val="18"/>
          <w:szCs w:val="18"/>
        </w:rPr>
      </w:pPr>
      <w:r w:rsidRPr="00A51656">
        <w:rPr>
          <w:rFonts w:ascii="Arial" w:hAnsi="Arial" w:cs="Arial"/>
          <w:bCs/>
          <w:sz w:val="18"/>
          <w:szCs w:val="18"/>
        </w:rPr>
        <w:t xml:space="preserve">There are no </w:t>
      </w:r>
      <w:proofErr w:type="spellStart"/>
      <w:r w:rsidRPr="00A51656">
        <w:rPr>
          <w:rFonts w:ascii="Arial" w:hAnsi="Arial" w:cs="Arial"/>
          <w:bCs/>
          <w:sz w:val="18"/>
          <w:szCs w:val="18"/>
        </w:rPr>
        <w:t>contigent</w:t>
      </w:r>
      <w:proofErr w:type="spellEnd"/>
      <w:r w:rsidRPr="00A51656">
        <w:rPr>
          <w:rFonts w:ascii="Arial" w:hAnsi="Arial" w:cs="Arial"/>
          <w:bCs/>
          <w:sz w:val="18"/>
          <w:szCs w:val="18"/>
        </w:rPr>
        <w:t xml:space="preserve"> liabilities in respect of the Group’s interest in associates.</w:t>
      </w:r>
    </w:p>
    <w:p w14:paraId="1078D5A4" w14:textId="06A89FBE" w:rsidR="00E00E18" w:rsidRPr="00A51656" w:rsidRDefault="00E00E18" w:rsidP="003E2CDC">
      <w:pPr>
        <w:rPr>
          <w:rFonts w:ascii="Arial" w:hAnsi="Arial" w:cs="Arial"/>
          <w:bCs/>
          <w:sz w:val="18"/>
          <w:szCs w:val="18"/>
        </w:rPr>
      </w:pPr>
    </w:p>
    <w:p w14:paraId="317E4A93" w14:textId="19AB931A" w:rsidR="00C5413B" w:rsidRPr="00A51656" w:rsidRDefault="00C5413B" w:rsidP="003E2CDC">
      <w:pPr>
        <w:rPr>
          <w:rFonts w:ascii="Arial" w:hAnsi="Arial" w:cs="Arial"/>
          <w:color w:val="CF4A02"/>
          <w:sz w:val="18"/>
          <w:szCs w:val="18"/>
          <w:lang w:val="en-US"/>
        </w:rPr>
      </w:pPr>
      <w:r w:rsidRPr="00A51656">
        <w:rPr>
          <w:rFonts w:ascii="Arial" w:hAnsi="Arial" w:cs="Arial"/>
          <w:color w:val="CF4A02"/>
          <w:sz w:val="18"/>
          <w:szCs w:val="18"/>
          <w:lang w:val="en-US"/>
        </w:rPr>
        <w:t xml:space="preserve">ABN Global Power Company Limited </w:t>
      </w:r>
      <w:r w:rsidR="0078033E" w:rsidRPr="00A51656">
        <w:rPr>
          <w:rFonts w:ascii="Arial" w:hAnsi="Arial" w:cs="Arial"/>
          <w:color w:val="CF4A02"/>
          <w:sz w:val="18"/>
          <w:szCs w:val="18"/>
          <w:lang w:val="en-US"/>
        </w:rPr>
        <w:t>(</w:t>
      </w:r>
      <w:r w:rsidRPr="00A51656">
        <w:rPr>
          <w:rFonts w:ascii="Arial" w:hAnsi="Arial" w:cs="Arial"/>
          <w:color w:val="CF4A02"/>
          <w:sz w:val="18"/>
          <w:szCs w:val="18"/>
          <w:lang w:val="en-US"/>
        </w:rPr>
        <w:t>ABN)</w:t>
      </w:r>
    </w:p>
    <w:p w14:paraId="54FFB42E" w14:textId="122BBF89" w:rsidR="00C5413B" w:rsidRPr="00A51656" w:rsidRDefault="00C5413B" w:rsidP="003E2CDC">
      <w:pPr>
        <w:rPr>
          <w:rFonts w:ascii="Arial" w:hAnsi="Arial" w:cs="Arial"/>
          <w:sz w:val="16"/>
          <w:szCs w:val="16"/>
        </w:rPr>
      </w:pPr>
    </w:p>
    <w:p w14:paraId="0CE3830F" w14:textId="0D81550B" w:rsidR="00C5413B" w:rsidRPr="00A51656" w:rsidRDefault="00C5413B" w:rsidP="003E2CDC">
      <w:pPr>
        <w:rPr>
          <w:rFonts w:ascii="Arial" w:hAnsi="Arial" w:cs="Arial"/>
          <w:bCs/>
          <w:sz w:val="18"/>
          <w:szCs w:val="18"/>
        </w:rPr>
      </w:pPr>
      <w:r w:rsidRPr="00A51656">
        <w:rPr>
          <w:rFonts w:ascii="Arial" w:hAnsi="Arial" w:cs="Arial"/>
          <w:bCs/>
          <w:sz w:val="18"/>
          <w:szCs w:val="18"/>
        </w:rPr>
        <w:t xml:space="preserve">On </w:t>
      </w:r>
      <w:r w:rsidR="00B31386" w:rsidRPr="00A51656">
        <w:rPr>
          <w:rFonts w:ascii="Arial" w:hAnsi="Arial" w:cs="Arial"/>
          <w:bCs/>
          <w:sz w:val="18"/>
          <w:szCs w:val="18"/>
        </w:rPr>
        <w:t>15</w:t>
      </w:r>
      <w:r w:rsidRPr="00A51656">
        <w:rPr>
          <w:rFonts w:ascii="Arial" w:hAnsi="Arial" w:cs="Arial"/>
          <w:bCs/>
          <w:sz w:val="18"/>
          <w:szCs w:val="18"/>
        </w:rPr>
        <w:t xml:space="preserve"> March </w:t>
      </w:r>
      <w:r w:rsidR="00F83B9D" w:rsidRPr="00A51656">
        <w:rPr>
          <w:rFonts w:ascii="Arial" w:hAnsi="Arial" w:cs="Arial"/>
          <w:bCs/>
          <w:sz w:val="18"/>
          <w:szCs w:val="18"/>
        </w:rPr>
        <w:t>2021</w:t>
      </w:r>
      <w:r w:rsidRPr="00A51656">
        <w:rPr>
          <w:rFonts w:ascii="Arial" w:hAnsi="Arial" w:cs="Arial"/>
          <w:bCs/>
          <w:sz w:val="18"/>
          <w:szCs w:val="18"/>
        </w:rPr>
        <w:t xml:space="preserve">, the Board of Directors meeting of EFA </w:t>
      </w:r>
      <w:r w:rsidR="00037310" w:rsidRPr="00A51656">
        <w:rPr>
          <w:rFonts w:ascii="Arial" w:hAnsi="Arial" w:cs="Arial"/>
          <w:bCs/>
          <w:sz w:val="18"/>
          <w:szCs w:val="18"/>
        </w:rPr>
        <w:t>N</w:t>
      </w:r>
      <w:r w:rsidRPr="00A51656">
        <w:rPr>
          <w:rFonts w:ascii="Arial" w:hAnsi="Arial" w:cs="Arial"/>
          <w:bCs/>
          <w:sz w:val="18"/>
          <w:szCs w:val="18"/>
        </w:rPr>
        <w:t xml:space="preserve">o. </w:t>
      </w:r>
      <w:r w:rsidR="00B31386" w:rsidRPr="00A51656">
        <w:rPr>
          <w:rFonts w:ascii="Arial" w:hAnsi="Arial" w:cs="Arial"/>
          <w:bCs/>
          <w:sz w:val="18"/>
          <w:szCs w:val="18"/>
        </w:rPr>
        <w:t>2</w:t>
      </w:r>
      <w:r w:rsidRPr="00A51656">
        <w:rPr>
          <w:rFonts w:ascii="Arial" w:hAnsi="Arial" w:cs="Arial"/>
          <w:bCs/>
          <w:sz w:val="18"/>
          <w:szCs w:val="18"/>
        </w:rPr>
        <w:t>/</w:t>
      </w:r>
      <w:r w:rsidR="00B31386" w:rsidRPr="00A51656">
        <w:rPr>
          <w:rFonts w:ascii="Arial" w:hAnsi="Arial" w:cs="Arial"/>
          <w:bCs/>
          <w:sz w:val="18"/>
          <w:szCs w:val="18"/>
        </w:rPr>
        <w:t>2564</w:t>
      </w:r>
      <w:r w:rsidR="00C90506" w:rsidRPr="00A51656">
        <w:rPr>
          <w:rFonts w:ascii="Arial" w:hAnsi="Arial" w:cs="Arial"/>
          <w:bCs/>
          <w:sz w:val="18"/>
          <w:szCs w:val="18"/>
        </w:rPr>
        <w:t xml:space="preserve"> </w:t>
      </w:r>
      <w:r w:rsidRPr="00A51656">
        <w:rPr>
          <w:rFonts w:ascii="Arial" w:hAnsi="Arial" w:cs="Arial"/>
          <w:bCs/>
          <w:sz w:val="18"/>
          <w:szCs w:val="18"/>
        </w:rPr>
        <w:t>passed a resolution</w:t>
      </w:r>
      <w:r w:rsidR="00627527" w:rsidRPr="00A51656">
        <w:rPr>
          <w:rFonts w:ascii="Arial" w:hAnsi="Arial" w:cs="Arial"/>
          <w:bCs/>
          <w:sz w:val="18"/>
          <w:szCs w:val="18"/>
        </w:rPr>
        <w:t xml:space="preserve"> </w:t>
      </w:r>
      <w:r w:rsidR="00EA305E" w:rsidRPr="00A51656">
        <w:rPr>
          <w:rFonts w:ascii="Arial" w:hAnsi="Arial" w:cs="Arial"/>
          <w:bCs/>
          <w:sz w:val="18"/>
          <w:szCs w:val="18"/>
        </w:rPr>
        <w:t>to</w:t>
      </w:r>
      <w:r w:rsidRPr="00A51656">
        <w:rPr>
          <w:rFonts w:ascii="Arial" w:hAnsi="Arial" w:cs="Arial"/>
          <w:bCs/>
          <w:sz w:val="18"/>
          <w:szCs w:val="18"/>
        </w:rPr>
        <w:t xml:space="preserve"> approve additional investment in newly issued ordinary shares of ABN Global Power Company Limited (ABN), comprising </w:t>
      </w:r>
      <w:r w:rsidR="00B31386" w:rsidRPr="00A51656">
        <w:rPr>
          <w:rFonts w:ascii="Arial" w:hAnsi="Arial" w:cs="Arial"/>
          <w:bCs/>
          <w:sz w:val="18"/>
          <w:szCs w:val="18"/>
        </w:rPr>
        <w:t>30</w:t>
      </w:r>
      <w:r w:rsidRPr="00A51656">
        <w:rPr>
          <w:rFonts w:ascii="Arial" w:hAnsi="Arial" w:cs="Arial"/>
          <w:bCs/>
          <w:sz w:val="18"/>
          <w:szCs w:val="18"/>
        </w:rPr>
        <w:t>,</w:t>
      </w:r>
      <w:r w:rsidR="00B31386" w:rsidRPr="00A51656">
        <w:rPr>
          <w:rFonts w:ascii="Arial" w:hAnsi="Arial" w:cs="Arial"/>
          <w:bCs/>
          <w:sz w:val="18"/>
          <w:szCs w:val="18"/>
        </w:rPr>
        <w:t>000</w:t>
      </w:r>
      <w:r w:rsidRPr="00A51656">
        <w:rPr>
          <w:rFonts w:ascii="Arial" w:hAnsi="Arial" w:cs="Arial"/>
          <w:bCs/>
          <w:sz w:val="18"/>
          <w:szCs w:val="18"/>
        </w:rPr>
        <w:t xml:space="preserve"> ordinary shares, at par value of Baht </w:t>
      </w:r>
      <w:r w:rsidR="00B31386" w:rsidRPr="00A51656">
        <w:rPr>
          <w:rFonts w:ascii="Arial" w:hAnsi="Arial" w:cs="Arial"/>
          <w:bCs/>
          <w:sz w:val="18"/>
          <w:szCs w:val="18"/>
        </w:rPr>
        <w:t>100</w:t>
      </w:r>
      <w:r w:rsidRPr="00A51656">
        <w:rPr>
          <w:rFonts w:ascii="Arial" w:hAnsi="Arial" w:cs="Arial"/>
          <w:bCs/>
          <w:sz w:val="18"/>
          <w:szCs w:val="18"/>
        </w:rPr>
        <w:t>.</w:t>
      </w:r>
      <w:r w:rsidR="00B31386" w:rsidRPr="00A51656">
        <w:rPr>
          <w:rFonts w:ascii="Arial" w:hAnsi="Arial" w:cs="Arial"/>
          <w:bCs/>
          <w:sz w:val="18"/>
          <w:szCs w:val="18"/>
        </w:rPr>
        <w:t>00</w:t>
      </w:r>
      <w:r w:rsidRPr="00A51656">
        <w:rPr>
          <w:rFonts w:ascii="Arial" w:hAnsi="Arial" w:cs="Arial"/>
          <w:bCs/>
          <w:sz w:val="18"/>
          <w:szCs w:val="18"/>
        </w:rPr>
        <w:t xml:space="preserve"> per share, to support expansion in power plant business, where EFA maintains existing ownership interest.  All issued shares are </w:t>
      </w:r>
      <w:r w:rsidR="00B31386" w:rsidRPr="00A51656">
        <w:rPr>
          <w:rFonts w:ascii="Arial" w:hAnsi="Arial" w:cs="Arial"/>
          <w:bCs/>
          <w:sz w:val="18"/>
          <w:szCs w:val="18"/>
        </w:rPr>
        <w:t>70</w:t>
      </w:r>
      <w:r w:rsidRPr="00A51656">
        <w:rPr>
          <w:rFonts w:ascii="Arial" w:hAnsi="Arial" w:cs="Arial"/>
          <w:bCs/>
          <w:sz w:val="18"/>
          <w:szCs w:val="18"/>
        </w:rPr>
        <w:t xml:space="preserve">% paid-up, </w:t>
      </w:r>
      <w:proofErr w:type="spellStart"/>
      <w:r w:rsidRPr="00A51656">
        <w:rPr>
          <w:rFonts w:ascii="Arial" w:hAnsi="Arial" w:cs="Arial"/>
          <w:bCs/>
          <w:sz w:val="18"/>
          <w:szCs w:val="18"/>
        </w:rPr>
        <w:t>totaling</w:t>
      </w:r>
      <w:proofErr w:type="spellEnd"/>
      <w:r w:rsidRPr="00A51656">
        <w:rPr>
          <w:rFonts w:ascii="Arial" w:hAnsi="Arial" w:cs="Arial"/>
          <w:bCs/>
          <w:sz w:val="18"/>
          <w:szCs w:val="18"/>
        </w:rPr>
        <w:t xml:space="preserve"> Baht </w:t>
      </w:r>
      <w:r w:rsidR="00B31386" w:rsidRPr="00A51656">
        <w:rPr>
          <w:rFonts w:ascii="Arial" w:hAnsi="Arial" w:cs="Arial"/>
          <w:bCs/>
          <w:sz w:val="18"/>
          <w:szCs w:val="18"/>
        </w:rPr>
        <w:t>0</w:t>
      </w:r>
      <w:r w:rsidRPr="00A51656">
        <w:rPr>
          <w:rFonts w:ascii="Arial" w:hAnsi="Arial" w:cs="Arial"/>
          <w:bCs/>
          <w:sz w:val="18"/>
          <w:szCs w:val="18"/>
        </w:rPr>
        <w:t>.</w:t>
      </w:r>
      <w:r w:rsidR="00B31386" w:rsidRPr="00A51656">
        <w:rPr>
          <w:rFonts w:ascii="Arial" w:hAnsi="Arial" w:cs="Arial"/>
          <w:bCs/>
          <w:sz w:val="18"/>
          <w:szCs w:val="18"/>
        </w:rPr>
        <w:t>53</w:t>
      </w:r>
      <w:r w:rsidRPr="00A51656">
        <w:rPr>
          <w:rFonts w:ascii="Arial" w:hAnsi="Arial" w:cs="Arial"/>
          <w:bCs/>
          <w:sz w:val="18"/>
          <w:szCs w:val="18"/>
        </w:rPr>
        <w:t xml:space="preserve"> million.</w:t>
      </w:r>
      <w:r w:rsidR="00C90506" w:rsidRPr="00A51656">
        <w:rPr>
          <w:rFonts w:ascii="Arial" w:hAnsi="Arial" w:cs="Arial"/>
          <w:bCs/>
          <w:sz w:val="18"/>
          <w:szCs w:val="18"/>
        </w:rPr>
        <w:t xml:space="preserve"> </w:t>
      </w:r>
      <w:r w:rsidRPr="00A51656">
        <w:rPr>
          <w:rFonts w:ascii="Arial" w:hAnsi="Arial" w:cs="Arial"/>
          <w:spacing w:val="-4"/>
          <w:sz w:val="18"/>
          <w:szCs w:val="18"/>
          <w:lang w:val="en-US"/>
        </w:rPr>
        <w:t xml:space="preserve">In April </w:t>
      </w:r>
      <w:r w:rsidR="00F83B9D" w:rsidRPr="00A51656">
        <w:rPr>
          <w:rFonts w:ascii="Arial" w:hAnsi="Arial" w:cs="Arial"/>
          <w:spacing w:val="-4"/>
          <w:sz w:val="18"/>
          <w:szCs w:val="18"/>
        </w:rPr>
        <w:t>2021</w:t>
      </w:r>
      <w:r w:rsidRPr="00A51656">
        <w:rPr>
          <w:rFonts w:ascii="Arial" w:hAnsi="Arial" w:cs="Arial"/>
          <w:spacing w:val="-4"/>
          <w:sz w:val="18"/>
          <w:szCs w:val="18"/>
          <w:lang w:val="en-US"/>
        </w:rPr>
        <w:t xml:space="preserve">, a subsidiary (EFA) paid remaining share subscription of </w:t>
      </w:r>
      <w:r w:rsidR="00B31386" w:rsidRPr="00A51656">
        <w:rPr>
          <w:rFonts w:ascii="Arial" w:hAnsi="Arial" w:cs="Arial"/>
          <w:spacing w:val="-4"/>
          <w:sz w:val="18"/>
          <w:szCs w:val="18"/>
        </w:rPr>
        <w:t>30</w:t>
      </w:r>
      <w:r w:rsidRPr="00A51656">
        <w:rPr>
          <w:rFonts w:ascii="Arial" w:hAnsi="Arial" w:cs="Arial"/>
          <w:spacing w:val="-4"/>
          <w:sz w:val="18"/>
          <w:szCs w:val="18"/>
          <w:lang w:val="en-US"/>
        </w:rPr>
        <w:t xml:space="preserve">% up to fully paid-up, totaling </w:t>
      </w:r>
      <w:r w:rsidR="00EA305E" w:rsidRPr="00A51656">
        <w:rPr>
          <w:rFonts w:ascii="Arial" w:hAnsi="Arial" w:cs="Arial"/>
          <w:spacing w:val="-4"/>
          <w:sz w:val="18"/>
          <w:szCs w:val="18"/>
          <w:lang w:val="en-US"/>
        </w:rPr>
        <w:t xml:space="preserve">in </w:t>
      </w:r>
      <w:r w:rsidRPr="00A51656">
        <w:rPr>
          <w:rFonts w:ascii="Arial" w:hAnsi="Arial" w:cs="Arial"/>
          <w:spacing w:val="-4"/>
          <w:sz w:val="18"/>
          <w:szCs w:val="18"/>
          <w:lang w:val="en-US"/>
        </w:rPr>
        <w:t xml:space="preserve">Baht </w:t>
      </w:r>
      <w:r w:rsidR="00B31386" w:rsidRPr="00A51656">
        <w:rPr>
          <w:rFonts w:ascii="Arial" w:hAnsi="Arial" w:cs="Arial"/>
          <w:spacing w:val="-4"/>
          <w:sz w:val="18"/>
          <w:szCs w:val="18"/>
        </w:rPr>
        <w:t>0</w:t>
      </w:r>
      <w:r w:rsidRPr="00A51656">
        <w:rPr>
          <w:rFonts w:ascii="Arial" w:hAnsi="Arial" w:cs="Arial"/>
          <w:spacing w:val="-4"/>
          <w:sz w:val="18"/>
          <w:szCs w:val="18"/>
          <w:lang w:val="en-US"/>
        </w:rPr>
        <w:t>.</w:t>
      </w:r>
      <w:r w:rsidR="00B31386" w:rsidRPr="00A51656">
        <w:rPr>
          <w:rFonts w:ascii="Arial" w:hAnsi="Arial" w:cs="Arial"/>
          <w:spacing w:val="-4"/>
          <w:sz w:val="18"/>
          <w:szCs w:val="18"/>
        </w:rPr>
        <w:t>75</w:t>
      </w:r>
      <w:r w:rsidRPr="00A51656">
        <w:rPr>
          <w:rFonts w:ascii="Arial" w:hAnsi="Arial" w:cs="Arial"/>
          <w:color w:val="000000"/>
          <w:spacing w:val="-4"/>
          <w:sz w:val="18"/>
          <w:szCs w:val="18"/>
          <w:shd w:val="clear" w:color="auto" w:fill="FFFFFF"/>
        </w:rPr>
        <w:t xml:space="preserve"> million.</w:t>
      </w:r>
    </w:p>
    <w:p w14:paraId="5134968F" w14:textId="77777777" w:rsidR="00E618A8" w:rsidRPr="00A51656" w:rsidRDefault="00E618A8" w:rsidP="00C5413B">
      <w:pPr>
        <w:jc w:val="thaiDistribute"/>
        <w:rPr>
          <w:rFonts w:ascii="Arial" w:hAnsi="Arial" w:cs="Arial"/>
          <w:color w:val="202124"/>
          <w:sz w:val="18"/>
          <w:szCs w:val="18"/>
        </w:rPr>
      </w:pPr>
    </w:p>
    <w:p w14:paraId="739FBEA9" w14:textId="77777777" w:rsidR="00494189" w:rsidRPr="00A51656" w:rsidRDefault="00494189" w:rsidP="006B729A">
      <w:pPr>
        <w:rPr>
          <w:rFonts w:ascii="Arial" w:hAnsi="Arial" w:cs="Arial"/>
          <w:bCs/>
          <w:sz w:val="18"/>
          <w:szCs w:val="18"/>
          <w:lang w:val="en-US"/>
        </w:rPr>
        <w:sectPr w:rsidR="00494189" w:rsidRPr="00A51656" w:rsidSect="008373E9">
          <w:pgSz w:w="11907" w:h="16840" w:code="9"/>
          <w:pgMar w:top="1440" w:right="720" w:bottom="720" w:left="1728" w:header="706" w:footer="576" w:gutter="0"/>
          <w:cols w:space="720"/>
        </w:sectPr>
      </w:pPr>
    </w:p>
    <w:p w14:paraId="52625E3E" w14:textId="2B5150F1" w:rsidR="0052632B" w:rsidRPr="00A51656" w:rsidRDefault="0052632B" w:rsidP="000C104A">
      <w:pPr>
        <w:ind w:left="540" w:hanging="540"/>
        <w:jc w:val="left"/>
        <w:outlineLvl w:val="0"/>
        <w:rPr>
          <w:rFonts w:ascii="Arial" w:hAnsi="Arial" w:cs="Arial"/>
          <w:bCs/>
          <w:sz w:val="18"/>
          <w:szCs w:val="18"/>
        </w:rPr>
      </w:pPr>
    </w:p>
    <w:tbl>
      <w:tblPr>
        <w:tblW w:w="0" w:type="auto"/>
        <w:tblInd w:w="108" w:type="dxa"/>
        <w:shd w:val="clear" w:color="auto" w:fill="FFA543"/>
        <w:tblLayout w:type="fixed"/>
        <w:tblLook w:val="04A0" w:firstRow="1" w:lastRow="0" w:firstColumn="1" w:lastColumn="0" w:noHBand="0" w:noVBand="1"/>
      </w:tblPr>
      <w:tblGrid>
        <w:gridCol w:w="15408"/>
      </w:tblGrid>
      <w:tr w:rsidR="00FC27BF" w:rsidRPr="00A51656" w14:paraId="2C6A6019" w14:textId="77777777" w:rsidTr="00401057">
        <w:trPr>
          <w:trHeight w:val="386"/>
        </w:trPr>
        <w:tc>
          <w:tcPr>
            <w:tcW w:w="15408" w:type="dxa"/>
            <w:shd w:val="clear" w:color="auto" w:fill="FFA543"/>
            <w:vAlign w:val="center"/>
            <w:hideMark/>
          </w:tcPr>
          <w:p w14:paraId="22C64C50" w14:textId="46AF5611" w:rsidR="00FC27BF" w:rsidRPr="00A51656" w:rsidRDefault="00B31386" w:rsidP="00401057">
            <w:pPr>
              <w:tabs>
                <w:tab w:val="left" w:pos="432"/>
              </w:tabs>
              <w:ind w:left="540" w:hanging="540"/>
              <w:rPr>
                <w:rFonts w:ascii="Arial" w:hAnsi="Arial" w:cs="Arial"/>
                <w:b/>
                <w:bCs/>
                <w:color w:val="FFFFFF"/>
                <w:sz w:val="18"/>
                <w:szCs w:val="18"/>
              </w:rPr>
            </w:pPr>
            <w:bookmarkStart w:id="13" w:name="_Hlk95583893"/>
            <w:r w:rsidRPr="00A51656">
              <w:rPr>
                <w:rFonts w:ascii="Arial" w:hAnsi="Arial" w:cs="Arial"/>
                <w:b/>
                <w:bCs/>
                <w:color w:val="FFFFFF"/>
                <w:sz w:val="18"/>
                <w:szCs w:val="18"/>
              </w:rPr>
              <w:t>1</w:t>
            </w:r>
            <w:r w:rsidR="008D5716" w:rsidRPr="00A51656">
              <w:rPr>
                <w:rFonts w:ascii="Arial" w:hAnsi="Arial" w:cs="Arial"/>
                <w:b/>
                <w:bCs/>
                <w:color w:val="FFFFFF"/>
                <w:sz w:val="18"/>
                <w:szCs w:val="18"/>
              </w:rPr>
              <w:t>7</w:t>
            </w:r>
            <w:r w:rsidR="00FC27BF" w:rsidRPr="00A51656">
              <w:rPr>
                <w:rFonts w:ascii="Arial" w:hAnsi="Arial" w:cs="Arial"/>
                <w:b/>
                <w:bCs/>
                <w:color w:val="FFFFFF"/>
                <w:sz w:val="18"/>
                <w:szCs w:val="18"/>
              </w:rPr>
              <w:tab/>
              <w:t xml:space="preserve">Property, </w:t>
            </w:r>
            <w:proofErr w:type="gramStart"/>
            <w:r w:rsidR="00FC27BF" w:rsidRPr="00A51656">
              <w:rPr>
                <w:rFonts w:ascii="Arial" w:hAnsi="Arial" w:cs="Arial"/>
                <w:b/>
                <w:bCs/>
                <w:color w:val="FFFFFF"/>
                <w:sz w:val="18"/>
                <w:szCs w:val="18"/>
              </w:rPr>
              <w:t>plant</w:t>
            </w:r>
            <w:proofErr w:type="gramEnd"/>
            <w:r w:rsidR="00FC27BF" w:rsidRPr="00A51656">
              <w:rPr>
                <w:rFonts w:ascii="Arial" w:hAnsi="Arial" w:cs="Arial"/>
                <w:b/>
                <w:bCs/>
                <w:color w:val="FFFFFF"/>
                <w:sz w:val="18"/>
                <w:szCs w:val="18"/>
              </w:rPr>
              <w:t xml:space="preserve"> and equipment</w:t>
            </w:r>
          </w:p>
        </w:tc>
      </w:tr>
      <w:bookmarkEnd w:id="13"/>
    </w:tbl>
    <w:p w14:paraId="07F55A0E" w14:textId="77777777" w:rsidR="00FC27BF" w:rsidRPr="00A51656" w:rsidRDefault="00FC27BF" w:rsidP="00FC27BF">
      <w:pPr>
        <w:rPr>
          <w:rFonts w:ascii="Arial" w:hAnsi="Arial" w:cs="Arial"/>
          <w:sz w:val="18"/>
          <w:szCs w:val="18"/>
        </w:rPr>
      </w:pPr>
    </w:p>
    <w:tbl>
      <w:tblPr>
        <w:tblW w:w="4934" w:type="pct"/>
        <w:jc w:val="center"/>
        <w:tblLook w:val="01E0" w:firstRow="1" w:lastRow="1" w:firstColumn="1" w:lastColumn="1" w:noHBand="0" w:noVBand="0"/>
      </w:tblPr>
      <w:tblGrid>
        <w:gridCol w:w="4375"/>
        <w:gridCol w:w="1045"/>
        <w:gridCol w:w="1430"/>
        <w:gridCol w:w="1476"/>
        <w:gridCol w:w="1265"/>
        <w:gridCol w:w="1470"/>
        <w:gridCol w:w="1319"/>
        <w:gridCol w:w="1732"/>
        <w:gridCol w:w="1298"/>
      </w:tblGrid>
      <w:tr w:rsidR="00686EA7" w:rsidRPr="00A51656" w14:paraId="6EE1050B" w14:textId="77777777" w:rsidTr="00686EA7">
        <w:trPr>
          <w:jc w:val="center"/>
        </w:trPr>
        <w:tc>
          <w:tcPr>
            <w:tcW w:w="1420" w:type="pct"/>
            <w:shd w:val="clear" w:color="auto" w:fill="auto"/>
            <w:vAlign w:val="bottom"/>
          </w:tcPr>
          <w:p w14:paraId="7C08914B" w14:textId="77777777" w:rsidR="00686EA7" w:rsidRPr="00A51656" w:rsidRDefault="00686EA7" w:rsidP="00686EA7">
            <w:pPr>
              <w:ind w:left="-99" w:firstLine="9"/>
              <w:jc w:val="thaiDistribute"/>
              <w:rPr>
                <w:rFonts w:ascii="Arial" w:hAnsi="Arial" w:cs="Arial"/>
                <w:bCs/>
                <w:sz w:val="18"/>
                <w:szCs w:val="18"/>
              </w:rPr>
            </w:pPr>
          </w:p>
        </w:tc>
        <w:tc>
          <w:tcPr>
            <w:tcW w:w="3580" w:type="pct"/>
            <w:gridSpan w:val="8"/>
            <w:tcBorders>
              <w:top w:val="single" w:sz="4" w:space="0" w:color="auto"/>
              <w:bottom w:val="single" w:sz="4" w:space="0" w:color="auto"/>
            </w:tcBorders>
            <w:shd w:val="clear" w:color="auto" w:fill="auto"/>
          </w:tcPr>
          <w:p w14:paraId="6FBADDEF" w14:textId="77777777" w:rsidR="00686EA7" w:rsidRPr="00A51656" w:rsidRDefault="00686EA7" w:rsidP="00686EA7">
            <w:pPr>
              <w:ind w:right="-72"/>
              <w:jc w:val="center"/>
              <w:rPr>
                <w:rFonts w:ascii="Arial" w:hAnsi="Arial" w:cs="Arial"/>
                <w:b/>
                <w:bCs/>
                <w:sz w:val="18"/>
                <w:szCs w:val="18"/>
              </w:rPr>
            </w:pPr>
            <w:r w:rsidRPr="00A51656">
              <w:rPr>
                <w:rFonts w:ascii="Arial" w:hAnsi="Arial" w:cs="Arial"/>
                <w:b/>
                <w:bCs/>
                <w:sz w:val="18"/>
                <w:szCs w:val="18"/>
              </w:rPr>
              <w:t>Consolidated financial statements</w:t>
            </w:r>
          </w:p>
        </w:tc>
      </w:tr>
      <w:tr w:rsidR="00E077BD" w:rsidRPr="00A51656" w14:paraId="1C49382C" w14:textId="77777777" w:rsidTr="00686EA7">
        <w:trPr>
          <w:jc w:val="center"/>
        </w:trPr>
        <w:tc>
          <w:tcPr>
            <w:tcW w:w="1420" w:type="pct"/>
            <w:shd w:val="clear" w:color="auto" w:fill="auto"/>
            <w:vAlign w:val="bottom"/>
          </w:tcPr>
          <w:p w14:paraId="498B7480" w14:textId="77777777" w:rsidR="00E077BD" w:rsidRPr="00A51656" w:rsidRDefault="00E077BD" w:rsidP="00E077BD">
            <w:pPr>
              <w:ind w:left="-99" w:firstLine="9"/>
              <w:jc w:val="thaiDistribute"/>
              <w:rPr>
                <w:rFonts w:ascii="Arial" w:hAnsi="Arial" w:cs="Arial"/>
                <w:bCs/>
                <w:sz w:val="18"/>
                <w:szCs w:val="18"/>
              </w:rPr>
            </w:pPr>
          </w:p>
        </w:tc>
        <w:tc>
          <w:tcPr>
            <w:tcW w:w="339" w:type="pct"/>
            <w:tcBorders>
              <w:top w:val="single" w:sz="4" w:space="0" w:color="auto"/>
            </w:tcBorders>
            <w:shd w:val="clear" w:color="auto" w:fill="auto"/>
            <w:vAlign w:val="bottom"/>
          </w:tcPr>
          <w:p w14:paraId="060135EF" w14:textId="77777777" w:rsidR="00E077BD" w:rsidRPr="00A51656" w:rsidRDefault="00E077BD" w:rsidP="00E077BD">
            <w:pPr>
              <w:ind w:right="-72"/>
              <w:jc w:val="right"/>
              <w:rPr>
                <w:rFonts w:ascii="Arial" w:hAnsi="Arial" w:cs="Arial"/>
                <w:b/>
                <w:sz w:val="18"/>
                <w:szCs w:val="18"/>
                <w:cs/>
              </w:rPr>
            </w:pPr>
          </w:p>
        </w:tc>
        <w:tc>
          <w:tcPr>
            <w:tcW w:w="464" w:type="pct"/>
            <w:tcBorders>
              <w:top w:val="single" w:sz="4" w:space="0" w:color="auto"/>
            </w:tcBorders>
            <w:shd w:val="clear" w:color="auto" w:fill="auto"/>
            <w:vAlign w:val="bottom"/>
          </w:tcPr>
          <w:p w14:paraId="777EC6B8" w14:textId="77777777" w:rsidR="00E077BD" w:rsidRPr="00A51656" w:rsidRDefault="00E077BD" w:rsidP="00E077BD">
            <w:pPr>
              <w:ind w:right="-72"/>
              <w:jc w:val="right"/>
              <w:rPr>
                <w:rFonts w:ascii="Arial" w:hAnsi="Arial" w:cs="Arial"/>
                <w:b/>
                <w:sz w:val="18"/>
                <w:szCs w:val="18"/>
                <w:cs/>
              </w:rPr>
            </w:pPr>
          </w:p>
        </w:tc>
        <w:tc>
          <w:tcPr>
            <w:tcW w:w="479" w:type="pct"/>
            <w:tcBorders>
              <w:top w:val="single" w:sz="4" w:space="0" w:color="auto"/>
            </w:tcBorders>
            <w:shd w:val="clear" w:color="auto" w:fill="auto"/>
            <w:vAlign w:val="bottom"/>
          </w:tcPr>
          <w:p w14:paraId="559A8A30" w14:textId="77777777" w:rsidR="00E077BD" w:rsidRPr="00A51656" w:rsidRDefault="00E077BD" w:rsidP="00E077BD">
            <w:pPr>
              <w:ind w:right="-72"/>
              <w:jc w:val="right"/>
              <w:rPr>
                <w:rFonts w:ascii="Arial" w:hAnsi="Arial" w:cs="Arial"/>
                <w:bCs/>
                <w:sz w:val="18"/>
                <w:szCs w:val="18"/>
                <w:cs/>
              </w:rPr>
            </w:pPr>
          </w:p>
        </w:tc>
        <w:tc>
          <w:tcPr>
            <w:tcW w:w="410" w:type="pct"/>
            <w:tcBorders>
              <w:top w:val="single" w:sz="4" w:space="0" w:color="auto"/>
            </w:tcBorders>
            <w:shd w:val="clear" w:color="auto" w:fill="auto"/>
            <w:vAlign w:val="bottom"/>
          </w:tcPr>
          <w:p w14:paraId="24B42B55" w14:textId="77777777" w:rsidR="00E077BD" w:rsidRPr="00A51656" w:rsidRDefault="00E077BD" w:rsidP="00E077BD">
            <w:pPr>
              <w:ind w:right="-72"/>
              <w:jc w:val="right"/>
              <w:rPr>
                <w:rFonts w:ascii="Arial" w:hAnsi="Arial" w:cs="Arial"/>
                <w:b/>
                <w:bCs/>
                <w:sz w:val="18"/>
                <w:szCs w:val="18"/>
              </w:rPr>
            </w:pPr>
          </w:p>
        </w:tc>
        <w:tc>
          <w:tcPr>
            <w:tcW w:w="477" w:type="pct"/>
            <w:tcBorders>
              <w:top w:val="single" w:sz="4" w:space="0" w:color="auto"/>
            </w:tcBorders>
            <w:shd w:val="clear" w:color="auto" w:fill="auto"/>
            <w:vAlign w:val="bottom"/>
          </w:tcPr>
          <w:p w14:paraId="2EEF11D4" w14:textId="77777777" w:rsidR="00E077BD" w:rsidRPr="00A51656" w:rsidRDefault="00E077BD" w:rsidP="00E077BD">
            <w:pPr>
              <w:ind w:right="-72"/>
              <w:jc w:val="right"/>
              <w:rPr>
                <w:rFonts w:ascii="Arial" w:hAnsi="Arial" w:cs="Arial"/>
                <w:bCs/>
                <w:sz w:val="18"/>
                <w:szCs w:val="18"/>
                <w:cs/>
              </w:rPr>
            </w:pPr>
          </w:p>
        </w:tc>
        <w:tc>
          <w:tcPr>
            <w:tcW w:w="428" w:type="pct"/>
            <w:tcBorders>
              <w:top w:val="single" w:sz="4" w:space="0" w:color="auto"/>
            </w:tcBorders>
            <w:shd w:val="clear" w:color="auto" w:fill="auto"/>
            <w:vAlign w:val="bottom"/>
          </w:tcPr>
          <w:p w14:paraId="248BC377" w14:textId="77777777" w:rsidR="00E077BD" w:rsidRPr="00A51656" w:rsidRDefault="00E077BD" w:rsidP="00E077BD">
            <w:pPr>
              <w:ind w:right="-72"/>
              <w:jc w:val="right"/>
              <w:rPr>
                <w:rFonts w:ascii="Arial" w:hAnsi="Arial" w:cs="Arial"/>
                <w:b/>
                <w:bCs/>
                <w:sz w:val="18"/>
                <w:szCs w:val="18"/>
                <w:cs/>
              </w:rPr>
            </w:pPr>
          </w:p>
        </w:tc>
        <w:tc>
          <w:tcPr>
            <w:tcW w:w="562" w:type="pct"/>
            <w:tcBorders>
              <w:top w:val="single" w:sz="4" w:space="0" w:color="auto"/>
            </w:tcBorders>
            <w:shd w:val="clear" w:color="auto" w:fill="auto"/>
            <w:vAlign w:val="bottom"/>
          </w:tcPr>
          <w:p w14:paraId="20D670B8" w14:textId="503B3A46" w:rsidR="00E077BD" w:rsidRPr="00A51656" w:rsidRDefault="00E077BD" w:rsidP="00E077BD">
            <w:pPr>
              <w:ind w:right="-72"/>
              <w:jc w:val="right"/>
              <w:rPr>
                <w:rFonts w:ascii="Arial" w:hAnsi="Arial" w:cs="Arial"/>
                <w:b/>
                <w:bCs/>
                <w:sz w:val="18"/>
                <w:szCs w:val="18"/>
              </w:rPr>
            </w:pPr>
            <w:r w:rsidRPr="009D7F23">
              <w:rPr>
                <w:rFonts w:ascii="Arial" w:hAnsi="Arial" w:cs="Arial"/>
                <w:b/>
                <w:bCs/>
                <w:sz w:val="18"/>
                <w:szCs w:val="18"/>
              </w:rPr>
              <w:t xml:space="preserve">Plants </w:t>
            </w:r>
            <w:r>
              <w:rPr>
                <w:rFonts w:ascii="Arial" w:hAnsi="Arial" w:cs="Arial"/>
                <w:b/>
                <w:bCs/>
                <w:sz w:val="18"/>
                <w:szCs w:val="18"/>
              </w:rPr>
              <w:t>and</w:t>
            </w:r>
          </w:p>
        </w:tc>
        <w:tc>
          <w:tcPr>
            <w:tcW w:w="421" w:type="pct"/>
            <w:tcBorders>
              <w:top w:val="single" w:sz="4" w:space="0" w:color="auto"/>
            </w:tcBorders>
            <w:shd w:val="clear" w:color="auto" w:fill="auto"/>
            <w:vAlign w:val="bottom"/>
          </w:tcPr>
          <w:p w14:paraId="5DAEF711" w14:textId="77777777" w:rsidR="00E077BD" w:rsidRPr="00A51656" w:rsidRDefault="00E077BD" w:rsidP="00E077BD">
            <w:pPr>
              <w:ind w:right="-72"/>
              <w:jc w:val="right"/>
              <w:rPr>
                <w:rFonts w:ascii="Arial" w:hAnsi="Arial" w:cs="Arial"/>
                <w:b/>
                <w:bCs/>
                <w:sz w:val="18"/>
                <w:szCs w:val="18"/>
              </w:rPr>
            </w:pPr>
          </w:p>
        </w:tc>
      </w:tr>
      <w:tr w:rsidR="00E077BD" w:rsidRPr="00A51656" w14:paraId="28531060" w14:textId="77777777" w:rsidTr="00686EA7">
        <w:trPr>
          <w:jc w:val="center"/>
        </w:trPr>
        <w:tc>
          <w:tcPr>
            <w:tcW w:w="1420" w:type="pct"/>
            <w:shd w:val="clear" w:color="auto" w:fill="auto"/>
            <w:vAlign w:val="bottom"/>
          </w:tcPr>
          <w:p w14:paraId="3FFCA02A" w14:textId="77777777" w:rsidR="00E077BD" w:rsidRPr="00A51656" w:rsidRDefault="00E077BD" w:rsidP="00E077BD">
            <w:pPr>
              <w:ind w:left="-99" w:firstLine="9"/>
              <w:jc w:val="thaiDistribute"/>
              <w:rPr>
                <w:rFonts w:ascii="Arial" w:hAnsi="Arial" w:cs="Arial"/>
                <w:bCs/>
                <w:sz w:val="18"/>
                <w:szCs w:val="18"/>
              </w:rPr>
            </w:pPr>
          </w:p>
        </w:tc>
        <w:tc>
          <w:tcPr>
            <w:tcW w:w="339" w:type="pct"/>
            <w:shd w:val="clear" w:color="auto" w:fill="auto"/>
            <w:vAlign w:val="bottom"/>
          </w:tcPr>
          <w:p w14:paraId="59993D3A" w14:textId="77777777" w:rsidR="00E077BD" w:rsidRPr="00A51656" w:rsidRDefault="00E077BD" w:rsidP="00E077BD">
            <w:pPr>
              <w:ind w:right="-72"/>
              <w:jc w:val="right"/>
              <w:rPr>
                <w:rFonts w:ascii="Arial" w:hAnsi="Arial" w:cs="Arial"/>
                <w:b/>
                <w:sz w:val="18"/>
                <w:szCs w:val="18"/>
              </w:rPr>
            </w:pPr>
          </w:p>
        </w:tc>
        <w:tc>
          <w:tcPr>
            <w:tcW w:w="464" w:type="pct"/>
            <w:shd w:val="clear" w:color="auto" w:fill="auto"/>
            <w:vAlign w:val="bottom"/>
          </w:tcPr>
          <w:p w14:paraId="66CECF55" w14:textId="77777777" w:rsidR="00E077BD" w:rsidRPr="00A51656" w:rsidRDefault="00E077BD" w:rsidP="00E077BD">
            <w:pPr>
              <w:ind w:right="-72"/>
              <w:jc w:val="right"/>
              <w:rPr>
                <w:rFonts w:ascii="Arial" w:hAnsi="Arial" w:cs="Arial"/>
                <w:b/>
                <w:sz w:val="18"/>
                <w:szCs w:val="18"/>
              </w:rPr>
            </w:pPr>
          </w:p>
        </w:tc>
        <w:tc>
          <w:tcPr>
            <w:tcW w:w="479" w:type="pct"/>
            <w:shd w:val="clear" w:color="auto" w:fill="auto"/>
            <w:vAlign w:val="bottom"/>
          </w:tcPr>
          <w:p w14:paraId="26F4D3FC" w14:textId="0B643DE9" w:rsidR="00E077BD" w:rsidRPr="00A51656" w:rsidRDefault="00E077BD" w:rsidP="00E077BD">
            <w:pPr>
              <w:ind w:right="-72"/>
              <w:jc w:val="right"/>
              <w:rPr>
                <w:rFonts w:ascii="Arial" w:hAnsi="Arial" w:cs="Arial"/>
                <w:b/>
                <w:bCs/>
                <w:sz w:val="18"/>
                <w:szCs w:val="18"/>
              </w:rPr>
            </w:pPr>
          </w:p>
        </w:tc>
        <w:tc>
          <w:tcPr>
            <w:tcW w:w="410" w:type="pct"/>
            <w:shd w:val="clear" w:color="auto" w:fill="auto"/>
            <w:vAlign w:val="bottom"/>
          </w:tcPr>
          <w:p w14:paraId="197537CD" w14:textId="77777777" w:rsidR="00E077BD" w:rsidRPr="00A51656" w:rsidRDefault="00E077BD" w:rsidP="00E077BD">
            <w:pPr>
              <w:ind w:right="-72"/>
              <w:jc w:val="right"/>
              <w:rPr>
                <w:rFonts w:ascii="Arial" w:hAnsi="Arial" w:cs="Arial"/>
                <w:b/>
                <w:bCs/>
                <w:sz w:val="18"/>
                <w:szCs w:val="18"/>
              </w:rPr>
            </w:pPr>
          </w:p>
        </w:tc>
        <w:tc>
          <w:tcPr>
            <w:tcW w:w="477" w:type="pct"/>
            <w:shd w:val="clear" w:color="auto" w:fill="auto"/>
            <w:vAlign w:val="bottom"/>
          </w:tcPr>
          <w:p w14:paraId="40EA715D" w14:textId="77777777" w:rsidR="00E077BD" w:rsidRPr="00A51656" w:rsidRDefault="00E077BD" w:rsidP="00E077BD">
            <w:pPr>
              <w:ind w:right="-72"/>
              <w:jc w:val="right"/>
              <w:rPr>
                <w:rFonts w:ascii="Arial" w:hAnsi="Arial" w:cs="Arial"/>
                <w:b/>
                <w:bCs/>
                <w:sz w:val="18"/>
                <w:szCs w:val="18"/>
              </w:rPr>
            </w:pPr>
          </w:p>
        </w:tc>
        <w:tc>
          <w:tcPr>
            <w:tcW w:w="428" w:type="pct"/>
            <w:shd w:val="clear" w:color="auto" w:fill="auto"/>
            <w:vAlign w:val="bottom"/>
          </w:tcPr>
          <w:p w14:paraId="7D0BD7F8" w14:textId="77777777" w:rsidR="00E077BD" w:rsidRPr="00A51656" w:rsidRDefault="00E077BD" w:rsidP="00E077BD">
            <w:pPr>
              <w:ind w:right="-72"/>
              <w:jc w:val="right"/>
              <w:rPr>
                <w:rFonts w:ascii="Arial" w:hAnsi="Arial" w:cs="Arial"/>
                <w:b/>
                <w:bCs/>
                <w:sz w:val="18"/>
                <w:szCs w:val="18"/>
                <w:lang w:val="en-US"/>
              </w:rPr>
            </w:pPr>
          </w:p>
        </w:tc>
        <w:tc>
          <w:tcPr>
            <w:tcW w:w="562" w:type="pct"/>
            <w:shd w:val="clear" w:color="auto" w:fill="auto"/>
            <w:vAlign w:val="bottom"/>
          </w:tcPr>
          <w:p w14:paraId="4A694778" w14:textId="6A0D33DF" w:rsidR="00E077BD" w:rsidRPr="00A51656" w:rsidRDefault="00E077BD" w:rsidP="00E077BD">
            <w:pPr>
              <w:ind w:right="-72"/>
              <w:jc w:val="right"/>
              <w:rPr>
                <w:rFonts w:ascii="Arial" w:hAnsi="Arial" w:cs="Arial"/>
                <w:b/>
                <w:bCs/>
                <w:sz w:val="18"/>
                <w:szCs w:val="18"/>
              </w:rPr>
            </w:pPr>
            <w:r w:rsidRPr="009D7F23">
              <w:rPr>
                <w:rFonts w:ascii="Arial" w:hAnsi="Arial" w:cs="Arial"/>
                <w:b/>
                <w:bCs/>
                <w:sz w:val="18"/>
                <w:szCs w:val="18"/>
              </w:rPr>
              <w:t>machinery</w:t>
            </w:r>
            <w:r w:rsidRPr="00A51656">
              <w:rPr>
                <w:rFonts w:ascii="Arial" w:hAnsi="Arial" w:cs="Arial"/>
                <w:b/>
                <w:bCs/>
                <w:sz w:val="18"/>
                <w:szCs w:val="18"/>
              </w:rPr>
              <w:t xml:space="preserve"> under</w:t>
            </w:r>
          </w:p>
        </w:tc>
        <w:tc>
          <w:tcPr>
            <w:tcW w:w="421" w:type="pct"/>
            <w:shd w:val="clear" w:color="auto" w:fill="auto"/>
            <w:vAlign w:val="bottom"/>
          </w:tcPr>
          <w:p w14:paraId="43E7A288" w14:textId="77777777" w:rsidR="00E077BD" w:rsidRPr="00A51656" w:rsidRDefault="00E077BD" w:rsidP="00E077BD">
            <w:pPr>
              <w:ind w:right="-72"/>
              <w:jc w:val="right"/>
              <w:rPr>
                <w:rFonts w:ascii="Arial" w:hAnsi="Arial" w:cs="Arial"/>
                <w:b/>
                <w:bCs/>
                <w:sz w:val="18"/>
                <w:szCs w:val="18"/>
              </w:rPr>
            </w:pPr>
          </w:p>
        </w:tc>
      </w:tr>
      <w:tr w:rsidR="00E077BD" w:rsidRPr="00A51656" w14:paraId="7E998409" w14:textId="77777777" w:rsidTr="00686EA7">
        <w:trPr>
          <w:trHeight w:val="68"/>
          <w:jc w:val="center"/>
        </w:trPr>
        <w:tc>
          <w:tcPr>
            <w:tcW w:w="1420" w:type="pct"/>
            <w:shd w:val="clear" w:color="auto" w:fill="auto"/>
            <w:vAlign w:val="bottom"/>
          </w:tcPr>
          <w:p w14:paraId="15A80BF8" w14:textId="77777777" w:rsidR="00E077BD" w:rsidRPr="00A51656" w:rsidRDefault="00E077BD" w:rsidP="00E077BD">
            <w:pPr>
              <w:ind w:left="-99" w:firstLine="9"/>
              <w:jc w:val="thaiDistribute"/>
              <w:rPr>
                <w:rFonts w:ascii="Arial" w:hAnsi="Arial" w:cs="Arial"/>
                <w:bCs/>
                <w:sz w:val="18"/>
                <w:szCs w:val="18"/>
              </w:rPr>
            </w:pPr>
          </w:p>
        </w:tc>
        <w:tc>
          <w:tcPr>
            <w:tcW w:w="339" w:type="pct"/>
            <w:shd w:val="clear" w:color="auto" w:fill="auto"/>
            <w:vAlign w:val="bottom"/>
          </w:tcPr>
          <w:p w14:paraId="6ADFDB71" w14:textId="77777777" w:rsidR="00E077BD" w:rsidRPr="00A51656" w:rsidRDefault="00E077BD" w:rsidP="00E077BD">
            <w:pPr>
              <w:ind w:right="-72"/>
              <w:rPr>
                <w:rFonts w:ascii="Arial" w:hAnsi="Arial" w:cs="Arial"/>
                <w:b/>
                <w:sz w:val="18"/>
                <w:szCs w:val="18"/>
              </w:rPr>
            </w:pPr>
          </w:p>
        </w:tc>
        <w:tc>
          <w:tcPr>
            <w:tcW w:w="464" w:type="pct"/>
            <w:shd w:val="clear" w:color="auto" w:fill="auto"/>
            <w:vAlign w:val="bottom"/>
          </w:tcPr>
          <w:p w14:paraId="28F280A7" w14:textId="62F50300" w:rsidR="00E077BD" w:rsidRPr="00A51656" w:rsidRDefault="00E077BD" w:rsidP="00E077BD">
            <w:pPr>
              <w:ind w:right="-72"/>
              <w:jc w:val="right"/>
              <w:rPr>
                <w:rFonts w:ascii="Arial" w:hAnsi="Arial" w:cs="Arial"/>
                <w:b/>
                <w:sz w:val="18"/>
                <w:szCs w:val="18"/>
              </w:rPr>
            </w:pPr>
            <w:r w:rsidRPr="00A51656">
              <w:rPr>
                <w:rFonts w:ascii="Arial" w:hAnsi="Arial" w:cs="Arial"/>
                <w:b/>
                <w:bCs/>
                <w:sz w:val="18"/>
                <w:szCs w:val="18"/>
              </w:rPr>
              <w:t>Buildings and</w:t>
            </w:r>
          </w:p>
        </w:tc>
        <w:tc>
          <w:tcPr>
            <w:tcW w:w="479" w:type="pct"/>
            <w:shd w:val="clear" w:color="auto" w:fill="auto"/>
            <w:vAlign w:val="bottom"/>
          </w:tcPr>
          <w:p w14:paraId="7A3E5138" w14:textId="2E44847F" w:rsidR="00E077BD" w:rsidRPr="00A51656" w:rsidRDefault="00E077BD" w:rsidP="00E077BD">
            <w:pPr>
              <w:ind w:right="-72"/>
              <w:jc w:val="right"/>
              <w:rPr>
                <w:rFonts w:ascii="Arial" w:hAnsi="Arial" w:cs="Arial"/>
                <w:b/>
                <w:bCs/>
                <w:sz w:val="18"/>
                <w:szCs w:val="18"/>
              </w:rPr>
            </w:pPr>
            <w:r w:rsidRPr="00A51656">
              <w:rPr>
                <w:rFonts w:ascii="Arial" w:hAnsi="Arial" w:cs="Arial"/>
                <w:b/>
                <w:bCs/>
                <w:sz w:val="18"/>
                <w:szCs w:val="18"/>
                <w:lang w:val="en-US"/>
              </w:rPr>
              <w:t>Construction</w:t>
            </w:r>
          </w:p>
        </w:tc>
        <w:tc>
          <w:tcPr>
            <w:tcW w:w="410" w:type="pct"/>
            <w:shd w:val="clear" w:color="auto" w:fill="auto"/>
            <w:vAlign w:val="bottom"/>
          </w:tcPr>
          <w:p w14:paraId="43BEC748" w14:textId="26856A5F" w:rsidR="00E077BD" w:rsidRPr="00A51656" w:rsidRDefault="00E077BD" w:rsidP="00E077BD">
            <w:pPr>
              <w:ind w:right="-72"/>
              <w:jc w:val="right"/>
              <w:rPr>
                <w:rFonts w:ascii="Arial" w:hAnsi="Arial" w:cs="Arial"/>
                <w:b/>
                <w:bCs/>
                <w:sz w:val="18"/>
                <w:szCs w:val="18"/>
              </w:rPr>
            </w:pPr>
            <w:r w:rsidRPr="00A51656">
              <w:rPr>
                <w:rFonts w:ascii="Arial" w:hAnsi="Arial" w:cs="Arial"/>
                <w:b/>
                <w:bCs/>
                <w:sz w:val="18"/>
                <w:szCs w:val="18"/>
              </w:rPr>
              <w:t>Plant</w:t>
            </w:r>
            <w:r w:rsidR="00C54E28">
              <w:rPr>
                <w:rFonts w:ascii="Arial" w:hAnsi="Arial" w:cs="Arial"/>
                <w:b/>
                <w:bCs/>
                <w:sz w:val="18"/>
                <w:szCs w:val="18"/>
              </w:rPr>
              <w:t>s</w:t>
            </w:r>
            <w:r w:rsidRPr="00A51656">
              <w:rPr>
                <w:rFonts w:ascii="Arial" w:hAnsi="Arial" w:cs="Arial"/>
                <w:b/>
                <w:bCs/>
                <w:sz w:val="18"/>
                <w:szCs w:val="18"/>
              </w:rPr>
              <w:t xml:space="preserve"> and</w:t>
            </w:r>
          </w:p>
        </w:tc>
        <w:tc>
          <w:tcPr>
            <w:tcW w:w="477" w:type="pct"/>
            <w:shd w:val="clear" w:color="auto" w:fill="auto"/>
            <w:vAlign w:val="bottom"/>
          </w:tcPr>
          <w:p w14:paraId="08EFEB67" w14:textId="55E71DE8" w:rsidR="00E077BD" w:rsidRPr="00A51656" w:rsidRDefault="00E077BD" w:rsidP="00E077BD">
            <w:pPr>
              <w:ind w:right="-72"/>
              <w:jc w:val="right"/>
              <w:rPr>
                <w:rFonts w:ascii="Arial" w:hAnsi="Arial" w:cs="Arial"/>
                <w:b/>
                <w:bCs/>
                <w:sz w:val="18"/>
                <w:szCs w:val="18"/>
              </w:rPr>
            </w:pPr>
            <w:r w:rsidRPr="00A51656">
              <w:rPr>
                <w:rFonts w:ascii="Arial" w:hAnsi="Arial" w:cs="Arial"/>
                <w:b/>
                <w:bCs/>
                <w:sz w:val="18"/>
                <w:szCs w:val="18"/>
              </w:rPr>
              <w:t>Tool and office</w:t>
            </w:r>
          </w:p>
        </w:tc>
        <w:tc>
          <w:tcPr>
            <w:tcW w:w="428" w:type="pct"/>
            <w:shd w:val="clear" w:color="auto" w:fill="auto"/>
            <w:vAlign w:val="bottom"/>
          </w:tcPr>
          <w:p w14:paraId="77268483" w14:textId="77777777" w:rsidR="00E077BD" w:rsidRPr="00A51656" w:rsidRDefault="00E077BD" w:rsidP="00E077BD">
            <w:pPr>
              <w:ind w:right="-72"/>
              <w:jc w:val="right"/>
              <w:rPr>
                <w:rFonts w:ascii="Arial" w:hAnsi="Arial" w:cs="Arial"/>
                <w:b/>
                <w:bCs/>
                <w:sz w:val="18"/>
                <w:szCs w:val="18"/>
                <w:cs/>
              </w:rPr>
            </w:pPr>
          </w:p>
        </w:tc>
        <w:tc>
          <w:tcPr>
            <w:tcW w:w="562" w:type="pct"/>
            <w:shd w:val="clear" w:color="auto" w:fill="auto"/>
            <w:vAlign w:val="bottom"/>
          </w:tcPr>
          <w:p w14:paraId="1BB69B57" w14:textId="6BFDDA80" w:rsidR="00E077BD" w:rsidRPr="00A51656" w:rsidRDefault="00E077BD" w:rsidP="00E077BD">
            <w:pPr>
              <w:ind w:right="-72"/>
              <w:jc w:val="right"/>
              <w:rPr>
                <w:rFonts w:ascii="Arial" w:hAnsi="Arial" w:cs="Arial"/>
                <w:b/>
                <w:bCs/>
                <w:sz w:val="18"/>
                <w:szCs w:val="18"/>
              </w:rPr>
            </w:pPr>
            <w:r w:rsidRPr="00A51656">
              <w:rPr>
                <w:rFonts w:ascii="Arial" w:hAnsi="Arial" w:cs="Arial"/>
                <w:b/>
                <w:bCs/>
                <w:sz w:val="18"/>
                <w:szCs w:val="18"/>
              </w:rPr>
              <w:t xml:space="preserve">construction </w:t>
            </w:r>
            <w:r>
              <w:rPr>
                <w:rFonts w:ascii="Arial" w:hAnsi="Arial" w:cs="Arial"/>
                <w:b/>
                <w:bCs/>
                <w:sz w:val="18"/>
                <w:szCs w:val="18"/>
              </w:rPr>
              <w:t>and</w:t>
            </w:r>
          </w:p>
        </w:tc>
        <w:tc>
          <w:tcPr>
            <w:tcW w:w="421" w:type="pct"/>
            <w:shd w:val="clear" w:color="auto" w:fill="auto"/>
            <w:vAlign w:val="bottom"/>
          </w:tcPr>
          <w:p w14:paraId="477214EC" w14:textId="77777777" w:rsidR="00E077BD" w:rsidRPr="00A51656" w:rsidRDefault="00E077BD" w:rsidP="00E077BD">
            <w:pPr>
              <w:ind w:right="-72"/>
              <w:rPr>
                <w:rFonts w:ascii="Arial" w:hAnsi="Arial" w:cs="Arial"/>
                <w:b/>
                <w:bCs/>
                <w:sz w:val="18"/>
                <w:szCs w:val="18"/>
              </w:rPr>
            </w:pPr>
          </w:p>
        </w:tc>
      </w:tr>
      <w:tr w:rsidR="00E077BD" w:rsidRPr="00A51656" w14:paraId="30BF8667" w14:textId="77777777" w:rsidTr="00686EA7">
        <w:trPr>
          <w:jc w:val="center"/>
        </w:trPr>
        <w:tc>
          <w:tcPr>
            <w:tcW w:w="1420" w:type="pct"/>
            <w:shd w:val="clear" w:color="auto" w:fill="auto"/>
            <w:vAlign w:val="bottom"/>
          </w:tcPr>
          <w:p w14:paraId="626B5975" w14:textId="77777777" w:rsidR="00E077BD" w:rsidRPr="00A51656" w:rsidRDefault="00E077BD" w:rsidP="00E077BD">
            <w:pPr>
              <w:ind w:left="-99" w:firstLine="9"/>
              <w:jc w:val="thaiDistribute"/>
              <w:rPr>
                <w:rFonts w:ascii="Arial" w:hAnsi="Arial" w:cs="Arial"/>
                <w:bCs/>
                <w:sz w:val="18"/>
                <w:szCs w:val="18"/>
              </w:rPr>
            </w:pPr>
          </w:p>
        </w:tc>
        <w:tc>
          <w:tcPr>
            <w:tcW w:w="339" w:type="pct"/>
            <w:shd w:val="clear" w:color="auto" w:fill="auto"/>
            <w:vAlign w:val="bottom"/>
          </w:tcPr>
          <w:p w14:paraId="4B53D803" w14:textId="5D6D035F" w:rsidR="00E077BD" w:rsidRPr="00A51656" w:rsidRDefault="00E077BD" w:rsidP="00E077BD">
            <w:pPr>
              <w:ind w:right="-72"/>
              <w:jc w:val="right"/>
              <w:rPr>
                <w:rFonts w:ascii="Arial" w:hAnsi="Arial" w:cs="Arial"/>
                <w:b/>
                <w:bCs/>
                <w:sz w:val="18"/>
                <w:szCs w:val="18"/>
              </w:rPr>
            </w:pPr>
            <w:r w:rsidRPr="00A51656">
              <w:rPr>
                <w:rFonts w:ascii="Arial" w:hAnsi="Arial" w:cs="Arial"/>
                <w:b/>
                <w:bCs/>
                <w:sz w:val="18"/>
                <w:szCs w:val="18"/>
              </w:rPr>
              <w:t>Land</w:t>
            </w:r>
          </w:p>
        </w:tc>
        <w:tc>
          <w:tcPr>
            <w:tcW w:w="464" w:type="pct"/>
            <w:shd w:val="clear" w:color="auto" w:fill="auto"/>
            <w:vAlign w:val="bottom"/>
          </w:tcPr>
          <w:p w14:paraId="6A92C441" w14:textId="0CBB9F18" w:rsidR="00E077BD" w:rsidRPr="00A51656" w:rsidRDefault="00E077BD" w:rsidP="00E077BD">
            <w:pPr>
              <w:ind w:right="-72"/>
              <w:jc w:val="right"/>
              <w:rPr>
                <w:rFonts w:ascii="Arial" w:hAnsi="Arial" w:cs="Arial"/>
                <w:b/>
                <w:sz w:val="18"/>
                <w:szCs w:val="18"/>
              </w:rPr>
            </w:pPr>
            <w:r w:rsidRPr="00A51656">
              <w:rPr>
                <w:rFonts w:ascii="Arial" w:hAnsi="Arial" w:cs="Arial"/>
                <w:b/>
                <w:bCs/>
                <w:sz w:val="18"/>
                <w:szCs w:val="18"/>
              </w:rPr>
              <w:t>installations</w:t>
            </w:r>
          </w:p>
        </w:tc>
        <w:tc>
          <w:tcPr>
            <w:tcW w:w="479" w:type="pct"/>
            <w:shd w:val="clear" w:color="auto" w:fill="auto"/>
            <w:vAlign w:val="bottom"/>
          </w:tcPr>
          <w:p w14:paraId="1B7FD14D" w14:textId="00A17B57" w:rsidR="00E077BD" w:rsidRPr="00A51656" w:rsidRDefault="00E077BD" w:rsidP="00E077BD">
            <w:pPr>
              <w:ind w:right="-72"/>
              <w:jc w:val="right"/>
              <w:rPr>
                <w:rFonts w:ascii="Arial" w:hAnsi="Arial" w:cs="Arial"/>
                <w:b/>
                <w:bCs/>
                <w:sz w:val="18"/>
                <w:szCs w:val="18"/>
              </w:rPr>
            </w:pPr>
            <w:r w:rsidRPr="00A51656">
              <w:rPr>
                <w:rFonts w:ascii="Arial" w:hAnsi="Arial" w:cs="Arial"/>
                <w:b/>
                <w:bCs/>
                <w:sz w:val="18"/>
                <w:szCs w:val="18"/>
              </w:rPr>
              <w:t>equipment</w:t>
            </w:r>
          </w:p>
        </w:tc>
        <w:tc>
          <w:tcPr>
            <w:tcW w:w="410" w:type="pct"/>
            <w:shd w:val="clear" w:color="auto" w:fill="auto"/>
            <w:vAlign w:val="bottom"/>
          </w:tcPr>
          <w:p w14:paraId="118D28BA" w14:textId="3FABC357" w:rsidR="00E077BD" w:rsidRPr="00A51656" w:rsidRDefault="00E077BD" w:rsidP="00E077BD">
            <w:pPr>
              <w:ind w:right="-72"/>
              <w:jc w:val="right"/>
              <w:rPr>
                <w:rFonts w:ascii="Arial" w:hAnsi="Arial" w:cs="Arial"/>
                <w:b/>
                <w:bCs/>
                <w:sz w:val="18"/>
                <w:szCs w:val="18"/>
              </w:rPr>
            </w:pPr>
            <w:r w:rsidRPr="00A51656">
              <w:rPr>
                <w:rFonts w:ascii="Arial" w:hAnsi="Arial" w:cs="Arial"/>
                <w:b/>
                <w:bCs/>
                <w:sz w:val="18"/>
                <w:szCs w:val="18"/>
              </w:rPr>
              <w:t>machinery</w:t>
            </w:r>
          </w:p>
        </w:tc>
        <w:tc>
          <w:tcPr>
            <w:tcW w:w="477" w:type="pct"/>
            <w:shd w:val="clear" w:color="auto" w:fill="auto"/>
            <w:vAlign w:val="bottom"/>
          </w:tcPr>
          <w:p w14:paraId="6F60326C" w14:textId="12C8B315" w:rsidR="00E077BD" w:rsidRPr="00A51656" w:rsidRDefault="00E077BD" w:rsidP="00E077BD">
            <w:pPr>
              <w:ind w:right="-72"/>
              <w:jc w:val="right"/>
              <w:rPr>
                <w:rFonts w:ascii="Arial" w:hAnsi="Arial" w:cs="Arial"/>
                <w:bCs/>
                <w:sz w:val="18"/>
                <w:szCs w:val="18"/>
                <w:cs/>
              </w:rPr>
            </w:pPr>
            <w:r w:rsidRPr="00A51656">
              <w:rPr>
                <w:rFonts w:ascii="Arial" w:hAnsi="Arial" w:cs="Arial"/>
                <w:b/>
                <w:bCs/>
                <w:sz w:val="18"/>
                <w:szCs w:val="18"/>
              </w:rPr>
              <w:t>equipment</w:t>
            </w:r>
          </w:p>
        </w:tc>
        <w:tc>
          <w:tcPr>
            <w:tcW w:w="428" w:type="pct"/>
            <w:shd w:val="clear" w:color="auto" w:fill="auto"/>
            <w:vAlign w:val="bottom"/>
          </w:tcPr>
          <w:p w14:paraId="587B44AE" w14:textId="4619F712" w:rsidR="00E077BD" w:rsidRPr="00A51656" w:rsidRDefault="00E077BD" w:rsidP="00E077BD">
            <w:pPr>
              <w:ind w:right="-72"/>
              <w:jc w:val="right"/>
              <w:rPr>
                <w:rFonts w:ascii="Arial" w:hAnsi="Arial" w:cs="Arial"/>
                <w:b/>
                <w:bCs/>
                <w:sz w:val="18"/>
                <w:szCs w:val="18"/>
                <w:cs/>
              </w:rPr>
            </w:pPr>
            <w:r w:rsidRPr="00A51656">
              <w:rPr>
                <w:rFonts w:ascii="Arial" w:hAnsi="Arial" w:cs="Arial"/>
                <w:b/>
                <w:bCs/>
                <w:sz w:val="18"/>
                <w:szCs w:val="18"/>
              </w:rPr>
              <w:t>Vehicles</w:t>
            </w:r>
            <w:r w:rsidRPr="00A51656">
              <w:rPr>
                <w:rFonts w:ascii="Arial" w:hAnsi="Arial" w:cs="Arial"/>
                <w:bCs/>
                <w:sz w:val="18"/>
                <w:szCs w:val="18"/>
                <w:cs/>
              </w:rPr>
              <w:t xml:space="preserve"> </w:t>
            </w:r>
          </w:p>
        </w:tc>
        <w:tc>
          <w:tcPr>
            <w:tcW w:w="562" w:type="pct"/>
            <w:shd w:val="clear" w:color="auto" w:fill="auto"/>
            <w:vAlign w:val="bottom"/>
          </w:tcPr>
          <w:p w14:paraId="0C06B356" w14:textId="12C15B40" w:rsidR="00E077BD" w:rsidRPr="00A51656" w:rsidRDefault="00E077BD" w:rsidP="00E077BD">
            <w:pPr>
              <w:ind w:right="-72"/>
              <w:jc w:val="right"/>
              <w:rPr>
                <w:rFonts w:ascii="Arial" w:hAnsi="Arial" w:cs="Arial"/>
                <w:b/>
                <w:bCs/>
                <w:sz w:val="18"/>
                <w:szCs w:val="18"/>
              </w:rPr>
            </w:pPr>
            <w:r w:rsidRPr="00A51656">
              <w:rPr>
                <w:rFonts w:ascii="Arial" w:hAnsi="Arial" w:cs="Arial"/>
                <w:b/>
                <w:bCs/>
                <w:sz w:val="18"/>
                <w:szCs w:val="18"/>
              </w:rPr>
              <w:t>installation</w:t>
            </w:r>
          </w:p>
        </w:tc>
        <w:tc>
          <w:tcPr>
            <w:tcW w:w="421" w:type="pct"/>
            <w:shd w:val="clear" w:color="auto" w:fill="auto"/>
            <w:vAlign w:val="bottom"/>
          </w:tcPr>
          <w:p w14:paraId="781AA1D6" w14:textId="5E81C115" w:rsidR="00E077BD" w:rsidRPr="00A51656" w:rsidRDefault="00E077BD" w:rsidP="00E077BD">
            <w:pPr>
              <w:ind w:right="-72"/>
              <w:jc w:val="right"/>
              <w:rPr>
                <w:rFonts w:ascii="Arial" w:hAnsi="Arial" w:cs="Arial"/>
                <w:b/>
                <w:bCs/>
                <w:sz w:val="18"/>
                <w:szCs w:val="18"/>
              </w:rPr>
            </w:pPr>
            <w:r w:rsidRPr="00A51656">
              <w:rPr>
                <w:rFonts w:ascii="Arial" w:hAnsi="Arial" w:cs="Arial"/>
                <w:b/>
                <w:bCs/>
                <w:sz w:val="18"/>
                <w:szCs w:val="18"/>
              </w:rPr>
              <w:t>Total</w:t>
            </w:r>
          </w:p>
        </w:tc>
      </w:tr>
      <w:tr w:rsidR="00E077BD" w:rsidRPr="00A51656" w14:paraId="3C92CBDF" w14:textId="77777777" w:rsidTr="00686EA7">
        <w:trPr>
          <w:jc w:val="center"/>
        </w:trPr>
        <w:tc>
          <w:tcPr>
            <w:tcW w:w="1420" w:type="pct"/>
            <w:shd w:val="clear" w:color="auto" w:fill="auto"/>
            <w:vAlign w:val="bottom"/>
          </w:tcPr>
          <w:p w14:paraId="3E93FA68" w14:textId="77777777" w:rsidR="00E077BD" w:rsidRPr="00A51656" w:rsidRDefault="00E077BD" w:rsidP="00E077BD">
            <w:pPr>
              <w:ind w:left="-99" w:firstLine="9"/>
              <w:jc w:val="thaiDistribute"/>
              <w:rPr>
                <w:rFonts w:ascii="Arial" w:hAnsi="Arial" w:cs="Arial"/>
                <w:bCs/>
                <w:sz w:val="18"/>
                <w:szCs w:val="18"/>
              </w:rPr>
            </w:pPr>
          </w:p>
        </w:tc>
        <w:tc>
          <w:tcPr>
            <w:tcW w:w="339" w:type="pct"/>
            <w:tcBorders>
              <w:bottom w:val="single" w:sz="4" w:space="0" w:color="auto"/>
            </w:tcBorders>
            <w:shd w:val="clear" w:color="auto" w:fill="auto"/>
            <w:vAlign w:val="bottom"/>
          </w:tcPr>
          <w:p w14:paraId="4DFA2B37" w14:textId="5178D2FC" w:rsidR="00E077BD" w:rsidRPr="00A51656" w:rsidRDefault="00E077BD" w:rsidP="00E077BD">
            <w:pPr>
              <w:ind w:right="-72"/>
              <w:jc w:val="right"/>
              <w:rPr>
                <w:rFonts w:ascii="Arial" w:hAnsi="Arial" w:cs="Arial"/>
                <w:b/>
                <w:sz w:val="18"/>
                <w:szCs w:val="18"/>
              </w:rPr>
            </w:pPr>
            <w:r w:rsidRPr="00A51656">
              <w:rPr>
                <w:rFonts w:ascii="Arial" w:hAnsi="Arial" w:cs="Arial"/>
                <w:b/>
                <w:sz w:val="18"/>
                <w:szCs w:val="18"/>
              </w:rPr>
              <w:t>Baht</w:t>
            </w:r>
          </w:p>
        </w:tc>
        <w:tc>
          <w:tcPr>
            <w:tcW w:w="464" w:type="pct"/>
            <w:tcBorders>
              <w:bottom w:val="single" w:sz="4" w:space="0" w:color="auto"/>
            </w:tcBorders>
            <w:shd w:val="clear" w:color="auto" w:fill="auto"/>
            <w:vAlign w:val="bottom"/>
          </w:tcPr>
          <w:p w14:paraId="1158C91B" w14:textId="59CD45F6" w:rsidR="00E077BD" w:rsidRPr="00A51656" w:rsidRDefault="00E077BD" w:rsidP="00E077BD">
            <w:pPr>
              <w:ind w:right="-72"/>
              <w:jc w:val="right"/>
              <w:rPr>
                <w:rFonts w:ascii="Arial" w:hAnsi="Arial" w:cs="Arial"/>
                <w:b/>
                <w:sz w:val="18"/>
                <w:szCs w:val="18"/>
                <w:cs/>
              </w:rPr>
            </w:pPr>
            <w:r w:rsidRPr="00A51656">
              <w:rPr>
                <w:rFonts w:ascii="Arial" w:hAnsi="Arial" w:cs="Arial"/>
                <w:b/>
                <w:sz w:val="18"/>
                <w:szCs w:val="18"/>
              </w:rPr>
              <w:t>Baht</w:t>
            </w:r>
          </w:p>
        </w:tc>
        <w:tc>
          <w:tcPr>
            <w:tcW w:w="479" w:type="pct"/>
            <w:tcBorders>
              <w:bottom w:val="single" w:sz="4" w:space="0" w:color="auto"/>
            </w:tcBorders>
            <w:shd w:val="clear" w:color="auto" w:fill="auto"/>
            <w:vAlign w:val="bottom"/>
          </w:tcPr>
          <w:p w14:paraId="1627C869" w14:textId="6910CC67" w:rsidR="00E077BD" w:rsidRPr="00A51656" w:rsidRDefault="00E077BD" w:rsidP="00E077BD">
            <w:pPr>
              <w:ind w:right="-72"/>
              <w:jc w:val="right"/>
              <w:rPr>
                <w:rFonts w:ascii="Arial" w:hAnsi="Arial" w:cs="Arial"/>
                <w:b/>
                <w:sz w:val="18"/>
                <w:szCs w:val="18"/>
                <w:cs/>
              </w:rPr>
            </w:pPr>
            <w:r w:rsidRPr="00A51656">
              <w:rPr>
                <w:rFonts w:ascii="Arial" w:hAnsi="Arial" w:cs="Arial"/>
                <w:b/>
                <w:sz w:val="18"/>
                <w:szCs w:val="18"/>
              </w:rPr>
              <w:t>Baht</w:t>
            </w:r>
          </w:p>
        </w:tc>
        <w:tc>
          <w:tcPr>
            <w:tcW w:w="410" w:type="pct"/>
            <w:tcBorders>
              <w:bottom w:val="single" w:sz="4" w:space="0" w:color="auto"/>
            </w:tcBorders>
            <w:shd w:val="clear" w:color="auto" w:fill="auto"/>
            <w:vAlign w:val="bottom"/>
          </w:tcPr>
          <w:p w14:paraId="0F400F15" w14:textId="43A87C7D" w:rsidR="00E077BD" w:rsidRPr="00A51656" w:rsidRDefault="00E077BD" w:rsidP="00E077BD">
            <w:pPr>
              <w:ind w:right="-72"/>
              <w:jc w:val="right"/>
              <w:rPr>
                <w:rFonts w:ascii="Arial" w:hAnsi="Arial" w:cs="Arial"/>
                <w:b/>
                <w:sz w:val="18"/>
                <w:szCs w:val="18"/>
                <w:cs/>
              </w:rPr>
            </w:pPr>
            <w:r w:rsidRPr="00A51656">
              <w:rPr>
                <w:rFonts w:ascii="Arial" w:hAnsi="Arial" w:cs="Arial"/>
                <w:b/>
                <w:sz w:val="18"/>
                <w:szCs w:val="18"/>
              </w:rPr>
              <w:t>Baht</w:t>
            </w:r>
          </w:p>
        </w:tc>
        <w:tc>
          <w:tcPr>
            <w:tcW w:w="477" w:type="pct"/>
            <w:tcBorders>
              <w:bottom w:val="single" w:sz="4" w:space="0" w:color="auto"/>
            </w:tcBorders>
            <w:shd w:val="clear" w:color="auto" w:fill="auto"/>
            <w:vAlign w:val="bottom"/>
          </w:tcPr>
          <w:p w14:paraId="278F4F2E" w14:textId="2C54E7FE" w:rsidR="00E077BD" w:rsidRPr="00A51656" w:rsidRDefault="00E077BD" w:rsidP="00E077BD">
            <w:pPr>
              <w:ind w:right="-72"/>
              <w:jc w:val="right"/>
              <w:rPr>
                <w:rFonts w:ascii="Arial" w:hAnsi="Arial" w:cs="Arial"/>
                <w:b/>
                <w:sz w:val="18"/>
                <w:szCs w:val="18"/>
                <w:cs/>
              </w:rPr>
            </w:pPr>
            <w:r w:rsidRPr="00A51656">
              <w:rPr>
                <w:rFonts w:ascii="Arial" w:hAnsi="Arial" w:cs="Arial"/>
                <w:b/>
                <w:sz w:val="18"/>
                <w:szCs w:val="18"/>
              </w:rPr>
              <w:t>Baht</w:t>
            </w:r>
          </w:p>
        </w:tc>
        <w:tc>
          <w:tcPr>
            <w:tcW w:w="428" w:type="pct"/>
            <w:tcBorders>
              <w:bottom w:val="single" w:sz="4" w:space="0" w:color="auto"/>
            </w:tcBorders>
            <w:shd w:val="clear" w:color="auto" w:fill="auto"/>
            <w:vAlign w:val="bottom"/>
          </w:tcPr>
          <w:p w14:paraId="3FDD542E" w14:textId="5FD15E9B" w:rsidR="00E077BD" w:rsidRPr="00A51656" w:rsidRDefault="00E077BD" w:rsidP="00E077BD">
            <w:pPr>
              <w:ind w:right="-72"/>
              <w:jc w:val="right"/>
              <w:rPr>
                <w:rFonts w:ascii="Arial" w:hAnsi="Arial" w:cs="Arial"/>
                <w:b/>
                <w:sz w:val="18"/>
                <w:szCs w:val="18"/>
                <w:cs/>
              </w:rPr>
            </w:pPr>
            <w:r w:rsidRPr="00A51656">
              <w:rPr>
                <w:rFonts w:ascii="Arial" w:hAnsi="Arial" w:cs="Arial"/>
                <w:b/>
                <w:sz w:val="18"/>
                <w:szCs w:val="18"/>
              </w:rPr>
              <w:t>Baht</w:t>
            </w:r>
          </w:p>
        </w:tc>
        <w:tc>
          <w:tcPr>
            <w:tcW w:w="562" w:type="pct"/>
            <w:tcBorders>
              <w:bottom w:val="single" w:sz="4" w:space="0" w:color="auto"/>
            </w:tcBorders>
            <w:shd w:val="clear" w:color="auto" w:fill="auto"/>
            <w:vAlign w:val="bottom"/>
          </w:tcPr>
          <w:p w14:paraId="28F33298" w14:textId="20FD9D94" w:rsidR="00E077BD" w:rsidRPr="00A51656" w:rsidRDefault="00E077BD" w:rsidP="00E077BD">
            <w:pPr>
              <w:ind w:right="-72"/>
              <w:jc w:val="right"/>
              <w:rPr>
                <w:rFonts w:ascii="Arial" w:hAnsi="Arial" w:cs="Arial"/>
                <w:b/>
                <w:sz w:val="18"/>
                <w:szCs w:val="18"/>
                <w:cs/>
              </w:rPr>
            </w:pPr>
            <w:r w:rsidRPr="00A51656">
              <w:rPr>
                <w:rFonts w:ascii="Arial" w:hAnsi="Arial" w:cs="Arial"/>
                <w:b/>
                <w:sz w:val="18"/>
                <w:szCs w:val="18"/>
              </w:rPr>
              <w:t>Baht</w:t>
            </w:r>
          </w:p>
        </w:tc>
        <w:tc>
          <w:tcPr>
            <w:tcW w:w="421" w:type="pct"/>
            <w:tcBorders>
              <w:bottom w:val="single" w:sz="4" w:space="0" w:color="auto"/>
            </w:tcBorders>
            <w:shd w:val="clear" w:color="auto" w:fill="auto"/>
            <w:vAlign w:val="bottom"/>
          </w:tcPr>
          <w:p w14:paraId="14E8A872" w14:textId="533718A0" w:rsidR="00E077BD" w:rsidRPr="00A51656" w:rsidRDefault="00E077BD" w:rsidP="00E077BD">
            <w:pPr>
              <w:ind w:right="-72"/>
              <w:jc w:val="right"/>
              <w:rPr>
                <w:rFonts w:ascii="Arial" w:hAnsi="Arial" w:cs="Arial"/>
                <w:b/>
                <w:sz w:val="18"/>
                <w:szCs w:val="18"/>
                <w:cs/>
              </w:rPr>
            </w:pPr>
            <w:r w:rsidRPr="00A51656">
              <w:rPr>
                <w:rFonts w:ascii="Arial" w:hAnsi="Arial" w:cs="Arial"/>
                <w:b/>
                <w:sz w:val="18"/>
                <w:szCs w:val="18"/>
              </w:rPr>
              <w:t>Baht</w:t>
            </w:r>
          </w:p>
        </w:tc>
      </w:tr>
      <w:tr w:rsidR="00686EA7" w:rsidRPr="00A51656" w14:paraId="521318F1" w14:textId="77777777" w:rsidTr="00686EA7">
        <w:trPr>
          <w:jc w:val="center"/>
        </w:trPr>
        <w:tc>
          <w:tcPr>
            <w:tcW w:w="1420" w:type="pct"/>
            <w:shd w:val="clear" w:color="auto" w:fill="auto"/>
            <w:vAlign w:val="bottom"/>
          </w:tcPr>
          <w:p w14:paraId="66A3F52A" w14:textId="77777777" w:rsidR="00686EA7" w:rsidRPr="00A51656" w:rsidRDefault="00686EA7" w:rsidP="00686EA7">
            <w:pPr>
              <w:tabs>
                <w:tab w:val="left" w:pos="7797"/>
              </w:tabs>
              <w:ind w:left="-99" w:firstLine="9"/>
              <w:jc w:val="thaiDistribute"/>
              <w:rPr>
                <w:rFonts w:ascii="Arial" w:hAnsi="Arial" w:cs="Arial"/>
                <w:b/>
                <w:bCs/>
                <w:sz w:val="18"/>
                <w:szCs w:val="18"/>
                <w:lang w:val="en-US"/>
              </w:rPr>
            </w:pPr>
          </w:p>
        </w:tc>
        <w:tc>
          <w:tcPr>
            <w:tcW w:w="339" w:type="pct"/>
            <w:tcBorders>
              <w:top w:val="single" w:sz="4" w:space="0" w:color="auto"/>
            </w:tcBorders>
            <w:shd w:val="clear" w:color="auto" w:fill="auto"/>
            <w:vAlign w:val="bottom"/>
          </w:tcPr>
          <w:p w14:paraId="3B012D37" w14:textId="77777777" w:rsidR="00686EA7" w:rsidRPr="00A51656" w:rsidRDefault="00686EA7" w:rsidP="00686EA7">
            <w:pPr>
              <w:ind w:right="-72"/>
              <w:jc w:val="right"/>
              <w:rPr>
                <w:rFonts w:ascii="Arial" w:hAnsi="Arial" w:cs="Arial"/>
                <w:snapToGrid w:val="0"/>
                <w:sz w:val="18"/>
                <w:szCs w:val="18"/>
                <w:cs/>
                <w:lang w:val="en-US" w:eastAsia="th-TH"/>
              </w:rPr>
            </w:pPr>
          </w:p>
        </w:tc>
        <w:tc>
          <w:tcPr>
            <w:tcW w:w="464" w:type="pct"/>
            <w:tcBorders>
              <w:top w:val="single" w:sz="4" w:space="0" w:color="auto"/>
            </w:tcBorders>
            <w:shd w:val="clear" w:color="auto" w:fill="auto"/>
            <w:vAlign w:val="bottom"/>
          </w:tcPr>
          <w:p w14:paraId="37307278" w14:textId="77777777" w:rsidR="00686EA7" w:rsidRPr="00A51656" w:rsidRDefault="00686EA7" w:rsidP="00686EA7">
            <w:pPr>
              <w:ind w:right="-72"/>
              <w:jc w:val="right"/>
              <w:rPr>
                <w:rFonts w:ascii="Arial" w:hAnsi="Arial" w:cs="Arial"/>
                <w:snapToGrid w:val="0"/>
                <w:sz w:val="18"/>
                <w:szCs w:val="18"/>
                <w:cs/>
                <w:lang w:val="en-US" w:eastAsia="th-TH"/>
              </w:rPr>
            </w:pPr>
          </w:p>
        </w:tc>
        <w:tc>
          <w:tcPr>
            <w:tcW w:w="479" w:type="pct"/>
            <w:tcBorders>
              <w:top w:val="single" w:sz="4" w:space="0" w:color="auto"/>
            </w:tcBorders>
            <w:shd w:val="clear" w:color="auto" w:fill="auto"/>
            <w:vAlign w:val="bottom"/>
          </w:tcPr>
          <w:p w14:paraId="58A4371D" w14:textId="77777777" w:rsidR="00686EA7" w:rsidRPr="00A51656" w:rsidRDefault="00686EA7" w:rsidP="00686EA7">
            <w:pPr>
              <w:ind w:right="-72"/>
              <w:jc w:val="right"/>
              <w:rPr>
                <w:rFonts w:ascii="Arial" w:hAnsi="Arial" w:cs="Arial"/>
                <w:snapToGrid w:val="0"/>
                <w:sz w:val="18"/>
                <w:szCs w:val="18"/>
                <w:cs/>
                <w:lang w:val="en-US" w:eastAsia="th-TH"/>
              </w:rPr>
            </w:pPr>
          </w:p>
        </w:tc>
        <w:tc>
          <w:tcPr>
            <w:tcW w:w="410" w:type="pct"/>
            <w:tcBorders>
              <w:top w:val="single" w:sz="4" w:space="0" w:color="auto"/>
            </w:tcBorders>
            <w:shd w:val="clear" w:color="auto" w:fill="auto"/>
            <w:vAlign w:val="bottom"/>
          </w:tcPr>
          <w:p w14:paraId="2EE3455A" w14:textId="77777777" w:rsidR="00686EA7" w:rsidRPr="00A51656" w:rsidRDefault="00686EA7" w:rsidP="00686EA7">
            <w:pPr>
              <w:ind w:right="-72"/>
              <w:jc w:val="right"/>
              <w:rPr>
                <w:rFonts w:ascii="Arial" w:hAnsi="Arial" w:cs="Arial"/>
                <w:snapToGrid w:val="0"/>
                <w:sz w:val="18"/>
                <w:szCs w:val="18"/>
                <w:cs/>
                <w:lang w:val="en-US" w:eastAsia="th-TH"/>
              </w:rPr>
            </w:pPr>
          </w:p>
        </w:tc>
        <w:tc>
          <w:tcPr>
            <w:tcW w:w="477" w:type="pct"/>
            <w:tcBorders>
              <w:top w:val="single" w:sz="4" w:space="0" w:color="auto"/>
            </w:tcBorders>
            <w:shd w:val="clear" w:color="auto" w:fill="auto"/>
            <w:vAlign w:val="bottom"/>
          </w:tcPr>
          <w:p w14:paraId="5FE86429" w14:textId="77777777" w:rsidR="00686EA7" w:rsidRPr="00A51656" w:rsidRDefault="00686EA7" w:rsidP="00686EA7">
            <w:pPr>
              <w:ind w:right="-72"/>
              <w:jc w:val="right"/>
              <w:rPr>
                <w:rFonts w:ascii="Arial" w:hAnsi="Arial" w:cs="Arial"/>
                <w:snapToGrid w:val="0"/>
                <w:sz w:val="18"/>
                <w:szCs w:val="18"/>
                <w:cs/>
                <w:lang w:val="en-US" w:eastAsia="th-TH"/>
              </w:rPr>
            </w:pPr>
          </w:p>
        </w:tc>
        <w:tc>
          <w:tcPr>
            <w:tcW w:w="428" w:type="pct"/>
            <w:tcBorders>
              <w:top w:val="single" w:sz="4" w:space="0" w:color="auto"/>
            </w:tcBorders>
            <w:shd w:val="clear" w:color="auto" w:fill="auto"/>
            <w:vAlign w:val="bottom"/>
          </w:tcPr>
          <w:p w14:paraId="71576A42" w14:textId="77777777" w:rsidR="00686EA7" w:rsidRPr="00A51656" w:rsidRDefault="00686EA7" w:rsidP="00686EA7">
            <w:pPr>
              <w:ind w:right="-72"/>
              <w:jc w:val="right"/>
              <w:rPr>
                <w:rFonts w:ascii="Arial" w:hAnsi="Arial" w:cs="Arial"/>
                <w:snapToGrid w:val="0"/>
                <w:sz w:val="18"/>
                <w:szCs w:val="18"/>
                <w:cs/>
                <w:lang w:val="en-US" w:eastAsia="th-TH"/>
              </w:rPr>
            </w:pPr>
          </w:p>
        </w:tc>
        <w:tc>
          <w:tcPr>
            <w:tcW w:w="562" w:type="pct"/>
            <w:tcBorders>
              <w:top w:val="single" w:sz="4" w:space="0" w:color="auto"/>
            </w:tcBorders>
            <w:shd w:val="clear" w:color="auto" w:fill="auto"/>
            <w:vAlign w:val="bottom"/>
          </w:tcPr>
          <w:p w14:paraId="41945F5C" w14:textId="77777777" w:rsidR="00686EA7" w:rsidRPr="00A51656" w:rsidRDefault="00686EA7" w:rsidP="00686EA7">
            <w:pPr>
              <w:ind w:right="-72"/>
              <w:jc w:val="right"/>
              <w:rPr>
                <w:rFonts w:ascii="Arial" w:hAnsi="Arial" w:cs="Arial"/>
                <w:snapToGrid w:val="0"/>
                <w:sz w:val="18"/>
                <w:szCs w:val="18"/>
                <w:cs/>
                <w:lang w:val="en-US" w:eastAsia="th-TH"/>
              </w:rPr>
            </w:pPr>
          </w:p>
        </w:tc>
        <w:tc>
          <w:tcPr>
            <w:tcW w:w="421" w:type="pct"/>
            <w:tcBorders>
              <w:top w:val="single" w:sz="4" w:space="0" w:color="auto"/>
            </w:tcBorders>
            <w:shd w:val="clear" w:color="auto" w:fill="auto"/>
            <w:vAlign w:val="bottom"/>
          </w:tcPr>
          <w:p w14:paraId="741B3026" w14:textId="77777777" w:rsidR="00686EA7" w:rsidRPr="00A51656" w:rsidRDefault="00686EA7" w:rsidP="00686EA7">
            <w:pPr>
              <w:ind w:right="-72"/>
              <w:jc w:val="right"/>
              <w:rPr>
                <w:rFonts w:ascii="Arial" w:hAnsi="Arial" w:cs="Arial"/>
                <w:snapToGrid w:val="0"/>
                <w:sz w:val="18"/>
                <w:szCs w:val="18"/>
                <w:cs/>
                <w:lang w:val="en-US" w:eastAsia="th-TH"/>
              </w:rPr>
            </w:pPr>
          </w:p>
        </w:tc>
      </w:tr>
      <w:tr w:rsidR="00686EA7" w:rsidRPr="00A51656" w14:paraId="0F66AADE" w14:textId="77777777" w:rsidTr="00686EA7">
        <w:trPr>
          <w:trHeight w:val="89"/>
          <w:jc w:val="center"/>
        </w:trPr>
        <w:tc>
          <w:tcPr>
            <w:tcW w:w="1420" w:type="pct"/>
            <w:shd w:val="clear" w:color="auto" w:fill="auto"/>
            <w:vAlign w:val="bottom"/>
          </w:tcPr>
          <w:p w14:paraId="41B0A832" w14:textId="46242D4B" w:rsidR="00686EA7" w:rsidRPr="00A51656" w:rsidRDefault="00686EA7" w:rsidP="00686EA7">
            <w:pPr>
              <w:tabs>
                <w:tab w:val="left" w:pos="7797"/>
              </w:tabs>
              <w:ind w:left="-99" w:firstLine="9"/>
              <w:jc w:val="thaiDistribute"/>
              <w:rPr>
                <w:rFonts w:ascii="Arial" w:hAnsi="Arial" w:cs="Arial"/>
                <w:bCs/>
                <w:spacing w:val="-2"/>
                <w:sz w:val="18"/>
                <w:szCs w:val="18"/>
                <w:lang w:val="en-US"/>
              </w:rPr>
            </w:pPr>
            <w:proofErr w:type="gramStart"/>
            <w:r w:rsidRPr="00A51656">
              <w:rPr>
                <w:rFonts w:ascii="Arial" w:hAnsi="Arial" w:cs="Arial"/>
                <w:b/>
                <w:bCs/>
                <w:sz w:val="18"/>
                <w:szCs w:val="18"/>
                <w:lang w:val="en-US"/>
              </w:rPr>
              <w:t>At</w:t>
            </w:r>
            <w:proofErr w:type="gramEnd"/>
            <w:r w:rsidRPr="00A51656">
              <w:rPr>
                <w:rFonts w:ascii="Arial" w:hAnsi="Arial" w:cs="Arial"/>
                <w:b/>
                <w:bCs/>
                <w:sz w:val="18"/>
                <w:szCs w:val="18"/>
                <w:lang w:val="en-US"/>
              </w:rPr>
              <w:t xml:space="preserve"> </w:t>
            </w:r>
            <w:r w:rsidRPr="00A51656">
              <w:rPr>
                <w:rFonts w:ascii="Arial" w:hAnsi="Arial" w:cs="Arial"/>
                <w:b/>
                <w:bCs/>
                <w:sz w:val="18"/>
                <w:szCs w:val="18"/>
              </w:rPr>
              <w:t>1</w:t>
            </w:r>
            <w:r w:rsidRPr="00A51656">
              <w:rPr>
                <w:rFonts w:ascii="Arial" w:hAnsi="Arial" w:cs="Arial"/>
                <w:b/>
                <w:bCs/>
                <w:sz w:val="18"/>
                <w:szCs w:val="18"/>
                <w:lang w:val="en-US"/>
              </w:rPr>
              <w:t xml:space="preserve"> January</w:t>
            </w:r>
            <w:r w:rsidRPr="00A51656">
              <w:rPr>
                <w:rFonts w:ascii="Arial" w:hAnsi="Arial" w:cs="Arial"/>
                <w:b/>
                <w:bCs/>
                <w:sz w:val="18"/>
                <w:szCs w:val="18"/>
              </w:rPr>
              <w:t xml:space="preserve"> </w:t>
            </w:r>
            <w:r w:rsidR="00F83B9D" w:rsidRPr="00A51656">
              <w:rPr>
                <w:rFonts w:ascii="Arial" w:hAnsi="Arial" w:cs="Arial"/>
                <w:b/>
                <w:bCs/>
                <w:sz w:val="18"/>
                <w:szCs w:val="18"/>
              </w:rPr>
              <w:t>2021</w:t>
            </w:r>
          </w:p>
        </w:tc>
        <w:tc>
          <w:tcPr>
            <w:tcW w:w="339" w:type="pct"/>
            <w:shd w:val="clear" w:color="auto" w:fill="auto"/>
            <w:vAlign w:val="bottom"/>
          </w:tcPr>
          <w:p w14:paraId="31316D6B" w14:textId="77777777" w:rsidR="00686EA7" w:rsidRPr="00A51656" w:rsidRDefault="00686EA7" w:rsidP="00686EA7">
            <w:pPr>
              <w:ind w:right="-72"/>
              <w:jc w:val="right"/>
              <w:rPr>
                <w:rFonts w:ascii="Arial" w:hAnsi="Arial" w:cs="Arial"/>
                <w:snapToGrid w:val="0"/>
                <w:sz w:val="18"/>
                <w:szCs w:val="18"/>
                <w:cs/>
                <w:lang w:val="en-US" w:eastAsia="th-TH"/>
              </w:rPr>
            </w:pPr>
          </w:p>
        </w:tc>
        <w:tc>
          <w:tcPr>
            <w:tcW w:w="464" w:type="pct"/>
            <w:shd w:val="clear" w:color="auto" w:fill="auto"/>
            <w:vAlign w:val="bottom"/>
          </w:tcPr>
          <w:p w14:paraId="503F60E3" w14:textId="77777777" w:rsidR="00686EA7" w:rsidRPr="00A51656" w:rsidRDefault="00686EA7" w:rsidP="00686EA7">
            <w:pPr>
              <w:ind w:right="-72"/>
              <w:jc w:val="right"/>
              <w:rPr>
                <w:rFonts w:ascii="Arial" w:hAnsi="Arial" w:cs="Arial"/>
                <w:snapToGrid w:val="0"/>
                <w:sz w:val="18"/>
                <w:szCs w:val="18"/>
                <w:cs/>
                <w:lang w:val="en-US" w:eastAsia="th-TH"/>
              </w:rPr>
            </w:pPr>
          </w:p>
        </w:tc>
        <w:tc>
          <w:tcPr>
            <w:tcW w:w="479" w:type="pct"/>
            <w:shd w:val="clear" w:color="auto" w:fill="auto"/>
            <w:vAlign w:val="bottom"/>
          </w:tcPr>
          <w:p w14:paraId="2A74B517" w14:textId="77777777" w:rsidR="00686EA7" w:rsidRPr="00A51656" w:rsidRDefault="00686EA7" w:rsidP="00686EA7">
            <w:pPr>
              <w:ind w:right="-72"/>
              <w:jc w:val="right"/>
              <w:rPr>
                <w:rFonts w:ascii="Arial" w:hAnsi="Arial" w:cs="Arial"/>
                <w:snapToGrid w:val="0"/>
                <w:sz w:val="18"/>
                <w:szCs w:val="18"/>
                <w:cs/>
                <w:lang w:val="en-US" w:eastAsia="th-TH"/>
              </w:rPr>
            </w:pPr>
          </w:p>
        </w:tc>
        <w:tc>
          <w:tcPr>
            <w:tcW w:w="410" w:type="pct"/>
            <w:shd w:val="clear" w:color="auto" w:fill="auto"/>
            <w:vAlign w:val="bottom"/>
          </w:tcPr>
          <w:p w14:paraId="5A53F7EA" w14:textId="77777777" w:rsidR="00686EA7" w:rsidRPr="00A51656" w:rsidRDefault="00686EA7" w:rsidP="00686EA7">
            <w:pPr>
              <w:ind w:right="-72"/>
              <w:jc w:val="right"/>
              <w:rPr>
                <w:rFonts w:ascii="Arial" w:hAnsi="Arial" w:cs="Arial"/>
                <w:snapToGrid w:val="0"/>
                <w:sz w:val="18"/>
                <w:szCs w:val="18"/>
                <w:cs/>
                <w:lang w:val="en-US" w:eastAsia="th-TH"/>
              </w:rPr>
            </w:pPr>
          </w:p>
        </w:tc>
        <w:tc>
          <w:tcPr>
            <w:tcW w:w="477" w:type="pct"/>
            <w:shd w:val="clear" w:color="auto" w:fill="auto"/>
            <w:vAlign w:val="bottom"/>
          </w:tcPr>
          <w:p w14:paraId="625AAD90" w14:textId="77777777" w:rsidR="00686EA7" w:rsidRPr="00A51656" w:rsidRDefault="00686EA7" w:rsidP="00686EA7">
            <w:pPr>
              <w:ind w:right="-72"/>
              <w:jc w:val="right"/>
              <w:rPr>
                <w:rFonts w:ascii="Arial" w:hAnsi="Arial" w:cs="Arial"/>
                <w:snapToGrid w:val="0"/>
                <w:sz w:val="18"/>
                <w:szCs w:val="18"/>
                <w:cs/>
                <w:lang w:val="en-US" w:eastAsia="th-TH"/>
              </w:rPr>
            </w:pPr>
          </w:p>
        </w:tc>
        <w:tc>
          <w:tcPr>
            <w:tcW w:w="428" w:type="pct"/>
            <w:shd w:val="clear" w:color="auto" w:fill="auto"/>
            <w:vAlign w:val="bottom"/>
          </w:tcPr>
          <w:p w14:paraId="4BC15A2F" w14:textId="77777777" w:rsidR="00686EA7" w:rsidRPr="00A51656" w:rsidRDefault="00686EA7" w:rsidP="00686EA7">
            <w:pPr>
              <w:ind w:right="-72"/>
              <w:jc w:val="right"/>
              <w:rPr>
                <w:rFonts w:ascii="Arial" w:hAnsi="Arial" w:cs="Arial"/>
                <w:snapToGrid w:val="0"/>
                <w:sz w:val="18"/>
                <w:szCs w:val="18"/>
                <w:cs/>
                <w:lang w:val="en-US" w:eastAsia="th-TH"/>
              </w:rPr>
            </w:pPr>
          </w:p>
        </w:tc>
        <w:tc>
          <w:tcPr>
            <w:tcW w:w="562" w:type="pct"/>
            <w:shd w:val="clear" w:color="auto" w:fill="auto"/>
            <w:vAlign w:val="bottom"/>
          </w:tcPr>
          <w:p w14:paraId="53AD93FD" w14:textId="77777777" w:rsidR="00686EA7" w:rsidRPr="00A51656" w:rsidRDefault="00686EA7" w:rsidP="00686EA7">
            <w:pPr>
              <w:ind w:right="-72"/>
              <w:jc w:val="right"/>
              <w:rPr>
                <w:rFonts w:ascii="Arial" w:hAnsi="Arial" w:cs="Arial"/>
                <w:snapToGrid w:val="0"/>
                <w:sz w:val="18"/>
                <w:szCs w:val="18"/>
                <w:cs/>
                <w:lang w:val="en-US" w:eastAsia="th-TH"/>
              </w:rPr>
            </w:pPr>
          </w:p>
        </w:tc>
        <w:tc>
          <w:tcPr>
            <w:tcW w:w="421" w:type="pct"/>
            <w:shd w:val="clear" w:color="auto" w:fill="auto"/>
            <w:vAlign w:val="bottom"/>
          </w:tcPr>
          <w:p w14:paraId="451345B9" w14:textId="77777777" w:rsidR="00686EA7" w:rsidRPr="00A51656" w:rsidRDefault="00686EA7" w:rsidP="00686EA7">
            <w:pPr>
              <w:ind w:right="-72"/>
              <w:jc w:val="right"/>
              <w:rPr>
                <w:rFonts w:ascii="Arial" w:hAnsi="Arial" w:cs="Arial"/>
                <w:snapToGrid w:val="0"/>
                <w:sz w:val="18"/>
                <w:szCs w:val="18"/>
                <w:cs/>
                <w:lang w:val="en-US" w:eastAsia="th-TH"/>
              </w:rPr>
            </w:pPr>
          </w:p>
        </w:tc>
      </w:tr>
      <w:tr w:rsidR="00686EA7" w:rsidRPr="00A51656" w14:paraId="7A58C990" w14:textId="77777777" w:rsidTr="00686EA7">
        <w:trPr>
          <w:jc w:val="center"/>
        </w:trPr>
        <w:tc>
          <w:tcPr>
            <w:tcW w:w="1420" w:type="pct"/>
            <w:shd w:val="clear" w:color="auto" w:fill="auto"/>
            <w:vAlign w:val="bottom"/>
          </w:tcPr>
          <w:p w14:paraId="70B5C643" w14:textId="77777777" w:rsidR="00686EA7" w:rsidRPr="00A51656" w:rsidRDefault="00686EA7" w:rsidP="00686EA7">
            <w:pPr>
              <w:tabs>
                <w:tab w:val="left" w:pos="7797"/>
              </w:tabs>
              <w:ind w:left="-99" w:firstLine="9"/>
              <w:jc w:val="thaiDistribute"/>
              <w:rPr>
                <w:rFonts w:ascii="Arial" w:hAnsi="Arial" w:cs="Arial"/>
                <w:sz w:val="18"/>
                <w:szCs w:val="18"/>
                <w:cs/>
              </w:rPr>
            </w:pPr>
            <w:r w:rsidRPr="00A51656">
              <w:rPr>
                <w:rFonts w:ascii="Arial" w:hAnsi="Arial" w:cs="Arial"/>
                <w:sz w:val="18"/>
                <w:szCs w:val="18"/>
                <w:lang w:val="en-US"/>
              </w:rPr>
              <w:t>Cost</w:t>
            </w:r>
            <w:r w:rsidRPr="00A51656">
              <w:rPr>
                <w:rFonts w:ascii="Arial" w:hAnsi="Arial" w:cs="Arial"/>
                <w:sz w:val="18"/>
                <w:szCs w:val="18"/>
                <w:cs/>
                <w:lang w:val="en-US"/>
              </w:rPr>
              <w:t xml:space="preserve"> </w:t>
            </w:r>
          </w:p>
        </w:tc>
        <w:tc>
          <w:tcPr>
            <w:tcW w:w="339" w:type="pct"/>
            <w:shd w:val="clear" w:color="auto" w:fill="auto"/>
          </w:tcPr>
          <w:p w14:paraId="0883DA5A"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55,982,481</w:t>
            </w:r>
          </w:p>
        </w:tc>
        <w:tc>
          <w:tcPr>
            <w:tcW w:w="464" w:type="pct"/>
            <w:shd w:val="clear" w:color="auto" w:fill="auto"/>
          </w:tcPr>
          <w:p w14:paraId="455C5249"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65,959,319</w:t>
            </w:r>
          </w:p>
        </w:tc>
        <w:tc>
          <w:tcPr>
            <w:tcW w:w="479" w:type="pct"/>
            <w:shd w:val="clear" w:color="auto" w:fill="auto"/>
          </w:tcPr>
          <w:p w14:paraId="01CD9F14"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5,731,256</w:t>
            </w:r>
          </w:p>
        </w:tc>
        <w:tc>
          <w:tcPr>
            <w:tcW w:w="410" w:type="pct"/>
            <w:shd w:val="clear" w:color="auto" w:fill="auto"/>
          </w:tcPr>
          <w:p w14:paraId="485C6C9A"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944,458,061</w:t>
            </w:r>
          </w:p>
        </w:tc>
        <w:tc>
          <w:tcPr>
            <w:tcW w:w="477" w:type="pct"/>
            <w:shd w:val="clear" w:color="auto" w:fill="auto"/>
          </w:tcPr>
          <w:p w14:paraId="1CBF1B7A"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45,137,300</w:t>
            </w:r>
          </w:p>
        </w:tc>
        <w:tc>
          <w:tcPr>
            <w:tcW w:w="428" w:type="pct"/>
            <w:shd w:val="clear" w:color="auto" w:fill="auto"/>
          </w:tcPr>
          <w:p w14:paraId="6A8DE565"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25,540,380</w:t>
            </w:r>
          </w:p>
        </w:tc>
        <w:tc>
          <w:tcPr>
            <w:tcW w:w="562" w:type="pct"/>
            <w:shd w:val="clear" w:color="auto" w:fill="auto"/>
          </w:tcPr>
          <w:p w14:paraId="60A637DE"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1,487,000</w:t>
            </w:r>
          </w:p>
        </w:tc>
        <w:tc>
          <w:tcPr>
            <w:tcW w:w="421" w:type="pct"/>
            <w:shd w:val="clear" w:color="auto" w:fill="auto"/>
          </w:tcPr>
          <w:p w14:paraId="63BA3A3B"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1,144,295,797</w:t>
            </w:r>
          </w:p>
        </w:tc>
      </w:tr>
      <w:tr w:rsidR="00686EA7" w:rsidRPr="00A51656" w14:paraId="5589D4A8" w14:textId="77777777" w:rsidTr="00686EA7">
        <w:trPr>
          <w:jc w:val="center"/>
        </w:trPr>
        <w:tc>
          <w:tcPr>
            <w:tcW w:w="1420" w:type="pct"/>
            <w:shd w:val="clear" w:color="auto" w:fill="auto"/>
            <w:vAlign w:val="bottom"/>
          </w:tcPr>
          <w:p w14:paraId="3B399B3D" w14:textId="77777777" w:rsidR="00686EA7" w:rsidRPr="00A51656" w:rsidRDefault="00686EA7" w:rsidP="00686EA7">
            <w:pPr>
              <w:tabs>
                <w:tab w:val="left" w:pos="985"/>
                <w:tab w:val="left" w:pos="7797"/>
              </w:tabs>
              <w:ind w:left="-99" w:firstLine="9"/>
              <w:jc w:val="thaiDistribute"/>
              <w:rPr>
                <w:rFonts w:ascii="Arial" w:hAnsi="Arial" w:cs="Arial"/>
                <w:sz w:val="18"/>
                <w:szCs w:val="18"/>
                <w:u w:val="single"/>
                <w:cs/>
              </w:rPr>
            </w:pPr>
            <w:proofErr w:type="gramStart"/>
            <w:r w:rsidRPr="00A51656">
              <w:rPr>
                <w:rFonts w:ascii="Arial" w:hAnsi="Arial" w:cs="Arial"/>
                <w:sz w:val="18"/>
                <w:szCs w:val="18"/>
                <w:u w:val="single"/>
              </w:rPr>
              <w:t>Less</w:t>
            </w:r>
            <w:r w:rsidRPr="00A51656">
              <w:rPr>
                <w:rFonts w:ascii="Arial" w:hAnsi="Arial" w:cs="Arial"/>
                <w:sz w:val="18"/>
                <w:szCs w:val="18"/>
                <w:lang w:val="en-US"/>
              </w:rPr>
              <w:t xml:space="preserve">  </w:t>
            </w:r>
            <w:r w:rsidRPr="00A51656">
              <w:rPr>
                <w:rFonts w:ascii="Arial" w:hAnsi="Arial" w:cs="Arial"/>
                <w:sz w:val="18"/>
                <w:szCs w:val="18"/>
              </w:rPr>
              <w:t>Accumulated</w:t>
            </w:r>
            <w:proofErr w:type="gramEnd"/>
            <w:r w:rsidRPr="00A51656">
              <w:rPr>
                <w:rFonts w:ascii="Arial" w:hAnsi="Arial" w:cs="Arial"/>
                <w:sz w:val="18"/>
                <w:szCs w:val="18"/>
              </w:rPr>
              <w:t xml:space="preserve"> depreciation</w:t>
            </w:r>
          </w:p>
        </w:tc>
        <w:tc>
          <w:tcPr>
            <w:tcW w:w="339" w:type="pct"/>
            <w:tcBorders>
              <w:bottom w:val="single" w:sz="4" w:space="0" w:color="auto"/>
            </w:tcBorders>
            <w:shd w:val="clear" w:color="auto" w:fill="auto"/>
          </w:tcPr>
          <w:p w14:paraId="2C054BCD"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64" w:type="pct"/>
            <w:tcBorders>
              <w:bottom w:val="single" w:sz="4" w:space="0" w:color="auto"/>
            </w:tcBorders>
            <w:shd w:val="clear" w:color="auto" w:fill="auto"/>
          </w:tcPr>
          <w:p w14:paraId="6239CCBD"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(16,051,488)</w:t>
            </w:r>
          </w:p>
        </w:tc>
        <w:tc>
          <w:tcPr>
            <w:tcW w:w="479" w:type="pct"/>
            <w:tcBorders>
              <w:bottom w:val="single" w:sz="4" w:space="0" w:color="auto"/>
            </w:tcBorders>
            <w:shd w:val="clear" w:color="auto" w:fill="auto"/>
          </w:tcPr>
          <w:p w14:paraId="5E70639F"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(2,666,418)</w:t>
            </w:r>
          </w:p>
        </w:tc>
        <w:tc>
          <w:tcPr>
            <w:tcW w:w="410" w:type="pct"/>
            <w:tcBorders>
              <w:bottom w:val="single" w:sz="4" w:space="0" w:color="auto"/>
            </w:tcBorders>
            <w:shd w:val="clear" w:color="auto" w:fill="auto"/>
          </w:tcPr>
          <w:p w14:paraId="18AAB95C"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(144,548,548)</w:t>
            </w:r>
          </w:p>
        </w:tc>
        <w:tc>
          <w:tcPr>
            <w:tcW w:w="477" w:type="pct"/>
            <w:tcBorders>
              <w:bottom w:val="single" w:sz="4" w:space="0" w:color="auto"/>
            </w:tcBorders>
            <w:shd w:val="clear" w:color="auto" w:fill="auto"/>
          </w:tcPr>
          <w:p w14:paraId="6895B5CB"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(33,768,441)</w:t>
            </w:r>
          </w:p>
        </w:tc>
        <w:tc>
          <w:tcPr>
            <w:tcW w:w="428" w:type="pct"/>
            <w:tcBorders>
              <w:bottom w:val="single" w:sz="4" w:space="0" w:color="auto"/>
            </w:tcBorders>
            <w:shd w:val="clear" w:color="auto" w:fill="auto"/>
          </w:tcPr>
          <w:p w14:paraId="526C0F80"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(8,505,225)</w:t>
            </w:r>
          </w:p>
        </w:tc>
        <w:tc>
          <w:tcPr>
            <w:tcW w:w="562" w:type="pct"/>
            <w:tcBorders>
              <w:bottom w:val="single" w:sz="4" w:space="0" w:color="auto"/>
            </w:tcBorders>
            <w:shd w:val="clear" w:color="auto" w:fill="auto"/>
          </w:tcPr>
          <w:p w14:paraId="169B8AC7"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21" w:type="pct"/>
            <w:tcBorders>
              <w:bottom w:val="single" w:sz="4" w:space="0" w:color="auto"/>
            </w:tcBorders>
            <w:shd w:val="clear" w:color="auto" w:fill="auto"/>
          </w:tcPr>
          <w:p w14:paraId="6827AFA2"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(205,540,120)</w:t>
            </w:r>
          </w:p>
        </w:tc>
      </w:tr>
      <w:tr w:rsidR="00686EA7" w:rsidRPr="00A51656" w14:paraId="4007FC23" w14:textId="77777777" w:rsidTr="00686EA7">
        <w:trPr>
          <w:jc w:val="center"/>
        </w:trPr>
        <w:tc>
          <w:tcPr>
            <w:tcW w:w="1420" w:type="pct"/>
            <w:shd w:val="clear" w:color="auto" w:fill="auto"/>
            <w:vAlign w:val="bottom"/>
          </w:tcPr>
          <w:p w14:paraId="23B02612" w14:textId="77777777" w:rsidR="00686EA7" w:rsidRPr="00A51656" w:rsidRDefault="00686EA7" w:rsidP="00686EA7">
            <w:pPr>
              <w:tabs>
                <w:tab w:val="left" w:pos="7797"/>
              </w:tabs>
              <w:ind w:left="-99" w:firstLine="9"/>
              <w:jc w:val="thaiDistribute"/>
              <w:rPr>
                <w:rFonts w:ascii="Arial" w:hAnsi="Arial" w:cs="Arial"/>
                <w:b/>
                <w:bCs/>
                <w:sz w:val="18"/>
                <w:szCs w:val="18"/>
                <w:lang w:val="en-US"/>
              </w:rPr>
            </w:pPr>
          </w:p>
        </w:tc>
        <w:tc>
          <w:tcPr>
            <w:tcW w:w="339" w:type="pct"/>
            <w:tcBorders>
              <w:top w:val="single" w:sz="4" w:space="0" w:color="auto"/>
            </w:tcBorders>
            <w:shd w:val="clear" w:color="auto" w:fill="auto"/>
          </w:tcPr>
          <w:p w14:paraId="37B14FBD" w14:textId="77777777" w:rsidR="00686EA7" w:rsidRPr="00A51656" w:rsidRDefault="00686EA7" w:rsidP="00686EA7">
            <w:pPr>
              <w:ind w:right="-72"/>
              <w:jc w:val="right"/>
              <w:rPr>
                <w:rFonts w:ascii="Arial" w:hAnsi="Arial" w:cs="Arial"/>
                <w:sz w:val="18"/>
                <w:szCs w:val="18"/>
              </w:rPr>
            </w:pPr>
          </w:p>
        </w:tc>
        <w:tc>
          <w:tcPr>
            <w:tcW w:w="464" w:type="pct"/>
            <w:tcBorders>
              <w:top w:val="single" w:sz="4" w:space="0" w:color="auto"/>
            </w:tcBorders>
            <w:shd w:val="clear" w:color="auto" w:fill="auto"/>
          </w:tcPr>
          <w:p w14:paraId="284CDF47" w14:textId="77777777" w:rsidR="00686EA7" w:rsidRPr="00A51656" w:rsidRDefault="00686EA7" w:rsidP="00686EA7">
            <w:pPr>
              <w:ind w:right="-72"/>
              <w:jc w:val="right"/>
              <w:rPr>
                <w:rFonts w:ascii="Arial" w:hAnsi="Arial" w:cs="Arial"/>
                <w:sz w:val="18"/>
                <w:szCs w:val="18"/>
              </w:rPr>
            </w:pPr>
          </w:p>
        </w:tc>
        <w:tc>
          <w:tcPr>
            <w:tcW w:w="479" w:type="pct"/>
            <w:tcBorders>
              <w:top w:val="single" w:sz="4" w:space="0" w:color="auto"/>
            </w:tcBorders>
            <w:shd w:val="clear" w:color="auto" w:fill="auto"/>
          </w:tcPr>
          <w:p w14:paraId="281E6390" w14:textId="77777777" w:rsidR="00686EA7" w:rsidRPr="00A51656" w:rsidRDefault="00686EA7" w:rsidP="00686EA7">
            <w:pPr>
              <w:ind w:right="-72"/>
              <w:jc w:val="right"/>
              <w:rPr>
                <w:rFonts w:ascii="Arial" w:hAnsi="Arial" w:cs="Arial"/>
                <w:sz w:val="18"/>
                <w:szCs w:val="18"/>
              </w:rPr>
            </w:pPr>
          </w:p>
        </w:tc>
        <w:tc>
          <w:tcPr>
            <w:tcW w:w="410" w:type="pct"/>
            <w:tcBorders>
              <w:top w:val="single" w:sz="4" w:space="0" w:color="auto"/>
            </w:tcBorders>
            <w:shd w:val="clear" w:color="auto" w:fill="auto"/>
          </w:tcPr>
          <w:p w14:paraId="30DE4AB4" w14:textId="77777777" w:rsidR="00686EA7" w:rsidRPr="00A51656" w:rsidRDefault="00686EA7" w:rsidP="00686EA7">
            <w:pPr>
              <w:ind w:right="-72"/>
              <w:jc w:val="right"/>
              <w:rPr>
                <w:rFonts w:ascii="Arial" w:hAnsi="Arial" w:cs="Arial"/>
                <w:sz w:val="18"/>
                <w:szCs w:val="18"/>
              </w:rPr>
            </w:pPr>
          </w:p>
        </w:tc>
        <w:tc>
          <w:tcPr>
            <w:tcW w:w="477" w:type="pct"/>
            <w:tcBorders>
              <w:top w:val="single" w:sz="4" w:space="0" w:color="auto"/>
            </w:tcBorders>
            <w:shd w:val="clear" w:color="auto" w:fill="auto"/>
          </w:tcPr>
          <w:p w14:paraId="5AE4A87E" w14:textId="77777777" w:rsidR="00686EA7" w:rsidRPr="00A51656" w:rsidRDefault="00686EA7" w:rsidP="00686EA7">
            <w:pPr>
              <w:ind w:right="-72"/>
              <w:jc w:val="right"/>
              <w:rPr>
                <w:rFonts w:ascii="Arial" w:hAnsi="Arial" w:cs="Arial"/>
                <w:sz w:val="18"/>
                <w:szCs w:val="18"/>
              </w:rPr>
            </w:pPr>
          </w:p>
        </w:tc>
        <w:tc>
          <w:tcPr>
            <w:tcW w:w="428" w:type="pct"/>
            <w:tcBorders>
              <w:top w:val="single" w:sz="4" w:space="0" w:color="auto"/>
            </w:tcBorders>
            <w:shd w:val="clear" w:color="auto" w:fill="auto"/>
          </w:tcPr>
          <w:p w14:paraId="1120C018" w14:textId="77777777" w:rsidR="00686EA7" w:rsidRPr="00A51656" w:rsidRDefault="00686EA7" w:rsidP="00686EA7">
            <w:pPr>
              <w:ind w:right="-72"/>
              <w:jc w:val="right"/>
              <w:rPr>
                <w:rFonts w:ascii="Arial" w:hAnsi="Arial" w:cs="Arial"/>
                <w:sz w:val="18"/>
                <w:szCs w:val="18"/>
              </w:rPr>
            </w:pPr>
          </w:p>
        </w:tc>
        <w:tc>
          <w:tcPr>
            <w:tcW w:w="562" w:type="pct"/>
            <w:tcBorders>
              <w:top w:val="single" w:sz="4" w:space="0" w:color="auto"/>
            </w:tcBorders>
            <w:shd w:val="clear" w:color="auto" w:fill="auto"/>
          </w:tcPr>
          <w:p w14:paraId="307615C9" w14:textId="77777777" w:rsidR="00686EA7" w:rsidRPr="00A51656" w:rsidRDefault="00686EA7" w:rsidP="00686EA7">
            <w:pPr>
              <w:ind w:right="-72"/>
              <w:jc w:val="right"/>
              <w:rPr>
                <w:rFonts w:ascii="Arial" w:hAnsi="Arial" w:cs="Arial"/>
                <w:sz w:val="18"/>
                <w:szCs w:val="18"/>
              </w:rPr>
            </w:pPr>
          </w:p>
        </w:tc>
        <w:tc>
          <w:tcPr>
            <w:tcW w:w="421" w:type="pct"/>
            <w:tcBorders>
              <w:top w:val="single" w:sz="4" w:space="0" w:color="auto"/>
            </w:tcBorders>
            <w:shd w:val="clear" w:color="auto" w:fill="auto"/>
          </w:tcPr>
          <w:p w14:paraId="3D2E9B48" w14:textId="77777777" w:rsidR="00686EA7" w:rsidRPr="00A51656" w:rsidRDefault="00686EA7" w:rsidP="00686EA7">
            <w:pPr>
              <w:ind w:right="-72"/>
              <w:jc w:val="right"/>
              <w:rPr>
                <w:rFonts w:ascii="Arial" w:hAnsi="Arial" w:cs="Arial"/>
                <w:sz w:val="18"/>
                <w:szCs w:val="18"/>
              </w:rPr>
            </w:pPr>
          </w:p>
        </w:tc>
      </w:tr>
      <w:tr w:rsidR="00686EA7" w:rsidRPr="00A51656" w14:paraId="46FB40F5" w14:textId="77777777" w:rsidTr="00686EA7">
        <w:trPr>
          <w:jc w:val="center"/>
        </w:trPr>
        <w:tc>
          <w:tcPr>
            <w:tcW w:w="1420" w:type="pct"/>
            <w:shd w:val="clear" w:color="auto" w:fill="auto"/>
            <w:vAlign w:val="bottom"/>
          </w:tcPr>
          <w:p w14:paraId="0D60A289" w14:textId="77777777" w:rsidR="00686EA7" w:rsidRPr="00A51656" w:rsidRDefault="00686EA7" w:rsidP="00686EA7">
            <w:pPr>
              <w:tabs>
                <w:tab w:val="left" w:pos="7797"/>
              </w:tabs>
              <w:ind w:left="-99" w:firstLine="9"/>
              <w:jc w:val="thaiDistribute"/>
              <w:rPr>
                <w:rFonts w:ascii="Arial" w:hAnsi="Arial" w:cs="Arial"/>
                <w:sz w:val="18"/>
                <w:szCs w:val="18"/>
              </w:rPr>
            </w:pPr>
            <w:r w:rsidRPr="00A51656">
              <w:rPr>
                <w:rFonts w:ascii="Arial" w:hAnsi="Arial" w:cs="Arial"/>
                <w:sz w:val="18"/>
                <w:szCs w:val="18"/>
                <w:lang w:val="en-US"/>
              </w:rPr>
              <w:t>Net book amount</w:t>
            </w:r>
          </w:p>
        </w:tc>
        <w:tc>
          <w:tcPr>
            <w:tcW w:w="339" w:type="pct"/>
            <w:tcBorders>
              <w:bottom w:val="single" w:sz="4" w:space="0" w:color="auto"/>
            </w:tcBorders>
            <w:shd w:val="clear" w:color="auto" w:fill="auto"/>
          </w:tcPr>
          <w:p w14:paraId="4F4810C0"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55,982,481</w:t>
            </w:r>
          </w:p>
        </w:tc>
        <w:tc>
          <w:tcPr>
            <w:tcW w:w="464" w:type="pct"/>
            <w:tcBorders>
              <w:bottom w:val="single" w:sz="4" w:space="0" w:color="auto"/>
            </w:tcBorders>
            <w:shd w:val="clear" w:color="auto" w:fill="auto"/>
          </w:tcPr>
          <w:p w14:paraId="1AB76B52"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49,907,831</w:t>
            </w:r>
          </w:p>
        </w:tc>
        <w:tc>
          <w:tcPr>
            <w:tcW w:w="479" w:type="pct"/>
            <w:tcBorders>
              <w:bottom w:val="single" w:sz="4" w:space="0" w:color="auto"/>
            </w:tcBorders>
            <w:shd w:val="clear" w:color="auto" w:fill="auto"/>
          </w:tcPr>
          <w:p w14:paraId="099CECE7"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3,064,838</w:t>
            </w:r>
          </w:p>
        </w:tc>
        <w:tc>
          <w:tcPr>
            <w:tcW w:w="410" w:type="pct"/>
            <w:tcBorders>
              <w:bottom w:val="single" w:sz="4" w:space="0" w:color="auto"/>
            </w:tcBorders>
            <w:shd w:val="clear" w:color="auto" w:fill="auto"/>
          </w:tcPr>
          <w:p w14:paraId="643911AA"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799,909,513</w:t>
            </w:r>
          </w:p>
        </w:tc>
        <w:tc>
          <w:tcPr>
            <w:tcW w:w="477" w:type="pct"/>
            <w:tcBorders>
              <w:bottom w:val="single" w:sz="4" w:space="0" w:color="auto"/>
            </w:tcBorders>
            <w:shd w:val="clear" w:color="auto" w:fill="auto"/>
          </w:tcPr>
          <w:p w14:paraId="7C6785FD"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11,368,859</w:t>
            </w:r>
          </w:p>
        </w:tc>
        <w:tc>
          <w:tcPr>
            <w:tcW w:w="428" w:type="pct"/>
            <w:tcBorders>
              <w:bottom w:val="single" w:sz="4" w:space="0" w:color="auto"/>
            </w:tcBorders>
            <w:shd w:val="clear" w:color="auto" w:fill="auto"/>
          </w:tcPr>
          <w:p w14:paraId="2A8C35F2"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17,035,155</w:t>
            </w:r>
          </w:p>
        </w:tc>
        <w:tc>
          <w:tcPr>
            <w:tcW w:w="562" w:type="pct"/>
            <w:tcBorders>
              <w:bottom w:val="single" w:sz="4" w:space="0" w:color="auto"/>
            </w:tcBorders>
            <w:shd w:val="clear" w:color="auto" w:fill="auto"/>
          </w:tcPr>
          <w:p w14:paraId="5FFE4247"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1,487,000</w:t>
            </w:r>
          </w:p>
        </w:tc>
        <w:tc>
          <w:tcPr>
            <w:tcW w:w="421" w:type="pct"/>
            <w:tcBorders>
              <w:bottom w:val="single" w:sz="4" w:space="0" w:color="auto"/>
            </w:tcBorders>
            <w:shd w:val="clear" w:color="auto" w:fill="auto"/>
          </w:tcPr>
          <w:p w14:paraId="384194EE"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938,755,677</w:t>
            </w:r>
          </w:p>
        </w:tc>
      </w:tr>
      <w:tr w:rsidR="00686EA7" w:rsidRPr="00A51656" w14:paraId="3ECB39B9" w14:textId="77777777" w:rsidTr="00686EA7">
        <w:trPr>
          <w:jc w:val="center"/>
        </w:trPr>
        <w:tc>
          <w:tcPr>
            <w:tcW w:w="1420" w:type="pct"/>
            <w:shd w:val="clear" w:color="auto" w:fill="auto"/>
            <w:vAlign w:val="bottom"/>
          </w:tcPr>
          <w:p w14:paraId="2FF7D052" w14:textId="77777777" w:rsidR="00686EA7" w:rsidRPr="00A51656" w:rsidRDefault="00686EA7" w:rsidP="00686EA7">
            <w:pPr>
              <w:tabs>
                <w:tab w:val="left" w:pos="7797"/>
              </w:tabs>
              <w:ind w:left="-99" w:firstLine="9"/>
              <w:jc w:val="thaiDistribute"/>
              <w:rPr>
                <w:rFonts w:ascii="Arial" w:hAnsi="Arial" w:cs="Arial"/>
                <w:sz w:val="18"/>
                <w:szCs w:val="18"/>
                <w:cs/>
              </w:rPr>
            </w:pPr>
          </w:p>
        </w:tc>
        <w:tc>
          <w:tcPr>
            <w:tcW w:w="339" w:type="pct"/>
            <w:tcBorders>
              <w:top w:val="single" w:sz="4" w:space="0" w:color="auto"/>
            </w:tcBorders>
            <w:shd w:val="clear" w:color="auto" w:fill="auto"/>
            <w:vAlign w:val="bottom"/>
          </w:tcPr>
          <w:p w14:paraId="50FFA10C" w14:textId="77777777" w:rsidR="00686EA7" w:rsidRPr="00A51656" w:rsidRDefault="00686EA7" w:rsidP="00686EA7">
            <w:pPr>
              <w:ind w:right="-72"/>
              <w:jc w:val="right"/>
              <w:rPr>
                <w:rFonts w:ascii="Arial" w:hAnsi="Arial" w:cs="Arial"/>
                <w:sz w:val="18"/>
                <w:szCs w:val="18"/>
                <w:cs/>
              </w:rPr>
            </w:pPr>
          </w:p>
        </w:tc>
        <w:tc>
          <w:tcPr>
            <w:tcW w:w="464" w:type="pct"/>
            <w:tcBorders>
              <w:top w:val="single" w:sz="4" w:space="0" w:color="auto"/>
            </w:tcBorders>
            <w:shd w:val="clear" w:color="auto" w:fill="auto"/>
            <w:vAlign w:val="bottom"/>
          </w:tcPr>
          <w:p w14:paraId="79D2193B" w14:textId="77777777" w:rsidR="00686EA7" w:rsidRPr="00A51656" w:rsidRDefault="00686EA7" w:rsidP="00686EA7">
            <w:pPr>
              <w:ind w:right="-72"/>
              <w:jc w:val="right"/>
              <w:rPr>
                <w:rFonts w:ascii="Arial" w:hAnsi="Arial" w:cs="Arial"/>
                <w:sz w:val="18"/>
                <w:szCs w:val="18"/>
                <w:cs/>
              </w:rPr>
            </w:pPr>
          </w:p>
        </w:tc>
        <w:tc>
          <w:tcPr>
            <w:tcW w:w="479" w:type="pct"/>
            <w:tcBorders>
              <w:top w:val="single" w:sz="4" w:space="0" w:color="auto"/>
            </w:tcBorders>
            <w:shd w:val="clear" w:color="auto" w:fill="auto"/>
            <w:vAlign w:val="bottom"/>
          </w:tcPr>
          <w:p w14:paraId="0C1EDE67" w14:textId="77777777" w:rsidR="00686EA7" w:rsidRPr="00A51656" w:rsidRDefault="00686EA7" w:rsidP="00686EA7">
            <w:pPr>
              <w:ind w:right="-72"/>
              <w:jc w:val="right"/>
              <w:rPr>
                <w:rFonts w:ascii="Arial" w:hAnsi="Arial" w:cs="Arial"/>
                <w:sz w:val="18"/>
                <w:szCs w:val="18"/>
                <w:cs/>
              </w:rPr>
            </w:pPr>
          </w:p>
        </w:tc>
        <w:tc>
          <w:tcPr>
            <w:tcW w:w="410" w:type="pct"/>
            <w:tcBorders>
              <w:top w:val="single" w:sz="4" w:space="0" w:color="auto"/>
            </w:tcBorders>
            <w:shd w:val="clear" w:color="auto" w:fill="auto"/>
            <w:vAlign w:val="bottom"/>
          </w:tcPr>
          <w:p w14:paraId="1746D389" w14:textId="77777777" w:rsidR="00686EA7" w:rsidRPr="00A51656" w:rsidRDefault="00686EA7" w:rsidP="00686EA7">
            <w:pPr>
              <w:ind w:right="-72"/>
              <w:jc w:val="right"/>
              <w:rPr>
                <w:rFonts w:ascii="Arial" w:hAnsi="Arial" w:cs="Arial"/>
                <w:sz w:val="18"/>
                <w:szCs w:val="18"/>
                <w:cs/>
              </w:rPr>
            </w:pPr>
          </w:p>
        </w:tc>
        <w:tc>
          <w:tcPr>
            <w:tcW w:w="477" w:type="pct"/>
            <w:tcBorders>
              <w:top w:val="single" w:sz="4" w:space="0" w:color="auto"/>
            </w:tcBorders>
            <w:shd w:val="clear" w:color="auto" w:fill="auto"/>
            <w:vAlign w:val="bottom"/>
          </w:tcPr>
          <w:p w14:paraId="132DF881" w14:textId="77777777" w:rsidR="00686EA7" w:rsidRPr="00A51656" w:rsidRDefault="00686EA7" w:rsidP="00686EA7">
            <w:pPr>
              <w:ind w:right="-72"/>
              <w:jc w:val="right"/>
              <w:rPr>
                <w:rFonts w:ascii="Arial" w:hAnsi="Arial" w:cs="Arial"/>
                <w:sz w:val="18"/>
                <w:szCs w:val="18"/>
                <w:cs/>
              </w:rPr>
            </w:pPr>
          </w:p>
        </w:tc>
        <w:tc>
          <w:tcPr>
            <w:tcW w:w="428" w:type="pct"/>
            <w:tcBorders>
              <w:top w:val="single" w:sz="4" w:space="0" w:color="auto"/>
            </w:tcBorders>
            <w:shd w:val="clear" w:color="auto" w:fill="auto"/>
            <w:vAlign w:val="bottom"/>
          </w:tcPr>
          <w:p w14:paraId="65A31626" w14:textId="77777777" w:rsidR="00686EA7" w:rsidRPr="00A51656" w:rsidRDefault="00686EA7" w:rsidP="00686EA7">
            <w:pPr>
              <w:ind w:right="-72"/>
              <w:jc w:val="right"/>
              <w:rPr>
                <w:rFonts w:ascii="Arial" w:hAnsi="Arial" w:cs="Arial"/>
                <w:sz w:val="18"/>
                <w:szCs w:val="18"/>
                <w:cs/>
              </w:rPr>
            </w:pPr>
          </w:p>
        </w:tc>
        <w:tc>
          <w:tcPr>
            <w:tcW w:w="562" w:type="pct"/>
            <w:tcBorders>
              <w:top w:val="single" w:sz="4" w:space="0" w:color="auto"/>
            </w:tcBorders>
            <w:shd w:val="clear" w:color="auto" w:fill="auto"/>
            <w:vAlign w:val="bottom"/>
          </w:tcPr>
          <w:p w14:paraId="3C958CDE" w14:textId="77777777" w:rsidR="00686EA7" w:rsidRPr="00A51656" w:rsidRDefault="00686EA7" w:rsidP="00686EA7">
            <w:pPr>
              <w:ind w:right="-72"/>
              <w:jc w:val="right"/>
              <w:rPr>
                <w:rFonts w:ascii="Arial" w:hAnsi="Arial" w:cs="Arial"/>
                <w:sz w:val="18"/>
                <w:szCs w:val="18"/>
                <w:cs/>
              </w:rPr>
            </w:pPr>
          </w:p>
        </w:tc>
        <w:tc>
          <w:tcPr>
            <w:tcW w:w="421" w:type="pct"/>
            <w:tcBorders>
              <w:top w:val="single" w:sz="4" w:space="0" w:color="auto"/>
            </w:tcBorders>
            <w:shd w:val="clear" w:color="auto" w:fill="auto"/>
            <w:vAlign w:val="bottom"/>
          </w:tcPr>
          <w:p w14:paraId="5049EB0D" w14:textId="77777777" w:rsidR="00686EA7" w:rsidRPr="00A51656" w:rsidRDefault="00686EA7" w:rsidP="00686EA7">
            <w:pPr>
              <w:ind w:right="-72"/>
              <w:jc w:val="right"/>
              <w:rPr>
                <w:rFonts w:ascii="Arial" w:hAnsi="Arial" w:cs="Arial"/>
                <w:sz w:val="18"/>
                <w:szCs w:val="18"/>
                <w:cs/>
              </w:rPr>
            </w:pPr>
          </w:p>
        </w:tc>
      </w:tr>
      <w:tr w:rsidR="00686EA7" w:rsidRPr="00A51656" w14:paraId="36BA8F10" w14:textId="77777777" w:rsidTr="00686EA7">
        <w:trPr>
          <w:jc w:val="center"/>
        </w:trPr>
        <w:tc>
          <w:tcPr>
            <w:tcW w:w="1420" w:type="pct"/>
            <w:shd w:val="clear" w:color="auto" w:fill="auto"/>
            <w:vAlign w:val="bottom"/>
          </w:tcPr>
          <w:p w14:paraId="15724C8B" w14:textId="60BB2F16" w:rsidR="00686EA7" w:rsidRPr="00A51656" w:rsidRDefault="00686EA7" w:rsidP="00686EA7">
            <w:pPr>
              <w:ind w:left="-99" w:right="-108" w:firstLine="9"/>
              <w:jc w:val="thaiDistribute"/>
              <w:rPr>
                <w:rFonts w:ascii="Arial" w:hAnsi="Arial" w:cs="Arial"/>
                <w:b/>
                <w:bCs/>
                <w:sz w:val="18"/>
                <w:szCs w:val="18"/>
                <w:cs/>
                <w:lang w:val="en-US"/>
              </w:rPr>
            </w:pPr>
            <w:r w:rsidRPr="00A51656">
              <w:rPr>
                <w:rFonts w:ascii="Arial" w:hAnsi="Arial" w:cs="Arial"/>
                <w:b/>
                <w:bCs/>
                <w:sz w:val="18"/>
                <w:szCs w:val="18"/>
                <w:lang w:val="en-US"/>
              </w:rPr>
              <w:t>For the year ended</w:t>
            </w:r>
            <w:r w:rsidRPr="00A51656">
              <w:rPr>
                <w:rFonts w:ascii="Arial" w:hAnsi="Arial" w:cs="Arial"/>
                <w:b/>
                <w:bCs/>
                <w:sz w:val="18"/>
                <w:szCs w:val="18"/>
                <w:cs/>
                <w:lang w:val="en-US"/>
              </w:rPr>
              <w:t xml:space="preserve"> </w:t>
            </w:r>
            <w:r w:rsidRPr="00A51656">
              <w:rPr>
                <w:rFonts w:ascii="Arial" w:hAnsi="Arial" w:cs="Arial"/>
                <w:b/>
                <w:bCs/>
                <w:sz w:val="18"/>
                <w:szCs w:val="18"/>
              </w:rPr>
              <w:t>31</w:t>
            </w:r>
            <w:r w:rsidRPr="00A51656">
              <w:rPr>
                <w:rFonts w:ascii="Arial" w:hAnsi="Arial" w:cs="Arial"/>
                <w:b/>
                <w:bCs/>
                <w:sz w:val="18"/>
                <w:szCs w:val="18"/>
                <w:lang w:val="en-US"/>
              </w:rPr>
              <w:t xml:space="preserve"> December </w:t>
            </w:r>
            <w:r w:rsidR="00F83B9D" w:rsidRPr="00A51656">
              <w:rPr>
                <w:rFonts w:ascii="Arial" w:hAnsi="Arial" w:cs="Arial"/>
                <w:b/>
                <w:bCs/>
                <w:sz w:val="18"/>
                <w:szCs w:val="18"/>
              </w:rPr>
              <w:t>2021</w:t>
            </w:r>
          </w:p>
        </w:tc>
        <w:tc>
          <w:tcPr>
            <w:tcW w:w="339" w:type="pct"/>
            <w:shd w:val="clear" w:color="auto" w:fill="auto"/>
            <w:vAlign w:val="bottom"/>
          </w:tcPr>
          <w:p w14:paraId="5CEF3E45" w14:textId="77777777" w:rsidR="00686EA7" w:rsidRPr="00A51656" w:rsidRDefault="00686EA7" w:rsidP="00686EA7">
            <w:pPr>
              <w:ind w:right="-72"/>
              <w:jc w:val="right"/>
              <w:rPr>
                <w:rFonts w:ascii="Arial" w:hAnsi="Arial" w:cs="Arial"/>
                <w:sz w:val="18"/>
                <w:szCs w:val="18"/>
                <w:cs/>
              </w:rPr>
            </w:pPr>
          </w:p>
        </w:tc>
        <w:tc>
          <w:tcPr>
            <w:tcW w:w="464" w:type="pct"/>
            <w:shd w:val="clear" w:color="auto" w:fill="auto"/>
            <w:vAlign w:val="bottom"/>
          </w:tcPr>
          <w:p w14:paraId="6134CBBC" w14:textId="77777777" w:rsidR="00686EA7" w:rsidRPr="00A51656" w:rsidRDefault="00686EA7" w:rsidP="00686EA7">
            <w:pPr>
              <w:ind w:right="-72"/>
              <w:jc w:val="right"/>
              <w:rPr>
                <w:rFonts w:ascii="Arial" w:hAnsi="Arial" w:cs="Arial"/>
                <w:sz w:val="18"/>
                <w:szCs w:val="18"/>
                <w:cs/>
              </w:rPr>
            </w:pPr>
          </w:p>
        </w:tc>
        <w:tc>
          <w:tcPr>
            <w:tcW w:w="479" w:type="pct"/>
            <w:shd w:val="clear" w:color="auto" w:fill="auto"/>
            <w:vAlign w:val="bottom"/>
          </w:tcPr>
          <w:p w14:paraId="4178D000" w14:textId="77777777" w:rsidR="00686EA7" w:rsidRPr="00A51656" w:rsidRDefault="00686EA7" w:rsidP="00686EA7">
            <w:pPr>
              <w:ind w:right="-72"/>
              <w:jc w:val="right"/>
              <w:rPr>
                <w:rFonts w:ascii="Arial" w:hAnsi="Arial" w:cs="Arial"/>
                <w:sz w:val="18"/>
                <w:szCs w:val="18"/>
                <w:cs/>
              </w:rPr>
            </w:pPr>
          </w:p>
        </w:tc>
        <w:tc>
          <w:tcPr>
            <w:tcW w:w="410" w:type="pct"/>
            <w:shd w:val="clear" w:color="auto" w:fill="auto"/>
            <w:vAlign w:val="bottom"/>
          </w:tcPr>
          <w:p w14:paraId="52D06EA2" w14:textId="77777777" w:rsidR="00686EA7" w:rsidRPr="00A51656" w:rsidRDefault="00686EA7" w:rsidP="00686EA7">
            <w:pPr>
              <w:ind w:right="-72"/>
              <w:jc w:val="right"/>
              <w:rPr>
                <w:rFonts w:ascii="Arial" w:hAnsi="Arial" w:cs="Arial"/>
                <w:sz w:val="18"/>
                <w:szCs w:val="18"/>
                <w:cs/>
              </w:rPr>
            </w:pPr>
          </w:p>
        </w:tc>
        <w:tc>
          <w:tcPr>
            <w:tcW w:w="477" w:type="pct"/>
            <w:shd w:val="clear" w:color="auto" w:fill="auto"/>
            <w:vAlign w:val="bottom"/>
          </w:tcPr>
          <w:p w14:paraId="21312681" w14:textId="77777777" w:rsidR="00686EA7" w:rsidRPr="00A51656" w:rsidRDefault="00686EA7" w:rsidP="00686EA7">
            <w:pPr>
              <w:ind w:right="-72"/>
              <w:jc w:val="right"/>
              <w:rPr>
                <w:rFonts w:ascii="Arial" w:hAnsi="Arial" w:cs="Arial"/>
                <w:sz w:val="18"/>
                <w:szCs w:val="18"/>
                <w:cs/>
              </w:rPr>
            </w:pPr>
          </w:p>
        </w:tc>
        <w:tc>
          <w:tcPr>
            <w:tcW w:w="428" w:type="pct"/>
            <w:shd w:val="clear" w:color="auto" w:fill="auto"/>
            <w:vAlign w:val="bottom"/>
          </w:tcPr>
          <w:p w14:paraId="759EDAAF" w14:textId="77777777" w:rsidR="00686EA7" w:rsidRPr="00A51656" w:rsidRDefault="00686EA7" w:rsidP="00686EA7">
            <w:pPr>
              <w:ind w:right="-72"/>
              <w:jc w:val="right"/>
              <w:rPr>
                <w:rFonts w:ascii="Arial" w:hAnsi="Arial" w:cs="Arial"/>
                <w:sz w:val="18"/>
                <w:szCs w:val="18"/>
                <w:cs/>
              </w:rPr>
            </w:pPr>
          </w:p>
        </w:tc>
        <w:tc>
          <w:tcPr>
            <w:tcW w:w="562" w:type="pct"/>
            <w:shd w:val="clear" w:color="auto" w:fill="auto"/>
            <w:vAlign w:val="bottom"/>
          </w:tcPr>
          <w:p w14:paraId="6A3851C6" w14:textId="77777777" w:rsidR="00686EA7" w:rsidRPr="00A51656" w:rsidRDefault="00686EA7" w:rsidP="00686EA7">
            <w:pPr>
              <w:ind w:right="-72"/>
              <w:jc w:val="right"/>
              <w:rPr>
                <w:rFonts w:ascii="Arial" w:hAnsi="Arial" w:cs="Arial"/>
                <w:sz w:val="18"/>
                <w:szCs w:val="18"/>
                <w:cs/>
              </w:rPr>
            </w:pPr>
          </w:p>
        </w:tc>
        <w:tc>
          <w:tcPr>
            <w:tcW w:w="421" w:type="pct"/>
            <w:shd w:val="clear" w:color="auto" w:fill="auto"/>
            <w:vAlign w:val="bottom"/>
          </w:tcPr>
          <w:p w14:paraId="0DA60FD8" w14:textId="77777777" w:rsidR="00686EA7" w:rsidRPr="00A51656" w:rsidRDefault="00686EA7" w:rsidP="00686EA7">
            <w:pPr>
              <w:ind w:right="-72"/>
              <w:jc w:val="right"/>
              <w:rPr>
                <w:rFonts w:ascii="Arial" w:hAnsi="Arial" w:cs="Arial"/>
                <w:sz w:val="18"/>
                <w:szCs w:val="18"/>
                <w:cs/>
              </w:rPr>
            </w:pPr>
          </w:p>
        </w:tc>
      </w:tr>
      <w:tr w:rsidR="00686EA7" w:rsidRPr="00A51656" w14:paraId="751977EC" w14:textId="77777777" w:rsidTr="00686EA7">
        <w:trPr>
          <w:jc w:val="center"/>
        </w:trPr>
        <w:tc>
          <w:tcPr>
            <w:tcW w:w="1420" w:type="pct"/>
            <w:shd w:val="clear" w:color="auto" w:fill="auto"/>
            <w:vAlign w:val="bottom"/>
          </w:tcPr>
          <w:p w14:paraId="2E0F1821" w14:textId="77777777" w:rsidR="00686EA7" w:rsidRPr="00A51656" w:rsidRDefault="00686EA7" w:rsidP="00686EA7">
            <w:pPr>
              <w:ind w:left="-99" w:firstLine="9"/>
              <w:jc w:val="thaiDistribute"/>
              <w:rPr>
                <w:rFonts w:ascii="Arial" w:hAnsi="Arial" w:cs="Arial"/>
                <w:sz w:val="18"/>
                <w:szCs w:val="18"/>
                <w:cs/>
              </w:rPr>
            </w:pPr>
            <w:r w:rsidRPr="00A51656">
              <w:rPr>
                <w:rFonts w:ascii="Arial" w:hAnsi="Arial" w:cs="Arial"/>
                <w:sz w:val="18"/>
                <w:szCs w:val="18"/>
                <w:lang w:val="en-US"/>
              </w:rPr>
              <w:t>Opening net book amount</w:t>
            </w:r>
          </w:p>
        </w:tc>
        <w:tc>
          <w:tcPr>
            <w:tcW w:w="339" w:type="pct"/>
            <w:shd w:val="clear" w:color="auto" w:fill="auto"/>
          </w:tcPr>
          <w:p w14:paraId="141D7020"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55,982,481</w:t>
            </w:r>
          </w:p>
        </w:tc>
        <w:tc>
          <w:tcPr>
            <w:tcW w:w="464" w:type="pct"/>
            <w:shd w:val="clear" w:color="auto" w:fill="auto"/>
          </w:tcPr>
          <w:p w14:paraId="48632FB3"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49,907,831</w:t>
            </w:r>
          </w:p>
        </w:tc>
        <w:tc>
          <w:tcPr>
            <w:tcW w:w="479" w:type="pct"/>
            <w:shd w:val="clear" w:color="auto" w:fill="auto"/>
          </w:tcPr>
          <w:p w14:paraId="2029C916"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3,064,838</w:t>
            </w:r>
          </w:p>
        </w:tc>
        <w:tc>
          <w:tcPr>
            <w:tcW w:w="410" w:type="pct"/>
            <w:shd w:val="clear" w:color="auto" w:fill="auto"/>
          </w:tcPr>
          <w:p w14:paraId="7E140969"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799,909,513</w:t>
            </w:r>
          </w:p>
        </w:tc>
        <w:tc>
          <w:tcPr>
            <w:tcW w:w="477" w:type="pct"/>
            <w:shd w:val="clear" w:color="auto" w:fill="auto"/>
          </w:tcPr>
          <w:p w14:paraId="61B9F8BA"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11,368,859</w:t>
            </w:r>
          </w:p>
        </w:tc>
        <w:tc>
          <w:tcPr>
            <w:tcW w:w="428" w:type="pct"/>
            <w:shd w:val="clear" w:color="auto" w:fill="auto"/>
          </w:tcPr>
          <w:p w14:paraId="3687F3E1"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17,035,155</w:t>
            </w:r>
          </w:p>
        </w:tc>
        <w:tc>
          <w:tcPr>
            <w:tcW w:w="562" w:type="pct"/>
            <w:shd w:val="clear" w:color="auto" w:fill="auto"/>
          </w:tcPr>
          <w:p w14:paraId="18A3BF54"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1,487,000</w:t>
            </w:r>
          </w:p>
        </w:tc>
        <w:tc>
          <w:tcPr>
            <w:tcW w:w="421" w:type="pct"/>
            <w:shd w:val="clear" w:color="auto" w:fill="auto"/>
          </w:tcPr>
          <w:p w14:paraId="5CEFC305"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938,755,677</w:t>
            </w:r>
          </w:p>
        </w:tc>
      </w:tr>
      <w:tr w:rsidR="00686EA7" w:rsidRPr="00A51656" w14:paraId="546FC9DF" w14:textId="77777777" w:rsidTr="00686EA7">
        <w:trPr>
          <w:jc w:val="center"/>
        </w:trPr>
        <w:tc>
          <w:tcPr>
            <w:tcW w:w="1420" w:type="pct"/>
            <w:shd w:val="clear" w:color="auto" w:fill="auto"/>
            <w:vAlign w:val="bottom"/>
          </w:tcPr>
          <w:p w14:paraId="6D1A8228" w14:textId="77777777" w:rsidR="00686EA7" w:rsidRPr="00A51656" w:rsidRDefault="00686EA7" w:rsidP="00686EA7">
            <w:pPr>
              <w:tabs>
                <w:tab w:val="left" w:pos="720"/>
                <w:tab w:val="left" w:pos="2160"/>
                <w:tab w:val="center" w:pos="6930"/>
                <w:tab w:val="center" w:pos="8280"/>
                <w:tab w:val="right" w:pos="8540"/>
              </w:tabs>
              <w:ind w:left="-99" w:firstLine="9"/>
              <w:jc w:val="thaiDistribute"/>
              <w:rPr>
                <w:rFonts w:ascii="Arial" w:hAnsi="Arial" w:cs="Arial"/>
                <w:sz w:val="18"/>
                <w:szCs w:val="18"/>
              </w:rPr>
            </w:pPr>
            <w:r w:rsidRPr="00A51656">
              <w:rPr>
                <w:rFonts w:ascii="Arial" w:hAnsi="Arial" w:cs="Arial"/>
                <w:sz w:val="18"/>
                <w:szCs w:val="18"/>
                <w:lang w:val="en-US"/>
              </w:rPr>
              <w:t xml:space="preserve">Additions </w:t>
            </w:r>
          </w:p>
        </w:tc>
        <w:tc>
          <w:tcPr>
            <w:tcW w:w="339" w:type="pct"/>
            <w:shd w:val="clear" w:color="auto" w:fill="auto"/>
          </w:tcPr>
          <w:p w14:paraId="2D002840"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8,155,850</w:t>
            </w:r>
          </w:p>
        </w:tc>
        <w:tc>
          <w:tcPr>
            <w:tcW w:w="464" w:type="pct"/>
            <w:shd w:val="clear" w:color="auto" w:fill="auto"/>
          </w:tcPr>
          <w:p w14:paraId="7A14F27E"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126,226</w:t>
            </w:r>
          </w:p>
        </w:tc>
        <w:tc>
          <w:tcPr>
            <w:tcW w:w="479" w:type="pct"/>
            <w:shd w:val="clear" w:color="auto" w:fill="auto"/>
          </w:tcPr>
          <w:p w14:paraId="10A7C469"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168,696</w:t>
            </w:r>
          </w:p>
        </w:tc>
        <w:tc>
          <w:tcPr>
            <w:tcW w:w="410" w:type="pct"/>
            <w:shd w:val="clear" w:color="auto" w:fill="auto"/>
          </w:tcPr>
          <w:p w14:paraId="0F26B4B5"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7,482,293</w:t>
            </w:r>
          </w:p>
        </w:tc>
        <w:tc>
          <w:tcPr>
            <w:tcW w:w="477" w:type="pct"/>
            <w:shd w:val="clear" w:color="auto" w:fill="auto"/>
          </w:tcPr>
          <w:p w14:paraId="5AEF3EF2"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1,824,783</w:t>
            </w:r>
          </w:p>
        </w:tc>
        <w:tc>
          <w:tcPr>
            <w:tcW w:w="428" w:type="pct"/>
            <w:shd w:val="clear" w:color="auto" w:fill="auto"/>
          </w:tcPr>
          <w:p w14:paraId="274EB6C9"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11,861,000</w:t>
            </w:r>
          </w:p>
        </w:tc>
        <w:tc>
          <w:tcPr>
            <w:tcW w:w="562" w:type="pct"/>
            <w:shd w:val="clear" w:color="auto" w:fill="auto"/>
          </w:tcPr>
          <w:p w14:paraId="11C713F1"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123,935,752</w:t>
            </w:r>
          </w:p>
        </w:tc>
        <w:tc>
          <w:tcPr>
            <w:tcW w:w="421" w:type="pct"/>
            <w:shd w:val="clear" w:color="auto" w:fill="auto"/>
          </w:tcPr>
          <w:p w14:paraId="1D54ACA4"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153,554,600</w:t>
            </w:r>
          </w:p>
        </w:tc>
      </w:tr>
      <w:tr w:rsidR="00686EA7" w:rsidRPr="00A51656" w14:paraId="4477A32E" w14:textId="77777777" w:rsidTr="00686EA7">
        <w:trPr>
          <w:jc w:val="center"/>
        </w:trPr>
        <w:tc>
          <w:tcPr>
            <w:tcW w:w="1420" w:type="pct"/>
            <w:shd w:val="clear" w:color="auto" w:fill="auto"/>
            <w:vAlign w:val="bottom"/>
          </w:tcPr>
          <w:p w14:paraId="5FA055FD" w14:textId="77777777" w:rsidR="00686EA7" w:rsidRPr="00A51656" w:rsidRDefault="00686EA7" w:rsidP="00686EA7">
            <w:pPr>
              <w:tabs>
                <w:tab w:val="left" w:pos="851"/>
                <w:tab w:val="left" w:pos="2160"/>
                <w:tab w:val="center" w:pos="6930"/>
                <w:tab w:val="center" w:pos="8280"/>
                <w:tab w:val="right" w:pos="8540"/>
              </w:tabs>
              <w:ind w:left="-99" w:firstLine="9"/>
              <w:jc w:val="left"/>
              <w:rPr>
                <w:rFonts w:ascii="Arial" w:hAnsi="Arial" w:cs="Arial"/>
                <w:spacing w:val="-4"/>
                <w:sz w:val="18"/>
                <w:szCs w:val="18"/>
              </w:rPr>
            </w:pPr>
            <w:r w:rsidRPr="00A51656">
              <w:rPr>
                <w:rFonts w:ascii="Arial" w:hAnsi="Arial" w:cs="Arial"/>
                <w:sz w:val="18"/>
                <w:szCs w:val="18"/>
                <w:lang w:val="en-US"/>
              </w:rPr>
              <w:t>Transfer</w:t>
            </w:r>
            <w:r w:rsidRPr="00A51656">
              <w:rPr>
                <w:rFonts w:ascii="Arial" w:hAnsi="Arial" w:cs="Arial"/>
                <w:spacing w:val="-4"/>
                <w:sz w:val="18"/>
                <w:szCs w:val="18"/>
              </w:rPr>
              <w:t>s in (out)</w:t>
            </w:r>
          </w:p>
        </w:tc>
        <w:tc>
          <w:tcPr>
            <w:tcW w:w="339" w:type="pct"/>
            <w:shd w:val="clear" w:color="auto" w:fill="auto"/>
          </w:tcPr>
          <w:p w14:paraId="250FACEB"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64" w:type="pct"/>
            <w:shd w:val="clear" w:color="auto" w:fill="auto"/>
          </w:tcPr>
          <w:p w14:paraId="65697D53"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79" w:type="pct"/>
            <w:shd w:val="clear" w:color="auto" w:fill="auto"/>
          </w:tcPr>
          <w:p w14:paraId="1AF9BDB5"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42,180</w:t>
            </w:r>
          </w:p>
        </w:tc>
        <w:tc>
          <w:tcPr>
            <w:tcW w:w="410" w:type="pct"/>
            <w:shd w:val="clear" w:color="auto" w:fill="auto"/>
          </w:tcPr>
          <w:p w14:paraId="79EF9973"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77" w:type="pct"/>
            <w:shd w:val="clear" w:color="auto" w:fill="auto"/>
          </w:tcPr>
          <w:p w14:paraId="77DEC2AA"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15,000</w:t>
            </w:r>
          </w:p>
        </w:tc>
        <w:tc>
          <w:tcPr>
            <w:tcW w:w="428" w:type="pct"/>
            <w:shd w:val="clear" w:color="auto" w:fill="auto"/>
          </w:tcPr>
          <w:p w14:paraId="37DEF78F"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562" w:type="pct"/>
            <w:shd w:val="clear" w:color="auto" w:fill="auto"/>
          </w:tcPr>
          <w:p w14:paraId="7FCBEFE7"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(57,180)</w:t>
            </w:r>
          </w:p>
        </w:tc>
        <w:tc>
          <w:tcPr>
            <w:tcW w:w="421" w:type="pct"/>
            <w:shd w:val="clear" w:color="auto" w:fill="auto"/>
          </w:tcPr>
          <w:p w14:paraId="4DBF71A5"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r>
      <w:tr w:rsidR="00686EA7" w:rsidRPr="00A51656" w14:paraId="1CE377F9" w14:textId="77777777" w:rsidTr="00686EA7">
        <w:trPr>
          <w:jc w:val="center"/>
        </w:trPr>
        <w:tc>
          <w:tcPr>
            <w:tcW w:w="1420" w:type="pct"/>
            <w:shd w:val="clear" w:color="auto" w:fill="auto"/>
            <w:vAlign w:val="bottom"/>
          </w:tcPr>
          <w:p w14:paraId="3CBBE631" w14:textId="77777777" w:rsidR="00686EA7" w:rsidRPr="00A51656" w:rsidRDefault="00686EA7" w:rsidP="00686EA7">
            <w:pPr>
              <w:tabs>
                <w:tab w:val="left" w:pos="851"/>
                <w:tab w:val="left" w:pos="2160"/>
                <w:tab w:val="center" w:pos="6930"/>
                <w:tab w:val="center" w:pos="8280"/>
                <w:tab w:val="right" w:pos="8540"/>
              </w:tabs>
              <w:ind w:left="-99" w:firstLine="9"/>
              <w:jc w:val="left"/>
              <w:rPr>
                <w:rFonts w:ascii="Arial" w:hAnsi="Arial" w:cs="Arial"/>
                <w:sz w:val="18"/>
                <w:szCs w:val="18"/>
                <w:cs/>
                <w:lang w:val="en-US"/>
              </w:rPr>
            </w:pPr>
            <w:r w:rsidRPr="00A51656">
              <w:rPr>
                <w:rFonts w:ascii="Arial" w:hAnsi="Arial" w:cs="Arial"/>
                <w:sz w:val="18"/>
                <w:szCs w:val="18"/>
                <w:lang w:val="en-US"/>
              </w:rPr>
              <w:t>Disposals, net</w:t>
            </w:r>
          </w:p>
        </w:tc>
        <w:tc>
          <w:tcPr>
            <w:tcW w:w="339" w:type="pct"/>
            <w:shd w:val="clear" w:color="auto" w:fill="auto"/>
          </w:tcPr>
          <w:p w14:paraId="0F7AAE69"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64" w:type="pct"/>
            <w:shd w:val="clear" w:color="auto" w:fill="auto"/>
          </w:tcPr>
          <w:p w14:paraId="7081A5FE"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79" w:type="pct"/>
            <w:shd w:val="clear" w:color="auto" w:fill="auto"/>
          </w:tcPr>
          <w:p w14:paraId="38C9F5CA"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(150,436)</w:t>
            </w:r>
          </w:p>
        </w:tc>
        <w:tc>
          <w:tcPr>
            <w:tcW w:w="410" w:type="pct"/>
            <w:shd w:val="clear" w:color="auto" w:fill="auto"/>
          </w:tcPr>
          <w:p w14:paraId="36E70B3E"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77" w:type="pct"/>
            <w:shd w:val="clear" w:color="auto" w:fill="auto"/>
          </w:tcPr>
          <w:p w14:paraId="58A72097"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28" w:type="pct"/>
            <w:shd w:val="clear" w:color="auto" w:fill="auto"/>
          </w:tcPr>
          <w:p w14:paraId="1E9A1D3F"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(3,805,601)</w:t>
            </w:r>
          </w:p>
        </w:tc>
        <w:tc>
          <w:tcPr>
            <w:tcW w:w="562" w:type="pct"/>
            <w:shd w:val="clear" w:color="auto" w:fill="auto"/>
          </w:tcPr>
          <w:p w14:paraId="1960ABF1"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21" w:type="pct"/>
            <w:shd w:val="clear" w:color="auto" w:fill="auto"/>
          </w:tcPr>
          <w:p w14:paraId="2CB0FCEA"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(3,956,037)</w:t>
            </w:r>
          </w:p>
        </w:tc>
      </w:tr>
      <w:tr w:rsidR="00686EA7" w:rsidRPr="00A51656" w14:paraId="2C65C1BF" w14:textId="77777777" w:rsidTr="00686EA7">
        <w:trPr>
          <w:jc w:val="center"/>
        </w:trPr>
        <w:tc>
          <w:tcPr>
            <w:tcW w:w="1420" w:type="pct"/>
            <w:shd w:val="clear" w:color="auto" w:fill="auto"/>
            <w:vAlign w:val="bottom"/>
          </w:tcPr>
          <w:p w14:paraId="5D7E5290" w14:textId="77777777" w:rsidR="00686EA7" w:rsidRPr="00A51656" w:rsidRDefault="00686EA7" w:rsidP="00686EA7">
            <w:pPr>
              <w:tabs>
                <w:tab w:val="left" w:pos="851"/>
                <w:tab w:val="left" w:pos="2160"/>
                <w:tab w:val="center" w:pos="6930"/>
                <w:tab w:val="center" w:pos="8280"/>
                <w:tab w:val="right" w:pos="8540"/>
              </w:tabs>
              <w:ind w:left="-99" w:firstLine="9"/>
              <w:jc w:val="left"/>
              <w:rPr>
                <w:rFonts w:ascii="Arial" w:hAnsi="Arial" w:cs="Arial"/>
                <w:sz w:val="18"/>
                <w:szCs w:val="18"/>
                <w:lang w:val="en-US"/>
              </w:rPr>
            </w:pPr>
            <w:r w:rsidRPr="00A51656">
              <w:rPr>
                <w:rFonts w:ascii="Arial" w:hAnsi="Arial" w:cs="Arial"/>
                <w:sz w:val="18"/>
                <w:szCs w:val="18"/>
                <w:lang w:val="en-US"/>
              </w:rPr>
              <w:t>Write-off, net</w:t>
            </w:r>
          </w:p>
        </w:tc>
        <w:tc>
          <w:tcPr>
            <w:tcW w:w="339" w:type="pct"/>
            <w:shd w:val="clear" w:color="auto" w:fill="auto"/>
          </w:tcPr>
          <w:p w14:paraId="5232469D"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64" w:type="pct"/>
            <w:shd w:val="clear" w:color="auto" w:fill="auto"/>
          </w:tcPr>
          <w:p w14:paraId="6DCBC8E1"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79" w:type="pct"/>
            <w:shd w:val="clear" w:color="auto" w:fill="auto"/>
          </w:tcPr>
          <w:p w14:paraId="3DE64365"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10" w:type="pct"/>
            <w:shd w:val="clear" w:color="auto" w:fill="auto"/>
          </w:tcPr>
          <w:p w14:paraId="45B443A5"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(850,375)</w:t>
            </w:r>
          </w:p>
        </w:tc>
        <w:tc>
          <w:tcPr>
            <w:tcW w:w="477" w:type="pct"/>
            <w:shd w:val="clear" w:color="auto" w:fill="auto"/>
          </w:tcPr>
          <w:p w14:paraId="2F93F57F"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(10,995)</w:t>
            </w:r>
          </w:p>
        </w:tc>
        <w:tc>
          <w:tcPr>
            <w:tcW w:w="428" w:type="pct"/>
            <w:shd w:val="clear" w:color="auto" w:fill="auto"/>
          </w:tcPr>
          <w:p w14:paraId="5A3DD9D5"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562" w:type="pct"/>
            <w:shd w:val="clear" w:color="auto" w:fill="auto"/>
          </w:tcPr>
          <w:p w14:paraId="11DAB246"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21" w:type="pct"/>
            <w:shd w:val="clear" w:color="auto" w:fill="auto"/>
          </w:tcPr>
          <w:p w14:paraId="0DF5DE81"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(861,370)</w:t>
            </w:r>
          </w:p>
        </w:tc>
      </w:tr>
      <w:tr w:rsidR="00686EA7" w:rsidRPr="00A51656" w14:paraId="746F6E2F" w14:textId="77777777" w:rsidTr="00686EA7">
        <w:trPr>
          <w:jc w:val="center"/>
        </w:trPr>
        <w:tc>
          <w:tcPr>
            <w:tcW w:w="1420" w:type="pct"/>
            <w:shd w:val="clear" w:color="auto" w:fill="auto"/>
            <w:vAlign w:val="bottom"/>
          </w:tcPr>
          <w:p w14:paraId="56C68FC8" w14:textId="77777777" w:rsidR="00686EA7" w:rsidRPr="00A51656" w:rsidRDefault="00686EA7" w:rsidP="00686EA7">
            <w:pPr>
              <w:tabs>
                <w:tab w:val="left" w:pos="851"/>
                <w:tab w:val="left" w:pos="2160"/>
                <w:tab w:val="center" w:pos="6930"/>
                <w:tab w:val="center" w:pos="8280"/>
                <w:tab w:val="right" w:pos="8540"/>
              </w:tabs>
              <w:ind w:left="-99" w:firstLine="9"/>
              <w:jc w:val="left"/>
              <w:rPr>
                <w:rFonts w:ascii="Arial" w:hAnsi="Arial" w:cs="Arial"/>
                <w:spacing w:val="-4"/>
                <w:sz w:val="18"/>
                <w:szCs w:val="18"/>
                <w:cs/>
              </w:rPr>
            </w:pPr>
            <w:r w:rsidRPr="00A51656">
              <w:rPr>
                <w:rFonts w:ascii="Arial" w:hAnsi="Arial" w:cs="Arial"/>
                <w:sz w:val="18"/>
                <w:szCs w:val="18"/>
                <w:lang w:val="en-US"/>
              </w:rPr>
              <w:t>Depreciation charge</w:t>
            </w:r>
          </w:p>
        </w:tc>
        <w:tc>
          <w:tcPr>
            <w:tcW w:w="339" w:type="pct"/>
            <w:shd w:val="clear" w:color="auto" w:fill="auto"/>
          </w:tcPr>
          <w:p w14:paraId="1A86CBDE"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64" w:type="pct"/>
            <w:shd w:val="clear" w:color="auto" w:fill="auto"/>
          </w:tcPr>
          <w:p w14:paraId="4047BFD1"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(3,482,629)</w:t>
            </w:r>
          </w:p>
        </w:tc>
        <w:tc>
          <w:tcPr>
            <w:tcW w:w="479" w:type="pct"/>
            <w:shd w:val="clear" w:color="auto" w:fill="auto"/>
          </w:tcPr>
          <w:p w14:paraId="1B96894C"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(431,318)</w:t>
            </w:r>
          </w:p>
        </w:tc>
        <w:tc>
          <w:tcPr>
            <w:tcW w:w="410" w:type="pct"/>
            <w:shd w:val="clear" w:color="auto" w:fill="auto"/>
          </w:tcPr>
          <w:p w14:paraId="791DF050"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(37,405,767)</w:t>
            </w:r>
          </w:p>
        </w:tc>
        <w:tc>
          <w:tcPr>
            <w:tcW w:w="477" w:type="pct"/>
            <w:shd w:val="clear" w:color="auto" w:fill="auto"/>
          </w:tcPr>
          <w:p w14:paraId="0C9926C0"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(5,394,951)</w:t>
            </w:r>
          </w:p>
        </w:tc>
        <w:tc>
          <w:tcPr>
            <w:tcW w:w="428" w:type="pct"/>
            <w:shd w:val="clear" w:color="auto" w:fill="auto"/>
          </w:tcPr>
          <w:p w14:paraId="6A7046A0"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(1,637,916)</w:t>
            </w:r>
          </w:p>
        </w:tc>
        <w:tc>
          <w:tcPr>
            <w:tcW w:w="562" w:type="pct"/>
            <w:shd w:val="clear" w:color="auto" w:fill="auto"/>
          </w:tcPr>
          <w:p w14:paraId="70524EC6"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21" w:type="pct"/>
            <w:shd w:val="clear" w:color="auto" w:fill="auto"/>
          </w:tcPr>
          <w:p w14:paraId="20A4FC4A"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(48,352,581)</w:t>
            </w:r>
          </w:p>
        </w:tc>
      </w:tr>
      <w:tr w:rsidR="00686EA7" w:rsidRPr="00A51656" w14:paraId="54C50730" w14:textId="77777777" w:rsidTr="00686EA7">
        <w:trPr>
          <w:jc w:val="center"/>
        </w:trPr>
        <w:tc>
          <w:tcPr>
            <w:tcW w:w="1420" w:type="pct"/>
            <w:shd w:val="clear" w:color="auto" w:fill="auto"/>
            <w:vAlign w:val="bottom"/>
          </w:tcPr>
          <w:p w14:paraId="71E2EFF7" w14:textId="77777777" w:rsidR="00686EA7" w:rsidRPr="00A51656" w:rsidRDefault="00686EA7" w:rsidP="00686EA7">
            <w:pPr>
              <w:tabs>
                <w:tab w:val="left" w:pos="851"/>
                <w:tab w:val="left" w:pos="2160"/>
                <w:tab w:val="center" w:pos="6930"/>
                <w:tab w:val="center" w:pos="8280"/>
                <w:tab w:val="right" w:pos="8540"/>
              </w:tabs>
              <w:ind w:left="-99" w:firstLine="9"/>
              <w:jc w:val="left"/>
              <w:rPr>
                <w:rFonts w:ascii="Arial" w:hAnsi="Arial" w:cs="Arial"/>
                <w:sz w:val="18"/>
                <w:szCs w:val="18"/>
                <w:lang w:val="en-US"/>
              </w:rPr>
            </w:pPr>
            <w:r w:rsidRPr="00A51656">
              <w:rPr>
                <w:rFonts w:ascii="Arial" w:hAnsi="Arial" w:cs="Arial"/>
                <w:sz w:val="18"/>
                <w:szCs w:val="18"/>
                <w:lang w:val="en-US"/>
              </w:rPr>
              <w:t>Impairment</w:t>
            </w:r>
          </w:p>
        </w:tc>
        <w:tc>
          <w:tcPr>
            <w:tcW w:w="339" w:type="pct"/>
            <w:tcBorders>
              <w:bottom w:val="single" w:sz="4" w:space="0" w:color="auto"/>
            </w:tcBorders>
            <w:shd w:val="clear" w:color="auto" w:fill="auto"/>
          </w:tcPr>
          <w:p w14:paraId="2A1CD057"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64" w:type="pct"/>
            <w:tcBorders>
              <w:bottom w:val="single" w:sz="4" w:space="0" w:color="auto"/>
            </w:tcBorders>
            <w:shd w:val="clear" w:color="auto" w:fill="auto"/>
          </w:tcPr>
          <w:p w14:paraId="2E716BF4"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79" w:type="pct"/>
            <w:tcBorders>
              <w:bottom w:val="single" w:sz="4" w:space="0" w:color="auto"/>
            </w:tcBorders>
            <w:shd w:val="clear" w:color="auto" w:fill="auto"/>
          </w:tcPr>
          <w:p w14:paraId="50473B05"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10" w:type="pct"/>
            <w:tcBorders>
              <w:bottom w:val="single" w:sz="4" w:space="0" w:color="auto"/>
            </w:tcBorders>
            <w:shd w:val="clear" w:color="auto" w:fill="auto"/>
          </w:tcPr>
          <w:p w14:paraId="57AFFE50"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(1,725,761)</w:t>
            </w:r>
          </w:p>
        </w:tc>
        <w:tc>
          <w:tcPr>
            <w:tcW w:w="477" w:type="pct"/>
            <w:tcBorders>
              <w:bottom w:val="single" w:sz="4" w:space="0" w:color="auto"/>
            </w:tcBorders>
            <w:shd w:val="clear" w:color="auto" w:fill="auto"/>
          </w:tcPr>
          <w:p w14:paraId="15BC388E"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28" w:type="pct"/>
            <w:tcBorders>
              <w:bottom w:val="single" w:sz="4" w:space="0" w:color="auto"/>
            </w:tcBorders>
            <w:shd w:val="clear" w:color="auto" w:fill="auto"/>
          </w:tcPr>
          <w:p w14:paraId="70D24BDE"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562" w:type="pct"/>
            <w:tcBorders>
              <w:bottom w:val="single" w:sz="4" w:space="0" w:color="auto"/>
            </w:tcBorders>
            <w:shd w:val="clear" w:color="auto" w:fill="auto"/>
          </w:tcPr>
          <w:p w14:paraId="4EB56AE6"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21" w:type="pct"/>
            <w:tcBorders>
              <w:bottom w:val="single" w:sz="4" w:space="0" w:color="auto"/>
            </w:tcBorders>
            <w:shd w:val="clear" w:color="auto" w:fill="auto"/>
          </w:tcPr>
          <w:p w14:paraId="20D2DF16"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(1,725,761)</w:t>
            </w:r>
          </w:p>
        </w:tc>
      </w:tr>
      <w:tr w:rsidR="00686EA7" w:rsidRPr="00A51656" w14:paraId="07AC1D72" w14:textId="77777777" w:rsidTr="00686EA7">
        <w:trPr>
          <w:jc w:val="center"/>
        </w:trPr>
        <w:tc>
          <w:tcPr>
            <w:tcW w:w="1420" w:type="pct"/>
            <w:shd w:val="clear" w:color="auto" w:fill="auto"/>
            <w:vAlign w:val="bottom"/>
          </w:tcPr>
          <w:p w14:paraId="25B19F1F" w14:textId="77777777" w:rsidR="00686EA7" w:rsidRPr="00A51656" w:rsidRDefault="00686EA7" w:rsidP="00686EA7">
            <w:pPr>
              <w:tabs>
                <w:tab w:val="left" w:pos="7797"/>
              </w:tabs>
              <w:ind w:left="-99" w:firstLine="9"/>
              <w:jc w:val="thaiDistribute"/>
              <w:rPr>
                <w:rFonts w:ascii="Arial" w:hAnsi="Arial" w:cs="Arial"/>
                <w:b/>
                <w:bCs/>
                <w:sz w:val="18"/>
                <w:szCs w:val="18"/>
                <w:lang w:val="en-US"/>
              </w:rPr>
            </w:pPr>
          </w:p>
        </w:tc>
        <w:tc>
          <w:tcPr>
            <w:tcW w:w="339" w:type="pct"/>
            <w:tcBorders>
              <w:top w:val="single" w:sz="4" w:space="0" w:color="auto"/>
            </w:tcBorders>
            <w:shd w:val="clear" w:color="auto" w:fill="auto"/>
            <w:vAlign w:val="bottom"/>
          </w:tcPr>
          <w:p w14:paraId="2A322435" w14:textId="77777777" w:rsidR="00686EA7" w:rsidRPr="00A51656" w:rsidRDefault="00686EA7" w:rsidP="00686EA7">
            <w:pPr>
              <w:tabs>
                <w:tab w:val="left" w:pos="7797"/>
              </w:tabs>
              <w:ind w:left="549" w:firstLine="9"/>
              <w:jc w:val="right"/>
              <w:rPr>
                <w:rFonts w:ascii="Arial" w:hAnsi="Arial" w:cs="Arial"/>
                <w:b/>
                <w:bCs/>
                <w:sz w:val="18"/>
                <w:szCs w:val="18"/>
                <w:cs/>
                <w:lang w:val="en-US"/>
              </w:rPr>
            </w:pPr>
          </w:p>
        </w:tc>
        <w:tc>
          <w:tcPr>
            <w:tcW w:w="464" w:type="pct"/>
            <w:tcBorders>
              <w:top w:val="single" w:sz="4" w:space="0" w:color="auto"/>
            </w:tcBorders>
            <w:shd w:val="clear" w:color="auto" w:fill="auto"/>
            <w:vAlign w:val="bottom"/>
          </w:tcPr>
          <w:p w14:paraId="60A3C4B7" w14:textId="77777777" w:rsidR="00686EA7" w:rsidRPr="00A51656" w:rsidRDefault="00686EA7" w:rsidP="00686EA7">
            <w:pPr>
              <w:tabs>
                <w:tab w:val="left" w:pos="7797"/>
              </w:tabs>
              <w:ind w:left="549" w:firstLine="9"/>
              <w:jc w:val="right"/>
              <w:rPr>
                <w:rFonts w:ascii="Arial" w:hAnsi="Arial" w:cs="Arial"/>
                <w:b/>
                <w:bCs/>
                <w:sz w:val="18"/>
                <w:szCs w:val="18"/>
                <w:cs/>
                <w:lang w:val="en-US"/>
              </w:rPr>
            </w:pPr>
          </w:p>
        </w:tc>
        <w:tc>
          <w:tcPr>
            <w:tcW w:w="479" w:type="pct"/>
            <w:tcBorders>
              <w:top w:val="single" w:sz="4" w:space="0" w:color="auto"/>
            </w:tcBorders>
            <w:shd w:val="clear" w:color="auto" w:fill="auto"/>
            <w:vAlign w:val="bottom"/>
          </w:tcPr>
          <w:p w14:paraId="05BE9AEB" w14:textId="77777777" w:rsidR="00686EA7" w:rsidRPr="00A51656" w:rsidRDefault="00686EA7" w:rsidP="00686EA7">
            <w:pPr>
              <w:tabs>
                <w:tab w:val="left" w:pos="7797"/>
              </w:tabs>
              <w:ind w:left="549" w:firstLine="9"/>
              <w:jc w:val="right"/>
              <w:rPr>
                <w:rFonts w:ascii="Arial" w:hAnsi="Arial" w:cs="Arial"/>
                <w:b/>
                <w:bCs/>
                <w:sz w:val="18"/>
                <w:szCs w:val="18"/>
                <w:cs/>
                <w:lang w:val="en-US"/>
              </w:rPr>
            </w:pPr>
          </w:p>
        </w:tc>
        <w:tc>
          <w:tcPr>
            <w:tcW w:w="410" w:type="pct"/>
            <w:tcBorders>
              <w:top w:val="single" w:sz="4" w:space="0" w:color="auto"/>
            </w:tcBorders>
            <w:shd w:val="clear" w:color="auto" w:fill="auto"/>
            <w:vAlign w:val="bottom"/>
          </w:tcPr>
          <w:p w14:paraId="7C49D533" w14:textId="77777777" w:rsidR="00686EA7" w:rsidRPr="00A51656" w:rsidRDefault="00686EA7" w:rsidP="00686EA7">
            <w:pPr>
              <w:tabs>
                <w:tab w:val="left" w:pos="7797"/>
              </w:tabs>
              <w:ind w:left="549" w:firstLine="9"/>
              <w:jc w:val="right"/>
              <w:rPr>
                <w:rFonts w:ascii="Arial" w:hAnsi="Arial" w:cs="Arial"/>
                <w:b/>
                <w:bCs/>
                <w:sz w:val="18"/>
                <w:szCs w:val="18"/>
                <w:cs/>
                <w:lang w:val="en-US"/>
              </w:rPr>
            </w:pPr>
          </w:p>
        </w:tc>
        <w:tc>
          <w:tcPr>
            <w:tcW w:w="477" w:type="pct"/>
            <w:tcBorders>
              <w:top w:val="single" w:sz="4" w:space="0" w:color="auto"/>
            </w:tcBorders>
            <w:shd w:val="clear" w:color="auto" w:fill="auto"/>
            <w:vAlign w:val="bottom"/>
          </w:tcPr>
          <w:p w14:paraId="37850FB2" w14:textId="77777777" w:rsidR="00686EA7" w:rsidRPr="00A51656" w:rsidRDefault="00686EA7" w:rsidP="00686EA7">
            <w:pPr>
              <w:tabs>
                <w:tab w:val="left" w:pos="7797"/>
              </w:tabs>
              <w:ind w:left="549" w:firstLine="9"/>
              <w:jc w:val="right"/>
              <w:rPr>
                <w:rFonts w:ascii="Arial" w:hAnsi="Arial" w:cs="Arial"/>
                <w:b/>
                <w:bCs/>
                <w:sz w:val="18"/>
                <w:szCs w:val="18"/>
                <w:cs/>
                <w:lang w:val="en-US"/>
              </w:rPr>
            </w:pPr>
          </w:p>
        </w:tc>
        <w:tc>
          <w:tcPr>
            <w:tcW w:w="428" w:type="pct"/>
            <w:tcBorders>
              <w:top w:val="single" w:sz="4" w:space="0" w:color="auto"/>
            </w:tcBorders>
            <w:shd w:val="clear" w:color="auto" w:fill="auto"/>
            <w:vAlign w:val="bottom"/>
          </w:tcPr>
          <w:p w14:paraId="06B7F769" w14:textId="77777777" w:rsidR="00686EA7" w:rsidRPr="00A51656" w:rsidRDefault="00686EA7" w:rsidP="00686EA7">
            <w:pPr>
              <w:tabs>
                <w:tab w:val="left" w:pos="7797"/>
              </w:tabs>
              <w:ind w:left="549" w:firstLine="9"/>
              <w:jc w:val="right"/>
              <w:rPr>
                <w:rFonts w:ascii="Arial" w:hAnsi="Arial" w:cs="Arial"/>
                <w:b/>
                <w:bCs/>
                <w:sz w:val="18"/>
                <w:szCs w:val="18"/>
                <w:cs/>
                <w:lang w:val="en-US"/>
              </w:rPr>
            </w:pPr>
          </w:p>
        </w:tc>
        <w:tc>
          <w:tcPr>
            <w:tcW w:w="562" w:type="pct"/>
            <w:tcBorders>
              <w:top w:val="single" w:sz="4" w:space="0" w:color="auto"/>
            </w:tcBorders>
            <w:shd w:val="clear" w:color="auto" w:fill="auto"/>
            <w:vAlign w:val="bottom"/>
          </w:tcPr>
          <w:p w14:paraId="5A9B1F28" w14:textId="77777777" w:rsidR="00686EA7" w:rsidRPr="00A51656" w:rsidRDefault="00686EA7" w:rsidP="00686EA7">
            <w:pPr>
              <w:tabs>
                <w:tab w:val="left" w:pos="7797"/>
              </w:tabs>
              <w:ind w:left="549" w:firstLine="9"/>
              <w:jc w:val="right"/>
              <w:rPr>
                <w:rFonts w:ascii="Arial" w:hAnsi="Arial" w:cs="Arial"/>
                <w:b/>
                <w:bCs/>
                <w:sz w:val="18"/>
                <w:szCs w:val="18"/>
                <w:cs/>
                <w:lang w:val="en-US"/>
              </w:rPr>
            </w:pPr>
          </w:p>
        </w:tc>
        <w:tc>
          <w:tcPr>
            <w:tcW w:w="421" w:type="pct"/>
            <w:tcBorders>
              <w:top w:val="single" w:sz="4" w:space="0" w:color="auto"/>
            </w:tcBorders>
            <w:shd w:val="clear" w:color="auto" w:fill="auto"/>
            <w:vAlign w:val="bottom"/>
          </w:tcPr>
          <w:p w14:paraId="0C071B39" w14:textId="77777777" w:rsidR="00686EA7" w:rsidRPr="00A51656" w:rsidRDefault="00686EA7" w:rsidP="00686EA7">
            <w:pPr>
              <w:tabs>
                <w:tab w:val="left" w:pos="7797"/>
              </w:tabs>
              <w:ind w:left="549" w:firstLine="9"/>
              <w:jc w:val="right"/>
              <w:rPr>
                <w:rFonts w:ascii="Arial" w:hAnsi="Arial" w:cs="Arial"/>
                <w:b/>
                <w:bCs/>
                <w:sz w:val="18"/>
                <w:szCs w:val="18"/>
                <w:cs/>
                <w:lang w:val="en-US"/>
              </w:rPr>
            </w:pPr>
          </w:p>
        </w:tc>
      </w:tr>
      <w:tr w:rsidR="00686EA7" w:rsidRPr="00A51656" w14:paraId="10461C4C" w14:textId="77777777" w:rsidTr="00686EA7">
        <w:trPr>
          <w:jc w:val="center"/>
        </w:trPr>
        <w:tc>
          <w:tcPr>
            <w:tcW w:w="1420" w:type="pct"/>
            <w:shd w:val="clear" w:color="auto" w:fill="auto"/>
            <w:vAlign w:val="bottom"/>
          </w:tcPr>
          <w:p w14:paraId="70F259AE" w14:textId="77777777" w:rsidR="00686EA7" w:rsidRPr="00A51656" w:rsidRDefault="00686EA7" w:rsidP="00686EA7">
            <w:pPr>
              <w:tabs>
                <w:tab w:val="left" w:pos="720"/>
                <w:tab w:val="left" w:pos="1132"/>
                <w:tab w:val="left" w:pos="2160"/>
                <w:tab w:val="center" w:pos="6930"/>
                <w:tab w:val="center" w:pos="8280"/>
                <w:tab w:val="right" w:pos="8540"/>
              </w:tabs>
              <w:ind w:left="-99" w:firstLine="9"/>
              <w:jc w:val="thaiDistribute"/>
              <w:rPr>
                <w:rFonts w:ascii="Arial" w:hAnsi="Arial" w:cs="Arial"/>
                <w:sz w:val="18"/>
                <w:szCs w:val="18"/>
                <w:cs/>
              </w:rPr>
            </w:pPr>
            <w:r w:rsidRPr="00A51656">
              <w:rPr>
                <w:rFonts w:ascii="Arial" w:hAnsi="Arial" w:cs="Arial"/>
                <w:sz w:val="18"/>
                <w:szCs w:val="18"/>
                <w:lang w:val="en-US"/>
              </w:rPr>
              <w:t>Closing net book amount</w:t>
            </w:r>
          </w:p>
        </w:tc>
        <w:tc>
          <w:tcPr>
            <w:tcW w:w="339" w:type="pct"/>
            <w:tcBorders>
              <w:bottom w:val="single" w:sz="4" w:space="0" w:color="auto"/>
            </w:tcBorders>
            <w:shd w:val="clear" w:color="auto" w:fill="auto"/>
          </w:tcPr>
          <w:p w14:paraId="1C675C0D"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64,138,331</w:t>
            </w:r>
          </w:p>
        </w:tc>
        <w:tc>
          <w:tcPr>
            <w:tcW w:w="464" w:type="pct"/>
            <w:tcBorders>
              <w:bottom w:val="single" w:sz="4" w:space="0" w:color="auto"/>
            </w:tcBorders>
            <w:shd w:val="clear" w:color="auto" w:fill="auto"/>
          </w:tcPr>
          <w:p w14:paraId="444331AB"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46,551,428</w:t>
            </w:r>
          </w:p>
        </w:tc>
        <w:tc>
          <w:tcPr>
            <w:tcW w:w="479" w:type="pct"/>
            <w:tcBorders>
              <w:bottom w:val="single" w:sz="4" w:space="0" w:color="auto"/>
            </w:tcBorders>
            <w:shd w:val="clear" w:color="auto" w:fill="auto"/>
          </w:tcPr>
          <w:p w14:paraId="60D549E1"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2,693,960</w:t>
            </w:r>
          </w:p>
        </w:tc>
        <w:tc>
          <w:tcPr>
            <w:tcW w:w="410" w:type="pct"/>
            <w:tcBorders>
              <w:bottom w:val="single" w:sz="4" w:space="0" w:color="auto"/>
            </w:tcBorders>
            <w:shd w:val="clear" w:color="auto" w:fill="auto"/>
          </w:tcPr>
          <w:p w14:paraId="718037FE"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767,409,903</w:t>
            </w:r>
          </w:p>
        </w:tc>
        <w:tc>
          <w:tcPr>
            <w:tcW w:w="477" w:type="pct"/>
            <w:tcBorders>
              <w:bottom w:val="single" w:sz="4" w:space="0" w:color="auto"/>
            </w:tcBorders>
            <w:shd w:val="clear" w:color="auto" w:fill="auto"/>
          </w:tcPr>
          <w:p w14:paraId="5EF103C2"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7,802,696</w:t>
            </w:r>
          </w:p>
        </w:tc>
        <w:tc>
          <w:tcPr>
            <w:tcW w:w="428" w:type="pct"/>
            <w:tcBorders>
              <w:bottom w:val="single" w:sz="4" w:space="0" w:color="auto"/>
            </w:tcBorders>
            <w:shd w:val="clear" w:color="auto" w:fill="auto"/>
          </w:tcPr>
          <w:p w14:paraId="5F2A0650"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23,452,638</w:t>
            </w:r>
          </w:p>
        </w:tc>
        <w:tc>
          <w:tcPr>
            <w:tcW w:w="562" w:type="pct"/>
            <w:tcBorders>
              <w:bottom w:val="single" w:sz="4" w:space="0" w:color="auto"/>
            </w:tcBorders>
            <w:shd w:val="clear" w:color="auto" w:fill="auto"/>
          </w:tcPr>
          <w:p w14:paraId="6A4106EC"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125,365,572</w:t>
            </w:r>
          </w:p>
        </w:tc>
        <w:tc>
          <w:tcPr>
            <w:tcW w:w="421" w:type="pct"/>
            <w:tcBorders>
              <w:bottom w:val="single" w:sz="4" w:space="0" w:color="auto"/>
            </w:tcBorders>
            <w:shd w:val="clear" w:color="auto" w:fill="auto"/>
          </w:tcPr>
          <w:p w14:paraId="5BB38019"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1,037,414,528</w:t>
            </w:r>
          </w:p>
        </w:tc>
      </w:tr>
      <w:tr w:rsidR="00686EA7" w:rsidRPr="00A51656" w14:paraId="15A7F5A7" w14:textId="77777777" w:rsidTr="00686EA7">
        <w:trPr>
          <w:jc w:val="center"/>
        </w:trPr>
        <w:tc>
          <w:tcPr>
            <w:tcW w:w="1420" w:type="pct"/>
            <w:shd w:val="clear" w:color="auto" w:fill="auto"/>
            <w:vAlign w:val="bottom"/>
          </w:tcPr>
          <w:p w14:paraId="6CB84196" w14:textId="77777777" w:rsidR="00686EA7" w:rsidRPr="00A51656" w:rsidRDefault="00686EA7" w:rsidP="00686EA7">
            <w:pPr>
              <w:tabs>
                <w:tab w:val="left" w:pos="7797"/>
              </w:tabs>
              <w:ind w:left="-99" w:firstLine="9"/>
              <w:jc w:val="thaiDistribute"/>
              <w:rPr>
                <w:rFonts w:ascii="Arial" w:hAnsi="Arial" w:cs="Arial"/>
                <w:sz w:val="18"/>
                <w:szCs w:val="18"/>
              </w:rPr>
            </w:pPr>
          </w:p>
        </w:tc>
        <w:tc>
          <w:tcPr>
            <w:tcW w:w="339" w:type="pct"/>
            <w:tcBorders>
              <w:top w:val="single" w:sz="4" w:space="0" w:color="auto"/>
            </w:tcBorders>
            <w:shd w:val="clear" w:color="auto" w:fill="auto"/>
            <w:vAlign w:val="bottom"/>
          </w:tcPr>
          <w:p w14:paraId="73B8F73F" w14:textId="77777777" w:rsidR="00686EA7" w:rsidRPr="00A51656" w:rsidRDefault="00686EA7" w:rsidP="00686EA7">
            <w:pPr>
              <w:ind w:right="-72"/>
              <w:jc w:val="right"/>
              <w:rPr>
                <w:rFonts w:ascii="Arial" w:hAnsi="Arial" w:cs="Arial"/>
                <w:sz w:val="18"/>
                <w:szCs w:val="18"/>
                <w:cs/>
              </w:rPr>
            </w:pPr>
          </w:p>
        </w:tc>
        <w:tc>
          <w:tcPr>
            <w:tcW w:w="464" w:type="pct"/>
            <w:tcBorders>
              <w:top w:val="single" w:sz="4" w:space="0" w:color="auto"/>
            </w:tcBorders>
            <w:shd w:val="clear" w:color="auto" w:fill="auto"/>
            <w:vAlign w:val="bottom"/>
          </w:tcPr>
          <w:p w14:paraId="19F2317D" w14:textId="77777777" w:rsidR="00686EA7" w:rsidRPr="00A51656" w:rsidRDefault="00686EA7" w:rsidP="00686EA7">
            <w:pPr>
              <w:ind w:right="-72"/>
              <w:jc w:val="right"/>
              <w:rPr>
                <w:rFonts w:ascii="Arial" w:hAnsi="Arial" w:cs="Arial"/>
                <w:sz w:val="18"/>
                <w:szCs w:val="18"/>
                <w:cs/>
              </w:rPr>
            </w:pPr>
          </w:p>
        </w:tc>
        <w:tc>
          <w:tcPr>
            <w:tcW w:w="479" w:type="pct"/>
            <w:tcBorders>
              <w:top w:val="single" w:sz="4" w:space="0" w:color="auto"/>
            </w:tcBorders>
            <w:shd w:val="clear" w:color="auto" w:fill="auto"/>
            <w:vAlign w:val="bottom"/>
          </w:tcPr>
          <w:p w14:paraId="7B6136CA" w14:textId="77777777" w:rsidR="00686EA7" w:rsidRPr="00A51656" w:rsidRDefault="00686EA7" w:rsidP="00686EA7">
            <w:pPr>
              <w:ind w:right="-72"/>
              <w:jc w:val="right"/>
              <w:rPr>
                <w:rFonts w:ascii="Arial" w:hAnsi="Arial" w:cs="Arial"/>
                <w:sz w:val="18"/>
                <w:szCs w:val="18"/>
                <w:cs/>
              </w:rPr>
            </w:pPr>
          </w:p>
        </w:tc>
        <w:tc>
          <w:tcPr>
            <w:tcW w:w="410" w:type="pct"/>
            <w:tcBorders>
              <w:top w:val="single" w:sz="4" w:space="0" w:color="auto"/>
            </w:tcBorders>
            <w:shd w:val="clear" w:color="auto" w:fill="auto"/>
            <w:vAlign w:val="bottom"/>
          </w:tcPr>
          <w:p w14:paraId="5B7FCDEE" w14:textId="77777777" w:rsidR="00686EA7" w:rsidRPr="00A51656" w:rsidRDefault="00686EA7" w:rsidP="00686EA7">
            <w:pPr>
              <w:ind w:right="-72"/>
              <w:jc w:val="right"/>
              <w:rPr>
                <w:rFonts w:ascii="Arial" w:hAnsi="Arial" w:cs="Arial"/>
                <w:sz w:val="18"/>
                <w:szCs w:val="18"/>
                <w:cs/>
              </w:rPr>
            </w:pPr>
          </w:p>
        </w:tc>
        <w:tc>
          <w:tcPr>
            <w:tcW w:w="477" w:type="pct"/>
            <w:tcBorders>
              <w:top w:val="single" w:sz="4" w:space="0" w:color="auto"/>
            </w:tcBorders>
            <w:shd w:val="clear" w:color="auto" w:fill="auto"/>
            <w:vAlign w:val="bottom"/>
          </w:tcPr>
          <w:p w14:paraId="510C08B0" w14:textId="77777777" w:rsidR="00686EA7" w:rsidRPr="00A51656" w:rsidRDefault="00686EA7" w:rsidP="00686EA7">
            <w:pPr>
              <w:ind w:right="-72"/>
              <w:jc w:val="right"/>
              <w:rPr>
                <w:rFonts w:ascii="Arial" w:hAnsi="Arial" w:cs="Arial"/>
                <w:sz w:val="18"/>
                <w:szCs w:val="18"/>
                <w:cs/>
              </w:rPr>
            </w:pPr>
          </w:p>
        </w:tc>
        <w:tc>
          <w:tcPr>
            <w:tcW w:w="428" w:type="pct"/>
            <w:tcBorders>
              <w:top w:val="single" w:sz="4" w:space="0" w:color="auto"/>
            </w:tcBorders>
            <w:shd w:val="clear" w:color="auto" w:fill="auto"/>
            <w:vAlign w:val="bottom"/>
          </w:tcPr>
          <w:p w14:paraId="55B630FC" w14:textId="77777777" w:rsidR="00686EA7" w:rsidRPr="00A51656" w:rsidRDefault="00686EA7" w:rsidP="00686EA7">
            <w:pPr>
              <w:ind w:right="-72"/>
              <w:jc w:val="right"/>
              <w:rPr>
                <w:rFonts w:ascii="Arial" w:hAnsi="Arial" w:cs="Arial"/>
                <w:sz w:val="18"/>
                <w:szCs w:val="18"/>
                <w:cs/>
              </w:rPr>
            </w:pPr>
          </w:p>
        </w:tc>
        <w:tc>
          <w:tcPr>
            <w:tcW w:w="562" w:type="pct"/>
            <w:tcBorders>
              <w:top w:val="single" w:sz="4" w:space="0" w:color="auto"/>
            </w:tcBorders>
            <w:shd w:val="clear" w:color="auto" w:fill="auto"/>
            <w:vAlign w:val="bottom"/>
          </w:tcPr>
          <w:p w14:paraId="498226B6" w14:textId="77777777" w:rsidR="00686EA7" w:rsidRPr="00A51656" w:rsidRDefault="00686EA7" w:rsidP="00686EA7">
            <w:pPr>
              <w:ind w:right="-72"/>
              <w:jc w:val="right"/>
              <w:rPr>
                <w:rFonts w:ascii="Arial" w:hAnsi="Arial" w:cs="Arial"/>
                <w:sz w:val="18"/>
                <w:szCs w:val="18"/>
                <w:cs/>
              </w:rPr>
            </w:pPr>
          </w:p>
        </w:tc>
        <w:tc>
          <w:tcPr>
            <w:tcW w:w="421" w:type="pct"/>
            <w:tcBorders>
              <w:top w:val="single" w:sz="4" w:space="0" w:color="auto"/>
            </w:tcBorders>
            <w:shd w:val="clear" w:color="auto" w:fill="auto"/>
            <w:vAlign w:val="bottom"/>
          </w:tcPr>
          <w:p w14:paraId="2113F4ED" w14:textId="77777777" w:rsidR="00686EA7" w:rsidRPr="00A51656" w:rsidRDefault="00686EA7" w:rsidP="00686EA7">
            <w:pPr>
              <w:ind w:right="-72"/>
              <w:jc w:val="right"/>
              <w:rPr>
                <w:rFonts w:ascii="Arial" w:hAnsi="Arial" w:cs="Arial"/>
                <w:sz w:val="18"/>
                <w:szCs w:val="18"/>
                <w:cs/>
              </w:rPr>
            </w:pPr>
          </w:p>
        </w:tc>
      </w:tr>
      <w:tr w:rsidR="00686EA7" w:rsidRPr="00A51656" w14:paraId="51FDE16A" w14:textId="77777777" w:rsidTr="00686EA7">
        <w:trPr>
          <w:jc w:val="center"/>
        </w:trPr>
        <w:tc>
          <w:tcPr>
            <w:tcW w:w="1420" w:type="pct"/>
            <w:shd w:val="clear" w:color="auto" w:fill="auto"/>
            <w:vAlign w:val="bottom"/>
          </w:tcPr>
          <w:p w14:paraId="6787BB11" w14:textId="0C3009AC" w:rsidR="00686EA7" w:rsidRPr="00A51656" w:rsidRDefault="00686EA7" w:rsidP="00686EA7">
            <w:pPr>
              <w:tabs>
                <w:tab w:val="left" w:pos="1132"/>
                <w:tab w:val="left" w:pos="7797"/>
              </w:tabs>
              <w:ind w:left="-99" w:firstLine="9"/>
              <w:jc w:val="thaiDistribute"/>
              <w:rPr>
                <w:rFonts w:ascii="Arial" w:hAnsi="Arial" w:cs="Arial"/>
                <w:bCs/>
                <w:spacing w:val="-2"/>
                <w:sz w:val="18"/>
                <w:szCs w:val="18"/>
                <w:cs/>
              </w:rPr>
            </w:pPr>
            <w:proofErr w:type="gramStart"/>
            <w:r w:rsidRPr="00A51656">
              <w:rPr>
                <w:rFonts w:ascii="Arial" w:hAnsi="Arial" w:cs="Arial"/>
                <w:b/>
                <w:bCs/>
                <w:sz w:val="18"/>
                <w:szCs w:val="18"/>
                <w:lang w:val="en-US"/>
              </w:rPr>
              <w:t>At</w:t>
            </w:r>
            <w:proofErr w:type="gramEnd"/>
            <w:r w:rsidRPr="00A51656">
              <w:rPr>
                <w:rFonts w:ascii="Arial" w:hAnsi="Arial" w:cs="Arial"/>
                <w:b/>
                <w:bCs/>
                <w:sz w:val="18"/>
                <w:szCs w:val="18"/>
                <w:lang w:val="en-US"/>
              </w:rPr>
              <w:t xml:space="preserve"> </w:t>
            </w:r>
            <w:r w:rsidRPr="00A51656">
              <w:rPr>
                <w:rFonts w:ascii="Arial" w:hAnsi="Arial" w:cs="Arial"/>
                <w:b/>
                <w:bCs/>
                <w:sz w:val="18"/>
                <w:szCs w:val="18"/>
              </w:rPr>
              <w:t>31</w:t>
            </w:r>
            <w:r w:rsidRPr="00A51656">
              <w:rPr>
                <w:rFonts w:ascii="Arial" w:hAnsi="Arial" w:cs="Arial"/>
                <w:b/>
                <w:bCs/>
                <w:sz w:val="18"/>
                <w:szCs w:val="18"/>
                <w:lang w:val="en-US"/>
              </w:rPr>
              <w:t xml:space="preserve"> December</w:t>
            </w:r>
            <w:r w:rsidRPr="00A51656">
              <w:rPr>
                <w:rFonts w:ascii="Arial" w:hAnsi="Arial" w:cs="Arial"/>
                <w:b/>
                <w:bCs/>
                <w:sz w:val="18"/>
                <w:szCs w:val="18"/>
              </w:rPr>
              <w:t xml:space="preserve"> </w:t>
            </w:r>
            <w:r w:rsidR="00F83B9D" w:rsidRPr="00A51656">
              <w:rPr>
                <w:rFonts w:ascii="Arial" w:hAnsi="Arial" w:cs="Arial"/>
                <w:b/>
                <w:bCs/>
                <w:sz w:val="18"/>
                <w:szCs w:val="18"/>
              </w:rPr>
              <w:t>2021</w:t>
            </w:r>
          </w:p>
        </w:tc>
        <w:tc>
          <w:tcPr>
            <w:tcW w:w="339" w:type="pct"/>
            <w:shd w:val="clear" w:color="auto" w:fill="auto"/>
            <w:vAlign w:val="bottom"/>
          </w:tcPr>
          <w:p w14:paraId="5D206C3E" w14:textId="77777777" w:rsidR="00686EA7" w:rsidRPr="00A51656" w:rsidRDefault="00686EA7" w:rsidP="00686EA7">
            <w:pPr>
              <w:ind w:right="-72"/>
              <w:jc w:val="right"/>
              <w:rPr>
                <w:rFonts w:ascii="Arial" w:hAnsi="Arial" w:cs="Arial"/>
                <w:sz w:val="18"/>
                <w:szCs w:val="18"/>
                <w:cs/>
              </w:rPr>
            </w:pPr>
          </w:p>
        </w:tc>
        <w:tc>
          <w:tcPr>
            <w:tcW w:w="464" w:type="pct"/>
            <w:shd w:val="clear" w:color="auto" w:fill="auto"/>
            <w:vAlign w:val="bottom"/>
          </w:tcPr>
          <w:p w14:paraId="3FE56409" w14:textId="77777777" w:rsidR="00686EA7" w:rsidRPr="00A51656" w:rsidRDefault="00686EA7" w:rsidP="00686EA7">
            <w:pPr>
              <w:ind w:right="-72"/>
              <w:jc w:val="right"/>
              <w:rPr>
                <w:rFonts w:ascii="Arial" w:hAnsi="Arial" w:cs="Arial"/>
                <w:sz w:val="18"/>
                <w:szCs w:val="18"/>
                <w:cs/>
              </w:rPr>
            </w:pPr>
          </w:p>
        </w:tc>
        <w:tc>
          <w:tcPr>
            <w:tcW w:w="479" w:type="pct"/>
            <w:shd w:val="clear" w:color="auto" w:fill="auto"/>
            <w:vAlign w:val="bottom"/>
          </w:tcPr>
          <w:p w14:paraId="5E3B7B1E" w14:textId="77777777" w:rsidR="00686EA7" w:rsidRPr="00A51656" w:rsidRDefault="00686EA7" w:rsidP="00686EA7">
            <w:pPr>
              <w:ind w:right="-72"/>
              <w:jc w:val="right"/>
              <w:rPr>
                <w:rFonts w:ascii="Arial" w:hAnsi="Arial" w:cs="Arial"/>
                <w:sz w:val="18"/>
                <w:szCs w:val="18"/>
                <w:cs/>
              </w:rPr>
            </w:pPr>
          </w:p>
        </w:tc>
        <w:tc>
          <w:tcPr>
            <w:tcW w:w="410" w:type="pct"/>
            <w:shd w:val="clear" w:color="auto" w:fill="auto"/>
            <w:vAlign w:val="bottom"/>
          </w:tcPr>
          <w:p w14:paraId="2AEF238A" w14:textId="77777777" w:rsidR="00686EA7" w:rsidRPr="00A51656" w:rsidRDefault="00686EA7" w:rsidP="00686EA7">
            <w:pPr>
              <w:ind w:right="-72"/>
              <w:jc w:val="right"/>
              <w:rPr>
                <w:rFonts w:ascii="Arial" w:hAnsi="Arial" w:cs="Arial"/>
                <w:sz w:val="18"/>
                <w:szCs w:val="18"/>
                <w:cs/>
              </w:rPr>
            </w:pPr>
          </w:p>
        </w:tc>
        <w:tc>
          <w:tcPr>
            <w:tcW w:w="477" w:type="pct"/>
            <w:shd w:val="clear" w:color="auto" w:fill="auto"/>
            <w:vAlign w:val="bottom"/>
          </w:tcPr>
          <w:p w14:paraId="33331F5A" w14:textId="77777777" w:rsidR="00686EA7" w:rsidRPr="00A51656" w:rsidRDefault="00686EA7" w:rsidP="00686EA7">
            <w:pPr>
              <w:ind w:right="-72"/>
              <w:jc w:val="right"/>
              <w:rPr>
                <w:rFonts w:ascii="Arial" w:hAnsi="Arial" w:cs="Arial"/>
                <w:sz w:val="18"/>
                <w:szCs w:val="18"/>
                <w:cs/>
              </w:rPr>
            </w:pPr>
          </w:p>
        </w:tc>
        <w:tc>
          <w:tcPr>
            <w:tcW w:w="428" w:type="pct"/>
            <w:shd w:val="clear" w:color="auto" w:fill="auto"/>
            <w:vAlign w:val="bottom"/>
          </w:tcPr>
          <w:p w14:paraId="4B469EB4" w14:textId="77777777" w:rsidR="00686EA7" w:rsidRPr="00A51656" w:rsidRDefault="00686EA7" w:rsidP="00686EA7">
            <w:pPr>
              <w:ind w:right="-72"/>
              <w:jc w:val="right"/>
              <w:rPr>
                <w:rFonts w:ascii="Arial" w:hAnsi="Arial" w:cs="Arial"/>
                <w:sz w:val="18"/>
                <w:szCs w:val="18"/>
                <w:cs/>
              </w:rPr>
            </w:pPr>
          </w:p>
        </w:tc>
        <w:tc>
          <w:tcPr>
            <w:tcW w:w="562" w:type="pct"/>
            <w:shd w:val="clear" w:color="auto" w:fill="auto"/>
            <w:vAlign w:val="bottom"/>
          </w:tcPr>
          <w:p w14:paraId="6F434584" w14:textId="77777777" w:rsidR="00686EA7" w:rsidRPr="00A51656" w:rsidRDefault="00686EA7" w:rsidP="00686EA7">
            <w:pPr>
              <w:ind w:right="-72"/>
              <w:jc w:val="right"/>
              <w:rPr>
                <w:rFonts w:ascii="Arial" w:hAnsi="Arial" w:cs="Arial"/>
                <w:sz w:val="18"/>
                <w:szCs w:val="18"/>
                <w:cs/>
              </w:rPr>
            </w:pPr>
          </w:p>
        </w:tc>
        <w:tc>
          <w:tcPr>
            <w:tcW w:w="421" w:type="pct"/>
            <w:shd w:val="clear" w:color="auto" w:fill="auto"/>
            <w:vAlign w:val="bottom"/>
          </w:tcPr>
          <w:p w14:paraId="02CEC8E6" w14:textId="77777777" w:rsidR="00686EA7" w:rsidRPr="00A51656" w:rsidRDefault="00686EA7" w:rsidP="00686EA7">
            <w:pPr>
              <w:ind w:right="-72"/>
              <w:jc w:val="right"/>
              <w:rPr>
                <w:rFonts w:ascii="Arial" w:hAnsi="Arial" w:cs="Arial"/>
                <w:sz w:val="18"/>
                <w:szCs w:val="18"/>
                <w:cs/>
              </w:rPr>
            </w:pPr>
          </w:p>
        </w:tc>
      </w:tr>
      <w:tr w:rsidR="00686EA7" w:rsidRPr="00A51656" w14:paraId="0FB9C63C" w14:textId="77777777" w:rsidTr="00686EA7">
        <w:trPr>
          <w:jc w:val="center"/>
        </w:trPr>
        <w:tc>
          <w:tcPr>
            <w:tcW w:w="1420" w:type="pct"/>
            <w:shd w:val="clear" w:color="auto" w:fill="auto"/>
            <w:vAlign w:val="bottom"/>
          </w:tcPr>
          <w:p w14:paraId="13BD92C1" w14:textId="77777777" w:rsidR="00686EA7" w:rsidRPr="00A51656" w:rsidRDefault="00686EA7" w:rsidP="00686EA7">
            <w:pPr>
              <w:tabs>
                <w:tab w:val="left" w:pos="1132"/>
                <w:tab w:val="left" w:pos="7797"/>
              </w:tabs>
              <w:ind w:left="-99" w:firstLine="9"/>
              <w:jc w:val="thaiDistribute"/>
              <w:rPr>
                <w:rFonts w:ascii="Arial" w:hAnsi="Arial" w:cs="Arial"/>
                <w:sz w:val="18"/>
                <w:szCs w:val="18"/>
              </w:rPr>
            </w:pPr>
            <w:r w:rsidRPr="00A51656">
              <w:rPr>
                <w:rFonts w:ascii="Arial" w:hAnsi="Arial" w:cs="Arial"/>
                <w:sz w:val="18"/>
                <w:szCs w:val="18"/>
                <w:lang w:val="en-US"/>
              </w:rPr>
              <w:t>Cost</w:t>
            </w:r>
            <w:r w:rsidRPr="00A51656">
              <w:rPr>
                <w:rFonts w:ascii="Arial" w:hAnsi="Arial" w:cs="Arial"/>
                <w:sz w:val="18"/>
                <w:szCs w:val="18"/>
                <w:cs/>
              </w:rPr>
              <w:t xml:space="preserve"> </w:t>
            </w:r>
          </w:p>
        </w:tc>
        <w:tc>
          <w:tcPr>
            <w:tcW w:w="339" w:type="pct"/>
            <w:shd w:val="clear" w:color="auto" w:fill="auto"/>
          </w:tcPr>
          <w:p w14:paraId="6AB3A82A"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64,138,331</w:t>
            </w:r>
          </w:p>
        </w:tc>
        <w:tc>
          <w:tcPr>
            <w:tcW w:w="464" w:type="pct"/>
            <w:shd w:val="clear" w:color="auto" w:fill="auto"/>
          </w:tcPr>
          <w:p w14:paraId="094739FD"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66,085,545</w:t>
            </w:r>
          </w:p>
        </w:tc>
        <w:tc>
          <w:tcPr>
            <w:tcW w:w="479" w:type="pct"/>
            <w:shd w:val="clear" w:color="auto" w:fill="auto"/>
          </w:tcPr>
          <w:p w14:paraId="0C885383"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5,642,082</w:t>
            </w:r>
          </w:p>
        </w:tc>
        <w:tc>
          <w:tcPr>
            <w:tcW w:w="410" w:type="pct"/>
            <w:shd w:val="clear" w:color="auto" w:fill="auto"/>
          </w:tcPr>
          <w:p w14:paraId="64F88FB2"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948,998,355</w:t>
            </w:r>
          </w:p>
        </w:tc>
        <w:tc>
          <w:tcPr>
            <w:tcW w:w="477" w:type="pct"/>
            <w:shd w:val="clear" w:color="auto" w:fill="auto"/>
          </w:tcPr>
          <w:p w14:paraId="2EAD87F7"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47,064,431</w:t>
            </w:r>
          </w:p>
        </w:tc>
        <w:tc>
          <w:tcPr>
            <w:tcW w:w="428" w:type="pct"/>
            <w:shd w:val="clear" w:color="auto" w:fill="auto"/>
          </w:tcPr>
          <w:p w14:paraId="5245E293"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31,608,670</w:t>
            </w:r>
          </w:p>
        </w:tc>
        <w:tc>
          <w:tcPr>
            <w:tcW w:w="562" w:type="pct"/>
            <w:shd w:val="clear" w:color="auto" w:fill="auto"/>
          </w:tcPr>
          <w:p w14:paraId="5E12050E"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125,365,572</w:t>
            </w:r>
          </w:p>
        </w:tc>
        <w:tc>
          <w:tcPr>
            <w:tcW w:w="421" w:type="pct"/>
            <w:shd w:val="clear" w:color="auto" w:fill="auto"/>
          </w:tcPr>
          <w:p w14:paraId="7458DA40"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1,288,902,986</w:t>
            </w:r>
          </w:p>
        </w:tc>
      </w:tr>
      <w:tr w:rsidR="00686EA7" w:rsidRPr="00A51656" w14:paraId="1D501427" w14:textId="77777777" w:rsidTr="00686EA7">
        <w:trPr>
          <w:jc w:val="center"/>
        </w:trPr>
        <w:tc>
          <w:tcPr>
            <w:tcW w:w="1420" w:type="pct"/>
            <w:shd w:val="clear" w:color="auto" w:fill="auto"/>
            <w:vAlign w:val="bottom"/>
          </w:tcPr>
          <w:p w14:paraId="64F69E5F" w14:textId="77777777" w:rsidR="00686EA7" w:rsidRPr="00A51656" w:rsidRDefault="00686EA7" w:rsidP="00686EA7">
            <w:pPr>
              <w:tabs>
                <w:tab w:val="left" w:pos="1132"/>
                <w:tab w:val="left" w:pos="7797"/>
              </w:tabs>
              <w:ind w:left="-99" w:firstLine="9"/>
              <w:jc w:val="thaiDistribute"/>
              <w:rPr>
                <w:rFonts w:ascii="Arial" w:hAnsi="Arial" w:cs="Arial"/>
                <w:sz w:val="18"/>
                <w:szCs w:val="18"/>
              </w:rPr>
            </w:pPr>
            <w:proofErr w:type="gramStart"/>
            <w:r w:rsidRPr="00A51656">
              <w:rPr>
                <w:rFonts w:ascii="Arial" w:hAnsi="Arial" w:cs="Arial"/>
                <w:sz w:val="18"/>
                <w:szCs w:val="18"/>
                <w:u w:val="single"/>
              </w:rPr>
              <w:t>Less</w:t>
            </w:r>
            <w:r w:rsidRPr="00A51656">
              <w:rPr>
                <w:rFonts w:ascii="Arial" w:hAnsi="Arial" w:cs="Arial"/>
                <w:sz w:val="18"/>
                <w:szCs w:val="18"/>
              </w:rPr>
              <w:t xml:space="preserve">  Accumulated</w:t>
            </w:r>
            <w:proofErr w:type="gramEnd"/>
            <w:r w:rsidRPr="00A51656">
              <w:rPr>
                <w:rFonts w:ascii="Arial" w:hAnsi="Arial" w:cs="Arial"/>
                <w:sz w:val="18"/>
                <w:szCs w:val="18"/>
              </w:rPr>
              <w:t xml:space="preserve"> depreciation</w:t>
            </w:r>
          </w:p>
        </w:tc>
        <w:tc>
          <w:tcPr>
            <w:tcW w:w="339" w:type="pct"/>
            <w:tcBorders>
              <w:bottom w:val="single" w:sz="4" w:space="0" w:color="auto"/>
            </w:tcBorders>
            <w:shd w:val="clear" w:color="auto" w:fill="auto"/>
          </w:tcPr>
          <w:p w14:paraId="642693A7"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64" w:type="pct"/>
            <w:tcBorders>
              <w:bottom w:val="single" w:sz="4" w:space="0" w:color="auto"/>
            </w:tcBorders>
            <w:shd w:val="clear" w:color="auto" w:fill="auto"/>
          </w:tcPr>
          <w:p w14:paraId="36FB5226"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(19,534,117)</w:t>
            </w:r>
          </w:p>
        </w:tc>
        <w:tc>
          <w:tcPr>
            <w:tcW w:w="479" w:type="pct"/>
            <w:tcBorders>
              <w:bottom w:val="single" w:sz="4" w:space="0" w:color="auto"/>
            </w:tcBorders>
            <w:shd w:val="clear" w:color="auto" w:fill="auto"/>
          </w:tcPr>
          <w:p w14:paraId="628B4588"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(2,948,122)</w:t>
            </w:r>
          </w:p>
        </w:tc>
        <w:tc>
          <w:tcPr>
            <w:tcW w:w="410" w:type="pct"/>
            <w:tcBorders>
              <w:bottom w:val="single" w:sz="4" w:space="0" w:color="auto"/>
            </w:tcBorders>
            <w:shd w:val="clear" w:color="auto" w:fill="auto"/>
          </w:tcPr>
          <w:p w14:paraId="13F7686C"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(181,588,452)</w:t>
            </w:r>
          </w:p>
        </w:tc>
        <w:tc>
          <w:tcPr>
            <w:tcW w:w="477" w:type="pct"/>
            <w:tcBorders>
              <w:bottom w:val="single" w:sz="4" w:space="0" w:color="auto"/>
            </w:tcBorders>
            <w:shd w:val="clear" w:color="auto" w:fill="auto"/>
          </w:tcPr>
          <w:p w14:paraId="156DADEF"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(39,261,735)</w:t>
            </w:r>
          </w:p>
        </w:tc>
        <w:tc>
          <w:tcPr>
            <w:tcW w:w="428" w:type="pct"/>
            <w:tcBorders>
              <w:bottom w:val="single" w:sz="4" w:space="0" w:color="auto"/>
            </w:tcBorders>
            <w:shd w:val="clear" w:color="auto" w:fill="auto"/>
          </w:tcPr>
          <w:p w14:paraId="2BB6743B"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(8,156,032)</w:t>
            </w:r>
          </w:p>
        </w:tc>
        <w:tc>
          <w:tcPr>
            <w:tcW w:w="562" w:type="pct"/>
            <w:tcBorders>
              <w:bottom w:val="single" w:sz="4" w:space="0" w:color="auto"/>
            </w:tcBorders>
            <w:shd w:val="clear" w:color="auto" w:fill="auto"/>
          </w:tcPr>
          <w:p w14:paraId="1195BD13"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21" w:type="pct"/>
            <w:tcBorders>
              <w:bottom w:val="single" w:sz="4" w:space="0" w:color="auto"/>
            </w:tcBorders>
            <w:shd w:val="clear" w:color="auto" w:fill="auto"/>
          </w:tcPr>
          <w:p w14:paraId="388339E0"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(251,488,458)</w:t>
            </w:r>
          </w:p>
        </w:tc>
      </w:tr>
      <w:tr w:rsidR="00686EA7" w:rsidRPr="00A51656" w14:paraId="421293ED" w14:textId="77777777" w:rsidTr="00686EA7">
        <w:trPr>
          <w:jc w:val="center"/>
        </w:trPr>
        <w:tc>
          <w:tcPr>
            <w:tcW w:w="1420" w:type="pct"/>
            <w:shd w:val="clear" w:color="auto" w:fill="auto"/>
            <w:vAlign w:val="bottom"/>
          </w:tcPr>
          <w:p w14:paraId="2421E47A" w14:textId="77777777" w:rsidR="00686EA7" w:rsidRPr="00A51656" w:rsidRDefault="00686EA7" w:rsidP="00686EA7">
            <w:pPr>
              <w:tabs>
                <w:tab w:val="left" w:pos="7797"/>
              </w:tabs>
              <w:ind w:left="-99" w:firstLine="9"/>
              <w:jc w:val="thaiDistribute"/>
              <w:rPr>
                <w:rFonts w:ascii="Arial" w:hAnsi="Arial" w:cs="Arial"/>
                <w:b/>
                <w:bCs/>
                <w:sz w:val="18"/>
                <w:szCs w:val="18"/>
                <w:lang w:val="en-US"/>
              </w:rPr>
            </w:pPr>
          </w:p>
        </w:tc>
        <w:tc>
          <w:tcPr>
            <w:tcW w:w="339" w:type="pct"/>
            <w:tcBorders>
              <w:top w:val="single" w:sz="4" w:space="0" w:color="auto"/>
            </w:tcBorders>
            <w:shd w:val="clear" w:color="auto" w:fill="auto"/>
            <w:vAlign w:val="bottom"/>
          </w:tcPr>
          <w:p w14:paraId="4346DAA9" w14:textId="77777777" w:rsidR="00686EA7" w:rsidRPr="00A51656" w:rsidRDefault="00686EA7" w:rsidP="00686EA7">
            <w:pPr>
              <w:ind w:right="-72"/>
              <w:jc w:val="right"/>
              <w:rPr>
                <w:rFonts w:ascii="Arial" w:hAnsi="Arial" w:cs="Arial"/>
                <w:sz w:val="18"/>
                <w:szCs w:val="18"/>
              </w:rPr>
            </w:pPr>
          </w:p>
        </w:tc>
        <w:tc>
          <w:tcPr>
            <w:tcW w:w="464" w:type="pct"/>
            <w:tcBorders>
              <w:top w:val="single" w:sz="4" w:space="0" w:color="auto"/>
            </w:tcBorders>
            <w:shd w:val="clear" w:color="auto" w:fill="auto"/>
            <w:vAlign w:val="bottom"/>
          </w:tcPr>
          <w:p w14:paraId="103F6408" w14:textId="77777777" w:rsidR="00686EA7" w:rsidRPr="00A51656" w:rsidRDefault="00686EA7" w:rsidP="00686EA7">
            <w:pPr>
              <w:ind w:right="-72"/>
              <w:jc w:val="right"/>
              <w:rPr>
                <w:rFonts w:ascii="Arial" w:hAnsi="Arial" w:cs="Arial"/>
                <w:sz w:val="18"/>
                <w:szCs w:val="18"/>
              </w:rPr>
            </w:pPr>
          </w:p>
        </w:tc>
        <w:tc>
          <w:tcPr>
            <w:tcW w:w="479" w:type="pct"/>
            <w:tcBorders>
              <w:top w:val="single" w:sz="4" w:space="0" w:color="auto"/>
            </w:tcBorders>
            <w:shd w:val="clear" w:color="auto" w:fill="auto"/>
            <w:vAlign w:val="bottom"/>
          </w:tcPr>
          <w:p w14:paraId="6AED4A31" w14:textId="77777777" w:rsidR="00686EA7" w:rsidRPr="00A51656" w:rsidRDefault="00686EA7" w:rsidP="00686EA7">
            <w:pPr>
              <w:ind w:right="-72"/>
              <w:jc w:val="right"/>
              <w:rPr>
                <w:rFonts w:ascii="Arial" w:hAnsi="Arial" w:cs="Arial"/>
                <w:sz w:val="18"/>
                <w:szCs w:val="18"/>
              </w:rPr>
            </w:pPr>
          </w:p>
        </w:tc>
        <w:tc>
          <w:tcPr>
            <w:tcW w:w="410" w:type="pct"/>
            <w:tcBorders>
              <w:top w:val="single" w:sz="4" w:space="0" w:color="auto"/>
            </w:tcBorders>
            <w:shd w:val="clear" w:color="auto" w:fill="auto"/>
            <w:vAlign w:val="bottom"/>
          </w:tcPr>
          <w:p w14:paraId="2C4417FD" w14:textId="77777777" w:rsidR="00686EA7" w:rsidRPr="00A51656" w:rsidRDefault="00686EA7" w:rsidP="00686EA7">
            <w:pPr>
              <w:ind w:right="-72"/>
              <w:jc w:val="right"/>
              <w:rPr>
                <w:rFonts w:ascii="Arial" w:hAnsi="Arial" w:cs="Arial"/>
                <w:sz w:val="18"/>
                <w:szCs w:val="18"/>
              </w:rPr>
            </w:pPr>
          </w:p>
        </w:tc>
        <w:tc>
          <w:tcPr>
            <w:tcW w:w="477" w:type="pct"/>
            <w:tcBorders>
              <w:top w:val="single" w:sz="4" w:space="0" w:color="auto"/>
            </w:tcBorders>
            <w:shd w:val="clear" w:color="auto" w:fill="auto"/>
            <w:vAlign w:val="bottom"/>
          </w:tcPr>
          <w:p w14:paraId="4B5904D3" w14:textId="77777777" w:rsidR="00686EA7" w:rsidRPr="00A51656" w:rsidRDefault="00686EA7" w:rsidP="00686EA7">
            <w:pPr>
              <w:ind w:right="-72"/>
              <w:jc w:val="right"/>
              <w:rPr>
                <w:rFonts w:ascii="Arial" w:hAnsi="Arial" w:cs="Arial"/>
                <w:sz w:val="18"/>
                <w:szCs w:val="18"/>
              </w:rPr>
            </w:pPr>
          </w:p>
        </w:tc>
        <w:tc>
          <w:tcPr>
            <w:tcW w:w="428" w:type="pct"/>
            <w:tcBorders>
              <w:top w:val="single" w:sz="4" w:space="0" w:color="auto"/>
            </w:tcBorders>
            <w:shd w:val="clear" w:color="auto" w:fill="auto"/>
            <w:vAlign w:val="bottom"/>
          </w:tcPr>
          <w:p w14:paraId="311AEA2B" w14:textId="77777777" w:rsidR="00686EA7" w:rsidRPr="00A51656" w:rsidRDefault="00686EA7" w:rsidP="00686EA7">
            <w:pPr>
              <w:ind w:right="-72"/>
              <w:jc w:val="right"/>
              <w:rPr>
                <w:rFonts w:ascii="Arial" w:hAnsi="Arial" w:cs="Arial"/>
                <w:sz w:val="18"/>
                <w:szCs w:val="18"/>
              </w:rPr>
            </w:pPr>
          </w:p>
        </w:tc>
        <w:tc>
          <w:tcPr>
            <w:tcW w:w="562" w:type="pct"/>
            <w:tcBorders>
              <w:top w:val="single" w:sz="4" w:space="0" w:color="auto"/>
            </w:tcBorders>
            <w:shd w:val="clear" w:color="auto" w:fill="auto"/>
            <w:vAlign w:val="bottom"/>
          </w:tcPr>
          <w:p w14:paraId="70965374" w14:textId="77777777" w:rsidR="00686EA7" w:rsidRPr="00A51656" w:rsidRDefault="00686EA7" w:rsidP="00686EA7">
            <w:pPr>
              <w:ind w:right="-72"/>
              <w:jc w:val="right"/>
              <w:rPr>
                <w:rFonts w:ascii="Arial" w:hAnsi="Arial" w:cs="Arial"/>
                <w:sz w:val="18"/>
                <w:szCs w:val="18"/>
              </w:rPr>
            </w:pPr>
          </w:p>
        </w:tc>
        <w:tc>
          <w:tcPr>
            <w:tcW w:w="421" w:type="pct"/>
            <w:tcBorders>
              <w:top w:val="single" w:sz="4" w:space="0" w:color="auto"/>
            </w:tcBorders>
            <w:shd w:val="clear" w:color="auto" w:fill="auto"/>
            <w:vAlign w:val="bottom"/>
          </w:tcPr>
          <w:p w14:paraId="520C6F31" w14:textId="77777777" w:rsidR="00686EA7" w:rsidRPr="00A51656" w:rsidRDefault="00686EA7" w:rsidP="00686EA7">
            <w:pPr>
              <w:ind w:right="-72"/>
              <w:jc w:val="right"/>
              <w:rPr>
                <w:rFonts w:ascii="Arial" w:hAnsi="Arial" w:cs="Arial"/>
                <w:sz w:val="18"/>
                <w:szCs w:val="18"/>
              </w:rPr>
            </w:pPr>
          </w:p>
        </w:tc>
      </w:tr>
      <w:tr w:rsidR="00686EA7" w:rsidRPr="00A51656" w14:paraId="446E4B81" w14:textId="77777777" w:rsidTr="00686EA7">
        <w:trPr>
          <w:jc w:val="center"/>
        </w:trPr>
        <w:tc>
          <w:tcPr>
            <w:tcW w:w="1420" w:type="pct"/>
            <w:shd w:val="clear" w:color="auto" w:fill="auto"/>
            <w:vAlign w:val="bottom"/>
          </w:tcPr>
          <w:p w14:paraId="5DC1BEDE" w14:textId="77777777" w:rsidR="00686EA7" w:rsidRPr="00A51656" w:rsidRDefault="00686EA7" w:rsidP="00686EA7">
            <w:pPr>
              <w:tabs>
                <w:tab w:val="left" w:pos="7797"/>
              </w:tabs>
              <w:ind w:left="-99" w:firstLine="9"/>
              <w:jc w:val="thaiDistribute"/>
              <w:rPr>
                <w:rFonts w:ascii="Arial" w:hAnsi="Arial" w:cs="Arial"/>
                <w:sz w:val="18"/>
                <w:szCs w:val="18"/>
              </w:rPr>
            </w:pPr>
            <w:r w:rsidRPr="00A51656">
              <w:rPr>
                <w:rFonts w:ascii="Arial" w:hAnsi="Arial" w:cs="Arial"/>
                <w:sz w:val="18"/>
                <w:szCs w:val="18"/>
                <w:lang w:val="en-US"/>
              </w:rPr>
              <w:t>Closing net book amount</w:t>
            </w:r>
          </w:p>
        </w:tc>
        <w:tc>
          <w:tcPr>
            <w:tcW w:w="339" w:type="pct"/>
            <w:tcBorders>
              <w:bottom w:val="single" w:sz="4" w:space="0" w:color="auto"/>
            </w:tcBorders>
            <w:shd w:val="clear" w:color="auto" w:fill="auto"/>
          </w:tcPr>
          <w:p w14:paraId="6CC42755"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64,138,331</w:t>
            </w:r>
          </w:p>
        </w:tc>
        <w:tc>
          <w:tcPr>
            <w:tcW w:w="464" w:type="pct"/>
            <w:tcBorders>
              <w:bottom w:val="single" w:sz="4" w:space="0" w:color="auto"/>
            </w:tcBorders>
            <w:shd w:val="clear" w:color="auto" w:fill="auto"/>
          </w:tcPr>
          <w:p w14:paraId="3C25DC2B"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46,551,428</w:t>
            </w:r>
          </w:p>
        </w:tc>
        <w:tc>
          <w:tcPr>
            <w:tcW w:w="479" w:type="pct"/>
            <w:tcBorders>
              <w:bottom w:val="single" w:sz="4" w:space="0" w:color="auto"/>
            </w:tcBorders>
            <w:shd w:val="clear" w:color="auto" w:fill="auto"/>
          </w:tcPr>
          <w:p w14:paraId="137C33DE"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2,693,960</w:t>
            </w:r>
          </w:p>
        </w:tc>
        <w:tc>
          <w:tcPr>
            <w:tcW w:w="410" w:type="pct"/>
            <w:tcBorders>
              <w:bottom w:val="single" w:sz="4" w:space="0" w:color="auto"/>
            </w:tcBorders>
            <w:shd w:val="clear" w:color="auto" w:fill="auto"/>
          </w:tcPr>
          <w:p w14:paraId="1EDE81C0"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767,409,903</w:t>
            </w:r>
          </w:p>
        </w:tc>
        <w:tc>
          <w:tcPr>
            <w:tcW w:w="477" w:type="pct"/>
            <w:tcBorders>
              <w:bottom w:val="single" w:sz="4" w:space="0" w:color="auto"/>
            </w:tcBorders>
            <w:shd w:val="clear" w:color="auto" w:fill="auto"/>
          </w:tcPr>
          <w:p w14:paraId="59245BC5"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7,802,696</w:t>
            </w:r>
          </w:p>
        </w:tc>
        <w:tc>
          <w:tcPr>
            <w:tcW w:w="428" w:type="pct"/>
            <w:tcBorders>
              <w:bottom w:val="single" w:sz="4" w:space="0" w:color="auto"/>
            </w:tcBorders>
            <w:shd w:val="clear" w:color="auto" w:fill="auto"/>
          </w:tcPr>
          <w:p w14:paraId="62E1772C"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23,452,638</w:t>
            </w:r>
          </w:p>
        </w:tc>
        <w:tc>
          <w:tcPr>
            <w:tcW w:w="562" w:type="pct"/>
            <w:tcBorders>
              <w:bottom w:val="single" w:sz="4" w:space="0" w:color="auto"/>
            </w:tcBorders>
            <w:shd w:val="clear" w:color="auto" w:fill="auto"/>
          </w:tcPr>
          <w:p w14:paraId="7EA5AE52"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125,365,572</w:t>
            </w:r>
          </w:p>
        </w:tc>
        <w:tc>
          <w:tcPr>
            <w:tcW w:w="421" w:type="pct"/>
            <w:tcBorders>
              <w:bottom w:val="single" w:sz="4" w:space="0" w:color="auto"/>
            </w:tcBorders>
            <w:shd w:val="clear" w:color="auto" w:fill="auto"/>
          </w:tcPr>
          <w:p w14:paraId="351D69BD"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1,037,414,528</w:t>
            </w:r>
          </w:p>
        </w:tc>
      </w:tr>
    </w:tbl>
    <w:p w14:paraId="65429510" w14:textId="372B319A" w:rsidR="00F7015E" w:rsidRPr="00A51656" w:rsidRDefault="00F7015E">
      <w:pPr>
        <w:rPr>
          <w:rFonts w:ascii="Arial" w:hAnsi="Arial" w:cs="Arial"/>
          <w:sz w:val="18"/>
          <w:szCs w:val="18"/>
        </w:rPr>
      </w:pPr>
      <w:r w:rsidRPr="00A51656">
        <w:rPr>
          <w:rFonts w:ascii="Arial" w:hAnsi="Arial" w:cs="Arial"/>
          <w:sz w:val="18"/>
          <w:szCs w:val="18"/>
        </w:rPr>
        <w:br w:type="page"/>
      </w:r>
    </w:p>
    <w:tbl>
      <w:tblPr>
        <w:tblW w:w="4934" w:type="pct"/>
        <w:jc w:val="center"/>
        <w:tblLook w:val="01E0" w:firstRow="1" w:lastRow="1" w:firstColumn="1" w:lastColumn="1" w:noHBand="0" w:noVBand="0"/>
      </w:tblPr>
      <w:tblGrid>
        <w:gridCol w:w="4369"/>
        <w:gridCol w:w="1045"/>
        <w:gridCol w:w="1423"/>
        <w:gridCol w:w="1470"/>
        <w:gridCol w:w="1298"/>
        <w:gridCol w:w="1464"/>
        <w:gridCol w:w="1316"/>
        <w:gridCol w:w="1729"/>
        <w:gridCol w:w="1296"/>
      </w:tblGrid>
      <w:tr w:rsidR="006D6A65" w:rsidRPr="00A51656" w14:paraId="6B2F730B" w14:textId="77777777" w:rsidTr="00912D3B">
        <w:trPr>
          <w:jc w:val="center"/>
        </w:trPr>
        <w:tc>
          <w:tcPr>
            <w:tcW w:w="1418" w:type="pct"/>
            <w:vAlign w:val="bottom"/>
          </w:tcPr>
          <w:p w14:paraId="61BB3DA0" w14:textId="77777777" w:rsidR="006D6A65" w:rsidRPr="00A51656" w:rsidRDefault="006D6A65" w:rsidP="005A6D4D">
            <w:pPr>
              <w:ind w:left="-99" w:firstLine="9"/>
              <w:jc w:val="thaiDistribute"/>
              <w:rPr>
                <w:rFonts w:ascii="Arial" w:hAnsi="Arial" w:cs="Arial"/>
                <w:bCs/>
                <w:sz w:val="18"/>
                <w:szCs w:val="18"/>
              </w:rPr>
            </w:pPr>
          </w:p>
        </w:tc>
        <w:tc>
          <w:tcPr>
            <w:tcW w:w="3582" w:type="pct"/>
            <w:gridSpan w:val="8"/>
            <w:tcBorders>
              <w:top w:val="single" w:sz="4" w:space="0" w:color="auto"/>
              <w:bottom w:val="single" w:sz="4" w:space="0" w:color="auto"/>
            </w:tcBorders>
          </w:tcPr>
          <w:p w14:paraId="67380547" w14:textId="77777777" w:rsidR="006D6A65" w:rsidRPr="00A51656" w:rsidRDefault="006D6A65" w:rsidP="005A6D4D">
            <w:pPr>
              <w:ind w:right="-72"/>
              <w:jc w:val="center"/>
              <w:rPr>
                <w:rFonts w:ascii="Arial" w:hAnsi="Arial" w:cs="Arial"/>
                <w:b/>
                <w:bCs/>
                <w:sz w:val="18"/>
                <w:szCs w:val="18"/>
              </w:rPr>
            </w:pPr>
            <w:r w:rsidRPr="00A51656">
              <w:rPr>
                <w:rFonts w:ascii="Arial" w:hAnsi="Arial" w:cs="Arial"/>
                <w:b/>
                <w:bCs/>
                <w:sz w:val="18"/>
                <w:szCs w:val="18"/>
              </w:rPr>
              <w:t>Consolidated financial statements</w:t>
            </w:r>
          </w:p>
        </w:tc>
      </w:tr>
      <w:tr w:rsidR="00912D3B" w:rsidRPr="00A51656" w14:paraId="245955CF" w14:textId="77777777" w:rsidTr="00912D3B">
        <w:trPr>
          <w:jc w:val="center"/>
        </w:trPr>
        <w:tc>
          <w:tcPr>
            <w:tcW w:w="1418" w:type="pct"/>
            <w:vAlign w:val="bottom"/>
          </w:tcPr>
          <w:p w14:paraId="165D6FAD" w14:textId="77777777" w:rsidR="00912D3B" w:rsidRPr="00A51656" w:rsidRDefault="00912D3B" w:rsidP="00912D3B">
            <w:pPr>
              <w:ind w:left="-99" w:firstLine="9"/>
              <w:jc w:val="thaiDistribute"/>
              <w:rPr>
                <w:rFonts w:ascii="Arial" w:hAnsi="Arial" w:cs="Arial"/>
                <w:bCs/>
                <w:sz w:val="18"/>
                <w:szCs w:val="18"/>
              </w:rPr>
            </w:pPr>
          </w:p>
        </w:tc>
        <w:tc>
          <w:tcPr>
            <w:tcW w:w="339" w:type="pct"/>
            <w:tcBorders>
              <w:top w:val="single" w:sz="4" w:space="0" w:color="auto"/>
            </w:tcBorders>
            <w:vAlign w:val="bottom"/>
          </w:tcPr>
          <w:p w14:paraId="1991EAEF" w14:textId="77777777" w:rsidR="00912D3B" w:rsidRPr="00A51656" w:rsidRDefault="00912D3B" w:rsidP="00912D3B">
            <w:pPr>
              <w:ind w:right="-72"/>
              <w:jc w:val="right"/>
              <w:rPr>
                <w:rFonts w:ascii="Arial" w:hAnsi="Arial" w:cs="Arial"/>
                <w:b/>
                <w:sz w:val="18"/>
                <w:szCs w:val="18"/>
                <w:cs/>
              </w:rPr>
            </w:pPr>
          </w:p>
        </w:tc>
        <w:tc>
          <w:tcPr>
            <w:tcW w:w="462" w:type="pct"/>
            <w:tcBorders>
              <w:top w:val="single" w:sz="4" w:space="0" w:color="auto"/>
            </w:tcBorders>
            <w:vAlign w:val="bottom"/>
          </w:tcPr>
          <w:p w14:paraId="0DEE9750" w14:textId="77777777" w:rsidR="00912D3B" w:rsidRPr="00A51656" w:rsidRDefault="00912D3B" w:rsidP="00912D3B">
            <w:pPr>
              <w:ind w:right="-72"/>
              <w:jc w:val="right"/>
              <w:rPr>
                <w:rFonts w:ascii="Arial" w:hAnsi="Arial" w:cs="Arial"/>
                <w:b/>
                <w:sz w:val="18"/>
                <w:szCs w:val="18"/>
                <w:cs/>
              </w:rPr>
            </w:pPr>
          </w:p>
        </w:tc>
        <w:tc>
          <w:tcPr>
            <w:tcW w:w="477" w:type="pct"/>
            <w:tcBorders>
              <w:top w:val="single" w:sz="4" w:space="0" w:color="auto"/>
            </w:tcBorders>
            <w:vAlign w:val="bottom"/>
          </w:tcPr>
          <w:p w14:paraId="152F8C4A" w14:textId="77777777" w:rsidR="00912D3B" w:rsidRPr="00A51656" w:rsidRDefault="00912D3B" w:rsidP="00912D3B">
            <w:pPr>
              <w:ind w:right="-72"/>
              <w:jc w:val="right"/>
              <w:rPr>
                <w:rFonts w:ascii="Arial" w:hAnsi="Arial" w:cs="Arial"/>
                <w:bCs/>
                <w:sz w:val="18"/>
                <w:szCs w:val="18"/>
                <w:cs/>
              </w:rPr>
            </w:pPr>
          </w:p>
        </w:tc>
        <w:tc>
          <w:tcPr>
            <w:tcW w:w="421" w:type="pct"/>
            <w:tcBorders>
              <w:top w:val="single" w:sz="4" w:space="0" w:color="auto"/>
            </w:tcBorders>
            <w:vAlign w:val="bottom"/>
          </w:tcPr>
          <w:p w14:paraId="5C25BD83" w14:textId="77777777" w:rsidR="00912D3B" w:rsidRPr="00A51656" w:rsidRDefault="00912D3B" w:rsidP="00912D3B">
            <w:pPr>
              <w:ind w:right="-72"/>
              <w:jc w:val="right"/>
              <w:rPr>
                <w:rFonts w:ascii="Arial" w:hAnsi="Arial" w:cs="Arial"/>
                <w:b/>
                <w:bCs/>
                <w:sz w:val="18"/>
                <w:szCs w:val="18"/>
              </w:rPr>
            </w:pPr>
          </w:p>
        </w:tc>
        <w:tc>
          <w:tcPr>
            <w:tcW w:w="475" w:type="pct"/>
            <w:tcBorders>
              <w:top w:val="single" w:sz="4" w:space="0" w:color="auto"/>
            </w:tcBorders>
            <w:vAlign w:val="bottom"/>
          </w:tcPr>
          <w:p w14:paraId="2EE42122" w14:textId="77777777" w:rsidR="00912D3B" w:rsidRPr="00A51656" w:rsidRDefault="00912D3B" w:rsidP="00912D3B">
            <w:pPr>
              <w:ind w:right="-72"/>
              <w:jc w:val="right"/>
              <w:rPr>
                <w:rFonts w:ascii="Arial" w:hAnsi="Arial" w:cs="Arial"/>
                <w:bCs/>
                <w:sz w:val="18"/>
                <w:szCs w:val="18"/>
                <w:cs/>
              </w:rPr>
            </w:pPr>
          </w:p>
        </w:tc>
        <w:tc>
          <w:tcPr>
            <w:tcW w:w="427" w:type="pct"/>
            <w:tcBorders>
              <w:top w:val="single" w:sz="4" w:space="0" w:color="auto"/>
            </w:tcBorders>
            <w:vAlign w:val="bottom"/>
          </w:tcPr>
          <w:p w14:paraId="00D7E754" w14:textId="77777777" w:rsidR="00912D3B" w:rsidRPr="00A51656" w:rsidRDefault="00912D3B" w:rsidP="00912D3B">
            <w:pPr>
              <w:ind w:right="-72"/>
              <w:jc w:val="right"/>
              <w:rPr>
                <w:rFonts w:ascii="Arial" w:hAnsi="Arial" w:cs="Arial"/>
                <w:b/>
                <w:bCs/>
                <w:sz w:val="18"/>
                <w:szCs w:val="18"/>
                <w:cs/>
              </w:rPr>
            </w:pPr>
          </w:p>
        </w:tc>
        <w:tc>
          <w:tcPr>
            <w:tcW w:w="561" w:type="pct"/>
            <w:tcBorders>
              <w:top w:val="single" w:sz="4" w:space="0" w:color="auto"/>
            </w:tcBorders>
            <w:vAlign w:val="bottom"/>
          </w:tcPr>
          <w:p w14:paraId="75D22A0D" w14:textId="5FE798BD" w:rsidR="00912D3B" w:rsidRPr="00A51656" w:rsidRDefault="00912D3B" w:rsidP="00912D3B">
            <w:pPr>
              <w:ind w:right="-72"/>
              <w:jc w:val="right"/>
              <w:rPr>
                <w:rFonts w:ascii="Arial" w:hAnsi="Arial" w:cs="Arial"/>
                <w:b/>
                <w:bCs/>
                <w:sz w:val="18"/>
                <w:szCs w:val="18"/>
              </w:rPr>
            </w:pPr>
            <w:r w:rsidRPr="009D7F23">
              <w:rPr>
                <w:rFonts w:ascii="Arial" w:hAnsi="Arial" w:cs="Arial"/>
                <w:b/>
                <w:bCs/>
                <w:sz w:val="18"/>
                <w:szCs w:val="18"/>
              </w:rPr>
              <w:t xml:space="preserve">Plants </w:t>
            </w:r>
            <w:r>
              <w:rPr>
                <w:rFonts w:ascii="Arial" w:hAnsi="Arial" w:cs="Arial"/>
                <w:b/>
                <w:bCs/>
                <w:sz w:val="18"/>
                <w:szCs w:val="18"/>
              </w:rPr>
              <w:t>and</w:t>
            </w:r>
          </w:p>
        </w:tc>
        <w:tc>
          <w:tcPr>
            <w:tcW w:w="421" w:type="pct"/>
            <w:tcBorders>
              <w:top w:val="single" w:sz="4" w:space="0" w:color="auto"/>
            </w:tcBorders>
            <w:vAlign w:val="bottom"/>
          </w:tcPr>
          <w:p w14:paraId="1AA418D5" w14:textId="77777777" w:rsidR="00912D3B" w:rsidRPr="00A51656" w:rsidRDefault="00912D3B" w:rsidP="00912D3B">
            <w:pPr>
              <w:ind w:right="-72"/>
              <w:jc w:val="right"/>
              <w:rPr>
                <w:rFonts w:ascii="Arial" w:hAnsi="Arial" w:cs="Arial"/>
                <w:b/>
                <w:bCs/>
                <w:sz w:val="18"/>
                <w:szCs w:val="18"/>
              </w:rPr>
            </w:pPr>
          </w:p>
        </w:tc>
      </w:tr>
      <w:tr w:rsidR="00912D3B" w:rsidRPr="00A51656" w14:paraId="0CF2ED94" w14:textId="77777777" w:rsidTr="00912D3B">
        <w:trPr>
          <w:jc w:val="center"/>
        </w:trPr>
        <w:tc>
          <w:tcPr>
            <w:tcW w:w="1418" w:type="pct"/>
            <w:vAlign w:val="bottom"/>
          </w:tcPr>
          <w:p w14:paraId="123DA30B" w14:textId="77777777" w:rsidR="00912D3B" w:rsidRPr="00A51656" w:rsidRDefault="00912D3B" w:rsidP="00912D3B">
            <w:pPr>
              <w:ind w:left="-99" w:firstLine="9"/>
              <w:jc w:val="thaiDistribute"/>
              <w:rPr>
                <w:rFonts w:ascii="Arial" w:hAnsi="Arial" w:cs="Arial"/>
                <w:bCs/>
                <w:sz w:val="18"/>
                <w:szCs w:val="18"/>
              </w:rPr>
            </w:pPr>
          </w:p>
        </w:tc>
        <w:tc>
          <w:tcPr>
            <w:tcW w:w="339" w:type="pct"/>
            <w:vAlign w:val="bottom"/>
          </w:tcPr>
          <w:p w14:paraId="61A4A35A" w14:textId="77777777" w:rsidR="00912D3B" w:rsidRPr="00A51656" w:rsidRDefault="00912D3B" w:rsidP="00912D3B">
            <w:pPr>
              <w:ind w:right="-72"/>
              <w:jc w:val="right"/>
              <w:rPr>
                <w:rFonts w:ascii="Arial" w:hAnsi="Arial" w:cs="Arial"/>
                <w:b/>
                <w:sz w:val="18"/>
                <w:szCs w:val="18"/>
              </w:rPr>
            </w:pPr>
          </w:p>
        </w:tc>
        <w:tc>
          <w:tcPr>
            <w:tcW w:w="462" w:type="pct"/>
            <w:vAlign w:val="bottom"/>
          </w:tcPr>
          <w:p w14:paraId="041BA30B" w14:textId="77777777" w:rsidR="00912D3B" w:rsidRPr="00A51656" w:rsidRDefault="00912D3B" w:rsidP="00912D3B">
            <w:pPr>
              <w:ind w:right="-72"/>
              <w:jc w:val="right"/>
              <w:rPr>
                <w:rFonts w:ascii="Arial" w:hAnsi="Arial" w:cs="Arial"/>
                <w:b/>
                <w:sz w:val="18"/>
                <w:szCs w:val="18"/>
              </w:rPr>
            </w:pPr>
          </w:p>
        </w:tc>
        <w:tc>
          <w:tcPr>
            <w:tcW w:w="477" w:type="pct"/>
            <w:vAlign w:val="bottom"/>
          </w:tcPr>
          <w:p w14:paraId="334A8D53" w14:textId="6B068177" w:rsidR="00912D3B" w:rsidRPr="00A51656" w:rsidRDefault="00912D3B" w:rsidP="00912D3B">
            <w:pPr>
              <w:ind w:right="-72"/>
              <w:jc w:val="right"/>
              <w:rPr>
                <w:rFonts w:ascii="Arial" w:hAnsi="Arial" w:cs="Arial"/>
                <w:b/>
                <w:bCs/>
                <w:sz w:val="18"/>
                <w:szCs w:val="18"/>
              </w:rPr>
            </w:pPr>
          </w:p>
        </w:tc>
        <w:tc>
          <w:tcPr>
            <w:tcW w:w="421" w:type="pct"/>
            <w:vAlign w:val="bottom"/>
          </w:tcPr>
          <w:p w14:paraId="4E1C890F" w14:textId="77777777" w:rsidR="00912D3B" w:rsidRPr="00A51656" w:rsidRDefault="00912D3B" w:rsidP="00912D3B">
            <w:pPr>
              <w:ind w:right="-72"/>
              <w:jc w:val="right"/>
              <w:rPr>
                <w:rFonts w:ascii="Arial" w:hAnsi="Arial" w:cs="Arial"/>
                <w:b/>
                <w:bCs/>
                <w:sz w:val="18"/>
                <w:szCs w:val="18"/>
              </w:rPr>
            </w:pPr>
          </w:p>
        </w:tc>
        <w:tc>
          <w:tcPr>
            <w:tcW w:w="475" w:type="pct"/>
            <w:vAlign w:val="bottom"/>
          </w:tcPr>
          <w:p w14:paraId="37C2F179" w14:textId="0178BA2B" w:rsidR="00912D3B" w:rsidRPr="00A51656" w:rsidRDefault="00912D3B" w:rsidP="00912D3B">
            <w:pPr>
              <w:ind w:right="-72"/>
              <w:jc w:val="right"/>
              <w:rPr>
                <w:rFonts w:ascii="Arial" w:hAnsi="Arial" w:cs="Arial"/>
                <w:b/>
                <w:bCs/>
                <w:sz w:val="18"/>
                <w:szCs w:val="18"/>
              </w:rPr>
            </w:pPr>
          </w:p>
        </w:tc>
        <w:tc>
          <w:tcPr>
            <w:tcW w:w="427" w:type="pct"/>
            <w:vAlign w:val="bottom"/>
          </w:tcPr>
          <w:p w14:paraId="4CB66D72" w14:textId="77777777" w:rsidR="00912D3B" w:rsidRPr="00A51656" w:rsidRDefault="00912D3B" w:rsidP="00912D3B">
            <w:pPr>
              <w:ind w:right="-72"/>
              <w:jc w:val="right"/>
              <w:rPr>
                <w:rFonts w:ascii="Arial" w:hAnsi="Arial" w:cs="Arial"/>
                <w:b/>
                <w:bCs/>
                <w:sz w:val="18"/>
                <w:szCs w:val="18"/>
                <w:lang w:val="en-US"/>
              </w:rPr>
            </w:pPr>
          </w:p>
        </w:tc>
        <w:tc>
          <w:tcPr>
            <w:tcW w:w="561" w:type="pct"/>
            <w:vAlign w:val="bottom"/>
          </w:tcPr>
          <w:p w14:paraId="0D919AFD" w14:textId="52DB6FBD" w:rsidR="00912D3B" w:rsidRPr="00A51656" w:rsidRDefault="00912D3B" w:rsidP="00912D3B">
            <w:pPr>
              <w:ind w:right="-72"/>
              <w:jc w:val="right"/>
              <w:rPr>
                <w:rFonts w:ascii="Arial" w:hAnsi="Arial" w:cs="Arial"/>
                <w:b/>
                <w:bCs/>
                <w:sz w:val="18"/>
                <w:szCs w:val="18"/>
              </w:rPr>
            </w:pPr>
            <w:r w:rsidRPr="009D7F23">
              <w:rPr>
                <w:rFonts w:ascii="Arial" w:hAnsi="Arial" w:cs="Arial"/>
                <w:b/>
                <w:bCs/>
                <w:sz w:val="18"/>
                <w:szCs w:val="18"/>
              </w:rPr>
              <w:t>machinery</w:t>
            </w:r>
            <w:r w:rsidRPr="00A51656">
              <w:rPr>
                <w:rFonts w:ascii="Arial" w:hAnsi="Arial" w:cs="Arial"/>
                <w:b/>
                <w:bCs/>
                <w:sz w:val="18"/>
                <w:szCs w:val="18"/>
              </w:rPr>
              <w:t xml:space="preserve"> under</w:t>
            </w:r>
          </w:p>
        </w:tc>
        <w:tc>
          <w:tcPr>
            <w:tcW w:w="421" w:type="pct"/>
            <w:vAlign w:val="bottom"/>
          </w:tcPr>
          <w:p w14:paraId="25F396F5" w14:textId="77777777" w:rsidR="00912D3B" w:rsidRPr="00A51656" w:rsidRDefault="00912D3B" w:rsidP="00912D3B">
            <w:pPr>
              <w:ind w:right="-72"/>
              <w:jc w:val="right"/>
              <w:rPr>
                <w:rFonts w:ascii="Arial" w:hAnsi="Arial" w:cs="Arial"/>
                <w:b/>
                <w:bCs/>
                <w:sz w:val="18"/>
                <w:szCs w:val="18"/>
              </w:rPr>
            </w:pPr>
          </w:p>
        </w:tc>
      </w:tr>
      <w:tr w:rsidR="00912D3B" w:rsidRPr="00A51656" w14:paraId="1E9D0AB5" w14:textId="77777777" w:rsidTr="00912D3B">
        <w:trPr>
          <w:trHeight w:val="68"/>
          <w:jc w:val="center"/>
        </w:trPr>
        <w:tc>
          <w:tcPr>
            <w:tcW w:w="1418" w:type="pct"/>
            <w:vAlign w:val="bottom"/>
          </w:tcPr>
          <w:p w14:paraId="5E90FF8F" w14:textId="77777777" w:rsidR="00912D3B" w:rsidRPr="00A51656" w:rsidRDefault="00912D3B" w:rsidP="00912D3B">
            <w:pPr>
              <w:ind w:left="-99" w:firstLine="9"/>
              <w:jc w:val="thaiDistribute"/>
              <w:rPr>
                <w:rFonts w:ascii="Arial" w:hAnsi="Arial" w:cs="Arial"/>
                <w:bCs/>
                <w:sz w:val="18"/>
                <w:szCs w:val="18"/>
              </w:rPr>
            </w:pPr>
          </w:p>
        </w:tc>
        <w:tc>
          <w:tcPr>
            <w:tcW w:w="339" w:type="pct"/>
            <w:vAlign w:val="bottom"/>
          </w:tcPr>
          <w:p w14:paraId="7BA90503" w14:textId="77777777" w:rsidR="00912D3B" w:rsidRPr="00A51656" w:rsidRDefault="00912D3B" w:rsidP="00912D3B">
            <w:pPr>
              <w:ind w:right="-72"/>
              <w:rPr>
                <w:rFonts w:ascii="Arial" w:hAnsi="Arial" w:cs="Arial"/>
                <w:b/>
                <w:sz w:val="18"/>
                <w:szCs w:val="18"/>
              </w:rPr>
            </w:pPr>
          </w:p>
        </w:tc>
        <w:tc>
          <w:tcPr>
            <w:tcW w:w="462" w:type="pct"/>
            <w:vAlign w:val="bottom"/>
          </w:tcPr>
          <w:p w14:paraId="1E322BCB" w14:textId="2804B683" w:rsidR="00912D3B" w:rsidRPr="00A51656" w:rsidRDefault="00912D3B" w:rsidP="00912D3B">
            <w:pPr>
              <w:ind w:right="-72"/>
              <w:jc w:val="right"/>
              <w:rPr>
                <w:rFonts w:ascii="Arial" w:hAnsi="Arial" w:cs="Arial"/>
                <w:b/>
                <w:sz w:val="18"/>
                <w:szCs w:val="18"/>
              </w:rPr>
            </w:pPr>
            <w:r w:rsidRPr="00A51656">
              <w:rPr>
                <w:rFonts w:ascii="Arial" w:hAnsi="Arial" w:cs="Arial"/>
                <w:b/>
                <w:bCs/>
                <w:sz w:val="18"/>
                <w:szCs w:val="18"/>
              </w:rPr>
              <w:t>Buildings and</w:t>
            </w:r>
          </w:p>
        </w:tc>
        <w:tc>
          <w:tcPr>
            <w:tcW w:w="477" w:type="pct"/>
            <w:vAlign w:val="bottom"/>
          </w:tcPr>
          <w:p w14:paraId="05C6CD36" w14:textId="375D9848" w:rsidR="00912D3B" w:rsidRPr="00A51656" w:rsidRDefault="00912D3B" w:rsidP="00912D3B">
            <w:pPr>
              <w:ind w:right="-72"/>
              <w:jc w:val="right"/>
              <w:rPr>
                <w:rFonts w:ascii="Arial" w:hAnsi="Arial" w:cs="Arial"/>
                <w:b/>
                <w:bCs/>
                <w:sz w:val="18"/>
                <w:szCs w:val="18"/>
              </w:rPr>
            </w:pPr>
            <w:r w:rsidRPr="00A51656">
              <w:rPr>
                <w:rFonts w:ascii="Arial" w:hAnsi="Arial" w:cs="Arial"/>
                <w:b/>
                <w:bCs/>
                <w:sz w:val="18"/>
                <w:szCs w:val="18"/>
                <w:lang w:val="en-US"/>
              </w:rPr>
              <w:t>Construction</w:t>
            </w:r>
          </w:p>
        </w:tc>
        <w:tc>
          <w:tcPr>
            <w:tcW w:w="421" w:type="pct"/>
            <w:vAlign w:val="bottom"/>
          </w:tcPr>
          <w:p w14:paraId="36BB4884" w14:textId="11207DC3" w:rsidR="00912D3B" w:rsidRPr="00A51656" w:rsidRDefault="00912D3B" w:rsidP="00912D3B">
            <w:pPr>
              <w:ind w:right="-72"/>
              <w:jc w:val="right"/>
              <w:rPr>
                <w:rFonts w:ascii="Arial" w:hAnsi="Arial" w:cs="Arial"/>
                <w:b/>
                <w:bCs/>
                <w:sz w:val="18"/>
                <w:szCs w:val="18"/>
              </w:rPr>
            </w:pPr>
            <w:r w:rsidRPr="00A51656">
              <w:rPr>
                <w:rFonts w:ascii="Arial" w:hAnsi="Arial" w:cs="Arial"/>
                <w:b/>
                <w:bCs/>
                <w:sz w:val="18"/>
                <w:szCs w:val="18"/>
              </w:rPr>
              <w:t>Plant</w:t>
            </w:r>
            <w:r w:rsidR="00C54E28">
              <w:rPr>
                <w:rFonts w:ascii="Arial" w:hAnsi="Arial" w:cs="Arial"/>
                <w:b/>
                <w:bCs/>
                <w:sz w:val="18"/>
                <w:szCs w:val="18"/>
              </w:rPr>
              <w:t>s</w:t>
            </w:r>
            <w:r w:rsidRPr="00A51656">
              <w:rPr>
                <w:rFonts w:ascii="Arial" w:hAnsi="Arial" w:cs="Arial"/>
                <w:b/>
                <w:bCs/>
                <w:sz w:val="18"/>
                <w:szCs w:val="18"/>
              </w:rPr>
              <w:t xml:space="preserve"> and</w:t>
            </w:r>
          </w:p>
        </w:tc>
        <w:tc>
          <w:tcPr>
            <w:tcW w:w="475" w:type="pct"/>
            <w:vAlign w:val="bottom"/>
          </w:tcPr>
          <w:p w14:paraId="49D9B6C3" w14:textId="56FB3320" w:rsidR="00912D3B" w:rsidRPr="00A51656" w:rsidRDefault="00912D3B" w:rsidP="00912D3B">
            <w:pPr>
              <w:ind w:right="-72"/>
              <w:jc w:val="right"/>
              <w:rPr>
                <w:rFonts w:ascii="Arial" w:hAnsi="Arial" w:cs="Arial"/>
                <w:b/>
                <w:bCs/>
                <w:sz w:val="18"/>
                <w:szCs w:val="18"/>
              </w:rPr>
            </w:pPr>
            <w:r w:rsidRPr="00A51656">
              <w:rPr>
                <w:rFonts w:ascii="Arial" w:hAnsi="Arial" w:cs="Arial"/>
                <w:b/>
                <w:bCs/>
                <w:sz w:val="18"/>
                <w:szCs w:val="18"/>
              </w:rPr>
              <w:t>Tool and office</w:t>
            </w:r>
          </w:p>
        </w:tc>
        <w:tc>
          <w:tcPr>
            <w:tcW w:w="427" w:type="pct"/>
            <w:vAlign w:val="bottom"/>
          </w:tcPr>
          <w:p w14:paraId="40452344" w14:textId="7DE53C3C" w:rsidR="00912D3B" w:rsidRPr="00A51656" w:rsidRDefault="00912D3B" w:rsidP="00912D3B">
            <w:pPr>
              <w:ind w:right="-72"/>
              <w:jc w:val="right"/>
              <w:rPr>
                <w:rFonts w:ascii="Arial" w:hAnsi="Arial" w:cs="Arial"/>
                <w:b/>
                <w:bCs/>
                <w:sz w:val="18"/>
                <w:szCs w:val="18"/>
                <w:cs/>
              </w:rPr>
            </w:pPr>
          </w:p>
        </w:tc>
        <w:tc>
          <w:tcPr>
            <w:tcW w:w="561" w:type="pct"/>
            <w:vAlign w:val="bottom"/>
          </w:tcPr>
          <w:p w14:paraId="3766CC08" w14:textId="361D43B2" w:rsidR="00912D3B" w:rsidRPr="00A51656" w:rsidRDefault="00912D3B" w:rsidP="00912D3B">
            <w:pPr>
              <w:ind w:right="-72"/>
              <w:jc w:val="right"/>
              <w:rPr>
                <w:rFonts w:ascii="Arial" w:hAnsi="Arial" w:cs="Arial"/>
                <w:b/>
                <w:bCs/>
                <w:sz w:val="18"/>
                <w:szCs w:val="18"/>
              </w:rPr>
            </w:pPr>
            <w:r w:rsidRPr="00A51656">
              <w:rPr>
                <w:rFonts w:ascii="Arial" w:hAnsi="Arial" w:cs="Arial"/>
                <w:b/>
                <w:bCs/>
                <w:sz w:val="18"/>
                <w:szCs w:val="18"/>
              </w:rPr>
              <w:t xml:space="preserve">construction </w:t>
            </w:r>
            <w:r>
              <w:rPr>
                <w:rFonts w:ascii="Arial" w:hAnsi="Arial" w:cs="Arial"/>
                <w:b/>
                <w:bCs/>
                <w:sz w:val="18"/>
                <w:szCs w:val="18"/>
              </w:rPr>
              <w:t>and</w:t>
            </w:r>
          </w:p>
        </w:tc>
        <w:tc>
          <w:tcPr>
            <w:tcW w:w="421" w:type="pct"/>
            <w:vAlign w:val="bottom"/>
          </w:tcPr>
          <w:p w14:paraId="7DAE310F" w14:textId="77777777" w:rsidR="00912D3B" w:rsidRPr="00A51656" w:rsidRDefault="00912D3B" w:rsidP="00912D3B">
            <w:pPr>
              <w:ind w:right="-72"/>
              <w:rPr>
                <w:rFonts w:ascii="Arial" w:hAnsi="Arial" w:cs="Arial"/>
                <w:b/>
                <w:bCs/>
                <w:sz w:val="18"/>
                <w:szCs w:val="18"/>
              </w:rPr>
            </w:pPr>
          </w:p>
        </w:tc>
      </w:tr>
      <w:tr w:rsidR="00912D3B" w:rsidRPr="00A51656" w14:paraId="1BA94877" w14:textId="77777777" w:rsidTr="00912D3B">
        <w:trPr>
          <w:jc w:val="center"/>
        </w:trPr>
        <w:tc>
          <w:tcPr>
            <w:tcW w:w="1418" w:type="pct"/>
            <w:vAlign w:val="bottom"/>
          </w:tcPr>
          <w:p w14:paraId="09B077C8" w14:textId="77777777" w:rsidR="00912D3B" w:rsidRPr="00A51656" w:rsidRDefault="00912D3B" w:rsidP="00912D3B">
            <w:pPr>
              <w:ind w:left="-99" w:firstLine="9"/>
              <w:jc w:val="thaiDistribute"/>
              <w:rPr>
                <w:rFonts w:ascii="Arial" w:hAnsi="Arial" w:cs="Arial"/>
                <w:bCs/>
                <w:sz w:val="18"/>
                <w:szCs w:val="18"/>
              </w:rPr>
            </w:pPr>
          </w:p>
        </w:tc>
        <w:tc>
          <w:tcPr>
            <w:tcW w:w="339" w:type="pct"/>
            <w:vAlign w:val="bottom"/>
          </w:tcPr>
          <w:p w14:paraId="51EFE5B5" w14:textId="77777777" w:rsidR="00912D3B" w:rsidRPr="00A51656" w:rsidRDefault="00912D3B" w:rsidP="00912D3B">
            <w:pPr>
              <w:ind w:right="-72"/>
              <w:jc w:val="right"/>
              <w:rPr>
                <w:rFonts w:ascii="Arial" w:hAnsi="Arial" w:cs="Arial"/>
                <w:b/>
                <w:bCs/>
                <w:sz w:val="18"/>
                <w:szCs w:val="18"/>
              </w:rPr>
            </w:pPr>
            <w:r w:rsidRPr="00A51656">
              <w:rPr>
                <w:rFonts w:ascii="Arial" w:hAnsi="Arial" w:cs="Arial"/>
                <w:b/>
                <w:bCs/>
                <w:sz w:val="18"/>
                <w:szCs w:val="18"/>
              </w:rPr>
              <w:t>Land</w:t>
            </w:r>
          </w:p>
        </w:tc>
        <w:tc>
          <w:tcPr>
            <w:tcW w:w="462" w:type="pct"/>
            <w:vAlign w:val="bottom"/>
          </w:tcPr>
          <w:p w14:paraId="7B4C377A" w14:textId="657B880F" w:rsidR="00912D3B" w:rsidRPr="00A51656" w:rsidRDefault="00912D3B" w:rsidP="00912D3B">
            <w:pPr>
              <w:ind w:right="-72"/>
              <w:jc w:val="right"/>
              <w:rPr>
                <w:rFonts w:ascii="Arial" w:hAnsi="Arial" w:cs="Arial"/>
                <w:b/>
                <w:sz w:val="18"/>
                <w:szCs w:val="18"/>
              </w:rPr>
            </w:pPr>
            <w:r w:rsidRPr="00A51656">
              <w:rPr>
                <w:rFonts w:ascii="Arial" w:hAnsi="Arial" w:cs="Arial"/>
                <w:b/>
                <w:bCs/>
                <w:sz w:val="18"/>
                <w:szCs w:val="18"/>
              </w:rPr>
              <w:t>installations</w:t>
            </w:r>
          </w:p>
        </w:tc>
        <w:tc>
          <w:tcPr>
            <w:tcW w:w="477" w:type="pct"/>
            <w:vAlign w:val="bottom"/>
          </w:tcPr>
          <w:p w14:paraId="35F944A6" w14:textId="0573208A" w:rsidR="00912D3B" w:rsidRPr="00A51656" w:rsidRDefault="00912D3B" w:rsidP="00912D3B">
            <w:pPr>
              <w:ind w:right="-72"/>
              <w:jc w:val="right"/>
              <w:rPr>
                <w:rFonts w:ascii="Arial" w:hAnsi="Arial" w:cs="Arial"/>
                <w:b/>
                <w:bCs/>
                <w:sz w:val="18"/>
                <w:szCs w:val="18"/>
              </w:rPr>
            </w:pPr>
            <w:r w:rsidRPr="00A51656">
              <w:rPr>
                <w:rFonts w:ascii="Arial" w:hAnsi="Arial" w:cs="Arial"/>
                <w:b/>
                <w:bCs/>
                <w:sz w:val="18"/>
                <w:szCs w:val="18"/>
              </w:rPr>
              <w:t>equipment</w:t>
            </w:r>
          </w:p>
        </w:tc>
        <w:tc>
          <w:tcPr>
            <w:tcW w:w="421" w:type="pct"/>
            <w:vAlign w:val="bottom"/>
          </w:tcPr>
          <w:p w14:paraId="36CB5B90" w14:textId="2C261A3E" w:rsidR="00912D3B" w:rsidRPr="00A51656" w:rsidRDefault="00912D3B" w:rsidP="00912D3B">
            <w:pPr>
              <w:ind w:right="-72"/>
              <w:jc w:val="right"/>
              <w:rPr>
                <w:rFonts w:ascii="Arial" w:hAnsi="Arial" w:cs="Arial"/>
                <w:b/>
                <w:bCs/>
                <w:sz w:val="18"/>
                <w:szCs w:val="18"/>
              </w:rPr>
            </w:pPr>
            <w:r w:rsidRPr="00A51656">
              <w:rPr>
                <w:rFonts w:ascii="Arial" w:hAnsi="Arial" w:cs="Arial"/>
                <w:b/>
                <w:bCs/>
                <w:sz w:val="18"/>
                <w:szCs w:val="18"/>
              </w:rPr>
              <w:t>machinery</w:t>
            </w:r>
          </w:p>
        </w:tc>
        <w:tc>
          <w:tcPr>
            <w:tcW w:w="475" w:type="pct"/>
            <w:vAlign w:val="bottom"/>
          </w:tcPr>
          <w:p w14:paraId="32847330" w14:textId="0D45F383" w:rsidR="00912D3B" w:rsidRPr="00A51656" w:rsidRDefault="00912D3B" w:rsidP="00912D3B">
            <w:pPr>
              <w:ind w:right="-72"/>
              <w:jc w:val="right"/>
              <w:rPr>
                <w:rFonts w:ascii="Arial" w:hAnsi="Arial" w:cs="Arial"/>
                <w:bCs/>
                <w:sz w:val="18"/>
                <w:szCs w:val="18"/>
                <w:cs/>
              </w:rPr>
            </w:pPr>
            <w:r w:rsidRPr="00A51656">
              <w:rPr>
                <w:rFonts w:ascii="Arial" w:hAnsi="Arial" w:cs="Arial"/>
                <w:b/>
                <w:bCs/>
                <w:sz w:val="18"/>
                <w:szCs w:val="18"/>
              </w:rPr>
              <w:t>equipment</w:t>
            </w:r>
          </w:p>
        </w:tc>
        <w:tc>
          <w:tcPr>
            <w:tcW w:w="427" w:type="pct"/>
            <w:vAlign w:val="bottom"/>
          </w:tcPr>
          <w:p w14:paraId="1E43C40B" w14:textId="1DD93FB5" w:rsidR="00912D3B" w:rsidRPr="00A51656" w:rsidRDefault="00912D3B" w:rsidP="00912D3B">
            <w:pPr>
              <w:ind w:right="-72"/>
              <w:jc w:val="right"/>
              <w:rPr>
                <w:rFonts w:ascii="Arial" w:hAnsi="Arial" w:cs="Arial"/>
                <w:b/>
                <w:bCs/>
                <w:sz w:val="18"/>
                <w:szCs w:val="18"/>
                <w:cs/>
              </w:rPr>
            </w:pPr>
            <w:r w:rsidRPr="00A51656">
              <w:rPr>
                <w:rFonts w:ascii="Arial" w:hAnsi="Arial" w:cs="Arial"/>
                <w:b/>
                <w:bCs/>
                <w:sz w:val="18"/>
                <w:szCs w:val="18"/>
              </w:rPr>
              <w:t>Vehicles</w:t>
            </w:r>
            <w:r w:rsidRPr="00A51656">
              <w:rPr>
                <w:rFonts w:ascii="Arial" w:hAnsi="Arial" w:cs="Arial"/>
                <w:bCs/>
                <w:sz w:val="18"/>
                <w:szCs w:val="18"/>
                <w:cs/>
              </w:rPr>
              <w:t xml:space="preserve"> </w:t>
            </w:r>
          </w:p>
        </w:tc>
        <w:tc>
          <w:tcPr>
            <w:tcW w:w="561" w:type="pct"/>
            <w:vAlign w:val="bottom"/>
          </w:tcPr>
          <w:p w14:paraId="28C4980A" w14:textId="760B00F8" w:rsidR="00912D3B" w:rsidRPr="00A51656" w:rsidRDefault="00912D3B" w:rsidP="00912D3B">
            <w:pPr>
              <w:ind w:right="-72"/>
              <w:jc w:val="right"/>
              <w:rPr>
                <w:rFonts w:ascii="Arial" w:hAnsi="Arial" w:cs="Arial"/>
                <w:b/>
                <w:bCs/>
                <w:sz w:val="18"/>
                <w:szCs w:val="18"/>
              </w:rPr>
            </w:pPr>
            <w:r w:rsidRPr="00A51656">
              <w:rPr>
                <w:rFonts w:ascii="Arial" w:hAnsi="Arial" w:cs="Arial"/>
                <w:b/>
                <w:bCs/>
                <w:sz w:val="18"/>
                <w:szCs w:val="18"/>
              </w:rPr>
              <w:t>installation</w:t>
            </w:r>
          </w:p>
        </w:tc>
        <w:tc>
          <w:tcPr>
            <w:tcW w:w="421" w:type="pct"/>
            <w:vAlign w:val="bottom"/>
          </w:tcPr>
          <w:p w14:paraId="19097A66" w14:textId="77777777" w:rsidR="00912D3B" w:rsidRPr="00A51656" w:rsidRDefault="00912D3B" w:rsidP="00912D3B">
            <w:pPr>
              <w:ind w:right="-72"/>
              <w:jc w:val="right"/>
              <w:rPr>
                <w:rFonts w:ascii="Arial" w:hAnsi="Arial" w:cs="Arial"/>
                <w:b/>
                <w:bCs/>
                <w:sz w:val="18"/>
                <w:szCs w:val="18"/>
              </w:rPr>
            </w:pPr>
            <w:r w:rsidRPr="00A51656">
              <w:rPr>
                <w:rFonts w:ascii="Arial" w:hAnsi="Arial" w:cs="Arial"/>
                <w:b/>
                <w:bCs/>
                <w:sz w:val="18"/>
                <w:szCs w:val="18"/>
              </w:rPr>
              <w:t>Total</w:t>
            </w:r>
          </w:p>
        </w:tc>
      </w:tr>
      <w:tr w:rsidR="00912D3B" w:rsidRPr="00A51656" w14:paraId="5C206F1E" w14:textId="77777777" w:rsidTr="00912D3B">
        <w:trPr>
          <w:jc w:val="center"/>
        </w:trPr>
        <w:tc>
          <w:tcPr>
            <w:tcW w:w="1418" w:type="pct"/>
            <w:vAlign w:val="bottom"/>
          </w:tcPr>
          <w:p w14:paraId="484DB38E" w14:textId="77777777" w:rsidR="00912D3B" w:rsidRPr="00A51656" w:rsidRDefault="00912D3B" w:rsidP="00912D3B">
            <w:pPr>
              <w:ind w:left="-99" w:firstLine="9"/>
              <w:jc w:val="thaiDistribute"/>
              <w:rPr>
                <w:rFonts w:ascii="Arial" w:hAnsi="Arial" w:cs="Arial"/>
                <w:bCs/>
                <w:sz w:val="18"/>
                <w:szCs w:val="18"/>
              </w:rPr>
            </w:pPr>
          </w:p>
        </w:tc>
        <w:tc>
          <w:tcPr>
            <w:tcW w:w="339" w:type="pct"/>
            <w:tcBorders>
              <w:bottom w:val="single" w:sz="4" w:space="0" w:color="auto"/>
            </w:tcBorders>
            <w:vAlign w:val="bottom"/>
          </w:tcPr>
          <w:p w14:paraId="67EE1C82" w14:textId="77777777" w:rsidR="00912D3B" w:rsidRPr="00A51656" w:rsidRDefault="00912D3B" w:rsidP="00912D3B">
            <w:pPr>
              <w:ind w:right="-72"/>
              <w:jc w:val="right"/>
              <w:rPr>
                <w:rFonts w:ascii="Arial" w:hAnsi="Arial" w:cs="Arial"/>
                <w:b/>
                <w:sz w:val="18"/>
                <w:szCs w:val="18"/>
              </w:rPr>
            </w:pPr>
            <w:r w:rsidRPr="00A51656">
              <w:rPr>
                <w:rFonts w:ascii="Arial" w:hAnsi="Arial" w:cs="Arial"/>
                <w:b/>
                <w:sz w:val="18"/>
                <w:szCs w:val="18"/>
              </w:rPr>
              <w:t>Baht</w:t>
            </w:r>
          </w:p>
        </w:tc>
        <w:tc>
          <w:tcPr>
            <w:tcW w:w="462" w:type="pct"/>
            <w:tcBorders>
              <w:bottom w:val="single" w:sz="4" w:space="0" w:color="auto"/>
            </w:tcBorders>
            <w:vAlign w:val="bottom"/>
          </w:tcPr>
          <w:p w14:paraId="34C8A3D5" w14:textId="77777777" w:rsidR="00912D3B" w:rsidRPr="00A51656" w:rsidRDefault="00912D3B" w:rsidP="00912D3B">
            <w:pPr>
              <w:ind w:right="-72"/>
              <w:jc w:val="right"/>
              <w:rPr>
                <w:rFonts w:ascii="Arial" w:hAnsi="Arial" w:cs="Arial"/>
                <w:b/>
                <w:sz w:val="18"/>
                <w:szCs w:val="18"/>
                <w:cs/>
              </w:rPr>
            </w:pPr>
            <w:r w:rsidRPr="00A51656">
              <w:rPr>
                <w:rFonts w:ascii="Arial" w:hAnsi="Arial" w:cs="Arial"/>
                <w:b/>
                <w:sz w:val="18"/>
                <w:szCs w:val="18"/>
              </w:rPr>
              <w:t>Baht</w:t>
            </w:r>
          </w:p>
        </w:tc>
        <w:tc>
          <w:tcPr>
            <w:tcW w:w="477" w:type="pct"/>
            <w:tcBorders>
              <w:bottom w:val="single" w:sz="4" w:space="0" w:color="auto"/>
            </w:tcBorders>
            <w:vAlign w:val="bottom"/>
          </w:tcPr>
          <w:p w14:paraId="1041FED8" w14:textId="7767B45D" w:rsidR="00912D3B" w:rsidRPr="00A51656" w:rsidRDefault="00912D3B" w:rsidP="00912D3B">
            <w:pPr>
              <w:ind w:right="-72"/>
              <w:jc w:val="right"/>
              <w:rPr>
                <w:rFonts w:ascii="Arial" w:hAnsi="Arial" w:cs="Arial"/>
                <w:b/>
                <w:sz w:val="18"/>
                <w:szCs w:val="18"/>
                <w:cs/>
              </w:rPr>
            </w:pPr>
            <w:r w:rsidRPr="00A51656">
              <w:rPr>
                <w:rFonts w:ascii="Arial" w:hAnsi="Arial" w:cs="Arial"/>
                <w:b/>
                <w:sz w:val="18"/>
                <w:szCs w:val="18"/>
              </w:rPr>
              <w:t>Baht</w:t>
            </w:r>
          </w:p>
        </w:tc>
        <w:tc>
          <w:tcPr>
            <w:tcW w:w="421" w:type="pct"/>
            <w:tcBorders>
              <w:bottom w:val="single" w:sz="4" w:space="0" w:color="auto"/>
            </w:tcBorders>
            <w:vAlign w:val="bottom"/>
          </w:tcPr>
          <w:p w14:paraId="4EDA5D7D" w14:textId="0DD4991C" w:rsidR="00912D3B" w:rsidRPr="00A51656" w:rsidRDefault="00912D3B" w:rsidP="00912D3B">
            <w:pPr>
              <w:ind w:right="-72"/>
              <w:jc w:val="right"/>
              <w:rPr>
                <w:rFonts w:ascii="Arial" w:hAnsi="Arial" w:cs="Arial"/>
                <w:b/>
                <w:sz w:val="18"/>
                <w:szCs w:val="18"/>
                <w:cs/>
              </w:rPr>
            </w:pPr>
            <w:r w:rsidRPr="00A51656">
              <w:rPr>
                <w:rFonts w:ascii="Arial" w:hAnsi="Arial" w:cs="Arial"/>
                <w:b/>
                <w:sz w:val="18"/>
                <w:szCs w:val="18"/>
              </w:rPr>
              <w:t>Baht</w:t>
            </w:r>
          </w:p>
        </w:tc>
        <w:tc>
          <w:tcPr>
            <w:tcW w:w="475" w:type="pct"/>
            <w:tcBorders>
              <w:bottom w:val="single" w:sz="4" w:space="0" w:color="auto"/>
            </w:tcBorders>
            <w:vAlign w:val="bottom"/>
          </w:tcPr>
          <w:p w14:paraId="2A416704" w14:textId="36C69DAA" w:rsidR="00912D3B" w:rsidRPr="00A51656" w:rsidRDefault="00912D3B" w:rsidP="00912D3B">
            <w:pPr>
              <w:ind w:right="-72"/>
              <w:jc w:val="right"/>
              <w:rPr>
                <w:rFonts w:ascii="Arial" w:hAnsi="Arial" w:cs="Arial"/>
                <w:b/>
                <w:sz w:val="18"/>
                <w:szCs w:val="18"/>
                <w:cs/>
              </w:rPr>
            </w:pPr>
            <w:r w:rsidRPr="00A51656">
              <w:rPr>
                <w:rFonts w:ascii="Arial" w:hAnsi="Arial" w:cs="Arial"/>
                <w:b/>
                <w:sz w:val="18"/>
                <w:szCs w:val="18"/>
              </w:rPr>
              <w:t>Baht</w:t>
            </w:r>
          </w:p>
        </w:tc>
        <w:tc>
          <w:tcPr>
            <w:tcW w:w="427" w:type="pct"/>
            <w:tcBorders>
              <w:bottom w:val="single" w:sz="4" w:space="0" w:color="auto"/>
            </w:tcBorders>
            <w:vAlign w:val="bottom"/>
          </w:tcPr>
          <w:p w14:paraId="2A19DFCB" w14:textId="7013C18D" w:rsidR="00912D3B" w:rsidRPr="00A51656" w:rsidRDefault="00912D3B" w:rsidP="00912D3B">
            <w:pPr>
              <w:ind w:right="-72"/>
              <w:jc w:val="right"/>
              <w:rPr>
                <w:rFonts w:ascii="Arial" w:hAnsi="Arial" w:cs="Arial"/>
                <w:b/>
                <w:sz w:val="18"/>
                <w:szCs w:val="18"/>
                <w:cs/>
              </w:rPr>
            </w:pPr>
            <w:r w:rsidRPr="00A51656">
              <w:rPr>
                <w:rFonts w:ascii="Arial" w:hAnsi="Arial" w:cs="Arial"/>
                <w:b/>
                <w:sz w:val="18"/>
                <w:szCs w:val="18"/>
              </w:rPr>
              <w:t>Baht</w:t>
            </w:r>
          </w:p>
        </w:tc>
        <w:tc>
          <w:tcPr>
            <w:tcW w:w="561" w:type="pct"/>
            <w:tcBorders>
              <w:bottom w:val="single" w:sz="4" w:space="0" w:color="auto"/>
            </w:tcBorders>
            <w:vAlign w:val="bottom"/>
          </w:tcPr>
          <w:p w14:paraId="3DAB3255" w14:textId="77777777" w:rsidR="00912D3B" w:rsidRPr="00A51656" w:rsidRDefault="00912D3B" w:rsidP="00912D3B">
            <w:pPr>
              <w:ind w:right="-72"/>
              <w:jc w:val="right"/>
              <w:rPr>
                <w:rFonts w:ascii="Arial" w:hAnsi="Arial" w:cs="Arial"/>
                <w:b/>
                <w:sz w:val="18"/>
                <w:szCs w:val="18"/>
                <w:cs/>
              </w:rPr>
            </w:pPr>
            <w:r w:rsidRPr="00A51656">
              <w:rPr>
                <w:rFonts w:ascii="Arial" w:hAnsi="Arial" w:cs="Arial"/>
                <w:b/>
                <w:sz w:val="18"/>
                <w:szCs w:val="18"/>
              </w:rPr>
              <w:t>Baht</w:t>
            </w:r>
          </w:p>
        </w:tc>
        <w:tc>
          <w:tcPr>
            <w:tcW w:w="421" w:type="pct"/>
            <w:tcBorders>
              <w:bottom w:val="single" w:sz="4" w:space="0" w:color="auto"/>
            </w:tcBorders>
            <w:vAlign w:val="bottom"/>
          </w:tcPr>
          <w:p w14:paraId="6BB6BA92" w14:textId="77777777" w:rsidR="00912D3B" w:rsidRPr="00A51656" w:rsidRDefault="00912D3B" w:rsidP="00912D3B">
            <w:pPr>
              <w:ind w:right="-72"/>
              <w:jc w:val="right"/>
              <w:rPr>
                <w:rFonts w:ascii="Arial" w:hAnsi="Arial" w:cs="Arial"/>
                <w:b/>
                <w:sz w:val="18"/>
                <w:szCs w:val="18"/>
                <w:cs/>
              </w:rPr>
            </w:pPr>
            <w:r w:rsidRPr="00A51656">
              <w:rPr>
                <w:rFonts w:ascii="Arial" w:hAnsi="Arial" w:cs="Arial"/>
                <w:b/>
                <w:sz w:val="18"/>
                <w:szCs w:val="18"/>
              </w:rPr>
              <w:t>Baht</w:t>
            </w:r>
          </w:p>
        </w:tc>
      </w:tr>
      <w:tr w:rsidR="00912D3B" w:rsidRPr="00A51656" w14:paraId="7AEDB4EF" w14:textId="77777777" w:rsidTr="00912D3B">
        <w:trPr>
          <w:jc w:val="center"/>
        </w:trPr>
        <w:tc>
          <w:tcPr>
            <w:tcW w:w="1418" w:type="pct"/>
            <w:vAlign w:val="bottom"/>
          </w:tcPr>
          <w:p w14:paraId="6353CA4E" w14:textId="77777777" w:rsidR="00912D3B" w:rsidRPr="00A51656" w:rsidRDefault="00912D3B" w:rsidP="00912D3B">
            <w:pPr>
              <w:tabs>
                <w:tab w:val="left" w:pos="7797"/>
              </w:tabs>
              <w:ind w:left="-99" w:firstLine="9"/>
              <w:jc w:val="thaiDistribute"/>
              <w:rPr>
                <w:rFonts w:ascii="Arial" w:hAnsi="Arial" w:cs="Arial"/>
                <w:b/>
                <w:bCs/>
                <w:sz w:val="18"/>
                <w:szCs w:val="18"/>
                <w:lang w:val="en-US"/>
              </w:rPr>
            </w:pPr>
          </w:p>
        </w:tc>
        <w:tc>
          <w:tcPr>
            <w:tcW w:w="339" w:type="pct"/>
            <w:tcBorders>
              <w:top w:val="single" w:sz="4" w:space="0" w:color="auto"/>
            </w:tcBorders>
            <w:shd w:val="clear" w:color="auto" w:fill="FAFAFA"/>
            <w:vAlign w:val="bottom"/>
          </w:tcPr>
          <w:p w14:paraId="20850E92" w14:textId="77777777" w:rsidR="00912D3B" w:rsidRPr="00A51656" w:rsidRDefault="00912D3B" w:rsidP="00912D3B">
            <w:pPr>
              <w:ind w:right="-72"/>
              <w:jc w:val="right"/>
              <w:rPr>
                <w:rFonts w:ascii="Arial" w:hAnsi="Arial" w:cs="Arial"/>
                <w:snapToGrid w:val="0"/>
                <w:sz w:val="18"/>
                <w:szCs w:val="18"/>
                <w:cs/>
                <w:lang w:val="en-US" w:eastAsia="th-TH"/>
              </w:rPr>
            </w:pPr>
          </w:p>
        </w:tc>
        <w:tc>
          <w:tcPr>
            <w:tcW w:w="462" w:type="pct"/>
            <w:tcBorders>
              <w:top w:val="single" w:sz="4" w:space="0" w:color="auto"/>
            </w:tcBorders>
            <w:shd w:val="clear" w:color="auto" w:fill="FAFAFA"/>
            <w:vAlign w:val="bottom"/>
          </w:tcPr>
          <w:p w14:paraId="2B8CB0A9" w14:textId="77777777" w:rsidR="00912D3B" w:rsidRPr="00A51656" w:rsidRDefault="00912D3B" w:rsidP="00912D3B">
            <w:pPr>
              <w:ind w:right="-72"/>
              <w:jc w:val="right"/>
              <w:rPr>
                <w:rFonts w:ascii="Arial" w:hAnsi="Arial" w:cs="Arial"/>
                <w:snapToGrid w:val="0"/>
                <w:sz w:val="18"/>
                <w:szCs w:val="18"/>
                <w:cs/>
                <w:lang w:val="en-US" w:eastAsia="th-TH"/>
              </w:rPr>
            </w:pPr>
          </w:p>
        </w:tc>
        <w:tc>
          <w:tcPr>
            <w:tcW w:w="477" w:type="pct"/>
            <w:tcBorders>
              <w:top w:val="single" w:sz="4" w:space="0" w:color="auto"/>
            </w:tcBorders>
            <w:shd w:val="clear" w:color="auto" w:fill="FAFAFA"/>
            <w:vAlign w:val="bottom"/>
          </w:tcPr>
          <w:p w14:paraId="4F621105" w14:textId="77777777" w:rsidR="00912D3B" w:rsidRPr="00A51656" w:rsidRDefault="00912D3B" w:rsidP="00912D3B">
            <w:pPr>
              <w:ind w:right="-72"/>
              <w:jc w:val="right"/>
              <w:rPr>
                <w:rFonts w:ascii="Arial" w:hAnsi="Arial" w:cs="Arial"/>
                <w:snapToGrid w:val="0"/>
                <w:sz w:val="18"/>
                <w:szCs w:val="18"/>
                <w:cs/>
                <w:lang w:val="en-US" w:eastAsia="th-TH"/>
              </w:rPr>
            </w:pPr>
          </w:p>
        </w:tc>
        <w:tc>
          <w:tcPr>
            <w:tcW w:w="421" w:type="pct"/>
            <w:tcBorders>
              <w:top w:val="single" w:sz="4" w:space="0" w:color="auto"/>
            </w:tcBorders>
            <w:shd w:val="clear" w:color="auto" w:fill="FAFAFA"/>
            <w:vAlign w:val="bottom"/>
          </w:tcPr>
          <w:p w14:paraId="0033CD8E" w14:textId="77777777" w:rsidR="00912D3B" w:rsidRPr="00A51656" w:rsidRDefault="00912D3B" w:rsidP="00912D3B">
            <w:pPr>
              <w:ind w:right="-72"/>
              <w:jc w:val="right"/>
              <w:rPr>
                <w:rFonts w:ascii="Arial" w:hAnsi="Arial" w:cs="Arial"/>
                <w:snapToGrid w:val="0"/>
                <w:sz w:val="18"/>
                <w:szCs w:val="18"/>
                <w:cs/>
                <w:lang w:val="en-US" w:eastAsia="th-TH"/>
              </w:rPr>
            </w:pPr>
          </w:p>
        </w:tc>
        <w:tc>
          <w:tcPr>
            <w:tcW w:w="475" w:type="pct"/>
            <w:tcBorders>
              <w:top w:val="single" w:sz="4" w:space="0" w:color="auto"/>
            </w:tcBorders>
            <w:shd w:val="clear" w:color="auto" w:fill="FAFAFA"/>
            <w:vAlign w:val="bottom"/>
          </w:tcPr>
          <w:p w14:paraId="5E6160CE" w14:textId="77777777" w:rsidR="00912D3B" w:rsidRPr="00A51656" w:rsidRDefault="00912D3B" w:rsidP="00912D3B">
            <w:pPr>
              <w:ind w:right="-72"/>
              <w:jc w:val="right"/>
              <w:rPr>
                <w:rFonts w:ascii="Arial" w:hAnsi="Arial" w:cs="Arial"/>
                <w:snapToGrid w:val="0"/>
                <w:sz w:val="18"/>
                <w:szCs w:val="18"/>
                <w:cs/>
                <w:lang w:val="en-US" w:eastAsia="th-TH"/>
              </w:rPr>
            </w:pPr>
          </w:p>
        </w:tc>
        <w:tc>
          <w:tcPr>
            <w:tcW w:w="427" w:type="pct"/>
            <w:tcBorders>
              <w:top w:val="single" w:sz="4" w:space="0" w:color="auto"/>
            </w:tcBorders>
            <w:shd w:val="clear" w:color="auto" w:fill="FAFAFA"/>
            <w:vAlign w:val="bottom"/>
          </w:tcPr>
          <w:p w14:paraId="58CB9CB9" w14:textId="77777777" w:rsidR="00912D3B" w:rsidRPr="00A51656" w:rsidRDefault="00912D3B" w:rsidP="00912D3B">
            <w:pPr>
              <w:ind w:right="-72"/>
              <w:jc w:val="right"/>
              <w:rPr>
                <w:rFonts w:ascii="Arial" w:hAnsi="Arial" w:cs="Arial"/>
                <w:snapToGrid w:val="0"/>
                <w:sz w:val="18"/>
                <w:szCs w:val="18"/>
                <w:cs/>
                <w:lang w:val="en-US" w:eastAsia="th-TH"/>
              </w:rPr>
            </w:pPr>
          </w:p>
        </w:tc>
        <w:tc>
          <w:tcPr>
            <w:tcW w:w="561" w:type="pct"/>
            <w:tcBorders>
              <w:top w:val="single" w:sz="4" w:space="0" w:color="auto"/>
            </w:tcBorders>
            <w:shd w:val="clear" w:color="auto" w:fill="FAFAFA"/>
            <w:vAlign w:val="bottom"/>
          </w:tcPr>
          <w:p w14:paraId="16483DED" w14:textId="77777777" w:rsidR="00912D3B" w:rsidRPr="00A51656" w:rsidRDefault="00912D3B" w:rsidP="00912D3B">
            <w:pPr>
              <w:ind w:right="-72"/>
              <w:jc w:val="right"/>
              <w:rPr>
                <w:rFonts w:ascii="Arial" w:hAnsi="Arial" w:cs="Arial"/>
                <w:snapToGrid w:val="0"/>
                <w:sz w:val="18"/>
                <w:szCs w:val="18"/>
                <w:cs/>
                <w:lang w:val="en-US" w:eastAsia="th-TH"/>
              </w:rPr>
            </w:pPr>
          </w:p>
        </w:tc>
        <w:tc>
          <w:tcPr>
            <w:tcW w:w="421" w:type="pct"/>
            <w:tcBorders>
              <w:top w:val="single" w:sz="4" w:space="0" w:color="auto"/>
            </w:tcBorders>
            <w:shd w:val="clear" w:color="auto" w:fill="FAFAFA"/>
            <w:vAlign w:val="bottom"/>
          </w:tcPr>
          <w:p w14:paraId="6C7C62F8" w14:textId="77777777" w:rsidR="00912D3B" w:rsidRPr="00A51656" w:rsidRDefault="00912D3B" w:rsidP="00912D3B">
            <w:pPr>
              <w:ind w:right="-72"/>
              <w:jc w:val="right"/>
              <w:rPr>
                <w:rFonts w:ascii="Arial" w:hAnsi="Arial" w:cs="Arial"/>
                <w:snapToGrid w:val="0"/>
                <w:sz w:val="18"/>
                <w:szCs w:val="18"/>
                <w:cs/>
                <w:lang w:val="en-US" w:eastAsia="th-TH"/>
              </w:rPr>
            </w:pPr>
          </w:p>
        </w:tc>
      </w:tr>
      <w:tr w:rsidR="00912D3B" w:rsidRPr="00A51656" w14:paraId="331FFE48" w14:textId="77777777" w:rsidTr="00912D3B">
        <w:trPr>
          <w:trHeight w:val="89"/>
          <w:jc w:val="center"/>
        </w:trPr>
        <w:tc>
          <w:tcPr>
            <w:tcW w:w="1418" w:type="pct"/>
            <w:vAlign w:val="bottom"/>
          </w:tcPr>
          <w:p w14:paraId="0C4323F2" w14:textId="53F4F3A2" w:rsidR="00912D3B" w:rsidRPr="00A51656" w:rsidRDefault="00912D3B" w:rsidP="00912D3B">
            <w:pPr>
              <w:tabs>
                <w:tab w:val="left" w:pos="7797"/>
              </w:tabs>
              <w:ind w:left="-99" w:firstLine="9"/>
              <w:jc w:val="thaiDistribute"/>
              <w:rPr>
                <w:rFonts w:ascii="Arial" w:hAnsi="Arial" w:cs="Arial"/>
                <w:bCs/>
                <w:spacing w:val="-2"/>
                <w:sz w:val="18"/>
                <w:szCs w:val="18"/>
                <w:lang w:val="en-US"/>
              </w:rPr>
            </w:pPr>
            <w:proofErr w:type="gramStart"/>
            <w:r w:rsidRPr="00A51656">
              <w:rPr>
                <w:rFonts w:ascii="Arial" w:hAnsi="Arial" w:cs="Arial"/>
                <w:b/>
                <w:bCs/>
                <w:sz w:val="18"/>
                <w:szCs w:val="18"/>
                <w:lang w:val="en-US"/>
              </w:rPr>
              <w:t>At</w:t>
            </w:r>
            <w:proofErr w:type="gramEnd"/>
            <w:r w:rsidRPr="00A51656">
              <w:rPr>
                <w:rFonts w:ascii="Arial" w:hAnsi="Arial" w:cs="Arial"/>
                <w:b/>
                <w:bCs/>
                <w:sz w:val="18"/>
                <w:szCs w:val="18"/>
                <w:lang w:val="en-US"/>
              </w:rPr>
              <w:t xml:space="preserve"> </w:t>
            </w:r>
            <w:r w:rsidRPr="00A51656">
              <w:rPr>
                <w:rFonts w:ascii="Arial" w:hAnsi="Arial" w:cs="Arial"/>
                <w:b/>
                <w:bCs/>
                <w:sz w:val="18"/>
                <w:szCs w:val="18"/>
              </w:rPr>
              <w:t>1</w:t>
            </w:r>
            <w:r w:rsidRPr="00A51656">
              <w:rPr>
                <w:rFonts w:ascii="Arial" w:hAnsi="Arial" w:cs="Arial"/>
                <w:b/>
                <w:bCs/>
                <w:sz w:val="18"/>
                <w:szCs w:val="18"/>
                <w:lang w:val="en-US"/>
              </w:rPr>
              <w:t xml:space="preserve"> January</w:t>
            </w:r>
            <w:r w:rsidRPr="00A51656">
              <w:rPr>
                <w:rFonts w:ascii="Arial" w:hAnsi="Arial" w:cs="Arial"/>
                <w:b/>
                <w:bCs/>
                <w:sz w:val="18"/>
                <w:szCs w:val="18"/>
              </w:rPr>
              <w:t xml:space="preserve"> 2022</w:t>
            </w:r>
          </w:p>
        </w:tc>
        <w:tc>
          <w:tcPr>
            <w:tcW w:w="339" w:type="pct"/>
            <w:shd w:val="clear" w:color="auto" w:fill="FAFAFA"/>
            <w:vAlign w:val="bottom"/>
          </w:tcPr>
          <w:p w14:paraId="06C6BCC8" w14:textId="77777777" w:rsidR="00912D3B" w:rsidRPr="00A51656" w:rsidRDefault="00912D3B" w:rsidP="00912D3B">
            <w:pPr>
              <w:ind w:right="-72"/>
              <w:jc w:val="right"/>
              <w:rPr>
                <w:rFonts w:ascii="Arial" w:hAnsi="Arial" w:cs="Arial"/>
                <w:snapToGrid w:val="0"/>
                <w:sz w:val="18"/>
                <w:szCs w:val="18"/>
                <w:cs/>
                <w:lang w:val="en-US" w:eastAsia="th-TH"/>
              </w:rPr>
            </w:pPr>
          </w:p>
        </w:tc>
        <w:tc>
          <w:tcPr>
            <w:tcW w:w="462" w:type="pct"/>
            <w:shd w:val="clear" w:color="auto" w:fill="FAFAFA"/>
            <w:vAlign w:val="bottom"/>
          </w:tcPr>
          <w:p w14:paraId="1144EB2C" w14:textId="77777777" w:rsidR="00912D3B" w:rsidRPr="00A51656" w:rsidRDefault="00912D3B" w:rsidP="00912D3B">
            <w:pPr>
              <w:ind w:right="-72"/>
              <w:jc w:val="right"/>
              <w:rPr>
                <w:rFonts w:ascii="Arial" w:hAnsi="Arial" w:cs="Arial"/>
                <w:snapToGrid w:val="0"/>
                <w:sz w:val="18"/>
                <w:szCs w:val="18"/>
                <w:cs/>
                <w:lang w:val="en-US" w:eastAsia="th-TH"/>
              </w:rPr>
            </w:pPr>
          </w:p>
        </w:tc>
        <w:tc>
          <w:tcPr>
            <w:tcW w:w="477" w:type="pct"/>
            <w:shd w:val="clear" w:color="auto" w:fill="FAFAFA"/>
            <w:vAlign w:val="bottom"/>
          </w:tcPr>
          <w:p w14:paraId="1BFEB866" w14:textId="77777777" w:rsidR="00912D3B" w:rsidRPr="00A51656" w:rsidRDefault="00912D3B" w:rsidP="00912D3B">
            <w:pPr>
              <w:ind w:right="-72"/>
              <w:jc w:val="right"/>
              <w:rPr>
                <w:rFonts w:ascii="Arial" w:hAnsi="Arial" w:cs="Arial"/>
                <w:snapToGrid w:val="0"/>
                <w:sz w:val="18"/>
                <w:szCs w:val="18"/>
                <w:cs/>
                <w:lang w:val="en-US" w:eastAsia="th-TH"/>
              </w:rPr>
            </w:pPr>
          </w:p>
        </w:tc>
        <w:tc>
          <w:tcPr>
            <w:tcW w:w="421" w:type="pct"/>
            <w:shd w:val="clear" w:color="auto" w:fill="FAFAFA"/>
            <w:vAlign w:val="bottom"/>
          </w:tcPr>
          <w:p w14:paraId="15F4EA7D" w14:textId="77777777" w:rsidR="00912D3B" w:rsidRPr="00A51656" w:rsidRDefault="00912D3B" w:rsidP="00912D3B">
            <w:pPr>
              <w:ind w:right="-72"/>
              <w:jc w:val="right"/>
              <w:rPr>
                <w:rFonts w:ascii="Arial" w:hAnsi="Arial" w:cs="Arial"/>
                <w:snapToGrid w:val="0"/>
                <w:sz w:val="18"/>
                <w:szCs w:val="18"/>
                <w:cs/>
                <w:lang w:val="en-US" w:eastAsia="th-TH"/>
              </w:rPr>
            </w:pPr>
          </w:p>
        </w:tc>
        <w:tc>
          <w:tcPr>
            <w:tcW w:w="475" w:type="pct"/>
            <w:shd w:val="clear" w:color="auto" w:fill="FAFAFA"/>
            <w:vAlign w:val="bottom"/>
          </w:tcPr>
          <w:p w14:paraId="6FD4712F" w14:textId="77777777" w:rsidR="00912D3B" w:rsidRPr="00A51656" w:rsidRDefault="00912D3B" w:rsidP="00912D3B">
            <w:pPr>
              <w:ind w:right="-72"/>
              <w:jc w:val="right"/>
              <w:rPr>
                <w:rFonts w:ascii="Arial" w:hAnsi="Arial" w:cs="Arial"/>
                <w:snapToGrid w:val="0"/>
                <w:sz w:val="18"/>
                <w:szCs w:val="18"/>
                <w:cs/>
                <w:lang w:val="en-US" w:eastAsia="th-TH"/>
              </w:rPr>
            </w:pPr>
          </w:p>
        </w:tc>
        <w:tc>
          <w:tcPr>
            <w:tcW w:w="427" w:type="pct"/>
            <w:shd w:val="clear" w:color="auto" w:fill="FAFAFA"/>
            <w:vAlign w:val="bottom"/>
          </w:tcPr>
          <w:p w14:paraId="4407059F" w14:textId="77777777" w:rsidR="00912D3B" w:rsidRPr="00A51656" w:rsidRDefault="00912D3B" w:rsidP="00912D3B">
            <w:pPr>
              <w:ind w:right="-72"/>
              <w:jc w:val="right"/>
              <w:rPr>
                <w:rFonts w:ascii="Arial" w:hAnsi="Arial" w:cs="Arial"/>
                <w:snapToGrid w:val="0"/>
                <w:sz w:val="18"/>
                <w:szCs w:val="18"/>
                <w:cs/>
                <w:lang w:val="en-US" w:eastAsia="th-TH"/>
              </w:rPr>
            </w:pPr>
          </w:p>
        </w:tc>
        <w:tc>
          <w:tcPr>
            <w:tcW w:w="561" w:type="pct"/>
            <w:shd w:val="clear" w:color="auto" w:fill="FAFAFA"/>
            <w:vAlign w:val="bottom"/>
          </w:tcPr>
          <w:p w14:paraId="5C6F6DD1" w14:textId="77777777" w:rsidR="00912D3B" w:rsidRPr="00A51656" w:rsidRDefault="00912D3B" w:rsidP="00912D3B">
            <w:pPr>
              <w:ind w:right="-72"/>
              <w:jc w:val="right"/>
              <w:rPr>
                <w:rFonts w:ascii="Arial" w:hAnsi="Arial" w:cs="Arial"/>
                <w:snapToGrid w:val="0"/>
                <w:sz w:val="18"/>
                <w:szCs w:val="18"/>
                <w:cs/>
                <w:lang w:val="en-US" w:eastAsia="th-TH"/>
              </w:rPr>
            </w:pPr>
          </w:p>
        </w:tc>
        <w:tc>
          <w:tcPr>
            <w:tcW w:w="421" w:type="pct"/>
            <w:shd w:val="clear" w:color="auto" w:fill="FAFAFA"/>
            <w:vAlign w:val="bottom"/>
          </w:tcPr>
          <w:p w14:paraId="39D4C896" w14:textId="77777777" w:rsidR="00912D3B" w:rsidRPr="00A51656" w:rsidRDefault="00912D3B" w:rsidP="00912D3B">
            <w:pPr>
              <w:ind w:right="-72"/>
              <w:jc w:val="right"/>
              <w:rPr>
                <w:rFonts w:ascii="Arial" w:hAnsi="Arial" w:cs="Arial"/>
                <w:snapToGrid w:val="0"/>
                <w:sz w:val="18"/>
                <w:szCs w:val="18"/>
                <w:cs/>
                <w:lang w:val="en-US" w:eastAsia="th-TH"/>
              </w:rPr>
            </w:pPr>
          </w:p>
        </w:tc>
      </w:tr>
      <w:tr w:rsidR="00912D3B" w:rsidRPr="00A51656" w14:paraId="7B4B99AC" w14:textId="77777777" w:rsidTr="00912D3B">
        <w:trPr>
          <w:jc w:val="center"/>
        </w:trPr>
        <w:tc>
          <w:tcPr>
            <w:tcW w:w="1418" w:type="pct"/>
            <w:vAlign w:val="bottom"/>
          </w:tcPr>
          <w:p w14:paraId="6D6AD730" w14:textId="77777777" w:rsidR="00912D3B" w:rsidRPr="00A51656" w:rsidRDefault="00912D3B" w:rsidP="00912D3B">
            <w:pPr>
              <w:tabs>
                <w:tab w:val="left" w:pos="7797"/>
              </w:tabs>
              <w:ind w:left="-99" w:firstLine="9"/>
              <w:jc w:val="thaiDistribute"/>
              <w:rPr>
                <w:rFonts w:ascii="Arial" w:hAnsi="Arial" w:cs="Arial"/>
                <w:sz w:val="18"/>
                <w:szCs w:val="18"/>
                <w:cs/>
              </w:rPr>
            </w:pPr>
            <w:r w:rsidRPr="00A51656">
              <w:rPr>
                <w:rFonts w:ascii="Arial" w:hAnsi="Arial" w:cs="Arial"/>
                <w:sz w:val="18"/>
                <w:szCs w:val="18"/>
                <w:lang w:val="en-US"/>
              </w:rPr>
              <w:t>Cost</w:t>
            </w:r>
            <w:r w:rsidRPr="00A51656">
              <w:rPr>
                <w:rFonts w:ascii="Arial" w:hAnsi="Arial" w:cs="Arial"/>
                <w:sz w:val="18"/>
                <w:szCs w:val="18"/>
                <w:cs/>
                <w:lang w:val="en-US"/>
              </w:rPr>
              <w:t xml:space="preserve"> </w:t>
            </w:r>
          </w:p>
        </w:tc>
        <w:tc>
          <w:tcPr>
            <w:tcW w:w="339" w:type="pct"/>
            <w:shd w:val="clear" w:color="auto" w:fill="FAFAFA"/>
          </w:tcPr>
          <w:p w14:paraId="36CE2DC5" w14:textId="5EBD0E69"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64,138,331</w:t>
            </w:r>
          </w:p>
        </w:tc>
        <w:tc>
          <w:tcPr>
            <w:tcW w:w="462" w:type="pct"/>
            <w:shd w:val="clear" w:color="auto" w:fill="FAFAFA"/>
          </w:tcPr>
          <w:p w14:paraId="1EBEB69C" w14:textId="1C0B221E"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66,085,545</w:t>
            </w:r>
          </w:p>
        </w:tc>
        <w:tc>
          <w:tcPr>
            <w:tcW w:w="477" w:type="pct"/>
            <w:shd w:val="clear" w:color="auto" w:fill="FAFAFA"/>
          </w:tcPr>
          <w:p w14:paraId="1570428F" w14:textId="185353E9"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5,642,082</w:t>
            </w:r>
          </w:p>
        </w:tc>
        <w:tc>
          <w:tcPr>
            <w:tcW w:w="421" w:type="pct"/>
            <w:shd w:val="clear" w:color="auto" w:fill="FAFAFA"/>
          </w:tcPr>
          <w:p w14:paraId="0EB63128" w14:textId="1C02D435"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948,998,355</w:t>
            </w:r>
          </w:p>
        </w:tc>
        <w:tc>
          <w:tcPr>
            <w:tcW w:w="475" w:type="pct"/>
            <w:shd w:val="clear" w:color="auto" w:fill="FAFAFA"/>
          </w:tcPr>
          <w:p w14:paraId="7E8890C3" w14:textId="42D99E50"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47,064,431</w:t>
            </w:r>
          </w:p>
        </w:tc>
        <w:tc>
          <w:tcPr>
            <w:tcW w:w="427" w:type="pct"/>
            <w:shd w:val="clear" w:color="auto" w:fill="FAFAFA"/>
          </w:tcPr>
          <w:p w14:paraId="582682BF" w14:textId="2AFDC148"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31,608,670</w:t>
            </w:r>
          </w:p>
        </w:tc>
        <w:tc>
          <w:tcPr>
            <w:tcW w:w="561" w:type="pct"/>
            <w:shd w:val="clear" w:color="auto" w:fill="FAFAFA"/>
          </w:tcPr>
          <w:p w14:paraId="5872C79B" w14:textId="0B111B32"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125,365,572</w:t>
            </w:r>
          </w:p>
        </w:tc>
        <w:tc>
          <w:tcPr>
            <w:tcW w:w="421" w:type="pct"/>
            <w:shd w:val="clear" w:color="auto" w:fill="FAFAFA"/>
          </w:tcPr>
          <w:p w14:paraId="46606691" w14:textId="653B7AFA"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1,288,902,986</w:t>
            </w:r>
          </w:p>
        </w:tc>
      </w:tr>
      <w:tr w:rsidR="00912D3B" w:rsidRPr="00A51656" w14:paraId="4130FB78" w14:textId="77777777" w:rsidTr="00912D3B">
        <w:trPr>
          <w:jc w:val="center"/>
        </w:trPr>
        <w:tc>
          <w:tcPr>
            <w:tcW w:w="1418" w:type="pct"/>
            <w:vAlign w:val="bottom"/>
          </w:tcPr>
          <w:p w14:paraId="1E5342E3" w14:textId="77777777" w:rsidR="00912D3B" w:rsidRPr="00A51656" w:rsidRDefault="00912D3B" w:rsidP="00912D3B">
            <w:pPr>
              <w:tabs>
                <w:tab w:val="left" w:pos="985"/>
                <w:tab w:val="left" w:pos="7797"/>
              </w:tabs>
              <w:ind w:left="-99" w:firstLine="9"/>
              <w:jc w:val="thaiDistribute"/>
              <w:rPr>
                <w:rFonts w:ascii="Arial" w:hAnsi="Arial" w:cs="Arial"/>
                <w:sz w:val="18"/>
                <w:szCs w:val="18"/>
                <w:u w:val="single"/>
                <w:cs/>
              </w:rPr>
            </w:pPr>
            <w:proofErr w:type="gramStart"/>
            <w:r w:rsidRPr="00A51656">
              <w:rPr>
                <w:rFonts w:ascii="Arial" w:hAnsi="Arial" w:cs="Arial"/>
                <w:sz w:val="18"/>
                <w:szCs w:val="18"/>
                <w:u w:val="single"/>
              </w:rPr>
              <w:t>Less</w:t>
            </w:r>
            <w:r w:rsidRPr="00A51656">
              <w:rPr>
                <w:rFonts w:ascii="Arial" w:hAnsi="Arial" w:cs="Arial"/>
                <w:sz w:val="18"/>
                <w:szCs w:val="18"/>
                <w:lang w:val="en-US"/>
              </w:rPr>
              <w:t xml:space="preserve">  </w:t>
            </w:r>
            <w:r w:rsidRPr="00A51656">
              <w:rPr>
                <w:rFonts w:ascii="Arial" w:hAnsi="Arial" w:cs="Arial"/>
                <w:sz w:val="18"/>
                <w:szCs w:val="18"/>
              </w:rPr>
              <w:t>Accumulated</w:t>
            </w:r>
            <w:proofErr w:type="gramEnd"/>
            <w:r w:rsidRPr="00A51656">
              <w:rPr>
                <w:rFonts w:ascii="Arial" w:hAnsi="Arial" w:cs="Arial"/>
                <w:sz w:val="18"/>
                <w:szCs w:val="18"/>
              </w:rPr>
              <w:t xml:space="preserve"> depreciation</w:t>
            </w:r>
          </w:p>
        </w:tc>
        <w:tc>
          <w:tcPr>
            <w:tcW w:w="339" w:type="pct"/>
            <w:tcBorders>
              <w:bottom w:val="single" w:sz="4" w:space="0" w:color="auto"/>
            </w:tcBorders>
            <w:shd w:val="clear" w:color="auto" w:fill="FAFAFA"/>
          </w:tcPr>
          <w:p w14:paraId="7B39CB6A" w14:textId="5F45BCBD"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w:t>
            </w:r>
          </w:p>
        </w:tc>
        <w:tc>
          <w:tcPr>
            <w:tcW w:w="462" w:type="pct"/>
            <w:tcBorders>
              <w:bottom w:val="single" w:sz="4" w:space="0" w:color="auto"/>
            </w:tcBorders>
            <w:shd w:val="clear" w:color="auto" w:fill="FAFAFA"/>
          </w:tcPr>
          <w:p w14:paraId="733D9040" w14:textId="237A148E"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(19,534,117)</w:t>
            </w:r>
          </w:p>
        </w:tc>
        <w:tc>
          <w:tcPr>
            <w:tcW w:w="477" w:type="pct"/>
            <w:tcBorders>
              <w:bottom w:val="single" w:sz="4" w:space="0" w:color="auto"/>
            </w:tcBorders>
            <w:shd w:val="clear" w:color="auto" w:fill="FAFAFA"/>
          </w:tcPr>
          <w:p w14:paraId="1BD3D313" w14:textId="692A5BC7"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(2,948,122)</w:t>
            </w:r>
          </w:p>
        </w:tc>
        <w:tc>
          <w:tcPr>
            <w:tcW w:w="421" w:type="pct"/>
            <w:tcBorders>
              <w:bottom w:val="single" w:sz="4" w:space="0" w:color="auto"/>
            </w:tcBorders>
            <w:shd w:val="clear" w:color="auto" w:fill="FAFAFA"/>
          </w:tcPr>
          <w:p w14:paraId="28554211" w14:textId="0BE6D4E3"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(181,588,452)</w:t>
            </w:r>
          </w:p>
        </w:tc>
        <w:tc>
          <w:tcPr>
            <w:tcW w:w="475" w:type="pct"/>
            <w:tcBorders>
              <w:bottom w:val="single" w:sz="4" w:space="0" w:color="auto"/>
            </w:tcBorders>
            <w:shd w:val="clear" w:color="auto" w:fill="FAFAFA"/>
          </w:tcPr>
          <w:p w14:paraId="69D4488F" w14:textId="5C3E79C0"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(39,261,735)</w:t>
            </w:r>
          </w:p>
        </w:tc>
        <w:tc>
          <w:tcPr>
            <w:tcW w:w="427" w:type="pct"/>
            <w:tcBorders>
              <w:bottom w:val="single" w:sz="4" w:space="0" w:color="auto"/>
            </w:tcBorders>
            <w:shd w:val="clear" w:color="auto" w:fill="FAFAFA"/>
          </w:tcPr>
          <w:p w14:paraId="0FF0939B" w14:textId="7E3D887C"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(8,156,032)</w:t>
            </w:r>
          </w:p>
        </w:tc>
        <w:tc>
          <w:tcPr>
            <w:tcW w:w="561" w:type="pct"/>
            <w:tcBorders>
              <w:bottom w:val="single" w:sz="4" w:space="0" w:color="auto"/>
            </w:tcBorders>
            <w:shd w:val="clear" w:color="auto" w:fill="FAFAFA"/>
          </w:tcPr>
          <w:p w14:paraId="1B5B6C3D" w14:textId="27EFA2D0"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w:t>
            </w:r>
          </w:p>
        </w:tc>
        <w:tc>
          <w:tcPr>
            <w:tcW w:w="421" w:type="pct"/>
            <w:tcBorders>
              <w:bottom w:val="single" w:sz="4" w:space="0" w:color="auto"/>
            </w:tcBorders>
            <w:shd w:val="clear" w:color="auto" w:fill="FAFAFA"/>
          </w:tcPr>
          <w:p w14:paraId="1D542C37" w14:textId="219EDD62"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(251,488,458)</w:t>
            </w:r>
          </w:p>
        </w:tc>
      </w:tr>
      <w:tr w:rsidR="00912D3B" w:rsidRPr="00A51656" w14:paraId="5EE148C9" w14:textId="77777777" w:rsidTr="00912D3B">
        <w:trPr>
          <w:jc w:val="center"/>
        </w:trPr>
        <w:tc>
          <w:tcPr>
            <w:tcW w:w="1418" w:type="pct"/>
            <w:vAlign w:val="bottom"/>
          </w:tcPr>
          <w:p w14:paraId="0F2BFAFF" w14:textId="77777777" w:rsidR="00912D3B" w:rsidRPr="00A51656" w:rsidRDefault="00912D3B" w:rsidP="00912D3B">
            <w:pPr>
              <w:tabs>
                <w:tab w:val="left" w:pos="7797"/>
              </w:tabs>
              <w:ind w:left="-99" w:firstLine="9"/>
              <w:jc w:val="thaiDistribute"/>
              <w:rPr>
                <w:rFonts w:ascii="Arial" w:hAnsi="Arial" w:cs="Arial"/>
                <w:b/>
                <w:bCs/>
                <w:sz w:val="18"/>
                <w:szCs w:val="18"/>
                <w:lang w:val="en-US"/>
              </w:rPr>
            </w:pPr>
          </w:p>
        </w:tc>
        <w:tc>
          <w:tcPr>
            <w:tcW w:w="339" w:type="pct"/>
            <w:tcBorders>
              <w:top w:val="single" w:sz="4" w:space="0" w:color="auto"/>
            </w:tcBorders>
            <w:shd w:val="clear" w:color="auto" w:fill="FAFAFA"/>
            <w:vAlign w:val="bottom"/>
          </w:tcPr>
          <w:p w14:paraId="2548B84B" w14:textId="77777777" w:rsidR="00912D3B" w:rsidRPr="00A51656" w:rsidRDefault="00912D3B" w:rsidP="00912D3B">
            <w:pPr>
              <w:ind w:right="-72"/>
              <w:jc w:val="right"/>
              <w:rPr>
                <w:rFonts w:ascii="Arial" w:hAnsi="Arial" w:cs="Arial"/>
                <w:sz w:val="18"/>
                <w:szCs w:val="18"/>
              </w:rPr>
            </w:pPr>
          </w:p>
        </w:tc>
        <w:tc>
          <w:tcPr>
            <w:tcW w:w="462" w:type="pct"/>
            <w:tcBorders>
              <w:top w:val="single" w:sz="4" w:space="0" w:color="auto"/>
            </w:tcBorders>
            <w:shd w:val="clear" w:color="auto" w:fill="FAFAFA"/>
            <w:vAlign w:val="bottom"/>
          </w:tcPr>
          <w:p w14:paraId="71D2DCCD" w14:textId="77777777" w:rsidR="00912D3B" w:rsidRPr="00A51656" w:rsidRDefault="00912D3B" w:rsidP="00912D3B">
            <w:pPr>
              <w:ind w:right="-72"/>
              <w:jc w:val="right"/>
              <w:rPr>
                <w:rFonts w:ascii="Arial" w:hAnsi="Arial" w:cs="Arial"/>
                <w:sz w:val="18"/>
                <w:szCs w:val="18"/>
              </w:rPr>
            </w:pPr>
          </w:p>
        </w:tc>
        <w:tc>
          <w:tcPr>
            <w:tcW w:w="477" w:type="pct"/>
            <w:tcBorders>
              <w:top w:val="single" w:sz="4" w:space="0" w:color="auto"/>
            </w:tcBorders>
            <w:shd w:val="clear" w:color="auto" w:fill="FAFAFA"/>
            <w:vAlign w:val="bottom"/>
          </w:tcPr>
          <w:p w14:paraId="416D9038" w14:textId="77777777" w:rsidR="00912D3B" w:rsidRPr="00A51656" w:rsidRDefault="00912D3B" w:rsidP="00912D3B">
            <w:pPr>
              <w:ind w:right="-72"/>
              <w:jc w:val="right"/>
              <w:rPr>
                <w:rFonts w:ascii="Arial" w:hAnsi="Arial" w:cs="Arial"/>
                <w:sz w:val="18"/>
                <w:szCs w:val="18"/>
              </w:rPr>
            </w:pPr>
          </w:p>
        </w:tc>
        <w:tc>
          <w:tcPr>
            <w:tcW w:w="421" w:type="pct"/>
            <w:tcBorders>
              <w:top w:val="single" w:sz="4" w:space="0" w:color="auto"/>
            </w:tcBorders>
            <w:shd w:val="clear" w:color="auto" w:fill="FAFAFA"/>
            <w:vAlign w:val="bottom"/>
          </w:tcPr>
          <w:p w14:paraId="234295FA" w14:textId="77777777" w:rsidR="00912D3B" w:rsidRPr="00A51656" w:rsidRDefault="00912D3B" w:rsidP="00912D3B">
            <w:pPr>
              <w:ind w:right="-72"/>
              <w:jc w:val="right"/>
              <w:rPr>
                <w:rFonts w:ascii="Arial" w:hAnsi="Arial" w:cs="Arial"/>
                <w:sz w:val="18"/>
                <w:szCs w:val="18"/>
              </w:rPr>
            </w:pPr>
          </w:p>
        </w:tc>
        <w:tc>
          <w:tcPr>
            <w:tcW w:w="475" w:type="pct"/>
            <w:tcBorders>
              <w:top w:val="single" w:sz="4" w:space="0" w:color="auto"/>
            </w:tcBorders>
            <w:shd w:val="clear" w:color="auto" w:fill="FAFAFA"/>
            <w:vAlign w:val="bottom"/>
          </w:tcPr>
          <w:p w14:paraId="4C80654C" w14:textId="77777777" w:rsidR="00912D3B" w:rsidRPr="00A51656" w:rsidRDefault="00912D3B" w:rsidP="00912D3B">
            <w:pPr>
              <w:ind w:right="-72"/>
              <w:jc w:val="right"/>
              <w:rPr>
                <w:rFonts w:ascii="Arial" w:hAnsi="Arial" w:cs="Arial"/>
                <w:sz w:val="18"/>
                <w:szCs w:val="18"/>
              </w:rPr>
            </w:pPr>
          </w:p>
        </w:tc>
        <w:tc>
          <w:tcPr>
            <w:tcW w:w="427" w:type="pct"/>
            <w:tcBorders>
              <w:top w:val="single" w:sz="4" w:space="0" w:color="auto"/>
            </w:tcBorders>
            <w:shd w:val="clear" w:color="auto" w:fill="FAFAFA"/>
            <w:vAlign w:val="bottom"/>
          </w:tcPr>
          <w:p w14:paraId="74BAE767" w14:textId="77777777" w:rsidR="00912D3B" w:rsidRPr="00A51656" w:rsidRDefault="00912D3B" w:rsidP="00912D3B">
            <w:pPr>
              <w:ind w:right="-72"/>
              <w:jc w:val="right"/>
              <w:rPr>
                <w:rFonts w:ascii="Arial" w:hAnsi="Arial" w:cs="Arial"/>
                <w:sz w:val="18"/>
                <w:szCs w:val="18"/>
              </w:rPr>
            </w:pPr>
          </w:p>
        </w:tc>
        <w:tc>
          <w:tcPr>
            <w:tcW w:w="561" w:type="pct"/>
            <w:tcBorders>
              <w:top w:val="single" w:sz="4" w:space="0" w:color="auto"/>
            </w:tcBorders>
            <w:shd w:val="clear" w:color="auto" w:fill="FAFAFA"/>
            <w:vAlign w:val="bottom"/>
          </w:tcPr>
          <w:p w14:paraId="414C4F9B" w14:textId="77777777" w:rsidR="00912D3B" w:rsidRPr="00A51656" w:rsidRDefault="00912D3B" w:rsidP="00912D3B">
            <w:pPr>
              <w:ind w:right="-72"/>
              <w:jc w:val="right"/>
              <w:rPr>
                <w:rFonts w:ascii="Arial" w:hAnsi="Arial" w:cs="Arial"/>
                <w:sz w:val="18"/>
                <w:szCs w:val="18"/>
              </w:rPr>
            </w:pPr>
          </w:p>
        </w:tc>
        <w:tc>
          <w:tcPr>
            <w:tcW w:w="421" w:type="pct"/>
            <w:tcBorders>
              <w:top w:val="single" w:sz="4" w:space="0" w:color="auto"/>
            </w:tcBorders>
            <w:shd w:val="clear" w:color="auto" w:fill="FAFAFA"/>
            <w:vAlign w:val="bottom"/>
          </w:tcPr>
          <w:p w14:paraId="2796CA72" w14:textId="77777777" w:rsidR="00912D3B" w:rsidRPr="00A51656" w:rsidRDefault="00912D3B" w:rsidP="00912D3B">
            <w:pPr>
              <w:ind w:right="-72"/>
              <w:jc w:val="right"/>
              <w:rPr>
                <w:rFonts w:ascii="Arial" w:hAnsi="Arial" w:cs="Arial"/>
                <w:sz w:val="18"/>
                <w:szCs w:val="18"/>
              </w:rPr>
            </w:pPr>
          </w:p>
        </w:tc>
      </w:tr>
      <w:tr w:rsidR="00912D3B" w:rsidRPr="00A51656" w14:paraId="0F1C07CE" w14:textId="77777777" w:rsidTr="00912D3B">
        <w:trPr>
          <w:jc w:val="center"/>
        </w:trPr>
        <w:tc>
          <w:tcPr>
            <w:tcW w:w="1418" w:type="pct"/>
            <w:vAlign w:val="bottom"/>
          </w:tcPr>
          <w:p w14:paraId="03B22AE7" w14:textId="77777777" w:rsidR="00912D3B" w:rsidRPr="00A51656" w:rsidRDefault="00912D3B" w:rsidP="00912D3B">
            <w:pPr>
              <w:tabs>
                <w:tab w:val="left" w:pos="7797"/>
              </w:tabs>
              <w:ind w:left="-99" w:firstLine="9"/>
              <w:jc w:val="thaiDistribute"/>
              <w:rPr>
                <w:rFonts w:ascii="Arial" w:hAnsi="Arial" w:cs="Arial"/>
                <w:sz w:val="18"/>
                <w:szCs w:val="18"/>
              </w:rPr>
            </w:pPr>
            <w:r w:rsidRPr="00A51656">
              <w:rPr>
                <w:rFonts w:ascii="Arial" w:hAnsi="Arial" w:cs="Arial"/>
                <w:sz w:val="18"/>
                <w:szCs w:val="18"/>
                <w:lang w:val="en-US"/>
              </w:rPr>
              <w:t>Net book amount</w:t>
            </w:r>
          </w:p>
        </w:tc>
        <w:tc>
          <w:tcPr>
            <w:tcW w:w="339" w:type="pct"/>
            <w:tcBorders>
              <w:bottom w:val="single" w:sz="4" w:space="0" w:color="auto"/>
            </w:tcBorders>
            <w:shd w:val="clear" w:color="auto" w:fill="FAFAFA"/>
          </w:tcPr>
          <w:p w14:paraId="65249843" w14:textId="19E946CA"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64,138,331</w:t>
            </w:r>
          </w:p>
        </w:tc>
        <w:tc>
          <w:tcPr>
            <w:tcW w:w="462" w:type="pct"/>
            <w:tcBorders>
              <w:bottom w:val="single" w:sz="4" w:space="0" w:color="auto"/>
            </w:tcBorders>
            <w:shd w:val="clear" w:color="auto" w:fill="FAFAFA"/>
          </w:tcPr>
          <w:p w14:paraId="47F232F5" w14:textId="2727A3CF"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46,551,428</w:t>
            </w:r>
          </w:p>
        </w:tc>
        <w:tc>
          <w:tcPr>
            <w:tcW w:w="477" w:type="pct"/>
            <w:tcBorders>
              <w:bottom w:val="single" w:sz="4" w:space="0" w:color="auto"/>
            </w:tcBorders>
            <w:shd w:val="clear" w:color="auto" w:fill="FAFAFA"/>
          </w:tcPr>
          <w:p w14:paraId="3199BB12" w14:textId="18FC0CEC"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2,693,960</w:t>
            </w:r>
          </w:p>
        </w:tc>
        <w:tc>
          <w:tcPr>
            <w:tcW w:w="421" w:type="pct"/>
            <w:tcBorders>
              <w:bottom w:val="single" w:sz="4" w:space="0" w:color="auto"/>
            </w:tcBorders>
            <w:shd w:val="clear" w:color="auto" w:fill="FAFAFA"/>
          </w:tcPr>
          <w:p w14:paraId="71AA61C0" w14:textId="4833BB5D"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767,409,903</w:t>
            </w:r>
          </w:p>
        </w:tc>
        <w:tc>
          <w:tcPr>
            <w:tcW w:w="475" w:type="pct"/>
            <w:tcBorders>
              <w:bottom w:val="single" w:sz="4" w:space="0" w:color="auto"/>
            </w:tcBorders>
            <w:shd w:val="clear" w:color="auto" w:fill="FAFAFA"/>
          </w:tcPr>
          <w:p w14:paraId="3074F624" w14:textId="5265DAB0"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7,802,696</w:t>
            </w:r>
          </w:p>
        </w:tc>
        <w:tc>
          <w:tcPr>
            <w:tcW w:w="427" w:type="pct"/>
            <w:tcBorders>
              <w:bottom w:val="single" w:sz="4" w:space="0" w:color="auto"/>
            </w:tcBorders>
            <w:shd w:val="clear" w:color="auto" w:fill="FAFAFA"/>
          </w:tcPr>
          <w:p w14:paraId="1213926E" w14:textId="54CD62D6"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23,452,638</w:t>
            </w:r>
          </w:p>
        </w:tc>
        <w:tc>
          <w:tcPr>
            <w:tcW w:w="561" w:type="pct"/>
            <w:tcBorders>
              <w:bottom w:val="single" w:sz="4" w:space="0" w:color="auto"/>
            </w:tcBorders>
            <w:shd w:val="clear" w:color="auto" w:fill="FAFAFA"/>
          </w:tcPr>
          <w:p w14:paraId="13E54727" w14:textId="79431EB0"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125,365,572</w:t>
            </w:r>
          </w:p>
        </w:tc>
        <w:tc>
          <w:tcPr>
            <w:tcW w:w="421" w:type="pct"/>
            <w:tcBorders>
              <w:bottom w:val="single" w:sz="4" w:space="0" w:color="auto"/>
            </w:tcBorders>
            <w:shd w:val="clear" w:color="auto" w:fill="FAFAFA"/>
          </w:tcPr>
          <w:p w14:paraId="5DE757B1" w14:textId="72D52324"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1,037,414,528</w:t>
            </w:r>
          </w:p>
        </w:tc>
      </w:tr>
      <w:tr w:rsidR="00912D3B" w:rsidRPr="00A51656" w14:paraId="5F671202" w14:textId="77777777" w:rsidTr="00912D3B">
        <w:trPr>
          <w:jc w:val="center"/>
        </w:trPr>
        <w:tc>
          <w:tcPr>
            <w:tcW w:w="1418" w:type="pct"/>
            <w:vAlign w:val="bottom"/>
          </w:tcPr>
          <w:p w14:paraId="41642FE5" w14:textId="77777777" w:rsidR="00912D3B" w:rsidRPr="00A51656" w:rsidRDefault="00912D3B" w:rsidP="00912D3B">
            <w:pPr>
              <w:tabs>
                <w:tab w:val="left" w:pos="7797"/>
              </w:tabs>
              <w:ind w:left="-99" w:firstLine="9"/>
              <w:jc w:val="thaiDistribute"/>
              <w:rPr>
                <w:rFonts w:ascii="Arial" w:hAnsi="Arial" w:cs="Arial"/>
                <w:sz w:val="18"/>
                <w:szCs w:val="18"/>
                <w:cs/>
              </w:rPr>
            </w:pPr>
          </w:p>
        </w:tc>
        <w:tc>
          <w:tcPr>
            <w:tcW w:w="339" w:type="pct"/>
            <w:tcBorders>
              <w:top w:val="single" w:sz="4" w:space="0" w:color="auto"/>
            </w:tcBorders>
            <w:shd w:val="clear" w:color="auto" w:fill="FAFAFA"/>
            <w:vAlign w:val="bottom"/>
          </w:tcPr>
          <w:p w14:paraId="3B8E37AA" w14:textId="77777777" w:rsidR="00912D3B" w:rsidRPr="00A51656" w:rsidRDefault="00912D3B" w:rsidP="00912D3B">
            <w:pPr>
              <w:ind w:right="-72"/>
              <w:jc w:val="right"/>
              <w:rPr>
                <w:rFonts w:ascii="Arial" w:hAnsi="Arial" w:cs="Arial"/>
                <w:sz w:val="18"/>
                <w:szCs w:val="18"/>
                <w:cs/>
              </w:rPr>
            </w:pPr>
          </w:p>
        </w:tc>
        <w:tc>
          <w:tcPr>
            <w:tcW w:w="462" w:type="pct"/>
            <w:tcBorders>
              <w:top w:val="single" w:sz="4" w:space="0" w:color="auto"/>
            </w:tcBorders>
            <w:shd w:val="clear" w:color="auto" w:fill="FAFAFA"/>
            <w:vAlign w:val="bottom"/>
          </w:tcPr>
          <w:p w14:paraId="59FA3592" w14:textId="77777777" w:rsidR="00912D3B" w:rsidRPr="00A51656" w:rsidRDefault="00912D3B" w:rsidP="00912D3B">
            <w:pPr>
              <w:ind w:right="-72"/>
              <w:jc w:val="right"/>
              <w:rPr>
                <w:rFonts w:ascii="Arial" w:hAnsi="Arial" w:cs="Arial"/>
                <w:sz w:val="18"/>
                <w:szCs w:val="18"/>
                <w:cs/>
              </w:rPr>
            </w:pPr>
          </w:p>
        </w:tc>
        <w:tc>
          <w:tcPr>
            <w:tcW w:w="477" w:type="pct"/>
            <w:tcBorders>
              <w:top w:val="single" w:sz="4" w:space="0" w:color="auto"/>
            </w:tcBorders>
            <w:shd w:val="clear" w:color="auto" w:fill="FAFAFA"/>
            <w:vAlign w:val="bottom"/>
          </w:tcPr>
          <w:p w14:paraId="6EE60072" w14:textId="77777777" w:rsidR="00912D3B" w:rsidRPr="00A51656" w:rsidRDefault="00912D3B" w:rsidP="00912D3B">
            <w:pPr>
              <w:ind w:right="-72"/>
              <w:jc w:val="right"/>
              <w:rPr>
                <w:rFonts w:ascii="Arial" w:hAnsi="Arial" w:cs="Arial"/>
                <w:sz w:val="18"/>
                <w:szCs w:val="18"/>
                <w:cs/>
              </w:rPr>
            </w:pPr>
          </w:p>
        </w:tc>
        <w:tc>
          <w:tcPr>
            <w:tcW w:w="421" w:type="pct"/>
            <w:tcBorders>
              <w:top w:val="single" w:sz="4" w:space="0" w:color="auto"/>
            </w:tcBorders>
            <w:shd w:val="clear" w:color="auto" w:fill="FAFAFA"/>
            <w:vAlign w:val="bottom"/>
          </w:tcPr>
          <w:p w14:paraId="08AC1086" w14:textId="77777777" w:rsidR="00912D3B" w:rsidRPr="00A51656" w:rsidRDefault="00912D3B" w:rsidP="00912D3B">
            <w:pPr>
              <w:ind w:right="-72"/>
              <w:jc w:val="right"/>
              <w:rPr>
                <w:rFonts w:ascii="Arial" w:hAnsi="Arial" w:cs="Arial"/>
                <w:sz w:val="18"/>
                <w:szCs w:val="18"/>
                <w:cs/>
              </w:rPr>
            </w:pPr>
          </w:p>
        </w:tc>
        <w:tc>
          <w:tcPr>
            <w:tcW w:w="475" w:type="pct"/>
            <w:tcBorders>
              <w:top w:val="single" w:sz="4" w:space="0" w:color="auto"/>
            </w:tcBorders>
            <w:shd w:val="clear" w:color="auto" w:fill="FAFAFA"/>
            <w:vAlign w:val="bottom"/>
          </w:tcPr>
          <w:p w14:paraId="4C02A8F0" w14:textId="77777777" w:rsidR="00912D3B" w:rsidRPr="00A51656" w:rsidRDefault="00912D3B" w:rsidP="00912D3B">
            <w:pPr>
              <w:ind w:right="-72"/>
              <w:jc w:val="right"/>
              <w:rPr>
                <w:rFonts w:ascii="Arial" w:hAnsi="Arial" w:cs="Arial"/>
                <w:sz w:val="18"/>
                <w:szCs w:val="18"/>
                <w:cs/>
              </w:rPr>
            </w:pPr>
          </w:p>
        </w:tc>
        <w:tc>
          <w:tcPr>
            <w:tcW w:w="427" w:type="pct"/>
            <w:tcBorders>
              <w:top w:val="single" w:sz="4" w:space="0" w:color="auto"/>
            </w:tcBorders>
            <w:shd w:val="clear" w:color="auto" w:fill="FAFAFA"/>
            <w:vAlign w:val="bottom"/>
          </w:tcPr>
          <w:p w14:paraId="1D17EB3D" w14:textId="77777777" w:rsidR="00912D3B" w:rsidRPr="00A51656" w:rsidRDefault="00912D3B" w:rsidP="00912D3B">
            <w:pPr>
              <w:ind w:right="-72"/>
              <w:jc w:val="right"/>
              <w:rPr>
                <w:rFonts w:ascii="Arial" w:hAnsi="Arial" w:cs="Arial"/>
                <w:sz w:val="18"/>
                <w:szCs w:val="18"/>
                <w:cs/>
              </w:rPr>
            </w:pPr>
          </w:p>
        </w:tc>
        <w:tc>
          <w:tcPr>
            <w:tcW w:w="561" w:type="pct"/>
            <w:tcBorders>
              <w:top w:val="single" w:sz="4" w:space="0" w:color="auto"/>
            </w:tcBorders>
            <w:shd w:val="clear" w:color="auto" w:fill="FAFAFA"/>
            <w:vAlign w:val="bottom"/>
          </w:tcPr>
          <w:p w14:paraId="39A833CA" w14:textId="77777777" w:rsidR="00912D3B" w:rsidRPr="00A51656" w:rsidRDefault="00912D3B" w:rsidP="00912D3B">
            <w:pPr>
              <w:ind w:right="-72"/>
              <w:jc w:val="right"/>
              <w:rPr>
                <w:rFonts w:ascii="Arial" w:hAnsi="Arial" w:cs="Arial"/>
                <w:sz w:val="18"/>
                <w:szCs w:val="18"/>
                <w:cs/>
              </w:rPr>
            </w:pPr>
          </w:p>
        </w:tc>
        <w:tc>
          <w:tcPr>
            <w:tcW w:w="421" w:type="pct"/>
            <w:tcBorders>
              <w:top w:val="single" w:sz="4" w:space="0" w:color="auto"/>
            </w:tcBorders>
            <w:shd w:val="clear" w:color="auto" w:fill="FAFAFA"/>
            <w:vAlign w:val="bottom"/>
          </w:tcPr>
          <w:p w14:paraId="04D7A1CE" w14:textId="77777777" w:rsidR="00912D3B" w:rsidRPr="00A51656" w:rsidRDefault="00912D3B" w:rsidP="00912D3B">
            <w:pPr>
              <w:ind w:right="-72"/>
              <w:jc w:val="right"/>
              <w:rPr>
                <w:rFonts w:ascii="Arial" w:hAnsi="Arial" w:cs="Arial"/>
                <w:sz w:val="18"/>
                <w:szCs w:val="18"/>
                <w:cs/>
              </w:rPr>
            </w:pPr>
          </w:p>
        </w:tc>
      </w:tr>
      <w:tr w:rsidR="00912D3B" w:rsidRPr="00A51656" w14:paraId="296BC11D" w14:textId="77777777" w:rsidTr="00912D3B">
        <w:trPr>
          <w:jc w:val="center"/>
        </w:trPr>
        <w:tc>
          <w:tcPr>
            <w:tcW w:w="1418" w:type="pct"/>
            <w:vAlign w:val="bottom"/>
          </w:tcPr>
          <w:p w14:paraId="102ABD15" w14:textId="0CEC62A5" w:rsidR="00912D3B" w:rsidRPr="00A51656" w:rsidRDefault="00912D3B" w:rsidP="00912D3B">
            <w:pPr>
              <w:ind w:left="-99" w:right="-108" w:firstLine="9"/>
              <w:jc w:val="thaiDistribute"/>
              <w:rPr>
                <w:rFonts w:ascii="Arial" w:hAnsi="Arial" w:cs="Arial"/>
                <w:b/>
                <w:bCs/>
                <w:sz w:val="18"/>
                <w:szCs w:val="18"/>
                <w:cs/>
                <w:lang w:val="en-US"/>
              </w:rPr>
            </w:pPr>
            <w:r w:rsidRPr="00A51656">
              <w:rPr>
                <w:rFonts w:ascii="Arial" w:hAnsi="Arial" w:cs="Arial"/>
                <w:b/>
                <w:bCs/>
                <w:sz w:val="18"/>
                <w:szCs w:val="18"/>
                <w:lang w:val="en-US"/>
              </w:rPr>
              <w:t>For the year ended</w:t>
            </w:r>
            <w:r w:rsidRPr="00A51656">
              <w:rPr>
                <w:rFonts w:ascii="Arial" w:hAnsi="Arial" w:cs="Arial"/>
                <w:b/>
                <w:bCs/>
                <w:sz w:val="18"/>
                <w:szCs w:val="18"/>
                <w:cs/>
                <w:lang w:val="en-US"/>
              </w:rPr>
              <w:t xml:space="preserve"> </w:t>
            </w:r>
            <w:r w:rsidRPr="00A51656">
              <w:rPr>
                <w:rFonts w:ascii="Arial" w:hAnsi="Arial" w:cs="Arial"/>
                <w:b/>
                <w:bCs/>
                <w:sz w:val="18"/>
                <w:szCs w:val="18"/>
              </w:rPr>
              <w:t>31</w:t>
            </w:r>
            <w:r w:rsidRPr="00A51656">
              <w:rPr>
                <w:rFonts w:ascii="Arial" w:hAnsi="Arial" w:cs="Arial"/>
                <w:b/>
                <w:bCs/>
                <w:sz w:val="18"/>
                <w:szCs w:val="18"/>
                <w:lang w:val="en-US"/>
              </w:rPr>
              <w:t xml:space="preserve"> December </w:t>
            </w:r>
            <w:r w:rsidRPr="00A51656">
              <w:rPr>
                <w:rFonts w:ascii="Arial" w:hAnsi="Arial" w:cs="Arial"/>
                <w:b/>
                <w:bCs/>
                <w:sz w:val="18"/>
                <w:szCs w:val="18"/>
              </w:rPr>
              <w:t>2022</w:t>
            </w:r>
          </w:p>
        </w:tc>
        <w:tc>
          <w:tcPr>
            <w:tcW w:w="339" w:type="pct"/>
            <w:shd w:val="clear" w:color="auto" w:fill="FAFAFA"/>
            <w:vAlign w:val="bottom"/>
          </w:tcPr>
          <w:p w14:paraId="52A486C0" w14:textId="77777777" w:rsidR="00912D3B" w:rsidRPr="00A51656" w:rsidRDefault="00912D3B" w:rsidP="00912D3B">
            <w:pPr>
              <w:ind w:right="-72"/>
              <w:jc w:val="right"/>
              <w:rPr>
                <w:rFonts w:ascii="Arial" w:hAnsi="Arial" w:cs="Arial"/>
                <w:sz w:val="18"/>
                <w:szCs w:val="18"/>
                <w:cs/>
              </w:rPr>
            </w:pPr>
          </w:p>
        </w:tc>
        <w:tc>
          <w:tcPr>
            <w:tcW w:w="462" w:type="pct"/>
            <w:shd w:val="clear" w:color="auto" w:fill="FAFAFA"/>
            <w:vAlign w:val="bottom"/>
          </w:tcPr>
          <w:p w14:paraId="0CD24F77" w14:textId="77777777" w:rsidR="00912D3B" w:rsidRPr="00A51656" w:rsidRDefault="00912D3B" w:rsidP="00912D3B">
            <w:pPr>
              <w:ind w:right="-72"/>
              <w:jc w:val="right"/>
              <w:rPr>
                <w:rFonts w:ascii="Arial" w:hAnsi="Arial" w:cs="Arial"/>
                <w:sz w:val="18"/>
                <w:szCs w:val="18"/>
                <w:cs/>
              </w:rPr>
            </w:pPr>
          </w:p>
        </w:tc>
        <w:tc>
          <w:tcPr>
            <w:tcW w:w="477" w:type="pct"/>
            <w:shd w:val="clear" w:color="auto" w:fill="FAFAFA"/>
            <w:vAlign w:val="bottom"/>
          </w:tcPr>
          <w:p w14:paraId="7B3F484A" w14:textId="77777777" w:rsidR="00912D3B" w:rsidRPr="00A51656" w:rsidRDefault="00912D3B" w:rsidP="00912D3B">
            <w:pPr>
              <w:ind w:right="-72"/>
              <w:jc w:val="right"/>
              <w:rPr>
                <w:rFonts w:ascii="Arial" w:hAnsi="Arial" w:cs="Arial"/>
                <w:sz w:val="18"/>
                <w:szCs w:val="18"/>
                <w:cs/>
              </w:rPr>
            </w:pPr>
          </w:p>
        </w:tc>
        <w:tc>
          <w:tcPr>
            <w:tcW w:w="421" w:type="pct"/>
            <w:shd w:val="clear" w:color="auto" w:fill="FAFAFA"/>
            <w:vAlign w:val="bottom"/>
          </w:tcPr>
          <w:p w14:paraId="45C54AB3" w14:textId="77777777" w:rsidR="00912D3B" w:rsidRPr="00A51656" w:rsidRDefault="00912D3B" w:rsidP="00912D3B">
            <w:pPr>
              <w:ind w:right="-72"/>
              <w:jc w:val="right"/>
              <w:rPr>
                <w:rFonts w:ascii="Arial" w:hAnsi="Arial" w:cs="Arial"/>
                <w:sz w:val="18"/>
                <w:szCs w:val="18"/>
                <w:cs/>
              </w:rPr>
            </w:pPr>
          </w:p>
        </w:tc>
        <w:tc>
          <w:tcPr>
            <w:tcW w:w="475" w:type="pct"/>
            <w:shd w:val="clear" w:color="auto" w:fill="FAFAFA"/>
            <w:vAlign w:val="bottom"/>
          </w:tcPr>
          <w:p w14:paraId="3CCF8CC5" w14:textId="77777777" w:rsidR="00912D3B" w:rsidRPr="00A51656" w:rsidRDefault="00912D3B" w:rsidP="00912D3B">
            <w:pPr>
              <w:ind w:right="-72"/>
              <w:jc w:val="right"/>
              <w:rPr>
                <w:rFonts w:ascii="Arial" w:hAnsi="Arial" w:cs="Arial"/>
                <w:sz w:val="18"/>
                <w:szCs w:val="18"/>
                <w:cs/>
              </w:rPr>
            </w:pPr>
          </w:p>
        </w:tc>
        <w:tc>
          <w:tcPr>
            <w:tcW w:w="427" w:type="pct"/>
            <w:shd w:val="clear" w:color="auto" w:fill="FAFAFA"/>
            <w:vAlign w:val="bottom"/>
          </w:tcPr>
          <w:p w14:paraId="01582FF2" w14:textId="77777777" w:rsidR="00912D3B" w:rsidRPr="00A51656" w:rsidRDefault="00912D3B" w:rsidP="00912D3B">
            <w:pPr>
              <w:ind w:right="-72"/>
              <w:jc w:val="right"/>
              <w:rPr>
                <w:rFonts w:ascii="Arial" w:hAnsi="Arial" w:cs="Arial"/>
                <w:sz w:val="18"/>
                <w:szCs w:val="18"/>
                <w:cs/>
              </w:rPr>
            </w:pPr>
          </w:p>
        </w:tc>
        <w:tc>
          <w:tcPr>
            <w:tcW w:w="561" w:type="pct"/>
            <w:shd w:val="clear" w:color="auto" w:fill="FAFAFA"/>
            <w:vAlign w:val="bottom"/>
          </w:tcPr>
          <w:p w14:paraId="2F340A3E" w14:textId="77777777" w:rsidR="00912D3B" w:rsidRPr="00A51656" w:rsidRDefault="00912D3B" w:rsidP="00912D3B">
            <w:pPr>
              <w:ind w:right="-72"/>
              <w:jc w:val="right"/>
              <w:rPr>
                <w:rFonts w:ascii="Arial" w:hAnsi="Arial" w:cs="Arial"/>
                <w:sz w:val="18"/>
                <w:szCs w:val="18"/>
                <w:cs/>
              </w:rPr>
            </w:pPr>
          </w:p>
        </w:tc>
        <w:tc>
          <w:tcPr>
            <w:tcW w:w="421" w:type="pct"/>
            <w:shd w:val="clear" w:color="auto" w:fill="FAFAFA"/>
            <w:vAlign w:val="bottom"/>
          </w:tcPr>
          <w:p w14:paraId="7A79B042" w14:textId="77777777" w:rsidR="00912D3B" w:rsidRPr="00A51656" w:rsidRDefault="00912D3B" w:rsidP="00912D3B">
            <w:pPr>
              <w:ind w:right="-72"/>
              <w:jc w:val="right"/>
              <w:rPr>
                <w:rFonts w:ascii="Arial" w:hAnsi="Arial" w:cs="Arial"/>
                <w:sz w:val="18"/>
                <w:szCs w:val="18"/>
                <w:cs/>
              </w:rPr>
            </w:pPr>
          </w:p>
        </w:tc>
      </w:tr>
      <w:tr w:rsidR="00912D3B" w:rsidRPr="00A51656" w14:paraId="4B851CE7" w14:textId="77777777" w:rsidTr="00912D3B">
        <w:trPr>
          <w:jc w:val="center"/>
        </w:trPr>
        <w:tc>
          <w:tcPr>
            <w:tcW w:w="1418" w:type="pct"/>
            <w:vAlign w:val="bottom"/>
          </w:tcPr>
          <w:p w14:paraId="65C0BA01" w14:textId="04EAECAA" w:rsidR="00912D3B" w:rsidRPr="00A51656" w:rsidRDefault="00912D3B" w:rsidP="00912D3B">
            <w:pPr>
              <w:ind w:left="-99" w:firstLine="9"/>
              <w:jc w:val="thaiDistribute"/>
              <w:rPr>
                <w:rFonts w:ascii="Arial" w:hAnsi="Arial" w:cs="Arial"/>
                <w:sz w:val="18"/>
                <w:szCs w:val="18"/>
                <w:cs/>
              </w:rPr>
            </w:pPr>
            <w:r w:rsidRPr="00A51656">
              <w:rPr>
                <w:rFonts w:ascii="Arial" w:hAnsi="Arial" w:cs="Arial"/>
                <w:sz w:val="18"/>
                <w:szCs w:val="18"/>
                <w:lang w:val="en-US"/>
              </w:rPr>
              <w:t>Opening net book amount</w:t>
            </w:r>
          </w:p>
        </w:tc>
        <w:tc>
          <w:tcPr>
            <w:tcW w:w="339" w:type="pct"/>
            <w:shd w:val="clear" w:color="auto" w:fill="FAFAFA"/>
          </w:tcPr>
          <w:p w14:paraId="2DACA7C8" w14:textId="4D412F15"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64,138,331</w:t>
            </w:r>
          </w:p>
        </w:tc>
        <w:tc>
          <w:tcPr>
            <w:tcW w:w="462" w:type="pct"/>
            <w:shd w:val="clear" w:color="auto" w:fill="FAFAFA"/>
          </w:tcPr>
          <w:p w14:paraId="53AD8151" w14:textId="28D47554"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46,551,428</w:t>
            </w:r>
          </w:p>
        </w:tc>
        <w:tc>
          <w:tcPr>
            <w:tcW w:w="477" w:type="pct"/>
            <w:shd w:val="clear" w:color="auto" w:fill="FAFAFA"/>
          </w:tcPr>
          <w:p w14:paraId="4246DC37" w14:textId="65E2758C"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2,693,960</w:t>
            </w:r>
          </w:p>
        </w:tc>
        <w:tc>
          <w:tcPr>
            <w:tcW w:w="421" w:type="pct"/>
            <w:shd w:val="clear" w:color="auto" w:fill="FAFAFA"/>
          </w:tcPr>
          <w:p w14:paraId="337AF103" w14:textId="01895B88"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767,409,903</w:t>
            </w:r>
          </w:p>
        </w:tc>
        <w:tc>
          <w:tcPr>
            <w:tcW w:w="475" w:type="pct"/>
            <w:shd w:val="clear" w:color="auto" w:fill="FAFAFA"/>
          </w:tcPr>
          <w:p w14:paraId="0E7CE16D" w14:textId="4BF42B60"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7,802,696</w:t>
            </w:r>
          </w:p>
        </w:tc>
        <w:tc>
          <w:tcPr>
            <w:tcW w:w="427" w:type="pct"/>
            <w:shd w:val="clear" w:color="auto" w:fill="FAFAFA"/>
          </w:tcPr>
          <w:p w14:paraId="67E0C433" w14:textId="78AC4132"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23,452,638</w:t>
            </w:r>
          </w:p>
        </w:tc>
        <w:tc>
          <w:tcPr>
            <w:tcW w:w="561" w:type="pct"/>
            <w:shd w:val="clear" w:color="auto" w:fill="FAFAFA"/>
          </w:tcPr>
          <w:p w14:paraId="34D3BBCF" w14:textId="646BCEB0"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125,365,572</w:t>
            </w:r>
          </w:p>
        </w:tc>
        <w:tc>
          <w:tcPr>
            <w:tcW w:w="421" w:type="pct"/>
            <w:shd w:val="clear" w:color="auto" w:fill="FAFAFA"/>
          </w:tcPr>
          <w:p w14:paraId="39D8C187" w14:textId="71FC1005"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1,037,414,528</w:t>
            </w:r>
          </w:p>
        </w:tc>
      </w:tr>
      <w:tr w:rsidR="00912D3B" w:rsidRPr="00A51656" w14:paraId="5FAC0716" w14:textId="77777777" w:rsidTr="00912D3B">
        <w:trPr>
          <w:jc w:val="center"/>
        </w:trPr>
        <w:tc>
          <w:tcPr>
            <w:tcW w:w="1418" w:type="pct"/>
            <w:vAlign w:val="bottom"/>
          </w:tcPr>
          <w:p w14:paraId="4CB2A0FC" w14:textId="77777777" w:rsidR="00912D3B" w:rsidRPr="00A51656" w:rsidRDefault="00912D3B" w:rsidP="00912D3B">
            <w:pPr>
              <w:tabs>
                <w:tab w:val="left" w:pos="720"/>
                <w:tab w:val="left" w:pos="2160"/>
                <w:tab w:val="center" w:pos="6930"/>
                <w:tab w:val="center" w:pos="8280"/>
                <w:tab w:val="right" w:pos="8540"/>
              </w:tabs>
              <w:ind w:left="-99" w:firstLine="9"/>
              <w:jc w:val="thaiDistribute"/>
              <w:rPr>
                <w:rFonts w:ascii="Arial" w:hAnsi="Arial" w:cs="Arial"/>
                <w:sz w:val="18"/>
                <w:szCs w:val="18"/>
              </w:rPr>
            </w:pPr>
            <w:r w:rsidRPr="00A51656">
              <w:rPr>
                <w:rFonts w:ascii="Arial" w:hAnsi="Arial" w:cs="Arial"/>
                <w:sz w:val="18"/>
                <w:szCs w:val="18"/>
                <w:lang w:val="en-US"/>
              </w:rPr>
              <w:t xml:space="preserve">Additions </w:t>
            </w:r>
          </w:p>
        </w:tc>
        <w:tc>
          <w:tcPr>
            <w:tcW w:w="339" w:type="pct"/>
            <w:shd w:val="clear" w:color="auto" w:fill="FAFAFA"/>
          </w:tcPr>
          <w:p w14:paraId="7BD6BFEE" w14:textId="7C3A101E"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w:t>
            </w:r>
          </w:p>
        </w:tc>
        <w:tc>
          <w:tcPr>
            <w:tcW w:w="462" w:type="pct"/>
            <w:shd w:val="clear" w:color="auto" w:fill="FAFAFA"/>
          </w:tcPr>
          <w:p w14:paraId="788E0C3D" w14:textId="5A89491B"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96,171</w:t>
            </w:r>
          </w:p>
        </w:tc>
        <w:tc>
          <w:tcPr>
            <w:tcW w:w="477" w:type="pct"/>
            <w:shd w:val="clear" w:color="auto" w:fill="FAFAFA"/>
          </w:tcPr>
          <w:p w14:paraId="7C7866E2" w14:textId="76DEF3C7"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1,495,622</w:t>
            </w:r>
          </w:p>
        </w:tc>
        <w:tc>
          <w:tcPr>
            <w:tcW w:w="421" w:type="pct"/>
            <w:shd w:val="clear" w:color="auto" w:fill="FAFAFA"/>
          </w:tcPr>
          <w:p w14:paraId="320FED81" w14:textId="0DAEEC90"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2,100,000</w:t>
            </w:r>
          </w:p>
        </w:tc>
        <w:tc>
          <w:tcPr>
            <w:tcW w:w="475" w:type="pct"/>
            <w:shd w:val="clear" w:color="auto" w:fill="FAFAFA"/>
          </w:tcPr>
          <w:p w14:paraId="28173C04" w14:textId="318370C7"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2,502,135</w:t>
            </w:r>
          </w:p>
        </w:tc>
        <w:tc>
          <w:tcPr>
            <w:tcW w:w="427" w:type="pct"/>
            <w:shd w:val="clear" w:color="auto" w:fill="FAFAFA"/>
          </w:tcPr>
          <w:p w14:paraId="1E662A3D" w14:textId="1A8A5B9C"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2,601,258</w:t>
            </w:r>
          </w:p>
        </w:tc>
        <w:tc>
          <w:tcPr>
            <w:tcW w:w="561" w:type="pct"/>
            <w:shd w:val="clear" w:color="auto" w:fill="FAFAFA"/>
          </w:tcPr>
          <w:p w14:paraId="506F3642" w14:textId="7082B954"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100,613,776</w:t>
            </w:r>
          </w:p>
        </w:tc>
        <w:tc>
          <w:tcPr>
            <w:tcW w:w="421" w:type="pct"/>
            <w:shd w:val="clear" w:color="auto" w:fill="FAFAFA"/>
          </w:tcPr>
          <w:p w14:paraId="5581627C" w14:textId="42AC8BF9"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109,408,962</w:t>
            </w:r>
          </w:p>
        </w:tc>
      </w:tr>
      <w:tr w:rsidR="00912D3B" w:rsidRPr="00A51656" w14:paraId="459A10CB" w14:textId="77777777" w:rsidTr="00912D3B">
        <w:trPr>
          <w:jc w:val="center"/>
        </w:trPr>
        <w:tc>
          <w:tcPr>
            <w:tcW w:w="1418" w:type="pct"/>
            <w:vAlign w:val="bottom"/>
          </w:tcPr>
          <w:p w14:paraId="6598C13D" w14:textId="77777777" w:rsidR="00912D3B" w:rsidRPr="00A51656" w:rsidRDefault="00912D3B" w:rsidP="00912D3B">
            <w:pPr>
              <w:tabs>
                <w:tab w:val="left" w:pos="851"/>
                <w:tab w:val="left" w:pos="2160"/>
                <w:tab w:val="center" w:pos="6930"/>
                <w:tab w:val="center" w:pos="8280"/>
                <w:tab w:val="right" w:pos="8540"/>
              </w:tabs>
              <w:ind w:left="-99" w:firstLine="9"/>
              <w:jc w:val="left"/>
              <w:rPr>
                <w:rFonts w:ascii="Arial" w:hAnsi="Arial" w:cs="Arial"/>
                <w:spacing w:val="-4"/>
                <w:sz w:val="18"/>
                <w:szCs w:val="18"/>
              </w:rPr>
            </w:pPr>
            <w:r w:rsidRPr="00A51656">
              <w:rPr>
                <w:rFonts w:ascii="Arial" w:hAnsi="Arial" w:cs="Arial"/>
                <w:sz w:val="18"/>
                <w:szCs w:val="18"/>
                <w:lang w:val="en-US"/>
              </w:rPr>
              <w:t>Transfer</w:t>
            </w:r>
            <w:r w:rsidRPr="00A51656">
              <w:rPr>
                <w:rFonts w:ascii="Arial" w:hAnsi="Arial" w:cs="Arial"/>
                <w:spacing w:val="-4"/>
                <w:sz w:val="18"/>
                <w:szCs w:val="18"/>
              </w:rPr>
              <w:t>s in (out)</w:t>
            </w:r>
          </w:p>
        </w:tc>
        <w:tc>
          <w:tcPr>
            <w:tcW w:w="339" w:type="pct"/>
            <w:shd w:val="clear" w:color="auto" w:fill="FAFAFA"/>
          </w:tcPr>
          <w:p w14:paraId="303A30BB" w14:textId="0D3550E0"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w:t>
            </w:r>
          </w:p>
        </w:tc>
        <w:tc>
          <w:tcPr>
            <w:tcW w:w="462" w:type="pct"/>
            <w:shd w:val="clear" w:color="auto" w:fill="FAFAFA"/>
          </w:tcPr>
          <w:p w14:paraId="436C3B2B" w14:textId="516C6423"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5,950,731</w:t>
            </w:r>
          </w:p>
        </w:tc>
        <w:tc>
          <w:tcPr>
            <w:tcW w:w="477" w:type="pct"/>
            <w:shd w:val="clear" w:color="auto" w:fill="FAFAFA"/>
          </w:tcPr>
          <w:p w14:paraId="2A26B42B" w14:textId="0C825A99"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562,900</w:t>
            </w:r>
          </w:p>
        </w:tc>
        <w:tc>
          <w:tcPr>
            <w:tcW w:w="421" w:type="pct"/>
            <w:shd w:val="clear" w:color="auto" w:fill="FAFAFA"/>
          </w:tcPr>
          <w:p w14:paraId="29DA9D67" w14:textId="7B488CB1"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218,517,011</w:t>
            </w:r>
          </w:p>
        </w:tc>
        <w:tc>
          <w:tcPr>
            <w:tcW w:w="475" w:type="pct"/>
            <w:shd w:val="clear" w:color="auto" w:fill="FAFAFA"/>
          </w:tcPr>
          <w:p w14:paraId="42D552B5" w14:textId="58131D39"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w:t>
            </w:r>
          </w:p>
        </w:tc>
        <w:tc>
          <w:tcPr>
            <w:tcW w:w="427" w:type="pct"/>
            <w:shd w:val="clear" w:color="auto" w:fill="FAFAFA"/>
          </w:tcPr>
          <w:p w14:paraId="0CD2BEE0" w14:textId="7054E9F2"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w:t>
            </w:r>
          </w:p>
        </w:tc>
        <w:tc>
          <w:tcPr>
            <w:tcW w:w="561" w:type="pct"/>
            <w:shd w:val="clear" w:color="auto" w:fill="FAFAFA"/>
          </w:tcPr>
          <w:p w14:paraId="0BF1580B" w14:textId="6586CF67"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(225,030,642)</w:t>
            </w:r>
          </w:p>
        </w:tc>
        <w:tc>
          <w:tcPr>
            <w:tcW w:w="421" w:type="pct"/>
            <w:shd w:val="clear" w:color="auto" w:fill="FAFAFA"/>
          </w:tcPr>
          <w:p w14:paraId="44CB481B" w14:textId="06239133"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w:t>
            </w:r>
          </w:p>
        </w:tc>
      </w:tr>
      <w:tr w:rsidR="00912D3B" w:rsidRPr="00A51656" w14:paraId="56C4102E" w14:textId="77777777" w:rsidTr="00912D3B">
        <w:trPr>
          <w:jc w:val="center"/>
        </w:trPr>
        <w:tc>
          <w:tcPr>
            <w:tcW w:w="1418" w:type="pct"/>
            <w:vAlign w:val="bottom"/>
          </w:tcPr>
          <w:p w14:paraId="4283258C" w14:textId="77777777" w:rsidR="00912D3B" w:rsidRPr="00A51656" w:rsidRDefault="00912D3B" w:rsidP="00912D3B">
            <w:pPr>
              <w:tabs>
                <w:tab w:val="left" w:pos="851"/>
                <w:tab w:val="left" w:pos="2160"/>
                <w:tab w:val="center" w:pos="6930"/>
                <w:tab w:val="center" w:pos="8280"/>
                <w:tab w:val="right" w:pos="8540"/>
              </w:tabs>
              <w:ind w:left="-99" w:firstLine="9"/>
              <w:jc w:val="left"/>
              <w:rPr>
                <w:rFonts w:ascii="Arial" w:hAnsi="Arial" w:cs="Arial"/>
                <w:sz w:val="18"/>
                <w:szCs w:val="18"/>
                <w:cs/>
                <w:lang w:val="en-US"/>
              </w:rPr>
            </w:pPr>
            <w:r w:rsidRPr="00A51656">
              <w:rPr>
                <w:rFonts w:ascii="Arial" w:hAnsi="Arial" w:cs="Arial"/>
                <w:sz w:val="18"/>
                <w:szCs w:val="18"/>
                <w:lang w:val="en-US"/>
              </w:rPr>
              <w:t>Disposals, net</w:t>
            </w:r>
          </w:p>
        </w:tc>
        <w:tc>
          <w:tcPr>
            <w:tcW w:w="339" w:type="pct"/>
            <w:shd w:val="clear" w:color="auto" w:fill="FAFAFA"/>
          </w:tcPr>
          <w:p w14:paraId="3C44319E" w14:textId="37220411"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w:t>
            </w:r>
          </w:p>
        </w:tc>
        <w:tc>
          <w:tcPr>
            <w:tcW w:w="462" w:type="pct"/>
            <w:shd w:val="clear" w:color="auto" w:fill="FAFAFA"/>
          </w:tcPr>
          <w:p w14:paraId="1F30585C" w14:textId="2F02C483"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w:t>
            </w:r>
          </w:p>
        </w:tc>
        <w:tc>
          <w:tcPr>
            <w:tcW w:w="477" w:type="pct"/>
            <w:shd w:val="clear" w:color="auto" w:fill="FAFAFA"/>
          </w:tcPr>
          <w:p w14:paraId="1CBA92B9" w14:textId="7871786F"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(560,818)</w:t>
            </w:r>
          </w:p>
        </w:tc>
        <w:tc>
          <w:tcPr>
            <w:tcW w:w="421" w:type="pct"/>
            <w:shd w:val="clear" w:color="auto" w:fill="FAFAFA"/>
          </w:tcPr>
          <w:p w14:paraId="3C9B79C1" w14:textId="576D7CB1"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w:t>
            </w:r>
          </w:p>
        </w:tc>
        <w:tc>
          <w:tcPr>
            <w:tcW w:w="475" w:type="pct"/>
            <w:shd w:val="clear" w:color="auto" w:fill="FAFAFA"/>
          </w:tcPr>
          <w:p w14:paraId="339AC3F2" w14:textId="2A4CB37C"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(4)</w:t>
            </w:r>
          </w:p>
        </w:tc>
        <w:tc>
          <w:tcPr>
            <w:tcW w:w="427" w:type="pct"/>
            <w:shd w:val="clear" w:color="auto" w:fill="FAFAFA"/>
          </w:tcPr>
          <w:p w14:paraId="535BE4CB" w14:textId="03B8A4B2"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(5,352,939)</w:t>
            </w:r>
          </w:p>
        </w:tc>
        <w:tc>
          <w:tcPr>
            <w:tcW w:w="561" w:type="pct"/>
            <w:shd w:val="clear" w:color="auto" w:fill="FAFAFA"/>
          </w:tcPr>
          <w:p w14:paraId="07651D56" w14:textId="0330986F"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w:t>
            </w:r>
          </w:p>
        </w:tc>
        <w:tc>
          <w:tcPr>
            <w:tcW w:w="421" w:type="pct"/>
            <w:shd w:val="clear" w:color="auto" w:fill="FAFAFA"/>
          </w:tcPr>
          <w:p w14:paraId="4D231AB2" w14:textId="7A549032"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(5,913,761)</w:t>
            </w:r>
          </w:p>
        </w:tc>
      </w:tr>
      <w:tr w:rsidR="00912D3B" w:rsidRPr="00A51656" w14:paraId="3345860A" w14:textId="77777777" w:rsidTr="00912D3B">
        <w:trPr>
          <w:jc w:val="center"/>
        </w:trPr>
        <w:tc>
          <w:tcPr>
            <w:tcW w:w="1418" w:type="pct"/>
            <w:vAlign w:val="bottom"/>
          </w:tcPr>
          <w:p w14:paraId="2A5DF97F" w14:textId="77777777" w:rsidR="00912D3B" w:rsidRPr="00A51656" w:rsidRDefault="00912D3B" w:rsidP="00912D3B">
            <w:pPr>
              <w:tabs>
                <w:tab w:val="left" w:pos="851"/>
                <w:tab w:val="left" w:pos="2160"/>
                <w:tab w:val="center" w:pos="6930"/>
                <w:tab w:val="center" w:pos="8280"/>
                <w:tab w:val="right" w:pos="8540"/>
              </w:tabs>
              <w:ind w:left="-99" w:firstLine="9"/>
              <w:jc w:val="left"/>
              <w:rPr>
                <w:rFonts w:ascii="Arial" w:hAnsi="Arial" w:cs="Arial"/>
                <w:spacing w:val="-4"/>
                <w:sz w:val="18"/>
                <w:szCs w:val="18"/>
                <w:cs/>
              </w:rPr>
            </w:pPr>
            <w:r w:rsidRPr="00A51656">
              <w:rPr>
                <w:rFonts w:ascii="Arial" w:hAnsi="Arial" w:cs="Arial"/>
                <w:sz w:val="18"/>
                <w:szCs w:val="18"/>
                <w:lang w:val="en-US"/>
              </w:rPr>
              <w:t>Depreciation charge</w:t>
            </w:r>
          </w:p>
        </w:tc>
        <w:tc>
          <w:tcPr>
            <w:tcW w:w="339" w:type="pct"/>
            <w:shd w:val="clear" w:color="auto" w:fill="FAFAFA"/>
          </w:tcPr>
          <w:p w14:paraId="72394810" w14:textId="192CBF03" w:rsidR="00912D3B" w:rsidRPr="00A51656" w:rsidRDefault="00912D3B" w:rsidP="00912D3B">
            <w:pPr>
              <w:ind w:right="-72"/>
              <w:jc w:val="right"/>
              <w:rPr>
                <w:rFonts w:ascii="Arial" w:hAnsi="Arial" w:cs="Arial"/>
                <w:sz w:val="18"/>
                <w:szCs w:val="18"/>
              </w:rPr>
            </w:pPr>
            <w:r w:rsidRPr="00A51656">
              <w:rPr>
                <w:rFonts w:ascii="Arial" w:hAnsi="Arial" w:cs="Arial"/>
                <w:sz w:val="18"/>
                <w:szCs w:val="18"/>
                <w:lang w:val="en-US"/>
              </w:rPr>
              <w:t>-</w:t>
            </w:r>
          </w:p>
        </w:tc>
        <w:tc>
          <w:tcPr>
            <w:tcW w:w="462" w:type="pct"/>
            <w:shd w:val="clear" w:color="auto" w:fill="FAFAFA"/>
          </w:tcPr>
          <w:p w14:paraId="1A8E803B" w14:textId="64A88F68"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(3,576,610)</w:t>
            </w:r>
          </w:p>
        </w:tc>
        <w:tc>
          <w:tcPr>
            <w:tcW w:w="477" w:type="pct"/>
            <w:shd w:val="clear" w:color="auto" w:fill="FAFAFA"/>
          </w:tcPr>
          <w:p w14:paraId="67DA18FE" w14:textId="37BD3484"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(497,455)</w:t>
            </w:r>
          </w:p>
        </w:tc>
        <w:tc>
          <w:tcPr>
            <w:tcW w:w="421" w:type="pct"/>
            <w:shd w:val="clear" w:color="auto" w:fill="FAFAFA"/>
          </w:tcPr>
          <w:p w14:paraId="34FDC601" w14:textId="518C4B6F"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(38,010,624)</w:t>
            </w:r>
          </w:p>
        </w:tc>
        <w:tc>
          <w:tcPr>
            <w:tcW w:w="475" w:type="pct"/>
            <w:shd w:val="clear" w:color="auto" w:fill="FAFAFA"/>
          </w:tcPr>
          <w:p w14:paraId="06A1E644" w14:textId="28B4A340"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(3,528,105)</w:t>
            </w:r>
          </w:p>
        </w:tc>
        <w:tc>
          <w:tcPr>
            <w:tcW w:w="427" w:type="pct"/>
            <w:shd w:val="clear" w:color="auto" w:fill="FAFAFA"/>
          </w:tcPr>
          <w:p w14:paraId="0C0B6046" w14:textId="34E793DC"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(1,742,031)</w:t>
            </w:r>
          </w:p>
        </w:tc>
        <w:tc>
          <w:tcPr>
            <w:tcW w:w="561" w:type="pct"/>
            <w:shd w:val="clear" w:color="auto" w:fill="FAFAFA"/>
          </w:tcPr>
          <w:p w14:paraId="2B791F4B" w14:textId="33202EF2"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w:t>
            </w:r>
          </w:p>
        </w:tc>
        <w:tc>
          <w:tcPr>
            <w:tcW w:w="421" w:type="pct"/>
            <w:shd w:val="clear" w:color="auto" w:fill="FAFAFA"/>
          </w:tcPr>
          <w:p w14:paraId="60B24D1F" w14:textId="311EC400"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(47,354,825)</w:t>
            </w:r>
          </w:p>
        </w:tc>
      </w:tr>
      <w:tr w:rsidR="00912D3B" w:rsidRPr="00A51656" w14:paraId="647AA2E9" w14:textId="77777777" w:rsidTr="00912D3B">
        <w:trPr>
          <w:jc w:val="center"/>
        </w:trPr>
        <w:tc>
          <w:tcPr>
            <w:tcW w:w="1418" w:type="pct"/>
            <w:vAlign w:val="bottom"/>
          </w:tcPr>
          <w:p w14:paraId="0FFD1220" w14:textId="77777777" w:rsidR="00912D3B" w:rsidRPr="00A51656" w:rsidRDefault="00912D3B" w:rsidP="00912D3B">
            <w:pPr>
              <w:tabs>
                <w:tab w:val="left" w:pos="7797"/>
              </w:tabs>
              <w:ind w:left="-99" w:firstLine="9"/>
              <w:jc w:val="thaiDistribute"/>
              <w:rPr>
                <w:rFonts w:ascii="Arial" w:hAnsi="Arial" w:cs="Arial"/>
                <w:b/>
                <w:bCs/>
                <w:sz w:val="18"/>
                <w:szCs w:val="18"/>
                <w:lang w:val="en-US"/>
              </w:rPr>
            </w:pPr>
          </w:p>
        </w:tc>
        <w:tc>
          <w:tcPr>
            <w:tcW w:w="339" w:type="pct"/>
            <w:tcBorders>
              <w:top w:val="single" w:sz="4" w:space="0" w:color="auto"/>
            </w:tcBorders>
            <w:shd w:val="clear" w:color="auto" w:fill="FAFAFA"/>
            <w:vAlign w:val="bottom"/>
          </w:tcPr>
          <w:p w14:paraId="7AAD025B" w14:textId="77777777" w:rsidR="00912D3B" w:rsidRPr="00A51656" w:rsidRDefault="00912D3B" w:rsidP="00912D3B">
            <w:pPr>
              <w:tabs>
                <w:tab w:val="left" w:pos="7797"/>
              </w:tabs>
              <w:ind w:left="549" w:firstLine="9"/>
              <w:jc w:val="right"/>
              <w:rPr>
                <w:rFonts w:ascii="Arial" w:hAnsi="Arial" w:cs="Arial"/>
                <w:b/>
                <w:bCs/>
                <w:sz w:val="18"/>
                <w:szCs w:val="18"/>
                <w:cs/>
                <w:lang w:val="en-US"/>
              </w:rPr>
            </w:pPr>
          </w:p>
        </w:tc>
        <w:tc>
          <w:tcPr>
            <w:tcW w:w="462" w:type="pct"/>
            <w:tcBorders>
              <w:top w:val="single" w:sz="4" w:space="0" w:color="auto"/>
            </w:tcBorders>
            <w:shd w:val="clear" w:color="auto" w:fill="FAFAFA"/>
            <w:vAlign w:val="bottom"/>
          </w:tcPr>
          <w:p w14:paraId="5A4047C1" w14:textId="77777777" w:rsidR="00912D3B" w:rsidRPr="00A51656" w:rsidRDefault="00912D3B" w:rsidP="00912D3B">
            <w:pPr>
              <w:tabs>
                <w:tab w:val="left" w:pos="7797"/>
              </w:tabs>
              <w:ind w:left="549" w:firstLine="9"/>
              <w:jc w:val="right"/>
              <w:rPr>
                <w:rFonts w:ascii="Arial" w:hAnsi="Arial" w:cs="Arial"/>
                <w:b/>
                <w:bCs/>
                <w:sz w:val="18"/>
                <w:szCs w:val="18"/>
                <w:cs/>
                <w:lang w:val="en-US"/>
              </w:rPr>
            </w:pPr>
          </w:p>
        </w:tc>
        <w:tc>
          <w:tcPr>
            <w:tcW w:w="477" w:type="pct"/>
            <w:tcBorders>
              <w:top w:val="single" w:sz="4" w:space="0" w:color="auto"/>
            </w:tcBorders>
            <w:shd w:val="clear" w:color="auto" w:fill="FAFAFA"/>
            <w:vAlign w:val="bottom"/>
          </w:tcPr>
          <w:p w14:paraId="6F0DAA20" w14:textId="77777777" w:rsidR="00912D3B" w:rsidRPr="00A51656" w:rsidRDefault="00912D3B" w:rsidP="00912D3B">
            <w:pPr>
              <w:ind w:right="-72"/>
              <w:jc w:val="right"/>
              <w:rPr>
                <w:rFonts w:ascii="Arial" w:hAnsi="Arial" w:cs="Arial"/>
                <w:sz w:val="18"/>
                <w:szCs w:val="18"/>
                <w:cs/>
              </w:rPr>
            </w:pPr>
          </w:p>
        </w:tc>
        <w:tc>
          <w:tcPr>
            <w:tcW w:w="421" w:type="pct"/>
            <w:tcBorders>
              <w:top w:val="single" w:sz="4" w:space="0" w:color="auto"/>
            </w:tcBorders>
            <w:shd w:val="clear" w:color="auto" w:fill="FAFAFA"/>
            <w:vAlign w:val="bottom"/>
          </w:tcPr>
          <w:p w14:paraId="7A4486DB" w14:textId="77777777" w:rsidR="00912D3B" w:rsidRPr="00A51656" w:rsidRDefault="00912D3B" w:rsidP="00912D3B">
            <w:pPr>
              <w:ind w:right="-72"/>
              <w:jc w:val="right"/>
              <w:rPr>
                <w:rFonts w:ascii="Arial" w:hAnsi="Arial" w:cs="Arial"/>
                <w:sz w:val="18"/>
                <w:szCs w:val="18"/>
                <w:cs/>
              </w:rPr>
            </w:pPr>
          </w:p>
        </w:tc>
        <w:tc>
          <w:tcPr>
            <w:tcW w:w="475" w:type="pct"/>
            <w:tcBorders>
              <w:top w:val="single" w:sz="4" w:space="0" w:color="auto"/>
            </w:tcBorders>
            <w:shd w:val="clear" w:color="auto" w:fill="FAFAFA"/>
            <w:vAlign w:val="bottom"/>
          </w:tcPr>
          <w:p w14:paraId="31F67BDE" w14:textId="77777777" w:rsidR="00912D3B" w:rsidRPr="00A51656" w:rsidRDefault="00912D3B" w:rsidP="00912D3B">
            <w:pPr>
              <w:tabs>
                <w:tab w:val="left" w:pos="7797"/>
              </w:tabs>
              <w:ind w:left="549" w:firstLine="9"/>
              <w:jc w:val="right"/>
              <w:rPr>
                <w:rFonts w:ascii="Arial" w:hAnsi="Arial" w:cs="Arial"/>
                <w:b/>
                <w:bCs/>
                <w:sz w:val="18"/>
                <w:szCs w:val="18"/>
                <w:cs/>
                <w:lang w:val="en-US"/>
              </w:rPr>
            </w:pPr>
          </w:p>
        </w:tc>
        <w:tc>
          <w:tcPr>
            <w:tcW w:w="427" w:type="pct"/>
            <w:tcBorders>
              <w:top w:val="single" w:sz="4" w:space="0" w:color="auto"/>
            </w:tcBorders>
            <w:shd w:val="clear" w:color="auto" w:fill="FAFAFA"/>
            <w:vAlign w:val="bottom"/>
          </w:tcPr>
          <w:p w14:paraId="57FAB44F" w14:textId="77777777" w:rsidR="00912D3B" w:rsidRPr="00A51656" w:rsidRDefault="00912D3B" w:rsidP="00912D3B">
            <w:pPr>
              <w:tabs>
                <w:tab w:val="left" w:pos="7797"/>
              </w:tabs>
              <w:ind w:left="549" w:firstLine="9"/>
              <w:jc w:val="right"/>
              <w:rPr>
                <w:rFonts w:ascii="Arial" w:hAnsi="Arial" w:cs="Arial"/>
                <w:b/>
                <w:bCs/>
                <w:sz w:val="18"/>
                <w:szCs w:val="18"/>
                <w:cs/>
                <w:lang w:val="en-US"/>
              </w:rPr>
            </w:pPr>
          </w:p>
        </w:tc>
        <w:tc>
          <w:tcPr>
            <w:tcW w:w="561" w:type="pct"/>
            <w:tcBorders>
              <w:top w:val="single" w:sz="4" w:space="0" w:color="auto"/>
            </w:tcBorders>
            <w:shd w:val="clear" w:color="auto" w:fill="FAFAFA"/>
            <w:vAlign w:val="bottom"/>
          </w:tcPr>
          <w:p w14:paraId="47E43189" w14:textId="77777777" w:rsidR="00912D3B" w:rsidRPr="00A51656" w:rsidRDefault="00912D3B" w:rsidP="00912D3B">
            <w:pPr>
              <w:tabs>
                <w:tab w:val="left" w:pos="7797"/>
              </w:tabs>
              <w:ind w:left="549" w:firstLine="9"/>
              <w:jc w:val="right"/>
              <w:rPr>
                <w:rFonts w:ascii="Arial" w:hAnsi="Arial" w:cs="Arial"/>
                <w:b/>
                <w:bCs/>
                <w:sz w:val="18"/>
                <w:szCs w:val="18"/>
                <w:cs/>
                <w:lang w:val="en-US"/>
              </w:rPr>
            </w:pPr>
          </w:p>
        </w:tc>
        <w:tc>
          <w:tcPr>
            <w:tcW w:w="421" w:type="pct"/>
            <w:tcBorders>
              <w:top w:val="single" w:sz="4" w:space="0" w:color="auto"/>
            </w:tcBorders>
            <w:shd w:val="clear" w:color="auto" w:fill="FAFAFA"/>
            <w:vAlign w:val="bottom"/>
          </w:tcPr>
          <w:p w14:paraId="184D31C2" w14:textId="77777777" w:rsidR="00912D3B" w:rsidRPr="00A51656" w:rsidRDefault="00912D3B" w:rsidP="00912D3B">
            <w:pPr>
              <w:tabs>
                <w:tab w:val="left" w:pos="7797"/>
              </w:tabs>
              <w:ind w:left="549" w:firstLine="9"/>
              <w:jc w:val="right"/>
              <w:rPr>
                <w:rFonts w:ascii="Arial" w:hAnsi="Arial" w:cs="Arial"/>
                <w:b/>
                <w:bCs/>
                <w:sz w:val="18"/>
                <w:szCs w:val="18"/>
                <w:cs/>
                <w:lang w:val="en-US"/>
              </w:rPr>
            </w:pPr>
          </w:p>
        </w:tc>
      </w:tr>
      <w:tr w:rsidR="00912D3B" w:rsidRPr="00A51656" w14:paraId="3D9E9B72" w14:textId="77777777" w:rsidTr="00912D3B">
        <w:trPr>
          <w:jc w:val="center"/>
        </w:trPr>
        <w:tc>
          <w:tcPr>
            <w:tcW w:w="1418" w:type="pct"/>
            <w:vAlign w:val="bottom"/>
          </w:tcPr>
          <w:p w14:paraId="4FC8B0C4" w14:textId="77777777" w:rsidR="00912D3B" w:rsidRPr="00A51656" w:rsidRDefault="00912D3B" w:rsidP="00912D3B">
            <w:pPr>
              <w:tabs>
                <w:tab w:val="left" w:pos="720"/>
                <w:tab w:val="left" w:pos="1132"/>
                <w:tab w:val="left" w:pos="2160"/>
                <w:tab w:val="center" w:pos="6930"/>
                <w:tab w:val="center" w:pos="8280"/>
                <w:tab w:val="right" w:pos="8540"/>
              </w:tabs>
              <w:ind w:left="-99" w:firstLine="9"/>
              <w:jc w:val="thaiDistribute"/>
              <w:rPr>
                <w:rFonts w:ascii="Arial" w:hAnsi="Arial" w:cs="Arial"/>
                <w:sz w:val="18"/>
                <w:szCs w:val="18"/>
                <w:cs/>
              </w:rPr>
            </w:pPr>
            <w:r w:rsidRPr="00A51656">
              <w:rPr>
                <w:rFonts w:ascii="Arial" w:hAnsi="Arial" w:cs="Arial"/>
                <w:sz w:val="18"/>
                <w:szCs w:val="18"/>
                <w:lang w:val="en-US"/>
              </w:rPr>
              <w:t>Closing net book amount</w:t>
            </w:r>
          </w:p>
        </w:tc>
        <w:tc>
          <w:tcPr>
            <w:tcW w:w="339" w:type="pct"/>
            <w:tcBorders>
              <w:bottom w:val="single" w:sz="4" w:space="0" w:color="auto"/>
            </w:tcBorders>
            <w:shd w:val="clear" w:color="auto" w:fill="FAFAFA"/>
          </w:tcPr>
          <w:p w14:paraId="61322D29" w14:textId="6119C58A"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64,138,331</w:t>
            </w:r>
          </w:p>
        </w:tc>
        <w:tc>
          <w:tcPr>
            <w:tcW w:w="462" w:type="pct"/>
            <w:tcBorders>
              <w:bottom w:val="single" w:sz="4" w:space="0" w:color="auto"/>
            </w:tcBorders>
            <w:shd w:val="clear" w:color="auto" w:fill="FAFAFA"/>
          </w:tcPr>
          <w:p w14:paraId="5CFB758E" w14:textId="34BC38E4"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49,021,720</w:t>
            </w:r>
          </w:p>
        </w:tc>
        <w:tc>
          <w:tcPr>
            <w:tcW w:w="477" w:type="pct"/>
            <w:tcBorders>
              <w:bottom w:val="single" w:sz="4" w:space="0" w:color="auto"/>
            </w:tcBorders>
            <w:shd w:val="clear" w:color="auto" w:fill="FAFAFA"/>
          </w:tcPr>
          <w:p w14:paraId="35D9A57F" w14:textId="7B356232"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3,694,209</w:t>
            </w:r>
          </w:p>
        </w:tc>
        <w:tc>
          <w:tcPr>
            <w:tcW w:w="421" w:type="pct"/>
            <w:tcBorders>
              <w:bottom w:val="single" w:sz="4" w:space="0" w:color="auto"/>
            </w:tcBorders>
            <w:shd w:val="clear" w:color="auto" w:fill="FAFAFA"/>
          </w:tcPr>
          <w:p w14:paraId="79AEDBF7" w14:textId="58FFA9BD"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950,016,290</w:t>
            </w:r>
          </w:p>
        </w:tc>
        <w:tc>
          <w:tcPr>
            <w:tcW w:w="475" w:type="pct"/>
            <w:tcBorders>
              <w:bottom w:val="single" w:sz="4" w:space="0" w:color="auto"/>
            </w:tcBorders>
            <w:shd w:val="clear" w:color="auto" w:fill="FAFAFA"/>
          </w:tcPr>
          <w:p w14:paraId="443982F9" w14:textId="0F94B6D8"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6,776,722</w:t>
            </w:r>
          </w:p>
        </w:tc>
        <w:tc>
          <w:tcPr>
            <w:tcW w:w="427" w:type="pct"/>
            <w:tcBorders>
              <w:bottom w:val="single" w:sz="4" w:space="0" w:color="auto"/>
            </w:tcBorders>
            <w:shd w:val="clear" w:color="auto" w:fill="FAFAFA"/>
          </w:tcPr>
          <w:p w14:paraId="6D626831" w14:textId="5737442D"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18,958,926</w:t>
            </w:r>
          </w:p>
        </w:tc>
        <w:tc>
          <w:tcPr>
            <w:tcW w:w="561" w:type="pct"/>
            <w:tcBorders>
              <w:bottom w:val="single" w:sz="4" w:space="0" w:color="auto"/>
            </w:tcBorders>
            <w:shd w:val="clear" w:color="auto" w:fill="FAFAFA"/>
          </w:tcPr>
          <w:p w14:paraId="7344028E" w14:textId="4F35A6F3"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948,706</w:t>
            </w:r>
          </w:p>
        </w:tc>
        <w:tc>
          <w:tcPr>
            <w:tcW w:w="421" w:type="pct"/>
            <w:tcBorders>
              <w:bottom w:val="single" w:sz="4" w:space="0" w:color="auto"/>
            </w:tcBorders>
            <w:shd w:val="clear" w:color="auto" w:fill="FAFAFA"/>
          </w:tcPr>
          <w:p w14:paraId="1322EB03" w14:textId="2324B898"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1,093,554,904</w:t>
            </w:r>
          </w:p>
        </w:tc>
      </w:tr>
      <w:tr w:rsidR="00912D3B" w:rsidRPr="00A51656" w14:paraId="2F2F8560" w14:textId="77777777" w:rsidTr="00912D3B">
        <w:trPr>
          <w:jc w:val="center"/>
        </w:trPr>
        <w:tc>
          <w:tcPr>
            <w:tcW w:w="1418" w:type="pct"/>
            <w:vAlign w:val="bottom"/>
          </w:tcPr>
          <w:p w14:paraId="08BE3797" w14:textId="77777777" w:rsidR="00912D3B" w:rsidRPr="00A51656" w:rsidRDefault="00912D3B" w:rsidP="00912D3B">
            <w:pPr>
              <w:tabs>
                <w:tab w:val="left" w:pos="7797"/>
              </w:tabs>
              <w:ind w:left="-99" w:firstLine="9"/>
              <w:jc w:val="thaiDistribute"/>
              <w:rPr>
                <w:rFonts w:ascii="Arial" w:hAnsi="Arial" w:cs="Arial"/>
                <w:sz w:val="18"/>
                <w:szCs w:val="18"/>
              </w:rPr>
            </w:pPr>
          </w:p>
        </w:tc>
        <w:tc>
          <w:tcPr>
            <w:tcW w:w="339" w:type="pct"/>
            <w:tcBorders>
              <w:top w:val="single" w:sz="4" w:space="0" w:color="auto"/>
            </w:tcBorders>
            <w:shd w:val="clear" w:color="auto" w:fill="FAFAFA"/>
            <w:vAlign w:val="bottom"/>
          </w:tcPr>
          <w:p w14:paraId="046740CD" w14:textId="77777777" w:rsidR="00912D3B" w:rsidRPr="00A51656" w:rsidRDefault="00912D3B" w:rsidP="00912D3B">
            <w:pPr>
              <w:ind w:right="-72"/>
              <w:jc w:val="right"/>
              <w:rPr>
                <w:rFonts w:ascii="Arial" w:hAnsi="Arial" w:cs="Arial"/>
                <w:sz w:val="18"/>
                <w:szCs w:val="18"/>
                <w:cs/>
              </w:rPr>
            </w:pPr>
          </w:p>
        </w:tc>
        <w:tc>
          <w:tcPr>
            <w:tcW w:w="462" w:type="pct"/>
            <w:tcBorders>
              <w:top w:val="single" w:sz="4" w:space="0" w:color="auto"/>
            </w:tcBorders>
            <w:shd w:val="clear" w:color="auto" w:fill="FAFAFA"/>
            <w:vAlign w:val="bottom"/>
          </w:tcPr>
          <w:p w14:paraId="082D9AA5" w14:textId="77777777" w:rsidR="00912D3B" w:rsidRPr="00A51656" w:rsidRDefault="00912D3B" w:rsidP="00912D3B">
            <w:pPr>
              <w:ind w:right="-72"/>
              <w:jc w:val="right"/>
              <w:rPr>
                <w:rFonts w:ascii="Arial" w:hAnsi="Arial" w:cs="Arial"/>
                <w:sz w:val="18"/>
                <w:szCs w:val="18"/>
                <w:cs/>
              </w:rPr>
            </w:pPr>
          </w:p>
        </w:tc>
        <w:tc>
          <w:tcPr>
            <w:tcW w:w="477" w:type="pct"/>
            <w:tcBorders>
              <w:top w:val="single" w:sz="4" w:space="0" w:color="auto"/>
            </w:tcBorders>
            <w:shd w:val="clear" w:color="auto" w:fill="FAFAFA"/>
            <w:vAlign w:val="bottom"/>
          </w:tcPr>
          <w:p w14:paraId="589258D3" w14:textId="77777777" w:rsidR="00912D3B" w:rsidRPr="00A51656" w:rsidRDefault="00912D3B" w:rsidP="00912D3B">
            <w:pPr>
              <w:ind w:right="-72"/>
              <w:jc w:val="right"/>
              <w:rPr>
                <w:rFonts w:ascii="Arial" w:hAnsi="Arial" w:cs="Arial"/>
                <w:sz w:val="18"/>
                <w:szCs w:val="18"/>
                <w:cs/>
              </w:rPr>
            </w:pPr>
          </w:p>
        </w:tc>
        <w:tc>
          <w:tcPr>
            <w:tcW w:w="421" w:type="pct"/>
            <w:tcBorders>
              <w:top w:val="single" w:sz="4" w:space="0" w:color="auto"/>
            </w:tcBorders>
            <w:shd w:val="clear" w:color="auto" w:fill="FAFAFA"/>
            <w:vAlign w:val="bottom"/>
          </w:tcPr>
          <w:p w14:paraId="016668EE" w14:textId="77777777" w:rsidR="00912D3B" w:rsidRPr="00A51656" w:rsidRDefault="00912D3B" w:rsidP="00912D3B">
            <w:pPr>
              <w:ind w:right="-72"/>
              <w:jc w:val="right"/>
              <w:rPr>
                <w:rFonts w:ascii="Arial" w:hAnsi="Arial" w:cs="Arial"/>
                <w:sz w:val="18"/>
                <w:szCs w:val="18"/>
                <w:cs/>
              </w:rPr>
            </w:pPr>
          </w:p>
        </w:tc>
        <w:tc>
          <w:tcPr>
            <w:tcW w:w="475" w:type="pct"/>
            <w:tcBorders>
              <w:top w:val="single" w:sz="4" w:space="0" w:color="auto"/>
            </w:tcBorders>
            <w:shd w:val="clear" w:color="auto" w:fill="FAFAFA"/>
            <w:vAlign w:val="bottom"/>
          </w:tcPr>
          <w:p w14:paraId="50D41082" w14:textId="77777777" w:rsidR="00912D3B" w:rsidRPr="00A51656" w:rsidRDefault="00912D3B" w:rsidP="00912D3B">
            <w:pPr>
              <w:ind w:right="-72"/>
              <w:jc w:val="right"/>
              <w:rPr>
                <w:rFonts w:ascii="Arial" w:hAnsi="Arial" w:cs="Arial"/>
                <w:sz w:val="18"/>
                <w:szCs w:val="18"/>
                <w:cs/>
              </w:rPr>
            </w:pPr>
          </w:p>
        </w:tc>
        <w:tc>
          <w:tcPr>
            <w:tcW w:w="427" w:type="pct"/>
            <w:tcBorders>
              <w:top w:val="single" w:sz="4" w:space="0" w:color="auto"/>
            </w:tcBorders>
            <w:shd w:val="clear" w:color="auto" w:fill="FAFAFA"/>
            <w:vAlign w:val="bottom"/>
          </w:tcPr>
          <w:p w14:paraId="728A1ED8" w14:textId="77777777" w:rsidR="00912D3B" w:rsidRPr="00A51656" w:rsidRDefault="00912D3B" w:rsidP="00912D3B">
            <w:pPr>
              <w:ind w:right="-72"/>
              <w:jc w:val="right"/>
              <w:rPr>
                <w:rFonts w:ascii="Arial" w:hAnsi="Arial" w:cs="Arial"/>
                <w:sz w:val="18"/>
                <w:szCs w:val="18"/>
                <w:cs/>
              </w:rPr>
            </w:pPr>
          </w:p>
        </w:tc>
        <w:tc>
          <w:tcPr>
            <w:tcW w:w="561" w:type="pct"/>
            <w:tcBorders>
              <w:top w:val="single" w:sz="4" w:space="0" w:color="auto"/>
            </w:tcBorders>
            <w:shd w:val="clear" w:color="auto" w:fill="FAFAFA"/>
            <w:vAlign w:val="bottom"/>
          </w:tcPr>
          <w:p w14:paraId="37CE450C" w14:textId="77777777" w:rsidR="00912D3B" w:rsidRPr="00A51656" w:rsidRDefault="00912D3B" w:rsidP="00912D3B">
            <w:pPr>
              <w:ind w:right="-72"/>
              <w:jc w:val="right"/>
              <w:rPr>
                <w:rFonts w:ascii="Arial" w:hAnsi="Arial" w:cs="Arial"/>
                <w:sz w:val="18"/>
                <w:szCs w:val="18"/>
                <w:cs/>
              </w:rPr>
            </w:pPr>
          </w:p>
        </w:tc>
        <w:tc>
          <w:tcPr>
            <w:tcW w:w="421" w:type="pct"/>
            <w:tcBorders>
              <w:top w:val="single" w:sz="4" w:space="0" w:color="auto"/>
            </w:tcBorders>
            <w:shd w:val="clear" w:color="auto" w:fill="FAFAFA"/>
            <w:vAlign w:val="bottom"/>
          </w:tcPr>
          <w:p w14:paraId="7F3BAB82" w14:textId="77777777" w:rsidR="00912D3B" w:rsidRPr="00A51656" w:rsidRDefault="00912D3B" w:rsidP="00912D3B">
            <w:pPr>
              <w:ind w:right="-72"/>
              <w:jc w:val="right"/>
              <w:rPr>
                <w:rFonts w:ascii="Arial" w:hAnsi="Arial" w:cs="Arial"/>
                <w:sz w:val="18"/>
                <w:szCs w:val="18"/>
                <w:cs/>
              </w:rPr>
            </w:pPr>
          </w:p>
        </w:tc>
      </w:tr>
      <w:tr w:rsidR="00912D3B" w:rsidRPr="00A51656" w14:paraId="01039297" w14:textId="77777777" w:rsidTr="00912D3B">
        <w:trPr>
          <w:jc w:val="center"/>
        </w:trPr>
        <w:tc>
          <w:tcPr>
            <w:tcW w:w="1418" w:type="pct"/>
            <w:vAlign w:val="bottom"/>
          </w:tcPr>
          <w:p w14:paraId="4D1C841F" w14:textId="4E99DCC0" w:rsidR="00912D3B" w:rsidRPr="00A51656" w:rsidRDefault="00912D3B" w:rsidP="00912D3B">
            <w:pPr>
              <w:tabs>
                <w:tab w:val="left" w:pos="1132"/>
                <w:tab w:val="left" w:pos="7797"/>
              </w:tabs>
              <w:ind w:left="-99" w:firstLine="9"/>
              <w:jc w:val="thaiDistribute"/>
              <w:rPr>
                <w:rFonts w:ascii="Arial" w:hAnsi="Arial" w:cs="Arial"/>
                <w:bCs/>
                <w:spacing w:val="-2"/>
                <w:sz w:val="18"/>
                <w:szCs w:val="18"/>
                <w:cs/>
              </w:rPr>
            </w:pPr>
            <w:proofErr w:type="gramStart"/>
            <w:r w:rsidRPr="00A51656">
              <w:rPr>
                <w:rFonts w:ascii="Arial" w:hAnsi="Arial" w:cs="Arial"/>
                <w:b/>
                <w:bCs/>
                <w:sz w:val="18"/>
                <w:szCs w:val="18"/>
                <w:lang w:val="en-US"/>
              </w:rPr>
              <w:t>At</w:t>
            </w:r>
            <w:proofErr w:type="gramEnd"/>
            <w:r w:rsidRPr="00A51656">
              <w:rPr>
                <w:rFonts w:ascii="Arial" w:hAnsi="Arial" w:cs="Arial"/>
                <w:b/>
                <w:bCs/>
                <w:sz w:val="18"/>
                <w:szCs w:val="18"/>
                <w:lang w:val="en-US"/>
              </w:rPr>
              <w:t xml:space="preserve"> </w:t>
            </w:r>
            <w:r w:rsidRPr="00A51656">
              <w:rPr>
                <w:rFonts w:ascii="Arial" w:hAnsi="Arial" w:cs="Arial"/>
                <w:b/>
                <w:bCs/>
                <w:sz w:val="18"/>
                <w:szCs w:val="18"/>
              </w:rPr>
              <w:t>31</w:t>
            </w:r>
            <w:r w:rsidRPr="00A51656">
              <w:rPr>
                <w:rFonts w:ascii="Arial" w:hAnsi="Arial" w:cs="Arial"/>
                <w:b/>
                <w:bCs/>
                <w:sz w:val="18"/>
                <w:szCs w:val="18"/>
                <w:lang w:val="en-US"/>
              </w:rPr>
              <w:t xml:space="preserve"> December</w:t>
            </w:r>
            <w:r w:rsidRPr="00A51656">
              <w:rPr>
                <w:rFonts w:ascii="Arial" w:hAnsi="Arial" w:cs="Arial"/>
                <w:b/>
                <w:bCs/>
                <w:sz w:val="18"/>
                <w:szCs w:val="18"/>
              </w:rPr>
              <w:t xml:space="preserve"> 2022</w:t>
            </w:r>
          </w:p>
        </w:tc>
        <w:tc>
          <w:tcPr>
            <w:tcW w:w="339" w:type="pct"/>
            <w:shd w:val="clear" w:color="auto" w:fill="FAFAFA"/>
            <w:vAlign w:val="bottom"/>
          </w:tcPr>
          <w:p w14:paraId="5A0587B4" w14:textId="77777777" w:rsidR="00912D3B" w:rsidRPr="00A51656" w:rsidRDefault="00912D3B" w:rsidP="00912D3B">
            <w:pPr>
              <w:ind w:right="-72"/>
              <w:jc w:val="right"/>
              <w:rPr>
                <w:rFonts w:ascii="Arial" w:hAnsi="Arial" w:cs="Arial"/>
                <w:sz w:val="18"/>
                <w:szCs w:val="18"/>
                <w:cs/>
              </w:rPr>
            </w:pPr>
          </w:p>
        </w:tc>
        <w:tc>
          <w:tcPr>
            <w:tcW w:w="462" w:type="pct"/>
            <w:shd w:val="clear" w:color="auto" w:fill="FAFAFA"/>
            <w:vAlign w:val="bottom"/>
          </w:tcPr>
          <w:p w14:paraId="2133FA8E" w14:textId="77777777" w:rsidR="00912D3B" w:rsidRPr="00A51656" w:rsidRDefault="00912D3B" w:rsidP="00912D3B">
            <w:pPr>
              <w:ind w:right="-72"/>
              <w:jc w:val="right"/>
              <w:rPr>
                <w:rFonts w:ascii="Arial" w:hAnsi="Arial" w:cs="Arial"/>
                <w:sz w:val="18"/>
                <w:szCs w:val="18"/>
                <w:cs/>
              </w:rPr>
            </w:pPr>
          </w:p>
        </w:tc>
        <w:tc>
          <w:tcPr>
            <w:tcW w:w="477" w:type="pct"/>
            <w:shd w:val="clear" w:color="auto" w:fill="FAFAFA"/>
            <w:vAlign w:val="bottom"/>
          </w:tcPr>
          <w:p w14:paraId="621FDE38" w14:textId="77777777" w:rsidR="00912D3B" w:rsidRPr="00A51656" w:rsidRDefault="00912D3B" w:rsidP="00912D3B">
            <w:pPr>
              <w:ind w:right="-72"/>
              <w:jc w:val="right"/>
              <w:rPr>
                <w:rFonts w:ascii="Arial" w:hAnsi="Arial" w:cs="Arial"/>
                <w:sz w:val="18"/>
                <w:szCs w:val="18"/>
                <w:cs/>
              </w:rPr>
            </w:pPr>
          </w:p>
        </w:tc>
        <w:tc>
          <w:tcPr>
            <w:tcW w:w="421" w:type="pct"/>
            <w:shd w:val="clear" w:color="auto" w:fill="FAFAFA"/>
            <w:vAlign w:val="bottom"/>
          </w:tcPr>
          <w:p w14:paraId="7B9CF2DE" w14:textId="77777777" w:rsidR="00912D3B" w:rsidRPr="00A51656" w:rsidRDefault="00912D3B" w:rsidP="00912D3B">
            <w:pPr>
              <w:ind w:right="-72"/>
              <w:jc w:val="right"/>
              <w:rPr>
                <w:rFonts w:ascii="Arial" w:hAnsi="Arial" w:cs="Arial"/>
                <w:sz w:val="18"/>
                <w:szCs w:val="18"/>
                <w:cs/>
              </w:rPr>
            </w:pPr>
          </w:p>
        </w:tc>
        <w:tc>
          <w:tcPr>
            <w:tcW w:w="475" w:type="pct"/>
            <w:shd w:val="clear" w:color="auto" w:fill="FAFAFA"/>
            <w:vAlign w:val="bottom"/>
          </w:tcPr>
          <w:p w14:paraId="4F1E1766" w14:textId="77777777" w:rsidR="00912D3B" w:rsidRPr="00A51656" w:rsidRDefault="00912D3B" w:rsidP="00912D3B">
            <w:pPr>
              <w:ind w:right="-72"/>
              <w:jc w:val="right"/>
              <w:rPr>
                <w:rFonts w:ascii="Arial" w:hAnsi="Arial" w:cs="Arial"/>
                <w:sz w:val="18"/>
                <w:szCs w:val="18"/>
                <w:cs/>
              </w:rPr>
            </w:pPr>
          </w:p>
        </w:tc>
        <w:tc>
          <w:tcPr>
            <w:tcW w:w="427" w:type="pct"/>
            <w:shd w:val="clear" w:color="auto" w:fill="FAFAFA"/>
            <w:vAlign w:val="bottom"/>
          </w:tcPr>
          <w:p w14:paraId="50747B7F" w14:textId="77777777" w:rsidR="00912D3B" w:rsidRPr="00A51656" w:rsidRDefault="00912D3B" w:rsidP="00912D3B">
            <w:pPr>
              <w:ind w:right="-72"/>
              <w:jc w:val="right"/>
              <w:rPr>
                <w:rFonts w:ascii="Arial" w:hAnsi="Arial" w:cs="Arial"/>
                <w:sz w:val="18"/>
                <w:szCs w:val="18"/>
                <w:cs/>
              </w:rPr>
            </w:pPr>
          </w:p>
        </w:tc>
        <w:tc>
          <w:tcPr>
            <w:tcW w:w="561" w:type="pct"/>
            <w:shd w:val="clear" w:color="auto" w:fill="FAFAFA"/>
            <w:vAlign w:val="bottom"/>
          </w:tcPr>
          <w:p w14:paraId="1FB29001" w14:textId="77777777" w:rsidR="00912D3B" w:rsidRPr="00A51656" w:rsidRDefault="00912D3B" w:rsidP="00912D3B">
            <w:pPr>
              <w:ind w:right="-72"/>
              <w:jc w:val="right"/>
              <w:rPr>
                <w:rFonts w:ascii="Arial" w:hAnsi="Arial" w:cs="Arial"/>
                <w:sz w:val="18"/>
                <w:szCs w:val="18"/>
                <w:cs/>
              </w:rPr>
            </w:pPr>
          </w:p>
        </w:tc>
        <w:tc>
          <w:tcPr>
            <w:tcW w:w="421" w:type="pct"/>
            <w:shd w:val="clear" w:color="auto" w:fill="FAFAFA"/>
            <w:vAlign w:val="bottom"/>
          </w:tcPr>
          <w:p w14:paraId="204B3A2D" w14:textId="77777777" w:rsidR="00912D3B" w:rsidRPr="00A51656" w:rsidRDefault="00912D3B" w:rsidP="00912D3B">
            <w:pPr>
              <w:ind w:right="-72"/>
              <w:jc w:val="right"/>
              <w:rPr>
                <w:rFonts w:ascii="Arial" w:hAnsi="Arial" w:cs="Arial"/>
                <w:sz w:val="18"/>
                <w:szCs w:val="18"/>
                <w:cs/>
              </w:rPr>
            </w:pPr>
          </w:p>
        </w:tc>
      </w:tr>
      <w:tr w:rsidR="00912D3B" w:rsidRPr="00A51656" w14:paraId="4BAB1778" w14:textId="77777777" w:rsidTr="00912D3B">
        <w:trPr>
          <w:jc w:val="center"/>
        </w:trPr>
        <w:tc>
          <w:tcPr>
            <w:tcW w:w="1418" w:type="pct"/>
            <w:vAlign w:val="bottom"/>
          </w:tcPr>
          <w:p w14:paraId="011B4DDA" w14:textId="77777777" w:rsidR="00912D3B" w:rsidRPr="00A51656" w:rsidRDefault="00912D3B" w:rsidP="00912D3B">
            <w:pPr>
              <w:tabs>
                <w:tab w:val="left" w:pos="1132"/>
                <w:tab w:val="left" w:pos="7797"/>
              </w:tabs>
              <w:ind w:left="-99" w:firstLine="9"/>
              <w:jc w:val="thaiDistribute"/>
              <w:rPr>
                <w:rFonts w:ascii="Arial" w:hAnsi="Arial" w:cs="Arial"/>
                <w:sz w:val="18"/>
                <w:szCs w:val="18"/>
              </w:rPr>
            </w:pPr>
            <w:r w:rsidRPr="00A51656">
              <w:rPr>
                <w:rFonts w:ascii="Arial" w:hAnsi="Arial" w:cs="Arial"/>
                <w:sz w:val="18"/>
                <w:szCs w:val="18"/>
                <w:lang w:val="en-US"/>
              </w:rPr>
              <w:t>Cost</w:t>
            </w:r>
            <w:r w:rsidRPr="00A51656">
              <w:rPr>
                <w:rFonts w:ascii="Arial" w:hAnsi="Arial" w:cs="Arial"/>
                <w:sz w:val="18"/>
                <w:szCs w:val="18"/>
                <w:cs/>
              </w:rPr>
              <w:t xml:space="preserve"> </w:t>
            </w:r>
          </w:p>
        </w:tc>
        <w:tc>
          <w:tcPr>
            <w:tcW w:w="339" w:type="pct"/>
            <w:shd w:val="clear" w:color="auto" w:fill="FAFAFA"/>
          </w:tcPr>
          <w:p w14:paraId="0F865102" w14:textId="44C070CF"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64,138,331</w:t>
            </w:r>
          </w:p>
        </w:tc>
        <w:tc>
          <w:tcPr>
            <w:tcW w:w="462" w:type="pct"/>
            <w:shd w:val="clear" w:color="auto" w:fill="FAFAFA"/>
          </w:tcPr>
          <w:p w14:paraId="2EDE6A2B" w14:textId="25B48680"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72,132,447</w:t>
            </w:r>
          </w:p>
        </w:tc>
        <w:tc>
          <w:tcPr>
            <w:tcW w:w="477" w:type="pct"/>
            <w:shd w:val="clear" w:color="auto" w:fill="FAFAFA"/>
          </w:tcPr>
          <w:p w14:paraId="259BB3CD" w14:textId="27B58065"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7,137,704</w:t>
            </w:r>
          </w:p>
        </w:tc>
        <w:tc>
          <w:tcPr>
            <w:tcW w:w="421" w:type="pct"/>
            <w:shd w:val="clear" w:color="auto" w:fill="FAFAFA"/>
          </w:tcPr>
          <w:p w14:paraId="614D75D5" w14:textId="0AE7ED31"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1,169,615,366</w:t>
            </w:r>
          </w:p>
        </w:tc>
        <w:tc>
          <w:tcPr>
            <w:tcW w:w="475" w:type="pct"/>
            <w:shd w:val="clear" w:color="auto" w:fill="FAFAFA"/>
          </w:tcPr>
          <w:p w14:paraId="73AE50F8" w14:textId="50F57564"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49,373,432</w:t>
            </w:r>
          </w:p>
        </w:tc>
        <w:tc>
          <w:tcPr>
            <w:tcW w:w="427" w:type="pct"/>
            <w:shd w:val="clear" w:color="auto" w:fill="FAFAFA"/>
          </w:tcPr>
          <w:p w14:paraId="01652180" w14:textId="70EA33CB"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23,138,261</w:t>
            </w:r>
          </w:p>
        </w:tc>
        <w:tc>
          <w:tcPr>
            <w:tcW w:w="561" w:type="pct"/>
            <w:shd w:val="clear" w:color="auto" w:fill="FAFAFA"/>
          </w:tcPr>
          <w:p w14:paraId="1FC2D217" w14:textId="74A224B6"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948,706</w:t>
            </w:r>
          </w:p>
        </w:tc>
        <w:tc>
          <w:tcPr>
            <w:tcW w:w="421" w:type="pct"/>
            <w:shd w:val="clear" w:color="auto" w:fill="FAFAFA"/>
          </w:tcPr>
          <w:p w14:paraId="100284BE" w14:textId="71CCD877"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1,386,484,247</w:t>
            </w:r>
          </w:p>
        </w:tc>
      </w:tr>
      <w:tr w:rsidR="00912D3B" w:rsidRPr="00A51656" w14:paraId="5394B426" w14:textId="77777777" w:rsidTr="00912D3B">
        <w:trPr>
          <w:jc w:val="center"/>
        </w:trPr>
        <w:tc>
          <w:tcPr>
            <w:tcW w:w="1418" w:type="pct"/>
            <w:vAlign w:val="bottom"/>
          </w:tcPr>
          <w:p w14:paraId="7DB03FC1" w14:textId="77777777" w:rsidR="00912D3B" w:rsidRPr="00A51656" w:rsidRDefault="00912D3B" w:rsidP="00912D3B">
            <w:pPr>
              <w:tabs>
                <w:tab w:val="left" w:pos="1132"/>
                <w:tab w:val="left" w:pos="7797"/>
              </w:tabs>
              <w:ind w:left="-99" w:firstLine="9"/>
              <w:jc w:val="thaiDistribute"/>
              <w:rPr>
                <w:rFonts w:ascii="Arial" w:hAnsi="Arial" w:cs="Arial"/>
                <w:sz w:val="18"/>
                <w:szCs w:val="18"/>
              </w:rPr>
            </w:pPr>
            <w:proofErr w:type="gramStart"/>
            <w:r w:rsidRPr="00A51656">
              <w:rPr>
                <w:rFonts w:ascii="Arial" w:hAnsi="Arial" w:cs="Arial"/>
                <w:sz w:val="18"/>
                <w:szCs w:val="18"/>
                <w:u w:val="single"/>
              </w:rPr>
              <w:t>Less</w:t>
            </w:r>
            <w:r w:rsidRPr="00A51656">
              <w:rPr>
                <w:rFonts w:ascii="Arial" w:hAnsi="Arial" w:cs="Arial"/>
                <w:sz w:val="18"/>
                <w:szCs w:val="18"/>
              </w:rPr>
              <w:t xml:space="preserve">  Accumulated</w:t>
            </w:r>
            <w:proofErr w:type="gramEnd"/>
            <w:r w:rsidRPr="00A51656">
              <w:rPr>
                <w:rFonts w:ascii="Arial" w:hAnsi="Arial" w:cs="Arial"/>
                <w:sz w:val="18"/>
                <w:szCs w:val="18"/>
              </w:rPr>
              <w:t xml:space="preserve"> depreciation</w:t>
            </w:r>
          </w:p>
        </w:tc>
        <w:tc>
          <w:tcPr>
            <w:tcW w:w="339" w:type="pct"/>
            <w:tcBorders>
              <w:bottom w:val="single" w:sz="4" w:space="0" w:color="auto"/>
            </w:tcBorders>
            <w:shd w:val="clear" w:color="auto" w:fill="FAFAFA"/>
          </w:tcPr>
          <w:p w14:paraId="6D8AB982" w14:textId="5BE8FDFE"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w:t>
            </w:r>
          </w:p>
        </w:tc>
        <w:tc>
          <w:tcPr>
            <w:tcW w:w="462" w:type="pct"/>
            <w:tcBorders>
              <w:bottom w:val="single" w:sz="4" w:space="0" w:color="auto"/>
            </w:tcBorders>
            <w:shd w:val="clear" w:color="auto" w:fill="FAFAFA"/>
          </w:tcPr>
          <w:p w14:paraId="7DFBADBA" w14:textId="1464D4C4"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(23,110,727)</w:t>
            </w:r>
          </w:p>
        </w:tc>
        <w:tc>
          <w:tcPr>
            <w:tcW w:w="477" w:type="pct"/>
            <w:tcBorders>
              <w:bottom w:val="single" w:sz="4" w:space="0" w:color="auto"/>
            </w:tcBorders>
            <w:shd w:val="clear" w:color="auto" w:fill="FAFAFA"/>
          </w:tcPr>
          <w:p w14:paraId="3B44C25D" w14:textId="468A780A"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(3,443,495)</w:t>
            </w:r>
          </w:p>
        </w:tc>
        <w:tc>
          <w:tcPr>
            <w:tcW w:w="421" w:type="pct"/>
            <w:tcBorders>
              <w:bottom w:val="single" w:sz="4" w:space="0" w:color="auto"/>
            </w:tcBorders>
            <w:shd w:val="clear" w:color="auto" w:fill="FAFAFA"/>
          </w:tcPr>
          <w:p w14:paraId="57E1451F" w14:textId="44E0861B"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(219,599,076)</w:t>
            </w:r>
          </w:p>
        </w:tc>
        <w:tc>
          <w:tcPr>
            <w:tcW w:w="475" w:type="pct"/>
            <w:tcBorders>
              <w:bottom w:val="single" w:sz="4" w:space="0" w:color="auto"/>
            </w:tcBorders>
            <w:shd w:val="clear" w:color="auto" w:fill="FAFAFA"/>
          </w:tcPr>
          <w:p w14:paraId="7825A035" w14:textId="618B0D77"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(42,596,710)</w:t>
            </w:r>
          </w:p>
        </w:tc>
        <w:tc>
          <w:tcPr>
            <w:tcW w:w="427" w:type="pct"/>
            <w:tcBorders>
              <w:bottom w:val="single" w:sz="4" w:space="0" w:color="auto"/>
            </w:tcBorders>
            <w:shd w:val="clear" w:color="auto" w:fill="FAFAFA"/>
          </w:tcPr>
          <w:p w14:paraId="56800B50" w14:textId="138AB65D"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(4,179,335)</w:t>
            </w:r>
          </w:p>
        </w:tc>
        <w:tc>
          <w:tcPr>
            <w:tcW w:w="561" w:type="pct"/>
            <w:tcBorders>
              <w:bottom w:val="single" w:sz="4" w:space="0" w:color="auto"/>
            </w:tcBorders>
            <w:shd w:val="clear" w:color="auto" w:fill="FAFAFA"/>
          </w:tcPr>
          <w:p w14:paraId="093ED1DC" w14:textId="4B82DCAF"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w:t>
            </w:r>
          </w:p>
        </w:tc>
        <w:tc>
          <w:tcPr>
            <w:tcW w:w="421" w:type="pct"/>
            <w:tcBorders>
              <w:bottom w:val="single" w:sz="4" w:space="0" w:color="auto"/>
            </w:tcBorders>
            <w:shd w:val="clear" w:color="auto" w:fill="FAFAFA"/>
          </w:tcPr>
          <w:p w14:paraId="4A059793" w14:textId="474AA0EA"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(292,929,343)</w:t>
            </w:r>
          </w:p>
        </w:tc>
      </w:tr>
      <w:tr w:rsidR="00912D3B" w:rsidRPr="00A51656" w14:paraId="607CAD79" w14:textId="77777777" w:rsidTr="00912D3B">
        <w:trPr>
          <w:jc w:val="center"/>
        </w:trPr>
        <w:tc>
          <w:tcPr>
            <w:tcW w:w="1418" w:type="pct"/>
            <w:vAlign w:val="bottom"/>
          </w:tcPr>
          <w:p w14:paraId="0ACFF62B" w14:textId="77777777" w:rsidR="00912D3B" w:rsidRPr="00A51656" w:rsidRDefault="00912D3B" w:rsidP="00912D3B">
            <w:pPr>
              <w:tabs>
                <w:tab w:val="left" w:pos="7797"/>
              </w:tabs>
              <w:ind w:left="-99" w:firstLine="9"/>
              <w:jc w:val="thaiDistribute"/>
              <w:rPr>
                <w:rFonts w:ascii="Arial" w:hAnsi="Arial" w:cs="Arial"/>
                <w:b/>
                <w:bCs/>
                <w:sz w:val="18"/>
                <w:szCs w:val="18"/>
                <w:lang w:val="en-US"/>
              </w:rPr>
            </w:pPr>
          </w:p>
        </w:tc>
        <w:tc>
          <w:tcPr>
            <w:tcW w:w="339" w:type="pct"/>
            <w:tcBorders>
              <w:top w:val="single" w:sz="4" w:space="0" w:color="auto"/>
            </w:tcBorders>
            <w:shd w:val="clear" w:color="auto" w:fill="FAFAFA"/>
            <w:vAlign w:val="bottom"/>
          </w:tcPr>
          <w:p w14:paraId="6723735C" w14:textId="77777777" w:rsidR="00912D3B" w:rsidRPr="00A51656" w:rsidRDefault="00912D3B" w:rsidP="00912D3B">
            <w:pPr>
              <w:ind w:right="-72"/>
              <w:jc w:val="right"/>
              <w:rPr>
                <w:rFonts w:ascii="Arial" w:hAnsi="Arial" w:cs="Arial"/>
                <w:sz w:val="18"/>
                <w:szCs w:val="18"/>
              </w:rPr>
            </w:pPr>
          </w:p>
        </w:tc>
        <w:tc>
          <w:tcPr>
            <w:tcW w:w="462" w:type="pct"/>
            <w:tcBorders>
              <w:top w:val="single" w:sz="4" w:space="0" w:color="auto"/>
            </w:tcBorders>
            <w:shd w:val="clear" w:color="auto" w:fill="FAFAFA"/>
            <w:vAlign w:val="bottom"/>
          </w:tcPr>
          <w:p w14:paraId="560D82E9" w14:textId="77777777" w:rsidR="00912D3B" w:rsidRPr="00A51656" w:rsidRDefault="00912D3B" w:rsidP="00912D3B">
            <w:pPr>
              <w:ind w:right="-72"/>
              <w:jc w:val="right"/>
              <w:rPr>
                <w:rFonts w:ascii="Arial" w:hAnsi="Arial" w:cs="Arial"/>
                <w:sz w:val="18"/>
                <w:szCs w:val="18"/>
              </w:rPr>
            </w:pPr>
          </w:p>
        </w:tc>
        <w:tc>
          <w:tcPr>
            <w:tcW w:w="477" w:type="pct"/>
            <w:tcBorders>
              <w:top w:val="single" w:sz="4" w:space="0" w:color="auto"/>
            </w:tcBorders>
            <w:shd w:val="clear" w:color="auto" w:fill="FAFAFA"/>
          </w:tcPr>
          <w:p w14:paraId="5F641376" w14:textId="0E9B809F" w:rsidR="00912D3B" w:rsidRPr="00A51656" w:rsidRDefault="00912D3B" w:rsidP="00912D3B">
            <w:pPr>
              <w:ind w:right="-72"/>
              <w:jc w:val="right"/>
              <w:rPr>
                <w:rFonts w:ascii="Arial" w:hAnsi="Arial" w:cs="Arial"/>
                <w:sz w:val="18"/>
                <w:szCs w:val="18"/>
              </w:rPr>
            </w:pPr>
          </w:p>
        </w:tc>
        <w:tc>
          <w:tcPr>
            <w:tcW w:w="421" w:type="pct"/>
            <w:tcBorders>
              <w:top w:val="single" w:sz="4" w:space="0" w:color="auto"/>
            </w:tcBorders>
            <w:shd w:val="clear" w:color="auto" w:fill="FAFAFA"/>
            <w:vAlign w:val="bottom"/>
          </w:tcPr>
          <w:p w14:paraId="1D4B8883" w14:textId="77777777" w:rsidR="00912D3B" w:rsidRPr="00A51656" w:rsidRDefault="00912D3B" w:rsidP="00912D3B">
            <w:pPr>
              <w:ind w:right="-72"/>
              <w:jc w:val="right"/>
              <w:rPr>
                <w:rFonts w:ascii="Arial" w:hAnsi="Arial" w:cs="Arial"/>
                <w:sz w:val="24"/>
                <w:szCs w:val="24"/>
              </w:rPr>
            </w:pPr>
          </w:p>
        </w:tc>
        <w:tc>
          <w:tcPr>
            <w:tcW w:w="475" w:type="pct"/>
            <w:tcBorders>
              <w:top w:val="single" w:sz="4" w:space="0" w:color="auto"/>
            </w:tcBorders>
            <w:shd w:val="clear" w:color="auto" w:fill="FAFAFA"/>
            <w:vAlign w:val="bottom"/>
          </w:tcPr>
          <w:p w14:paraId="75C0B99E" w14:textId="77777777" w:rsidR="00912D3B" w:rsidRPr="00A51656" w:rsidRDefault="00912D3B" w:rsidP="00912D3B">
            <w:pPr>
              <w:ind w:right="-72"/>
              <w:jc w:val="right"/>
              <w:rPr>
                <w:rFonts w:ascii="Arial" w:hAnsi="Arial" w:cs="Arial"/>
                <w:sz w:val="18"/>
                <w:szCs w:val="18"/>
              </w:rPr>
            </w:pPr>
          </w:p>
        </w:tc>
        <w:tc>
          <w:tcPr>
            <w:tcW w:w="427" w:type="pct"/>
            <w:tcBorders>
              <w:top w:val="single" w:sz="4" w:space="0" w:color="auto"/>
            </w:tcBorders>
            <w:shd w:val="clear" w:color="auto" w:fill="FAFAFA"/>
            <w:vAlign w:val="bottom"/>
          </w:tcPr>
          <w:p w14:paraId="7D9DCCCB" w14:textId="77777777" w:rsidR="00912D3B" w:rsidRPr="00A51656" w:rsidRDefault="00912D3B" w:rsidP="00912D3B">
            <w:pPr>
              <w:ind w:right="-72"/>
              <w:jc w:val="right"/>
              <w:rPr>
                <w:rFonts w:ascii="Arial" w:hAnsi="Arial" w:cs="Arial"/>
                <w:sz w:val="18"/>
                <w:szCs w:val="18"/>
              </w:rPr>
            </w:pPr>
          </w:p>
        </w:tc>
        <w:tc>
          <w:tcPr>
            <w:tcW w:w="561" w:type="pct"/>
            <w:tcBorders>
              <w:top w:val="single" w:sz="4" w:space="0" w:color="auto"/>
            </w:tcBorders>
            <w:shd w:val="clear" w:color="auto" w:fill="FAFAFA"/>
            <w:vAlign w:val="bottom"/>
          </w:tcPr>
          <w:p w14:paraId="29C68541" w14:textId="77777777" w:rsidR="00912D3B" w:rsidRPr="00A51656" w:rsidRDefault="00912D3B" w:rsidP="00912D3B">
            <w:pPr>
              <w:ind w:right="-72"/>
              <w:jc w:val="right"/>
              <w:rPr>
                <w:rFonts w:ascii="Arial" w:hAnsi="Arial" w:cs="Arial"/>
                <w:sz w:val="18"/>
                <w:szCs w:val="18"/>
              </w:rPr>
            </w:pPr>
          </w:p>
        </w:tc>
        <w:tc>
          <w:tcPr>
            <w:tcW w:w="421" w:type="pct"/>
            <w:tcBorders>
              <w:top w:val="single" w:sz="4" w:space="0" w:color="auto"/>
            </w:tcBorders>
            <w:shd w:val="clear" w:color="auto" w:fill="FAFAFA"/>
            <w:vAlign w:val="bottom"/>
          </w:tcPr>
          <w:p w14:paraId="3FF2CBAE" w14:textId="77777777" w:rsidR="00912D3B" w:rsidRPr="00A51656" w:rsidRDefault="00912D3B" w:rsidP="00912D3B">
            <w:pPr>
              <w:ind w:right="-72"/>
              <w:jc w:val="right"/>
              <w:rPr>
                <w:rFonts w:ascii="Arial" w:hAnsi="Arial" w:cs="Arial"/>
                <w:sz w:val="18"/>
                <w:szCs w:val="18"/>
              </w:rPr>
            </w:pPr>
          </w:p>
        </w:tc>
      </w:tr>
      <w:tr w:rsidR="00912D3B" w:rsidRPr="00A51656" w14:paraId="1DB56E50" w14:textId="77777777" w:rsidTr="00912D3B">
        <w:trPr>
          <w:jc w:val="center"/>
        </w:trPr>
        <w:tc>
          <w:tcPr>
            <w:tcW w:w="1418" w:type="pct"/>
            <w:vAlign w:val="bottom"/>
          </w:tcPr>
          <w:p w14:paraId="2A17DDF0" w14:textId="77777777" w:rsidR="00912D3B" w:rsidRPr="00A51656" w:rsidRDefault="00912D3B" w:rsidP="00912D3B">
            <w:pPr>
              <w:tabs>
                <w:tab w:val="left" w:pos="7797"/>
              </w:tabs>
              <w:ind w:left="-99" w:firstLine="9"/>
              <w:jc w:val="thaiDistribute"/>
              <w:rPr>
                <w:rFonts w:ascii="Arial" w:hAnsi="Arial" w:cs="Arial"/>
                <w:sz w:val="18"/>
                <w:szCs w:val="18"/>
              </w:rPr>
            </w:pPr>
            <w:r w:rsidRPr="00A51656">
              <w:rPr>
                <w:rFonts w:ascii="Arial" w:hAnsi="Arial" w:cs="Arial"/>
                <w:sz w:val="18"/>
                <w:szCs w:val="18"/>
                <w:lang w:val="en-US"/>
              </w:rPr>
              <w:t>Closing net book amount</w:t>
            </w:r>
          </w:p>
        </w:tc>
        <w:tc>
          <w:tcPr>
            <w:tcW w:w="339" w:type="pct"/>
            <w:tcBorders>
              <w:bottom w:val="single" w:sz="4" w:space="0" w:color="auto"/>
            </w:tcBorders>
            <w:shd w:val="clear" w:color="auto" w:fill="FAFAFA"/>
          </w:tcPr>
          <w:p w14:paraId="70AA1800" w14:textId="77B5BB9E"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64,138,331</w:t>
            </w:r>
          </w:p>
        </w:tc>
        <w:tc>
          <w:tcPr>
            <w:tcW w:w="462" w:type="pct"/>
            <w:tcBorders>
              <w:bottom w:val="single" w:sz="4" w:space="0" w:color="auto"/>
            </w:tcBorders>
            <w:shd w:val="clear" w:color="auto" w:fill="FAFAFA"/>
          </w:tcPr>
          <w:p w14:paraId="4867B3B5" w14:textId="11EB9D34"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49,021,720</w:t>
            </w:r>
          </w:p>
        </w:tc>
        <w:tc>
          <w:tcPr>
            <w:tcW w:w="477" w:type="pct"/>
            <w:tcBorders>
              <w:bottom w:val="single" w:sz="4" w:space="0" w:color="auto"/>
            </w:tcBorders>
            <w:shd w:val="clear" w:color="auto" w:fill="FAFAFA"/>
          </w:tcPr>
          <w:p w14:paraId="4D65FC65" w14:textId="7EA2147F"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3,694,209</w:t>
            </w:r>
          </w:p>
        </w:tc>
        <w:tc>
          <w:tcPr>
            <w:tcW w:w="421" w:type="pct"/>
            <w:tcBorders>
              <w:bottom w:val="single" w:sz="4" w:space="0" w:color="auto"/>
            </w:tcBorders>
            <w:shd w:val="clear" w:color="auto" w:fill="FAFAFA"/>
          </w:tcPr>
          <w:p w14:paraId="5C90A022" w14:textId="62A727D4" w:rsidR="00912D3B" w:rsidRPr="00A51656" w:rsidRDefault="00912D3B" w:rsidP="00912D3B">
            <w:pPr>
              <w:ind w:right="-72"/>
              <w:jc w:val="right"/>
              <w:rPr>
                <w:rFonts w:ascii="Arial" w:hAnsi="Arial" w:cs="Arial"/>
                <w:sz w:val="18"/>
                <w:szCs w:val="18"/>
                <w:cs/>
              </w:rPr>
            </w:pPr>
            <w:r w:rsidRPr="00A51656">
              <w:rPr>
                <w:rFonts w:ascii="Arial" w:hAnsi="Arial" w:cs="Arial"/>
                <w:sz w:val="18"/>
                <w:szCs w:val="18"/>
              </w:rPr>
              <w:t>950,016,290</w:t>
            </w:r>
          </w:p>
        </w:tc>
        <w:tc>
          <w:tcPr>
            <w:tcW w:w="475" w:type="pct"/>
            <w:tcBorders>
              <w:bottom w:val="single" w:sz="4" w:space="0" w:color="auto"/>
            </w:tcBorders>
            <w:shd w:val="clear" w:color="auto" w:fill="FAFAFA"/>
          </w:tcPr>
          <w:p w14:paraId="335C1257" w14:textId="2A2D515D"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6,776,722</w:t>
            </w:r>
          </w:p>
        </w:tc>
        <w:tc>
          <w:tcPr>
            <w:tcW w:w="427" w:type="pct"/>
            <w:tcBorders>
              <w:bottom w:val="single" w:sz="4" w:space="0" w:color="auto"/>
            </w:tcBorders>
            <w:shd w:val="clear" w:color="auto" w:fill="FAFAFA"/>
          </w:tcPr>
          <w:p w14:paraId="6E387336" w14:textId="16442995"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18,958,926</w:t>
            </w:r>
          </w:p>
        </w:tc>
        <w:tc>
          <w:tcPr>
            <w:tcW w:w="561" w:type="pct"/>
            <w:tcBorders>
              <w:bottom w:val="single" w:sz="4" w:space="0" w:color="auto"/>
            </w:tcBorders>
            <w:shd w:val="clear" w:color="auto" w:fill="FAFAFA"/>
          </w:tcPr>
          <w:p w14:paraId="06A8D622" w14:textId="160C789B"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948,706</w:t>
            </w:r>
          </w:p>
        </w:tc>
        <w:tc>
          <w:tcPr>
            <w:tcW w:w="421" w:type="pct"/>
            <w:tcBorders>
              <w:bottom w:val="single" w:sz="4" w:space="0" w:color="auto"/>
            </w:tcBorders>
            <w:shd w:val="clear" w:color="auto" w:fill="FAFAFA"/>
          </w:tcPr>
          <w:p w14:paraId="162B7F0A" w14:textId="7428D07D" w:rsidR="00912D3B" w:rsidRPr="00A51656" w:rsidRDefault="00912D3B" w:rsidP="00912D3B">
            <w:pPr>
              <w:ind w:right="-72"/>
              <w:jc w:val="right"/>
              <w:rPr>
                <w:rFonts w:ascii="Arial" w:hAnsi="Arial" w:cs="Arial"/>
                <w:sz w:val="18"/>
                <w:szCs w:val="18"/>
              </w:rPr>
            </w:pPr>
            <w:r w:rsidRPr="00A51656">
              <w:rPr>
                <w:rFonts w:ascii="Arial" w:hAnsi="Arial" w:cs="Arial"/>
                <w:sz w:val="18"/>
                <w:szCs w:val="18"/>
              </w:rPr>
              <w:t>1,093,554,904</w:t>
            </w:r>
          </w:p>
        </w:tc>
      </w:tr>
    </w:tbl>
    <w:p w14:paraId="19F9C03D" w14:textId="55EB879A" w:rsidR="00FC27BF" w:rsidRPr="00A51656" w:rsidRDefault="00FC27BF" w:rsidP="00FC27BF">
      <w:pPr>
        <w:rPr>
          <w:rFonts w:ascii="Arial" w:hAnsi="Arial" w:cs="Arial"/>
          <w:sz w:val="18"/>
          <w:szCs w:val="18"/>
        </w:rPr>
      </w:pPr>
    </w:p>
    <w:p w14:paraId="0A988F02" w14:textId="13C45D82" w:rsidR="007D67B1" w:rsidRPr="00A51656" w:rsidRDefault="00FC27BF" w:rsidP="00FC27BF">
      <w:pPr>
        <w:ind w:left="540" w:hanging="540"/>
        <w:jc w:val="left"/>
        <w:outlineLvl w:val="0"/>
        <w:rPr>
          <w:rFonts w:ascii="Arial" w:hAnsi="Arial" w:cs="Arial"/>
          <w:bCs/>
          <w:sz w:val="18"/>
          <w:szCs w:val="18"/>
        </w:rPr>
      </w:pPr>
      <w:r w:rsidRPr="00A51656">
        <w:rPr>
          <w:rFonts w:ascii="Arial" w:hAnsi="Arial" w:cs="Arial"/>
          <w:bCs/>
          <w:sz w:val="18"/>
          <w:szCs w:val="18"/>
        </w:rPr>
        <w:br w:type="page"/>
      </w:r>
    </w:p>
    <w:tbl>
      <w:tblPr>
        <w:tblW w:w="4933" w:type="pct"/>
        <w:tblInd w:w="108" w:type="dxa"/>
        <w:tblLook w:val="01E0" w:firstRow="1" w:lastRow="1" w:firstColumn="1" w:lastColumn="1" w:noHBand="0" w:noVBand="0"/>
      </w:tblPr>
      <w:tblGrid>
        <w:gridCol w:w="4076"/>
        <w:gridCol w:w="1245"/>
        <w:gridCol w:w="1417"/>
        <w:gridCol w:w="1402"/>
        <w:gridCol w:w="1279"/>
        <w:gridCol w:w="1510"/>
        <w:gridCol w:w="1350"/>
        <w:gridCol w:w="1695"/>
        <w:gridCol w:w="1433"/>
      </w:tblGrid>
      <w:tr w:rsidR="00686EA7" w:rsidRPr="00A51656" w14:paraId="425F57D0" w14:textId="77777777" w:rsidTr="00686EA7">
        <w:tc>
          <w:tcPr>
            <w:tcW w:w="1323" w:type="pct"/>
            <w:shd w:val="clear" w:color="auto" w:fill="auto"/>
            <w:vAlign w:val="bottom"/>
          </w:tcPr>
          <w:p w14:paraId="0AD68ACC" w14:textId="77777777" w:rsidR="00686EA7" w:rsidRPr="00A51656" w:rsidRDefault="00686EA7" w:rsidP="00686EA7">
            <w:pPr>
              <w:ind w:left="-86" w:right="-72"/>
              <w:jc w:val="left"/>
              <w:rPr>
                <w:rFonts w:ascii="Arial" w:hAnsi="Arial" w:cs="Arial"/>
                <w:bCs/>
                <w:sz w:val="18"/>
                <w:szCs w:val="18"/>
              </w:rPr>
            </w:pPr>
          </w:p>
        </w:tc>
        <w:tc>
          <w:tcPr>
            <w:tcW w:w="3677" w:type="pct"/>
            <w:gridSpan w:val="8"/>
            <w:tcBorders>
              <w:top w:val="single" w:sz="4" w:space="0" w:color="auto"/>
              <w:bottom w:val="single" w:sz="4" w:space="0" w:color="auto"/>
            </w:tcBorders>
            <w:shd w:val="clear" w:color="auto" w:fill="auto"/>
            <w:vAlign w:val="bottom"/>
          </w:tcPr>
          <w:p w14:paraId="63976735" w14:textId="77777777" w:rsidR="00686EA7" w:rsidRPr="00A51656" w:rsidRDefault="00686EA7" w:rsidP="00686EA7">
            <w:pPr>
              <w:ind w:right="-72"/>
              <w:jc w:val="center"/>
              <w:rPr>
                <w:rFonts w:ascii="Arial" w:hAnsi="Arial" w:cs="Arial"/>
                <w:b/>
                <w:bCs/>
                <w:sz w:val="18"/>
                <w:szCs w:val="18"/>
              </w:rPr>
            </w:pPr>
            <w:r w:rsidRPr="00A51656">
              <w:rPr>
                <w:rFonts w:ascii="Arial" w:hAnsi="Arial" w:cs="Arial"/>
                <w:b/>
                <w:snapToGrid w:val="0"/>
                <w:sz w:val="18"/>
                <w:szCs w:val="18"/>
                <w:lang w:eastAsia="th-TH"/>
              </w:rPr>
              <w:t>Separate financial statements</w:t>
            </w:r>
          </w:p>
        </w:tc>
      </w:tr>
      <w:tr w:rsidR="00E077BD" w:rsidRPr="00A51656" w14:paraId="248BCE71" w14:textId="77777777" w:rsidTr="00686EA7">
        <w:tc>
          <w:tcPr>
            <w:tcW w:w="1323" w:type="pct"/>
            <w:shd w:val="clear" w:color="auto" w:fill="auto"/>
            <w:vAlign w:val="bottom"/>
          </w:tcPr>
          <w:p w14:paraId="5EB88E31" w14:textId="77777777" w:rsidR="00E077BD" w:rsidRPr="00A51656" w:rsidRDefault="00E077BD" w:rsidP="00E077BD">
            <w:pPr>
              <w:ind w:left="-86" w:right="-72"/>
              <w:jc w:val="left"/>
              <w:rPr>
                <w:rFonts w:ascii="Arial" w:hAnsi="Arial" w:cs="Arial"/>
                <w:bCs/>
                <w:sz w:val="18"/>
                <w:szCs w:val="18"/>
              </w:rPr>
            </w:pPr>
          </w:p>
        </w:tc>
        <w:tc>
          <w:tcPr>
            <w:tcW w:w="404" w:type="pct"/>
            <w:tcBorders>
              <w:top w:val="single" w:sz="4" w:space="0" w:color="auto"/>
            </w:tcBorders>
            <w:shd w:val="clear" w:color="auto" w:fill="auto"/>
            <w:vAlign w:val="bottom"/>
          </w:tcPr>
          <w:p w14:paraId="6933E084" w14:textId="77777777" w:rsidR="00E077BD" w:rsidRPr="00A51656" w:rsidRDefault="00E077BD" w:rsidP="00E077BD">
            <w:pPr>
              <w:ind w:right="-72"/>
              <w:jc w:val="right"/>
              <w:rPr>
                <w:rFonts w:ascii="Arial" w:hAnsi="Arial" w:cs="Arial"/>
                <w:b/>
                <w:sz w:val="18"/>
                <w:szCs w:val="18"/>
                <w:cs/>
              </w:rPr>
            </w:pPr>
          </w:p>
        </w:tc>
        <w:tc>
          <w:tcPr>
            <w:tcW w:w="460" w:type="pct"/>
            <w:tcBorders>
              <w:top w:val="single" w:sz="4" w:space="0" w:color="auto"/>
            </w:tcBorders>
            <w:shd w:val="clear" w:color="auto" w:fill="auto"/>
            <w:vAlign w:val="bottom"/>
          </w:tcPr>
          <w:p w14:paraId="06390551" w14:textId="77777777" w:rsidR="00E077BD" w:rsidRPr="00A51656" w:rsidRDefault="00E077BD" w:rsidP="00E077BD">
            <w:pPr>
              <w:ind w:right="-72"/>
              <w:jc w:val="right"/>
              <w:rPr>
                <w:rFonts w:ascii="Arial" w:hAnsi="Arial" w:cs="Arial"/>
                <w:b/>
                <w:sz w:val="18"/>
                <w:szCs w:val="18"/>
                <w:cs/>
              </w:rPr>
            </w:pPr>
          </w:p>
        </w:tc>
        <w:tc>
          <w:tcPr>
            <w:tcW w:w="455" w:type="pct"/>
            <w:tcBorders>
              <w:top w:val="single" w:sz="4" w:space="0" w:color="auto"/>
            </w:tcBorders>
            <w:shd w:val="clear" w:color="auto" w:fill="auto"/>
            <w:vAlign w:val="bottom"/>
          </w:tcPr>
          <w:p w14:paraId="548DB457" w14:textId="77777777" w:rsidR="00E077BD" w:rsidRPr="00A51656" w:rsidRDefault="00E077BD" w:rsidP="00E077BD">
            <w:pPr>
              <w:ind w:right="-72"/>
              <w:jc w:val="right"/>
              <w:rPr>
                <w:rFonts w:ascii="Arial" w:hAnsi="Arial" w:cs="Arial"/>
                <w:b/>
                <w:sz w:val="18"/>
                <w:szCs w:val="18"/>
              </w:rPr>
            </w:pPr>
          </w:p>
        </w:tc>
        <w:tc>
          <w:tcPr>
            <w:tcW w:w="415" w:type="pct"/>
            <w:tcBorders>
              <w:top w:val="single" w:sz="4" w:space="0" w:color="auto"/>
            </w:tcBorders>
            <w:shd w:val="clear" w:color="auto" w:fill="auto"/>
            <w:vAlign w:val="bottom"/>
          </w:tcPr>
          <w:p w14:paraId="5B4C451F" w14:textId="77777777" w:rsidR="00E077BD" w:rsidRPr="00A51656" w:rsidRDefault="00E077BD" w:rsidP="00E077BD">
            <w:pPr>
              <w:ind w:right="-72"/>
              <w:jc w:val="right"/>
              <w:rPr>
                <w:rFonts w:ascii="Arial" w:hAnsi="Arial" w:cs="Arial"/>
                <w:b/>
                <w:sz w:val="18"/>
                <w:szCs w:val="18"/>
                <w:cs/>
              </w:rPr>
            </w:pPr>
          </w:p>
        </w:tc>
        <w:tc>
          <w:tcPr>
            <w:tcW w:w="490" w:type="pct"/>
            <w:tcBorders>
              <w:top w:val="single" w:sz="4" w:space="0" w:color="auto"/>
            </w:tcBorders>
            <w:shd w:val="clear" w:color="auto" w:fill="auto"/>
            <w:vAlign w:val="bottom"/>
          </w:tcPr>
          <w:p w14:paraId="18049619" w14:textId="77777777" w:rsidR="00E077BD" w:rsidRPr="00A51656" w:rsidRDefault="00E077BD" w:rsidP="00E077BD">
            <w:pPr>
              <w:ind w:right="-72"/>
              <w:jc w:val="right"/>
              <w:rPr>
                <w:rFonts w:ascii="Arial" w:hAnsi="Arial" w:cs="Arial"/>
                <w:b/>
                <w:sz w:val="18"/>
                <w:szCs w:val="18"/>
                <w:cs/>
              </w:rPr>
            </w:pPr>
          </w:p>
        </w:tc>
        <w:tc>
          <w:tcPr>
            <w:tcW w:w="438" w:type="pct"/>
            <w:tcBorders>
              <w:top w:val="single" w:sz="4" w:space="0" w:color="auto"/>
            </w:tcBorders>
            <w:shd w:val="clear" w:color="auto" w:fill="auto"/>
            <w:vAlign w:val="bottom"/>
          </w:tcPr>
          <w:p w14:paraId="02FEFCC6" w14:textId="77777777" w:rsidR="00E077BD" w:rsidRPr="00A51656" w:rsidRDefault="00E077BD" w:rsidP="00E077BD">
            <w:pPr>
              <w:ind w:right="-72"/>
              <w:jc w:val="right"/>
              <w:rPr>
                <w:rFonts w:ascii="Arial" w:hAnsi="Arial" w:cs="Arial"/>
                <w:b/>
                <w:sz w:val="18"/>
                <w:szCs w:val="18"/>
              </w:rPr>
            </w:pPr>
          </w:p>
        </w:tc>
        <w:tc>
          <w:tcPr>
            <w:tcW w:w="550" w:type="pct"/>
            <w:tcBorders>
              <w:top w:val="single" w:sz="4" w:space="0" w:color="auto"/>
            </w:tcBorders>
            <w:shd w:val="clear" w:color="auto" w:fill="auto"/>
            <w:vAlign w:val="bottom"/>
          </w:tcPr>
          <w:p w14:paraId="0B33FA8B" w14:textId="2FDD0572" w:rsidR="00E077BD" w:rsidRPr="00A51656" w:rsidRDefault="00E077BD" w:rsidP="00E077BD">
            <w:pPr>
              <w:ind w:right="-72"/>
              <w:jc w:val="right"/>
              <w:rPr>
                <w:rFonts w:ascii="Arial" w:hAnsi="Arial" w:cs="Arial"/>
                <w:b/>
                <w:sz w:val="18"/>
                <w:szCs w:val="18"/>
              </w:rPr>
            </w:pPr>
            <w:r w:rsidRPr="009D7F23">
              <w:rPr>
                <w:rFonts w:ascii="Arial" w:hAnsi="Arial" w:cs="Arial"/>
                <w:b/>
                <w:bCs/>
                <w:sz w:val="18"/>
                <w:szCs w:val="18"/>
              </w:rPr>
              <w:t xml:space="preserve">Plants </w:t>
            </w:r>
            <w:r>
              <w:rPr>
                <w:rFonts w:ascii="Arial" w:hAnsi="Arial" w:cs="Arial"/>
                <w:b/>
                <w:bCs/>
                <w:sz w:val="18"/>
                <w:szCs w:val="18"/>
              </w:rPr>
              <w:t>and</w:t>
            </w:r>
          </w:p>
        </w:tc>
        <w:tc>
          <w:tcPr>
            <w:tcW w:w="465" w:type="pct"/>
            <w:tcBorders>
              <w:top w:val="single" w:sz="4" w:space="0" w:color="auto"/>
            </w:tcBorders>
            <w:shd w:val="clear" w:color="auto" w:fill="auto"/>
            <w:vAlign w:val="bottom"/>
          </w:tcPr>
          <w:p w14:paraId="641F6C54" w14:textId="77777777" w:rsidR="00E077BD" w:rsidRPr="00A51656" w:rsidRDefault="00E077BD" w:rsidP="00E077BD">
            <w:pPr>
              <w:ind w:right="-72"/>
              <w:jc w:val="right"/>
              <w:rPr>
                <w:rFonts w:ascii="Arial" w:hAnsi="Arial" w:cs="Arial"/>
                <w:b/>
                <w:sz w:val="18"/>
                <w:szCs w:val="18"/>
              </w:rPr>
            </w:pPr>
          </w:p>
        </w:tc>
      </w:tr>
      <w:tr w:rsidR="00E077BD" w:rsidRPr="00A51656" w14:paraId="768E7774" w14:textId="77777777" w:rsidTr="00686EA7">
        <w:tc>
          <w:tcPr>
            <w:tcW w:w="1323" w:type="pct"/>
            <w:shd w:val="clear" w:color="auto" w:fill="auto"/>
            <w:vAlign w:val="bottom"/>
          </w:tcPr>
          <w:p w14:paraId="227B79E1" w14:textId="77777777" w:rsidR="00E077BD" w:rsidRPr="00A51656" w:rsidRDefault="00E077BD" w:rsidP="00E077BD">
            <w:pPr>
              <w:ind w:left="-86" w:right="-72"/>
              <w:jc w:val="left"/>
              <w:rPr>
                <w:rFonts w:ascii="Arial" w:hAnsi="Arial" w:cs="Arial"/>
                <w:bCs/>
                <w:sz w:val="18"/>
                <w:szCs w:val="18"/>
              </w:rPr>
            </w:pPr>
          </w:p>
        </w:tc>
        <w:tc>
          <w:tcPr>
            <w:tcW w:w="404" w:type="pct"/>
            <w:shd w:val="clear" w:color="auto" w:fill="auto"/>
            <w:vAlign w:val="bottom"/>
          </w:tcPr>
          <w:p w14:paraId="75FF6262" w14:textId="77777777" w:rsidR="00E077BD" w:rsidRPr="00A51656" w:rsidRDefault="00E077BD" w:rsidP="00E077BD">
            <w:pPr>
              <w:ind w:right="-72"/>
              <w:jc w:val="right"/>
              <w:rPr>
                <w:rFonts w:ascii="Arial" w:hAnsi="Arial" w:cs="Arial"/>
                <w:b/>
                <w:sz w:val="18"/>
                <w:szCs w:val="18"/>
              </w:rPr>
            </w:pPr>
          </w:p>
        </w:tc>
        <w:tc>
          <w:tcPr>
            <w:tcW w:w="460" w:type="pct"/>
            <w:shd w:val="clear" w:color="auto" w:fill="auto"/>
            <w:vAlign w:val="bottom"/>
          </w:tcPr>
          <w:p w14:paraId="616E4BE6" w14:textId="77777777" w:rsidR="00E077BD" w:rsidRPr="00A51656" w:rsidRDefault="00E077BD" w:rsidP="00E077BD">
            <w:pPr>
              <w:ind w:right="-72"/>
              <w:jc w:val="right"/>
              <w:rPr>
                <w:rFonts w:ascii="Arial" w:hAnsi="Arial" w:cs="Arial"/>
                <w:b/>
                <w:sz w:val="18"/>
                <w:szCs w:val="18"/>
              </w:rPr>
            </w:pPr>
          </w:p>
        </w:tc>
        <w:tc>
          <w:tcPr>
            <w:tcW w:w="455" w:type="pct"/>
            <w:shd w:val="clear" w:color="auto" w:fill="auto"/>
            <w:vAlign w:val="bottom"/>
          </w:tcPr>
          <w:p w14:paraId="5F62B1F6" w14:textId="058CFF1E" w:rsidR="00E077BD" w:rsidRPr="00A51656" w:rsidRDefault="00E077BD" w:rsidP="00E077BD">
            <w:pPr>
              <w:ind w:right="-72"/>
              <w:jc w:val="right"/>
              <w:rPr>
                <w:rFonts w:ascii="Arial" w:hAnsi="Arial" w:cs="Arial"/>
                <w:b/>
                <w:sz w:val="18"/>
                <w:szCs w:val="18"/>
              </w:rPr>
            </w:pPr>
          </w:p>
        </w:tc>
        <w:tc>
          <w:tcPr>
            <w:tcW w:w="415" w:type="pct"/>
            <w:shd w:val="clear" w:color="auto" w:fill="auto"/>
            <w:vAlign w:val="bottom"/>
          </w:tcPr>
          <w:p w14:paraId="68520A6C" w14:textId="77777777" w:rsidR="00E077BD" w:rsidRPr="00A51656" w:rsidRDefault="00E077BD" w:rsidP="00E077BD">
            <w:pPr>
              <w:ind w:right="-72"/>
              <w:jc w:val="right"/>
              <w:rPr>
                <w:rFonts w:ascii="Arial" w:hAnsi="Arial" w:cs="Arial"/>
                <w:b/>
                <w:sz w:val="18"/>
                <w:szCs w:val="18"/>
              </w:rPr>
            </w:pPr>
          </w:p>
        </w:tc>
        <w:tc>
          <w:tcPr>
            <w:tcW w:w="490" w:type="pct"/>
            <w:shd w:val="clear" w:color="auto" w:fill="auto"/>
            <w:vAlign w:val="bottom"/>
          </w:tcPr>
          <w:p w14:paraId="2E66CC31" w14:textId="77777777" w:rsidR="00E077BD" w:rsidRPr="00A51656" w:rsidRDefault="00E077BD" w:rsidP="00E077BD">
            <w:pPr>
              <w:ind w:right="-72"/>
              <w:jc w:val="right"/>
              <w:rPr>
                <w:rFonts w:ascii="Arial" w:hAnsi="Arial" w:cs="Arial"/>
                <w:b/>
                <w:sz w:val="18"/>
                <w:szCs w:val="18"/>
              </w:rPr>
            </w:pPr>
          </w:p>
        </w:tc>
        <w:tc>
          <w:tcPr>
            <w:tcW w:w="438" w:type="pct"/>
            <w:shd w:val="clear" w:color="auto" w:fill="auto"/>
            <w:vAlign w:val="bottom"/>
          </w:tcPr>
          <w:p w14:paraId="38B4506A" w14:textId="77777777" w:rsidR="00E077BD" w:rsidRPr="00A51656" w:rsidRDefault="00E077BD" w:rsidP="00E077BD">
            <w:pPr>
              <w:ind w:right="-72"/>
              <w:jc w:val="right"/>
              <w:rPr>
                <w:rFonts w:ascii="Arial" w:hAnsi="Arial" w:cs="Arial"/>
                <w:b/>
                <w:sz w:val="18"/>
                <w:szCs w:val="18"/>
              </w:rPr>
            </w:pPr>
          </w:p>
        </w:tc>
        <w:tc>
          <w:tcPr>
            <w:tcW w:w="550" w:type="pct"/>
            <w:shd w:val="clear" w:color="auto" w:fill="auto"/>
            <w:vAlign w:val="bottom"/>
          </w:tcPr>
          <w:p w14:paraId="787DB976" w14:textId="5EE19ADE" w:rsidR="00E077BD" w:rsidRPr="00A51656" w:rsidRDefault="00E077BD" w:rsidP="00E077BD">
            <w:pPr>
              <w:ind w:right="-72"/>
              <w:jc w:val="right"/>
              <w:rPr>
                <w:rFonts w:ascii="Arial" w:hAnsi="Arial" w:cs="Arial"/>
                <w:b/>
                <w:sz w:val="18"/>
                <w:szCs w:val="18"/>
              </w:rPr>
            </w:pPr>
            <w:r w:rsidRPr="009D7F23">
              <w:rPr>
                <w:rFonts w:ascii="Arial" w:hAnsi="Arial" w:cs="Arial"/>
                <w:b/>
                <w:bCs/>
                <w:sz w:val="18"/>
                <w:szCs w:val="18"/>
              </w:rPr>
              <w:t>machinery</w:t>
            </w:r>
            <w:r w:rsidRPr="00A51656">
              <w:rPr>
                <w:rFonts w:ascii="Arial" w:hAnsi="Arial" w:cs="Arial"/>
                <w:b/>
                <w:bCs/>
                <w:sz w:val="18"/>
                <w:szCs w:val="18"/>
              </w:rPr>
              <w:t xml:space="preserve"> under</w:t>
            </w:r>
          </w:p>
        </w:tc>
        <w:tc>
          <w:tcPr>
            <w:tcW w:w="465" w:type="pct"/>
            <w:shd w:val="clear" w:color="auto" w:fill="auto"/>
            <w:vAlign w:val="bottom"/>
          </w:tcPr>
          <w:p w14:paraId="0A40E499" w14:textId="77777777" w:rsidR="00E077BD" w:rsidRPr="00A51656" w:rsidRDefault="00E077BD" w:rsidP="00E077BD">
            <w:pPr>
              <w:ind w:right="-72"/>
              <w:jc w:val="right"/>
              <w:rPr>
                <w:rFonts w:ascii="Arial" w:hAnsi="Arial" w:cs="Arial"/>
                <w:b/>
                <w:sz w:val="18"/>
                <w:szCs w:val="18"/>
              </w:rPr>
            </w:pPr>
          </w:p>
        </w:tc>
      </w:tr>
      <w:tr w:rsidR="00E077BD" w:rsidRPr="00A51656" w14:paraId="14F5714E" w14:textId="77777777" w:rsidTr="003B45A2">
        <w:tc>
          <w:tcPr>
            <w:tcW w:w="1323" w:type="pct"/>
            <w:shd w:val="clear" w:color="auto" w:fill="auto"/>
            <w:vAlign w:val="bottom"/>
          </w:tcPr>
          <w:p w14:paraId="52898DFB" w14:textId="77777777" w:rsidR="00E077BD" w:rsidRPr="00A51656" w:rsidRDefault="00E077BD" w:rsidP="00E077BD">
            <w:pPr>
              <w:ind w:left="-86" w:right="-72"/>
              <w:jc w:val="left"/>
              <w:rPr>
                <w:rFonts w:ascii="Arial" w:hAnsi="Arial" w:cs="Arial"/>
                <w:bCs/>
                <w:sz w:val="18"/>
                <w:szCs w:val="18"/>
              </w:rPr>
            </w:pPr>
          </w:p>
        </w:tc>
        <w:tc>
          <w:tcPr>
            <w:tcW w:w="404" w:type="pct"/>
            <w:shd w:val="clear" w:color="auto" w:fill="auto"/>
            <w:vAlign w:val="bottom"/>
          </w:tcPr>
          <w:p w14:paraId="0218C54E" w14:textId="77777777" w:rsidR="00E077BD" w:rsidRPr="00A51656" w:rsidRDefault="00E077BD" w:rsidP="00E077BD">
            <w:pPr>
              <w:ind w:right="-72"/>
              <w:jc w:val="right"/>
              <w:rPr>
                <w:rFonts w:ascii="Arial" w:hAnsi="Arial" w:cs="Arial"/>
                <w:b/>
                <w:sz w:val="18"/>
                <w:szCs w:val="18"/>
              </w:rPr>
            </w:pPr>
          </w:p>
        </w:tc>
        <w:tc>
          <w:tcPr>
            <w:tcW w:w="460" w:type="pct"/>
            <w:shd w:val="clear" w:color="auto" w:fill="auto"/>
            <w:vAlign w:val="bottom"/>
          </w:tcPr>
          <w:p w14:paraId="0B560320" w14:textId="185AA0CD" w:rsidR="00E077BD" w:rsidRPr="00A51656" w:rsidRDefault="00E077BD" w:rsidP="00E077BD">
            <w:pPr>
              <w:ind w:right="-72"/>
              <w:jc w:val="right"/>
              <w:rPr>
                <w:rFonts w:ascii="Arial" w:hAnsi="Arial" w:cs="Arial"/>
                <w:b/>
                <w:sz w:val="18"/>
                <w:szCs w:val="18"/>
              </w:rPr>
            </w:pPr>
            <w:r w:rsidRPr="00A51656">
              <w:rPr>
                <w:rFonts w:ascii="Arial" w:hAnsi="Arial" w:cs="Arial"/>
                <w:b/>
                <w:sz w:val="18"/>
                <w:szCs w:val="18"/>
              </w:rPr>
              <w:t>Buildings and</w:t>
            </w:r>
          </w:p>
        </w:tc>
        <w:tc>
          <w:tcPr>
            <w:tcW w:w="455" w:type="pct"/>
            <w:shd w:val="clear" w:color="auto" w:fill="auto"/>
            <w:vAlign w:val="bottom"/>
          </w:tcPr>
          <w:p w14:paraId="7DC2A888" w14:textId="544BAD80" w:rsidR="00E077BD" w:rsidRPr="00A51656" w:rsidRDefault="00E077BD" w:rsidP="00E077BD">
            <w:pPr>
              <w:ind w:right="-72" w:hanging="107"/>
              <w:jc w:val="right"/>
              <w:rPr>
                <w:rFonts w:ascii="Arial" w:hAnsi="Arial" w:cs="Arial"/>
                <w:b/>
                <w:sz w:val="18"/>
                <w:szCs w:val="18"/>
              </w:rPr>
            </w:pPr>
            <w:r w:rsidRPr="00A51656">
              <w:rPr>
                <w:rFonts w:ascii="Arial" w:hAnsi="Arial" w:cs="Arial"/>
                <w:b/>
                <w:sz w:val="18"/>
                <w:szCs w:val="18"/>
              </w:rPr>
              <w:t>Construction</w:t>
            </w:r>
          </w:p>
        </w:tc>
        <w:tc>
          <w:tcPr>
            <w:tcW w:w="415" w:type="pct"/>
            <w:shd w:val="clear" w:color="auto" w:fill="auto"/>
            <w:vAlign w:val="bottom"/>
          </w:tcPr>
          <w:p w14:paraId="2FC86C4C" w14:textId="4CEB278B" w:rsidR="00E077BD" w:rsidRPr="00A51656" w:rsidRDefault="00E077BD" w:rsidP="00E077BD">
            <w:pPr>
              <w:ind w:right="-72"/>
              <w:jc w:val="right"/>
              <w:rPr>
                <w:rFonts w:ascii="Arial" w:hAnsi="Arial" w:cs="Arial"/>
                <w:b/>
                <w:sz w:val="18"/>
                <w:szCs w:val="18"/>
              </w:rPr>
            </w:pPr>
            <w:r w:rsidRPr="00A51656">
              <w:rPr>
                <w:rFonts w:ascii="Arial" w:hAnsi="Arial" w:cs="Arial"/>
                <w:b/>
                <w:sz w:val="18"/>
                <w:szCs w:val="18"/>
              </w:rPr>
              <w:t>Plant</w:t>
            </w:r>
            <w:r w:rsidR="00C54E28">
              <w:rPr>
                <w:rFonts w:ascii="Arial" w:hAnsi="Arial" w:cs="Arial"/>
                <w:b/>
                <w:sz w:val="18"/>
                <w:szCs w:val="18"/>
              </w:rPr>
              <w:t>s</w:t>
            </w:r>
            <w:r w:rsidRPr="00A51656">
              <w:rPr>
                <w:rFonts w:ascii="Arial" w:hAnsi="Arial" w:cs="Arial"/>
                <w:b/>
                <w:sz w:val="18"/>
                <w:szCs w:val="18"/>
              </w:rPr>
              <w:t xml:space="preserve"> and</w:t>
            </w:r>
          </w:p>
        </w:tc>
        <w:tc>
          <w:tcPr>
            <w:tcW w:w="490" w:type="pct"/>
            <w:shd w:val="clear" w:color="auto" w:fill="auto"/>
            <w:vAlign w:val="bottom"/>
          </w:tcPr>
          <w:p w14:paraId="36EF76C0" w14:textId="0664273E" w:rsidR="00E077BD" w:rsidRPr="00A51656" w:rsidRDefault="00E077BD" w:rsidP="00E077BD">
            <w:pPr>
              <w:ind w:right="-72"/>
              <w:jc w:val="right"/>
              <w:rPr>
                <w:rFonts w:ascii="Arial" w:hAnsi="Arial" w:cs="Arial"/>
                <w:b/>
                <w:sz w:val="18"/>
                <w:szCs w:val="18"/>
                <w:cs/>
              </w:rPr>
            </w:pPr>
            <w:r w:rsidRPr="00A51656">
              <w:rPr>
                <w:rFonts w:ascii="Arial" w:hAnsi="Arial" w:cs="Arial"/>
                <w:b/>
                <w:sz w:val="18"/>
                <w:szCs w:val="18"/>
              </w:rPr>
              <w:t>Tool and office</w:t>
            </w:r>
          </w:p>
        </w:tc>
        <w:tc>
          <w:tcPr>
            <w:tcW w:w="438" w:type="pct"/>
            <w:shd w:val="clear" w:color="auto" w:fill="auto"/>
            <w:vAlign w:val="bottom"/>
          </w:tcPr>
          <w:p w14:paraId="1BAB871C" w14:textId="77777777" w:rsidR="00E077BD" w:rsidRPr="00A51656" w:rsidRDefault="00E077BD" w:rsidP="00E077BD">
            <w:pPr>
              <w:ind w:right="-72"/>
              <w:jc w:val="right"/>
              <w:rPr>
                <w:rFonts w:ascii="Arial" w:hAnsi="Arial" w:cs="Arial"/>
                <w:b/>
                <w:sz w:val="18"/>
                <w:szCs w:val="18"/>
              </w:rPr>
            </w:pPr>
          </w:p>
        </w:tc>
        <w:tc>
          <w:tcPr>
            <w:tcW w:w="550" w:type="pct"/>
            <w:shd w:val="clear" w:color="auto" w:fill="auto"/>
            <w:vAlign w:val="bottom"/>
          </w:tcPr>
          <w:p w14:paraId="1E6AEB1B" w14:textId="483F308A" w:rsidR="00E077BD" w:rsidRPr="00A51656" w:rsidRDefault="00E077BD" w:rsidP="00E077BD">
            <w:pPr>
              <w:ind w:right="-72"/>
              <w:jc w:val="right"/>
              <w:rPr>
                <w:rFonts w:ascii="Arial" w:hAnsi="Arial" w:cs="Arial"/>
                <w:b/>
                <w:sz w:val="18"/>
                <w:szCs w:val="18"/>
              </w:rPr>
            </w:pPr>
            <w:r w:rsidRPr="00A51656">
              <w:rPr>
                <w:rFonts w:ascii="Arial" w:hAnsi="Arial" w:cs="Arial"/>
                <w:b/>
                <w:bCs/>
                <w:sz w:val="18"/>
                <w:szCs w:val="18"/>
              </w:rPr>
              <w:t xml:space="preserve">construction </w:t>
            </w:r>
            <w:r>
              <w:rPr>
                <w:rFonts w:ascii="Arial" w:hAnsi="Arial" w:cs="Arial"/>
                <w:b/>
                <w:bCs/>
                <w:sz w:val="18"/>
                <w:szCs w:val="18"/>
              </w:rPr>
              <w:t>and</w:t>
            </w:r>
          </w:p>
        </w:tc>
        <w:tc>
          <w:tcPr>
            <w:tcW w:w="465" w:type="pct"/>
            <w:shd w:val="clear" w:color="auto" w:fill="auto"/>
            <w:vAlign w:val="bottom"/>
          </w:tcPr>
          <w:p w14:paraId="06CA2B8D" w14:textId="77777777" w:rsidR="00E077BD" w:rsidRPr="00A51656" w:rsidRDefault="00E077BD" w:rsidP="00E077BD">
            <w:pPr>
              <w:ind w:right="-72"/>
              <w:jc w:val="right"/>
              <w:rPr>
                <w:rFonts w:ascii="Arial" w:hAnsi="Arial" w:cs="Arial"/>
                <w:b/>
                <w:sz w:val="18"/>
                <w:szCs w:val="18"/>
              </w:rPr>
            </w:pPr>
          </w:p>
        </w:tc>
      </w:tr>
      <w:tr w:rsidR="00E077BD" w:rsidRPr="00A51656" w14:paraId="3672005B" w14:textId="77777777" w:rsidTr="003B45A2">
        <w:tc>
          <w:tcPr>
            <w:tcW w:w="1323" w:type="pct"/>
            <w:shd w:val="clear" w:color="auto" w:fill="auto"/>
            <w:vAlign w:val="bottom"/>
          </w:tcPr>
          <w:p w14:paraId="27086FD7" w14:textId="77777777" w:rsidR="00E077BD" w:rsidRPr="00A51656" w:rsidRDefault="00E077BD" w:rsidP="00E077BD">
            <w:pPr>
              <w:ind w:left="-86" w:right="-72"/>
              <w:jc w:val="left"/>
              <w:rPr>
                <w:rFonts w:ascii="Arial" w:hAnsi="Arial" w:cs="Arial"/>
                <w:bCs/>
                <w:sz w:val="18"/>
                <w:szCs w:val="18"/>
              </w:rPr>
            </w:pPr>
          </w:p>
        </w:tc>
        <w:tc>
          <w:tcPr>
            <w:tcW w:w="404" w:type="pct"/>
            <w:shd w:val="clear" w:color="auto" w:fill="auto"/>
            <w:vAlign w:val="bottom"/>
          </w:tcPr>
          <w:p w14:paraId="09B74EEB" w14:textId="037203C6" w:rsidR="00E077BD" w:rsidRPr="00A51656" w:rsidRDefault="00E077BD" w:rsidP="00E077BD">
            <w:pPr>
              <w:ind w:right="-72"/>
              <w:jc w:val="right"/>
              <w:rPr>
                <w:rFonts w:ascii="Arial" w:hAnsi="Arial" w:cs="Arial"/>
                <w:b/>
                <w:sz w:val="18"/>
                <w:szCs w:val="18"/>
              </w:rPr>
            </w:pPr>
            <w:r w:rsidRPr="00A51656">
              <w:rPr>
                <w:rFonts w:ascii="Arial" w:hAnsi="Arial" w:cs="Arial"/>
                <w:b/>
                <w:sz w:val="18"/>
                <w:szCs w:val="18"/>
              </w:rPr>
              <w:t>Land</w:t>
            </w:r>
          </w:p>
        </w:tc>
        <w:tc>
          <w:tcPr>
            <w:tcW w:w="460" w:type="pct"/>
            <w:shd w:val="clear" w:color="auto" w:fill="auto"/>
            <w:vAlign w:val="bottom"/>
          </w:tcPr>
          <w:p w14:paraId="585B4F9B" w14:textId="633EEF77" w:rsidR="00E077BD" w:rsidRPr="00A51656" w:rsidRDefault="00E077BD" w:rsidP="00E077BD">
            <w:pPr>
              <w:ind w:right="-72"/>
              <w:jc w:val="right"/>
              <w:rPr>
                <w:rFonts w:ascii="Arial" w:hAnsi="Arial" w:cs="Arial"/>
                <w:b/>
                <w:sz w:val="18"/>
                <w:szCs w:val="18"/>
              </w:rPr>
            </w:pPr>
            <w:r w:rsidRPr="00A51656">
              <w:rPr>
                <w:rFonts w:ascii="Arial" w:hAnsi="Arial" w:cs="Arial"/>
                <w:b/>
                <w:sz w:val="18"/>
                <w:szCs w:val="18"/>
              </w:rPr>
              <w:t>installations</w:t>
            </w:r>
          </w:p>
        </w:tc>
        <w:tc>
          <w:tcPr>
            <w:tcW w:w="455" w:type="pct"/>
            <w:shd w:val="clear" w:color="auto" w:fill="auto"/>
            <w:vAlign w:val="bottom"/>
          </w:tcPr>
          <w:p w14:paraId="4209DD07" w14:textId="3B390E1A" w:rsidR="00E077BD" w:rsidRPr="00A51656" w:rsidRDefault="00E077BD" w:rsidP="00E077BD">
            <w:pPr>
              <w:ind w:right="-72"/>
              <w:jc w:val="right"/>
              <w:rPr>
                <w:rFonts w:ascii="Arial" w:hAnsi="Arial" w:cs="Arial"/>
                <w:b/>
                <w:sz w:val="18"/>
                <w:szCs w:val="18"/>
              </w:rPr>
            </w:pPr>
            <w:r w:rsidRPr="00A51656">
              <w:rPr>
                <w:rFonts w:ascii="Arial" w:hAnsi="Arial" w:cs="Arial"/>
                <w:b/>
                <w:sz w:val="18"/>
                <w:szCs w:val="18"/>
              </w:rPr>
              <w:t>equipment</w:t>
            </w:r>
          </w:p>
        </w:tc>
        <w:tc>
          <w:tcPr>
            <w:tcW w:w="415" w:type="pct"/>
            <w:shd w:val="clear" w:color="auto" w:fill="auto"/>
            <w:vAlign w:val="bottom"/>
          </w:tcPr>
          <w:p w14:paraId="0F7128B7" w14:textId="7DD16CD7" w:rsidR="00E077BD" w:rsidRPr="00A51656" w:rsidRDefault="00E077BD" w:rsidP="00E077BD">
            <w:pPr>
              <w:ind w:right="-72"/>
              <w:jc w:val="right"/>
              <w:rPr>
                <w:rFonts w:ascii="Arial" w:hAnsi="Arial" w:cs="Arial"/>
                <w:b/>
                <w:sz w:val="18"/>
                <w:szCs w:val="18"/>
                <w:cs/>
              </w:rPr>
            </w:pPr>
            <w:r w:rsidRPr="00A51656">
              <w:rPr>
                <w:rFonts w:ascii="Arial" w:hAnsi="Arial" w:cs="Arial"/>
                <w:b/>
                <w:sz w:val="18"/>
                <w:szCs w:val="18"/>
              </w:rPr>
              <w:t>machinery</w:t>
            </w:r>
          </w:p>
        </w:tc>
        <w:tc>
          <w:tcPr>
            <w:tcW w:w="490" w:type="pct"/>
            <w:shd w:val="clear" w:color="auto" w:fill="auto"/>
            <w:vAlign w:val="bottom"/>
          </w:tcPr>
          <w:p w14:paraId="0333BFCA" w14:textId="2C951A23" w:rsidR="00E077BD" w:rsidRPr="00A51656" w:rsidRDefault="00E077BD" w:rsidP="00E077BD">
            <w:pPr>
              <w:ind w:right="-72"/>
              <w:jc w:val="right"/>
              <w:rPr>
                <w:rFonts w:ascii="Arial" w:hAnsi="Arial" w:cs="Arial"/>
                <w:b/>
                <w:sz w:val="18"/>
                <w:szCs w:val="18"/>
                <w:cs/>
              </w:rPr>
            </w:pPr>
            <w:r w:rsidRPr="00A51656">
              <w:rPr>
                <w:rFonts w:ascii="Arial" w:hAnsi="Arial" w:cs="Arial"/>
                <w:b/>
                <w:sz w:val="18"/>
                <w:szCs w:val="18"/>
              </w:rPr>
              <w:t>equipment</w:t>
            </w:r>
          </w:p>
        </w:tc>
        <w:tc>
          <w:tcPr>
            <w:tcW w:w="438" w:type="pct"/>
            <w:shd w:val="clear" w:color="auto" w:fill="auto"/>
            <w:vAlign w:val="bottom"/>
          </w:tcPr>
          <w:p w14:paraId="73514A8C" w14:textId="1A9F65BC" w:rsidR="00E077BD" w:rsidRPr="00A51656" w:rsidRDefault="00E077BD" w:rsidP="00E077BD">
            <w:pPr>
              <w:ind w:right="-72"/>
              <w:jc w:val="right"/>
              <w:rPr>
                <w:rFonts w:ascii="Arial" w:hAnsi="Arial" w:cs="Arial"/>
                <w:b/>
                <w:sz w:val="18"/>
                <w:szCs w:val="18"/>
              </w:rPr>
            </w:pPr>
            <w:r w:rsidRPr="00A51656">
              <w:rPr>
                <w:rFonts w:ascii="Arial" w:hAnsi="Arial" w:cs="Arial"/>
                <w:b/>
                <w:sz w:val="18"/>
                <w:szCs w:val="18"/>
              </w:rPr>
              <w:t>Vehicles</w:t>
            </w:r>
            <w:r w:rsidRPr="00A51656">
              <w:rPr>
                <w:rFonts w:ascii="Arial" w:hAnsi="Arial" w:cs="Arial"/>
                <w:b/>
                <w:sz w:val="18"/>
                <w:szCs w:val="18"/>
                <w:cs/>
              </w:rPr>
              <w:t xml:space="preserve"> </w:t>
            </w:r>
          </w:p>
        </w:tc>
        <w:tc>
          <w:tcPr>
            <w:tcW w:w="550" w:type="pct"/>
            <w:shd w:val="clear" w:color="auto" w:fill="auto"/>
            <w:vAlign w:val="bottom"/>
          </w:tcPr>
          <w:p w14:paraId="10A5D679" w14:textId="1DFB99B6" w:rsidR="00E077BD" w:rsidRPr="00A51656" w:rsidRDefault="00E077BD" w:rsidP="00E077BD">
            <w:pPr>
              <w:ind w:right="-72"/>
              <w:jc w:val="right"/>
              <w:rPr>
                <w:rFonts w:ascii="Arial" w:hAnsi="Arial" w:cs="Arial"/>
                <w:b/>
                <w:sz w:val="18"/>
                <w:szCs w:val="18"/>
              </w:rPr>
            </w:pPr>
            <w:r w:rsidRPr="00A51656">
              <w:rPr>
                <w:rFonts w:ascii="Arial" w:hAnsi="Arial" w:cs="Arial"/>
                <w:b/>
                <w:bCs/>
                <w:sz w:val="18"/>
                <w:szCs w:val="18"/>
              </w:rPr>
              <w:t>installation</w:t>
            </w:r>
          </w:p>
        </w:tc>
        <w:tc>
          <w:tcPr>
            <w:tcW w:w="465" w:type="pct"/>
            <w:shd w:val="clear" w:color="auto" w:fill="auto"/>
            <w:vAlign w:val="bottom"/>
          </w:tcPr>
          <w:p w14:paraId="4521A2DE" w14:textId="1249A753" w:rsidR="00E077BD" w:rsidRPr="00A51656" w:rsidRDefault="00E077BD" w:rsidP="00E077BD">
            <w:pPr>
              <w:ind w:right="-72"/>
              <w:jc w:val="right"/>
              <w:rPr>
                <w:rFonts w:ascii="Arial" w:hAnsi="Arial" w:cs="Arial"/>
                <w:b/>
                <w:sz w:val="18"/>
                <w:szCs w:val="18"/>
              </w:rPr>
            </w:pPr>
            <w:r w:rsidRPr="00A51656">
              <w:rPr>
                <w:rFonts w:ascii="Arial" w:hAnsi="Arial" w:cs="Arial"/>
                <w:b/>
                <w:sz w:val="18"/>
                <w:szCs w:val="18"/>
              </w:rPr>
              <w:t>Total</w:t>
            </w:r>
          </w:p>
        </w:tc>
      </w:tr>
      <w:tr w:rsidR="00E077BD" w:rsidRPr="00A51656" w14:paraId="59885EC0" w14:textId="77777777" w:rsidTr="003B45A2">
        <w:tc>
          <w:tcPr>
            <w:tcW w:w="1323" w:type="pct"/>
            <w:shd w:val="clear" w:color="auto" w:fill="auto"/>
            <w:vAlign w:val="bottom"/>
          </w:tcPr>
          <w:p w14:paraId="4E847781" w14:textId="77777777" w:rsidR="00E077BD" w:rsidRPr="00A51656" w:rsidRDefault="00E077BD" w:rsidP="00E077BD">
            <w:pPr>
              <w:ind w:left="-86" w:right="-72"/>
              <w:jc w:val="left"/>
              <w:rPr>
                <w:rFonts w:ascii="Arial" w:hAnsi="Arial" w:cs="Arial"/>
                <w:bCs/>
                <w:sz w:val="18"/>
                <w:szCs w:val="18"/>
              </w:rPr>
            </w:pPr>
          </w:p>
        </w:tc>
        <w:tc>
          <w:tcPr>
            <w:tcW w:w="404" w:type="pct"/>
            <w:tcBorders>
              <w:bottom w:val="single" w:sz="4" w:space="0" w:color="auto"/>
            </w:tcBorders>
            <w:shd w:val="clear" w:color="auto" w:fill="auto"/>
            <w:vAlign w:val="bottom"/>
          </w:tcPr>
          <w:p w14:paraId="4AE95E8A" w14:textId="056F32F4" w:rsidR="00E077BD" w:rsidRPr="00A51656" w:rsidRDefault="00E077BD" w:rsidP="00E077BD">
            <w:pPr>
              <w:ind w:right="-72"/>
              <w:jc w:val="right"/>
              <w:rPr>
                <w:rFonts w:ascii="Arial" w:hAnsi="Arial" w:cs="Arial"/>
                <w:b/>
                <w:sz w:val="18"/>
                <w:szCs w:val="18"/>
                <w:cs/>
              </w:rPr>
            </w:pPr>
            <w:r w:rsidRPr="00A51656">
              <w:rPr>
                <w:rFonts w:ascii="Arial" w:hAnsi="Arial" w:cs="Arial"/>
                <w:b/>
                <w:sz w:val="18"/>
                <w:szCs w:val="18"/>
              </w:rPr>
              <w:t>Baht</w:t>
            </w:r>
          </w:p>
        </w:tc>
        <w:tc>
          <w:tcPr>
            <w:tcW w:w="460" w:type="pct"/>
            <w:tcBorders>
              <w:bottom w:val="single" w:sz="4" w:space="0" w:color="auto"/>
            </w:tcBorders>
            <w:shd w:val="clear" w:color="auto" w:fill="auto"/>
            <w:vAlign w:val="bottom"/>
          </w:tcPr>
          <w:p w14:paraId="75DCA354" w14:textId="78696DFF" w:rsidR="00E077BD" w:rsidRPr="00A51656" w:rsidRDefault="00E077BD" w:rsidP="00E077BD">
            <w:pPr>
              <w:ind w:right="-72"/>
              <w:jc w:val="right"/>
              <w:rPr>
                <w:rFonts w:ascii="Arial" w:hAnsi="Arial" w:cs="Arial"/>
                <w:b/>
                <w:sz w:val="18"/>
                <w:szCs w:val="18"/>
                <w:cs/>
              </w:rPr>
            </w:pPr>
            <w:r w:rsidRPr="00A51656">
              <w:rPr>
                <w:rFonts w:ascii="Arial" w:hAnsi="Arial" w:cs="Arial"/>
                <w:b/>
                <w:sz w:val="18"/>
                <w:szCs w:val="18"/>
              </w:rPr>
              <w:t>Baht</w:t>
            </w:r>
          </w:p>
        </w:tc>
        <w:tc>
          <w:tcPr>
            <w:tcW w:w="455" w:type="pct"/>
            <w:tcBorders>
              <w:bottom w:val="single" w:sz="4" w:space="0" w:color="auto"/>
            </w:tcBorders>
            <w:shd w:val="clear" w:color="auto" w:fill="auto"/>
            <w:vAlign w:val="bottom"/>
          </w:tcPr>
          <w:p w14:paraId="2C72CD7F" w14:textId="479E58C9" w:rsidR="00E077BD" w:rsidRPr="00A51656" w:rsidRDefault="00E077BD" w:rsidP="00E077BD">
            <w:pPr>
              <w:ind w:right="-72"/>
              <w:jc w:val="right"/>
              <w:rPr>
                <w:rFonts w:ascii="Arial" w:hAnsi="Arial" w:cs="Arial"/>
                <w:b/>
                <w:sz w:val="18"/>
                <w:szCs w:val="18"/>
                <w:cs/>
              </w:rPr>
            </w:pPr>
            <w:r w:rsidRPr="00A51656">
              <w:rPr>
                <w:rFonts w:ascii="Arial" w:hAnsi="Arial" w:cs="Arial"/>
                <w:b/>
                <w:sz w:val="18"/>
                <w:szCs w:val="18"/>
              </w:rPr>
              <w:t>Baht</w:t>
            </w:r>
          </w:p>
        </w:tc>
        <w:tc>
          <w:tcPr>
            <w:tcW w:w="415" w:type="pct"/>
            <w:tcBorders>
              <w:bottom w:val="single" w:sz="4" w:space="0" w:color="auto"/>
            </w:tcBorders>
            <w:shd w:val="clear" w:color="auto" w:fill="auto"/>
            <w:vAlign w:val="bottom"/>
          </w:tcPr>
          <w:p w14:paraId="4B423DE7" w14:textId="270CE0C4" w:rsidR="00E077BD" w:rsidRPr="00A51656" w:rsidRDefault="00E077BD" w:rsidP="00E077BD">
            <w:pPr>
              <w:ind w:right="-72"/>
              <w:jc w:val="right"/>
              <w:rPr>
                <w:rFonts w:ascii="Arial" w:hAnsi="Arial" w:cs="Arial"/>
                <w:b/>
                <w:sz w:val="18"/>
                <w:szCs w:val="18"/>
                <w:cs/>
              </w:rPr>
            </w:pPr>
            <w:r w:rsidRPr="00A51656">
              <w:rPr>
                <w:rFonts w:ascii="Arial" w:hAnsi="Arial" w:cs="Arial"/>
                <w:b/>
                <w:sz w:val="18"/>
                <w:szCs w:val="18"/>
              </w:rPr>
              <w:t>Baht</w:t>
            </w:r>
          </w:p>
        </w:tc>
        <w:tc>
          <w:tcPr>
            <w:tcW w:w="490" w:type="pct"/>
            <w:tcBorders>
              <w:bottom w:val="single" w:sz="4" w:space="0" w:color="auto"/>
            </w:tcBorders>
            <w:shd w:val="clear" w:color="auto" w:fill="auto"/>
            <w:vAlign w:val="bottom"/>
          </w:tcPr>
          <w:p w14:paraId="474DACAC" w14:textId="04ADF6D5" w:rsidR="00E077BD" w:rsidRPr="00A51656" w:rsidRDefault="00E077BD" w:rsidP="00E077BD">
            <w:pPr>
              <w:ind w:right="-72"/>
              <w:jc w:val="right"/>
              <w:rPr>
                <w:rFonts w:ascii="Arial" w:hAnsi="Arial" w:cs="Arial"/>
                <w:b/>
                <w:sz w:val="18"/>
                <w:szCs w:val="18"/>
                <w:cs/>
              </w:rPr>
            </w:pPr>
            <w:r w:rsidRPr="00A51656">
              <w:rPr>
                <w:rFonts w:ascii="Arial" w:hAnsi="Arial" w:cs="Arial"/>
                <w:b/>
                <w:sz w:val="18"/>
                <w:szCs w:val="18"/>
              </w:rPr>
              <w:t>Baht</w:t>
            </w:r>
          </w:p>
        </w:tc>
        <w:tc>
          <w:tcPr>
            <w:tcW w:w="438" w:type="pct"/>
            <w:tcBorders>
              <w:bottom w:val="single" w:sz="4" w:space="0" w:color="auto"/>
            </w:tcBorders>
            <w:shd w:val="clear" w:color="auto" w:fill="auto"/>
            <w:vAlign w:val="bottom"/>
          </w:tcPr>
          <w:p w14:paraId="09E60F97" w14:textId="3F16AEB7" w:rsidR="00E077BD" w:rsidRPr="00A51656" w:rsidRDefault="00E077BD" w:rsidP="00E077BD">
            <w:pPr>
              <w:ind w:right="-72"/>
              <w:jc w:val="right"/>
              <w:rPr>
                <w:rFonts w:ascii="Arial" w:hAnsi="Arial" w:cs="Arial"/>
                <w:b/>
                <w:sz w:val="18"/>
                <w:szCs w:val="18"/>
              </w:rPr>
            </w:pPr>
            <w:r w:rsidRPr="00A51656">
              <w:rPr>
                <w:rFonts w:ascii="Arial" w:hAnsi="Arial" w:cs="Arial"/>
                <w:b/>
                <w:sz w:val="18"/>
                <w:szCs w:val="18"/>
              </w:rPr>
              <w:t>Baht</w:t>
            </w:r>
          </w:p>
        </w:tc>
        <w:tc>
          <w:tcPr>
            <w:tcW w:w="550" w:type="pct"/>
            <w:tcBorders>
              <w:bottom w:val="single" w:sz="4" w:space="0" w:color="auto"/>
            </w:tcBorders>
            <w:shd w:val="clear" w:color="auto" w:fill="auto"/>
            <w:vAlign w:val="bottom"/>
          </w:tcPr>
          <w:p w14:paraId="59F0C3CF" w14:textId="5D4F5EA7" w:rsidR="00E077BD" w:rsidRPr="00A51656" w:rsidRDefault="00E077BD" w:rsidP="00E077BD">
            <w:pPr>
              <w:ind w:right="-72"/>
              <w:jc w:val="right"/>
              <w:rPr>
                <w:rFonts w:ascii="Arial" w:hAnsi="Arial" w:cs="Arial"/>
                <w:b/>
                <w:sz w:val="18"/>
                <w:szCs w:val="18"/>
                <w:cs/>
              </w:rPr>
            </w:pPr>
            <w:r w:rsidRPr="00A51656">
              <w:rPr>
                <w:rFonts w:ascii="Arial" w:hAnsi="Arial" w:cs="Arial"/>
                <w:b/>
                <w:sz w:val="18"/>
                <w:szCs w:val="18"/>
              </w:rPr>
              <w:t>Baht</w:t>
            </w:r>
          </w:p>
        </w:tc>
        <w:tc>
          <w:tcPr>
            <w:tcW w:w="465" w:type="pct"/>
            <w:tcBorders>
              <w:bottom w:val="single" w:sz="4" w:space="0" w:color="auto"/>
            </w:tcBorders>
            <w:shd w:val="clear" w:color="auto" w:fill="auto"/>
            <w:vAlign w:val="bottom"/>
          </w:tcPr>
          <w:p w14:paraId="0494BFA2" w14:textId="1AA3EB61" w:rsidR="00E077BD" w:rsidRPr="00A51656" w:rsidRDefault="00E077BD" w:rsidP="00E077BD">
            <w:pPr>
              <w:ind w:right="-72"/>
              <w:jc w:val="right"/>
              <w:rPr>
                <w:rFonts w:ascii="Arial" w:hAnsi="Arial" w:cs="Arial"/>
                <w:b/>
                <w:sz w:val="18"/>
                <w:szCs w:val="18"/>
                <w:cs/>
              </w:rPr>
            </w:pPr>
            <w:r w:rsidRPr="00A51656">
              <w:rPr>
                <w:rFonts w:ascii="Arial" w:hAnsi="Arial" w:cs="Arial"/>
                <w:b/>
                <w:sz w:val="18"/>
                <w:szCs w:val="18"/>
              </w:rPr>
              <w:t>Baht</w:t>
            </w:r>
          </w:p>
        </w:tc>
      </w:tr>
      <w:tr w:rsidR="00686EA7" w:rsidRPr="00A51656" w14:paraId="64DDA925" w14:textId="77777777" w:rsidTr="00686EA7">
        <w:tc>
          <w:tcPr>
            <w:tcW w:w="1323" w:type="pct"/>
            <w:shd w:val="clear" w:color="auto" w:fill="auto"/>
            <w:vAlign w:val="bottom"/>
          </w:tcPr>
          <w:p w14:paraId="5FA7CEBB" w14:textId="77777777" w:rsidR="00686EA7" w:rsidRPr="00A51656" w:rsidRDefault="00686EA7" w:rsidP="00686EA7">
            <w:pPr>
              <w:tabs>
                <w:tab w:val="left" w:pos="7797"/>
              </w:tabs>
              <w:ind w:left="-86" w:right="-72"/>
              <w:jc w:val="left"/>
              <w:rPr>
                <w:rFonts w:ascii="Arial" w:hAnsi="Arial" w:cs="Arial"/>
                <w:b/>
                <w:bCs/>
                <w:sz w:val="18"/>
                <w:szCs w:val="18"/>
                <w:lang w:val="en-US"/>
              </w:rPr>
            </w:pPr>
          </w:p>
        </w:tc>
        <w:tc>
          <w:tcPr>
            <w:tcW w:w="404" w:type="pct"/>
            <w:tcBorders>
              <w:top w:val="single" w:sz="4" w:space="0" w:color="auto"/>
            </w:tcBorders>
            <w:shd w:val="clear" w:color="auto" w:fill="auto"/>
            <w:vAlign w:val="bottom"/>
          </w:tcPr>
          <w:p w14:paraId="43B2B3C0" w14:textId="77777777" w:rsidR="00686EA7" w:rsidRPr="00A51656" w:rsidRDefault="00686EA7" w:rsidP="00686EA7">
            <w:pPr>
              <w:ind w:right="-72"/>
              <w:jc w:val="right"/>
              <w:rPr>
                <w:rFonts w:ascii="Arial" w:hAnsi="Arial" w:cs="Arial"/>
                <w:snapToGrid w:val="0"/>
                <w:sz w:val="18"/>
                <w:szCs w:val="18"/>
                <w:cs/>
                <w:lang w:val="en-US" w:eastAsia="th-TH"/>
              </w:rPr>
            </w:pPr>
          </w:p>
        </w:tc>
        <w:tc>
          <w:tcPr>
            <w:tcW w:w="460" w:type="pct"/>
            <w:tcBorders>
              <w:top w:val="single" w:sz="4" w:space="0" w:color="auto"/>
            </w:tcBorders>
            <w:shd w:val="clear" w:color="auto" w:fill="auto"/>
            <w:vAlign w:val="bottom"/>
          </w:tcPr>
          <w:p w14:paraId="39A6A218" w14:textId="77777777" w:rsidR="00686EA7" w:rsidRPr="00A51656" w:rsidRDefault="00686EA7" w:rsidP="00686EA7">
            <w:pPr>
              <w:ind w:right="-72"/>
              <w:jc w:val="right"/>
              <w:rPr>
                <w:rFonts w:ascii="Arial" w:hAnsi="Arial" w:cs="Arial"/>
                <w:snapToGrid w:val="0"/>
                <w:sz w:val="18"/>
                <w:szCs w:val="18"/>
                <w:cs/>
                <w:lang w:val="en-US" w:eastAsia="th-TH"/>
              </w:rPr>
            </w:pPr>
          </w:p>
        </w:tc>
        <w:tc>
          <w:tcPr>
            <w:tcW w:w="455" w:type="pct"/>
            <w:tcBorders>
              <w:top w:val="single" w:sz="4" w:space="0" w:color="auto"/>
            </w:tcBorders>
            <w:shd w:val="clear" w:color="auto" w:fill="auto"/>
            <w:vAlign w:val="bottom"/>
          </w:tcPr>
          <w:p w14:paraId="48A54849" w14:textId="77777777" w:rsidR="00686EA7" w:rsidRPr="00A51656" w:rsidRDefault="00686EA7" w:rsidP="00686EA7">
            <w:pPr>
              <w:ind w:right="-72"/>
              <w:jc w:val="right"/>
              <w:rPr>
                <w:rFonts w:ascii="Arial" w:hAnsi="Arial" w:cs="Arial"/>
                <w:snapToGrid w:val="0"/>
                <w:sz w:val="18"/>
                <w:szCs w:val="18"/>
                <w:cs/>
                <w:lang w:val="en-US" w:eastAsia="th-TH"/>
              </w:rPr>
            </w:pPr>
          </w:p>
        </w:tc>
        <w:tc>
          <w:tcPr>
            <w:tcW w:w="415" w:type="pct"/>
            <w:tcBorders>
              <w:top w:val="single" w:sz="4" w:space="0" w:color="auto"/>
            </w:tcBorders>
            <w:shd w:val="clear" w:color="auto" w:fill="auto"/>
            <w:vAlign w:val="bottom"/>
          </w:tcPr>
          <w:p w14:paraId="07D302FF" w14:textId="77777777" w:rsidR="00686EA7" w:rsidRPr="00A51656" w:rsidRDefault="00686EA7" w:rsidP="00686EA7">
            <w:pPr>
              <w:ind w:right="-72"/>
              <w:jc w:val="right"/>
              <w:rPr>
                <w:rFonts w:ascii="Arial" w:hAnsi="Arial" w:cs="Arial"/>
                <w:snapToGrid w:val="0"/>
                <w:sz w:val="18"/>
                <w:szCs w:val="18"/>
                <w:cs/>
                <w:lang w:val="en-US" w:eastAsia="th-TH"/>
              </w:rPr>
            </w:pPr>
          </w:p>
        </w:tc>
        <w:tc>
          <w:tcPr>
            <w:tcW w:w="490" w:type="pct"/>
            <w:tcBorders>
              <w:top w:val="single" w:sz="4" w:space="0" w:color="auto"/>
            </w:tcBorders>
            <w:shd w:val="clear" w:color="auto" w:fill="auto"/>
            <w:vAlign w:val="bottom"/>
          </w:tcPr>
          <w:p w14:paraId="4526A862" w14:textId="77777777" w:rsidR="00686EA7" w:rsidRPr="00A51656" w:rsidRDefault="00686EA7" w:rsidP="00686EA7">
            <w:pPr>
              <w:ind w:right="-72"/>
              <w:jc w:val="right"/>
              <w:rPr>
                <w:rFonts w:ascii="Arial" w:hAnsi="Arial" w:cs="Arial"/>
                <w:snapToGrid w:val="0"/>
                <w:sz w:val="18"/>
                <w:szCs w:val="18"/>
                <w:cs/>
                <w:lang w:val="en-US" w:eastAsia="th-TH"/>
              </w:rPr>
            </w:pPr>
          </w:p>
        </w:tc>
        <w:tc>
          <w:tcPr>
            <w:tcW w:w="438" w:type="pct"/>
            <w:tcBorders>
              <w:top w:val="single" w:sz="4" w:space="0" w:color="auto"/>
            </w:tcBorders>
            <w:shd w:val="clear" w:color="auto" w:fill="auto"/>
            <w:vAlign w:val="bottom"/>
          </w:tcPr>
          <w:p w14:paraId="771696D5" w14:textId="77777777" w:rsidR="00686EA7" w:rsidRPr="00A51656" w:rsidRDefault="00686EA7" w:rsidP="00686EA7">
            <w:pPr>
              <w:ind w:right="-72"/>
              <w:jc w:val="right"/>
              <w:rPr>
                <w:rFonts w:ascii="Arial" w:hAnsi="Arial" w:cs="Arial"/>
                <w:snapToGrid w:val="0"/>
                <w:sz w:val="18"/>
                <w:szCs w:val="18"/>
                <w:cs/>
                <w:lang w:val="en-US" w:eastAsia="th-TH"/>
              </w:rPr>
            </w:pPr>
          </w:p>
        </w:tc>
        <w:tc>
          <w:tcPr>
            <w:tcW w:w="550" w:type="pct"/>
            <w:tcBorders>
              <w:top w:val="single" w:sz="4" w:space="0" w:color="auto"/>
            </w:tcBorders>
            <w:shd w:val="clear" w:color="auto" w:fill="auto"/>
            <w:vAlign w:val="bottom"/>
          </w:tcPr>
          <w:p w14:paraId="38A56469" w14:textId="77777777" w:rsidR="00686EA7" w:rsidRPr="00A51656" w:rsidRDefault="00686EA7" w:rsidP="00686EA7">
            <w:pPr>
              <w:ind w:right="-72"/>
              <w:jc w:val="right"/>
              <w:rPr>
                <w:rFonts w:ascii="Arial" w:hAnsi="Arial" w:cs="Arial"/>
                <w:snapToGrid w:val="0"/>
                <w:sz w:val="18"/>
                <w:szCs w:val="18"/>
                <w:cs/>
                <w:lang w:val="en-US" w:eastAsia="th-TH"/>
              </w:rPr>
            </w:pPr>
          </w:p>
        </w:tc>
        <w:tc>
          <w:tcPr>
            <w:tcW w:w="465" w:type="pct"/>
            <w:tcBorders>
              <w:top w:val="single" w:sz="4" w:space="0" w:color="auto"/>
            </w:tcBorders>
            <w:shd w:val="clear" w:color="auto" w:fill="auto"/>
            <w:vAlign w:val="bottom"/>
          </w:tcPr>
          <w:p w14:paraId="3C09F3E0" w14:textId="77777777" w:rsidR="00686EA7" w:rsidRPr="00A51656" w:rsidRDefault="00686EA7" w:rsidP="00686EA7">
            <w:pPr>
              <w:ind w:right="-72"/>
              <w:jc w:val="right"/>
              <w:rPr>
                <w:rFonts w:ascii="Arial" w:hAnsi="Arial" w:cs="Arial"/>
                <w:snapToGrid w:val="0"/>
                <w:sz w:val="18"/>
                <w:szCs w:val="18"/>
                <w:cs/>
                <w:lang w:val="en-US" w:eastAsia="th-TH"/>
              </w:rPr>
            </w:pPr>
          </w:p>
        </w:tc>
      </w:tr>
      <w:tr w:rsidR="00686EA7" w:rsidRPr="00A51656" w14:paraId="46244665" w14:textId="77777777" w:rsidTr="00686EA7">
        <w:tc>
          <w:tcPr>
            <w:tcW w:w="1323" w:type="pct"/>
            <w:shd w:val="clear" w:color="auto" w:fill="auto"/>
            <w:vAlign w:val="bottom"/>
          </w:tcPr>
          <w:p w14:paraId="26AEE94D" w14:textId="7091519A" w:rsidR="00686EA7" w:rsidRPr="00A51656" w:rsidRDefault="00686EA7" w:rsidP="00686EA7">
            <w:pPr>
              <w:tabs>
                <w:tab w:val="left" w:pos="7797"/>
              </w:tabs>
              <w:ind w:left="-86" w:right="-72"/>
              <w:jc w:val="left"/>
              <w:rPr>
                <w:rFonts w:ascii="Arial" w:hAnsi="Arial" w:cs="Arial"/>
                <w:bCs/>
                <w:spacing w:val="-2"/>
                <w:sz w:val="18"/>
                <w:szCs w:val="18"/>
                <w:lang w:val="en-US"/>
              </w:rPr>
            </w:pPr>
            <w:proofErr w:type="gramStart"/>
            <w:r w:rsidRPr="00A51656">
              <w:rPr>
                <w:rFonts w:ascii="Arial" w:hAnsi="Arial" w:cs="Arial"/>
                <w:b/>
                <w:bCs/>
                <w:sz w:val="18"/>
                <w:szCs w:val="18"/>
                <w:lang w:val="en-US"/>
              </w:rPr>
              <w:t>At</w:t>
            </w:r>
            <w:proofErr w:type="gramEnd"/>
            <w:r w:rsidRPr="00A51656">
              <w:rPr>
                <w:rFonts w:ascii="Arial" w:hAnsi="Arial" w:cs="Arial"/>
                <w:b/>
                <w:bCs/>
                <w:sz w:val="18"/>
                <w:szCs w:val="18"/>
                <w:lang w:val="en-US"/>
              </w:rPr>
              <w:t xml:space="preserve"> </w:t>
            </w:r>
            <w:r w:rsidRPr="00A51656">
              <w:rPr>
                <w:rFonts w:ascii="Arial" w:hAnsi="Arial" w:cs="Arial"/>
                <w:b/>
                <w:bCs/>
                <w:sz w:val="18"/>
                <w:szCs w:val="18"/>
              </w:rPr>
              <w:t>1</w:t>
            </w:r>
            <w:r w:rsidRPr="00A51656">
              <w:rPr>
                <w:rFonts w:ascii="Arial" w:hAnsi="Arial" w:cs="Arial"/>
                <w:b/>
                <w:bCs/>
                <w:sz w:val="18"/>
                <w:szCs w:val="18"/>
                <w:lang w:val="en-US"/>
              </w:rPr>
              <w:t xml:space="preserve"> January</w:t>
            </w:r>
            <w:r w:rsidRPr="00A51656">
              <w:rPr>
                <w:rFonts w:ascii="Arial" w:hAnsi="Arial" w:cs="Arial"/>
                <w:b/>
                <w:bCs/>
                <w:sz w:val="18"/>
                <w:szCs w:val="18"/>
              </w:rPr>
              <w:t xml:space="preserve"> </w:t>
            </w:r>
            <w:r w:rsidR="00F83B9D" w:rsidRPr="00A51656">
              <w:rPr>
                <w:rFonts w:ascii="Arial" w:hAnsi="Arial" w:cs="Arial"/>
                <w:b/>
                <w:bCs/>
                <w:sz w:val="18"/>
                <w:szCs w:val="18"/>
              </w:rPr>
              <w:t>2021</w:t>
            </w:r>
          </w:p>
        </w:tc>
        <w:tc>
          <w:tcPr>
            <w:tcW w:w="404" w:type="pct"/>
            <w:shd w:val="clear" w:color="auto" w:fill="auto"/>
            <w:vAlign w:val="bottom"/>
          </w:tcPr>
          <w:p w14:paraId="1F39084A" w14:textId="77777777" w:rsidR="00686EA7" w:rsidRPr="00A51656" w:rsidRDefault="00686EA7" w:rsidP="00686EA7">
            <w:pPr>
              <w:ind w:right="-72"/>
              <w:jc w:val="right"/>
              <w:rPr>
                <w:rFonts w:ascii="Arial" w:hAnsi="Arial" w:cs="Arial"/>
                <w:snapToGrid w:val="0"/>
                <w:sz w:val="18"/>
                <w:szCs w:val="18"/>
                <w:cs/>
                <w:lang w:val="en-US" w:eastAsia="th-TH"/>
              </w:rPr>
            </w:pPr>
          </w:p>
        </w:tc>
        <w:tc>
          <w:tcPr>
            <w:tcW w:w="460" w:type="pct"/>
            <w:shd w:val="clear" w:color="auto" w:fill="auto"/>
            <w:vAlign w:val="bottom"/>
          </w:tcPr>
          <w:p w14:paraId="69FFC623" w14:textId="77777777" w:rsidR="00686EA7" w:rsidRPr="00A51656" w:rsidRDefault="00686EA7" w:rsidP="00686EA7">
            <w:pPr>
              <w:ind w:right="-72"/>
              <w:jc w:val="right"/>
              <w:rPr>
                <w:rFonts w:ascii="Arial" w:hAnsi="Arial" w:cs="Arial"/>
                <w:snapToGrid w:val="0"/>
                <w:sz w:val="18"/>
                <w:szCs w:val="18"/>
                <w:cs/>
                <w:lang w:val="en-US" w:eastAsia="th-TH"/>
              </w:rPr>
            </w:pPr>
          </w:p>
        </w:tc>
        <w:tc>
          <w:tcPr>
            <w:tcW w:w="455" w:type="pct"/>
            <w:shd w:val="clear" w:color="auto" w:fill="auto"/>
            <w:vAlign w:val="bottom"/>
          </w:tcPr>
          <w:p w14:paraId="146122F4" w14:textId="77777777" w:rsidR="00686EA7" w:rsidRPr="00A51656" w:rsidRDefault="00686EA7" w:rsidP="00686EA7">
            <w:pPr>
              <w:ind w:right="-72"/>
              <w:jc w:val="right"/>
              <w:rPr>
                <w:rFonts w:ascii="Arial" w:hAnsi="Arial" w:cs="Arial"/>
                <w:snapToGrid w:val="0"/>
                <w:sz w:val="18"/>
                <w:szCs w:val="18"/>
                <w:cs/>
                <w:lang w:val="en-US" w:eastAsia="th-TH"/>
              </w:rPr>
            </w:pPr>
          </w:p>
        </w:tc>
        <w:tc>
          <w:tcPr>
            <w:tcW w:w="415" w:type="pct"/>
            <w:shd w:val="clear" w:color="auto" w:fill="auto"/>
            <w:vAlign w:val="bottom"/>
          </w:tcPr>
          <w:p w14:paraId="6D86B63E" w14:textId="77777777" w:rsidR="00686EA7" w:rsidRPr="00A51656" w:rsidRDefault="00686EA7" w:rsidP="00686EA7">
            <w:pPr>
              <w:ind w:right="-72"/>
              <w:jc w:val="right"/>
              <w:rPr>
                <w:rFonts w:ascii="Arial" w:hAnsi="Arial" w:cs="Arial"/>
                <w:snapToGrid w:val="0"/>
                <w:sz w:val="18"/>
                <w:szCs w:val="18"/>
                <w:cs/>
                <w:lang w:val="en-US" w:eastAsia="th-TH"/>
              </w:rPr>
            </w:pPr>
          </w:p>
        </w:tc>
        <w:tc>
          <w:tcPr>
            <w:tcW w:w="490" w:type="pct"/>
            <w:shd w:val="clear" w:color="auto" w:fill="auto"/>
            <w:vAlign w:val="bottom"/>
          </w:tcPr>
          <w:p w14:paraId="640A4CED" w14:textId="77777777" w:rsidR="00686EA7" w:rsidRPr="00A51656" w:rsidRDefault="00686EA7" w:rsidP="00686EA7">
            <w:pPr>
              <w:ind w:right="-72"/>
              <w:jc w:val="right"/>
              <w:rPr>
                <w:rFonts w:ascii="Arial" w:hAnsi="Arial" w:cs="Arial"/>
                <w:snapToGrid w:val="0"/>
                <w:sz w:val="18"/>
                <w:szCs w:val="18"/>
                <w:cs/>
                <w:lang w:val="en-US" w:eastAsia="th-TH"/>
              </w:rPr>
            </w:pPr>
          </w:p>
        </w:tc>
        <w:tc>
          <w:tcPr>
            <w:tcW w:w="438" w:type="pct"/>
            <w:shd w:val="clear" w:color="auto" w:fill="auto"/>
            <w:vAlign w:val="bottom"/>
          </w:tcPr>
          <w:p w14:paraId="7A360938" w14:textId="77777777" w:rsidR="00686EA7" w:rsidRPr="00A51656" w:rsidRDefault="00686EA7" w:rsidP="00686EA7">
            <w:pPr>
              <w:ind w:right="-72"/>
              <w:jc w:val="right"/>
              <w:rPr>
                <w:rFonts w:ascii="Arial" w:hAnsi="Arial" w:cs="Arial"/>
                <w:snapToGrid w:val="0"/>
                <w:sz w:val="18"/>
                <w:szCs w:val="18"/>
                <w:cs/>
                <w:lang w:val="en-US" w:eastAsia="th-TH"/>
              </w:rPr>
            </w:pPr>
          </w:p>
        </w:tc>
        <w:tc>
          <w:tcPr>
            <w:tcW w:w="550" w:type="pct"/>
            <w:shd w:val="clear" w:color="auto" w:fill="auto"/>
            <w:vAlign w:val="bottom"/>
          </w:tcPr>
          <w:p w14:paraId="060CA37B" w14:textId="77777777" w:rsidR="00686EA7" w:rsidRPr="00A51656" w:rsidRDefault="00686EA7" w:rsidP="00686EA7">
            <w:pPr>
              <w:ind w:right="-72"/>
              <w:jc w:val="right"/>
              <w:rPr>
                <w:rFonts w:ascii="Arial" w:hAnsi="Arial" w:cs="Arial"/>
                <w:snapToGrid w:val="0"/>
                <w:sz w:val="18"/>
                <w:szCs w:val="18"/>
                <w:cs/>
                <w:lang w:val="en-US" w:eastAsia="th-TH"/>
              </w:rPr>
            </w:pPr>
          </w:p>
        </w:tc>
        <w:tc>
          <w:tcPr>
            <w:tcW w:w="465" w:type="pct"/>
            <w:shd w:val="clear" w:color="auto" w:fill="auto"/>
            <w:vAlign w:val="bottom"/>
          </w:tcPr>
          <w:p w14:paraId="2DE85C28" w14:textId="77777777" w:rsidR="00686EA7" w:rsidRPr="00A51656" w:rsidRDefault="00686EA7" w:rsidP="00686EA7">
            <w:pPr>
              <w:ind w:right="-72"/>
              <w:jc w:val="right"/>
              <w:rPr>
                <w:rFonts w:ascii="Arial" w:hAnsi="Arial" w:cs="Arial"/>
                <w:snapToGrid w:val="0"/>
                <w:sz w:val="18"/>
                <w:szCs w:val="18"/>
                <w:cs/>
                <w:lang w:val="en-US" w:eastAsia="th-TH"/>
              </w:rPr>
            </w:pPr>
          </w:p>
        </w:tc>
      </w:tr>
      <w:tr w:rsidR="00686EA7" w:rsidRPr="00A51656" w14:paraId="323BE60B" w14:textId="77777777" w:rsidTr="00686EA7">
        <w:tc>
          <w:tcPr>
            <w:tcW w:w="1323" w:type="pct"/>
            <w:shd w:val="clear" w:color="auto" w:fill="auto"/>
            <w:vAlign w:val="bottom"/>
          </w:tcPr>
          <w:p w14:paraId="78AD5EB0" w14:textId="77777777" w:rsidR="00686EA7" w:rsidRPr="00A51656" w:rsidRDefault="00686EA7" w:rsidP="00686EA7">
            <w:pPr>
              <w:tabs>
                <w:tab w:val="left" w:pos="7797"/>
              </w:tabs>
              <w:ind w:left="-86" w:right="-72"/>
              <w:jc w:val="left"/>
              <w:rPr>
                <w:rFonts w:ascii="Arial" w:hAnsi="Arial" w:cs="Arial"/>
                <w:sz w:val="18"/>
                <w:szCs w:val="18"/>
                <w:cs/>
              </w:rPr>
            </w:pPr>
            <w:r w:rsidRPr="00A51656">
              <w:rPr>
                <w:rFonts w:ascii="Arial" w:hAnsi="Arial" w:cs="Arial"/>
                <w:sz w:val="18"/>
                <w:szCs w:val="18"/>
                <w:lang w:val="en-US"/>
              </w:rPr>
              <w:t>Cost</w:t>
            </w:r>
            <w:r w:rsidRPr="00A51656">
              <w:rPr>
                <w:rFonts w:ascii="Arial" w:hAnsi="Arial" w:cs="Arial"/>
                <w:sz w:val="18"/>
                <w:szCs w:val="18"/>
                <w:cs/>
                <w:lang w:val="en-US"/>
              </w:rPr>
              <w:t xml:space="preserve"> </w:t>
            </w:r>
          </w:p>
        </w:tc>
        <w:tc>
          <w:tcPr>
            <w:tcW w:w="404" w:type="pct"/>
            <w:shd w:val="clear" w:color="auto" w:fill="auto"/>
            <w:vAlign w:val="bottom"/>
          </w:tcPr>
          <w:p w14:paraId="2E168983"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55,982,481</w:t>
            </w:r>
          </w:p>
        </w:tc>
        <w:tc>
          <w:tcPr>
            <w:tcW w:w="460" w:type="pct"/>
            <w:shd w:val="clear" w:color="auto" w:fill="auto"/>
            <w:vAlign w:val="bottom"/>
          </w:tcPr>
          <w:p w14:paraId="31A63EEE"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65,959,319</w:t>
            </w:r>
          </w:p>
        </w:tc>
        <w:tc>
          <w:tcPr>
            <w:tcW w:w="455" w:type="pct"/>
            <w:shd w:val="clear" w:color="auto" w:fill="auto"/>
            <w:vAlign w:val="bottom"/>
          </w:tcPr>
          <w:p w14:paraId="51C91038"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5,622,948</w:t>
            </w:r>
          </w:p>
        </w:tc>
        <w:tc>
          <w:tcPr>
            <w:tcW w:w="415" w:type="pct"/>
            <w:shd w:val="clear" w:color="auto" w:fill="auto"/>
            <w:vAlign w:val="bottom"/>
          </w:tcPr>
          <w:p w14:paraId="2980136E"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649,209,328</w:t>
            </w:r>
          </w:p>
        </w:tc>
        <w:tc>
          <w:tcPr>
            <w:tcW w:w="490" w:type="pct"/>
            <w:shd w:val="clear" w:color="auto" w:fill="auto"/>
            <w:vAlign w:val="bottom"/>
          </w:tcPr>
          <w:p w14:paraId="317629B2"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42,144,812</w:t>
            </w:r>
          </w:p>
        </w:tc>
        <w:tc>
          <w:tcPr>
            <w:tcW w:w="438" w:type="pct"/>
            <w:shd w:val="clear" w:color="auto" w:fill="auto"/>
          </w:tcPr>
          <w:p w14:paraId="1D2A5720"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30,299,471</w:t>
            </w:r>
          </w:p>
        </w:tc>
        <w:tc>
          <w:tcPr>
            <w:tcW w:w="550" w:type="pct"/>
            <w:shd w:val="clear" w:color="auto" w:fill="auto"/>
            <w:vAlign w:val="bottom"/>
          </w:tcPr>
          <w:p w14:paraId="7C5D28B5"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15,000</w:t>
            </w:r>
          </w:p>
        </w:tc>
        <w:tc>
          <w:tcPr>
            <w:tcW w:w="465" w:type="pct"/>
            <w:shd w:val="clear" w:color="auto" w:fill="auto"/>
          </w:tcPr>
          <w:p w14:paraId="1CEFAFE7"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849,233,359</w:t>
            </w:r>
          </w:p>
        </w:tc>
      </w:tr>
      <w:tr w:rsidR="00686EA7" w:rsidRPr="00A51656" w14:paraId="6FF4377D" w14:textId="77777777" w:rsidTr="00686EA7">
        <w:tc>
          <w:tcPr>
            <w:tcW w:w="1323" w:type="pct"/>
            <w:shd w:val="clear" w:color="auto" w:fill="auto"/>
            <w:vAlign w:val="bottom"/>
          </w:tcPr>
          <w:p w14:paraId="3EF50585" w14:textId="77777777" w:rsidR="00686EA7" w:rsidRPr="00A51656" w:rsidRDefault="00686EA7" w:rsidP="00686EA7">
            <w:pPr>
              <w:tabs>
                <w:tab w:val="left" w:pos="985"/>
                <w:tab w:val="left" w:pos="7797"/>
              </w:tabs>
              <w:ind w:left="-86" w:right="-72"/>
              <w:jc w:val="left"/>
              <w:rPr>
                <w:rFonts w:ascii="Arial" w:hAnsi="Arial" w:cs="Arial"/>
                <w:sz w:val="18"/>
                <w:szCs w:val="18"/>
                <w:u w:val="single"/>
                <w:cs/>
              </w:rPr>
            </w:pPr>
            <w:proofErr w:type="gramStart"/>
            <w:r w:rsidRPr="00A51656">
              <w:rPr>
                <w:rFonts w:ascii="Arial" w:hAnsi="Arial" w:cs="Arial"/>
                <w:sz w:val="18"/>
                <w:szCs w:val="18"/>
                <w:u w:val="single"/>
              </w:rPr>
              <w:t>Less</w:t>
            </w:r>
            <w:r w:rsidRPr="00A51656">
              <w:rPr>
                <w:rFonts w:ascii="Arial" w:hAnsi="Arial" w:cs="Arial"/>
                <w:sz w:val="18"/>
                <w:szCs w:val="18"/>
                <w:lang w:val="en-US"/>
              </w:rPr>
              <w:t xml:space="preserve">  </w:t>
            </w:r>
            <w:r w:rsidRPr="00A51656">
              <w:rPr>
                <w:rFonts w:ascii="Arial" w:hAnsi="Arial" w:cs="Arial"/>
                <w:sz w:val="18"/>
                <w:szCs w:val="18"/>
              </w:rPr>
              <w:t>Accumulated</w:t>
            </w:r>
            <w:proofErr w:type="gramEnd"/>
            <w:r w:rsidRPr="00A51656">
              <w:rPr>
                <w:rFonts w:ascii="Arial" w:hAnsi="Arial" w:cs="Arial"/>
                <w:sz w:val="18"/>
                <w:szCs w:val="18"/>
              </w:rPr>
              <w:t xml:space="preserve"> depreciation</w:t>
            </w:r>
          </w:p>
        </w:tc>
        <w:tc>
          <w:tcPr>
            <w:tcW w:w="404" w:type="pct"/>
            <w:tcBorders>
              <w:bottom w:val="single" w:sz="4" w:space="0" w:color="auto"/>
            </w:tcBorders>
            <w:shd w:val="clear" w:color="auto" w:fill="auto"/>
            <w:vAlign w:val="bottom"/>
          </w:tcPr>
          <w:p w14:paraId="58E18AC5"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60" w:type="pct"/>
            <w:tcBorders>
              <w:bottom w:val="single" w:sz="4" w:space="0" w:color="auto"/>
            </w:tcBorders>
            <w:shd w:val="clear" w:color="auto" w:fill="auto"/>
            <w:vAlign w:val="bottom"/>
          </w:tcPr>
          <w:p w14:paraId="5F957E08"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(16,051,488)</w:t>
            </w:r>
          </w:p>
        </w:tc>
        <w:tc>
          <w:tcPr>
            <w:tcW w:w="455" w:type="pct"/>
            <w:tcBorders>
              <w:bottom w:val="single" w:sz="4" w:space="0" w:color="auto"/>
            </w:tcBorders>
            <w:shd w:val="clear" w:color="auto" w:fill="auto"/>
            <w:vAlign w:val="bottom"/>
          </w:tcPr>
          <w:p w14:paraId="0510EA47"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(2,637,822)</w:t>
            </w:r>
          </w:p>
        </w:tc>
        <w:tc>
          <w:tcPr>
            <w:tcW w:w="415" w:type="pct"/>
            <w:tcBorders>
              <w:bottom w:val="single" w:sz="4" w:space="0" w:color="auto"/>
            </w:tcBorders>
            <w:shd w:val="clear" w:color="auto" w:fill="auto"/>
            <w:vAlign w:val="bottom"/>
          </w:tcPr>
          <w:p w14:paraId="74F85273"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(99,369,798)</w:t>
            </w:r>
          </w:p>
        </w:tc>
        <w:tc>
          <w:tcPr>
            <w:tcW w:w="490" w:type="pct"/>
            <w:tcBorders>
              <w:bottom w:val="single" w:sz="4" w:space="0" w:color="auto"/>
            </w:tcBorders>
            <w:shd w:val="clear" w:color="auto" w:fill="auto"/>
            <w:vAlign w:val="bottom"/>
          </w:tcPr>
          <w:p w14:paraId="757FE981"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(32,269,668)</w:t>
            </w:r>
          </w:p>
        </w:tc>
        <w:tc>
          <w:tcPr>
            <w:tcW w:w="438" w:type="pct"/>
            <w:tcBorders>
              <w:bottom w:val="single" w:sz="4" w:space="0" w:color="auto"/>
            </w:tcBorders>
            <w:shd w:val="clear" w:color="auto" w:fill="auto"/>
          </w:tcPr>
          <w:p w14:paraId="472DF113"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(12,157,818)</w:t>
            </w:r>
          </w:p>
        </w:tc>
        <w:tc>
          <w:tcPr>
            <w:tcW w:w="550" w:type="pct"/>
            <w:tcBorders>
              <w:bottom w:val="single" w:sz="4" w:space="0" w:color="auto"/>
            </w:tcBorders>
            <w:shd w:val="clear" w:color="auto" w:fill="auto"/>
            <w:vAlign w:val="bottom"/>
          </w:tcPr>
          <w:p w14:paraId="48863F71"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65" w:type="pct"/>
            <w:tcBorders>
              <w:bottom w:val="single" w:sz="4" w:space="0" w:color="auto"/>
            </w:tcBorders>
            <w:shd w:val="clear" w:color="auto" w:fill="auto"/>
          </w:tcPr>
          <w:p w14:paraId="613CAE36"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(162,486,594)</w:t>
            </w:r>
          </w:p>
        </w:tc>
      </w:tr>
      <w:tr w:rsidR="00686EA7" w:rsidRPr="00A51656" w14:paraId="5E9FF023" w14:textId="77777777" w:rsidTr="00686EA7">
        <w:tc>
          <w:tcPr>
            <w:tcW w:w="1323" w:type="pct"/>
            <w:shd w:val="clear" w:color="auto" w:fill="auto"/>
            <w:vAlign w:val="bottom"/>
          </w:tcPr>
          <w:p w14:paraId="0701A981" w14:textId="77777777" w:rsidR="00686EA7" w:rsidRPr="00A51656" w:rsidRDefault="00686EA7" w:rsidP="00686EA7">
            <w:pPr>
              <w:tabs>
                <w:tab w:val="left" w:pos="7797"/>
              </w:tabs>
              <w:ind w:left="-86" w:right="-72"/>
              <w:jc w:val="left"/>
              <w:rPr>
                <w:rFonts w:ascii="Arial" w:hAnsi="Arial" w:cs="Arial"/>
                <w:b/>
                <w:bCs/>
                <w:sz w:val="18"/>
                <w:szCs w:val="18"/>
                <w:lang w:val="en-US"/>
              </w:rPr>
            </w:pPr>
          </w:p>
        </w:tc>
        <w:tc>
          <w:tcPr>
            <w:tcW w:w="404" w:type="pct"/>
            <w:tcBorders>
              <w:top w:val="single" w:sz="4" w:space="0" w:color="auto"/>
            </w:tcBorders>
            <w:shd w:val="clear" w:color="auto" w:fill="auto"/>
            <w:vAlign w:val="bottom"/>
          </w:tcPr>
          <w:p w14:paraId="65D06D56" w14:textId="77777777" w:rsidR="00686EA7" w:rsidRPr="00A51656" w:rsidRDefault="00686EA7" w:rsidP="00686EA7">
            <w:pPr>
              <w:ind w:right="-72"/>
              <w:jc w:val="right"/>
              <w:rPr>
                <w:rFonts w:ascii="Arial" w:hAnsi="Arial" w:cs="Arial"/>
                <w:sz w:val="18"/>
                <w:szCs w:val="18"/>
                <w:cs/>
              </w:rPr>
            </w:pPr>
          </w:p>
        </w:tc>
        <w:tc>
          <w:tcPr>
            <w:tcW w:w="460" w:type="pct"/>
            <w:tcBorders>
              <w:top w:val="single" w:sz="4" w:space="0" w:color="auto"/>
            </w:tcBorders>
            <w:shd w:val="clear" w:color="auto" w:fill="auto"/>
            <w:vAlign w:val="bottom"/>
          </w:tcPr>
          <w:p w14:paraId="07FF7448" w14:textId="77777777" w:rsidR="00686EA7" w:rsidRPr="00A51656" w:rsidRDefault="00686EA7" w:rsidP="00686EA7">
            <w:pPr>
              <w:ind w:right="-72"/>
              <w:jc w:val="right"/>
              <w:rPr>
                <w:rFonts w:ascii="Arial" w:hAnsi="Arial" w:cs="Arial"/>
                <w:sz w:val="18"/>
                <w:szCs w:val="18"/>
                <w:cs/>
              </w:rPr>
            </w:pPr>
          </w:p>
        </w:tc>
        <w:tc>
          <w:tcPr>
            <w:tcW w:w="455" w:type="pct"/>
            <w:tcBorders>
              <w:top w:val="single" w:sz="4" w:space="0" w:color="auto"/>
            </w:tcBorders>
            <w:shd w:val="clear" w:color="auto" w:fill="auto"/>
            <w:vAlign w:val="bottom"/>
          </w:tcPr>
          <w:p w14:paraId="6E1CA12E" w14:textId="77777777" w:rsidR="00686EA7" w:rsidRPr="00A51656" w:rsidRDefault="00686EA7" w:rsidP="00686EA7">
            <w:pPr>
              <w:ind w:right="-72"/>
              <w:jc w:val="right"/>
              <w:rPr>
                <w:rFonts w:ascii="Arial" w:hAnsi="Arial" w:cs="Arial"/>
                <w:sz w:val="18"/>
                <w:szCs w:val="18"/>
                <w:cs/>
              </w:rPr>
            </w:pPr>
          </w:p>
        </w:tc>
        <w:tc>
          <w:tcPr>
            <w:tcW w:w="415" w:type="pct"/>
            <w:tcBorders>
              <w:top w:val="single" w:sz="4" w:space="0" w:color="auto"/>
            </w:tcBorders>
            <w:shd w:val="clear" w:color="auto" w:fill="auto"/>
            <w:vAlign w:val="bottom"/>
          </w:tcPr>
          <w:p w14:paraId="5B60564C" w14:textId="77777777" w:rsidR="00686EA7" w:rsidRPr="00A51656" w:rsidRDefault="00686EA7" w:rsidP="00686EA7">
            <w:pPr>
              <w:ind w:right="-72"/>
              <w:jc w:val="right"/>
              <w:rPr>
                <w:rFonts w:ascii="Arial" w:hAnsi="Arial" w:cs="Arial"/>
                <w:sz w:val="18"/>
                <w:szCs w:val="18"/>
                <w:cs/>
              </w:rPr>
            </w:pPr>
          </w:p>
        </w:tc>
        <w:tc>
          <w:tcPr>
            <w:tcW w:w="490" w:type="pct"/>
            <w:tcBorders>
              <w:top w:val="single" w:sz="4" w:space="0" w:color="auto"/>
            </w:tcBorders>
            <w:shd w:val="clear" w:color="auto" w:fill="auto"/>
            <w:vAlign w:val="bottom"/>
          </w:tcPr>
          <w:p w14:paraId="19DB93BA" w14:textId="77777777" w:rsidR="00686EA7" w:rsidRPr="00A51656" w:rsidRDefault="00686EA7" w:rsidP="00686EA7">
            <w:pPr>
              <w:ind w:right="-72"/>
              <w:jc w:val="right"/>
              <w:rPr>
                <w:rFonts w:ascii="Arial" w:hAnsi="Arial" w:cs="Arial"/>
                <w:sz w:val="18"/>
                <w:szCs w:val="18"/>
                <w:cs/>
              </w:rPr>
            </w:pPr>
          </w:p>
        </w:tc>
        <w:tc>
          <w:tcPr>
            <w:tcW w:w="438" w:type="pct"/>
            <w:tcBorders>
              <w:top w:val="single" w:sz="4" w:space="0" w:color="auto"/>
            </w:tcBorders>
            <w:shd w:val="clear" w:color="auto" w:fill="auto"/>
            <w:vAlign w:val="bottom"/>
          </w:tcPr>
          <w:p w14:paraId="17BF128D" w14:textId="77777777" w:rsidR="00686EA7" w:rsidRPr="00A51656" w:rsidRDefault="00686EA7" w:rsidP="00686EA7">
            <w:pPr>
              <w:ind w:right="-72"/>
              <w:jc w:val="right"/>
              <w:rPr>
                <w:rFonts w:ascii="Arial" w:hAnsi="Arial" w:cs="Arial"/>
                <w:sz w:val="18"/>
                <w:szCs w:val="18"/>
                <w:cs/>
              </w:rPr>
            </w:pPr>
          </w:p>
        </w:tc>
        <w:tc>
          <w:tcPr>
            <w:tcW w:w="550" w:type="pct"/>
            <w:tcBorders>
              <w:top w:val="single" w:sz="4" w:space="0" w:color="auto"/>
            </w:tcBorders>
            <w:shd w:val="clear" w:color="auto" w:fill="auto"/>
            <w:vAlign w:val="bottom"/>
          </w:tcPr>
          <w:p w14:paraId="183765BF" w14:textId="77777777" w:rsidR="00686EA7" w:rsidRPr="00A51656" w:rsidRDefault="00686EA7" w:rsidP="00686EA7">
            <w:pPr>
              <w:ind w:right="-72"/>
              <w:jc w:val="right"/>
              <w:rPr>
                <w:rFonts w:ascii="Arial" w:hAnsi="Arial" w:cs="Arial"/>
                <w:sz w:val="18"/>
                <w:szCs w:val="18"/>
                <w:cs/>
              </w:rPr>
            </w:pPr>
          </w:p>
        </w:tc>
        <w:tc>
          <w:tcPr>
            <w:tcW w:w="465" w:type="pct"/>
            <w:tcBorders>
              <w:top w:val="single" w:sz="4" w:space="0" w:color="auto"/>
            </w:tcBorders>
            <w:shd w:val="clear" w:color="auto" w:fill="auto"/>
          </w:tcPr>
          <w:p w14:paraId="2046FE8B" w14:textId="77777777" w:rsidR="00686EA7" w:rsidRPr="00A51656" w:rsidRDefault="00686EA7" w:rsidP="00686EA7">
            <w:pPr>
              <w:ind w:right="-72"/>
              <w:jc w:val="right"/>
              <w:rPr>
                <w:rFonts w:ascii="Arial" w:hAnsi="Arial" w:cs="Arial"/>
                <w:sz w:val="18"/>
                <w:szCs w:val="18"/>
                <w:cs/>
              </w:rPr>
            </w:pPr>
          </w:p>
        </w:tc>
      </w:tr>
      <w:tr w:rsidR="00686EA7" w:rsidRPr="00A51656" w14:paraId="515F3EDF" w14:textId="77777777" w:rsidTr="00686EA7">
        <w:tc>
          <w:tcPr>
            <w:tcW w:w="1323" w:type="pct"/>
            <w:shd w:val="clear" w:color="auto" w:fill="auto"/>
            <w:vAlign w:val="bottom"/>
          </w:tcPr>
          <w:p w14:paraId="38CC6028" w14:textId="77777777" w:rsidR="00686EA7" w:rsidRPr="00A51656" w:rsidRDefault="00686EA7" w:rsidP="00686EA7">
            <w:pPr>
              <w:tabs>
                <w:tab w:val="left" w:pos="7797"/>
              </w:tabs>
              <w:ind w:left="-86" w:right="-72"/>
              <w:jc w:val="left"/>
              <w:rPr>
                <w:rFonts w:ascii="Arial" w:hAnsi="Arial" w:cs="Arial"/>
                <w:sz w:val="18"/>
                <w:szCs w:val="18"/>
              </w:rPr>
            </w:pPr>
            <w:r w:rsidRPr="00A51656">
              <w:rPr>
                <w:rFonts w:ascii="Arial" w:hAnsi="Arial" w:cs="Arial"/>
                <w:sz w:val="18"/>
                <w:szCs w:val="18"/>
                <w:lang w:val="en-US"/>
              </w:rPr>
              <w:t>Net book amount</w:t>
            </w:r>
          </w:p>
        </w:tc>
        <w:tc>
          <w:tcPr>
            <w:tcW w:w="404" w:type="pct"/>
            <w:tcBorders>
              <w:bottom w:val="single" w:sz="4" w:space="0" w:color="auto"/>
            </w:tcBorders>
            <w:shd w:val="clear" w:color="auto" w:fill="auto"/>
            <w:vAlign w:val="bottom"/>
          </w:tcPr>
          <w:p w14:paraId="1391B886"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55,982,481</w:t>
            </w:r>
          </w:p>
        </w:tc>
        <w:tc>
          <w:tcPr>
            <w:tcW w:w="460" w:type="pct"/>
            <w:tcBorders>
              <w:bottom w:val="single" w:sz="4" w:space="0" w:color="auto"/>
            </w:tcBorders>
            <w:shd w:val="clear" w:color="auto" w:fill="auto"/>
            <w:vAlign w:val="bottom"/>
          </w:tcPr>
          <w:p w14:paraId="5860A5EC"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49,907,831</w:t>
            </w:r>
          </w:p>
        </w:tc>
        <w:tc>
          <w:tcPr>
            <w:tcW w:w="455" w:type="pct"/>
            <w:tcBorders>
              <w:bottom w:val="single" w:sz="4" w:space="0" w:color="auto"/>
            </w:tcBorders>
            <w:shd w:val="clear" w:color="auto" w:fill="auto"/>
            <w:vAlign w:val="bottom"/>
          </w:tcPr>
          <w:p w14:paraId="0ECA4640"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2,985,126</w:t>
            </w:r>
          </w:p>
        </w:tc>
        <w:tc>
          <w:tcPr>
            <w:tcW w:w="415" w:type="pct"/>
            <w:tcBorders>
              <w:bottom w:val="single" w:sz="4" w:space="0" w:color="auto"/>
            </w:tcBorders>
            <w:shd w:val="clear" w:color="auto" w:fill="auto"/>
            <w:vAlign w:val="bottom"/>
          </w:tcPr>
          <w:p w14:paraId="00F5ADDE"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549,839,530</w:t>
            </w:r>
          </w:p>
        </w:tc>
        <w:tc>
          <w:tcPr>
            <w:tcW w:w="490" w:type="pct"/>
            <w:tcBorders>
              <w:bottom w:val="single" w:sz="4" w:space="0" w:color="auto"/>
            </w:tcBorders>
            <w:shd w:val="clear" w:color="auto" w:fill="auto"/>
            <w:vAlign w:val="bottom"/>
          </w:tcPr>
          <w:p w14:paraId="6C1BBBFE"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9,875,144</w:t>
            </w:r>
          </w:p>
        </w:tc>
        <w:tc>
          <w:tcPr>
            <w:tcW w:w="438" w:type="pct"/>
            <w:tcBorders>
              <w:bottom w:val="single" w:sz="4" w:space="0" w:color="auto"/>
            </w:tcBorders>
            <w:shd w:val="clear" w:color="auto" w:fill="auto"/>
            <w:vAlign w:val="bottom"/>
          </w:tcPr>
          <w:p w14:paraId="7F07EEC4"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18,141,653</w:t>
            </w:r>
          </w:p>
        </w:tc>
        <w:tc>
          <w:tcPr>
            <w:tcW w:w="550" w:type="pct"/>
            <w:tcBorders>
              <w:bottom w:val="single" w:sz="4" w:space="0" w:color="auto"/>
            </w:tcBorders>
            <w:shd w:val="clear" w:color="auto" w:fill="auto"/>
            <w:vAlign w:val="bottom"/>
          </w:tcPr>
          <w:p w14:paraId="6E5FC55E"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15,000</w:t>
            </w:r>
          </w:p>
        </w:tc>
        <w:tc>
          <w:tcPr>
            <w:tcW w:w="465" w:type="pct"/>
            <w:tcBorders>
              <w:bottom w:val="single" w:sz="4" w:space="0" w:color="auto"/>
            </w:tcBorders>
            <w:shd w:val="clear" w:color="auto" w:fill="auto"/>
          </w:tcPr>
          <w:p w14:paraId="6B23A434"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686,746,765</w:t>
            </w:r>
          </w:p>
        </w:tc>
      </w:tr>
      <w:tr w:rsidR="00686EA7" w:rsidRPr="00A51656" w14:paraId="348236E3" w14:textId="77777777" w:rsidTr="00686EA7">
        <w:tc>
          <w:tcPr>
            <w:tcW w:w="1323" w:type="pct"/>
            <w:shd w:val="clear" w:color="auto" w:fill="auto"/>
            <w:vAlign w:val="bottom"/>
          </w:tcPr>
          <w:p w14:paraId="4DFBE513" w14:textId="77777777" w:rsidR="00686EA7" w:rsidRPr="00A51656" w:rsidRDefault="00686EA7" w:rsidP="00686EA7">
            <w:pPr>
              <w:tabs>
                <w:tab w:val="left" w:pos="7797"/>
              </w:tabs>
              <w:ind w:left="-86" w:right="-72"/>
              <w:jc w:val="left"/>
              <w:rPr>
                <w:rFonts w:ascii="Arial" w:hAnsi="Arial" w:cs="Arial"/>
                <w:sz w:val="18"/>
                <w:szCs w:val="18"/>
                <w:cs/>
              </w:rPr>
            </w:pPr>
          </w:p>
        </w:tc>
        <w:tc>
          <w:tcPr>
            <w:tcW w:w="404" w:type="pct"/>
            <w:tcBorders>
              <w:top w:val="single" w:sz="4" w:space="0" w:color="auto"/>
            </w:tcBorders>
            <w:shd w:val="clear" w:color="auto" w:fill="auto"/>
            <w:vAlign w:val="bottom"/>
          </w:tcPr>
          <w:p w14:paraId="538FF19A" w14:textId="77777777" w:rsidR="00686EA7" w:rsidRPr="00A51656" w:rsidRDefault="00686EA7" w:rsidP="00686EA7">
            <w:pPr>
              <w:ind w:right="-72"/>
              <w:jc w:val="right"/>
              <w:rPr>
                <w:rFonts w:ascii="Arial" w:hAnsi="Arial" w:cs="Arial"/>
                <w:sz w:val="18"/>
                <w:szCs w:val="18"/>
                <w:cs/>
              </w:rPr>
            </w:pPr>
          </w:p>
        </w:tc>
        <w:tc>
          <w:tcPr>
            <w:tcW w:w="460" w:type="pct"/>
            <w:tcBorders>
              <w:top w:val="single" w:sz="4" w:space="0" w:color="auto"/>
            </w:tcBorders>
            <w:shd w:val="clear" w:color="auto" w:fill="auto"/>
            <w:vAlign w:val="bottom"/>
          </w:tcPr>
          <w:p w14:paraId="543489C5" w14:textId="77777777" w:rsidR="00686EA7" w:rsidRPr="00A51656" w:rsidRDefault="00686EA7" w:rsidP="00686EA7">
            <w:pPr>
              <w:ind w:right="-72"/>
              <w:jc w:val="right"/>
              <w:rPr>
                <w:rFonts w:ascii="Arial" w:hAnsi="Arial" w:cs="Arial"/>
                <w:sz w:val="18"/>
                <w:szCs w:val="18"/>
                <w:cs/>
              </w:rPr>
            </w:pPr>
          </w:p>
        </w:tc>
        <w:tc>
          <w:tcPr>
            <w:tcW w:w="455" w:type="pct"/>
            <w:tcBorders>
              <w:top w:val="single" w:sz="4" w:space="0" w:color="auto"/>
            </w:tcBorders>
            <w:shd w:val="clear" w:color="auto" w:fill="auto"/>
            <w:vAlign w:val="bottom"/>
          </w:tcPr>
          <w:p w14:paraId="7E9628D3" w14:textId="77777777" w:rsidR="00686EA7" w:rsidRPr="00A51656" w:rsidRDefault="00686EA7" w:rsidP="00686EA7">
            <w:pPr>
              <w:ind w:right="-72"/>
              <w:jc w:val="right"/>
              <w:rPr>
                <w:rFonts w:ascii="Arial" w:hAnsi="Arial" w:cs="Arial"/>
                <w:sz w:val="18"/>
                <w:szCs w:val="18"/>
                <w:cs/>
              </w:rPr>
            </w:pPr>
          </w:p>
        </w:tc>
        <w:tc>
          <w:tcPr>
            <w:tcW w:w="415" w:type="pct"/>
            <w:tcBorders>
              <w:top w:val="single" w:sz="4" w:space="0" w:color="auto"/>
            </w:tcBorders>
            <w:shd w:val="clear" w:color="auto" w:fill="auto"/>
            <w:vAlign w:val="bottom"/>
          </w:tcPr>
          <w:p w14:paraId="61A913D2" w14:textId="77777777" w:rsidR="00686EA7" w:rsidRPr="00A51656" w:rsidRDefault="00686EA7" w:rsidP="00686EA7">
            <w:pPr>
              <w:ind w:right="-72"/>
              <w:jc w:val="right"/>
              <w:rPr>
                <w:rFonts w:ascii="Arial" w:hAnsi="Arial" w:cs="Arial"/>
                <w:sz w:val="18"/>
                <w:szCs w:val="18"/>
                <w:cs/>
              </w:rPr>
            </w:pPr>
          </w:p>
        </w:tc>
        <w:tc>
          <w:tcPr>
            <w:tcW w:w="490" w:type="pct"/>
            <w:tcBorders>
              <w:top w:val="single" w:sz="4" w:space="0" w:color="auto"/>
            </w:tcBorders>
            <w:shd w:val="clear" w:color="auto" w:fill="auto"/>
            <w:vAlign w:val="bottom"/>
          </w:tcPr>
          <w:p w14:paraId="2E6A5228" w14:textId="77777777" w:rsidR="00686EA7" w:rsidRPr="00A51656" w:rsidRDefault="00686EA7" w:rsidP="00686EA7">
            <w:pPr>
              <w:ind w:right="-72"/>
              <w:jc w:val="right"/>
              <w:rPr>
                <w:rFonts w:ascii="Arial" w:hAnsi="Arial" w:cs="Arial"/>
                <w:sz w:val="18"/>
                <w:szCs w:val="18"/>
                <w:cs/>
              </w:rPr>
            </w:pPr>
          </w:p>
        </w:tc>
        <w:tc>
          <w:tcPr>
            <w:tcW w:w="438" w:type="pct"/>
            <w:tcBorders>
              <w:top w:val="single" w:sz="4" w:space="0" w:color="auto"/>
            </w:tcBorders>
            <w:shd w:val="clear" w:color="auto" w:fill="auto"/>
            <w:vAlign w:val="bottom"/>
          </w:tcPr>
          <w:p w14:paraId="3FDE8D77" w14:textId="77777777" w:rsidR="00686EA7" w:rsidRPr="00A51656" w:rsidRDefault="00686EA7" w:rsidP="00686EA7">
            <w:pPr>
              <w:ind w:right="-72"/>
              <w:jc w:val="right"/>
              <w:rPr>
                <w:rFonts w:ascii="Arial" w:hAnsi="Arial" w:cs="Arial"/>
                <w:sz w:val="18"/>
                <w:szCs w:val="18"/>
                <w:cs/>
              </w:rPr>
            </w:pPr>
          </w:p>
        </w:tc>
        <w:tc>
          <w:tcPr>
            <w:tcW w:w="550" w:type="pct"/>
            <w:tcBorders>
              <w:top w:val="single" w:sz="4" w:space="0" w:color="auto"/>
            </w:tcBorders>
            <w:shd w:val="clear" w:color="auto" w:fill="auto"/>
            <w:vAlign w:val="bottom"/>
          </w:tcPr>
          <w:p w14:paraId="57E5EC44" w14:textId="77777777" w:rsidR="00686EA7" w:rsidRPr="00A51656" w:rsidRDefault="00686EA7" w:rsidP="00686EA7">
            <w:pPr>
              <w:ind w:right="-72"/>
              <w:jc w:val="right"/>
              <w:rPr>
                <w:rFonts w:ascii="Arial" w:hAnsi="Arial" w:cs="Arial"/>
                <w:sz w:val="18"/>
                <w:szCs w:val="18"/>
                <w:cs/>
              </w:rPr>
            </w:pPr>
          </w:p>
        </w:tc>
        <w:tc>
          <w:tcPr>
            <w:tcW w:w="465" w:type="pct"/>
            <w:tcBorders>
              <w:top w:val="single" w:sz="4" w:space="0" w:color="auto"/>
            </w:tcBorders>
            <w:shd w:val="clear" w:color="auto" w:fill="auto"/>
            <w:vAlign w:val="bottom"/>
          </w:tcPr>
          <w:p w14:paraId="2AA5C4F8" w14:textId="77777777" w:rsidR="00686EA7" w:rsidRPr="00A51656" w:rsidRDefault="00686EA7" w:rsidP="00686EA7">
            <w:pPr>
              <w:ind w:right="-72"/>
              <w:jc w:val="right"/>
              <w:rPr>
                <w:rFonts w:ascii="Arial" w:hAnsi="Arial" w:cs="Arial"/>
                <w:sz w:val="18"/>
                <w:szCs w:val="18"/>
                <w:cs/>
              </w:rPr>
            </w:pPr>
          </w:p>
        </w:tc>
      </w:tr>
      <w:tr w:rsidR="00686EA7" w:rsidRPr="00A51656" w14:paraId="051FAA33" w14:textId="77777777" w:rsidTr="00686EA7">
        <w:tc>
          <w:tcPr>
            <w:tcW w:w="1323" w:type="pct"/>
            <w:shd w:val="clear" w:color="auto" w:fill="auto"/>
            <w:vAlign w:val="bottom"/>
          </w:tcPr>
          <w:p w14:paraId="02805F50" w14:textId="697BFE09" w:rsidR="00686EA7" w:rsidRPr="00A51656" w:rsidRDefault="00686EA7" w:rsidP="00686EA7">
            <w:pPr>
              <w:ind w:left="-86" w:right="-72"/>
              <w:jc w:val="left"/>
              <w:rPr>
                <w:rFonts w:ascii="Arial" w:hAnsi="Arial" w:cs="Arial"/>
                <w:bCs/>
                <w:spacing w:val="-4"/>
                <w:sz w:val="18"/>
                <w:szCs w:val="18"/>
                <w:cs/>
              </w:rPr>
            </w:pPr>
            <w:r w:rsidRPr="00A51656">
              <w:rPr>
                <w:rFonts w:ascii="Arial" w:hAnsi="Arial" w:cs="Arial"/>
                <w:b/>
                <w:bCs/>
                <w:sz w:val="18"/>
                <w:szCs w:val="18"/>
                <w:lang w:val="en-US"/>
              </w:rPr>
              <w:t>For the year ended</w:t>
            </w:r>
            <w:r w:rsidRPr="00A51656">
              <w:rPr>
                <w:rFonts w:ascii="Arial" w:hAnsi="Arial" w:cs="Arial"/>
                <w:b/>
                <w:bCs/>
                <w:spacing w:val="-4"/>
                <w:sz w:val="18"/>
                <w:szCs w:val="18"/>
                <w:cs/>
              </w:rPr>
              <w:t xml:space="preserve"> </w:t>
            </w:r>
            <w:r w:rsidRPr="00A51656">
              <w:rPr>
                <w:rFonts w:ascii="Arial" w:hAnsi="Arial" w:cs="Arial"/>
                <w:b/>
                <w:bCs/>
                <w:spacing w:val="-4"/>
                <w:sz w:val="18"/>
                <w:szCs w:val="18"/>
              </w:rPr>
              <w:t xml:space="preserve">31 December </w:t>
            </w:r>
            <w:r w:rsidR="00F83B9D" w:rsidRPr="00A51656">
              <w:rPr>
                <w:rFonts w:ascii="Arial" w:hAnsi="Arial" w:cs="Arial"/>
                <w:b/>
                <w:bCs/>
                <w:spacing w:val="-4"/>
                <w:sz w:val="18"/>
                <w:szCs w:val="18"/>
              </w:rPr>
              <w:t>2021</w:t>
            </w:r>
          </w:p>
        </w:tc>
        <w:tc>
          <w:tcPr>
            <w:tcW w:w="404" w:type="pct"/>
            <w:shd w:val="clear" w:color="auto" w:fill="auto"/>
            <w:vAlign w:val="bottom"/>
          </w:tcPr>
          <w:p w14:paraId="11D5200F" w14:textId="77777777" w:rsidR="00686EA7" w:rsidRPr="00A51656" w:rsidRDefault="00686EA7" w:rsidP="00686EA7">
            <w:pPr>
              <w:ind w:right="-72"/>
              <w:jc w:val="right"/>
              <w:rPr>
                <w:rFonts w:ascii="Arial" w:hAnsi="Arial" w:cs="Arial"/>
                <w:sz w:val="18"/>
                <w:szCs w:val="18"/>
                <w:cs/>
              </w:rPr>
            </w:pPr>
          </w:p>
        </w:tc>
        <w:tc>
          <w:tcPr>
            <w:tcW w:w="460" w:type="pct"/>
            <w:shd w:val="clear" w:color="auto" w:fill="auto"/>
            <w:vAlign w:val="bottom"/>
          </w:tcPr>
          <w:p w14:paraId="383BA86F" w14:textId="77777777" w:rsidR="00686EA7" w:rsidRPr="00A51656" w:rsidRDefault="00686EA7" w:rsidP="00686EA7">
            <w:pPr>
              <w:ind w:right="-72"/>
              <w:jc w:val="right"/>
              <w:rPr>
                <w:rFonts w:ascii="Arial" w:hAnsi="Arial" w:cs="Arial"/>
                <w:sz w:val="18"/>
                <w:szCs w:val="18"/>
                <w:cs/>
              </w:rPr>
            </w:pPr>
          </w:p>
        </w:tc>
        <w:tc>
          <w:tcPr>
            <w:tcW w:w="455" w:type="pct"/>
            <w:shd w:val="clear" w:color="auto" w:fill="auto"/>
            <w:vAlign w:val="bottom"/>
          </w:tcPr>
          <w:p w14:paraId="63B971A7" w14:textId="77777777" w:rsidR="00686EA7" w:rsidRPr="00A51656" w:rsidRDefault="00686EA7" w:rsidP="00686EA7">
            <w:pPr>
              <w:ind w:right="-72"/>
              <w:jc w:val="right"/>
              <w:rPr>
                <w:rFonts w:ascii="Arial" w:hAnsi="Arial" w:cs="Arial"/>
                <w:sz w:val="18"/>
                <w:szCs w:val="18"/>
                <w:cs/>
              </w:rPr>
            </w:pPr>
          </w:p>
        </w:tc>
        <w:tc>
          <w:tcPr>
            <w:tcW w:w="415" w:type="pct"/>
            <w:shd w:val="clear" w:color="auto" w:fill="auto"/>
            <w:vAlign w:val="bottom"/>
          </w:tcPr>
          <w:p w14:paraId="5C4A10DF" w14:textId="77777777" w:rsidR="00686EA7" w:rsidRPr="00A51656" w:rsidRDefault="00686EA7" w:rsidP="00686EA7">
            <w:pPr>
              <w:ind w:right="-72"/>
              <w:jc w:val="right"/>
              <w:rPr>
                <w:rFonts w:ascii="Arial" w:hAnsi="Arial" w:cs="Arial"/>
                <w:sz w:val="18"/>
                <w:szCs w:val="18"/>
                <w:cs/>
              </w:rPr>
            </w:pPr>
          </w:p>
        </w:tc>
        <w:tc>
          <w:tcPr>
            <w:tcW w:w="490" w:type="pct"/>
            <w:shd w:val="clear" w:color="auto" w:fill="auto"/>
            <w:vAlign w:val="bottom"/>
          </w:tcPr>
          <w:p w14:paraId="207628DC" w14:textId="77777777" w:rsidR="00686EA7" w:rsidRPr="00A51656" w:rsidRDefault="00686EA7" w:rsidP="00686EA7">
            <w:pPr>
              <w:ind w:right="-72"/>
              <w:jc w:val="right"/>
              <w:rPr>
                <w:rFonts w:ascii="Arial" w:hAnsi="Arial" w:cs="Arial"/>
                <w:sz w:val="18"/>
                <w:szCs w:val="18"/>
                <w:cs/>
              </w:rPr>
            </w:pPr>
          </w:p>
        </w:tc>
        <w:tc>
          <w:tcPr>
            <w:tcW w:w="438" w:type="pct"/>
            <w:shd w:val="clear" w:color="auto" w:fill="auto"/>
            <w:vAlign w:val="bottom"/>
          </w:tcPr>
          <w:p w14:paraId="700A3E56" w14:textId="77777777" w:rsidR="00686EA7" w:rsidRPr="00A51656" w:rsidRDefault="00686EA7" w:rsidP="00686EA7">
            <w:pPr>
              <w:ind w:right="-72"/>
              <w:jc w:val="right"/>
              <w:rPr>
                <w:rFonts w:ascii="Arial" w:hAnsi="Arial" w:cs="Arial"/>
                <w:sz w:val="18"/>
                <w:szCs w:val="18"/>
                <w:cs/>
              </w:rPr>
            </w:pPr>
          </w:p>
        </w:tc>
        <w:tc>
          <w:tcPr>
            <w:tcW w:w="550" w:type="pct"/>
            <w:shd w:val="clear" w:color="auto" w:fill="auto"/>
            <w:vAlign w:val="bottom"/>
          </w:tcPr>
          <w:p w14:paraId="54064ED8" w14:textId="77777777" w:rsidR="00686EA7" w:rsidRPr="00A51656" w:rsidRDefault="00686EA7" w:rsidP="00686EA7">
            <w:pPr>
              <w:ind w:right="-72"/>
              <w:jc w:val="right"/>
              <w:rPr>
                <w:rFonts w:ascii="Arial" w:hAnsi="Arial" w:cs="Arial"/>
                <w:sz w:val="18"/>
                <w:szCs w:val="18"/>
                <w:cs/>
              </w:rPr>
            </w:pPr>
          </w:p>
        </w:tc>
        <w:tc>
          <w:tcPr>
            <w:tcW w:w="465" w:type="pct"/>
            <w:shd w:val="clear" w:color="auto" w:fill="auto"/>
            <w:vAlign w:val="bottom"/>
          </w:tcPr>
          <w:p w14:paraId="110B9A00" w14:textId="77777777" w:rsidR="00686EA7" w:rsidRPr="00A51656" w:rsidRDefault="00686EA7" w:rsidP="00686EA7">
            <w:pPr>
              <w:ind w:right="-72"/>
              <w:jc w:val="right"/>
              <w:rPr>
                <w:rFonts w:ascii="Arial" w:hAnsi="Arial" w:cs="Arial"/>
                <w:sz w:val="18"/>
                <w:szCs w:val="18"/>
                <w:cs/>
              </w:rPr>
            </w:pPr>
          </w:p>
        </w:tc>
      </w:tr>
      <w:tr w:rsidR="00686EA7" w:rsidRPr="00A51656" w14:paraId="1CC3DF44" w14:textId="77777777" w:rsidTr="00686EA7">
        <w:tc>
          <w:tcPr>
            <w:tcW w:w="1323" w:type="pct"/>
            <w:shd w:val="clear" w:color="auto" w:fill="auto"/>
            <w:vAlign w:val="bottom"/>
          </w:tcPr>
          <w:p w14:paraId="2AD122D9" w14:textId="77777777" w:rsidR="00686EA7" w:rsidRPr="00A51656" w:rsidRDefault="00686EA7" w:rsidP="00686EA7">
            <w:pPr>
              <w:tabs>
                <w:tab w:val="left" w:pos="720"/>
                <w:tab w:val="left" w:pos="2160"/>
                <w:tab w:val="center" w:pos="6930"/>
                <w:tab w:val="center" w:pos="8280"/>
                <w:tab w:val="right" w:pos="8540"/>
              </w:tabs>
              <w:ind w:left="-86" w:right="-72"/>
              <w:jc w:val="left"/>
              <w:rPr>
                <w:rFonts w:ascii="Arial" w:hAnsi="Arial" w:cs="Arial"/>
                <w:sz w:val="18"/>
                <w:szCs w:val="18"/>
                <w:lang w:val="en-US"/>
              </w:rPr>
            </w:pPr>
            <w:r w:rsidRPr="00A51656">
              <w:rPr>
                <w:rFonts w:ascii="Arial" w:hAnsi="Arial" w:cs="Arial"/>
                <w:sz w:val="18"/>
                <w:szCs w:val="18"/>
                <w:lang w:val="en-US"/>
              </w:rPr>
              <w:t>Opening net book amount</w:t>
            </w:r>
          </w:p>
        </w:tc>
        <w:tc>
          <w:tcPr>
            <w:tcW w:w="404" w:type="pct"/>
            <w:shd w:val="clear" w:color="auto" w:fill="auto"/>
          </w:tcPr>
          <w:p w14:paraId="34329AC7"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55,982,481</w:t>
            </w:r>
          </w:p>
        </w:tc>
        <w:tc>
          <w:tcPr>
            <w:tcW w:w="460" w:type="pct"/>
            <w:shd w:val="clear" w:color="auto" w:fill="auto"/>
          </w:tcPr>
          <w:p w14:paraId="146883C3"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49,907,831</w:t>
            </w:r>
          </w:p>
        </w:tc>
        <w:tc>
          <w:tcPr>
            <w:tcW w:w="455" w:type="pct"/>
            <w:shd w:val="clear" w:color="auto" w:fill="auto"/>
          </w:tcPr>
          <w:p w14:paraId="08937D8D"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2,985,126</w:t>
            </w:r>
          </w:p>
        </w:tc>
        <w:tc>
          <w:tcPr>
            <w:tcW w:w="415" w:type="pct"/>
            <w:shd w:val="clear" w:color="auto" w:fill="auto"/>
          </w:tcPr>
          <w:p w14:paraId="1D44360F"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549,839,530</w:t>
            </w:r>
          </w:p>
        </w:tc>
        <w:tc>
          <w:tcPr>
            <w:tcW w:w="490" w:type="pct"/>
            <w:shd w:val="clear" w:color="auto" w:fill="auto"/>
          </w:tcPr>
          <w:p w14:paraId="5CDA9AE4"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9,875,144</w:t>
            </w:r>
          </w:p>
        </w:tc>
        <w:tc>
          <w:tcPr>
            <w:tcW w:w="438" w:type="pct"/>
            <w:shd w:val="clear" w:color="auto" w:fill="auto"/>
          </w:tcPr>
          <w:p w14:paraId="4974F492"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18,141,653</w:t>
            </w:r>
          </w:p>
        </w:tc>
        <w:tc>
          <w:tcPr>
            <w:tcW w:w="550" w:type="pct"/>
            <w:shd w:val="clear" w:color="auto" w:fill="auto"/>
          </w:tcPr>
          <w:p w14:paraId="26D7536A"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15,000</w:t>
            </w:r>
          </w:p>
        </w:tc>
        <w:tc>
          <w:tcPr>
            <w:tcW w:w="465" w:type="pct"/>
            <w:shd w:val="clear" w:color="auto" w:fill="auto"/>
          </w:tcPr>
          <w:p w14:paraId="2DA7E333"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686,746,765</w:t>
            </w:r>
          </w:p>
        </w:tc>
      </w:tr>
      <w:tr w:rsidR="00686EA7" w:rsidRPr="00A51656" w14:paraId="5BA737AE" w14:textId="77777777" w:rsidTr="00686EA7">
        <w:tc>
          <w:tcPr>
            <w:tcW w:w="1323" w:type="pct"/>
            <w:shd w:val="clear" w:color="auto" w:fill="auto"/>
            <w:vAlign w:val="bottom"/>
          </w:tcPr>
          <w:p w14:paraId="2158EEF9" w14:textId="77777777" w:rsidR="00686EA7" w:rsidRPr="00A51656" w:rsidRDefault="00686EA7" w:rsidP="00686EA7">
            <w:pPr>
              <w:tabs>
                <w:tab w:val="left" w:pos="720"/>
                <w:tab w:val="left" w:pos="2160"/>
                <w:tab w:val="center" w:pos="6930"/>
                <w:tab w:val="center" w:pos="8280"/>
                <w:tab w:val="right" w:pos="8540"/>
              </w:tabs>
              <w:ind w:left="-86" w:right="-72"/>
              <w:jc w:val="left"/>
              <w:rPr>
                <w:rFonts w:ascii="Arial" w:hAnsi="Arial" w:cs="Arial"/>
                <w:sz w:val="18"/>
                <w:szCs w:val="18"/>
              </w:rPr>
            </w:pPr>
            <w:r w:rsidRPr="00A51656">
              <w:rPr>
                <w:rFonts w:ascii="Arial" w:hAnsi="Arial" w:cs="Arial"/>
                <w:sz w:val="18"/>
                <w:szCs w:val="18"/>
                <w:lang w:val="en-US"/>
              </w:rPr>
              <w:t xml:space="preserve">Additions </w:t>
            </w:r>
          </w:p>
        </w:tc>
        <w:tc>
          <w:tcPr>
            <w:tcW w:w="404" w:type="pct"/>
            <w:shd w:val="clear" w:color="auto" w:fill="auto"/>
          </w:tcPr>
          <w:p w14:paraId="6BD493EE"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60" w:type="pct"/>
            <w:shd w:val="clear" w:color="auto" w:fill="auto"/>
          </w:tcPr>
          <w:p w14:paraId="553C0A9E"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126,226</w:t>
            </w:r>
          </w:p>
        </w:tc>
        <w:tc>
          <w:tcPr>
            <w:tcW w:w="455" w:type="pct"/>
            <w:shd w:val="clear" w:color="auto" w:fill="auto"/>
          </w:tcPr>
          <w:p w14:paraId="7B7044A8"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168,696</w:t>
            </w:r>
          </w:p>
        </w:tc>
        <w:tc>
          <w:tcPr>
            <w:tcW w:w="415" w:type="pct"/>
            <w:shd w:val="clear" w:color="auto" w:fill="auto"/>
          </w:tcPr>
          <w:p w14:paraId="1D06EB80"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7,482,293</w:t>
            </w:r>
          </w:p>
        </w:tc>
        <w:tc>
          <w:tcPr>
            <w:tcW w:w="490" w:type="pct"/>
            <w:shd w:val="clear" w:color="auto" w:fill="auto"/>
          </w:tcPr>
          <w:p w14:paraId="2D855AC1"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1,147,022</w:t>
            </w:r>
          </w:p>
        </w:tc>
        <w:tc>
          <w:tcPr>
            <w:tcW w:w="438" w:type="pct"/>
            <w:shd w:val="clear" w:color="auto" w:fill="auto"/>
          </w:tcPr>
          <w:p w14:paraId="6FF75C00"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61,000</w:t>
            </w:r>
          </w:p>
        </w:tc>
        <w:tc>
          <w:tcPr>
            <w:tcW w:w="550" w:type="pct"/>
            <w:shd w:val="clear" w:color="auto" w:fill="auto"/>
          </w:tcPr>
          <w:p w14:paraId="7F916D8C"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3,848,240</w:t>
            </w:r>
          </w:p>
        </w:tc>
        <w:tc>
          <w:tcPr>
            <w:tcW w:w="465" w:type="pct"/>
            <w:shd w:val="clear" w:color="auto" w:fill="auto"/>
          </w:tcPr>
          <w:p w14:paraId="09249650"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12,833,477</w:t>
            </w:r>
          </w:p>
        </w:tc>
      </w:tr>
      <w:tr w:rsidR="00686EA7" w:rsidRPr="00A51656" w14:paraId="1BCACA31" w14:textId="77777777" w:rsidTr="00686EA7">
        <w:tc>
          <w:tcPr>
            <w:tcW w:w="1323" w:type="pct"/>
            <w:shd w:val="clear" w:color="auto" w:fill="auto"/>
            <w:vAlign w:val="bottom"/>
          </w:tcPr>
          <w:p w14:paraId="390FE607" w14:textId="77777777" w:rsidR="00686EA7" w:rsidRPr="00A51656" w:rsidRDefault="00686EA7" w:rsidP="00686EA7">
            <w:pPr>
              <w:tabs>
                <w:tab w:val="left" w:pos="851"/>
                <w:tab w:val="left" w:pos="2160"/>
                <w:tab w:val="center" w:pos="6930"/>
                <w:tab w:val="center" w:pos="8280"/>
                <w:tab w:val="right" w:pos="8540"/>
              </w:tabs>
              <w:ind w:left="-86" w:right="-72"/>
              <w:jc w:val="left"/>
              <w:rPr>
                <w:rFonts w:ascii="Arial" w:hAnsi="Arial" w:cs="Arial"/>
                <w:spacing w:val="-4"/>
                <w:sz w:val="18"/>
                <w:szCs w:val="18"/>
              </w:rPr>
            </w:pPr>
            <w:r w:rsidRPr="00A51656">
              <w:rPr>
                <w:rFonts w:ascii="Arial" w:hAnsi="Arial" w:cs="Arial"/>
                <w:sz w:val="18"/>
                <w:szCs w:val="18"/>
                <w:lang w:val="en-US"/>
              </w:rPr>
              <w:t>Transfer</w:t>
            </w:r>
            <w:r w:rsidRPr="00A51656">
              <w:rPr>
                <w:rFonts w:ascii="Arial" w:hAnsi="Arial" w:cs="Arial"/>
                <w:spacing w:val="-4"/>
                <w:sz w:val="18"/>
                <w:szCs w:val="18"/>
              </w:rPr>
              <w:t>s in (out)</w:t>
            </w:r>
          </w:p>
        </w:tc>
        <w:tc>
          <w:tcPr>
            <w:tcW w:w="404" w:type="pct"/>
            <w:shd w:val="clear" w:color="auto" w:fill="auto"/>
          </w:tcPr>
          <w:p w14:paraId="31F86FE3"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60" w:type="pct"/>
            <w:shd w:val="clear" w:color="auto" w:fill="auto"/>
          </w:tcPr>
          <w:p w14:paraId="22E92D09"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55" w:type="pct"/>
            <w:shd w:val="clear" w:color="auto" w:fill="auto"/>
          </w:tcPr>
          <w:p w14:paraId="66717661"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42,180</w:t>
            </w:r>
          </w:p>
        </w:tc>
        <w:tc>
          <w:tcPr>
            <w:tcW w:w="415" w:type="pct"/>
            <w:shd w:val="clear" w:color="auto" w:fill="auto"/>
          </w:tcPr>
          <w:p w14:paraId="29D7455A"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90" w:type="pct"/>
            <w:shd w:val="clear" w:color="auto" w:fill="auto"/>
          </w:tcPr>
          <w:p w14:paraId="428C4691"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15,000</w:t>
            </w:r>
          </w:p>
        </w:tc>
        <w:tc>
          <w:tcPr>
            <w:tcW w:w="438" w:type="pct"/>
            <w:shd w:val="clear" w:color="auto" w:fill="auto"/>
          </w:tcPr>
          <w:p w14:paraId="1A7BFD59"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550" w:type="pct"/>
            <w:shd w:val="clear" w:color="auto" w:fill="auto"/>
          </w:tcPr>
          <w:p w14:paraId="21B2FC8D"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(57,180)</w:t>
            </w:r>
          </w:p>
        </w:tc>
        <w:tc>
          <w:tcPr>
            <w:tcW w:w="465" w:type="pct"/>
            <w:shd w:val="clear" w:color="auto" w:fill="auto"/>
          </w:tcPr>
          <w:p w14:paraId="6A8F700E"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r>
      <w:tr w:rsidR="00686EA7" w:rsidRPr="00A51656" w14:paraId="3A325953" w14:textId="77777777" w:rsidTr="00686EA7">
        <w:tc>
          <w:tcPr>
            <w:tcW w:w="1323" w:type="pct"/>
            <w:shd w:val="clear" w:color="auto" w:fill="auto"/>
            <w:vAlign w:val="bottom"/>
          </w:tcPr>
          <w:p w14:paraId="4DBB6C01" w14:textId="77777777" w:rsidR="00686EA7" w:rsidRPr="00A51656" w:rsidRDefault="00686EA7" w:rsidP="00686EA7">
            <w:pPr>
              <w:tabs>
                <w:tab w:val="left" w:pos="851"/>
                <w:tab w:val="left" w:pos="2160"/>
                <w:tab w:val="center" w:pos="6930"/>
                <w:tab w:val="center" w:pos="8280"/>
                <w:tab w:val="right" w:pos="8540"/>
              </w:tabs>
              <w:ind w:left="-86" w:right="-72"/>
              <w:jc w:val="left"/>
              <w:rPr>
                <w:rFonts w:ascii="Arial" w:hAnsi="Arial" w:cs="Arial"/>
                <w:spacing w:val="-4"/>
                <w:sz w:val="18"/>
                <w:szCs w:val="18"/>
                <w:cs/>
              </w:rPr>
            </w:pPr>
            <w:r w:rsidRPr="00A51656">
              <w:rPr>
                <w:rFonts w:ascii="Arial" w:hAnsi="Arial" w:cs="Arial"/>
                <w:sz w:val="18"/>
                <w:szCs w:val="18"/>
                <w:lang w:val="en-US"/>
              </w:rPr>
              <w:t>Disposal, net</w:t>
            </w:r>
          </w:p>
        </w:tc>
        <w:tc>
          <w:tcPr>
            <w:tcW w:w="404" w:type="pct"/>
            <w:shd w:val="clear" w:color="auto" w:fill="auto"/>
          </w:tcPr>
          <w:p w14:paraId="2A2B30AA"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60" w:type="pct"/>
            <w:shd w:val="clear" w:color="auto" w:fill="auto"/>
          </w:tcPr>
          <w:p w14:paraId="55F6BC7A"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55" w:type="pct"/>
            <w:shd w:val="clear" w:color="auto" w:fill="auto"/>
          </w:tcPr>
          <w:p w14:paraId="75A98289"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(150,436)</w:t>
            </w:r>
          </w:p>
        </w:tc>
        <w:tc>
          <w:tcPr>
            <w:tcW w:w="415" w:type="pct"/>
            <w:shd w:val="clear" w:color="auto" w:fill="auto"/>
          </w:tcPr>
          <w:p w14:paraId="0301C965"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90" w:type="pct"/>
            <w:shd w:val="clear" w:color="auto" w:fill="auto"/>
          </w:tcPr>
          <w:p w14:paraId="7697D279"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38" w:type="pct"/>
            <w:shd w:val="clear" w:color="auto" w:fill="auto"/>
          </w:tcPr>
          <w:p w14:paraId="3972614C"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(3,805,601)</w:t>
            </w:r>
          </w:p>
        </w:tc>
        <w:tc>
          <w:tcPr>
            <w:tcW w:w="550" w:type="pct"/>
            <w:shd w:val="clear" w:color="auto" w:fill="auto"/>
          </w:tcPr>
          <w:p w14:paraId="740B7C65"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65" w:type="pct"/>
            <w:shd w:val="clear" w:color="auto" w:fill="auto"/>
          </w:tcPr>
          <w:p w14:paraId="77B01C15"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(3,956,037)</w:t>
            </w:r>
          </w:p>
        </w:tc>
      </w:tr>
      <w:tr w:rsidR="00686EA7" w:rsidRPr="00A51656" w14:paraId="0FD75E18" w14:textId="77777777" w:rsidTr="00686EA7">
        <w:tc>
          <w:tcPr>
            <w:tcW w:w="1323" w:type="pct"/>
            <w:shd w:val="clear" w:color="auto" w:fill="auto"/>
            <w:vAlign w:val="bottom"/>
          </w:tcPr>
          <w:p w14:paraId="38999D32" w14:textId="77777777" w:rsidR="00686EA7" w:rsidRPr="00A51656" w:rsidRDefault="00686EA7" w:rsidP="00686EA7">
            <w:pPr>
              <w:tabs>
                <w:tab w:val="left" w:pos="851"/>
                <w:tab w:val="left" w:pos="2160"/>
                <w:tab w:val="center" w:pos="6930"/>
                <w:tab w:val="center" w:pos="8280"/>
                <w:tab w:val="right" w:pos="8540"/>
              </w:tabs>
              <w:ind w:left="-86" w:right="-72"/>
              <w:jc w:val="left"/>
              <w:rPr>
                <w:rFonts w:ascii="Arial" w:hAnsi="Arial" w:cs="Arial"/>
                <w:sz w:val="18"/>
                <w:szCs w:val="18"/>
                <w:lang w:val="en-US"/>
              </w:rPr>
            </w:pPr>
            <w:r w:rsidRPr="00A51656">
              <w:rPr>
                <w:rFonts w:ascii="Arial" w:hAnsi="Arial" w:cs="Arial"/>
                <w:sz w:val="18"/>
                <w:szCs w:val="18"/>
                <w:lang w:val="en-US"/>
              </w:rPr>
              <w:t>Write-off, net</w:t>
            </w:r>
          </w:p>
        </w:tc>
        <w:tc>
          <w:tcPr>
            <w:tcW w:w="404" w:type="pct"/>
            <w:shd w:val="clear" w:color="auto" w:fill="auto"/>
          </w:tcPr>
          <w:p w14:paraId="78304B0C"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60" w:type="pct"/>
            <w:shd w:val="clear" w:color="auto" w:fill="auto"/>
          </w:tcPr>
          <w:p w14:paraId="6FBBFAED"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55" w:type="pct"/>
            <w:shd w:val="clear" w:color="auto" w:fill="auto"/>
          </w:tcPr>
          <w:p w14:paraId="199641C6"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15" w:type="pct"/>
            <w:shd w:val="clear" w:color="auto" w:fill="auto"/>
          </w:tcPr>
          <w:p w14:paraId="3465FD28"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(850,375)</w:t>
            </w:r>
          </w:p>
        </w:tc>
        <w:tc>
          <w:tcPr>
            <w:tcW w:w="490" w:type="pct"/>
            <w:shd w:val="clear" w:color="auto" w:fill="auto"/>
          </w:tcPr>
          <w:p w14:paraId="47ADB229"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(10,995)</w:t>
            </w:r>
          </w:p>
        </w:tc>
        <w:tc>
          <w:tcPr>
            <w:tcW w:w="438" w:type="pct"/>
            <w:shd w:val="clear" w:color="auto" w:fill="auto"/>
          </w:tcPr>
          <w:p w14:paraId="6D98A56F"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550" w:type="pct"/>
            <w:shd w:val="clear" w:color="auto" w:fill="auto"/>
          </w:tcPr>
          <w:p w14:paraId="140F8BA9"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65" w:type="pct"/>
            <w:shd w:val="clear" w:color="auto" w:fill="auto"/>
          </w:tcPr>
          <w:p w14:paraId="336DA172"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(861,370)</w:t>
            </w:r>
          </w:p>
        </w:tc>
      </w:tr>
      <w:tr w:rsidR="00686EA7" w:rsidRPr="00A51656" w14:paraId="1F846E7E" w14:textId="77777777" w:rsidTr="00686EA7">
        <w:tc>
          <w:tcPr>
            <w:tcW w:w="1323" w:type="pct"/>
            <w:shd w:val="clear" w:color="auto" w:fill="auto"/>
            <w:vAlign w:val="bottom"/>
          </w:tcPr>
          <w:p w14:paraId="544183BA" w14:textId="77777777" w:rsidR="00686EA7" w:rsidRPr="00A51656" w:rsidRDefault="00686EA7" w:rsidP="00686EA7">
            <w:pPr>
              <w:tabs>
                <w:tab w:val="left" w:pos="851"/>
                <w:tab w:val="left" w:pos="2160"/>
                <w:tab w:val="center" w:pos="6930"/>
                <w:tab w:val="center" w:pos="8280"/>
                <w:tab w:val="right" w:pos="8540"/>
              </w:tabs>
              <w:ind w:left="-86" w:right="-72"/>
              <w:jc w:val="left"/>
              <w:rPr>
                <w:rFonts w:ascii="Arial" w:hAnsi="Arial" w:cs="Arial"/>
                <w:spacing w:val="-4"/>
                <w:sz w:val="18"/>
                <w:szCs w:val="18"/>
                <w:cs/>
              </w:rPr>
            </w:pPr>
            <w:r w:rsidRPr="00A51656">
              <w:rPr>
                <w:rFonts w:ascii="Arial" w:hAnsi="Arial" w:cs="Arial"/>
                <w:sz w:val="18"/>
                <w:szCs w:val="18"/>
                <w:lang w:val="en-US"/>
              </w:rPr>
              <w:t>Depreciation charge</w:t>
            </w:r>
          </w:p>
        </w:tc>
        <w:tc>
          <w:tcPr>
            <w:tcW w:w="404" w:type="pct"/>
            <w:shd w:val="clear" w:color="auto" w:fill="auto"/>
          </w:tcPr>
          <w:p w14:paraId="70675B92"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60" w:type="pct"/>
            <w:shd w:val="clear" w:color="auto" w:fill="auto"/>
          </w:tcPr>
          <w:p w14:paraId="4830EA8C"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(3,482,629)</w:t>
            </w:r>
          </w:p>
        </w:tc>
        <w:tc>
          <w:tcPr>
            <w:tcW w:w="455" w:type="pct"/>
            <w:shd w:val="clear" w:color="auto" w:fill="auto"/>
          </w:tcPr>
          <w:p w14:paraId="17A2D61A"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(409,658)</w:t>
            </w:r>
          </w:p>
        </w:tc>
        <w:tc>
          <w:tcPr>
            <w:tcW w:w="415" w:type="pct"/>
            <w:shd w:val="clear" w:color="auto" w:fill="auto"/>
          </w:tcPr>
          <w:p w14:paraId="5CFC63BB"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(26,024,216)</w:t>
            </w:r>
          </w:p>
        </w:tc>
        <w:tc>
          <w:tcPr>
            <w:tcW w:w="490" w:type="pct"/>
            <w:shd w:val="clear" w:color="auto" w:fill="auto"/>
          </w:tcPr>
          <w:p w14:paraId="598AF74A"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(4,177,186)</w:t>
            </w:r>
          </w:p>
        </w:tc>
        <w:tc>
          <w:tcPr>
            <w:tcW w:w="438" w:type="pct"/>
            <w:shd w:val="clear" w:color="auto" w:fill="auto"/>
          </w:tcPr>
          <w:p w14:paraId="433DC379"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(1,959,729)</w:t>
            </w:r>
          </w:p>
        </w:tc>
        <w:tc>
          <w:tcPr>
            <w:tcW w:w="550" w:type="pct"/>
            <w:shd w:val="clear" w:color="auto" w:fill="auto"/>
          </w:tcPr>
          <w:p w14:paraId="3380E0E2"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65" w:type="pct"/>
            <w:shd w:val="clear" w:color="auto" w:fill="auto"/>
          </w:tcPr>
          <w:p w14:paraId="72401577"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(36,053,418)</w:t>
            </w:r>
          </w:p>
        </w:tc>
      </w:tr>
      <w:tr w:rsidR="00686EA7" w:rsidRPr="00A51656" w14:paraId="19E42D31" w14:textId="77777777" w:rsidTr="00686EA7">
        <w:tc>
          <w:tcPr>
            <w:tcW w:w="1323" w:type="pct"/>
            <w:shd w:val="clear" w:color="auto" w:fill="auto"/>
            <w:vAlign w:val="bottom"/>
          </w:tcPr>
          <w:p w14:paraId="368F9FC8" w14:textId="77777777" w:rsidR="00686EA7" w:rsidRPr="00A51656" w:rsidRDefault="00686EA7" w:rsidP="00686EA7">
            <w:pPr>
              <w:tabs>
                <w:tab w:val="left" w:pos="851"/>
                <w:tab w:val="left" w:pos="2160"/>
                <w:tab w:val="center" w:pos="6930"/>
                <w:tab w:val="center" w:pos="8280"/>
                <w:tab w:val="right" w:pos="8540"/>
              </w:tabs>
              <w:ind w:left="-86" w:right="-72"/>
              <w:jc w:val="left"/>
              <w:rPr>
                <w:rFonts w:ascii="Arial" w:hAnsi="Arial" w:cs="Arial"/>
                <w:sz w:val="18"/>
                <w:szCs w:val="18"/>
                <w:lang w:val="en-US"/>
              </w:rPr>
            </w:pPr>
            <w:r w:rsidRPr="00A51656">
              <w:rPr>
                <w:rFonts w:ascii="Arial" w:hAnsi="Arial" w:cs="Arial"/>
                <w:sz w:val="18"/>
                <w:szCs w:val="18"/>
                <w:lang w:val="en-US"/>
              </w:rPr>
              <w:t>Impairment</w:t>
            </w:r>
          </w:p>
        </w:tc>
        <w:tc>
          <w:tcPr>
            <w:tcW w:w="404" w:type="pct"/>
            <w:tcBorders>
              <w:bottom w:val="single" w:sz="4" w:space="0" w:color="auto"/>
            </w:tcBorders>
            <w:shd w:val="clear" w:color="auto" w:fill="auto"/>
          </w:tcPr>
          <w:p w14:paraId="3EF1847D"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60" w:type="pct"/>
            <w:tcBorders>
              <w:bottom w:val="single" w:sz="4" w:space="0" w:color="auto"/>
            </w:tcBorders>
            <w:shd w:val="clear" w:color="auto" w:fill="auto"/>
          </w:tcPr>
          <w:p w14:paraId="5274782A"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55" w:type="pct"/>
            <w:tcBorders>
              <w:bottom w:val="single" w:sz="4" w:space="0" w:color="auto"/>
            </w:tcBorders>
            <w:shd w:val="clear" w:color="auto" w:fill="auto"/>
          </w:tcPr>
          <w:p w14:paraId="5932CB68"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15" w:type="pct"/>
            <w:tcBorders>
              <w:bottom w:val="single" w:sz="4" w:space="0" w:color="auto"/>
            </w:tcBorders>
            <w:shd w:val="clear" w:color="auto" w:fill="auto"/>
          </w:tcPr>
          <w:p w14:paraId="0CB2410E"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(1,725,761)</w:t>
            </w:r>
          </w:p>
        </w:tc>
        <w:tc>
          <w:tcPr>
            <w:tcW w:w="490" w:type="pct"/>
            <w:tcBorders>
              <w:bottom w:val="single" w:sz="4" w:space="0" w:color="auto"/>
            </w:tcBorders>
            <w:shd w:val="clear" w:color="auto" w:fill="auto"/>
          </w:tcPr>
          <w:p w14:paraId="2D767B9F"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38" w:type="pct"/>
            <w:tcBorders>
              <w:bottom w:val="single" w:sz="4" w:space="0" w:color="auto"/>
            </w:tcBorders>
            <w:shd w:val="clear" w:color="auto" w:fill="auto"/>
          </w:tcPr>
          <w:p w14:paraId="35714BD1"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550" w:type="pct"/>
            <w:tcBorders>
              <w:bottom w:val="single" w:sz="4" w:space="0" w:color="auto"/>
            </w:tcBorders>
            <w:shd w:val="clear" w:color="auto" w:fill="auto"/>
          </w:tcPr>
          <w:p w14:paraId="56766E96"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65" w:type="pct"/>
            <w:tcBorders>
              <w:bottom w:val="single" w:sz="4" w:space="0" w:color="auto"/>
            </w:tcBorders>
            <w:shd w:val="clear" w:color="auto" w:fill="auto"/>
          </w:tcPr>
          <w:p w14:paraId="187D4C48"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(1,725,761)</w:t>
            </w:r>
          </w:p>
        </w:tc>
      </w:tr>
      <w:tr w:rsidR="00686EA7" w:rsidRPr="00A51656" w14:paraId="523915B0" w14:textId="77777777" w:rsidTr="00686EA7">
        <w:tc>
          <w:tcPr>
            <w:tcW w:w="1323" w:type="pct"/>
            <w:shd w:val="clear" w:color="auto" w:fill="auto"/>
            <w:vAlign w:val="bottom"/>
          </w:tcPr>
          <w:p w14:paraId="61A66BC5" w14:textId="77777777" w:rsidR="00686EA7" w:rsidRPr="00A51656" w:rsidRDefault="00686EA7" w:rsidP="00686EA7">
            <w:pPr>
              <w:tabs>
                <w:tab w:val="left" w:pos="7797"/>
              </w:tabs>
              <w:ind w:left="-86" w:right="-72"/>
              <w:jc w:val="left"/>
              <w:rPr>
                <w:rFonts w:ascii="Arial" w:hAnsi="Arial" w:cs="Arial"/>
                <w:b/>
                <w:bCs/>
                <w:sz w:val="18"/>
                <w:szCs w:val="18"/>
                <w:lang w:val="en-US"/>
              </w:rPr>
            </w:pPr>
          </w:p>
        </w:tc>
        <w:tc>
          <w:tcPr>
            <w:tcW w:w="404" w:type="pct"/>
            <w:tcBorders>
              <w:top w:val="single" w:sz="4" w:space="0" w:color="auto"/>
            </w:tcBorders>
            <w:shd w:val="clear" w:color="auto" w:fill="auto"/>
            <w:vAlign w:val="bottom"/>
          </w:tcPr>
          <w:p w14:paraId="48813C88" w14:textId="77777777" w:rsidR="00686EA7" w:rsidRPr="00A51656" w:rsidRDefault="00686EA7" w:rsidP="00686EA7">
            <w:pPr>
              <w:ind w:right="-72"/>
              <w:jc w:val="right"/>
              <w:rPr>
                <w:rFonts w:ascii="Arial" w:hAnsi="Arial" w:cs="Arial"/>
                <w:sz w:val="18"/>
                <w:szCs w:val="18"/>
                <w:cs/>
              </w:rPr>
            </w:pPr>
          </w:p>
        </w:tc>
        <w:tc>
          <w:tcPr>
            <w:tcW w:w="460" w:type="pct"/>
            <w:tcBorders>
              <w:top w:val="single" w:sz="4" w:space="0" w:color="auto"/>
            </w:tcBorders>
            <w:shd w:val="clear" w:color="auto" w:fill="auto"/>
            <w:vAlign w:val="bottom"/>
          </w:tcPr>
          <w:p w14:paraId="20FC10B0" w14:textId="77777777" w:rsidR="00686EA7" w:rsidRPr="00A51656" w:rsidRDefault="00686EA7" w:rsidP="00686EA7">
            <w:pPr>
              <w:ind w:right="-72"/>
              <w:jc w:val="right"/>
              <w:rPr>
                <w:rFonts w:ascii="Arial" w:hAnsi="Arial" w:cs="Arial"/>
                <w:sz w:val="18"/>
                <w:szCs w:val="18"/>
                <w:cs/>
              </w:rPr>
            </w:pPr>
          </w:p>
        </w:tc>
        <w:tc>
          <w:tcPr>
            <w:tcW w:w="455" w:type="pct"/>
            <w:tcBorders>
              <w:top w:val="single" w:sz="4" w:space="0" w:color="auto"/>
            </w:tcBorders>
            <w:shd w:val="clear" w:color="auto" w:fill="auto"/>
            <w:vAlign w:val="bottom"/>
          </w:tcPr>
          <w:p w14:paraId="0118FD45" w14:textId="77777777" w:rsidR="00686EA7" w:rsidRPr="00A51656" w:rsidRDefault="00686EA7" w:rsidP="00686EA7">
            <w:pPr>
              <w:ind w:right="-72"/>
              <w:jc w:val="right"/>
              <w:rPr>
                <w:rFonts w:ascii="Arial" w:hAnsi="Arial" w:cs="Arial"/>
                <w:sz w:val="18"/>
                <w:szCs w:val="18"/>
                <w:cs/>
              </w:rPr>
            </w:pPr>
          </w:p>
        </w:tc>
        <w:tc>
          <w:tcPr>
            <w:tcW w:w="415" w:type="pct"/>
            <w:tcBorders>
              <w:top w:val="single" w:sz="4" w:space="0" w:color="auto"/>
            </w:tcBorders>
            <w:shd w:val="clear" w:color="auto" w:fill="auto"/>
            <w:vAlign w:val="bottom"/>
          </w:tcPr>
          <w:p w14:paraId="36B8DE90" w14:textId="77777777" w:rsidR="00686EA7" w:rsidRPr="00A51656" w:rsidRDefault="00686EA7" w:rsidP="00686EA7">
            <w:pPr>
              <w:ind w:right="-72"/>
              <w:jc w:val="right"/>
              <w:rPr>
                <w:rFonts w:ascii="Arial" w:hAnsi="Arial" w:cs="Arial"/>
                <w:sz w:val="18"/>
                <w:szCs w:val="18"/>
                <w:cs/>
              </w:rPr>
            </w:pPr>
          </w:p>
        </w:tc>
        <w:tc>
          <w:tcPr>
            <w:tcW w:w="490" w:type="pct"/>
            <w:tcBorders>
              <w:top w:val="single" w:sz="4" w:space="0" w:color="auto"/>
            </w:tcBorders>
            <w:shd w:val="clear" w:color="auto" w:fill="auto"/>
            <w:vAlign w:val="bottom"/>
          </w:tcPr>
          <w:p w14:paraId="6D3F1161" w14:textId="77777777" w:rsidR="00686EA7" w:rsidRPr="00A51656" w:rsidRDefault="00686EA7" w:rsidP="00686EA7">
            <w:pPr>
              <w:ind w:right="-72"/>
              <w:jc w:val="right"/>
              <w:rPr>
                <w:rFonts w:ascii="Arial" w:hAnsi="Arial" w:cs="Arial"/>
                <w:sz w:val="18"/>
                <w:szCs w:val="18"/>
                <w:cs/>
              </w:rPr>
            </w:pPr>
          </w:p>
        </w:tc>
        <w:tc>
          <w:tcPr>
            <w:tcW w:w="438" w:type="pct"/>
            <w:tcBorders>
              <w:top w:val="single" w:sz="4" w:space="0" w:color="auto"/>
            </w:tcBorders>
            <w:shd w:val="clear" w:color="auto" w:fill="auto"/>
            <w:vAlign w:val="bottom"/>
          </w:tcPr>
          <w:p w14:paraId="278A9E17" w14:textId="77777777" w:rsidR="00686EA7" w:rsidRPr="00A51656" w:rsidRDefault="00686EA7" w:rsidP="00686EA7">
            <w:pPr>
              <w:ind w:right="-72"/>
              <w:jc w:val="right"/>
              <w:rPr>
                <w:rFonts w:ascii="Arial" w:hAnsi="Arial" w:cs="Arial"/>
                <w:sz w:val="18"/>
                <w:szCs w:val="18"/>
                <w:cs/>
              </w:rPr>
            </w:pPr>
          </w:p>
        </w:tc>
        <w:tc>
          <w:tcPr>
            <w:tcW w:w="550" w:type="pct"/>
            <w:tcBorders>
              <w:top w:val="single" w:sz="4" w:space="0" w:color="auto"/>
            </w:tcBorders>
            <w:shd w:val="clear" w:color="auto" w:fill="auto"/>
            <w:vAlign w:val="bottom"/>
          </w:tcPr>
          <w:p w14:paraId="0BDFA8E8" w14:textId="77777777" w:rsidR="00686EA7" w:rsidRPr="00A51656" w:rsidRDefault="00686EA7" w:rsidP="00686EA7">
            <w:pPr>
              <w:ind w:right="-72"/>
              <w:jc w:val="right"/>
              <w:rPr>
                <w:rFonts w:ascii="Arial" w:hAnsi="Arial" w:cs="Arial"/>
                <w:sz w:val="18"/>
                <w:szCs w:val="18"/>
                <w:cs/>
              </w:rPr>
            </w:pPr>
          </w:p>
        </w:tc>
        <w:tc>
          <w:tcPr>
            <w:tcW w:w="465" w:type="pct"/>
            <w:tcBorders>
              <w:top w:val="single" w:sz="4" w:space="0" w:color="auto"/>
            </w:tcBorders>
            <w:shd w:val="clear" w:color="auto" w:fill="auto"/>
            <w:vAlign w:val="bottom"/>
          </w:tcPr>
          <w:p w14:paraId="1E5F89E0" w14:textId="77777777" w:rsidR="00686EA7" w:rsidRPr="00A51656" w:rsidRDefault="00686EA7" w:rsidP="00686EA7">
            <w:pPr>
              <w:ind w:right="-72"/>
              <w:jc w:val="right"/>
              <w:rPr>
                <w:rFonts w:ascii="Arial" w:hAnsi="Arial" w:cs="Arial"/>
                <w:sz w:val="18"/>
                <w:szCs w:val="18"/>
                <w:cs/>
              </w:rPr>
            </w:pPr>
          </w:p>
        </w:tc>
      </w:tr>
      <w:tr w:rsidR="00686EA7" w:rsidRPr="00A51656" w14:paraId="6692DF24" w14:textId="77777777" w:rsidTr="00686EA7">
        <w:tc>
          <w:tcPr>
            <w:tcW w:w="1323" w:type="pct"/>
            <w:shd w:val="clear" w:color="auto" w:fill="auto"/>
            <w:vAlign w:val="bottom"/>
          </w:tcPr>
          <w:p w14:paraId="7301ED6E" w14:textId="77777777" w:rsidR="00686EA7" w:rsidRPr="00A51656" w:rsidRDefault="00686EA7" w:rsidP="00686EA7">
            <w:pPr>
              <w:tabs>
                <w:tab w:val="left" w:pos="720"/>
                <w:tab w:val="left" w:pos="1132"/>
                <w:tab w:val="left" w:pos="2160"/>
                <w:tab w:val="center" w:pos="6930"/>
                <w:tab w:val="center" w:pos="8280"/>
                <w:tab w:val="right" w:pos="8540"/>
              </w:tabs>
              <w:ind w:left="-86" w:right="-72"/>
              <w:jc w:val="left"/>
              <w:rPr>
                <w:rFonts w:ascii="Arial" w:hAnsi="Arial" w:cs="Arial"/>
                <w:sz w:val="18"/>
                <w:szCs w:val="18"/>
                <w:cs/>
              </w:rPr>
            </w:pPr>
            <w:r w:rsidRPr="00A51656">
              <w:rPr>
                <w:rFonts w:ascii="Arial" w:hAnsi="Arial" w:cs="Arial"/>
                <w:sz w:val="18"/>
                <w:szCs w:val="18"/>
                <w:lang w:val="en-US"/>
              </w:rPr>
              <w:t>Closing net book amount</w:t>
            </w:r>
          </w:p>
        </w:tc>
        <w:tc>
          <w:tcPr>
            <w:tcW w:w="404" w:type="pct"/>
            <w:tcBorders>
              <w:bottom w:val="single" w:sz="4" w:space="0" w:color="auto"/>
            </w:tcBorders>
            <w:shd w:val="clear" w:color="auto" w:fill="auto"/>
          </w:tcPr>
          <w:p w14:paraId="2BFE95C4"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55,982,481</w:t>
            </w:r>
          </w:p>
        </w:tc>
        <w:tc>
          <w:tcPr>
            <w:tcW w:w="460" w:type="pct"/>
            <w:tcBorders>
              <w:bottom w:val="single" w:sz="4" w:space="0" w:color="auto"/>
            </w:tcBorders>
            <w:shd w:val="clear" w:color="auto" w:fill="auto"/>
          </w:tcPr>
          <w:p w14:paraId="60C43CF8"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46,551,428</w:t>
            </w:r>
          </w:p>
        </w:tc>
        <w:tc>
          <w:tcPr>
            <w:tcW w:w="455" w:type="pct"/>
            <w:tcBorders>
              <w:bottom w:val="single" w:sz="4" w:space="0" w:color="auto"/>
            </w:tcBorders>
            <w:shd w:val="clear" w:color="auto" w:fill="auto"/>
          </w:tcPr>
          <w:p w14:paraId="6363DBD8"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2,635,908</w:t>
            </w:r>
          </w:p>
        </w:tc>
        <w:tc>
          <w:tcPr>
            <w:tcW w:w="415" w:type="pct"/>
            <w:tcBorders>
              <w:bottom w:val="single" w:sz="4" w:space="0" w:color="auto"/>
            </w:tcBorders>
            <w:shd w:val="clear" w:color="auto" w:fill="auto"/>
          </w:tcPr>
          <w:p w14:paraId="08F5E0F0"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528,721,471</w:t>
            </w:r>
          </w:p>
        </w:tc>
        <w:tc>
          <w:tcPr>
            <w:tcW w:w="490" w:type="pct"/>
            <w:tcBorders>
              <w:bottom w:val="single" w:sz="4" w:space="0" w:color="auto"/>
            </w:tcBorders>
            <w:shd w:val="clear" w:color="auto" w:fill="auto"/>
          </w:tcPr>
          <w:p w14:paraId="5BC30724"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6,848,985</w:t>
            </w:r>
          </w:p>
        </w:tc>
        <w:tc>
          <w:tcPr>
            <w:tcW w:w="438" w:type="pct"/>
            <w:tcBorders>
              <w:bottom w:val="single" w:sz="4" w:space="0" w:color="auto"/>
            </w:tcBorders>
            <w:shd w:val="clear" w:color="auto" w:fill="auto"/>
          </w:tcPr>
          <w:p w14:paraId="63F5D382"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12,437,323</w:t>
            </w:r>
          </w:p>
        </w:tc>
        <w:tc>
          <w:tcPr>
            <w:tcW w:w="550" w:type="pct"/>
            <w:tcBorders>
              <w:bottom w:val="single" w:sz="4" w:space="0" w:color="auto"/>
            </w:tcBorders>
            <w:shd w:val="clear" w:color="auto" w:fill="auto"/>
          </w:tcPr>
          <w:p w14:paraId="68BFFD7D"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3,806,060</w:t>
            </w:r>
          </w:p>
        </w:tc>
        <w:tc>
          <w:tcPr>
            <w:tcW w:w="465" w:type="pct"/>
            <w:tcBorders>
              <w:bottom w:val="single" w:sz="4" w:space="0" w:color="auto"/>
            </w:tcBorders>
            <w:shd w:val="clear" w:color="auto" w:fill="auto"/>
          </w:tcPr>
          <w:p w14:paraId="286C8764"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656,983,656</w:t>
            </w:r>
          </w:p>
        </w:tc>
      </w:tr>
      <w:tr w:rsidR="00686EA7" w:rsidRPr="00A51656" w14:paraId="26BB134F" w14:textId="77777777" w:rsidTr="00686EA7">
        <w:tc>
          <w:tcPr>
            <w:tcW w:w="1323" w:type="pct"/>
            <w:shd w:val="clear" w:color="auto" w:fill="auto"/>
            <w:vAlign w:val="bottom"/>
          </w:tcPr>
          <w:p w14:paraId="2B8763C9" w14:textId="77777777" w:rsidR="00686EA7" w:rsidRPr="00A51656" w:rsidRDefault="00686EA7" w:rsidP="00686EA7">
            <w:pPr>
              <w:tabs>
                <w:tab w:val="left" w:pos="7797"/>
              </w:tabs>
              <w:ind w:left="-86" w:right="-72"/>
              <w:jc w:val="left"/>
              <w:rPr>
                <w:rFonts w:ascii="Arial" w:hAnsi="Arial" w:cs="Arial"/>
                <w:sz w:val="18"/>
                <w:szCs w:val="18"/>
              </w:rPr>
            </w:pPr>
          </w:p>
        </w:tc>
        <w:tc>
          <w:tcPr>
            <w:tcW w:w="404" w:type="pct"/>
            <w:tcBorders>
              <w:top w:val="single" w:sz="4" w:space="0" w:color="auto"/>
            </w:tcBorders>
            <w:shd w:val="clear" w:color="auto" w:fill="auto"/>
            <w:vAlign w:val="bottom"/>
          </w:tcPr>
          <w:p w14:paraId="040BEB97" w14:textId="77777777" w:rsidR="00686EA7" w:rsidRPr="00A51656" w:rsidRDefault="00686EA7" w:rsidP="00686EA7">
            <w:pPr>
              <w:ind w:right="-72"/>
              <w:jc w:val="right"/>
              <w:rPr>
                <w:rFonts w:ascii="Arial" w:hAnsi="Arial" w:cs="Arial"/>
                <w:sz w:val="18"/>
                <w:szCs w:val="18"/>
                <w:cs/>
              </w:rPr>
            </w:pPr>
          </w:p>
        </w:tc>
        <w:tc>
          <w:tcPr>
            <w:tcW w:w="460" w:type="pct"/>
            <w:tcBorders>
              <w:top w:val="single" w:sz="4" w:space="0" w:color="auto"/>
            </w:tcBorders>
            <w:shd w:val="clear" w:color="auto" w:fill="auto"/>
            <w:vAlign w:val="bottom"/>
          </w:tcPr>
          <w:p w14:paraId="5859C3F7" w14:textId="77777777" w:rsidR="00686EA7" w:rsidRPr="00A51656" w:rsidRDefault="00686EA7" w:rsidP="00686EA7">
            <w:pPr>
              <w:ind w:right="-72"/>
              <w:jc w:val="right"/>
              <w:rPr>
                <w:rFonts w:ascii="Arial" w:hAnsi="Arial" w:cs="Arial"/>
                <w:sz w:val="18"/>
                <w:szCs w:val="18"/>
                <w:cs/>
              </w:rPr>
            </w:pPr>
          </w:p>
        </w:tc>
        <w:tc>
          <w:tcPr>
            <w:tcW w:w="455" w:type="pct"/>
            <w:tcBorders>
              <w:top w:val="single" w:sz="4" w:space="0" w:color="auto"/>
            </w:tcBorders>
            <w:shd w:val="clear" w:color="auto" w:fill="auto"/>
            <w:vAlign w:val="bottom"/>
          </w:tcPr>
          <w:p w14:paraId="06BFB8D8" w14:textId="77777777" w:rsidR="00686EA7" w:rsidRPr="00A51656" w:rsidRDefault="00686EA7" w:rsidP="00686EA7">
            <w:pPr>
              <w:ind w:right="-72"/>
              <w:jc w:val="right"/>
              <w:rPr>
                <w:rFonts w:ascii="Arial" w:hAnsi="Arial" w:cs="Arial"/>
                <w:sz w:val="18"/>
                <w:szCs w:val="18"/>
                <w:cs/>
              </w:rPr>
            </w:pPr>
          </w:p>
        </w:tc>
        <w:tc>
          <w:tcPr>
            <w:tcW w:w="415" w:type="pct"/>
            <w:tcBorders>
              <w:top w:val="single" w:sz="4" w:space="0" w:color="auto"/>
            </w:tcBorders>
            <w:shd w:val="clear" w:color="auto" w:fill="auto"/>
            <w:vAlign w:val="bottom"/>
          </w:tcPr>
          <w:p w14:paraId="0422EF58" w14:textId="77777777" w:rsidR="00686EA7" w:rsidRPr="00A51656" w:rsidRDefault="00686EA7" w:rsidP="00686EA7">
            <w:pPr>
              <w:ind w:right="-72"/>
              <w:jc w:val="right"/>
              <w:rPr>
                <w:rFonts w:ascii="Arial" w:hAnsi="Arial" w:cs="Arial"/>
                <w:sz w:val="18"/>
                <w:szCs w:val="18"/>
                <w:cs/>
              </w:rPr>
            </w:pPr>
          </w:p>
        </w:tc>
        <w:tc>
          <w:tcPr>
            <w:tcW w:w="490" w:type="pct"/>
            <w:tcBorders>
              <w:top w:val="single" w:sz="4" w:space="0" w:color="auto"/>
            </w:tcBorders>
            <w:shd w:val="clear" w:color="auto" w:fill="auto"/>
            <w:vAlign w:val="bottom"/>
          </w:tcPr>
          <w:p w14:paraId="4B44B146" w14:textId="77777777" w:rsidR="00686EA7" w:rsidRPr="00A51656" w:rsidRDefault="00686EA7" w:rsidP="00686EA7">
            <w:pPr>
              <w:ind w:right="-72"/>
              <w:jc w:val="right"/>
              <w:rPr>
                <w:rFonts w:ascii="Arial" w:hAnsi="Arial" w:cs="Arial"/>
                <w:sz w:val="18"/>
                <w:szCs w:val="18"/>
                <w:cs/>
              </w:rPr>
            </w:pPr>
          </w:p>
        </w:tc>
        <w:tc>
          <w:tcPr>
            <w:tcW w:w="438" w:type="pct"/>
            <w:tcBorders>
              <w:top w:val="single" w:sz="4" w:space="0" w:color="auto"/>
            </w:tcBorders>
            <w:shd w:val="clear" w:color="auto" w:fill="auto"/>
            <w:vAlign w:val="bottom"/>
          </w:tcPr>
          <w:p w14:paraId="2551AE03" w14:textId="77777777" w:rsidR="00686EA7" w:rsidRPr="00A51656" w:rsidRDefault="00686EA7" w:rsidP="00686EA7">
            <w:pPr>
              <w:ind w:right="-72"/>
              <w:jc w:val="right"/>
              <w:rPr>
                <w:rFonts w:ascii="Arial" w:hAnsi="Arial" w:cs="Arial"/>
                <w:sz w:val="18"/>
                <w:szCs w:val="18"/>
                <w:cs/>
              </w:rPr>
            </w:pPr>
          </w:p>
        </w:tc>
        <w:tc>
          <w:tcPr>
            <w:tcW w:w="550" w:type="pct"/>
            <w:tcBorders>
              <w:top w:val="single" w:sz="4" w:space="0" w:color="auto"/>
            </w:tcBorders>
            <w:shd w:val="clear" w:color="auto" w:fill="auto"/>
            <w:vAlign w:val="bottom"/>
          </w:tcPr>
          <w:p w14:paraId="498D6BED" w14:textId="77777777" w:rsidR="00686EA7" w:rsidRPr="00A51656" w:rsidRDefault="00686EA7" w:rsidP="00686EA7">
            <w:pPr>
              <w:ind w:right="-72"/>
              <w:jc w:val="right"/>
              <w:rPr>
                <w:rFonts w:ascii="Arial" w:hAnsi="Arial" w:cs="Arial"/>
                <w:sz w:val="18"/>
                <w:szCs w:val="18"/>
                <w:cs/>
              </w:rPr>
            </w:pPr>
          </w:p>
        </w:tc>
        <w:tc>
          <w:tcPr>
            <w:tcW w:w="465" w:type="pct"/>
            <w:tcBorders>
              <w:top w:val="single" w:sz="4" w:space="0" w:color="auto"/>
            </w:tcBorders>
            <w:shd w:val="clear" w:color="auto" w:fill="auto"/>
            <w:vAlign w:val="bottom"/>
          </w:tcPr>
          <w:p w14:paraId="51723DD6" w14:textId="77777777" w:rsidR="00686EA7" w:rsidRPr="00A51656" w:rsidRDefault="00686EA7" w:rsidP="00686EA7">
            <w:pPr>
              <w:ind w:right="-72"/>
              <w:jc w:val="right"/>
              <w:rPr>
                <w:rFonts w:ascii="Arial" w:hAnsi="Arial" w:cs="Arial"/>
                <w:sz w:val="18"/>
                <w:szCs w:val="18"/>
                <w:cs/>
              </w:rPr>
            </w:pPr>
          </w:p>
        </w:tc>
      </w:tr>
      <w:tr w:rsidR="00686EA7" w:rsidRPr="00A51656" w14:paraId="05C3C7AA" w14:textId="77777777" w:rsidTr="00686EA7">
        <w:tc>
          <w:tcPr>
            <w:tcW w:w="1323" w:type="pct"/>
            <w:shd w:val="clear" w:color="auto" w:fill="auto"/>
            <w:vAlign w:val="bottom"/>
          </w:tcPr>
          <w:p w14:paraId="71E08BFF" w14:textId="6D7A6D00" w:rsidR="00686EA7" w:rsidRPr="00A51656" w:rsidRDefault="00686EA7" w:rsidP="00686EA7">
            <w:pPr>
              <w:tabs>
                <w:tab w:val="left" w:pos="1132"/>
                <w:tab w:val="left" w:pos="7797"/>
              </w:tabs>
              <w:ind w:left="-86" w:right="-72"/>
              <w:jc w:val="left"/>
              <w:rPr>
                <w:rFonts w:ascii="Arial" w:hAnsi="Arial" w:cs="Arial"/>
                <w:bCs/>
                <w:spacing w:val="-2"/>
                <w:sz w:val="18"/>
                <w:szCs w:val="18"/>
                <w:cs/>
              </w:rPr>
            </w:pPr>
            <w:proofErr w:type="gramStart"/>
            <w:r w:rsidRPr="00A51656">
              <w:rPr>
                <w:rFonts w:ascii="Arial" w:hAnsi="Arial" w:cs="Arial"/>
                <w:b/>
                <w:bCs/>
                <w:sz w:val="18"/>
                <w:szCs w:val="18"/>
                <w:lang w:val="en-US"/>
              </w:rPr>
              <w:t>At</w:t>
            </w:r>
            <w:proofErr w:type="gramEnd"/>
            <w:r w:rsidRPr="00A51656">
              <w:rPr>
                <w:rFonts w:ascii="Arial" w:hAnsi="Arial" w:cs="Arial"/>
                <w:b/>
                <w:bCs/>
                <w:sz w:val="18"/>
                <w:szCs w:val="18"/>
                <w:lang w:val="en-US"/>
              </w:rPr>
              <w:t xml:space="preserve"> </w:t>
            </w:r>
            <w:r w:rsidRPr="00A51656">
              <w:rPr>
                <w:rFonts w:ascii="Arial" w:hAnsi="Arial" w:cs="Arial"/>
                <w:b/>
                <w:bCs/>
                <w:sz w:val="18"/>
                <w:szCs w:val="18"/>
              </w:rPr>
              <w:t>31</w:t>
            </w:r>
            <w:r w:rsidRPr="00A51656">
              <w:rPr>
                <w:rFonts w:ascii="Arial" w:hAnsi="Arial" w:cs="Arial"/>
                <w:b/>
                <w:bCs/>
                <w:sz w:val="18"/>
                <w:szCs w:val="18"/>
                <w:lang w:val="en-US"/>
              </w:rPr>
              <w:t xml:space="preserve"> December</w:t>
            </w:r>
            <w:r w:rsidRPr="00A51656">
              <w:rPr>
                <w:rFonts w:ascii="Arial" w:hAnsi="Arial" w:cs="Arial"/>
                <w:b/>
                <w:bCs/>
                <w:sz w:val="18"/>
                <w:szCs w:val="18"/>
              </w:rPr>
              <w:t xml:space="preserve"> </w:t>
            </w:r>
            <w:r w:rsidR="00F83B9D" w:rsidRPr="00A51656">
              <w:rPr>
                <w:rFonts w:ascii="Arial" w:hAnsi="Arial" w:cs="Arial"/>
                <w:b/>
                <w:bCs/>
                <w:sz w:val="18"/>
                <w:szCs w:val="18"/>
              </w:rPr>
              <w:t>2021</w:t>
            </w:r>
          </w:p>
        </w:tc>
        <w:tc>
          <w:tcPr>
            <w:tcW w:w="404" w:type="pct"/>
            <w:shd w:val="clear" w:color="auto" w:fill="auto"/>
            <w:vAlign w:val="bottom"/>
          </w:tcPr>
          <w:p w14:paraId="4E67AEB8" w14:textId="77777777" w:rsidR="00686EA7" w:rsidRPr="00A51656" w:rsidRDefault="00686EA7" w:rsidP="00686EA7">
            <w:pPr>
              <w:ind w:right="-72"/>
              <w:jc w:val="right"/>
              <w:rPr>
                <w:rFonts w:ascii="Arial" w:hAnsi="Arial" w:cs="Arial"/>
                <w:sz w:val="18"/>
                <w:szCs w:val="18"/>
                <w:cs/>
              </w:rPr>
            </w:pPr>
          </w:p>
        </w:tc>
        <w:tc>
          <w:tcPr>
            <w:tcW w:w="460" w:type="pct"/>
            <w:shd w:val="clear" w:color="auto" w:fill="auto"/>
            <w:vAlign w:val="bottom"/>
          </w:tcPr>
          <w:p w14:paraId="7AA6B70F" w14:textId="77777777" w:rsidR="00686EA7" w:rsidRPr="00A51656" w:rsidRDefault="00686EA7" w:rsidP="00686EA7">
            <w:pPr>
              <w:ind w:right="-72"/>
              <w:jc w:val="right"/>
              <w:rPr>
                <w:rFonts w:ascii="Arial" w:hAnsi="Arial" w:cs="Arial"/>
                <w:sz w:val="18"/>
                <w:szCs w:val="18"/>
                <w:cs/>
              </w:rPr>
            </w:pPr>
          </w:p>
        </w:tc>
        <w:tc>
          <w:tcPr>
            <w:tcW w:w="455" w:type="pct"/>
            <w:shd w:val="clear" w:color="auto" w:fill="auto"/>
            <w:vAlign w:val="bottom"/>
          </w:tcPr>
          <w:p w14:paraId="68C9C211" w14:textId="77777777" w:rsidR="00686EA7" w:rsidRPr="00A51656" w:rsidRDefault="00686EA7" w:rsidP="00686EA7">
            <w:pPr>
              <w:ind w:right="-72"/>
              <w:jc w:val="right"/>
              <w:rPr>
                <w:rFonts w:ascii="Arial" w:hAnsi="Arial" w:cs="Arial"/>
                <w:sz w:val="18"/>
                <w:szCs w:val="18"/>
                <w:cs/>
              </w:rPr>
            </w:pPr>
          </w:p>
        </w:tc>
        <w:tc>
          <w:tcPr>
            <w:tcW w:w="415" w:type="pct"/>
            <w:shd w:val="clear" w:color="auto" w:fill="auto"/>
            <w:vAlign w:val="bottom"/>
          </w:tcPr>
          <w:p w14:paraId="1F26FDB0" w14:textId="77777777" w:rsidR="00686EA7" w:rsidRPr="00A51656" w:rsidRDefault="00686EA7" w:rsidP="00686EA7">
            <w:pPr>
              <w:ind w:right="-72"/>
              <w:jc w:val="right"/>
              <w:rPr>
                <w:rFonts w:ascii="Arial" w:hAnsi="Arial" w:cs="Arial"/>
                <w:sz w:val="18"/>
                <w:szCs w:val="18"/>
                <w:cs/>
              </w:rPr>
            </w:pPr>
          </w:p>
        </w:tc>
        <w:tc>
          <w:tcPr>
            <w:tcW w:w="490" w:type="pct"/>
            <w:shd w:val="clear" w:color="auto" w:fill="auto"/>
            <w:vAlign w:val="bottom"/>
          </w:tcPr>
          <w:p w14:paraId="35DF17EA" w14:textId="77777777" w:rsidR="00686EA7" w:rsidRPr="00A51656" w:rsidRDefault="00686EA7" w:rsidP="00686EA7">
            <w:pPr>
              <w:ind w:right="-72"/>
              <w:jc w:val="right"/>
              <w:rPr>
                <w:rFonts w:ascii="Arial" w:hAnsi="Arial" w:cs="Arial"/>
                <w:sz w:val="18"/>
                <w:szCs w:val="18"/>
                <w:cs/>
              </w:rPr>
            </w:pPr>
          </w:p>
        </w:tc>
        <w:tc>
          <w:tcPr>
            <w:tcW w:w="438" w:type="pct"/>
            <w:shd w:val="clear" w:color="auto" w:fill="auto"/>
            <w:vAlign w:val="bottom"/>
          </w:tcPr>
          <w:p w14:paraId="4AA530B7" w14:textId="77777777" w:rsidR="00686EA7" w:rsidRPr="00A51656" w:rsidRDefault="00686EA7" w:rsidP="00686EA7">
            <w:pPr>
              <w:ind w:right="-72"/>
              <w:jc w:val="right"/>
              <w:rPr>
                <w:rFonts w:ascii="Arial" w:hAnsi="Arial" w:cs="Arial"/>
                <w:sz w:val="18"/>
                <w:szCs w:val="18"/>
                <w:cs/>
              </w:rPr>
            </w:pPr>
          </w:p>
        </w:tc>
        <w:tc>
          <w:tcPr>
            <w:tcW w:w="550" w:type="pct"/>
            <w:shd w:val="clear" w:color="auto" w:fill="auto"/>
            <w:vAlign w:val="bottom"/>
          </w:tcPr>
          <w:p w14:paraId="3E4ACBF9" w14:textId="77777777" w:rsidR="00686EA7" w:rsidRPr="00A51656" w:rsidRDefault="00686EA7" w:rsidP="00686EA7">
            <w:pPr>
              <w:ind w:right="-72"/>
              <w:jc w:val="right"/>
              <w:rPr>
                <w:rFonts w:ascii="Arial" w:hAnsi="Arial" w:cs="Arial"/>
                <w:sz w:val="18"/>
                <w:szCs w:val="18"/>
                <w:cs/>
              </w:rPr>
            </w:pPr>
          </w:p>
        </w:tc>
        <w:tc>
          <w:tcPr>
            <w:tcW w:w="465" w:type="pct"/>
            <w:shd w:val="clear" w:color="auto" w:fill="auto"/>
            <w:vAlign w:val="bottom"/>
          </w:tcPr>
          <w:p w14:paraId="567FF416" w14:textId="77777777" w:rsidR="00686EA7" w:rsidRPr="00A51656" w:rsidRDefault="00686EA7" w:rsidP="00686EA7">
            <w:pPr>
              <w:ind w:right="-72"/>
              <w:jc w:val="right"/>
              <w:rPr>
                <w:rFonts w:ascii="Arial" w:hAnsi="Arial" w:cs="Arial"/>
                <w:sz w:val="18"/>
                <w:szCs w:val="18"/>
                <w:cs/>
              </w:rPr>
            </w:pPr>
          </w:p>
        </w:tc>
      </w:tr>
      <w:tr w:rsidR="00686EA7" w:rsidRPr="00A51656" w14:paraId="41CE0464" w14:textId="77777777" w:rsidTr="00686EA7">
        <w:tc>
          <w:tcPr>
            <w:tcW w:w="1323" w:type="pct"/>
            <w:shd w:val="clear" w:color="auto" w:fill="auto"/>
            <w:vAlign w:val="bottom"/>
          </w:tcPr>
          <w:p w14:paraId="42CF65CD" w14:textId="77777777" w:rsidR="00686EA7" w:rsidRPr="00A51656" w:rsidRDefault="00686EA7" w:rsidP="00686EA7">
            <w:pPr>
              <w:tabs>
                <w:tab w:val="left" w:pos="1132"/>
                <w:tab w:val="left" w:pos="7797"/>
              </w:tabs>
              <w:ind w:left="-86" w:right="-72"/>
              <w:jc w:val="left"/>
              <w:rPr>
                <w:rFonts w:ascii="Arial" w:hAnsi="Arial" w:cs="Arial"/>
                <w:sz w:val="18"/>
                <w:szCs w:val="18"/>
              </w:rPr>
            </w:pPr>
            <w:r w:rsidRPr="00A51656">
              <w:rPr>
                <w:rFonts w:ascii="Arial" w:hAnsi="Arial" w:cs="Arial"/>
                <w:sz w:val="18"/>
                <w:szCs w:val="18"/>
                <w:lang w:val="en-US"/>
              </w:rPr>
              <w:t>Cost</w:t>
            </w:r>
            <w:r w:rsidRPr="00A51656">
              <w:rPr>
                <w:rFonts w:ascii="Arial" w:hAnsi="Arial" w:cs="Arial"/>
                <w:sz w:val="18"/>
                <w:szCs w:val="18"/>
                <w:cs/>
              </w:rPr>
              <w:t xml:space="preserve"> </w:t>
            </w:r>
          </w:p>
        </w:tc>
        <w:tc>
          <w:tcPr>
            <w:tcW w:w="404" w:type="pct"/>
            <w:shd w:val="clear" w:color="auto" w:fill="auto"/>
          </w:tcPr>
          <w:p w14:paraId="29814749"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55,982,481</w:t>
            </w:r>
          </w:p>
        </w:tc>
        <w:tc>
          <w:tcPr>
            <w:tcW w:w="460" w:type="pct"/>
            <w:shd w:val="clear" w:color="auto" w:fill="auto"/>
          </w:tcPr>
          <w:p w14:paraId="5F987EE1"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66,085,545</w:t>
            </w:r>
          </w:p>
        </w:tc>
        <w:tc>
          <w:tcPr>
            <w:tcW w:w="455" w:type="pct"/>
            <w:shd w:val="clear" w:color="auto" w:fill="auto"/>
          </w:tcPr>
          <w:p w14:paraId="784862E3"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5,533,774</w:t>
            </w:r>
          </w:p>
        </w:tc>
        <w:tc>
          <w:tcPr>
            <w:tcW w:w="415" w:type="pct"/>
            <w:shd w:val="clear" w:color="auto" w:fill="auto"/>
          </w:tcPr>
          <w:p w14:paraId="0C06A6EA"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653,749,622</w:t>
            </w:r>
          </w:p>
        </w:tc>
        <w:tc>
          <w:tcPr>
            <w:tcW w:w="490" w:type="pct"/>
            <w:shd w:val="clear" w:color="auto" w:fill="auto"/>
          </w:tcPr>
          <w:p w14:paraId="763E09A4"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43,216,211</w:t>
            </w:r>
          </w:p>
        </w:tc>
        <w:tc>
          <w:tcPr>
            <w:tcW w:w="438" w:type="pct"/>
            <w:shd w:val="clear" w:color="auto" w:fill="auto"/>
          </w:tcPr>
          <w:p w14:paraId="4504BFFB"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24,567,761</w:t>
            </w:r>
          </w:p>
        </w:tc>
        <w:tc>
          <w:tcPr>
            <w:tcW w:w="550" w:type="pct"/>
            <w:shd w:val="clear" w:color="auto" w:fill="auto"/>
          </w:tcPr>
          <w:p w14:paraId="6245CD22"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3,806,060</w:t>
            </w:r>
          </w:p>
        </w:tc>
        <w:tc>
          <w:tcPr>
            <w:tcW w:w="465" w:type="pct"/>
            <w:shd w:val="clear" w:color="auto" w:fill="auto"/>
          </w:tcPr>
          <w:p w14:paraId="2ADB8019"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852,941,454</w:t>
            </w:r>
          </w:p>
        </w:tc>
      </w:tr>
      <w:tr w:rsidR="00686EA7" w:rsidRPr="00A51656" w14:paraId="456F4062" w14:textId="77777777" w:rsidTr="00686EA7">
        <w:tc>
          <w:tcPr>
            <w:tcW w:w="1323" w:type="pct"/>
            <w:shd w:val="clear" w:color="auto" w:fill="auto"/>
            <w:vAlign w:val="bottom"/>
          </w:tcPr>
          <w:p w14:paraId="178B4AD8" w14:textId="77777777" w:rsidR="00686EA7" w:rsidRPr="00A51656" w:rsidRDefault="00686EA7" w:rsidP="00686EA7">
            <w:pPr>
              <w:tabs>
                <w:tab w:val="left" w:pos="1132"/>
                <w:tab w:val="left" w:pos="7797"/>
              </w:tabs>
              <w:ind w:left="-86" w:right="-72"/>
              <w:jc w:val="left"/>
              <w:rPr>
                <w:rFonts w:ascii="Arial" w:hAnsi="Arial" w:cs="Arial"/>
                <w:sz w:val="18"/>
                <w:szCs w:val="18"/>
              </w:rPr>
            </w:pPr>
            <w:proofErr w:type="gramStart"/>
            <w:r w:rsidRPr="00A51656">
              <w:rPr>
                <w:rFonts w:ascii="Arial" w:hAnsi="Arial" w:cs="Arial"/>
                <w:sz w:val="18"/>
                <w:szCs w:val="18"/>
                <w:u w:val="single"/>
              </w:rPr>
              <w:t>Less</w:t>
            </w:r>
            <w:r w:rsidRPr="00A51656">
              <w:rPr>
                <w:rFonts w:ascii="Arial" w:hAnsi="Arial" w:cs="Arial"/>
                <w:sz w:val="18"/>
                <w:szCs w:val="18"/>
              </w:rPr>
              <w:t xml:space="preserve">  Accumulated</w:t>
            </w:r>
            <w:proofErr w:type="gramEnd"/>
            <w:r w:rsidRPr="00A51656">
              <w:rPr>
                <w:rFonts w:ascii="Arial" w:hAnsi="Arial" w:cs="Arial"/>
                <w:sz w:val="18"/>
                <w:szCs w:val="18"/>
              </w:rPr>
              <w:t xml:space="preserve"> depreciation</w:t>
            </w:r>
          </w:p>
        </w:tc>
        <w:tc>
          <w:tcPr>
            <w:tcW w:w="404" w:type="pct"/>
            <w:tcBorders>
              <w:bottom w:val="single" w:sz="4" w:space="0" w:color="auto"/>
            </w:tcBorders>
            <w:shd w:val="clear" w:color="auto" w:fill="auto"/>
          </w:tcPr>
          <w:p w14:paraId="55C30421"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60" w:type="pct"/>
            <w:tcBorders>
              <w:bottom w:val="single" w:sz="4" w:space="0" w:color="auto"/>
            </w:tcBorders>
            <w:shd w:val="clear" w:color="auto" w:fill="auto"/>
          </w:tcPr>
          <w:p w14:paraId="358240A7"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(19,534,117)</w:t>
            </w:r>
          </w:p>
        </w:tc>
        <w:tc>
          <w:tcPr>
            <w:tcW w:w="455" w:type="pct"/>
            <w:tcBorders>
              <w:bottom w:val="single" w:sz="4" w:space="0" w:color="auto"/>
            </w:tcBorders>
            <w:shd w:val="clear" w:color="auto" w:fill="auto"/>
          </w:tcPr>
          <w:p w14:paraId="60F71843"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(2,897,866)</w:t>
            </w:r>
          </w:p>
        </w:tc>
        <w:tc>
          <w:tcPr>
            <w:tcW w:w="415" w:type="pct"/>
            <w:tcBorders>
              <w:bottom w:val="single" w:sz="4" w:space="0" w:color="auto"/>
            </w:tcBorders>
            <w:shd w:val="clear" w:color="auto" w:fill="auto"/>
          </w:tcPr>
          <w:p w14:paraId="026ABB21"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(125,028,151)</w:t>
            </w:r>
          </w:p>
        </w:tc>
        <w:tc>
          <w:tcPr>
            <w:tcW w:w="490" w:type="pct"/>
            <w:tcBorders>
              <w:bottom w:val="single" w:sz="4" w:space="0" w:color="auto"/>
            </w:tcBorders>
            <w:shd w:val="clear" w:color="auto" w:fill="auto"/>
          </w:tcPr>
          <w:p w14:paraId="53998CF8"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(36,367,226)</w:t>
            </w:r>
          </w:p>
        </w:tc>
        <w:tc>
          <w:tcPr>
            <w:tcW w:w="438" w:type="pct"/>
            <w:tcBorders>
              <w:bottom w:val="single" w:sz="4" w:space="0" w:color="auto"/>
            </w:tcBorders>
            <w:shd w:val="clear" w:color="auto" w:fill="auto"/>
          </w:tcPr>
          <w:p w14:paraId="44C1F7D6"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(12,130,438)</w:t>
            </w:r>
          </w:p>
        </w:tc>
        <w:tc>
          <w:tcPr>
            <w:tcW w:w="550" w:type="pct"/>
            <w:tcBorders>
              <w:bottom w:val="single" w:sz="4" w:space="0" w:color="auto"/>
            </w:tcBorders>
            <w:shd w:val="clear" w:color="auto" w:fill="auto"/>
          </w:tcPr>
          <w:p w14:paraId="604DB33E"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65" w:type="pct"/>
            <w:tcBorders>
              <w:bottom w:val="single" w:sz="4" w:space="0" w:color="auto"/>
            </w:tcBorders>
            <w:shd w:val="clear" w:color="auto" w:fill="auto"/>
          </w:tcPr>
          <w:p w14:paraId="1FE23DF2"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(195,957,798)</w:t>
            </w:r>
          </w:p>
        </w:tc>
      </w:tr>
      <w:tr w:rsidR="00686EA7" w:rsidRPr="00A51656" w14:paraId="59A36FB9" w14:textId="77777777" w:rsidTr="00686EA7">
        <w:tc>
          <w:tcPr>
            <w:tcW w:w="1323" w:type="pct"/>
            <w:shd w:val="clear" w:color="auto" w:fill="auto"/>
            <w:vAlign w:val="bottom"/>
          </w:tcPr>
          <w:p w14:paraId="5805D6C7" w14:textId="77777777" w:rsidR="00686EA7" w:rsidRPr="00A51656" w:rsidRDefault="00686EA7" w:rsidP="00686EA7">
            <w:pPr>
              <w:tabs>
                <w:tab w:val="left" w:pos="7797"/>
              </w:tabs>
              <w:ind w:left="-86" w:right="-72"/>
              <w:jc w:val="left"/>
              <w:rPr>
                <w:rFonts w:ascii="Arial" w:hAnsi="Arial" w:cs="Arial"/>
                <w:b/>
                <w:bCs/>
                <w:sz w:val="18"/>
                <w:szCs w:val="18"/>
                <w:lang w:val="en-US"/>
              </w:rPr>
            </w:pPr>
          </w:p>
        </w:tc>
        <w:tc>
          <w:tcPr>
            <w:tcW w:w="404" w:type="pct"/>
            <w:tcBorders>
              <w:top w:val="single" w:sz="4" w:space="0" w:color="auto"/>
            </w:tcBorders>
            <w:shd w:val="clear" w:color="auto" w:fill="auto"/>
            <w:vAlign w:val="bottom"/>
          </w:tcPr>
          <w:p w14:paraId="730D6EB3" w14:textId="77777777" w:rsidR="00686EA7" w:rsidRPr="00A51656" w:rsidRDefault="00686EA7" w:rsidP="00686EA7">
            <w:pPr>
              <w:ind w:right="-72"/>
              <w:jc w:val="right"/>
              <w:rPr>
                <w:rFonts w:ascii="Arial" w:hAnsi="Arial" w:cs="Arial"/>
                <w:sz w:val="18"/>
                <w:szCs w:val="18"/>
                <w:cs/>
              </w:rPr>
            </w:pPr>
          </w:p>
        </w:tc>
        <w:tc>
          <w:tcPr>
            <w:tcW w:w="460" w:type="pct"/>
            <w:tcBorders>
              <w:top w:val="single" w:sz="4" w:space="0" w:color="auto"/>
            </w:tcBorders>
            <w:shd w:val="clear" w:color="auto" w:fill="auto"/>
            <w:vAlign w:val="bottom"/>
          </w:tcPr>
          <w:p w14:paraId="655CC422" w14:textId="77777777" w:rsidR="00686EA7" w:rsidRPr="00A51656" w:rsidRDefault="00686EA7" w:rsidP="00686EA7">
            <w:pPr>
              <w:ind w:right="-72"/>
              <w:jc w:val="right"/>
              <w:rPr>
                <w:rFonts w:ascii="Arial" w:hAnsi="Arial" w:cs="Arial"/>
                <w:sz w:val="18"/>
                <w:szCs w:val="18"/>
                <w:cs/>
              </w:rPr>
            </w:pPr>
          </w:p>
        </w:tc>
        <w:tc>
          <w:tcPr>
            <w:tcW w:w="455" w:type="pct"/>
            <w:tcBorders>
              <w:top w:val="single" w:sz="4" w:space="0" w:color="auto"/>
            </w:tcBorders>
            <w:shd w:val="clear" w:color="auto" w:fill="auto"/>
            <w:vAlign w:val="bottom"/>
          </w:tcPr>
          <w:p w14:paraId="32DD36FA" w14:textId="77777777" w:rsidR="00686EA7" w:rsidRPr="00A51656" w:rsidRDefault="00686EA7" w:rsidP="00686EA7">
            <w:pPr>
              <w:ind w:right="-72"/>
              <w:jc w:val="right"/>
              <w:rPr>
                <w:rFonts w:ascii="Arial" w:hAnsi="Arial" w:cs="Arial"/>
                <w:sz w:val="18"/>
                <w:szCs w:val="18"/>
                <w:cs/>
              </w:rPr>
            </w:pPr>
          </w:p>
        </w:tc>
        <w:tc>
          <w:tcPr>
            <w:tcW w:w="415" w:type="pct"/>
            <w:tcBorders>
              <w:top w:val="single" w:sz="4" w:space="0" w:color="auto"/>
            </w:tcBorders>
            <w:shd w:val="clear" w:color="auto" w:fill="auto"/>
            <w:vAlign w:val="bottom"/>
          </w:tcPr>
          <w:p w14:paraId="6B92DA80" w14:textId="77777777" w:rsidR="00686EA7" w:rsidRPr="00A51656" w:rsidRDefault="00686EA7" w:rsidP="00686EA7">
            <w:pPr>
              <w:ind w:right="-72"/>
              <w:jc w:val="right"/>
              <w:rPr>
                <w:rFonts w:ascii="Arial" w:hAnsi="Arial" w:cs="Arial"/>
                <w:sz w:val="18"/>
                <w:szCs w:val="18"/>
                <w:cs/>
              </w:rPr>
            </w:pPr>
          </w:p>
        </w:tc>
        <w:tc>
          <w:tcPr>
            <w:tcW w:w="490" w:type="pct"/>
            <w:tcBorders>
              <w:top w:val="single" w:sz="4" w:space="0" w:color="auto"/>
            </w:tcBorders>
            <w:shd w:val="clear" w:color="auto" w:fill="auto"/>
            <w:vAlign w:val="bottom"/>
          </w:tcPr>
          <w:p w14:paraId="7BD55DDA" w14:textId="77777777" w:rsidR="00686EA7" w:rsidRPr="00A51656" w:rsidRDefault="00686EA7" w:rsidP="00686EA7">
            <w:pPr>
              <w:ind w:right="-72"/>
              <w:jc w:val="right"/>
              <w:rPr>
                <w:rFonts w:ascii="Arial" w:hAnsi="Arial" w:cs="Arial"/>
                <w:sz w:val="18"/>
                <w:szCs w:val="18"/>
                <w:cs/>
              </w:rPr>
            </w:pPr>
          </w:p>
        </w:tc>
        <w:tc>
          <w:tcPr>
            <w:tcW w:w="438" w:type="pct"/>
            <w:tcBorders>
              <w:top w:val="single" w:sz="4" w:space="0" w:color="auto"/>
            </w:tcBorders>
            <w:shd w:val="clear" w:color="auto" w:fill="auto"/>
            <w:vAlign w:val="bottom"/>
          </w:tcPr>
          <w:p w14:paraId="437E700D" w14:textId="77777777" w:rsidR="00686EA7" w:rsidRPr="00A51656" w:rsidRDefault="00686EA7" w:rsidP="00686EA7">
            <w:pPr>
              <w:ind w:right="-72"/>
              <w:jc w:val="right"/>
              <w:rPr>
                <w:rFonts w:ascii="Arial" w:hAnsi="Arial" w:cs="Arial"/>
                <w:sz w:val="18"/>
                <w:szCs w:val="18"/>
                <w:cs/>
              </w:rPr>
            </w:pPr>
          </w:p>
        </w:tc>
        <w:tc>
          <w:tcPr>
            <w:tcW w:w="550" w:type="pct"/>
            <w:tcBorders>
              <w:top w:val="single" w:sz="4" w:space="0" w:color="auto"/>
            </w:tcBorders>
            <w:shd w:val="clear" w:color="auto" w:fill="auto"/>
            <w:vAlign w:val="bottom"/>
          </w:tcPr>
          <w:p w14:paraId="649D864D" w14:textId="77777777" w:rsidR="00686EA7" w:rsidRPr="00A51656" w:rsidRDefault="00686EA7" w:rsidP="00686EA7">
            <w:pPr>
              <w:ind w:right="-72"/>
              <w:jc w:val="right"/>
              <w:rPr>
                <w:rFonts w:ascii="Arial" w:hAnsi="Arial" w:cs="Arial"/>
                <w:sz w:val="18"/>
                <w:szCs w:val="18"/>
                <w:cs/>
              </w:rPr>
            </w:pPr>
          </w:p>
        </w:tc>
        <w:tc>
          <w:tcPr>
            <w:tcW w:w="465" w:type="pct"/>
            <w:tcBorders>
              <w:top w:val="single" w:sz="4" w:space="0" w:color="auto"/>
            </w:tcBorders>
            <w:shd w:val="clear" w:color="auto" w:fill="auto"/>
            <w:vAlign w:val="bottom"/>
          </w:tcPr>
          <w:p w14:paraId="0A36212D" w14:textId="77777777" w:rsidR="00686EA7" w:rsidRPr="00A51656" w:rsidRDefault="00686EA7" w:rsidP="00686EA7">
            <w:pPr>
              <w:ind w:right="-72"/>
              <w:jc w:val="right"/>
              <w:rPr>
                <w:rFonts w:ascii="Arial" w:hAnsi="Arial" w:cs="Arial"/>
                <w:sz w:val="18"/>
                <w:szCs w:val="18"/>
                <w:cs/>
              </w:rPr>
            </w:pPr>
          </w:p>
        </w:tc>
      </w:tr>
      <w:tr w:rsidR="00686EA7" w:rsidRPr="00A51656" w14:paraId="0D3EB8C0" w14:textId="77777777" w:rsidTr="00686EA7">
        <w:tc>
          <w:tcPr>
            <w:tcW w:w="1323" w:type="pct"/>
            <w:shd w:val="clear" w:color="auto" w:fill="auto"/>
            <w:vAlign w:val="bottom"/>
          </w:tcPr>
          <w:p w14:paraId="6E01E4C5" w14:textId="77777777" w:rsidR="00686EA7" w:rsidRPr="00A51656" w:rsidRDefault="00686EA7" w:rsidP="00686EA7">
            <w:pPr>
              <w:tabs>
                <w:tab w:val="left" w:pos="7797"/>
              </w:tabs>
              <w:ind w:left="-86" w:right="-72"/>
              <w:jc w:val="left"/>
              <w:rPr>
                <w:rFonts w:ascii="Arial" w:hAnsi="Arial" w:cs="Arial"/>
                <w:sz w:val="18"/>
                <w:szCs w:val="18"/>
              </w:rPr>
            </w:pPr>
            <w:r w:rsidRPr="00A51656">
              <w:rPr>
                <w:rFonts w:ascii="Arial" w:hAnsi="Arial" w:cs="Arial"/>
                <w:sz w:val="18"/>
                <w:szCs w:val="18"/>
                <w:lang w:val="en-US"/>
              </w:rPr>
              <w:t>Closing net book amount</w:t>
            </w:r>
          </w:p>
        </w:tc>
        <w:tc>
          <w:tcPr>
            <w:tcW w:w="404" w:type="pct"/>
            <w:tcBorders>
              <w:bottom w:val="single" w:sz="4" w:space="0" w:color="auto"/>
            </w:tcBorders>
            <w:shd w:val="clear" w:color="auto" w:fill="auto"/>
          </w:tcPr>
          <w:p w14:paraId="59B24E3B"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55,982,481</w:t>
            </w:r>
          </w:p>
        </w:tc>
        <w:tc>
          <w:tcPr>
            <w:tcW w:w="460" w:type="pct"/>
            <w:tcBorders>
              <w:bottom w:val="single" w:sz="4" w:space="0" w:color="auto"/>
            </w:tcBorders>
            <w:shd w:val="clear" w:color="auto" w:fill="auto"/>
          </w:tcPr>
          <w:p w14:paraId="2870003B"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46,551,428</w:t>
            </w:r>
          </w:p>
        </w:tc>
        <w:tc>
          <w:tcPr>
            <w:tcW w:w="455" w:type="pct"/>
            <w:tcBorders>
              <w:bottom w:val="single" w:sz="4" w:space="0" w:color="auto"/>
            </w:tcBorders>
            <w:shd w:val="clear" w:color="auto" w:fill="auto"/>
          </w:tcPr>
          <w:p w14:paraId="6BC5A641"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2,635,908</w:t>
            </w:r>
          </w:p>
        </w:tc>
        <w:tc>
          <w:tcPr>
            <w:tcW w:w="415" w:type="pct"/>
            <w:tcBorders>
              <w:bottom w:val="single" w:sz="4" w:space="0" w:color="auto"/>
            </w:tcBorders>
            <w:shd w:val="clear" w:color="auto" w:fill="auto"/>
          </w:tcPr>
          <w:p w14:paraId="18880F1D"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528,721,471</w:t>
            </w:r>
          </w:p>
        </w:tc>
        <w:tc>
          <w:tcPr>
            <w:tcW w:w="490" w:type="pct"/>
            <w:tcBorders>
              <w:bottom w:val="single" w:sz="4" w:space="0" w:color="auto"/>
            </w:tcBorders>
            <w:shd w:val="clear" w:color="auto" w:fill="auto"/>
          </w:tcPr>
          <w:p w14:paraId="36B89CFC"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6,848,985</w:t>
            </w:r>
          </w:p>
        </w:tc>
        <w:tc>
          <w:tcPr>
            <w:tcW w:w="438" w:type="pct"/>
            <w:tcBorders>
              <w:bottom w:val="single" w:sz="4" w:space="0" w:color="auto"/>
            </w:tcBorders>
            <w:shd w:val="clear" w:color="auto" w:fill="auto"/>
          </w:tcPr>
          <w:p w14:paraId="636B3408"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12,437,323</w:t>
            </w:r>
          </w:p>
        </w:tc>
        <w:tc>
          <w:tcPr>
            <w:tcW w:w="550" w:type="pct"/>
            <w:tcBorders>
              <w:bottom w:val="single" w:sz="4" w:space="0" w:color="auto"/>
            </w:tcBorders>
            <w:shd w:val="clear" w:color="auto" w:fill="auto"/>
          </w:tcPr>
          <w:p w14:paraId="22B7F17F"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3,806,060</w:t>
            </w:r>
          </w:p>
        </w:tc>
        <w:tc>
          <w:tcPr>
            <w:tcW w:w="465" w:type="pct"/>
            <w:tcBorders>
              <w:bottom w:val="single" w:sz="4" w:space="0" w:color="auto"/>
            </w:tcBorders>
            <w:shd w:val="clear" w:color="auto" w:fill="auto"/>
          </w:tcPr>
          <w:p w14:paraId="05B85FC5" w14:textId="777777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656,983,656</w:t>
            </w:r>
          </w:p>
        </w:tc>
      </w:tr>
    </w:tbl>
    <w:p w14:paraId="3C7FDFB6" w14:textId="77777777" w:rsidR="00B43F0F" w:rsidRPr="00A51656" w:rsidRDefault="00B43F0F" w:rsidP="00FC27BF">
      <w:pPr>
        <w:ind w:left="540" w:hanging="540"/>
        <w:jc w:val="left"/>
        <w:outlineLvl w:val="0"/>
        <w:rPr>
          <w:rFonts w:ascii="Arial" w:hAnsi="Arial" w:cs="Arial"/>
          <w:sz w:val="18"/>
          <w:szCs w:val="18"/>
        </w:rPr>
      </w:pPr>
    </w:p>
    <w:p w14:paraId="341B42FC" w14:textId="44EC1B93" w:rsidR="006D6A65" w:rsidRPr="00A51656" w:rsidRDefault="00C364DE" w:rsidP="00FC27BF">
      <w:pPr>
        <w:jc w:val="left"/>
        <w:rPr>
          <w:rFonts w:ascii="Arial" w:hAnsi="Arial" w:cs="Arial"/>
          <w:b/>
          <w:sz w:val="18"/>
          <w:szCs w:val="18"/>
        </w:rPr>
      </w:pPr>
      <w:r>
        <w:rPr>
          <w:rFonts w:ascii="Arial" w:hAnsi="Arial" w:cs="Arial"/>
          <w:b/>
          <w:sz w:val="18"/>
          <w:szCs w:val="18"/>
        </w:rPr>
        <w:br w:type="page"/>
      </w:r>
    </w:p>
    <w:tbl>
      <w:tblPr>
        <w:tblW w:w="4933" w:type="pct"/>
        <w:tblInd w:w="108" w:type="dxa"/>
        <w:tblLook w:val="01E0" w:firstRow="1" w:lastRow="1" w:firstColumn="1" w:lastColumn="1" w:noHBand="0" w:noVBand="0"/>
      </w:tblPr>
      <w:tblGrid>
        <w:gridCol w:w="4076"/>
        <w:gridCol w:w="1245"/>
        <w:gridCol w:w="1417"/>
        <w:gridCol w:w="1402"/>
        <w:gridCol w:w="1279"/>
        <w:gridCol w:w="1510"/>
        <w:gridCol w:w="1350"/>
        <w:gridCol w:w="1695"/>
        <w:gridCol w:w="1433"/>
      </w:tblGrid>
      <w:tr w:rsidR="006D6A65" w:rsidRPr="00A51656" w14:paraId="0CDACC39" w14:textId="77777777" w:rsidTr="005A6D4D">
        <w:tc>
          <w:tcPr>
            <w:tcW w:w="1323" w:type="pct"/>
            <w:vAlign w:val="bottom"/>
          </w:tcPr>
          <w:p w14:paraId="14E59E82" w14:textId="77777777" w:rsidR="006D6A65" w:rsidRPr="00A51656" w:rsidRDefault="006D6A65" w:rsidP="005A6D4D">
            <w:pPr>
              <w:ind w:left="-86" w:right="-72"/>
              <w:jc w:val="left"/>
              <w:rPr>
                <w:rFonts w:ascii="Arial" w:hAnsi="Arial" w:cs="Arial"/>
                <w:bCs/>
                <w:sz w:val="18"/>
                <w:szCs w:val="18"/>
              </w:rPr>
            </w:pPr>
          </w:p>
        </w:tc>
        <w:tc>
          <w:tcPr>
            <w:tcW w:w="3677" w:type="pct"/>
            <w:gridSpan w:val="8"/>
            <w:tcBorders>
              <w:top w:val="single" w:sz="4" w:space="0" w:color="auto"/>
              <w:bottom w:val="single" w:sz="4" w:space="0" w:color="auto"/>
            </w:tcBorders>
            <w:vAlign w:val="bottom"/>
          </w:tcPr>
          <w:p w14:paraId="47FE965A" w14:textId="77777777" w:rsidR="006D6A65" w:rsidRPr="00A51656" w:rsidRDefault="006D6A65" w:rsidP="005A6D4D">
            <w:pPr>
              <w:ind w:right="-72"/>
              <w:jc w:val="center"/>
              <w:rPr>
                <w:rFonts w:ascii="Arial" w:hAnsi="Arial" w:cs="Arial"/>
                <w:b/>
                <w:bCs/>
                <w:sz w:val="18"/>
                <w:szCs w:val="18"/>
              </w:rPr>
            </w:pPr>
            <w:r w:rsidRPr="00A51656">
              <w:rPr>
                <w:rFonts w:ascii="Arial" w:hAnsi="Arial" w:cs="Arial"/>
                <w:b/>
                <w:snapToGrid w:val="0"/>
                <w:sz w:val="18"/>
                <w:szCs w:val="18"/>
                <w:lang w:eastAsia="th-TH"/>
              </w:rPr>
              <w:t>Separate financial statements</w:t>
            </w:r>
          </w:p>
        </w:tc>
      </w:tr>
      <w:tr w:rsidR="00912D3B" w:rsidRPr="00A51656" w14:paraId="764BAA7F" w14:textId="77777777" w:rsidTr="003B45A2">
        <w:tc>
          <w:tcPr>
            <w:tcW w:w="1323" w:type="pct"/>
            <w:vAlign w:val="bottom"/>
          </w:tcPr>
          <w:p w14:paraId="40D94BCC" w14:textId="77777777" w:rsidR="00912D3B" w:rsidRPr="00A51656" w:rsidRDefault="00912D3B" w:rsidP="00912D3B">
            <w:pPr>
              <w:ind w:left="-86" w:right="-72"/>
              <w:jc w:val="left"/>
              <w:rPr>
                <w:rFonts w:ascii="Arial" w:hAnsi="Arial" w:cs="Arial"/>
                <w:bCs/>
                <w:sz w:val="18"/>
                <w:szCs w:val="18"/>
              </w:rPr>
            </w:pPr>
          </w:p>
        </w:tc>
        <w:tc>
          <w:tcPr>
            <w:tcW w:w="404" w:type="pct"/>
            <w:tcBorders>
              <w:top w:val="single" w:sz="4" w:space="0" w:color="auto"/>
            </w:tcBorders>
            <w:shd w:val="clear" w:color="auto" w:fill="auto"/>
            <w:vAlign w:val="bottom"/>
          </w:tcPr>
          <w:p w14:paraId="6B3DA793" w14:textId="77777777" w:rsidR="00912D3B" w:rsidRPr="00A51656" w:rsidRDefault="00912D3B" w:rsidP="00912D3B">
            <w:pPr>
              <w:ind w:right="-72"/>
              <w:jc w:val="right"/>
              <w:rPr>
                <w:rFonts w:ascii="Arial" w:hAnsi="Arial" w:cs="Arial"/>
                <w:b/>
                <w:sz w:val="18"/>
                <w:szCs w:val="18"/>
                <w:cs/>
              </w:rPr>
            </w:pPr>
          </w:p>
        </w:tc>
        <w:tc>
          <w:tcPr>
            <w:tcW w:w="460" w:type="pct"/>
            <w:tcBorders>
              <w:top w:val="single" w:sz="4" w:space="0" w:color="auto"/>
            </w:tcBorders>
            <w:shd w:val="clear" w:color="auto" w:fill="auto"/>
            <w:vAlign w:val="bottom"/>
          </w:tcPr>
          <w:p w14:paraId="3752A3C5" w14:textId="77777777" w:rsidR="00912D3B" w:rsidRPr="00A51656" w:rsidRDefault="00912D3B" w:rsidP="00912D3B">
            <w:pPr>
              <w:ind w:right="-72"/>
              <w:jc w:val="right"/>
              <w:rPr>
                <w:rFonts w:ascii="Arial" w:hAnsi="Arial" w:cs="Arial"/>
                <w:bCs/>
                <w:sz w:val="18"/>
                <w:szCs w:val="18"/>
                <w:cs/>
              </w:rPr>
            </w:pPr>
          </w:p>
        </w:tc>
        <w:tc>
          <w:tcPr>
            <w:tcW w:w="455" w:type="pct"/>
            <w:tcBorders>
              <w:top w:val="single" w:sz="4" w:space="0" w:color="auto"/>
            </w:tcBorders>
            <w:shd w:val="clear" w:color="auto" w:fill="auto"/>
            <w:vAlign w:val="bottom"/>
          </w:tcPr>
          <w:p w14:paraId="78618FA9" w14:textId="77777777" w:rsidR="00912D3B" w:rsidRPr="00A51656" w:rsidRDefault="00912D3B" w:rsidP="00912D3B">
            <w:pPr>
              <w:ind w:right="-72"/>
              <w:jc w:val="right"/>
              <w:rPr>
                <w:rFonts w:ascii="Arial" w:hAnsi="Arial" w:cs="Arial"/>
                <w:b/>
                <w:bCs/>
                <w:sz w:val="18"/>
                <w:szCs w:val="18"/>
              </w:rPr>
            </w:pPr>
          </w:p>
        </w:tc>
        <w:tc>
          <w:tcPr>
            <w:tcW w:w="415" w:type="pct"/>
            <w:tcBorders>
              <w:top w:val="single" w:sz="4" w:space="0" w:color="auto"/>
            </w:tcBorders>
            <w:shd w:val="clear" w:color="auto" w:fill="auto"/>
            <w:vAlign w:val="bottom"/>
          </w:tcPr>
          <w:p w14:paraId="51D13117" w14:textId="77777777" w:rsidR="00912D3B" w:rsidRPr="00A51656" w:rsidRDefault="00912D3B" w:rsidP="00912D3B">
            <w:pPr>
              <w:ind w:right="-72"/>
              <w:jc w:val="right"/>
              <w:rPr>
                <w:rFonts w:ascii="Arial" w:hAnsi="Arial" w:cs="Arial"/>
                <w:bCs/>
                <w:sz w:val="18"/>
                <w:szCs w:val="18"/>
                <w:cs/>
              </w:rPr>
            </w:pPr>
          </w:p>
        </w:tc>
        <w:tc>
          <w:tcPr>
            <w:tcW w:w="490" w:type="pct"/>
            <w:tcBorders>
              <w:top w:val="single" w:sz="4" w:space="0" w:color="auto"/>
            </w:tcBorders>
            <w:shd w:val="clear" w:color="auto" w:fill="auto"/>
            <w:vAlign w:val="bottom"/>
          </w:tcPr>
          <w:p w14:paraId="6155325E" w14:textId="77777777" w:rsidR="00912D3B" w:rsidRPr="00A51656" w:rsidRDefault="00912D3B" w:rsidP="00912D3B">
            <w:pPr>
              <w:ind w:right="-72"/>
              <w:jc w:val="right"/>
              <w:rPr>
                <w:rFonts w:ascii="Arial" w:hAnsi="Arial" w:cs="Arial"/>
                <w:b/>
                <w:bCs/>
                <w:sz w:val="18"/>
                <w:szCs w:val="18"/>
                <w:cs/>
              </w:rPr>
            </w:pPr>
          </w:p>
        </w:tc>
        <w:tc>
          <w:tcPr>
            <w:tcW w:w="438" w:type="pct"/>
            <w:tcBorders>
              <w:top w:val="single" w:sz="4" w:space="0" w:color="auto"/>
            </w:tcBorders>
            <w:shd w:val="clear" w:color="auto" w:fill="auto"/>
            <w:vAlign w:val="bottom"/>
          </w:tcPr>
          <w:p w14:paraId="1C7A3963" w14:textId="77777777" w:rsidR="00912D3B" w:rsidRPr="00A51656" w:rsidRDefault="00912D3B" w:rsidP="00912D3B">
            <w:pPr>
              <w:ind w:right="-72"/>
              <w:jc w:val="right"/>
              <w:rPr>
                <w:rFonts w:ascii="Arial" w:hAnsi="Arial" w:cs="Arial"/>
                <w:b/>
                <w:bCs/>
                <w:sz w:val="18"/>
                <w:szCs w:val="18"/>
              </w:rPr>
            </w:pPr>
          </w:p>
        </w:tc>
        <w:tc>
          <w:tcPr>
            <w:tcW w:w="550" w:type="pct"/>
            <w:tcBorders>
              <w:top w:val="single" w:sz="4" w:space="0" w:color="auto"/>
            </w:tcBorders>
            <w:shd w:val="clear" w:color="auto" w:fill="auto"/>
            <w:vAlign w:val="bottom"/>
          </w:tcPr>
          <w:p w14:paraId="17F83A66" w14:textId="46046404" w:rsidR="00912D3B" w:rsidRPr="00A51656" w:rsidRDefault="00912D3B" w:rsidP="00912D3B">
            <w:pPr>
              <w:ind w:right="-72"/>
              <w:jc w:val="right"/>
              <w:rPr>
                <w:rFonts w:ascii="Arial" w:hAnsi="Arial" w:cs="Arial"/>
                <w:b/>
                <w:bCs/>
                <w:sz w:val="18"/>
                <w:szCs w:val="18"/>
              </w:rPr>
            </w:pPr>
            <w:r w:rsidRPr="009D7F23">
              <w:rPr>
                <w:rFonts w:ascii="Arial" w:hAnsi="Arial" w:cs="Arial"/>
                <w:b/>
                <w:bCs/>
                <w:sz w:val="18"/>
                <w:szCs w:val="18"/>
              </w:rPr>
              <w:t xml:space="preserve">Plants </w:t>
            </w:r>
            <w:r>
              <w:rPr>
                <w:rFonts w:ascii="Arial" w:hAnsi="Arial" w:cs="Arial"/>
                <w:b/>
                <w:bCs/>
                <w:sz w:val="18"/>
                <w:szCs w:val="18"/>
              </w:rPr>
              <w:t>and</w:t>
            </w:r>
          </w:p>
        </w:tc>
        <w:tc>
          <w:tcPr>
            <w:tcW w:w="465" w:type="pct"/>
            <w:tcBorders>
              <w:top w:val="single" w:sz="4" w:space="0" w:color="auto"/>
            </w:tcBorders>
            <w:shd w:val="clear" w:color="auto" w:fill="auto"/>
            <w:vAlign w:val="bottom"/>
          </w:tcPr>
          <w:p w14:paraId="28E50DB5" w14:textId="77777777" w:rsidR="00912D3B" w:rsidRPr="00A51656" w:rsidRDefault="00912D3B" w:rsidP="00912D3B">
            <w:pPr>
              <w:ind w:right="-72"/>
              <w:jc w:val="right"/>
              <w:rPr>
                <w:rFonts w:ascii="Arial" w:hAnsi="Arial" w:cs="Arial"/>
                <w:b/>
                <w:bCs/>
                <w:sz w:val="18"/>
                <w:szCs w:val="18"/>
              </w:rPr>
            </w:pPr>
          </w:p>
        </w:tc>
      </w:tr>
      <w:tr w:rsidR="00912D3B" w:rsidRPr="00A51656" w14:paraId="18D8220F" w14:textId="77777777" w:rsidTr="003B45A2">
        <w:tc>
          <w:tcPr>
            <w:tcW w:w="1323" w:type="pct"/>
            <w:vAlign w:val="bottom"/>
          </w:tcPr>
          <w:p w14:paraId="4FD8D0DB" w14:textId="77777777" w:rsidR="00912D3B" w:rsidRPr="00A51656" w:rsidRDefault="00912D3B" w:rsidP="00912D3B">
            <w:pPr>
              <w:ind w:left="-86" w:right="-72"/>
              <w:jc w:val="left"/>
              <w:rPr>
                <w:rFonts w:ascii="Arial" w:hAnsi="Arial" w:cs="Arial"/>
                <w:bCs/>
                <w:sz w:val="18"/>
                <w:szCs w:val="18"/>
              </w:rPr>
            </w:pPr>
          </w:p>
        </w:tc>
        <w:tc>
          <w:tcPr>
            <w:tcW w:w="404" w:type="pct"/>
            <w:shd w:val="clear" w:color="auto" w:fill="auto"/>
            <w:vAlign w:val="bottom"/>
          </w:tcPr>
          <w:p w14:paraId="4BD1522D" w14:textId="77777777" w:rsidR="00912D3B" w:rsidRPr="00A51656" w:rsidRDefault="00912D3B" w:rsidP="00912D3B">
            <w:pPr>
              <w:ind w:right="-72"/>
              <w:jc w:val="right"/>
              <w:rPr>
                <w:rFonts w:ascii="Arial" w:hAnsi="Arial" w:cs="Arial"/>
                <w:b/>
                <w:sz w:val="18"/>
                <w:szCs w:val="18"/>
              </w:rPr>
            </w:pPr>
          </w:p>
        </w:tc>
        <w:tc>
          <w:tcPr>
            <w:tcW w:w="460" w:type="pct"/>
            <w:shd w:val="clear" w:color="auto" w:fill="auto"/>
            <w:vAlign w:val="bottom"/>
          </w:tcPr>
          <w:p w14:paraId="384A626A" w14:textId="77777777" w:rsidR="00912D3B" w:rsidRPr="00A51656" w:rsidRDefault="00912D3B" w:rsidP="00912D3B">
            <w:pPr>
              <w:ind w:right="-72"/>
              <w:jc w:val="right"/>
              <w:rPr>
                <w:rFonts w:ascii="Arial" w:hAnsi="Arial" w:cs="Arial"/>
                <w:b/>
                <w:bCs/>
                <w:sz w:val="18"/>
                <w:szCs w:val="18"/>
              </w:rPr>
            </w:pPr>
          </w:p>
        </w:tc>
        <w:tc>
          <w:tcPr>
            <w:tcW w:w="455" w:type="pct"/>
            <w:shd w:val="clear" w:color="auto" w:fill="auto"/>
            <w:vAlign w:val="bottom"/>
          </w:tcPr>
          <w:p w14:paraId="18AE3CB9" w14:textId="771454EE" w:rsidR="00912D3B" w:rsidRPr="00A51656" w:rsidRDefault="00912D3B" w:rsidP="00912D3B">
            <w:pPr>
              <w:ind w:right="-72"/>
              <w:jc w:val="right"/>
              <w:rPr>
                <w:rFonts w:ascii="Arial" w:hAnsi="Arial" w:cs="Arial"/>
                <w:b/>
                <w:bCs/>
                <w:sz w:val="18"/>
                <w:szCs w:val="18"/>
              </w:rPr>
            </w:pPr>
          </w:p>
        </w:tc>
        <w:tc>
          <w:tcPr>
            <w:tcW w:w="415" w:type="pct"/>
            <w:shd w:val="clear" w:color="auto" w:fill="auto"/>
            <w:vAlign w:val="bottom"/>
          </w:tcPr>
          <w:p w14:paraId="6F5C523B" w14:textId="77777777" w:rsidR="00912D3B" w:rsidRPr="00A51656" w:rsidRDefault="00912D3B" w:rsidP="00912D3B">
            <w:pPr>
              <w:ind w:right="-72"/>
              <w:jc w:val="right"/>
              <w:rPr>
                <w:rFonts w:ascii="Arial" w:hAnsi="Arial" w:cs="Arial"/>
                <w:b/>
                <w:bCs/>
                <w:sz w:val="18"/>
                <w:szCs w:val="18"/>
              </w:rPr>
            </w:pPr>
          </w:p>
        </w:tc>
        <w:tc>
          <w:tcPr>
            <w:tcW w:w="490" w:type="pct"/>
            <w:shd w:val="clear" w:color="auto" w:fill="auto"/>
            <w:vAlign w:val="bottom"/>
          </w:tcPr>
          <w:p w14:paraId="43CB9725" w14:textId="4E76A0DE" w:rsidR="00912D3B" w:rsidRPr="00A51656" w:rsidRDefault="00912D3B" w:rsidP="00912D3B">
            <w:pPr>
              <w:ind w:right="-72"/>
              <w:jc w:val="right"/>
              <w:rPr>
                <w:rFonts w:ascii="Arial" w:hAnsi="Arial" w:cs="Arial"/>
                <w:b/>
                <w:bCs/>
                <w:sz w:val="18"/>
                <w:szCs w:val="18"/>
                <w:lang w:val="en-US"/>
              </w:rPr>
            </w:pPr>
          </w:p>
        </w:tc>
        <w:tc>
          <w:tcPr>
            <w:tcW w:w="438" w:type="pct"/>
            <w:shd w:val="clear" w:color="auto" w:fill="auto"/>
            <w:vAlign w:val="bottom"/>
          </w:tcPr>
          <w:p w14:paraId="74724E10" w14:textId="77777777" w:rsidR="00912D3B" w:rsidRPr="00A51656" w:rsidRDefault="00912D3B" w:rsidP="00912D3B">
            <w:pPr>
              <w:ind w:right="-72"/>
              <w:jc w:val="right"/>
              <w:rPr>
                <w:rFonts w:ascii="Arial" w:hAnsi="Arial" w:cs="Arial"/>
                <w:b/>
                <w:bCs/>
                <w:sz w:val="18"/>
                <w:szCs w:val="18"/>
              </w:rPr>
            </w:pPr>
          </w:p>
        </w:tc>
        <w:tc>
          <w:tcPr>
            <w:tcW w:w="550" w:type="pct"/>
            <w:shd w:val="clear" w:color="auto" w:fill="auto"/>
            <w:vAlign w:val="bottom"/>
          </w:tcPr>
          <w:p w14:paraId="6029C408" w14:textId="4053856E" w:rsidR="00912D3B" w:rsidRPr="00A51656" w:rsidRDefault="00912D3B" w:rsidP="00912D3B">
            <w:pPr>
              <w:ind w:right="-72"/>
              <w:jc w:val="right"/>
              <w:rPr>
                <w:rFonts w:ascii="Arial" w:hAnsi="Arial" w:cs="Arial"/>
                <w:b/>
                <w:bCs/>
                <w:sz w:val="18"/>
                <w:szCs w:val="18"/>
              </w:rPr>
            </w:pPr>
            <w:r w:rsidRPr="009D7F23">
              <w:rPr>
                <w:rFonts w:ascii="Arial" w:hAnsi="Arial" w:cs="Arial"/>
                <w:b/>
                <w:bCs/>
                <w:sz w:val="18"/>
                <w:szCs w:val="18"/>
              </w:rPr>
              <w:t>machinery</w:t>
            </w:r>
            <w:r w:rsidRPr="00A51656">
              <w:rPr>
                <w:rFonts w:ascii="Arial" w:hAnsi="Arial" w:cs="Arial"/>
                <w:b/>
                <w:bCs/>
                <w:sz w:val="18"/>
                <w:szCs w:val="18"/>
              </w:rPr>
              <w:t xml:space="preserve"> under</w:t>
            </w:r>
          </w:p>
        </w:tc>
        <w:tc>
          <w:tcPr>
            <w:tcW w:w="465" w:type="pct"/>
            <w:shd w:val="clear" w:color="auto" w:fill="auto"/>
            <w:vAlign w:val="bottom"/>
          </w:tcPr>
          <w:p w14:paraId="3D524970" w14:textId="77777777" w:rsidR="00912D3B" w:rsidRPr="00A51656" w:rsidRDefault="00912D3B" w:rsidP="00912D3B">
            <w:pPr>
              <w:ind w:right="-72"/>
              <w:jc w:val="right"/>
              <w:rPr>
                <w:rFonts w:ascii="Arial" w:hAnsi="Arial" w:cs="Arial"/>
                <w:b/>
                <w:bCs/>
                <w:sz w:val="18"/>
                <w:szCs w:val="18"/>
              </w:rPr>
            </w:pPr>
          </w:p>
        </w:tc>
      </w:tr>
      <w:tr w:rsidR="00912D3B" w:rsidRPr="00A51656" w14:paraId="065444C3" w14:textId="77777777" w:rsidTr="003B45A2">
        <w:tc>
          <w:tcPr>
            <w:tcW w:w="1323" w:type="pct"/>
            <w:vAlign w:val="bottom"/>
          </w:tcPr>
          <w:p w14:paraId="369F6128" w14:textId="77777777" w:rsidR="00912D3B" w:rsidRPr="00A51656" w:rsidRDefault="00912D3B" w:rsidP="00912D3B">
            <w:pPr>
              <w:ind w:left="-86" w:right="-72"/>
              <w:jc w:val="left"/>
              <w:rPr>
                <w:rFonts w:ascii="Arial" w:hAnsi="Arial" w:cs="Arial"/>
                <w:bCs/>
                <w:sz w:val="18"/>
                <w:szCs w:val="18"/>
              </w:rPr>
            </w:pPr>
          </w:p>
        </w:tc>
        <w:tc>
          <w:tcPr>
            <w:tcW w:w="404" w:type="pct"/>
            <w:shd w:val="clear" w:color="auto" w:fill="auto"/>
            <w:vAlign w:val="bottom"/>
          </w:tcPr>
          <w:p w14:paraId="1B5F0EDB" w14:textId="77777777" w:rsidR="00912D3B" w:rsidRPr="00A51656" w:rsidRDefault="00912D3B" w:rsidP="00912D3B">
            <w:pPr>
              <w:ind w:right="-72"/>
              <w:jc w:val="right"/>
              <w:rPr>
                <w:rFonts w:ascii="Arial" w:hAnsi="Arial" w:cs="Arial"/>
                <w:b/>
                <w:sz w:val="18"/>
                <w:szCs w:val="18"/>
              </w:rPr>
            </w:pPr>
          </w:p>
        </w:tc>
        <w:tc>
          <w:tcPr>
            <w:tcW w:w="460" w:type="pct"/>
            <w:shd w:val="clear" w:color="auto" w:fill="auto"/>
            <w:vAlign w:val="bottom"/>
          </w:tcPr>
          <w:p w14:paraId="28C99A70" w14:textId="51654E97" w:rsidR="00912D3B" w:rsidRPr="00A51656" w:rsidRDefault="00912D3B" w:rsidP="00912D3B">
            <w:pPr>
              <w:ind w:right="-72"/>
              <w:jc w:val="right"/>
              <w:rPr>
                <w:rFonts w:ascii="Arial" w:hAnsi="Arial" w:cs="Arial"/>
                <w:b/>
                <w:bCs/>
                <w:sz w:val="18"/>
                <w:szCs w:val="18"/>
              </w:rPr>
            </w:pPr>
            <w:r w:rsidRPr="00A51656">
              <w:rPr>
                <w:rFonts w:ascii="Arial" w:hAnsi="Arial" w:cs="Arial"/>
                <w:b/>
                <w:sz w:val="18"/>
                <w:szCs w:val="18"/>
              </w:rPr>
              <w:t>Buildings and</w:t>
            </w:r>
          </w:p>
        </w:tc>
        <w:tc>
          <w:tcPr>
            <w:tcW w:w="455" w:type="pct"/>
            <w:shd w:val="clear" w:color="auto" w:fill="auto"/>
            <w:vAlign w:val="bottom"/>
          </w:tcPr>
          <w:p w14:paraId="59367AFA" w14:textId="2032EF3E" w:rsidR="00912D3B" w:rsidRPr="00A51656" w:rsidRDefault="00912D3B" w:rsidP="00912D3B">
            <w:pPr>
              <w:ind w:right="-72" w:hanging="107"/>
              <w:jc w:val="right"/>
              <w:rPr>
                <w:rFonts w:ascii="Arial" w:hAnsi="Arial" w:cs="Arial"/>
                <w:b/>
                <w:bCs/>
                <w:sz w:val="18"/>
                <w:szCs w:val="18"/>
              </w:rPr>
            </w:pPr>
            <w:r w:rsidRPr="00A51656">
              <w:rPr>
                <w:rFonts w:ascii="Arial" w:hAnsi="Arial" w:cs="Arial"/>
                <w:b/>
                <w:sz w:val="18"/>
                <w:szCs w:val="18"/>
              </w:rPr>
              <w:t>Construction</w:t>
            </w:r>
          </w:p>
        </w:tc>
        <w:tc>
          <w:tcPr>
            <w:tcW w:w="415" w:type="pct"/>
            <w:shd w:val="clear" w:color="auto" w:fill="auto"/>
            <w:vAlign w:val="bottom"/>
          </w:tcPr>
          <w:p w14:paraId="1A189CD1" w14:textId="674E91C1" w:rsidR="00912D3B" w:rsidRPr="00A51656" w:rsidRDefault="00912D3B" w:rsidP="00912D3B">
            <w:pPr>
              <w:ind w:right="-72"/>
              <w:jc w:val="right"/>
              <w:rPr>
                <w:rFonts w:ascii="Arial" w:hAnsi="Arial" w:cs="Arial"/>
                <w:b/>
                <w:bCs/>
                <w:sz w:val="18"/>
                <w:szCs w:val="18"/>
              </w:rPr>
            </w:pPr>
            <w:r w:rsidRPr="00A51656">
              <w:rPr>
                <w:rFonts w:ascii="Arial" w:hAnsi="Arial" w:cs="Arial"/>
                <w:b/>
                <w:sz w:val="18"/>
                <w:szCs w:val="18"/>
              </w:rPr>
              <w:t>Plant</w:t>
            </w:r>
            <w:r w:rsidR="00C54E28">
              <w:rPr>
                <w:rFonts w:ascii="Arial" w:hAnsi="Arial" w:cs="Arial"/>
                <w:b/>
                <w:sz w:val="18"/>
                <w:szCs w:val="18"/>
              </w:rPr>
              <w:t>s</w:t>
            </w:r>
            <w:r w:rsidRPr="00A51656">
              <w:rPr>
                <w:rFonts w:ascii="Arial" w:hAnsi="Arial" w:cs="Arial"/>
                <w:b/>
                <w:sz w:val="18"/>
                <w:szCs w:val="18"/>
              </w:rPr>
              <w:t xml:space="preserve"> and</w:t>
            </w:r>
          </w:p>
        </w:tc>
        <w:tc>
          <w:tcPr>
            <w:tcW w:w="490" w:type="pct"/>
            <w:shd w:val="clear" w:color="auto" w:fill="auto"/>
            <w:vAlign w:val="bottom"/>
          </w:tcPr>
          <w:p w14:paraId="3D44C927" w14:textId="6FC40D72" w:rsidR="00912D3B" w:rsidRPr="00A51656" w:rsidRDefault="00912D3B" w:rsidP="00912D3B">
            <w:pPr>
              <w:ind w:right="-72"/>
              <w:jc w:val="right"/>
              <w:rPr>
                <w:rFonts w:ascii="Arial" w:hAnsi="Arial" w:cs="Arial"/>
                <w:b/>
                <w:bCs/>
                <w:sz w:val="18"/>
                <w:szCs w:val="18"/>
                <w:cs/>
              </w:rPr>
            </w:pPr>
            <w:r w:rsidRPr="00A51656">
              <w:rPr>
                <w:rFonts w:ascii="Arial" w:hAnsi="Arial" w:cs="Arial"/>
                <w:b/>
                <w:sz w:val="18"/>
                <w:szCs w:val="18"/>
              </w:rPr>
              <w:t>Tool and office</w:t>
            </w:r>
          </w:p>
        </w:tc>
        <w:tc>
          <w:tcPr>
            <w:tcW w:w="438" w:type="pct"/>
            <w:shd w:val="clear" w:color="auto" w:fill="auto"/>
            <w:vAlign w:val="bottom"/>
          </w:tcPr>
          <w:p w14:paraId="12E5C519" w14:textId="10BB5F06" w:rsidR="00912D3B" w:rsidRPr="00A51656" w:rsidRDefault="00912D3B" w:rsidP="00912D3B">
            <w:pPr>
              <w:ind w:right="-72"/>
              <w:jc w:val="right"/>
              <w:rPr>
                <w:rFonts w:ascii="Arial" w:hAnsi="Arial" w:cs="Arial"/>
                <w:b/>
                <w:bCs/>
                <w:sz w:val="18"/>
                <w:szCs w:val="18"/>
              </w:rPr>
            </w:pPr>
          </w:p>
        </w:tc>
        <w:tc>
          <w:tcPr>
            <w:tcW w:w="550" w:type="pct"/>
            <w:shd w:val="clear" w:color="auto" w:fill="auto"/>
            <w:vAlign w:val="bottom"/>
          </w:tcPr>
          <w:p w14:paraId="13C70117" w14:textId="329DD605" w:rsidR="00912D3B" w:rsidRPr="00A51656" w:rsidRDefault="00912D3B" w:rsidP="00912D3B">
            <w:pPr>
              <w:ind w:right="-72"/>
              <w:jc w:val="right"/>
              <w:rPr>
                <w:rFonts w:ascii="Arial" w:hAnsi="Arial" w:cs="Arial"/>
                <w:b/>
                <w:bCs/>
                <w:sz w:val="18"/>
                <w:szCs w:val="18"/>
              </w:rPr>
            </w:pPr>
            <w:r w:rsidRPr="00A51656">
              <w:rPr>
                <w:rFonts w:ascii="Arial" w:hAnsi="Arial" w:cs="Arial"/>
                <w:b/>
                <w:bCs/>
                <w:sz w:val="18"/>
                <w:szCs w:val="18"/>
              </w:rPr>
              <w:t xml:space="preserve">construction </w:t>
            </w:r>
            <w:r>
              <w:rPr>
                <w:rFonts w:ascii="Arial" w:hAnsi="Arial" w:cs="Arial"/>
                <w:b/>
                <w:bCs/>
                <w:sz w:val="18"/>
                <w:szCs w:val="18"/>
              </w:rPr>
              <w:t>and</w:t>
            </w:r>
          </w:p>
        </w:tc>
        <w:tc>
          <w:tcPr>
            <w:tcW w:w="465" w:type="pct"/>
            <w:shd w:val="clear" w:color="auto" w:fill="auto"/>
            <w:vAlign w:val="bottom"/>
          </w:tcPr>
          <w:p w14:paraId="54817AE3" w14:textId="77777777" w:rsidR="00912D3B" w:rsidRPr="00A51656" w:rsidRDefault="00912D3B" w:rsidP="00912D3B">
            <w:pPr>
              <w:ind w:right="-72"/>
              <w:jc w:val="right"/>
              <w:rPr>
                <w:rFonts w:ascii="Arial" w:hAnsi="Arial" w:cs="Arial"/>
                <w:b/>
                <w:bCs/>
                <w:sz w:val="18"/>
                <w:szCs w:val="18"/>
              </w:rPr>
            </w:pPr>
          </w:p>
        </w:tc>
      </w:tr>
      <w:tr w:rsidR="00912D3B" w:rsidRPr="00A51656" w14:paraId="1D170F82" w14:textId="77777777" w:rsidTr="003B45A2">
        <w:tc>
          <w:tcPr>
            <w:tcW w:w="1323" w:type="pct"/>
            <w:vAlign w:val="bottom"/>
          </w:tcPr>
          <w:p w14:paraId="69DEAEB3" w14:textId="77777777" w:rsidR="00912D3B" w:rsidRPr="00A51656" w:rsidRDefault="00912D3B" w:rsidP="00912D3B">
            <w:pPr>
              <w:ind w:left="-86" w:right="-72"/>
              <w:jc w:val="left"/>
              <w:rPr>
                <w:rFonts w:ascii="Arial" w:hAnsi="Arial" w:cs="Arial"/>
                <w:bCs/>
                <w:sz w:val="18"/>
                <w:szCs w:val="18"/>
              </w:rPr>
            </w:pPr>
          </w:p>
        </w:tc>
        <w:tc>
          <w:tcPr>
            <w:tcW w:w="404" w:type="pct"/>
            <w:shd w:val="clear" w:color="auto" w:fill="auto"/>
            <w:vAlign w:val="bottom"/>
          </w:tcPr>
          <w:p w14:paraId="1EE0FC45" w14:textId="2992280C" w:rsidR="00912D3B" w:rsidRPr="00A51656" w:rsidRDefault="00912D3B" w:rsidP="00912D3B">
            <w:pPr>
              <w:ind w:right="-72"/>
              <w:jc w:val="right"/>
              <w:rPr>
                <w:rFonts w:ascii="Arial" w:hAnsi="Arial" w:cs="Arial"/>
                <w:b/>
                <w:sz w:val="18"/>
                <w:szCs w:val="18"/>
              </w:rPr>
            </w:pPr>
            <w:r w:rsidRPr="00A51656">
              <w:rPr>
                <w:rFonts w:ascii="Arial" w:hAnsi="Arial" w:cs="Arial"/>
                <w:b/>
                <w:sz w:val="18"/>
                <w:szCs w:val="18"/>
              </w:rPr>
              <w:t>Land</w:t>
            </w:r>
          </w:p>
        </w:tc>
        <w:tc>
          <w:tcPr>
            <w:tcW w:w="460" w:type="pct"/>
            <w:shd w:val="clear" w:color="auto" w:fill="auto"/>
            <w:vAlign w:val="bottom"/>
          </w:tcPr>
          <w:p w14:paraId="383AA47B" w14:textId="7A15C897" w:rsidR="00912D3B" w:rsidRPr="00A51656" w:rsidRDefault="00912D3B" w:rsidP="00912D3B">
            <w:pPr>
              <w:ind w:right="-72"/>
              <w:jc w:val="right"/>
              <w:rPr>
                <w:rFonts w:ascii="Arial" w:hAnsi="Arial" w:cs="Arial"/>
                <w:b/>
                <w:bCs/>
                <w:sz w:val="18"/>
                <w:szCs w:val="18"/>
              </w:rPr>
            </w:pPr>
            <w:r w:rsidRPr="00A51656">
              <w:rPr>
                <w:rFonts w:ascii="Arial" w:hAnsi="Arial" w:cs="Arial"/>
                <w:b/>
                <w:sz w:val="18"/>
                <w:szCs w:val="18"/>
              </w:rPr>
              <w:t>installations</w:t>
            </w:r>
          </w:p>
        </w:tc>
        <w:tc>
          <w:tcPr>
            <w:tcW w:w="455" w:type="pct"/>
            <w:shd w:val="clear" w:color="auto" w:fill="auto"/>
            <w:vAlign w:val="bottom"/>
          </w:tcPr>
          <w:p w14:paraId="3CC4CC1D" w14:textId="698BAC0D" w:rsidR="00912D3B" w:rsidRPr="00A51656" w:rsidRDefault="00912D3B" w:rsidP="00912D3B">
            <w:pPr>
              <w:ind w:right="-72"/>
              <w:jc w:val="right"/>
              <w:rPr>
                <w:rFonts w:ascii="Arial" w:hAnsi="Arial" w:cs="Arial"/>
                <w:b/>
                <w:bCs/>
                <w:sz w:val="18"/>
                <w:szCs w:val="18"/>
              </w:rPr>
            </w:pPr>
            <w:r w:rsidRPr="00A51656">
              <w:rPr>
                <w:rFonts w:ascii="Arial" w:hAnsi="Arial" w:cs="Arial"/>
                <w:b/>
                <w:sz w:val="18"/>
                <w:szCs w:val="18"/>
              </w:rPr>
              <w:t>equipment</w:t>
            </w:r>
          </w:p>
        </w:tc>
        <w:tc>
          <w:tcPr>
            <w:tcW w:w="415" w:type="pct"/>
            <w:shd w:val="clear" w:color="auto" w:fill="auto"/>
            <w:vAlign w:val="bottom"/>
          </w:tcPr>
          <w:p w14:paraId="64D74EAC" w14:textId="7769F4B1" w:rsidR="00912D3B" w:rsidRPr="00A51656" w:rsidRDefault="00912D3B" w:rsidP="00912D3B">
            <w:pPr>
              <w:ind w:right="-72"/>
              <w:jc w:val="right"/>
              <w:rPr>
                <w:rFonts w:ascii="Arial" w:hAnsi="Arial" w:cs="Arial"/>
                <w:bCs/>
                <w:sz w:val="18"/>
                <w:szCs w:val="18"/>
                <w:cs/>
              </w:rPr>
            </w:pPr>
            <w:r w:rsidRPr="00A51656">
              <w:rPr>
                <w:rFonts w:ascii="Arial" w:hAnsi="Arial" w:cs="Arial"/>
                <w:b/>
                <w:sz w:val="18"/>
                <w:szCs w:val="18"/>
              </w:rPr>
              <w:t>machinery</w:t>
            </w:r>
          </w:p>
        </w:tc>
        <w:tc>
          <w:tcPr>
            <w:tcW w:w="490" w:type="pct"/>
            <w:shd w:val="clear" w:color="auto" w:fill="auto"/>
            <w:vAlign w:val="bottom"/>
          </w:tcPr>
          <w:p w14:paraId="32F20A08" w14:textId="5A41F03D" w:rsidR="00912D3B" w:rsidRPr="00A51656" w:rsidRDefault="00912D3B" w:rsidP="00912D3B">
            <w:pPr>
              <w:ind w:right="-72"/>
              <w:jc w:val="right"/>
              <w:rPr>
                <w:rFonts w:ascii="Arial" w:hAnsi="Arial" w:cs="Arial"/>
                <w:b/>
                <w:bCs/>
                <w:sz w:val="18"/>
                <w:szCs w:val="18"/>
                <w:cs/>
              </w:rPr>
            </w:pPr>
            <w:r w:rsidRPr="00A51656">
              <w:rPr>
                <w:rFonts w:ascii="Arial" w:hAnsi="Arial" w:cs="Arial"/>
                <w:b/>
                <w:sz w:val="18"/>
                <w:szCs w:val="18"/>
              </w:rPr>
              <w:t>equipment</w:t>
            </w:r>
          </w:p>
        </w:tc>
        <w:tc>
          <w:tcPr>
            <w:tcW w:w="438" w:type="pct"/>
            <w:shd w:val="clear" w:color="auto" w:fill="auto"/>
            <w:vAlign w:val="bottom"/>
          </w:tcPr>
          <w:p w14:paraId="0A779DD1" w14:textId="5182A9DF" w:rsidR="00912D3B" w:rsidRPr="00A51656" w:rsidRDefault="00912D3B" w:rsidP="00912D3B">
            <w:pPr>
              <w:ind w:right="-72"/>
              <w:jc w:val="right"/>
              <w:rPr>
                <w:rFonts w:ascii="Arial" w:hAnsi="Arial" w:cs="Arial"/>
                <w:b/>
                <w:bCs/>
                <w:sz w:val="18"/>
                <w:szCs w:val="18"/>
              </w:rPr>
            </w:pPr>
            <w:r w:rsidRPr="00A51656">
              <w:rPr>
                <w:rFonts w:ascii="Arial" w:hAnsi="Arial" w:cs="Arial"/>
                <w:b/>
                <w:sz w:val="18"/>
                <w:szCs w:val="18"/>
              </w:rPr>
              <w:t>Vehicles</w:t>
            </w:r>
            <w:r w:rsidRPr="00A51656">
              <w:rPr>
                <w:rFonts w:ascii="Arial" w:hAnsi="Arial" w:cs="Arial"/>
                <w:b/>
                <w:sz w:val="18"/>
                <w:szCs w:val="18"/>
                <w:cs/>
              </w:rPr>
              <w:t xml:space="preserve"> </w:t>
            </w:r>
          </w:p>
        </w:tc>
        <w:tc>
          <w:tcPr>
            <w:tcW w:w="550" w:type="pct"/>
            <w:shd w:val="clear" w:color="auto" w:fill="auto"/>
            <w:vAlign w:val="bottom"/>
          </w:tcPr>
          <w:p w14:paraId="29EE044A" w14:textId="619546C3" w:rsidR="00912D3B" w:rsidRPr="00A51656" w:rsidRDefault="00912D3B" w:rsidP="00912D3B">
            <w:pPr>
              <w:ind w:right="-72"/>
              <w:jc w:val="right"/>
              <w:rPr>
                <w:rFonts w:ascii="Arial" w:hAnsi="Arial" w:cs="Arial"/>
                <w:b/>
                <w:bCs/>
                <w:sz w:val="18"/>
                <w:szCs w:val="18"/>
              </w:rPr>
            </w:pPr>
            <w:r w:rsidRPr="00A51656">
              <w:rPr>
                <w:rFonts w:ascii="Arial" w:hAnsi="Arial" w:cs="Arial"/>
                <w:b/>
                <w:bCs/>
                <w:sz w:val="18"/>
                <w:szCs w:val="18"/>
              </w:rPr>
              <w:t>installation</w:t>
            </w:r>
          </w:p>
        </w:tc>
        <w:tc>
          <w:tcPr>
            <w:tcW w:w="465" w:type="pct"/>
            <w:shd w:val="clear" w:color="auto" w:fill="auto"/>
            <w:vAlign w:val="bottom"/>
          </w:tcPr>
          <w:p w14:paraId="2B27488D" w14:textId="7FE61997" w:rsidR="00912D3B" w:rsidRPr="00A51656" w:rsidRDefault="00912D3B" w:rsidP="00912D3B">
            <w:pPr>
              <w:ind w:right="-72"/>
              <w:jc w:val="right"/>
              <w:rPr>
                <w:rFonts w:ascii="Arial" w:hAnsi="Arial" w:cs="Arial"/>
                <w:b/>
                <w:bCs/>
                <w:sz w:val="18"/>
                <w:szCs w:val="18"/>
              </w:rPr>
            </w:pPr>
            <w:r w:rsidRPr="00A51656">
              <w:rPr>
                <w:rFonts w:ascii="Arial" w:hAnsi="Arial" w:cs="Arial"/>
                <w:b/>
                <w:sz w:val="18"/>
                <w:szCs w:val="18"/>
              </w:rPr>
              <w:t>Total</w:t>
            </w:r>
          </w:p>
        </w:tc>
      </w:tr>
      <w:tr w:rsidR="00912D3B" w:rsidRPr="00A51656" w14:paraId="0B94DD8A" w14:textId="77777777" w:rsidTr="003B45A2">
        <w:tc>
          <w:tcPr>
            <w:tcW w:w="1323" w:type="pct"/>
            <w:vAlign w:val="bottom"/>
          </w:tcPr>
          <w:p w14:paraId="18BAB03E" w14:textId="77777777" w:rsidR="00912D3B" w:rsidRPr="00A51656" w:rsidRDefault="00912D3B" w:rsidP="00912D3B">
            <w:pPr>
              <w:ind w:left="-86" w:right="-72"/>
              <w:jc w:val="left"/>
              <w:rPr>
                <w:rFonts w:ascii="Arial" w:hAnsi="Arial" w:cs="Arial"/>
                <w:bCs/>
                <w:sz w:val="18"/>
                <w:szCs w:val="18"/>
              </w:rPr>
            </w:pPr>
          </w:p>
        </w:tc>
        <w:tc>
          <w:tcPr>
            <w:tcW w:w="404" w:type="pct"/>
            <w:tcBorders>
              <w:bottom w:val="single" w:sz="4" w:space="0" w:color="auto"/>
            </w:tcBorders>
            <w:shd w:val="clear" w:color="auto" w:fill="auto"/>
            <w:vAlign w:val="bottom"/>
          </w:tcPr>
          <w:p w14:paraId="4D07EEF9" w14:textId="360D8341" w:rsidR="00912D3B" w:rsidRPr="00A51656" w:rsidRDefault="00912D3B" w:rsidP="00912D3B">
            <w:pPr>
              <w:ind w:right="-72"/>
              <w:jc w:val="right"/>
              <w:rPr>
                <w:rFonts w:ascii="Arial" w:hAnsi="Arial" w:cs="Arial"/>
                <w:b/>
                <w:sz w:val="18"/>
                <w:szCs w:val="18"/>
                <w:cs/>
              </w:rPr>
            </w:pPr>
            <w:r w:rsidRPr="00A51656">
              <w:rPr>
                <w:rFonts w:ascii="Arial" w:hAnsi="Arial" w:cs="Arial"/>
                <w:b/>
                <w:sz w:val="18"/>
                <w:szCs w:val="18"/>
              </w:rPr>
              <w:t>Baht</w:t>
            </w:r>
          </w:p>
        </w:tc>
        <w:tc>
          <w:tcPr>
            <w:tcW w:w="460" w:type="pct"/>
            <w:tcBorders>
              <w:bottom w:val="single" w:sz="4" w:space="0" w:color="auto"/>
            </w:tcBorders>
            <w:shd w:val="clear" w:color="auto" w:fill="auto"/>
            <w:vAlign w:val="bottom"/>
          </w:tcPr>
          <w:p w14:paraId="4467A5FE" w14:textId="7149E9C1" w:rsidR="00912D3B" w:rsidRPr="00A51656" w:rsidRDefault="00912D3B" w:rsidP="00912D3B">
            <w:pPr>
              <w:ind w:right="-72"/>
              <w:jc w:val="right"/>
              <w:rPr>
                <w:rFonts w:ascii="Arial" w:hAnsi="Arial" w:cs="Arial"/>
                <w:b/>
                <w:sz w:val="18"/>
                <w:szCs w:val="18"/>
                <w:cs/>
              </w:rPr>
            </w:pPr>
            <w:r w:rsidRPr="00A51656">
              <w:rPr>
                <w:rFonts w:ascii="Arial" w:hAnsi="Arial" w:cs="Arial"/>
                <w:b/>
                <w:sz w:val="18"/>
                <w:szCs w:val="18"/>
              </w:rPr>
              <w:t>Baht</w:t>
            </w:r>
          </w:p>
        </w:tc>
        <w:tc>
          <w:tcPr>
            <w:tcW w:w="455" w:type="pct"/>
            <w:tcBorders>
              <w:bottom w:val="single" w:sz="4" w:space="0" w:color="auto"/>
            </w:tcBorders>
            <w:shd w:val="clear" w:color="auto" w:fill="auto"/>
            <w:vAlign w:val="bottom"/>
          </w:tcPr>
          <w:p w14:paraId="5757CB74" w14:textId="0AA861F0" w:rsidR="00912D3B" w:rsidRPr="00A51656" w:rsidRDefault="00912D3B" w:rsidP="00912D3B">
            <w:pPr>
              <w:ind w:right="-72"/>
              <w:jc w:val="right"/>
              <w:rPr>
                <w:rFonts w:ascii="Arial" w:hAnsi="Arial" w:cs="Arial"/>
                <w:b/>
                <w:sz w:val="18"/>
                <w:szCs w:val="18"/>
                <w:cs/>
              </w:rPr>
            </w:pPr>
            <w:r w:rsidRPr="00A51656">
              <w:rPr>
                <w:rFonts w:ascii="Arial" w:hAnsi="Arial" w:cs="Arial"/>
                <w:b/>
                <w:sz w:val="18"/>
                <w:szCs w:val="18"/>
              </w:rPr>
              <w:t>Baht</w:t>
            </w:r>
          </w:p>
        </w:tc>
        <w:tc>
          <w:tcPr>
            <w:tcW w:w="415" w:type="pct"/>
            <w:tcBorders>
              <w:bottom w:val="single" w:sz="4" w:space="0" w:color="auto"/>
            </w:tcBorders>
            <w:shd w:val="clear" w:color="auto" w:fill="auto"/>
            <w:vAlign w:val="bottom"/>
          </w:tcPr>
          <w:p w14:paraId="5E24F43C" w14:textId="3FFB6C49" w:rsidR="00912D3B" w:rsidRPr="00A51656" w:rsidRDefault="00912D3B" w:rsidP="00912D3B">
            <w:pPr>
              <w:ind w:right="-72"/>
              <w:jc w:val="right"/>
              <w:rPr>
                <w:rFonts w:ascii="Arial" w:hAnsi="Arial" w:cs="Arial"/>
                <w:b/>
                <w:sz w:val="18"/>
                <w:szCs w:val="18"/>
                <w:cs/>
              </w:rPr>
            </w:pPr>
            <w:r w:rsidRPr="00A51656">
              <w:rPr>
                <w:rFonts w:ascii="Arial" w:hAnsi="Arial" w:cs="Arial"/>
                <w:b/>
                <w:sz w:val="18"/>
                <w:szCs w:val="18"/>
              </w:rPr>
              <w:t>Baht</w:t>
            </w:r>
          </w:p>
        </w:tc>
        <w:tc>
          <w:tcPr>
            <w:tcW w:w="490" w:type="pct"/>
            <w:tcBorders>
              <w:bottom w:val="single" w:sz="4" w:space="0" w:color="auto"/>
            </w:tcBorders>
            <w:shd w:val="clear" w:color="auto" w:fill="auto"/>
            <w:vAlign w:val="bottom"/>
          </w:tcPr>
          <w:p w14:paraId="4ABA8C7F" w14:textId="6AB37F85" w:rsidR="00912D3B" w:rsidRPr="00A51656" w:rsidRDefault="00912D3B" w:rsidP="00912D3B">
            <w:pPr>
              <w:ind w:right="-72"/>
              <w:jc w:val="right"/>
              <w:rPr>
                <w:rFonts w:ascii="Arial" w:hAnsi="Arial" w:cs="Arial"/>
                <w:b/>
                <w:sz w:val="18"/>
                <w:szCs w:val="18"/>
                <w:cs/>
              </w:rPr>
            </w:pPr>
            <w:r w:rsidRPr="00A51656">
              <w:rPr>
                <w:rFonts w:ascii="Arial" w:hAnsi="Arial" w:cs="Arial"/>
                <w:b/>
                <w:sz w:val="18"/>
                <w:szCs w:val="18"/>
              </w:rPr>
              <w:t>Baht</w:t>
            </w:r>
          </w:p>
        </w:tc>
        <w:tc>
          <w:tcPr>
            <w:tcW w:w="438" w:type="pct"/>
            <w:tcBorders>
              <w:bottom w:val="single" w:sz="4" w:space="0" w:color="auto"/>
            </w:tcBorders>
            <w:shd w:val="clear" w:color="auto" w:fill="auto"/>
            <w:vAlign w:val="bottom"/>
          </w:tcPr>
          <w:p w14:paraId="71ACB0C9" w14:textId="66566A66" w:rsidR="00912D3B" w:rsidRPr="00A51656" w:rsidRDefault="00912D3B" w:rsidP="00912D3B">
            <w:pPr>
              <w:ind w:right="-72"/>
              <w:jc w:val="right"/>
              <w:rPr>
                <w:rFonts w:ascii="Arial" w:hAnsi="Arial" w:cs="Arial"/>
                <w:b/>
                <w:sz w:val="18"/>
                <w:szCs w:val="18"/>
              </w:rPr>
            </w:pPr>
            <w:r w:rsidRPr="00A51656">
              <w:rPr>
                <w:rFonts w:ascii="Arial" w:hAnsi="Arial" w:cs="Arial"/>
                <w:b/>
                <w:sz w:val="18"/>
                <w:szCs w:val="18"/>
              </w:rPr>
              <w:t>Baht</w:t>
            </w:r>
          </w:p>
        </w:tc>
        <w:tc>
          <w:tcPr>
            <w:tcW w:w="550" w:type="pct"/>
            <w:tcBorders>
              <w:bottom w:val="single" w:sz="4" w:space="0" w:color="auto"/>
            </w:tcBorders>
            <w:shd w:val="clear" w:color="auto" w:fill="auto"/>
            <w:vAlign w:val="bottom"/>
          </w:tcPr>
          <w:p w14:paraId="09070842" w14:textId="49D16D46" w:rsidR="00912D3B" w:rsidRPr="00A51656" w:rsidRDefault="00912D3B" w:rsidP="00912D3B">
            <w:pPr>
              <w:ind w:right="-72"/>
              <w:jc w:val="right"/>
              <w:rPr>
                <w:rFonts w:ascii="Arial" w:hAnsi="Arial" w:cs="Arial"/>
                <w:b/>
                <w:sz w:val="18"/>
                <w:szCs w:val="18"/>
                <w:cs/>
              </w:rPr>
            </w:pPr>
            <w:r w:rsidRPr="00A51656">
              <w:rPr>
                <w:rFonts w:ascii="Arial" w:hAnsi="Arial" w:cs="Arial"/>
                <w:b/>
                <w:sz w:val="18"/>
                <w:szCs w:val="18"/>
              </w:rPr>
              <w:t>Baht</w:t>
            </w:r>
          </w:p>
        </w:tc>
        <w:tc>
          <w:tcPr>
            <w:tcW w:w="465" w:type="pct"/>
            <w:tcBorders>
              <w:bottom w:val="single" w:sz="4" w:space="0" w:color="auto"/>
            </w:tcBorders>
            <w:shd w:val="clear" w:color="auto" w:fill="auto"/>
            <w:vAlign w:val="bottom"/>
          </w:tcPr>
          <w:p w14:paraId="6DD47B8E" w14:textId="318E0FB2" w:rsidR="00912D3B" w:rsidRPr="00A51656" w:rsidRDefault="00912D3B" w:rsidP="00912D3B">
            <w:pPr>
              <w:ind w:right="-72"/>
              <w:jc w:val="right"/>
              <w:rPr>
                <w:rFonts w:ascii="Arial" w:hAnsi="Arial" w:cs="Arial"/>
                <w:b/>
                <w:sz w:val="18"/>
                <w:szCs w:val="18"/>
                <w:cs/>
              </w:rPr>
            </w:pPr>
            <w:r w:rsidRPr="00A51656">
              <w:rPr>
                <w:rFonts w:ascii="Arial" w:hAnsi="Arial" w:cs="Arial"/>
                <w:b/>
                <w:sz w:val="18"/>
                <w:szCs w:val="18"/>
              </w:rPr>
              <w:t>Baht</w:t>
            </w:r>
          </w:p>
        </w:tc>
      </w:tr>
      <w:tr w:rsidR="00885BB0" w:rsidRPr="00A51656" w14:paraId="24AE86F1" w14:textId="77777777" w:rsidTr="005A6D4D">
        <w:tc>
          <w:tcPr>
            <w:tcW w:w="1323" w:type="pct"/>
            <w:vAlign w:val="bottom"/>
          </w:tcPr>
          <w:p w14:paraId="6903C0C9" w14:textId="77777777" w:rsidR="00885BB0" w:rsidRPr="00A51656" w:rsidRDefault="00885BB0" w:rsidP="00885BB0">
            <w:pPr>
              <w:tabs>
                <w:tab w:val="left" w:pos="7797"/>
              </w:tabs>
              <w:ind w:left="-86" w:right="-72"/>
              <w:jc w:val="left"/>
              <w:rPr>
                <w:rFonts w:ascii="Arial" w:hAnsi="Arial" w:cs="Arial"/>
                <w:b/>
                <w:bCs/>
                <w:sz w:val="18"/>
                <w:szCs w:val="18"/>
                <w:lang w:val="en-US"/>
              </w:rPr>
            </w:pPr>
          </w:p>
        </w:tc>
        <w:tc>
          <w:tcPr>
            <w:tcW w:w="404" w:type="pct"/>
            <w:tcBorders>
              <w:top w:val="single" w:sz="4" w:space="0" w:color="auto"/>
            </w:tcBorders>
            <w:shd w:val="clear" w:color="auto" w:fill="FAFAFA"/>
            <w:vAlign w:val="bottom"/>
          </w:tcPr>
          <w:p w14:paraId="5007CE10" w14:textId="77777777" w:rsidR="00885BB0" w:rsidRPr="00A51656" w:rsidRDefault="00885BB0" w:rsidP="00885BB0">
            <w:pPr>
              <w:ind w:right="-72"/>
              <w:jc w:val="right"/>
              <w:rPr>
                <w:rFonts w:ascii="Arial" w:hAnsi="Arial" w:cs="Arial"/>
                <w:snapToGrid w:val="0"/>
                <w:sz w:val="18"/>
                <w:szCs w:val="18"/>
                <w:cs/>
                <w:lang w:val="en-US" w:eastAsia="th-TH"/>
              </w:rPr>
            </w:pPr>
          </w:p>
        </w:tc>
        <w:tc>
          <w:tcPr>
            <w:tcW w:w="460" w:type="pct"/>
            <w:tcBorders>
              <w:top w:val="single" w:sz="4" w:space="0" w:color="auto"/>
            </w:tcBorders>
            <w:shd w:val="clear" w:color="auto" w:fill="FAFAFA"/>
            <w:vAlign w:val="bottom"/>
          </w:tcPr>
          <w:p w14:paraId="56791CFE" w14:textId="77777777" w:rsidR="00885BB0" w:rsidRPr="00A51656" w:rsidRDefault="00885BB0" w:rsidP="00885BB0">
            <w:pPr>
              <w:ind w:right="-72"/>
              <w:jc w:val="right"/>
              <w:rPr>
                <w:rFonts w:ascii="Arial" w:hAnsi="Arial" w:cs="Arial"/>
                <w:snapToGrid w:val="0"/>
                <w:sz w:val="18"/>
                <w:szCs w:val="18"/>
                <w:cs/>
                <w:lang w:val="en-US" w:eastAsia="th-TH"/>
              </w:rPr>
            </w:pPr>
          </w:p>
        </w:tc>
        <w:tc>
          <w:tcPr>
            <w:tcW w:w="455" w:type="pct"/>
            <w:tcBorders>
              <w:top w:val="single" w:sz="4" w:space="0" w:color="auto"/>
            </w:tcBorders>
            <w:shd w:val="clear" w:color="auto" w:fill="FAFAFA"/>
            <w:vAlign w:val="bottom"/>
          </w:tcPr>
          <w:p w14:paraId="7F5A2CAA" w14:textId="77777777" w:rsidR="00885BB0" w:rsidRPr="00A51656" w:rsidRDefault="00885BB0" w:rsidP="00885BB0">
            <w:pPr>
              <w:ind w:right="-72"/>
              <w:jc w:val="right"/>
              <w:rPr>
                <w:rFonts w:ascii="Arial" w:hAnsi="Arial" w:cs="Arial"/>
                <w:snapToGrid w:val="0"/>
                <w:sz w:val="18"/>
                <w:szCs w:val="18"/>
                <w:cs/>
                <w:lang w:val="en-US" w:eastAsia="th-TH"/>
              </w:rPr>
            </w:pPr>
          </w:p>
        </w:tc>
        <w:tc>
          <w:tcPr>
            <w:tcW w:w="415" w:type="pct"/>
            <w:tcBorders>
              <w:top w:val="single" w:sz="4" w:space="0" w:color="auto"/>
            </w:tcBorders>
            <w:shd w:val="clear" w:color="auto" w:fill="FAFAFA"/>
            <w:vAlign w:val="bottom"/>
          </w:tcPr>
          <w:p w14:paraId="41706148" w14:textId="77777777" w:rsidR="00885BB0" w:rsidRPr="00A51656" w:rsidRDefault="00885BB0" w:rsidP="00885BB0">
            <w:pPr>
              <w:ind w:right="-72"/>
              <w:jc w:val="right"/>
              <w:rPr>
                <w:rFonts w:ascii="Arial" w:hAnsi="Arial" w:cs="Arial"/>
                <w:snapToGrid w:val="0"/>
                <w:sz w:val="18"/>
                <w:szCs w:val="18"/>
                <w:cs/>
                <w:lang w:val="en-US" w:eastAsia="th-TH"/>
              </w:rPr>
            </w:pPr>
          </w:p>
        </w:tc>
        <w:tc>
          <w:tcPr>
            <w:tcW w:w="490" w:type="pct"/>
            <w:tcBorders>
              <w:top w:val="single" w:sz="4" w:space="0" w:color="auto"/>
            </w:tcBorders>
            <w:shd w:val="clear" w:color="auto" w:fill="FAFAFA"/>
            <w:vAlign w:val="bottom"/>
          </w:tcPr>
          <w:p w14:paraId="0F50D3D0" w14:textId="77777777" w:rsidR="00885BB0" w:rsidRPr="00A51656" w:rsidRDefault="00885BB0" w:rsidP="00885BB0">
            <w:pPr>
              <w:ind w:right="-72"/>
              <w:jc w:val="right"/>
              <w:rPr>
                <w:rFonts w:ascii="Arial" w:hAnsi="Arial" w:cs="Arial"/>
                <w:snapToGrid w:val="0"/>
                <w:sz w:val="18"/>
                <w:szCs w:val="18"/>
                <w:cs/>
                <w:lang w:val="en-US" w:eastAsia="th-TH"/>
              </w:rPr>
            </w:pPr>
          </w:p>
        </w:tc>
        <w:tc>
          <w:tcPr>
            <w:tcW w:w="438" w:type="pct"/>
            <w:tcBorders>
              <w:top w:val="single" w:sz="4" w:space="0" w:color="auto"/>
            </w:tcBorders>
            <w:shd w:val="clear" w:color="auto" w:fill="FAFAFA"/>
            <w:vAlign w:val="bottom"/>
          </w:tcPr>
          <w:p w14:paraId="2ADA7F12" w14:textId="77777777" w:rsidR="00885BB0" w:rsidRPr="00A51656" w:rsidRDefault="00885BB0" w:rsidP="00885BB0">
            <w:pPr>
              <w:ind w:right="-72"/>
              <w:jc w:val="right"/>
              <w:rPr>
                <w:rFonts w:ascii="Arial" w:hAnsi="Arial" w:cs="Arial"/>
                <w:snapToGrid w:val="0"/>
                <w:sz w:val="18"/>
                <w:szCs w:val="18"/>
                <w:cs/>
                <w:lang w:val="en-US" w:eastAsia="th-TH"/>
              </w:rPr>
            </w:pPr>
          </w:p>
        </w:tc>
        <w:tc>
          <w:tcPr>
            <w:tcW w:w="550" w:type="pct"/>
            <w:tcBorders>
              <w:top w:val="single" w:sz="4" w:space="0" w:color="auto"/>
            </w:tcBorders>
            <w:shd w:val="clear" w:color="auto" w:fill="FAFAFA"/>
            <w:vAlign w:val="bottom"/>
          </w:tcPr>
          <w:p w14:paraId="1B49AB56" w14:textId="77777777" w:rsidR="00885BB0" w:rsidRPr="00A51656" w:rsidRDefault="00885BB0" w:rsidP="00885BB0">
            <w:pPr>
              <w:ind w:right="-72"/>
              <w:jc w:val="right"/>
              <w:rPr>
                <w:rFonts w:ascii="Arial" w:hAnsi="Arial" w:cs="Arial"/>
                <w:snapToGrid w:val="0"/>
                <w:sz w:val="18"/>
                <w:szCs w:val="18"/>
                <w:cs/>
                <w:lang w:val="en-US" w:eastAsia="th-TH"/>
              </w:rPr>
            </w:pPr>
          </w:p>
        </w:tc>
        <w:tc>
          <w:tcPr>
            <w:tcW w:w="465" w:type="pct"/>
            <w:tcBorders>
              <w:top w:val="single" w:sz="4" w:space="0" w:color="auto"/>
            </w:tcBorders>
            <w:shd w:val="clear" w:color="auto" w:fill="FAFAFA"/>
            <w:vAlign w:val="bottom"/>
          </w:tcPr>
          <w:p w14:paraId="743EB4E4" w14:textId="77777777" w:rsidR="00885BB0" w:rsidRPr="00A51656" w:rsidRDefault="00885BB0" w:rsidP="00885BB0">
            <w:pPr>
              <w:ind w:right="-72"/>
              <w:jc w:val="right"/>
              <w:rPr>
                <w:rFonts w:ascii="Arial" w:hAnsi="Arial" w:cs="Arial"/>
                <w:snapToGrid w:val="0"/>
                <w:sz w:val="18"/>
                <w:szCs w:val="18"/>
                <w:cs/>
                <w:lang w:val="en-US" w:eastAsia="th-TH"/>
              </w:rPr>
            </w:pPr>
          </w:p>
        </w:tc>
      </w:tr>
      <w:tr w:rsidR="00885BB0" w:rsidRPr="00A51656" w14:paraId="58F2CD01" w14:textId="77777777" w:rsidTr="005A6D4D">
        <w:tc>
          <w:tcPr>
            <w:tcW w:w="1323" w:type="pct"/>
            <w:vAlign w:val="bottom"/>
          </w:tcPr>
          <w:p w14:paraId="567B859F" w14:textId="1744467B" w:rsidR="00885BB0" w:rsidRPr="00A51656" w:rsidRDefault="00885BB0" w:rsidP="00885BB0">
            <w:pPr>
              <w:tabs>
                <w:tab w:val="left" w:pos="7797"/>
              </w:tabs>
              <w:ind w:left="-86" w:right="-72"/>
              <w:jc w:val="left"/>
              <w:rPr>
                <w:rFonts w:ascii="Arial" w:hAnsi="Arial" w:cs="Arial"/>
                <w:bCs/>
                <w:spacing w:val="-2"/>
                <w:sz w:val="18"/>
                <w:szCs w:val="18"/>
                <w:lang w:val="en-US"/>
              </w:rPr>
            </w:pPr>
            <w:proofErr w:type="gramStart"/>
            <w:r w:rsidRPr="00A51656">
              <w:rPr>
                <w:rFonts w:ascii="Arial" w:hAnsi="Arial" w:cs="Arial"/>
                <w:b/>
                <w:bCs/>
                <w:sz w:val="18"/>
                <w:szCs w:val="18"/>
                <w:lang w:val="en-US"/>
              </w:rPr>
              <w:t>At</w:t>
            </w:r>
            <w:proofErr w:type="gramEnd"/>
            <w:r w:rsidRPr="00A51656">
              <w:rPr>
                <w:rFonts w:ascii="Arial" w:hAnsi="Arial" w:cs="Arial"/>
                <w:b/>
                <w:bCs/>
                <w:sz w:val="18"/>
                <w:szCs w:val="18"/>
                <w:lang w:val="en-US"/>
              </w:rPr>
              <w:t xml:space="preserve"> </w:t>
            </w:r>
            <w:r w:rsidRPr="00A51656">
              <w:rPr>
                <w:rFonts w:ascii="Arial" w:hAnsi="Arial" w:cs="Arial"/>
                <w:b/>
                <w:bCs/>
                <w:sz w:val="18"/>
                <w:szCs w:val="18"/>
              </w:rPr>
              <w:t>1</w:t>
            </w:r>
            <w:r w:rsidRPr="00A51656">
              <w:rPr>
                <w:rFonts w:ascii="Arial" w:hAnsi="Arial" w:cs="Arial"/>
                <w:b/>
                <w:bCs/>
                <w:sz w:val="18"/>
                <w:szCs w:val="18"/>
                <w:lang w:val="en-US"/>
              </w:rPr>
              <w:t xml:space="preserve"> January</w:t>
            </w:r>
            <w:r w:rsidRPr="00A51656">
              <w:rPr>
                <w:rFonts w:ascii="Arial" w:hAnsi="Arial" w:cs="Arial"/>
                <w:b/>
                <w:bCs/>
                <w:sz w:val="18"/>
                <w:szCs w:val="18"/>
              </w:rPr>
              <w:t xml:space="preserve"> </w:t>
            </w:r>
            <w:r w:rsidR="00F83B9D" w:rsidRPr="00A51656">
              <w:rPr>
                <w:rFonts w:ascii="Arial" w:hAnsi="Arial" w:cs="Arial"/>
                <w:b/>
                <w:bCs/>
                <w:sz w:val="18"/>
                <w:szCs w:val="18"/>
              </w:rPr>
              <w:t>2022</w:t>
            </w:r>
          </w:p>
        </w:tc>
        <w:tc>
          <w:tcPr>
            <w:tcW w:w="404" w:type="pct"/>
            <w:shd w:val="clear" w:color="auto" w:fill="FAFAFA"/>
            <w:vAlign w:val="bottom"/>
          </w:tcPr>
          <w:p w14:paraId="5BC1F5D5" w14:textId="77777777" w:rsidR="00885BB0" w:rsidRPr="00A51656" w:rsidRDefault="00885BB0" w:rsidP="00885BB0">
            <w:pPr>
              <w:ind w:right="-72"/>
              <w:jc w:val="right"/>
              <w:rPr>
                <w:rFonts w:ascii="Arial" w:hAnsi="Arial" w:cs="Arial"/>
                <w:snapToGrid w:val="0"/>
                <w:sz w:val="18"/>
                <w:szCs w:val="18"/>
                <w:cs/>
                <w:lang w:val="en-US" w:eastAsia="th-TH"/>
              </w:rPr>
            </w:pPr>
          </w:p>
        </w:tc>
        <w:tc>
          <w:tcPr>
            <w:tcW w:w="460" w:type="pct"/>
            <w:shd w:val="clear" w:color="auto" w:fill="FAFAFA"/>
            <w:vAlign w:val="bottom"/>
          </w:tcPr>
          <w:p w14:paraId="3B00DAC0" w14:textId="77777777" w:rsidR="00885BB0" w:rsidRPr="00A51656" w:rsidRDefault="00885BB0" w:rsidP="00885BB0">
            <w:pPr>
              <w:ind w:right="-72"/>
              <w:jc w:val="right"/>
              <w:rPr>
                <w:rFonts w:ascii="Arial" w:hAnsi="Arial" w:cs="Arial"/>
                <w:snapToGrid w:val="0"/>
                <w:sz w:val="18"/>
                <w:szCs w:val="18"/>
                <w:cs/>
                <w:lang w:val="en-US" w:eastAsia="th-TH"/>
              </w:rPr>
            </w:pPr>
          </w:p>
        </w:tc>
        <w:tc>
          <w:tcPr>
            <w:tcW w:w="455" w:type="pct"/>
            <w:shd w:val="clear" w:color="auto" w:fill="FAFAFA"/>
            <w:vAlign w:val="bottom"/>
          </w:tcPr>
          <w:p w14:paraId="2AD4C095" w14:textId="77777777" w:rsidR="00885BB0" w:rsidRPr="00A51656" w:rsidRDefault="00885BB0" w:rsidP="00885BB0">
            <w:pPr>
              <w:ind w:right="-72"/>
              <w:jc w:val="right"/>
              <w:rPr>
                <w:rFonts w:ascii="Arial" w:hAnsi="Arial" w:cs="Arial"/>
                <w:snapToGrid w:val="0"/>
                <w:sz w:val="18"/>
                <w:szCs w:val="18"/>
                <w:cs/>
                <w:lang w:val="en-US" w:eastAsia="th-TH"/>
              </w:rPr>
            </w:pPr>
          </w:p>
        </w:tc>
        <w:tc>
          <w:tcPr>
            <w:tcW w:w="415" w:type="pct"/>
            <w:shd w:val="clear" w:color="auto" w:fill="FAFAFA"/>
            <w:vAlign w:val="bottom"/>
          </w:tcPr>
          <w:p w14:paraId="3EECDCE2" w14:textId="77777777" w:rsidR="00885BB0" w:rsidRPr="00A51656" w:rsidRDefault="00885BB0" w:rsidP="00885BB0">
            <w:pPr>
              <w:ind w:right="-72"/>
              <w:jc w:val="right"/>
              <w:rPr>
                <w:rFonts w:ascii="Arial" w:hAnsi="Arial" w:cs="Arial"/>
                <w:snapToGrid w:val="0"/>
                <w:sz w:val="18"/>
                <w:szCs w:val="18"/>
                <w:cs/>
                <w:lang w:val="en-US" w:eastAsia="th-TH"/>
              </w:rPr>
            </w:pPr>
          </w:p>
        </w:tc>
        <w:tc>
          <w:tcPr>
            <w:tcW w:w="490" w:type="pct"/>
            <w:shd w:val="clear" w:color="auto" w:fill="FAFAFA"/>
            <w:vAlign w:val="bottom"/>
          </w:tcPr>
          <w:p w14:paraId="1FE2B241" w14:textId="77777777" w:rsidR="00885BB0" w:rsidRPr="00A51656" w:rsidRDefault="00885BB0" w:rsidP="00885BB0">
            <w:pPr>
              <w:ind w:right="-72"/>
              <w:jc w:val="right"/>
              <w:rPr>
                <w:rFonts w:ascii="Arial" w:hAnsi="Arial" w:cs="Arial"/>
                <w:snapToGrid w:val="0"/>
                <w:sz w:val="18"/>
                <w:szCs w:val="18"/>
                <w:cs/>
                <w:lang w:val="en-US" w:eastAsia="th-TH"/>
              </w:rPr>
            </w:pPr>
          </w:p>
        </w:tc>
        <w:tc>
          <w:tcPr>
            <w:tcW w:w="438" w:type="pct"/>
            <w:shd w:val="clear" w:color="auto" w:fill="FAFAFA"/>
            <w:vAlign w:val="bottom"/>
          </w:tcPr>
          <w:p w14:paraId="56DD2D85" w14:textId="77777777" w:rsidR="00885BB0" w:rsidRPr="00A51656" w:rsidRDefault="00885BB0" w:rsidP="00885BB0">
            <w:pPr>
              <w:ind w:right="-72"/>
              <w:jc w:val="right"/>
              <w:rPr>
                <w:rFonts w:ascii="Arial" w:hAnsi="Arial" w:cs="Arial"/>
                <w:snapToGrid w:val="0"/>
                <w:sz w:val="18"/>
                <w:szCs w:val="18"/>
                <w:cs/>
                <w:lang w:val="en-US" w:eastAsia="th-TH"/>
              </w:rPr>
            </w:pPr>
          </w:p>
        </w:tc>
        <w:tc>
          <w:tcPr>
            <w:tcW w:w="550" w:type="pct"/>
            <w:shd w:val="clear" w:color="auto" w:fill="FAFAFA"/>
            <w:vAlign w:val="bottom"/>
          </w:tcPr>
          <w:p w14:paraId="7E283336" w14:textId="77777777" w:rsidR="00885BB0" w:rsidRPr="00A51656" w:rsidRDefault="00885BB0" w:rsidP="00885BB0">
            <w:pPr>
              <w:ind w:right="-72"/>
              <w:jc w:val="right"/>
              <w:rPr>
                <w:rFonts w:ascii="Arial" w:hAnsi="Arial" w:cs="Arial"/>
                <w:snapToGrid w:val="0"/>
                <w:sz w:val="18"/>
                <w:szCs w:val="18"/>
                <w:cs/>
                <w:lang w:val="en-US" w:eastAsia="th-TH"/>
              </w:rPr>
            </w:pPr>
          </w:p>
        </w:tc>
        <w:tc>
          <w:tcPr>
            <w:tcW w:w="465" w:type="pct"/>
            <w:shd w:val="clear" w:color="auto" w:fill="FAFAFA"/>
            <w:vAlign w:val="bottom"/>
          </w:tcPr>
          <w:p w14:paraId="67418E09" w14:textId="77777777" w:rsidR="00885BB0" w:rsidRPr="00A51656" w:rsidRDefault="00885BB0" w:rsidP="00885BB0">
            <w:pPr>
              <w:ind w:right="-72"/>
              <w:jc w:val="right"/>
              <w:rPr>
                <w:rFonts w:ascii="Arial" w:hAnsi="Arial" w:cs="Arial"/>
                <w:snapToGrid w:val="0"/>
                <w:sz w:val="18"/>
                <w:szCs w:val="18"/>
                <w:cs/>
                <w:lang w:val="en-US" w:eastAsia="th-TH"/>
              </w:rPr>
            </w:pPr>
          </w:p>
        </w:tc>
      </w:tr>
      <w:tr w:rsidR="00686EA7" w:rsidRPr="00A51656" w14:paraId="701A26DB" w14:textId="77777777" w:rsidTr="00686EA7">
        <w:tc>
          <w:tcPr>
            <w:tcW w:w="1323" w:type="pct"/>
            <w:vAlign w:val="bottom"/>
          </w:tcPr>
          <w:p w14:paraId="75AF821E" w14:textId="77777777" w:rsidR="00686EA7" w:rsidRPr="00A51656" w:rsidRDefault="00686EA7" w:rsidP="00686EA7">
            <w:pPr>
              <w:tabs>
                <w:tab w:val="left" w:pos="7797"/>
              </w:tabs>
              <w:ind w:left="-86" w:right="-72"/>
              <w:jc w:val="left"/>
              <w:rPr>
                <w:rFonts w:ascii="Arial" w:hAnsi="Arial" w:cs="Arial"/>
                <w:sz w:val="18"/>
                <w:szCs w:val="18"/>
                <w:cs/>
              </w:rPr>
            </w:pPr>
            <w:r w:rsidRPr="00A51656">
              <w:rPr>
                <w:rFonts w:ascii="Arial" w:hAnsi="Arial" w:cs="Arial"/>
                <w:sz w:val="18"/>
                <w:szCs w:val="18"/>
                <w:lang w:val="en-US"/>
              </w:rPr>
              <w:t>Cost</w:t>
            </w:r>
            <w:r w:rsidRPr="00A51656">
              <w:rPr>
                <w:rFonts w:ascii="Arial" w:hAnsi="Arial" w:cs="Arial"/>
                <w:sz w:val="18"/>
                <w:szCs w:val="18"/>
                <w:cs/>
                <w:lang w:val="en-US"/>
              </w:rPr>
              <w:t xml:space="preserve"> </w:t>
            </w:r>
          </w:p>
        </w:tc>
        <w:tc>
          <w:tcPr>
            <w:tcW w:w="404" w:type="pct"/>
            <w:shd w:val="clear" w:color="auto" w:fill="FAFAFA"/>
          </w:tcPr>
          <w:p w14:paraId="691FA22C" w14:textId="53036048"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55,982,481</w:t>
            </w:r>
          </w:p>
        </w:tc>
        <w:tc>
          <w:tcPr>
            <w:tcW w:w="460" w:type="pct"/>
            <w:shd w:val="clear" w:color="auto" w:fill="FAFAFA"/>
          </w:tcPr>
          <w:p w14:paraId="7D9D53C3" w14:textId="41DA8FCA"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66,085,545</w:t>
            </w:r>
          </w:p>
        </w:tc>
        <w:tc>
          <w:tcPr>
            <w:tcW w:w="455" w:type="pct"/>
            <w:shd w:val="clear" w:color="auto" w:fill="FAFAFA"/>
          </w:tcPr>
          <w:p w14:paraId="17A3619E" w14:textId="22169FEA"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5,533,774</w:t>
            </w:r>
          </w:p>
        </w:tc>
        <w:tc>
          <w:tcPr>
            <w:tcW w:w="415" w:type="pct"/>
            <w:shd w:val="clear" w:color="auto" w:fill="FAFAFA"/>
          </w:tcPr>
          <w:p w14:paraId="71E4B4F3" w14:textId="2E43C8DA"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653,749,622</w:t>
            </w:r>
          </w:p>
        </w:tc>
        <w:tc>
          <w:tcPr>
            <w:tcW w:w="490" w:type="pct"/>
            <w:shd w:val="clear" w:color="auto" w:fill="FAFAFA"/>
          </w:tcPr>
          <w:p w14:paraId="6DFEC436" w14:textId="5274C118"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43,216,211</w:t>
            </w:r>
          </w:p>
        </w:tc>
        <w:tc>
          <w:tcPr>
            <w:tcW w:w="438" w:type="pct"/>
            <w:shd w:val="clear" w:color="auto" w:fill="FAFAFA"/>
          </w:tcPr>
          <w:p w14:paraId="61BA4839" w14:textId="53C8093C"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24,567,761</w:t>
            </w:r>
          </w:p>
        </w:tc>
        <w:tc>
          <w:tcPr>
            <w:tcW w:w="550" w:type="pct"/>
            <w:shd w:val="clear" w:color="auto" w:fill="FAFAFA"/>
          </w:tcPr>
          <w:p w14:paraId="42718F3E" w14:textId="6139024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3,806,060</w:t>
            </w:r>
          </w:p>
        </w:tc>
        <w:tc>
          <w:tcPr>
            <w:tcW w:w="465" w:type="pct"/>
            <w:shd w:val="clear" w:color="auto" w:fill="FAFAFA"/>
          </w:tcPr>
          <w:p w14:paraId="199123E1" w14:textId="5AF38273"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852,941,454</w:t>
            </w:r>
          </w:p>
        </w:tc>
      </w:tr>
      <w:tr w:rsidR="00686EA7" w:rsidRPr="00A51656" w14:paraId="3C16973C" w14:textId="77777777" w:rsidTr="00686EA7">
        <w:tc>
          <w:tcPr>
            <w:tcW w:w="1323" w:type="pct"/>
            <w:vAlign w:val="bottom"/>
          </w:tcPr>
          <w:p w14:paraId="3651A1A3" w14:textId="77777777" w:rsidR="00686EA7" w:rsidRPr="00A51656" w:rsidRDefault="00686EA7" w:rsidP="00686EA7">
            <w:pPr>
              <w:tabs>
                <w:tab w:val="left" w:pos="985"/>
                <w:tab w:val="left" w:pos="7797"/>
              </w:tabs>
              <w:ind w:left="-86" w:right="-72"/>
              <w:jc w:val="left"/>
              <w:rPr>
                <w:rFonts w:ascii="Arial" w:hAnsi="Arial" w:cs="Arial"/>
                <w:sz w:val="18"/>
                <w:szCs w:val="18"/>
                <w:u w:val="single"/>
                <w:cs/>
              </w:rPr>
            </w:pPr>
            <w:proofErr w:type="gramStart"/>
            <w:r w:rsidRPr="00A51656">
              <w:rPr>
                <w:rFonts w:ascii="Arial" w:hAnsi="Arial" w:cs="Arial"/>
                <w:sz w:val="18"/>
                <w:szCs w:val="18"/>
                <w:u w:val="single"/>
              </w:rPr>
              <w:t>Less</w:t>
            </w:r>
            <w:r w:rsidRPr="00A51656">
              <w:rPr>
                <w:rFonts w:ascii="Arial" w:hAnsi="Arial" w:cs="Arial"/>
                <w:sz w:val="18"/>
                <w:szCs w:val="18"/>
                <w:lang w:val="en-US"/>
              </w:rPr>
              <w:t xml:space="preserve">  </w:t>
            </w:r>
            <w:r w:rsidRPr="00A51656">
              <w:rPr>
                <w:rFonts w:ascii="Arial" w:hAnsi="Arial" w:cs="Arial"/>
                <w:sz w:val="18"/>
                <w:szCs w:val="18"/>
              </w:rPr>
              <w:t>Accumulated</w:t>
            </w:r>
            <w:proofErr w:type="gramEnd"/>
            <w:r w:rsidRPr="00A51656">
              <w:rPr>
                <w:rFonts w:ascii="Arial" w:hAnsi="Arial" w:cs="Arial"/>
                <w:sz w:val="18"/>
                <w:szCs w:val="18"/>
              </w:rPr>
              <w:t xml:space="preserve"> depreciation</w:t>
            </w:r>
          </w:p>
        </w:tc>
        <w:tc>
          <w:tcPr>
            <w:tcW w:w="404" w:type="pct"/>
            <w:tcBorders>
              <w:bottom w:val="single" w:sz="4" w:space="0" w:color="auto"/>
            </w:tcBorders>
            <w:shd w:val="clear" w:color="auto" w:fill="FAFAFA"/>
          </w:tcPr>
          <w:p w14:paraId="74B2AA47" w14:textId="1F013C88"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60" w:type="pct"/>
            <w:tcBorders>
              <w:bottom w:val="single" w:sz="4" w:space="0" w:color="auto"/>
            </w:tcBorders>
            <w:shd w:val="clear" w:color="auto" w:fill="FAFAFA"/>
          </w:tcPr>
          <w:p w14:paraId="053B4B40" w14:textId="6765EDA1"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(19,534,117)</w:t>
            </w:r>
          </w:p>
        </w:tc>
        <w:tc>
          <w:tcPr>
            <w:tcW w:w="455" w:type="pct"/>
            <w:tcBorders>
              <w:bottom w:val="single" w:sz="4" w:space="0" w:color="auto"/>
            </w:tcBorders>
            <w:shd w:val="clear" w:color="auto" w:fill="FAFAFA"/>
          </w:tcPr>
          <w:p w14:paraId="4EC287A1" w14:textId="3A41E58C"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(2,897,866)</w:t>
            </w:r>
          </w:p>
        </w:tc>
        <w:tc>
          <w:tcPr>
            <w:tcW w:w="415" w:type="pct"/>
            <w:tcBorders>
              <w:bottom w:val="single" w:sz="4" w:space="0" w:color="auto"/>
            </w:tcBorders>
            <w:shd w:val="clear" w:color="auto" w:fill="FAFAFA"/>
          </w:tcPr>
          <w:p w14:paraId="17D9F9DE" w14:textId="37421D88"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(125,028,151)</w:t>
            </w:r>
          </w:p>
        </w:tc>
        <w:tc>
          <w:tcPr>
            <w:tcW w:w="490" w:type="pct"/>
            <w:tcBorders>
              <w:bottom w:val="single" w:sz="4" w:space="0" w:color="auto"/>
            </w:tcBorders>
            <w:shd w:val="clear" w:color="auto" w:fill="FAFAFA"/>
          </w:tcPr>
          <w:p w14:paraId="20536CFA" w14:textId="3AA9B1A5"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(36,367,226)</w:t>
            </w:r>
          </w:p>
        </w:tc>
        <w:tc>
          <w:tcPr>
            <w:tcW w:w="438" w:type="pct"/>
            <w:tcBorders>
              <w:bottom w:val="single" w:sz="4" w:space="0" w:color="auto"/>
            </w:tcBorders>
            <w:shd w:val="clear" w:color="auto" w:fill="FAFAFA"/>
          </w:tcPr>
          <w:p w14:paraId="3B88768E" w14:textId="71023088"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(12,130,438)</w:t>
            </w:r>
          </w:p>
        </w:tc>
        <w:tc>
          <w:tcPr>
            <w:tcW w:w="550" w:type="pct"/>
            <w:tcBorders>
              <w:bottom w:val="single" w:sz="4" w:space="0" w:color="auto"/>
            </w:tcBorders>
            <w:shd w:val="clear" w:color="auto" w:fill="FAFAFA"/>
          </w:tcPr>
          <w:p w14:paraId="7D390737" w14:textId="13A6D5DA"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465" w:type="pct"/>
            <w:tcBorders>
              <w:bottom w:val="single" w:sz="4" w:space="0" w:color="auto"/>
            </w:tcBorders>
            <w:shd w:val="clear" w:color="auto" w:fill="FAFAFA"/>
          </w:tcPr>
          <w:p w14:paraId="0FD6BCD3" w14:textId="3C1BAC6A"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(195,957,798)</w:t>
            </w:r>
          </w:p>
        </w:tc>
      </w:tr>
      <w:tr w:rsidR="00686EA7" w:rsidRPr="00A51656" w14:paraId="6173CD02" w14:textId="77777777" w:rsidTr="00686EA7">
        <w:tc>
          <w:tcPr>
            <w:tcW w:w="1323" w:type="pct"/>
            <w:vAlign w:val="bottom"/>
          </w:tcPr>
          <w:p w14:paraId="49B4B58F" w14:textId="77777777" w:rsidR="00686EA7" w:rsidRPr="00A51656" w:rsidRDefault="00686EA7" w:rsidP="00686EA7">
            <w:pPr>
              <w:tabs>
                <w:tab w:val="left" w:pos="7797"/>
              </w:tabs>
              <w:ind w:left="-86" w:right="-72"/>
              <w:jc w:val="left"/>
              <w:rPr>
                <w:rFonts w:ascii="Arial" w:hAnsi="Arial" w:cs="Arial"/>
                <w:b/>
                <w:bCs/>
                <w:sz w:val="18"/>
                <w:szCs w:val="18"/>
                <w:lang w:val="en-US"/>
              </w:rPr>
            </w:pPr>
          </w:p>
        </w:tc>
        <w:tc>
          <w:tcPr>
            <w:tcW w:w="404" w:type="pct"/>
            <w:tcBorders>
              <w:top w:val="single" w:sz="4" w:space="0" w:color="auto"/>
            </w:tcBorders>
            <w:shd w:val="clear" w:color="auto" w:fill="FAFAFA"/>
            <w:vAlign w:val="bottom"/>
          </w:tcPr>
          <w:p w14:paraId="34A603D8" w14:textId="77777777" w:rsidR="00686EA7" w:rsidRPr="00A51656" w:rsidRDefault="00686EA7" w:rsidP="00686EA7">
            <w:pPr>
              <w:ind w:right="-72"/>
              <w:jc w:val="right"/>
              <w:rPr>
                <w:rFonts w:ascii="Arial" w:hAnsi="Arial" w:cs="Arial"/>
                <w:sz w:val="18"/>
                <w:szCs w:val="18"/>
                <w:cs/>
              </w:rPr>
            </w:pPr>
          </w:p>
        </w:tc>
        <w:tc>
          <w:tcPr>
            <w:tcW w:w="460" w:type="pct"/>
            <w:tcBorders>
              <w:top w:val="single" w:sz="4" w:space="0" w:color="auto"/>
            </w:tcBorders>
            <w:shd w:val="clear" w:color="auto" w:fill="FAFAFA"/>
            <w:vAlign w:val="bottom"/>
          </w:tcPr>
          <w:p w14:paraId="5FEE4797" w14:textId="77777777" w:rsidR="00686EA7" w:rsidRPr="00A51656" w:rsidRDefault="00686EA7" w:rsidP="00686EA7">
            <w:pPr>
              <w:ind w:right="-72"/>
              <w:jc w:val="right"/>
              <w:rPr>
                <w:rFonts w:ascii="Arial" w:hAnsi="Arial" w:cs="Arial"/>
                <w:sz w:val="18"/>
                <w:szCs w:val="18"/>
                <w:cs/>
              </w:rPr>
            </w:pPr>
          </w:p>
        </w:tc>
        <w:tc>
          <w:tcPr>
            <w:tcW w:w="455" w:type="pct"/>
            <w:tcBorders>
              <w:top w:val="single" w:sz="4" w:space="0" w:color="auto"/>
            </w:tcBorders>
            <w:shd w:val="clear" w:color="auto" w:fill="FAFAFA"/>
            <w:vAlign w:val="bottom"/>
          </w:tcPr>
          <w:p w14:paraId="533D48B1" w14:textId="77777777" w:rsidR="00686EA7" w:rsidRPr="00A51656" w:rsidRDefault="00686EA7" w:rsidP="00686EA7">
            <w:pPr>
              <w:ind w:right="-72"/>
              <w:jc w:val="right"/>
              <w:rPr>
                <w:rFonts w:ascii="Arial" w:hAnsi="Arial" w:cs="Arial"/>
                <w:sz w:val="18"/>
                <w:szCs w:val="18"/>
                <w:cs/>
              </w:rPr>
            </w:pPr>
          </w:p>
        </w:tc>
        <w:tc>
          <w:tcPr>
            <w:tcW w:w="415" w:type="pct"/>
            <w:tcBorders>
              <w:top w:val="single" w:sz="4" w:space="0" w:color="auto"/>
            </w:tcBorders>
            <w:shd w:val="clear" w:color="auto" w:fill="FAFAFA"/>
            <w:vAlign w:val="bottom"/>
          </w:tcPr>
          <w:p w14:paraId="711A8A29" w14:textId="77777777" w:rsidR="00686EA7" w:rsidRPr="00A51656" w:rsidRDefault="00686EA7" w:rsidP="00686EA7">
            <w:pPr>
              <w:ind w:right="-72"/>
              <w:jc w:val="right"/>
              <w:rPr>
                <w:rFonts w:ascii="Arial" w:hAnsi="Arial" w:cs="Arial"/>
                <w:sz w:val="18"/>
                <w:szCs w:val="18"/>
                <w:cs/>
              </w:rPr>
            </w:pPr>
          </w:p>
        </w:tc>
        <w:tc>
          <w:tcPr>
            <w:tcW w:w="490" w:type="pct"/>
            <w:tcBorders>
              <w:top w:val="single" w:sz="4" w:space="0" w:color="auto"/>
            </w:tcBorders>
            <w:shd w:val="clear" w:color="auto" w:fill="FAFAFA"/>
            <w:vAlign w:val="bottom"/>
          </w:tcPr>
          <w:p w14:paraId="22333B43" w14:textId="77777777" w:rsidR="00686EA7" w:rsidRPr="00A51656" w:rsidRDefault="00686EA7" w:rsidP="00686EA7">
            <w:pPr>
              <w:ind w:right="-72"/>
              <w:jc w:val="right"/>
              <w:rPr>
                <w:rFonts w:ascii="Arial" w:hAnsi="Arial" w:cs="Arial"/>
                <w:sz w:val="18"/>
                <w:szCs w:val="18"/>
                <w:cs/>
              </w:rPr>
            </w:pPr>
          </w:p>
        </w:tc>
        <w:tc>
          <w:tcPr>
            <w:tcW w:w="438" w:type="pct"/>
            <w:tcBorders>
              <w:top w:val="single" w:sz="4" w:space="0" w:color="auto"/>
            </w:tcBorders>
            <w:shd w:val="clear" w:color="auto" w:fill="FAFAFA"/>
            <w:vAlign w:val="bottom"/>
          </w:tcPr>
          <w:p w14:paraId="22753044" w14:textId="77777777" w:rsidR="00686EA7" w:rsidRPr="00A51656" w:rsidRDefault="00686EA7" w:rsidP="00686EA7">
            <w:pPr>
              <w:ind w:right="-72"/>
              <w:jc w:val="right"/>
              <w:rPr>
                <w:rFonts w:ascii="Arial" w:hAnsi="Arial" w:cs="Arial"/>
                <w:sz w:val="18"/>
                <w:szCs w:val="18"/>
                <w:cs/>
              </w:rPr>
            </w:pPr>
          </w:p>
        </w:tc>
        <w:tc>
          <w:tcPr>
            <w:tcW w:w="550" w:type="pct"/>
            <w:tcBorders>
              <w:top w:val="single" w:sz="4" w:space="0" w:color="auto"/>
            </w:tcBorders>
            <w:shd w:val="clear" w:color="auto" w:fill="FAFAFA"/>
            <w:vAlign w:val="bottom"/>
          </w:tcPr>
          <w:p w14:paraId="04C959A7" w14:textId="77777777" w:rsidR="00686EA7" w:rsidRPr="00A51656" w:rsidRDefault="00686EA7" w:rsidP="00686EA7">
            <w:pPr>
              <w:ind w:right="-72"/>
              <w:jc w:val="right"/>
              <w:rPr>
                <w:rFonts w:ascii="Arial" w:hAnsi="Arial" w:cs="Arial"/>
                <w:sz w:val="18"/>
                <w:szCs w:val="18"/>
                <w:cs/>
              </w:rPr>
            </w:pPr>
          </w:p>
        </w:tc>
        <w:tc>
          <w:tcPr>
            <w:tcW w:w="465" w:type="pct"/>
            <w:tcBorders>
              <w:top w:val="single" w:sz="4" w:space="0" w:color="auto"/>
            </w:tcBorders>
            <w:shd w:val="clear" w:color="auto" w:fill="FAFAFA"/>
            <w:vAlign w:val="bottom"/>
          </w:tcPr>
          <w:p w14:paraId="3B8110F1" w14:textId="77777777" w:rsidR="00686EA7" w:rsidRPr="00A51656" w:rsidRDefault="00686EA7" w:rsidP="00686EA7">
            <w:pPr>
              <w:ind w:right="-72"/>
              <w:jc w:val="right"/>
              <w:rPr>
                <w:rFonts w:ascii="Arial" w:hAnsi="Arial" w:cs="Arial"/>
                <w:sz w:val="18"/>
                <w:szCs w:val="18"/>
                <w:cs/>
              </w:rPr>
            </w:pPr>
          </w:p>
        </w:tc>
      </w:tr>
      <w:tr w:rsidR="00686EA7" w:rsidRPr="00A51656" w14:paraId="16CF1264" w14:textId="77777777" w:rsidTr="00686EA7">
        <w:tc>
          <w:tcPr>
            <w:tcW w:w="1323" w:type="pct"/>
            <w:vAlign w:val="bottom"/>
          </w:tcPr>
          <w:p w14:paraId="328CAF4D" w14:textId="77777777" w:rsidR="00686EA7" w:rsidRPr="00A51656" w:rsidRDefault="00686EA7" w:rsidP="00686EA7">
            <w:pPr>
              <w:tabs>
                <w:tab w:val="left" w:pos="7797"/>
              </w:tabs>
              <w:ind w:left="-86" w:right="-72"/>
              <w:jc w:val="left"/>
              <w:rPr>
                <w:rFonts w:ascii="Arial" w:hAnsi="Arial" w:cs="Arial"/>
                <w:sz w:val="18"/>
                <w:szCs w:val="18"/>
              </w:rPr>
            </w:pPr>
            <w:r w:rsidRPr="00A51656">
              <w:rPr>
                <w:rFonts w:ascii="Arial" w:hAnsi="Arial" w:cs="Arial"/>
                <w:sz w:val="18"/>
                <w:szCs w:val="18"/>
                <w:lang w:val="en-US"/>
              </w:rPr>
              <w:t>Net book amount</w:t>
            </w:r>
          </w:p>
        </w:tc>
        <w:tc>
          <w:tcPr>
            <w:tcW w:w="404" w:type="pct"/>
            <w:tcBorders>
              <w:bottom w:val="single" w:sz="4" w:space="0" w:color="auto"/>
            </w:tcBorders>
            <w:shd w:val="clear" w:color="auto" w:fill="FAFAFA"/>
          </w:tcPr>
          <w:p w14:paraId="5A2DF430" w14:textId="2AAD2814"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55,982,481</w:t>
            </w:r>
          </w:p>
        </w:tc>
        <w:tc>
          <w:tcPr>
            <w:tcW w:w="460" w:type="pct"/>
            <w:tcBorders>
              <w:bottom w:val="single" w:sz="4" w:space="0" w:color="auto"/>
            </w:tcBorders>
            <w:shd w:val="clear" w:color="auto" w:fill="FAFAFA"/>
          </w:tcPr>
          <w:p w14:paraId="2FFDBFC3" w14:textId="7A207F01"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46,551,428</w:t>
            </w:r>
          </w:p>
        </w:tc>
        <w:tc>
          <w:tcPr>
            <w:tcW w:w="455" w:type="pct"/>
            <w:tcBorders>
              <w:bottom w:val="single" w:sz="4" w:space="0" w:color="auto"/>
            </w:tcBorders>
            <w:shd w:val="clear" w:color="auto" w:fill="FAFAFA"/>
          </w:tcPr>
          <w:p w14:paraId="34B26C04" w14:textId="0361422F"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2,635,908</w:t>
            </w:r>
          </w:p>
        </w:tc>
        <w:tc>
          <w:tcPr>
            <w:tcW w:w="415" w:type="pct"/>
            <w:tcBorders>
              <w:bottom w:val="single" w:sz="4" w:space="0" w:color="auto"/>
            </w:tcBorders>
            <w:shd w:val="clear" w:color="auto" w:fill="FAFAFA"/>
          </w:tcPr>
          <w:p w14:paraId="3BE69691" w14:textId="13CC5D0F"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528,721,471</w:t>
            </w:r>
          </w:p>
        </w:tc>
        <w:tc>
          <w:tcPr>
            <w:tcW w:w="490" w:type="pct"/>
            <w:tcBorders>
              <w:bottom w:val="single" w:sz="4" w:space="0" w:color="auto"/>
            </w:tcBorders>
            <w:shd w:val="clear" w:color="auto" w:fill="FAFAFA"/>
          </w:tcPr>
          <w:p w14:paraId="182B0C99" w14:textId="797F840C"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6,848,985</w:t>
            </w:r>
          </w:p>
        </w:tc>
        <w:tc>
          <w:tcPr>
            <w:tcW w:w="438" w:type="pct"/>
            <w:tcBorders>
              <w:bottom w:val="single" w:sz="4" w:space="0" w:color="auto"/>
            </w:tcBorders>
            <w:shd w:val="clear" w:color="auto" w:fill="FAFAFA"/>
          </w:tcPr>
          <w:p w14:paraId="468F0DD7" w14:textId="264652AE"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12,437,323</w:t>
            </w:r>
          </w:p>
        </w:tc>
        <w:tc>
          <w:tcPr>
            <w:tcW w:w="550" w:type="pct"/>
            <w:tcBorders>
              <w:bottom w:val="single" w:sz="4" w:space="0" w:color="auto"/>
            </w:tcBorders>
            <w:shd w:val="clear" w:color="auto" w:fill="FAFAFA"/>
          </w:tcPr>
          <w:p w14:paraId="7912DD26" w14:textId="63D0EE86"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3,806,060</w:t>
            </w:r>
          </w:p>
        </w:tc>
        <w:tc>
          <w:tcPr>
            <w:tcW w:w="465" w:type="pct"/>
            <w:tcBorders>
              <w:bottom w:val="single" w:sz="4" w:space="0" w:color="auto"/>
            </w:tcBorders>
            <w:shd w:val="clear" w:color="auto" w:fill="FAFAFA"/>
          </w:tcPr>
          <w:p w14:paraId="63BAF828" w14:textId="0D622F01"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656,983,656</w:t>
            </w:r>
          </w:p>
        </w:tc>
      </w:tr>
      <w:tr w:rsidR="00686EA7" w:rsidRPr="00A51656" w14:paraId="4C25E797" w14:textId="77777777" w:rsidTr="005A6D4D">
        <w:tc>
          <w:tcPr>
            <w:tcW w:w="1323" w:type="pct"/>
            <w:vAlign w:val="bottom"/>
          </w:tcPr>
          <w:p w14:paraId="21014379" w14:textId="77777777" w:rsidR="00686EA7" w:rsidRPr="00A51656" w:rsidRDefault="00686EA7" w:rsidP="00686EA7">
            <w:pPr>
              <w:tabs>
                <w:tab w:val="left" w:pos="7797"/>
              </w:tabs>
              <w:ind w:left="-86" w:right="-72"/>
              <w:jc w:val="left"/>
              <w:rPr>
                <w:rFonts w:ascii="Arial" w:hAnsi="Arial" w:cs="Arial"/>
                <w:sz w:val="18"/>
                <w:szCs w:val="18"/>
                <w:cs/>
              </w:rPr>
            </w:pPr>
          </w:p>
        </w:tc>
        <w:tc>
          <w:tcPr>
            <w:tcW w:w="404" w:type="pct"/>
            <w:tcBorders>
              <w:top w:val="single" w:sz="4" w:space="0" w:color="auto"/>
            </w:tcBorders>
            <w:shd w:val="clear" w:color="auto" w:fill="FAFAFA"/>
            <w:vAlign w:val="bottom"/>
          </w:tcPr>
          <w:p w14:paraId="488634D3" w14:textId="77777777" w:rsidR="00686EA7" w:rsidRPr="00A51656" w:rsidRDefault="00686EA7" w:rsidP="00686EA7">
            <w:pPr>
              <w:ind w:right="-72"/>
              <w:jc w:val="right"/>
              <w:rPr>
                <w:rFonts w:ascii="Arial" w:hAnsi="Arial" w:cs="Arial"/>
                <w:sz w:val="18"/>
                <w:szCs w:val="18"/>
                <w:cs/>
              </w:rPr>
            </w:pPr>
          </w:p>
        </w:tc>
        <w:tc>
          <w:tcPr>
            <w:tcW w:w="460" w:type="pct"/>
            <w:tcBorders>
              <w:top w:val="single" w:sz="4" w:space="0" w:color="auto"/>
            </w:tcBorders>
            <w:shd w:val="clear" w:color="auto" w:fill="FAFAFA"/>
            <w:vAlign w:val="bottom"/>
          </w:tcPr>
          <w:p w14:paraId="5FA56183" w14:textId="77777777" w:rsidR="00686EA7" w:rsidRPr="00A51656" w:rsidRDefault="00686EA7" w:rsidP="00686EA7">
            <w:pPr>
              <w:ind w:right="-72"/>
              <w:jc w:val="right"/>
              <w:rPr>
                <w:rFonts w:ascii="Arial" w:hAnsi="Arial" w:cs="Arial"/>
                <w:sz w:val="18"/>
                <w:szCs w:val="18"/>
                <w:cs/>
              </w:rPr>
            </w:pPr>
          </w:p>
        </w:tc>
        <w:tc>
          <w:tcPr>
            <w:tcW w:w="455" w:type="pct"/>
            <w:tcBorders>
              <w:top w:val="single" w:sz="4" w:space="0" w:color="auto"/>
            </w:tcBorders>
            <w:shd w:val="clear" w:color="auto" w:fill="FAFAFA"/>
            <w:vAlign w:val="bottom"/>
          </w:tcPr>
          <w:p w14:paraId="669AB6C7" w14:textId="77777777" w:rsidR="00686EA7" w:rsidRPr="00A51656" w:rsidRDefault="00686EA7" w:rsidP="00686EA7">
            <w:pPr>
              <w:ind w:right="-72"/>
              <w:jc w:val="right"/>
              <w:rPr>
                <w:rFonts w:ascii="Arial" w:hAnsi="Arial" w:cs="Arial"/>
                <w:sz w:val="18"/>
                <w:szCs w:val="18"/>
                <w:cs/>
              </w:rPr>
            </w:pPr>
          </w:p>
        </w:tc>
        <w:tc>
          <w:tcPr>
            <w:tcW w:w="415" w:type="pct"/>
            <w:tcBorders>
              <w:top w:val="single" w:sz="4" w:space="0" w:color="auto"/>
            </w:tcBorders>
            <w:shd w:val="clear" w:color="auto" w:fill="FAFAFA"/>
            <w:vAlign w:val="bottom"/>
          </w:tcPr>
          <w:p w14:paraId="5862E87A" w14:textId="77777777" w:rsidR="00686EA7" w:rsidRPr="00A51656" w:rsidRDefault="00686EA7" w:rsidP="00686EA7">
            <w:pPr>
              <w:ind w:right="-72"/>
              <w:jc w:val="right"/>
              <w:rPr>
                <w:rFonts w:ascii="Arial" w:hAnsi="Arial" w:cs="Arial"/>
                <w:sz w:val="18"/>
                <w:szCs w:val="18"/>
                <w:cs/>
              </w:rPr>
            </w:pPr>
          </w:p>
        </w:tc>
        <w:tc>
          <w:tcPr>
            <w:tcW w:w="490" w:type="pct"/>
            <w:tcBorders>
              <w:top w:val="single" w:sz="4" w:space="0" w:color="auto"/>
            </w:tcBorders>
            <w:shd w:val="clear" w:color="auto" w:fill="FAFAFA"/>
            <w:vAlign w:val="bottom"/>
          </w:tcPr>
          <w:p w14:paraId="657D77A5" w14:textId="77777777" w:rsidR="00686EA7" w:rsidRPr="00A51656" w:rsidRDefault="00686EA7" w:rsidP="00686EA7">
            <w:pPr>
              <w:ind w:right="-72"/>
              <w:jc w:val="right"/>
              <w:rPr>
                <w:rFonts w:ascii="Arial" w:hAnsi="Arial" w:cs="Arial"/>
                <w:sz w:val="18"/>
                <w:szCs w:val="18"/>
                <w:cs/>
              </w:rPr>
            </w:pPr>
          </w:p>
        </w:tc>
        <w:tc>
          <w:tcPr>
            <w:tcW w:w="438" w:type="pct"/>
            <w:tcBorders>
              <w:top w:val="single" w:sz="4" w:space="0" w:color="auto"/>
            </w:tcBorders>
            <w:shd w:val="clear" w:color="auto" w:fill="FAFAFA"/>
            <w:vAlign w:val="bottom"/>
          </w:tcPr>
          <w:p w14:paraId="1963E14A" w14:textId="77777777" w:rsidR="00686EA7" w:rsidRPr="00A51656" w:rsidRDefault="00686EA7" w:rsidP="00686EA7">
            <w:pPr>
              <w:ind w:right="-72"/>
              <w:jc w:val="right"/>
              <w:rPr>
                <w:rFonts w:ascii="Arial" w:hAnsi="Arial" w:cs="Arial"/>
                <w:sz w:val="18"/>
                <w:szCs w:val="18"/>
                <w:cs/>
              </w:rPr>
            </w:pPr>
          </w:p>
        </w:tc>
        <w:tc>
          <w:tcPr>
            <w:tcW w:w="550" w:type="pct"/>
            <w:tcBorders>
              <w:top w:val="single" w:sz="4" w:space="0" w:color="auto"/>
            </w:tcBorders>
            <w:shd w:val="clear" w:color="auto" w:fill="FAFAFA"/>
            <w:vAlign w:val="bottom"/>
          </w:tcPr>
          <w:p w14:paraId="27C6A063" w14:textId="77777777" w:rsidR="00686EA7" w:rsidRPr="00A51656" w:rsidRDefault="00686EA7" w:rsidP="00686EA7">
            <w:pPr>
              <w:ind w:right="-72"/>
              <w:jc w:val="right"/>
              <w:rPr>
                <w:rFonts w:ascii="Arial" w:hAnsi="Arial" w:cs="Arial"/>
                <w:sz w:val="18"/>
                <w:szCs w:val="18"/>
                <w:cs/>
              </w:rPr>
            </w:pPr>
          </w:p>
        </w:tc>
        <w:tc>
          <w:tcPr>
            <w:tcW w:w="465" w:type="pct"/>
            <w:tcBorders>
              <w:top w:val="single" w:sz="4" w:space="0" w:color="auto"/>
            </w:tcBorders>
            <w:shd w:val="clear" w:color="auto" w:fill="FAFAFA"/>
            <w:vAlign w:val="bottom"/>
          </w:tcPr>
          <w:p w14:paraId="0A03BAE7" w14:textId="77777777" w:rsidR="00686EA7" w:rsidRPr="00A51656" w:rsidRDefault="00686EA7" w:rsidP="00686EA7">
            <w:pPr>
              <w:ind w:right="-72"/>
              <w:jc w:val="right"/>
              <w:rPr>
                <w:rFonts w:ascii="Arial" w:hAnsi="Arial" w:cs="Arial"/>
                <w:sz w:val="18"/>
                <w:szCs w:val="18"/>
                <w:cs/>
              </w:rPr>
            </w:pPr>
          </w:p>
        </w:tc>
      </w:tr>
      <w:tr w:rsidR="00686EA7" w:rsidRPr="00A51656" w14:paraId="5939E69B" w14:textId="77777777" w:rsidTr="005A6D4D">
        <w:tc>
          <w:tcPr>
            <w:tcW w:w="1323" w:type="pct"/>
            <w:vAlign w:val="bottom"/>
          </w:tcPr>
          <w:p w14:paraId="6532641E" w14:textId="7CF62CB3" w:rsidR="00686EA7" w:rsidRPr="00A51656" w:rsidRDefault="00686EA7" w:rsidP="00686EA7">
            <w:pPr>
              <w:ind w:left="-86" w:right="-72"/>
              <w:jc w:val="left"/>
              <w:rPr>
                <w:rFonts w:ascii="Arial" w:hAnsi="Arial" w:cs="Arial"/>
                <w:bCs/>
                <w:spacing w:val="-4"/>
                <w:sz w:val="18"/>
                <w:szCs w:val="18"/>
                <w:cs/>
              </w:rPr>
            </w:pPr>
            <w:r w:rsidRPr="00A51656">
              <w:rPr>
                <w:rFonts w:ascii="Arial" w:hAnsi="Arial" w:cs="Arial"/>
                <w:b/>
                <w:bCs/>
                <w:sz w:val="18"/>
                <w:szCs w:val="18"/>
                <w:lang w:val="en-US"/>
              </w:rPr>
              <w:t>For the year ended</w:t>
            </w:r>
            <w:r w:rsidRPr="00A51656">
              <w:rPr>
                <w:rFonts w:ascii="Arial" w:hAnsi="Arial" w:cs="Arial"/>
                <w:b/>
                <w:bCs/>
                <w:spacing w:val="-4"/>
                <w:sz w:val="18"/>
                <w:szCs w:val="18"/>
                <w:cs/>
              </w:rPr>
              <w:t xml:space="preserve"> </w:t>
            </w:r>
            <w:r w:rsidRPr="00A51656">
              <w:rPr>
                <w:rFonts w:ascii="Arial" w:hAnsi="Arial" w:cs="Arial"/>
                <w:b/>
                <w:bCs/>
                <w:spacing w:val="-4"/>
                <w:sz w:val="18"/>
                <w:szCs w:val="18"/>
              </w:rPr>
              <w:t xml:space="preserve">31 December </w:t>
            </w:r>
            <w:r w:rsidR="00F83B9D" w:rsidRPr="00A51656">
              <w:rPr>
                <w:rFonts w:ascii="Arial" w:hAnsi="Arial" w:cs="Arial"/>
                <w:b/>
                <w:bCs/>
                <w:spacing w:val="-4"/>
                <w:sz w:val="18"/>
                <w:szCs w:val="18"/>
              </w:rPr>
              <w:t>2022</w:t>
            </w:r>
          </w:p>
        </w:tc>
        <w:tc>
          <w:tcPr>
            <w:tcW w:w="404" w:type="pct"/>
            <w:shd w:val="clear" w:color="auto" w:fill="FAFAFA"/>
            <w:vAlign w:val="bottom"/>
          </w:tcPr>
          <w:p w14:paraId="5937D20D" w14:textId="77777777" w:rsidR="00686EA7" w:rsidRPr="00A51656" w:rsidRDefault="00686EA7" w:rsidP="00686EA7">
            <w:pPr>
              <w:ind w:right="-72"/>
              <w:jc w:val="right"/>
              <w:rPr>
                <w:rFonts w:ascii="Arial" w:hAnsi="Arial" w:cs="Arial"/>
                <w:sz w:val="18"/>
                <w:szCs w:val="18"/>
                <w:cs/>
              </w:rPr>
            </w:pPr>
          </w:p>
        </w:tc>
        <w:tc>
          <w:tcPr>
            <w:tcW w:w="460" w:type="pct"/>
            <w:shd w:val="clear" w:color="auto" w:fill="FAFAFA"/>
            <w:vAlign w:val="bottom"/>
          </w:tcPr>
          <w:p w14:paraId="4D821FED" w14:textId="77777777" w:rsidR="00686EA7" w:rsidRPr="00A51656" w:rsidRDefault="00686EA7" w:rsidP="00686EA7">
            <w:pPr>
              <w:ind w:right="-72"/>
              <w:jc w:val="right"/>
              <w:rPr>
                <w:rFonts w:ascii="Arial" w:hAnsi="Arial" w:cs="Arial"/>
                <w:sz w:val="18"/>
                <w:szCs w:val="18"/>
                <w:cs/>
              </w:rPr>
            </w:pPr>
          </w:p>
        </w:tc>
        <w:tc>
          <w:tcPr>
            <w:tcW w:w="455" w:type="pct"/>
            <w:shd w:val="clear" w:color="auto" w:fill="FAFAFA"/>
            <w:vAlign w:val="bottom"/>
          </w:tcPr>
          <w:p w14:paraId="140FB3D2" w14:textId="77777777" w:rsidR="00686EA7" w:rsidRPr="00A51656" w:rsidRDefault="00686EA7" w:rsidP="00686EA7">
            <w:pPr>
              <w:ind w:right="-72"/>
              <w:jc w:val="right"/>
              <w:rPr>
                <w:rFonts w:ascii="Arial" w:hAnsi="Arial" w:cs="Arial"/>
                <w:sz w:val="18"/>
                <w:szCs w:val="18"/>
                <w:cs/>
              </w:rPr>
            </w:pPr>
          </w:p>
        </w:tc>
        <w:tc>
          <w:tcPr>
            <w:tcW w:w="415" w:type="pct"/>
            <w:shd w:val="clear" w:color="auto" w:fill="FAFAFA"/>
            <w:vAlign w:val="bottom"/>
          </w:tcPr>
          <w:p w14:paraId="39724845" w14:textId="77777777" w:rsidR="00686EA7" w:rsidRPr="00A51656" w:rsidRDefault="00686EA7" w:rsidP="00686EA7">
            <w:pPr>
              <w:ind w:right="-72"/>
              <w:jc w:val="right"/>
              <w:rPr>
                <w:rFonts w:ascii="Arial" w:hAnsi="Arial" w:cs="Arial"/>
                <w:sz w:val="18"/>
                <w:szCs w:val="18"/>
                <w:cs/>
              </w:rPr>
            </w:pPr>
          </w:p>
        </w:tc>
        <w:tc>
          <w:tcPr>
            <w:tcW w:w="490" w:type="pct"/>
            <w:shd w:val="clear" w:color="auto" w:fill="FAFAFA"/>
            <w:vAlign w:val="bottom"/>
          </w:tcPr>
          <w:p w14:paraId="704B55C1" w14:textId="77777777" w:rsidR="00686EA7" w:rsidRPr="00A51656" w:rsidRDefault="00686EA7" w:rsidP="00686EA7">
            <w:pPr>
              <w:ind w:right="-72"/>
              <w:jc w:val="right"/>
              <w:rPr>
                <w:rFonts w:ascii="Arial" w:hAnsi="Arial" w:cs="Arial"/>
                <w:sz w:val="18"/>
                <w:szCs w:val="18"/>
                <w:cs/>
              </w:rPr>
            </w:pPr>
          </w:p>
        </w:tc>
        <w:tc>
          <w:tcPr>
            <w:tcW w:w="438" w:type="pct"/>
            <w:shd w:val="clear" w:color="auto" w:fill="FAFAFA"/>
            <w:vAlign w:val="bottom"/>
          </w:tcPr>
          <w:p w14:paraId="1525D363" w14:textId="77777777" w:rsidR="00686EA7" w:rsidRPr="00A51656" w:rsidRDefault="00686EA7" w:rsidP="00686EA7">
            <w:pPr>
              <w:ind w:right="-72"/>
              <w:jc w:val="right"/>
              <w:rPr>
                <w:rFonts w:ascii="Arial" w:hAnsi="Arial" w:cs="Arial"/>
                <w:sz w:val="18"/>
                <w:szCs w:val="18"/>
                <w:cs/>
              </w:rPr>
            </w:pPr>
          </w:p>
        </w:tc>
        <w:tc>
          <w:tcPr>
            <w:tcW w:w="550" w:type="pct"/>
            <w:shd w:val="clear" w:color="auto" w:fill="FAFAFA"/>
            <w:vAlign w:val="bottom"/>
          </w:tcPr>
          <w:p w14:paraId="672B439F" w14:textId="77777777" w:rsidR="00686EA7" w:rsidRPr="00A51656" w:rsidRDefault="00686EA7" w:rsidP="00686EA7">
            <w:pPr>
              <w:ind w:right="-72"/>
              <w:jc w:val="right"/>
              <w:rPr>
                <w:rFonts w:ascii="Arial" w:hAnsi="Arial" w:cs="Arial"/>
                <w:sz w:val="18"/>
                <w:szCs w:val="18"/>
                <w:cs/>
              </w:rPr>
            </w:pPr>
          </w:p>
        </w:tc>
        <w:tc>
          <w:tcPr>
            <w:tcW w:w="465" w:type="pct"/>
            <w:shd w:val="clear" w:color="auto" w:fill="FAFAFA"/>
            <w:vAlign w:val="bottom"/>
          </w:tcPr>
          <w:p w14:paraId="01CE0F9F" w14:textId="77777777" w:rsidR="00686EA7" w:rsidRPr="00A51656" w:rsidRDefault="00686EA7" w:rsidP="00686EA7">
            <w:pPr>
              <w:ind w:right="-72"/>
              <w:jc w:val="right"/>
              <w:rPr>
                <w:rFonts w:ascii="Arial" w:hAnsi="Arial" w:cs="Arial"/>
                <w:sz w:val="18"/>
                <w:szCs w:val="18"/>
                <w:cs/>
              </w:rPr>
            </w:pPr>
          </w:p>
        </w:tc>
      </w:tr>
      <w:tr w:rsidR="00686EA7" w:rsidRPr="00A51656" w14:paraId="7A62D1A0" w14:textId="77777777" w:rsidTr="005A6D4D">
        <w:tc>
          <w:tcPr>
            <w:tcW w:w="1323" w:type="pct"/>
            <w:vAlign w:val="bottom"/>
          </w:tcPr>
          <w:p w14:paraId="62EAD286" w14:textId="50DF6A72" w:rsidR="00686EA7" w:rsidRPr="00A51656" w:rsidRDefault="00686EA7" w:rsidP="00686EA7">
            <w:pPr>
              <w:tabs>
                <w:tab w:val="left" w:pos="720"/>
                <w:tab w:val="left" w:pos="2160"/>
                <w:tab w:val="center" w:pos="6930"/>
                <w:tab w:val="center" w:pos="8280"/>
                <w:tab w:val="right" w:pos="8540"/>
              </w:tabs>
              <w:ind w:left="-86" w:right="-72"/>
              <w:jc w:val="left"/>
              <w:rPr>
                <w:rFonts w:ascii="Arial" w:hAnsi="Arial" w:cs="Arial"/>
                <w:sz w:val="18"/>
                <w:szCs w:val="18"/>
                <w:lang w:val="en-US"/>
              </w:rPr>
            </w:pPr>
            <w:r w:rsidRPr="00A51656">
              <w:rPr>
                <w:rFonts w:ascii="Arial" w:hAnsi="Arial" w:cs="Arial"/>
                <w:sz w:val="18"/>
                <w:szCs w:val="18"/>
                <w:lang w:val="en-US"/>
              </w:rPr>
              <w:t>Opening net book amount</w:t>
            </w:r>
          </w:p>
        </w:tc>
        <w:tc>
          <w:tcPr>
            <w:tcW w:w="404" w:type="pct"/>
            <w:shd w:val="clear" w:color="auto" w:fill="FAFAFA"/>
          </w:tcPr>
          <w:p w14:paraId="659B5597" w14:textId="0E7FC7B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55,982,481</w:t>
            </w:r>
          </w:p>
        </w:tc>
        <w:tc>
          <w:tcPr>
            <w:tcW w:w="460" w:type="pct"/>
            <w:shd w:val="clear" w:color="auto" w:fill="FAFAFA"/>
          </w:tcPr>
          <w:p w14:paraId="132F65D0" w14:textId="1D697884"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46,551,428</w:t>
            </w:r>
          </w:p>
        </w:tc>
        <w:tc>
          <w:tcPr>
            <w:tcW w:w="455" w:type="pct"/>
            <w:shd w:val="clear" w:color="auto" w:fill="FAFAFA"/>
          </w:tcPr>
          <w:p w14:paraId="1C619BE1" w14:textId="485934B0"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2,635,908</w:t>
            </w:r>
          </w:p>
        </w:tc>
        <w:tc>
          <w:tcPr>
            <w:tcW w:w="415" w:type="pct"/>
            <w:shd w:val="clear" w:color="auto" w:fill="FAFAFA"/>
          </w:tcPr>
          <w:p w14:paraId="67A5CCDE" w14:textId="42EECEB4"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528,721,471</w:t>
            </w:r>
          </w:p>
        </w:tc>
        <w:tc>
          <w:tcPr>
            <w:tcW w:w="490" w:type="pct"/>
            <w:shd w:val="clear" w:color="auto" w:fill="FAFAFA"/>
          </w:tcPr>
          <w:p w14:paraId="5EB16173" w14:textId="6E9A97EF"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6,848,985</w:t>
            </w:r>
          </w:p>
        </w:tc>
        <w:tc>
          <w:tcPr>
            <w:tcW w:w="438" w:type="pct"/>
            <w:shd w:val="clear" w:color="auto" w:fill="FAFAFA"/>
          </w:tcPr>
          <w:p w14:paraId="55F45BD5" w14:textId="57CBD26B"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12,437,323</w:t>
            </w:r>
          </w:p>
        </w:tc>
        <w:tc>
          <w:tcPr>
            <w:tcW w:w="550" w:type="pct"/>
            <w:shd w:val="clear" w:color="auto" w:fill="FAFAFA"/>
          </w:tcPr>
          <w:p w14:paraId="1A73D92A" w14:textId="541081A0"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3,806,060</w:t>
            </w:r>
          </w:p>
        </w:tc>
        <w:tc>
          <w:tcPr>
            <w:tcW w:w="465" w:type="pct"/>
            <w:shd w:val="clear" w:color="auto" w:fill="FAFAFA"/>
          </w:tcPr>
          <w:p w14:paraId="695EF17A" w14:textId="60DCC575"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656,983,656</w:t>
            </w:r>
          </w:p>
        </w:tc>
      </w:tr>
      <w:tr w:rsidR="0088139E" w:rsidRPr="00A51656" w14:paraId="21E32841" w14:textId="77777777" w:rsidTr="005A6D4D">
        <w:tc>
          <w:tcPr>
            <w:tcW w:w="1323" w:type="pct"/>
            <w:vAlign w:val="bottom"/>
          </w:tcPr>
          <w:p w14:paraId="3C10CE14" w14:textId="77777777" w:rsidR="0088139E" w:rsidRPr="00A51656" w:rsidRDefault="0088139E" w:rsidP="0088139E">
            <w:pPr>
              <w:tabs>
                <w:tab w:val="left" w:pos="720"/>
                <w:tab w:val="left" w:pos="2160"/>
                <w:tab w:val="center" w:pos="6930"/>
                <w:tab w:val="center" w:pos="8280"/>
                <w:tab w:val="right" w:pos="8540"/>
              </w:tabs>
              <w:ind w:left="-86" w:right="-72"/>
              <w:jc w:val="left"/>
              <w:rPr>
                <w:rFonts w:ascii="Arial" w:hAnsi="Arial" w:cs="Arial"/>
                <w:sz w:val="18"/>
                <w:szCs w:val="18"/>
              </w:rPr>
            </w:pPr>
            <w:r w:rsidRPr="00A51656">
              <w:rPr>
                <w:rFonts w:ascii="Arial" w:hAnsi="Arial" w:cs="Arial"/>
                <w:sz w:val="18"/>
                <w:szCs w:val="18"/>
                <w:lang w:val="en-US"/>
              </w:rPr>
              <w:t xml:space="preserve">Additions </w:t>
            </w:r>
          </w:p>
        </w:tc>
        <w:tc>
          <w:tcPr>
            <w:tcW w:w="404" w:type="pct"/>
            <w:shd w:val="clear" w:color="auto" w:fill="FAFAFA"/>
          </w:tcPr>
          <w:p w14:paraId="6BBE9EEB" w14:textId="31FCFF93"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w:t>
            </w:r>
          </w:p>
        </w:tc>
        <w:tc>
          <w:tcPr>
            <w:tcW w:w="460" w:type="pct"/>
            <w:shd w:val="clear" w:color="auto" w:fill="FAFAFA"/>
          </w:tcPr>
          <w:p w14:paraId="0AE38C6B" w14:textId="7C60AF57"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96,171</w:t>
            </w:r>
          </w:p>
        </w:tc>
        <w:tc>
          <w:tcPr>
            <w:tcW w:w="455" w:type="pct"/>
            <w:shd w:val="clear" w:color="auto" w:fill="FAFAFA"/>
          </w:tcPr>
          <w:p w14:paraId="568E9FD7" w14:textId="40078057"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324,550</w:t>
            </w:r>
          </w:p>
        </w:tc>
        <w:tc>
          <w:tcPr>
            <w:tcW w:w="415" w:type="pct"/>
            <w:shd w:val="clear" w:color="auto" w:fill="FAFAFA"/>
          </w:tcPr>
          <w:p w14:paraId="3896D312" w14:textId="63222FA0"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2,100,000</w:t>
            </w:r>
          </w:p>
        </w:tc>
        <w:tc>
          <w:tcPr>
            <w:tcW w:w="490" w:type="pct"/>
            <w:shd w:val="clear" w:color="auto" w:fill="FAFAFA"/>
          </w:tcPr>
          <w:p w14:paraId="0D2C3CD3" w14:textId="0F880DC7"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1,928,411</w:t>
            </w:r>
          </w:p>
        </w:tc>
        <w:tc>
          <w:tcPr>
            <w:tcW w:w="438" w:type="pct"/>
            <w:shd w:val="clear" w:color="auto" w:fill="FAFAFA"/>
          </w:tcPr>
          <w:p w14:paraId="7526119D" w14:textId="77E40032"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685,370</w:t>
            </w:r>
          </w:p>
        </w:tc>
        <w:tc>
          <w:tcPr>
            <w:tcW w:w="550" w:type="pct"/>
            <w:shd w:val="clear" w:color="auto" w:fill="FAFAFA"/>
          </w:tcPr>
          <w:p w14:paraId="507E9F42" w14:textId="79D32AAF"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3,130,398</w:t>
            </w:r>
          </w:p>
        </w:tc>
        <w:tc>
          <w:tcPr>
            <w:tcW w:w="465" w:type="pct"/>
            <w:shd w:val="clear" w:color="auto" w:fill="FAFAFA"/>
          </w:tcPr>
          <w:p w14:paraId="24B07E1F" w14:textId="07E713B3"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8,264,900</w:t>
            </w:r>
          </w:p>
        </w:tc>
      </w:tr>
      <w:tr w:rsidR="0088139E" w:rsidRPr="00A51656" w14:paraId="21BE354B" w14:textId="77777777" w:rsidTr="005A6D4D">
        <w:tc>
          <w:tcPr>
            <w:tcW w:w="1323" w:type="pct"/>
            <w:vAlign w:val="bottom"/>
          </w:tcPr>
          <w:p w14:paraId="228C19E9" w14:textId="77777777" w:rsidR="0088139E" w:rsidRPr="00A51656" w:rsidRDefault="0088139E" w:rsidP="0088139E">
            <w:pPr>
              <w:tabs>
                <w:tab w:val="left" w:pos="851"/>
                <w:tab w:val="left" w:pos="2160"/>
                <w:tab w:val="center" w:pos="6930"/>
                <w:tab w:val="center" w:pos="8280"/>
                <w:tab w:val="right" w:pos="8540"/>
              </w:tabs>
              <w:ind w:left="-86" w:right="-72"/>
              <w:jc w:val="left"/>
              <w:rPr>
                <w:rFonts w:ascii="Arial" w:hAnsi="Arial" w:cs="Arial"/>
                <w:spacing w:val="-4"/>
                <w:sz w:val="18"/>
                <w:szCs w:val="18"/>
              </w:rPr>
            </w:pPr>
            <w:r w:rsidRPr="00A51656">
              <w:rPr>
                <w:rFonts w:ascii="Arial" w:hAnsi="Arial" w:cs="Arial"/>
                <w:sz w:val="18"/>
                <w:szCs w:val="18"/>
                <w:lang w:val="en-US"/>
              </w:rPr>
              <w:t>Transfer</w:t>
            </w:r>
            <w:r w:rsidRPr="00A51656">
              <w:rPr>
                <w:rFonts w:ascii="Arial" w:hAnsi="Arial" w:cs="Arial"/>
                <w:spacing w:val="-4"/>
                <w:sz w:val="18"/>
                <w:szCs w:val="18"/>
              </w:rPr>
              <w:t>s in (out)</w:t>
            </w:r>
          </w:p>
        </w:tc>
        <w:tc>
          <w:tcPr>
            <w:tcW w:w="404" w:type="pct"/>
            <w:shd w:val="clear" w:color="auto" w:fill="FAFAFA"/>
          </w:tcPr>
          <w:p w14:paraId="73CAC061" w14:textId="51E5710F"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w:t>
            </w:r>
          </w:p>
        </w:tc>
        <w:tc>
          <w:tcPr>
            <w:tcW w:w="460" w:type="pct"/>
            <w:shd w:val="clear" w:color="auto" w:fill="FAFAFA"/>
          </w:tcPr>
          <w:p w14:paraId="4443470B" w14:textId="24339B63"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5,950,731</w:t>
            </w:r>
          </w:p>
        </w:tc>
        <w:tc>
          <w:tcPr>
            <w:tcW w:w="455" w:type="pct"/>
            <w:shd w:val="clear" w:color="auto" w:fill="FAFAFA"/>
          </w:tcPr>
          <w:p w14:paraId="640949EF" w14:textId="7AD34D1D"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w:t>
            </w:r>
          </w:p>
        </w:tc>
        <w:tc>
          <w:tcPr>
            <w:tcW w:w="415" w:type="pct"/>
            <w:shd w:val="clear" w:color="auto" w:fill="FAFAFA"/>
          </w:tcPr>
          <w:p w14:paraId="536646F7" w14:textId="3189F02E"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279,400</w:t>
            </w:r>
          </w:p>
        </w:tc>
        <w:tc>
          <w:tcPr>
            <w:tcW w:w="490" w:type="pct"/>
            <w:shd w:val="clear" w:color="auto" w:fill="FAFAFA"/>
          </w:tcPr>
          <w:p w14:paraId="15BD5636" w14:textId="71854A28"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w:t>
            </w:r>
          </w:p>
        </w:tc>
        <w:tc>
          <w:tcPr>
            <w:tcW w:w="438" w:type="pct"/>
            <w:shd w:val="clear" w:color="auto" w:fill="FAFAFA"/>
          </w:tcPr>
          <w:p w14:paraId="1BA11F59" w14:textId="00E86F63"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w:t>
            </w:r>
          </w:p>
        </w:tc>
        <w:tc>
          <w:tcPr>
            <w:tcW w:w="550" w:type="pct"/>
            <w:shd w:val="clear" w:color="auto" w:fill="FAFAFA"/>
          </w:tcPr>
          <w:p w14:paraId="0F3C68FC" w14:textId="35196DC4"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(6,230,131)</w:t>
            </w:r>
          </w:p>
        </w:tc>
        <w:tc>
          <w:tcPr>
            <w:tcW w:w="465" w:type="pct"/>
            <w:shd w:val="clear" w:color="auto" w:fill="FAFAFA"/>
          </w:tcPr>
          <w:p w14:paraId="1B94423F" w14:textId="46EB70F3"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w:t>
            </w:r>
          </w:p>
        </w:tc>
      </w:tr>
      <w:tr w:rsidR="0088139E" w:rsidRPr="00A51656" w14:paraId="3CA2E69A" w14:textId="77777777" w:rsidTr="005A6D4D">
        <w:tc>
          <w:tcPr>
            <w:tcW w:w="1323" w:type="pct"/>
            <w:vAlign w:val="bottom"/>
          </w:tcPr>
          <w:p w14:paraId="190F3FE3" w14:textId="77777777" w:rsidR="0088139E" w:rsidRPr="00A51656" w:rsidRDefault="0088139E" w:rsidP="0088139E">
            <w:pPr>
              <w:tabs>
                <w:tab w:val="left" w:pos="851"/>
                <w:tab w:val="left" w:pos="2160"/>
                <w:tab w:val="center" w:pos="6930"/>
                <w:tab w:val="center" w:pos="8280"/>
                <w:tab w:val="right" w:pos="8540"/>
              </w:tabs>
              <w:ind w:left="-86" w:right="-72"/>
              <w:jc w:val="left"/>
              <w:rPr>
                <w:rFonts w:ascii="Arial" w:hAnsi="Arial" w:cs="Arial"/>
                <w:spacing w:val="-4"/>
                <w:sz w:val="18"/>
                <w:szCs w:val="18"/>
                <w:cs/>
              </w:rPr>
            </w:pPr>
            <w:r w:rsidRPr="00A51656">
              <w:rPr>
                <w:rFonts w:ascii="Arial" w:hAnsi="Arial" w:cs="Arial"/>
                <w:sz w:val="18"/>
                <w:szCs w:val="18"/>
                <w:lang w:val="en-US"/>
              </w:rPr>
              <w:t>Disposal, net</w:t>
            </w:r>
          </w:p>
        </w:tc>
        <w:tc>
          <w:tcPr>
            <w:tcW w:w="404" w:type="pct"/>
            <w:shd w:val="clear" w:color="auto" w:fill="FAFAFA"/>
          </w:tcPr>
          <w:p w14:paraId="79129F6F" w14:textId="4E345CEC"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w:t>
            </w:r>
          </w:p>
        </w:tc>
        <w:tc>
          <w:tcPr>
            <w:tcW w:w="460" w:type="pct"/>
            <w:shd w:val="clear" w:color="auto" w:fill="FAFAFA"/>
          </w:tcPr>
          <w:p w14:paraId="5A7B5976" w14:textId="6ADCE553"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w:t>
            </w:r>
          </w:p>
        </w:tc>
        <w:tc>
          <w:tcPr>
            <w:tcW w:w="455" w:type="pct"/>
            <w:shd w:val="clear" w:color="auto" w:fill="FAFAFA"/>
          </w:tcPr>
          <w:p w14:paraId="4923F2B0" w14:textId="174244A1"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w:t>
            </w:r>
          </w:p>
        </w:tc>
        <w:tc>
          <w:tcPr>
            <w:tcW w:w="415" w:type="pct"/>
            <w:shd w:val="clear" w:color="auto" w:fill="FAFAFA"/>
          </w:tcPr>
          <w:p w14:paraId="03221638" w14:textId="13CFF380"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w:t>
            </w:r>
          </w:p>
        </w:tc>
        <w:tc>
          <w:tcPr>
            <w:tcW w:w="490" w:type="pct"/>
            <w:shd w:val="clear" w:color="auto" w:fill="FAFAFA"/>
          </w:tcPr>
          <w:p w14:paraId="4DBB125F" w14:textId="217AC995"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(4)</w:t>
            </w:r>
          </w:p>
        </w:tc>
        <w:tc>
          <w:tcPr>
            <w:tcW w:w="438" w:type="pct"/>
            <w:shd w:val="clear" w:color="auto" w:fill="FAFAFA"/>
          </w:tcPr>
          <w:p w14:paraId="1CBCB0EA" w14:textId="7005C7C2"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(3,950,879)</w:t>
            </w:r>
          </w:p>
        </w:tc>
        <w:tc>
          <w:tcPr>
            <w:tcW w:w="550" w:type="pct"/>
            <w:shd w:val="clear" w:color="auto" w:fill="FAFAFA"/>
          </w:tcPr>
          <w:p w14:paraId="0DDBC8CB" w14:textId="42135B2D" w:rsidR="0088139E" w:rsidRPr="00A51656" w:rsidRDefault="0088139E" w:rsidP="0088139E">
            <w:pPr>
              <w:ind w:right="-72"/>
              <w:jc w:val="right"/>
              <w:rPr>
                <w:rFonts w:ascii="Arial" w:hAnsi="Arial" w:cs="Arial"/>
                <w:sz w:val="18"/>
                <w:szCs w:val="18"/>
              </w:rPr>
            </w:pPr>
          </w:p>
        </w:tc>
        <w:tc>
          <w:tcPr>
            <w:tcW w:w="465" w:type="pct"/>
            <w:shd w:val="clear" w:color="auto" w:fill="FAFAFA"/>
          </w:tcPr>
          <w:p w14:paraId="43B2C7AC" w14:textId="5158F996"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(3,950,883)</w:t>
            </w:r>
          </w:p>
        </w:tc>
      </w:tr>
      <w:tr w:rsidR="0088139E" w:rsidRPr="00A51656" w14:paraId="6044AB48" w14:textId="77777777" w:rsidTr="005A6D4D">
        <w:tc>
          <w:tcPr>
            <w:tcW w:w="1323" w:type="pct"/>
            <w:vAlign w:val="bottom"/>
          </w:tcPr>
          <w:p w14:paraId="02F80C5D" w14:textId="77777777" w:rsidR="0088139E" w:rsidRPr="00A51656" w:rsidRDefault="0088139E" w:rsidP="0088139E">
            <w:pPr>
              <w:tabs>
                <w:tab w:val="left" w:pos="851"/>
                <w:tab w:val="left" w:pos="2160"/>
                <w:tab w:val="center" w:pos="6930"/>
                <w:tab w:val="center" w:pos="8280"/>
                <w:tab w:val="right" w:pos="8540"/>
              </w:tabs>
              <w:ind w:left="-86" w:right="-72"/>
              <w:jc w:val="left"/>
              <w:rPr>
                <w:rFonts w:ascii="Arial" w:hAnsi="Arial" w:cs="Arial"/>
                <w:spacing w:val="-4"/>
                <w:sz w:val="18"/>
                <w:szCs w:val="18"/>
                <w:cs/>
              </w:rPr>
            </w:pPr>
            <w:r w:rsidRPr="00A51656">
              <w:rPr>
                <w:rFonts w:ascii="Arial" w:hAnsi="Arial" w:cs="Arial"/>
                <w:sz w:val="18"/>
                <w:szCs w:val="18"/>
                <w:lang w:val="en-US"/>
              </w:rPr>
              <w:t>Depreciation charge</w:t>
            </w:r>
          </w:p>
        </w:tc>
        <w:tc>
          <w:tcPr>
            <w:tcW w:w="404" w:type="pct"/>
            <w:shd w:val="clear" w:color="auto" w:fill="FAFAFA"/>
          </w:tcPr>
          <w:p w14:paraId="00FEFA3F" w14:textId="49DD9F87"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w:t>
            </w:r>
          </w:p>
        </w:tc>
        <w:tc>
          <w:tcPr>
            <w:tcW w:w="460" w:type="pct"/>
            <w:shd w:val="clear" w:color="auto" w:fill="FAFAFA"/>
          </w:tcPr>
          <w:p w14:paraId="50D2E7AE" w14:textId="3756A27B"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(3,576,610)</w:t>
            </w:r>
          </w:p>
        </w:tc>
        <w:tc>
          <w:tcPr>
            <w:tcW w:w="455" w:type="pct"/>
            <w:shd w:val="clear" w:color="auto" w:fill="FAFAFA"/>
          </w:tcPr>
          <w:p w14:paraId="460ECFCD" w14:textId="644F87F6"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(445,057)</w:t>
            </w:r>
          </w:p>
        </w:tc>
        <w:tc>
          <w:tcPr>
            <w:tcW w:w="415" w:type="pct"/>
            <w:shd w:val="clear" w:color="auto" w:fill="FAFAFA"/>
          </w:tcPr>
          <w:p w14:paraId="4146D127" w14:textId="2BBD205C"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(25,197,995)</w:t>
            </w:r>
          </w:p>
        </w:tc>
        <w:tc>
          <w:tcPr>
            <w:tcW w:w="490" w:type="pct"/>
            <w:shd w:val="clear" w:color="auto" w:fill="FAFAFA"/>
          </w:tcPr>
          <w:p w14:paraId="54D28B4D" w14:textId="7E942614"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(3,073,871)</w:t>
            </w:r>
          </w:p>
        </w:tc>
        <w:tc>
          <w:tcPr>
            <w:tcW w:w="438" w:type="pct"/>
            <w:shd w:val="clear" w:color="auto" w:fill="FAFAFA"/>
          </w:tcPr>
          <w:p w14:paraId="2C36E36A" w14:textId="28CD506B"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(1,539,675)</w:t>
            </w:r>
          </w:p>
        </w:tc>
        <w:tc>
          <w:tcPr>
            <w:tcW w:w="550" w:type="pct"/>
            <w:shd w:val="clear" w:color="auto" w:fill="FAFAFA"/>
          </w:tcPr>
          <w:p w14:paraId="50BF1633" w14:textId="2B94CB26"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w:t>
            </w:r>
          </w:p>
        </w:tc>
        <w:tc>
          <w:tcPr>
            <w:tcW w:w="465" w:type="pct"/>
            <w:shd w:val="clear" w:color="auto" w:fill="FAFAFA"/>
          </w:tcPr>
          <w:p w14:paraId="4DC38150" w14:textId="5D6BCB21"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(33,833,208)</w:t>
            </w:r>
          </w:p>
        </w:tc>
      </w:tr>
      <w:tr w:rsidR="0088139E" w:rsidRPr="00A51656" w14:paraId="5BBE47BC" w14:textId="77777777" w:rsidTr="008835AA">
        <w:tc>
          <w:tcPr>
            <w:tcW w:w="1323" w:type="pct"/>
            <w:vAlign w:val="bottom"/>
          </w:tcPr>
          <w:p w14:paraId="6900843B" w14:textId="77777777" w:rsidR="0088139E" w:rsidRPr="00A51656" w:rsidRDefault="0088139E" w:rsidP="0088139E">
            <w:pPr>
              <w:tabs>
                <w:tab w:val="left" w:pos="7797"/>
              </w:tabs>
              <w:ind w:left="-86" w:right="-72"/>
              <w:jc w:val="left"/>
              <w:rPr>
                <w:rFonts w:ascii="Arial" w:hAnsi="Arial" w:cs="Arial"/>
                <w:b/>
                <w:bCs/>
                <w:sz w:val="18"/>
                <w:szCs w:val="18"/>
                <w:lang w:val="en-US"/>
              </w:rPr>
            </w:pPr>
          </w:p>
        </w:tc>
        <w:tc>
          <w:tcPr>
            <w:tcW w:w="404" w:type="pct"/>
            <w:tcBorders>
              <w:top w:val="single" w:sz="4" w:space="0" w:color="auto"/>
            </w:tcBorders>
            <w:shd w:val="clear" w:color="auto" w:fill="FAFAFA"/>
            <w:vAlign w:val="bottom"/>
          </w:tcPr>
          <w:p w14:paraId="53DDBD40" w14:textId="77777777" w:rsidR="0088139E" w:rsidRPr="00A51656" w:rsidRDefault="0088139E" w:rsidP="0088139E">
            <w:pPr>
              <w:ind w:right="-72"/>
              <w:jc w:val="right"/>
              <w:rPr>
                <w:rFonts w:ascii="Arial" w:hAnsi="Arial" w:cs="Arial"/>
                <w:sz w:val="18"/>
                <w:szCs w:val="18"/>
                <w:cs/>
              </w:rPr>
            </w:pPr>
          </w:p>
        </w:tc>
        <w:tc>
          <w:tcPr>
            <w:tcW w:w="460" w:type="pct"/>
            <w:tcBorders>
              <w:top w:val="single" w:sz="4" w:space="0" w:color="auto"/>
            </w:tcBorders>
            <w:shd w:val="clear" w:color="auto" w:fill="FAFAFA"/>
            <w:vAlign w:val="bottom"/>
          </w:tcPr>
          <w:p w14:paraId="7CB216B7" w14:textId="77777777" w:rsidR="0088139E" w:rsidRPr="00A51656" w:rsidRDefault="0088139E" w:rsidP="0088139E">
            <w:pPr>
              <w:ind w:right="-72"/>
              <w:jc w:val="right"/>
              <w:rPr>
                <w:rFonts w:ascii="Arial" w:hAnsi="Arial" w:cs="Arial"/>
                <w:sz w:val="18"/>
                <w:szCs w:val="18"/>
                <w:cs/>
              </w:rPr>
            </w:pPr>
          </w:p>
        </w:tc>
        <w:tc>
          <w:tcPr>
            <w:tcW w:w="455" w:type="pct"/>
            <w:tcBorders>
              <w:top w:val="single" w:sz="4" w:space="0" w:color="auto"/>
            </w:tcBorders>
            <w:shd w:val="clear" w:color="auto" w:fill="FAFAFA"/>
            <w:vAlign w:val="bottom"/>
          </w:tcPr>
          <w:p w14:paraId="571E5BD9" w14:textId="77777777" w:rsidR="0088139E" w:rsidRPr="00A51656" w:rsidRDefault="0088139E" w:rsidP="0088139E">
            <w:pPr>
              <w:ind w:right="-72"/>
              <w:jc w:val="right"/>
              <w:rPr>
                <w:rFonts w:ascii="Arial" w:hAnsi="Arial" w:cs="Arial"/>
                <w:sz w:val="18"/>
                <w:szCs w:val="18"/>
                <w:cs/>
              </w:rPr>
            </w:pPr>
          </w:p>
        </w:tc>
        <w:tc>
          <w:tcPr>
            <w:tcW w:w="415" w:type="pct"/>
            <w:tcBorders>
              <w:top w:val="single" w:sz="4" w:space="0" w:color="auto"/>
            </w:tcBorders>
            <w:shd w:val="clear" w:color="auto" w:fill="FAFAFA"/>
          </w:tcPr>
          <w:p w14:paraId="42B666ED" w14:textId="3E0199EB" w:rsidR="0088139E" w:rsidRPr="00A51656" w:rsidRDefault="0088139E" w:rsidP="0088139E">
            <w:pPr>
              <w:ind w:right="-72"/>
              <w:jc w:val="right"/>
              <w:rPr>
                <w:rFonts w:ascii="Arial" w:hAnsi="Arial" w:cs="Arial"/>
                <w:sz w:val="18"/>
                <w:szCs w:val="18"/>
                <w:cs/>
              </w:rPr>
            </w:pPr>
          </w:p>
        </w:tc>
        <w:tc>
          <w:tcPr>
            <w:tcW w:w="490" w:type="pct"/>
            <w:tcBorders>
              <w:top w:val="single" w:sz="4" w:space="0" w:color="auto"/>
            </w:tcBorders>
            <w:shd w:val="clear" w:color="auto" w:fill="FAFAFA"/>
            <w:vAlign w:val="bottom"/>
          </w:tcPr>
          <w:p w14:paraId="6A977CCB" w14:textId="77777777" w:rsidR="0088139E" w:rsidRPr="00A51656" w:rsidRDefault="0088139E" w:rsidP="0088139E">
            <w:pPr>
              <w:ind w:right="-72"/>
              <w:jc w:val="right"/>
              <w:rPr>
                <w:rFonts w:ascii="Arial" w:hAnsi="Arial" w:cs="Arial"/>
                <w:sz w:val="18"/>
                <w:szCs w:val="18"/>
                <w:cs/>
              </w:rPr>
            </w:pPr>
          </w:p>
        </w:tc>
        <w:tc>
          <w:tcPr>
            <w:tcW w:w="438" w:type="pct"/>
            <w:tcBorders>
              <w:top w:val="single" w:sz="4" w:space="0" w:color="auto"/>
            </w:tcBorders>
            <w:shd w:val="clear" w:color="auto" w:fill="FAFAFA"/>
            <w:vAlign w:val="bottom"/>
          </w:tcPr>
          <w:p w14:paraId="509B6AC3" w14:textId="77777777" w:rsidR="0088139E" w:rsidRPr="00A51656" w:rsidRDefault="0088139E" w:rsidP="0088139E">
            <w:pPr>
              <w:ind w:right="-72"/>
              <w:jc w:val="right"/>
              <w:rPr>
                <w:rFonts w:ascii="Arial" w:hAnsi="Arial" w:cs="Arial"/>
                <w:sz w:val="18"/>
                <w:szCs w:val="18"/>
                <w:cs/>
              </w:rPr>
            </w:pPr>
          </w:p>
        </w:tc>
        <w:tc>
          <w:tcPr>
            <w:tcW w:w="550" w:type="pct"/>
            <w:tcBorders>
              <w:top w:val="single" w:sz="4" w:space="0" w:color="auto"/>
            </w:tcBorders>
            <w:shd w:val="clear" w:color="auto" w:fill="FAFAFA"/>
            <w:vAlign w:val="bottom"/>
          </w:tcPr>
          <w:p w14:paraId="755B8DB5" w14:textId="77777777" w:rsidR="0088139E" w:rsidRPr="00A51656" w:rsidRDefault="0088139E" w:rsidP="0088139E">
            <w:pPr>
              <w:ind w:right="-72"/>
              <w:jc w:val="right"/>
              <w:rPr>
                <w:rFonts w:ascii="Arial" w:hAnsi="Arial" w:cs="Arial"/>
                <w:sz w:val="18"/>
                <w:szCs w:val="18"/>
                <w:cs/>
              </w:rPr>
            </w:pPr>
          </w:p>
        </w:tc>
        <w:tc>
          <w:tcPr>
            <w:tcW w:w="465" w:type="pct"/>
            <w:tcBorders>
              <w:top w:val="single" w:sz="4" w:space="0" w:color="auto"/>
            </w:tcBorders>
            <w:shd w:val="clear" w:color="auto" w:fill="FAFAFA"/>
          </w:tcPr>
          <w:p w14:paraId="545854E9" w14:textId="1AC91721" w:rsidR="0088139E" w:rsidRPr="00A51656" w:rsidRDefault="0088139E" w:rsidP="0088139E">
            <w:pPr>
              <w:ind w:right="-72"/>
              <w:jc w:val="right"/>
              <w:rPr>
                <w:rFonts w:ascii="Arial" w:hAnsi="Arial" w:cs="Arial"/>
                <w:sz w:val="18"/>
                <w:szCs w:val="18"/>
                <w:cs/>
              </w:rPr>
            </w:pPr>
          </w:p>
        </w:tc>
      </w:tr>
      <w:tr w:rsidR="0088139E" w:rsidRPr="00A51656" w14:paraId="45678FEA" w14:textId="77777777" w:rsidTr="005A6D4D">
        <w:tc>
          <w:tcPr>
            <w:tcW w:w="1323" w:type="pct"/>
            <w:vAlign w:val="bottom"/>
          </w:tcPr>
          <w:p w14:paraId="2DD2D003" w14:textId="77777777" w:rsidR="0088139E" w:rsidRPr="00A51656" w:rsidRDefault="0088139E" w:rsidP="0088139E">
            <w:pPr>
              <w:tabs>
                <w:tab w:val="left" w:pos="720"/>
                <w:tab w:val="left" w:pos="1132"/>
                <w:tab w:val="left" w:pos="2160"/>
                <w:tab w:val="center" w:pos="6930"/>
                <w:tab w:val="center" w:pos="8280"/>
                <w:tab w:val="right" w:pos="8540"/>
              </w:tabs>
              <w:ind w:left="-86" w:right="-72"/>
              <w:jc w:val="left"/>
              <w:rPr>
                <w:rFonts w:ascii="Arial" w:hAnsi="Arial" w:cs="Arial"/>
                <w:sz w:val="18"/>
                <w:szCs w:val="18"/>
                <w:cs/>
              </w:rPr>
            </w:pPr>
            <w:r w:rsidRPr="00A51656">
              <w:rPr>
                <w:rFonts w:ascii="Arial" w:hAnsi="Arial" w:cs="Arial"/>
                <w:sz w:val="18"/>
                <w:szCs w:val="18"/>
                <w:lang w:val="en-US"/>
              </w:rPr>
              <w:t>Closing net book amount</w:t>
            </w:r>
          </w:p>
        </w:tc>
        <w:tc>
          <w:tcPr>
            <w:tcW w:w="404" w:type="pct"/>
            <w:tcBorders>
              <w:bottom w:val="single" w:sz="4" w:space="0" w:color="auto"/>
            </w:tcBorders>
            <w:shd w:val="clear" w:color="auto" w:fill="FAFAFA"/>
          </w:tcPr>
          <w:p w14:paraId="0B82DF55" w14:textId="1D702C33"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55,982,481</w:t>
            </w:r>
          </w:p>
        </w:tc>
        <w:tc>
          <w:tcPr>
            <w:tcW w:w="460" w:type="pct"/>
            <w:tcBorders>
              <w:bottom w:val="single" w:sz="4" w:space="0" w:color="auto"/>
            </w:tcBorders>
            <w:shd w:val="clear" w:color="auto" w:fill="FAFAFA"/>
          </w:tcPr>
          <w:p w14:paraId="36BE63FF" w14:textId="5E04606C"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49,021,720</w:t>
            </w:r>
          </w:p>
        </w:tc>
        <w:tc>
          <w:tcPr>
            <w:tcW w:w="455" w:type="pct"/>
            <w:tcBorders>
              <w:bottom w:val="single" w:sz="4" w:space="0" w:color="auto"/>
            </w:tcBorders>
            <w:shd w:val="clear" w:color="auto" w:fill="FAFAFA"/>
          </w:tcPr>
          <w:p w14:paraId="410EF63E" w14:textId="318B6048"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2,515,401</w:t>
            </w:r>
          </w:p>
        </w:tc>
        <w:tc>
          <w:tcPr>
            <w:tcW w:w="415" w:type="pct"/>
            <w:tcBorders>
              <w:bottom w:val="single" w:sz="4" w:space="0" w:color="auto"/>
            </w:tcBorders>
            <w:shd w:val="clear" w:color="auto" w:fill="FAFAFA"/>
          </w:tcPr>
          <w:p w14:paraId="760982BC" w14:textId="24C1E882"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505,902,876</w:t>
            </w:r>
          </w:p>
        </w:tc>
        <w:tc>
          <w:tcPr>
            <w:tcW w:w="490" w:type="pct"/>
            <w:tcBorders>
              <w:bottom w:val="single" w:sz="4" w:space="0" w:color="auto"/>
            </w:tcBorders>
            <w:shd w:val="clear" w:color="auto" w:fill="FAFAFA"/>
          </w:tcPr>
          <w:p w14:paraId="65E95ACF" w14:textId="2AA829E9"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5,703,521</w:t>
            </w:r>
          </w:p>
        </w:tc>
        <w:tc>
          <w:tcPr>
            <w:tcW w:w="438" w:type="pct"/>
            <w:tcBorders>
              <w:bottom w:val="single" w:sz="4" w:space="0" w:color="auto"/>
            </w:tcBorders>
            <w:shd w:val="clear" w:color="auto" w:fill="FAFAFA"/>
          </w:tcPr>
          <w:p w14:paraId="444DA26C" w14:textId="05BE0DCF"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7,632,139</w:t>
            </w:r>
          </w:p>
        </w:tc>
        <w:tc>
          <w:tcPr>
            <w:tcW w:w="550" w:type="pct"/>
            <w:tcBorders>
              <w:bottom w:val="single" w:sz="4" w:space="0" w:color="auto"/>
            </w:tcBorders>
            <w:shd w:val="clear" w:color="auto" w:fill="FAFAFA"/>
          </w:tcPr>
          <w:p w14:paraId="715CE04C" w14:textId="38A68892"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706,327</w:t>
            </w:r>
          </w:p>
        </w:tc>
        <w:tc>
          <w:tcPr>
            <w:tcW w:w="465" w:type="pct"/>
            <w:tcBorders>
              <w:bottom w:val="single" w:sz="4" w:space="0" w:color="auto"/>
            </w:tcBorders>
            <w:shd w:val="clear" w:color="auto" w:fill="FAFAFA"/>
          </w:tcPr>
          <w:p w14:paraId="1315C65D" w14:textId="2F8910F3"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627,464,465</w:t>
            </w:r>
          </w:p>
        </w:tc>
      </w:tr>
      <w:tr w:rsidR="0088139E" w:rsidRPr="00A51656" w14:paraId="062C3636" w14:textId="77777777" w:rsidTr="005A6D4D">
        <w:tc>
          <w:tcPr>
            <w:tcW w:w="1323" w:type="pct"/>
            <w:vAlign w:val="bottom"/>
          </w:tcPr>
          <w:p w14:paraId="3108CB57" w14:textId="77777777" w:rsidR="0088139E" w:rsidRPr="00A51656" w:rsidRDefault="0088139E" w:rsidP="0088139E">
            <w:pPr>
              <w:tabs>
                <w:tab w:val="left" w:pos="7797"/>
              </w:tabs>
              <w:ind w:left="-86" w:right="-72"/>
              <w:jc w:val="left"/>
              <w:rPr>
                <w:rFonts w:ascii="Arial" w:hAnsi="Arial" w:cs="Arial"/>
                <w:sz w:val="18"/>
                <w:szCs w:val="18"/>
              </w:rPr>
            </w:pPr>
          </w:p>
        </w:tc>
        <w:tc>
          <w:tcPr>
            <w:tcW w:w="404" w:type="pct"/>
            <w:tcBorders>
              <w:top w:val="single" w:sz="4" w:space="0" w:color="auto"/>
            </w:tcBorders>
            <w:shd w:val="clear" w:color="auto" w:fill="FAFAFA"/>
            <w:vAlign w:val="bottom"/>
          </w:tcPr>
          <w:p w14:paraId="396D9F73" w14:textId="77777777" w:rsidR="0088139E" w:rsidRPr="00A51656" w:rsidRDefault="0088139E" w:rsidP="0088139E">
            <w:pPr>
              <w:ind w:right="-72"/>
              <w:jc w:val="right"/>
              <w:rPr>
                <w:rFonts w:ascii="Arial" w:hAnsi="Arial" w:cs="Arial"/>
                <w:sz w:val="18"/>
                <w:szCs w:val="18"/>
                <w:cs/>
              </w:rPr>
            </w:pPr>
          </w:p>
        </w:tc>
        <w:tc>
          <w:tcPr>
            <w:tcW w:w="460" w:type="pct"/>
            <w:tcBorders>
              <w:top w:val="single" w:sz="4" w:space="0" w:color="auto"/>
            </w:tcBorders>
            <w:shd w:val="clear" w:color="auto" w:fill="FAFAFA"/>
            <w:vAlign w:val="bottom"/>
          </w:tcPr>
          <w:p w14:paraId="3D8AC642" w14:textId="77777777" w:rsidR="0088139E" w:rsidRPr="00A51656" w:rsidRDefault="0088139E" w:rsidP="0088139E">
            <w:pPr>
              <w:ind w:right="-72"/>
              <w:jc w:val="right"/>
              <w:rPr>
                <w:rFonts w:ascii="Arial" w:hAnsi="Arial" w:cs="Arial"/>
                <w:sz w:val="18"/>
                <w:szCs w:val="18"/>
                <w:cs/>
              </w:rPr>
            </w:pPr>
          </w:p>
        </w:tc>
        <w:tc>
          <w:tcPr>
            <w:tcW w:w="455" w:type="pct"/>
            <w:tcBorders>
              <w:top w:val="single" w:sz="4" w:space="0" w:color="auto"/>
            </w:tcBorders>
            <w:shd w:val="clear" w:color="auto" w:fill="FAFAFA"/>
            <w:vAlign w:val="bottom"/>
          </w:tcPr>
          <w:p w14:paraId="0FE4B6C2" w14:textId="77777777" w:rsidR="0088139E" w:rsidRPr="00A51656" w:rsidRDefault="0088139E" w:rsidP="0088139E">
            <w:pPr>
              <w:ind w:right="-72"/>
              <w:jc w:val="right"/>
              <w:rPr>
                <w:rFonts w:ascii="Arial" w:hAnsi="Arial" w:cs="Arial"/>
                <w:sz w:val="18"/>
                <w:szCs w:val="18"/>
                <w:cs/>
              </w:rPr>
            </w:pPr>
          </w:p>
        </w:tc>
        <w:tc>
          <w:tcPr>
            <w:tcW w:w="415" w:type="pct"/>
            <w:tcBorders>
              <w:top w:val="single" w:sz="4" w:space="0" w:color="auto"/>
            </w:tcBorders>
            <w:shd w:val="clear" w:color="auto" w:fill="FAFAFA"/>
            <w:vAlign w:val="bottom"/>
          </w:tcPr>
          <w:p w14:paraId="5443EFB7" w14:textId="77777777" w:rsidR="0088139E" w:rsidRPr="00A51656" w:rsidRDefault="0088139E" w:rsidP="0088139E">
            <w:pPr>
              <w:ind w:right="-72"/>
              <w:jc w:val="right"/>
              <w:rPr>
                <w:rFonts w:ascii="Arial" w:hAnsi="Arial" w:cs="Arial"/>
                <w:sz w:val="18"/>
                <w:szCs w:val="18"/>
                <w:cs/>
              </w:rPr>
            </w:pPr>
          </w:p>
        </w:tc>
        <w:tc>
          <w:tcPr>
            <w:tcW w:w="490" w:type="pct"/>
            <w:tcBorders>
              <w:top w:val="single" w:sz="4" w:space="0" w:color="auto"/>
            </w:tcBorders>
            <w:shd w:val="clear" w:color="auto" w:fill="FAFAFA"/>
            <w:vAlign w:val="bottom"/>
          </w:tcPr>
          <w:p w14:paraId="4D502502" w14:textId="77777777" w:rsidR="0088139E" w:rsidRPr="00A51656" w:rsidRDefault="0088139E" w:rsidP="0088139E">
            <w:pPr>
              <w:ind w:right="-72"/>
              <w:jc w:val="right"/>
              <w:rPr>
                <w:rFonts w:ascii="Arial" w:hAnsi="Arial" w:cs="Arial"/>
                <w:sz w:val="18"/>
                <w:szCs w:val="18"/>
                <w:cs/>
              </w:rPr>
            </w:pPr>
          </w:p>
        </w:tc>
        <w:tc>
          <w:tcPr>
            <w:tcW w:w="438" w:type="pct"/>
            <w:tcBorders>
              <w:top w:val="single" w:sz="4" w:space="0" w:color="auto"/>
            </w:tcBorders>
            <w:shd w:val="clear" w:color="auto" w:fill="FAFAFA"/>
            <w:vAlign w:val="bottom"/>
          </w:tcPr>
          <w:p w14:paraId="16A89C4A" w14:textId="77777777" w:rsidR="0088139E" w:rsidRPr="00A51656" w:rsidRDefault="0088139E" w:rsidP="0088139E">
            <w:pPr>
              <w:ind w:right="-72"/>
              <w:jc w:val="right"/>
              <w:rPr>
                <w:rFonts w:ascii="Arial" w:hAnsi="Arial" w:cs="Arial"/>
                <w:sz w:val="18"/>
                <w:szCs w:val="18"/>
                <w:cs/>
              </w:rPr>
            </w:pPr>
          </w:p>
        </w:tc>
        <w:tc>
          <w:tcPr>
            <w:tcW w:w="550" w:type="pct"/>
            <w:tcBorders>
              <w:top w:val="single" w:sz="4" w:space="0" w:color="auto"/>
            </w:tcBorders>
            <w:shd w:val="clear" w:color="auto" w:fill="FAFAFA"/>
            <w:vAlign w:val="bottom"/>
          </w:tcPr>
          <w:p w14:paraId="5D807F33" w14:textId="77777777" w:rsidR="0088139E" w:rsidRPr="00A51656" w:rsidRDefault="0088139E" w:rsidP="0088139E">
            <w:pPr>
              <w:ind w:right="-72"/>
              <w:jc w:val="right"/>
              <w:rPr>
                <w:rFonts w:ascii="Arial" w:hAnsi="Arial" w:cs="Arial"/>
                <w:sz w:val="18"/>
                <w:szCs w:val="18"/>
                <w:cs/>
              </w:rPr>
            </w:pPr>
          </w:p>
        </w:tc>
        <w:tc>
          <w:tcPr>
            <w:tcW w:w="465" w:type="pct"/>
            <w:tcBorders>
              <w:top w:val="single" w:sz="4" w:space="0" w:color="auto"/>
            </w:tcBorders>
            <w:shd w:val="clear" w:color="auto" w:fill="FAFAFA"/>
            <w:vAlign w:val="bottom"/>
          </w:tcPr>
          <w:p w14:paraId="259CA9D6" w14:textId="77777777" w:rsidR="0088139E" w:rsidRPr="00A51656" w:rsidRDefault="0088139E" w:rsidP="0088139E">
            <w:pPr>
              <w:ind w:right="-72"/>
              <w:jc w:val="right"/>
              <w:rPr>
                <w:rFonts w:ascii="Arial" w:hAnsi="Arial" w:cs="Arial"/>
                <w:sz w:val="18"/>
                <w:szCs w:val="18"/>
                <w:cs/>
              </w:rPr>
            </w:pPr>
          </w:p>
        </w:tc>
      </w:tr>
      <w:tr w:rsidR="0088139E" w:rsidRPr="00A51656" w14:paraId="3291A7B2" w14:textId="77777777" w:rsidTr="005A6D4D">
        <w:tc>
          <w:tcPr>
            <w:tcW w:w="1323" w:type="pct"/>
            <w:vAlign w:val="bottom"/>
          </w:tcPr>
          <w:p w14:paraId="69286352" w14:textId="0EC9BD08" w:rsidR="0088139E" w:rsidRPr="00A51656" w:rsidRDefault="0088139E" w:rsidP="0088139E">
            <w:pPr>
              <w:tabs>
                <w:tab w:val="left" w:pos="1132"/>
                <w:tab w:val="left" w:pos="7797"/>
              </w:tabs>
              <w:ind w:left="-86" w:right="-72"/>
              <w:jc w:val="left"/>
              <w:rPr>
                <w:rFonts w:ascii="Arial" w:hAnsi="Arial" w:cs="Arial"/>
                <w:bCs/>
                <w:spacing w:val="-2"/>
                <w:sz w:val="18"/>
                <w:szCs w:val="18"/>
                <w:cs/>
              </w:rPr>
            </w:pPr>
            <w:proofErr w:type="gramStart"/>
            <w:r w:rsidRPr="00A51656">
              <w:rPr>
                <w:rFonts w:ascii="Arial" w:hAnsi="Arial" w:cs="Arial"/>
                <w:b/>
                <w:bCs/>
                <w:sz w:val="18"/>
                <w:szCs w:val="18"/>
                <w:lang w:val="en-US"/>
              </w:rPr>
              <w:t>At</w:t>
            </w:r>
            <w:proofErr w:type="gramEnd"/>
            <w:r w:rsidRPr="00A51656">
              <w:rPr>
                <w:rFonts w:ascii="Arial" w:hAnsi="Arial" w:cs="Arial"/>
                <w:b/>
                <w:bCs/>
                <w:sz w:val="18"/>
                <w:szCs w:val="18"/>
                <w:lang w:val="en-US"/>
              </w:rPr>
              <w:t xml:space="preserve"> </w:t>
            </w:r>
            <w:r w:rsidRPr="00A51656">
              <w:rPr>
                <w:rFonts w:ascii="Arial" w:hAnsi="Arial" w:cs="Arial"/>
                <w:b/>
                <w:bCs/>
                <w:sz w:val="18"/>
                <w:szCs w:val="18"/>
              </w:rPr>
              <w:t>31</w:t>
            </w:r>
            <w:r w:rsidRPr="00A51656">
              <w:rPr>
                <w:rFonts w:ascii="Arial" w:hAnsi="Arial" w:cs="Arial"/>
                <w:b/>
                <w:bCs/>
                <w:sz w:val="18"/>
                <w:szCs w:val="18"/>
                <w:lang w:val="en-US"/>
              </w:rPr>
              <w:t xml:space="preserve"> December</w:t>
            </w:r>
            <w:r w:rsidRPr="00A51656">
              <w:rPr>
                <w:rFonts w:ascii="Arial" w:hAnsi="Arial" w:cs="Arial"/>
                <w:b/>
                <w:bCs/>
                <w:sz w:val="18"/>
                <w:szCs w:val="18"/>
              </w:rPr>
              <w:t xml:space="preserve"> 2022</w:t>
            </w:r>
          </w:p>
        </w:tc>
        <w:tc>
          <w:tcPr>
            <w:tcW w:w="404" w:type="pct"/>
            <w:shd w:val="clear" w:color="auto" w:fill="FAFAFA"/>
            <w:vAlign w:val="bottom"/>
          </w:tcPr>
          <w:p w14:paraId="4D773959" w14:textId="77777777" w:rsidR="0088139E" w:rsidRPr="00A51656" w:rsidRDefault="0088139E" w:rsidP="0088139E">
            <w:pPr>
              <w:ind w:right="-72"/>
              <w:jc w:val="right"/>
              <w:rPr>
                <w:rFonts w:ascii="Arial" w:hAnsi="Arial" w:cs="Arial"/>
                <w:sz w:val="18"/>
                <w:szCs w:val="18"/>
                <w:cs/>
              </w:rPr>
            </w:pPr>
          </w:p>
        </w:tc>
        <w:tc>
          <w:tcPr>
            <w:tcW w:w="460" w:type="pct"/>
            <w:shd w:val="clear" w:color="auto" w:fill="FAFAFA"/>
            <w:vAlign w:val="bottom"/>
          </w:tcPr>
          <w:p w14:paraId="71DFEF22" w14:textId="77777777" w:rsidR="0088139E" w:rsidRPr="00A51656" w:rsidRDefault="0088139E" w:rsidP="0088139E">
            <w:pPr>
              <w:ind w:right="-72"/>
              <w:jc w:val="right"/>
              <w:rPr>
                <w:rFonts w:ascii="Arial" w:hAnsi="Arial" w:cs="Arial"/>
                <w:sz w:val="18"/>
                <w:szCs w:val="18"/>
                <w:cs/>
              </w:rPr>
            </w:pPr>
          </w:p>
        </w:tc>
        <w:tc>
          <w:tcPr>
            <w:tcW w:w="455" w:type="pct"/>
            <w:shd w:val="clear" w:color="auto" w:fill="FAFAFA"/>
            <w:vAlign w:val="bottom"/>
          </w:tcPr>
          <w:p w14:paraId="36E5E975" w14:textId="77777777" w:rsidR="0088139E" w:rsidRPr="00A51656" w:rsidRDefault="0088139E" w:rsidP="0088139E">
            <w:pPr>
              <w:ind w:right="-72"/>
              <w:jc w:val="right"/>
              <w:rPr>
                <w:rFonts w:ascii="Arial" w:hAnsi="Arial" w:cs="Arial"/>
                <w:sz w:val="18"/>
                <w:szCs w:val="18"/>
                <w:cs/>
              </w:rPr>
            </w:pPr>
          </w:p>
        </w:tc>
        <w:tc>
          <w:tcPr>
            <w:tcW w:w="415" w:type="pct"/>
            <w:shd w:val="clear" w:color="auto" w:fill="FAFAFA"/>
            <w:vAlign w:val="bottom"/>
          </w:tcPr>
          <w:p w14:paraId="2D39FBF5" w14:textId="77777777" w:rsidR="0088139E" w:rsidRPr="00A51656" w:rsidRDefault="0088139E" w:rsidP="0088139E">
            <w:pPr>
              <w:ind w:right="-72"/>
              <w:jc w:val="right"/>
              <w:rPr>
                <w:rFonts w:ascii="Arial" w:hAnsi="Arial" w:cs="Arial"/>
                <w:sz w:val="18"/>
                <w:szCs w:val="18"/>
                <w:cs/>
              </w:rPr>
            </w:pPr>
          </w:p>
        </w:tc>
        <w:tc>
          <w:tcPr>
            <w:tcW w:w="490" w:type="pct"/>
            <w:shd w:val="clear" w:color="auto" w:fill="FAFAFA"/>
            <w:vAlign w:val="bottom"/>
          </w:tcPr>
          <w:p w14:paraId="2483A04D" w14:textId="77777777" w:rsidR="0088139E" w:rsidRPr="00A51656" w:rsidRDefault="0088139E" w:rsidP="0088139E">
            <w:pPr>
              <w:ind w:right="-72"/>
              <w:jc w:val="right"/>
              <w:rPr>
                <w:rFonts w:ascii="Arial" w:hAnsi="Arial" w:cs="Arial"/>
                <w:sz w:val="18"/>
                <w:szCs w:val="18"/>
                <w:cs/>
              </w:rPr>
            </w:pPr>
          </w:p>
        </w:tc>
        <w:tc>
          <w:tcPr>
            <w:tcW w:w="438" w:type="pct"/>
            <w:shd w:val="clear" w:color="auto" w:fill="FAFAFA"/>
            <w:vAlign w:val="bottom"/>
          </w:tcPr>
          <w:p w14:paraId="68A96996" w14:textId="77777777" w:rsidR="0088139E" w:rsidRPr="00A51656" w:rsidRDefault="0088139E" w:rsidP="0088139E">
            <w:pPr>
              <w:ind w:right="-72"/>
              <w:jc w:val="right"/>
              <w:rPr>
                <w:rFonts w:ascii="Arial" w:hAnsi="Arial" w:cs="Arial"/>
                <w:sz w:val="18"/>
                <w:szCs w:val="18"/>
                <w:cs/>
              </w:rPr>
            </w:pPr>
          </w:p>
        </w:tc>
        <w:tc>
          <w:tcPr>
            <w:tcW w:w="550" w:type="pct"/>
            <w:shd w:val="clear" w:color="auto" w:fill="FAFAFA"/>
            <w:vAlign w:val="bottom"/>
          </w:tcPr>
          <w:p w14:paraId="46448180" w14:textId="77777777" w:rsidR="0088139E" w:rsidRPr="00A51656" w:rsidRDefault="0088139E" w:rsidP="0088139E">
            <w:pPr>
              <w:ind w:right="-72"/>
              <w:jc w:val="right"/>
              <w:rPr>
                <w:rFonts w:ascii="Arial" w:hAnsi="Arial" w:cs="Arial"/>
                <w:sz w:val="18"/>
                <w:szCs w:val="18"/>
                <w:cs/>
              </w:rPr>
            </w:pPr>
          </w:p>
        </w:tc>
        <w:tc>
          <w:tcPr>
            <w:tcW w:w="465" w:type="pct"/>
            <w:shd w:val="clear" w:color="auto" w:fill="FAFAFA"/>
            <w:vAlign w:val="bottom"/>
          </w:tcPr>
          <w:p w14:paraId="4D28D574" w14:textId="77777777" w:rsidR="0088139E" w:rsidRPr="00A51656" w:rsidRDefault="0088139E" w:rsidP="0088139E">
            <w:pPr>
              <w:ind w:right="-72"/>
              <w:jc w:val="right"/>
              <w:rPr>
                <w:rFonts w:ascii="Arial" w:hAnsi="Arial" w:cs="Arial"/>
                <w:sz w:val="18"/>
                <w:szCs w:val="18"/>
                <w:cs/>
              </w:rPr>
            </w:pPr>
          </w:p>
        </w:tc>
      </w:tr>
      <w:tr w:rsidR="0088139E" w:rsidRPr="00A51656" w14:paraId="5A15A6AA" w14:textId="77777777" w:rsidTr="00F01AF8">
        <w:tc>
          <w:tcPr>
            <w:tcW w:w="1323" w:type="pct"/>
            <w:vAlign w:val="bottom"/>
          </w:tcPr>
          <w:p w14:paraId="18DB285D" w14:textId="77777777" w:rsidR="0088139E" w:rsidRPr="00A51656" w:rsidRDefault="0088139E" w:rsidP="0088139E">
            <w:pPr>
              <w:tabs>
                <w:tab w:val="left" w:pos="1132"/>
                <w:tab w:val="left" w:pos="7797"/>
              </w:tabs>
              <w:ind w:left="-86" w:right="-72"/>
              <w:jc w:val="left"/>
              <w:rPr>
                <w:rFonts w:ascii="Arial" w:hAnsi="Arial" w:cs="Arial"/>
                <w:sz w:val="18"/>
                <w:szCs w:val="18"/>
              </w:rPr>
            </w:pPr>
            <w:r w:rsidRPr="00A51656">
              <w:rPr>
                <w:rFonts w:ascii="Arial" w:hAnsi="Arial" w:cs="Arial"/>
                <w:sz w:val="18"/>
                <w:szCs w:val="18"/>
                <w:lang w:val="en-US"/>
              </w:rPr>
              <w:t>Cost</w:t>
            </w:r>
            <w:r w:rsidRPr="00A51656">
              <w:rPr>
                <w:rFonts w:ascii="Arial" w:hAnsi="Arial" w:cs="Arial"/>
                <w:sz w:val="18"/>
                <w:szCs w:val="18"/>
                <w:cs/>
              </w:rPr>
              <w:t xml:space="preserve"> </w:t>
            </w:r>
          </w:p>
        </w:tc>
        <w:tc>
          <w:tcPr>
            <w:tcW w:w="404" w:type="pct"/>
            <w:shd w:val="clear" w:color="auto" w:fill="FAFAFA"/>
            <w:vAlign w:val="bottom"/>
          </w:tcPr>
          <w:p w14:paraId="2AA84351" w14:textId="494CE0D0"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55,982,481</w:t>
            </w:r>
          </w:p>
        </w:tc>
        <w:tc>
          <w:tcPr>
            <w:tcW w:w="460" w:type="pct"/>
            <w:shd w:val="clear" w:color="auto" w:fill="FAFAFA"/>
            <w:vAlign w:val="bottom"/>
          </w:tcPr>
          <w:p w14:paraId="142B3180" w14:textId="2E317324"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72,132,447</w:t>
            </w:r>
          </w:p>
        </w:tc>
        <w:tc>
          <w:tcPr>
            <w:tcW w:w="455" w:type="pct"/>
            <w:shd w:val="clear" w:color="auto" w:fill="FAFAFA"/>
          </w:tcPr>
          <w:p w14:paraId="5816C262" w14:textId="5027B7E6"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5,858,324</w:t>
            </w:r>
          </w:p>
        </w:tc>
        <w:tc>
          <w:tcPr>
            <w:tcW w:w="415" w:type="pct"/>
            <w:shd w:val="clear" w:color="auto" w:fill="FAFAFA"/>
            <w:vAlign w:val="bottom"/>
          </w:tcPr>
          <w:p w14:paraId="7C2BFCFE" w14:textId="53748C30"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656,129,022</w:t>
            </w:r>
          </w:p>
        </w:tc>
        <w:tc>
          <w:tcPr>
            <w:tcW w:w="490" w:type="pct"/>
            <w:shd w:val="clear" w:color="auto" w:fill="FAFAFA"/>
          </w:tcPr>
          <w:p w14:paraId="3E95A2D8" w14:textId="06A8A9C4"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44,951,487</w:t>
            </w:r>
          </w:p>
        </w:tc>
        <w:tc>
          <w:tcPr>
            <w:tcW w:w="438" w:type="pct"/>
            <w:shd w:val="clear" w:color="auto" w:fill="FAFAFA"/>
          </w:tcPr>
          <w:p w14:paraId="0D951B01" w14:textId="3D6D3810"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15,681,464</w:t>
            </w:r>
          </w:p>
        </w:tc>
        <w:tc>
          <w:tcPr>
            <w:tcW w:w="550" w:type="pct"/>
            <w:shd w:val="clear" w:color="auto" w:fill="FAFAFA"/>
          </w:tcPr>
          <w:p w14:paraId="2C39A35F" w14:textId="5F4D556A"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706,327</w:t>
            </w:r>
          </w:p>
        </w:tc>
        <w:tc>
          <w:tcPr>
            <w:tcW w:w="465" w:type="pct"/>
            <w:shd w:val="clear" w:color="auto" w:fill="FAFAFA"/>
          </w:tcPr>
          <w:p w14:paraId="3A3D3B38" w14:textId="77FC778B"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851,441,55</w:t>
            </w:r>
            <w:r w:rsidR="00204606" w:rsidRPr="00A51656">
              <w:rPr>
                <w:rFonts w:ascii="Arial" w:hAnsi="Arial" w:cs="Arial"/>
                <w:sz w:val="18"/>
                <w:szCs w:val="18"/>
              </w:rPr>
              <w:t>2</w:t>
            </w:r>
          </w:p>
        </w:tc>
      </w:tr>
      <w:tr w:rsidR="0088139E" w:rsidRPr="00A51656" w14:paraId="7D5FB0A7" w14:textId="77777777" w:rsidTr="005A6D4D">
        <w:tc>
          <w:tcPr>
            <w:tcW w:w="1323" w:type="pct"/>
            <w:vAlign w:val="bottom"/>
          </w:tcPr>
          <w:p w14:paraId="0BA7A100" w14:textId="77777777" w:rsidR="0088139E" w:rsidRPr="00A51656" w:rsidRDefault="0088139E" w:rsidP="0088139E">
            <w:pPr>
              <w:tabs>
                <w:tab w:val="left" w:pos="1132"/>
                <w:tab w:val="left" w:pos="7797"/>
              </w:tabs>
              <w:ind w:left="-86" w:right="-72"/>
              <w:jc w:val="left"/>
              <w:rPr>
                <w:rFonts w:ascii="Arial" w:hAnsi="Arial" w:cs="Arial"/>
                <w:sz w:val="18"/>
                <w:szCs w:val="18"/>
              </w:rPr>
            </w:pPr>
            <w:proofErr w:type="gramStart"/>
            <w:r w:rsidRPr="00A51656">
              <w:rPr>
                <w:rFonts w:ascii="Arial" w:hAnsi="Arial" w:cs="Arial"/>
                <w:sz w:val="18"/>
                <w:szCs w:val="18"/>
                <w:u w:val="single"/>
              </w:rPr>
              <w:t>Less</w:t>
            </w:r>
            <w:r w:rsidRPr="00A51656">
              <w:rPr>
                <w:rFonts w:ascii="Arial" w:hAnsi="Arial" w:cs="Arial"/>
                <w:sz w:val="18"/>
                <w:szCs w:val="18"/>
              </w:rPr>
              <w:t xml:space="preserve">  Accumulated</w:t>
            </w:r>
            <w:proofErr w:type="gramEnd"/>
            <w:r w:rsidRPr="00A51656">
              <w:rPr>
                <w:rFonts w:ascii="Arial" w:hAnsi="Arial" w:cs="Arial"/>
                <w:sz w:val="18"/>
                <w:szCs w:val="18"/>
              </w:rPr>
              <w:t xml:space="preserve"> depreciation</w:t>
            </w:r>
          </w:p>
        </w:tc>
        <w:tc>
          <w:tcPr>
            <w:tcW w:w="404" w:type="pct"/>
            <w:tcBorders>
              <w:bottom w:val="single" w:sz="4" w:space="0" w:color="auto"/>
            </w:tcBorders>
            <w:shd w:val="clear" w:color="auto" w:fill="FAFAFA"/>
          </w:tcPr>
          <w:p w14:paraId="38D83D4A" w14:textId="255966C1"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w:t>
            </w:r>
          </w:p>
        </w:tc>
        <w:tc>
          <w:tcPr>
            <w:tcW w:w="460" w:type="pct"/>
            <w:tcBorders>
              <w:bottom w:val="single" w:sz="4" w:space="0" w:color="auto"/>
            </w:tcBorders>
            <w:shd w:val="clear" w:color="auto" w:fill="FAFAFA"/>
          </w:tcPr>
          <w:p w14:paraId="5AB413E0" w14:textId="3A1AEC4B"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(23,110,727)</w:t>
            </w:r>
          </w:p>
        </w:tc>
        <w:tc>
          <w:tcPr>
            <w:tcW w:w="455" w:type="pct"/>
            <w:tcBorders>
              <w:bottom w:val="single" w:sz="4" w:space="0" w:color="auto"/>
            </w:tcBorders>
            <w:shd w:val="clear" w:color="auto" w:fill="FAFAFA"/>
          </w:tcPr>
          <w:p w14:paraId="496B69F7" w14:textId="3E96C9C2"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(3,342,923)</w:t>
            </w:r>
          </w:p>
        </w:tc>
        <w:tc>
          <w:tcPr>
            <w:tcW w:w="415" w:type="pct"/>
            <w:tcBorders>
              <w:bottom w:val="single" w:sz="4" w:space="0" w:color="auto"/>
            </w:tcBorders>
            <w:shd w:val="clear" w:color="auto" w:fill="FAFAFA"/>
          </w:tcPr>
          <w:p w14:paraId="38CD10A8" w14:textId="39330134"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(150,226,146)</w:t>
            </w:r>
          </w:p>
        </w:tc>
        <w:tc>
          <w:tcPr>
            <w:tcW w:w="490" w:type="pct"/>
            <w:tcBorders>
              <w:bottom w:val="single" w:sz="4" w:space="0" w:color="auto"/>
            </w:tcBorders>
            <w:shd w:val="clear" w:color="auto" w:fill="FAFAFA"/>
          </w:tcPr>
          <w:p w14:paraId="2E04D466" w14:textId="0F857E0D"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(39,247,966)</w:t>
            </w:r>
          </w:p>
        </w:tc>
        <w:tc>
          <w:tcPr>
            <w:tcW w:w="438" w:type="pct"/>
            <w:tcBorders>
              <w:bottom w:val="single" w:sz="4" w:space="0" w:color="auto"/>
            </w:tcBorders>
            <w:shd w:val="clear" w:color="auto" w:fill="FAFAFA"/>
          </w:tcPr>
          <w:p w14:paraId="0A551EF4" w14:textId="220C9CC0"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(8,049,325)</w:t>
            </w:r>
          </w:p>
        </w:tc>
        <w:tc>
          <w:tcPr>
            <w:tcW w:w="550" w:type="pct"/>
            <w:tcBorders>
              <w:bottom w:val="single" w:sz="4" w:space="0" w:color="auto"/>
            </w:tcBorders>
            <w:shd w:val="clear" w:color="auto" w:fill="FAFAFA"/>
          </w:tcPr>
          <w:p w14:paraId="7E913E91" w14:textId="34D2B7CC"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w:t>
            </w:r>
          </w:p>
        </w:tc>
        <w:tc>
          <w:tcPr>
            <w:tcW w:w="465" w:type="pct"/>
            <w:tcBorders>
              <w:bottom w:val="single" w:sz="4" w:space="0" w:color="auto"/>
            </w:tcBorders>
            <w:shd w:val="clear" w:color="auto" w:fill="FAFAFA"/>
          </w:tcPr>
          <w:p w14:paraId="251A4F44" w14:textId="17FBAAA9"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(223,977,087)</w:t>
            </w:r>
          </w:p>
        </w:tc>
      </w:tr>
      <w:tr w:rsidR="0088139E" w:rsidRPr="00A51656" w14:paraId="61BE78D8" w14:textId="77777777" w:rsidTr="00083095">
        <w:tc>
          <w:tcPr>
            <w:tcW w:w="1323" w:type="pct"/>
            <w:vAlign w:val="bottom"/>
          </w:tcPr>
          <w:p w14:paraId="5B08E569" w14:textId="77777777" w:rsidR="0088139E" w:rsidRPr="00A51656" w:rsidRDefault="0088139E" w:rsidP="0088139E">
            <w:pPr>
              <w:tabs>
                <w:tab w:val="left" w:pos="7797"/>
              </w:tabs>
              <w:ind w:left="-86" w:right="-72"/>
              <w:jc w:val="left"/>
              <w:rPr>
                <w:rFonts w:ascii="Arial" w:hAnsi="Arial" w:cs="Arial"/>
                <w:b/>
                <w:bCs/>
                <w:sz w:val="18"/>
                <w:szCs w:val="18"/>
                <w:lang w:val="en-US"/>
              </w:rPr>
            </w:pPr>
          </w:p>
        </w:tc>
        <w:tc>
          <w:tcPr>
            <w:tcW w:w="404" w:type="pct"/>
            <w:tcBorders>
              <w:top w:val="single" w:sz="4" w:space="0" w:color="auto"/>
            </w:tcBorders>
            <w:shd w:val="clear" w:color="auto" w:fill="FAFAFA"/>
            <w:vAlign w:val="bottom"/>
          </w:tcPr>
          <w:p w14:paraId="7F55D8F6" w14:textId="77777777" w:rsidR="0088139E" w:rsidRPr="00A51656" w:rsidRDefault="0088139E" w:rsidP="0088139E">
            <w:pPr>
              <w:ind w:right="-72"/>
              <w:jc w:val="right"/>
              <w:rPr>
                <w:rFonts w:ascii="Arial" w:hAnsi="Arial" w:cs="Arial"/>
                <w:sz w:val="18"/>
                <w:szCs w:val="18"/>
                <w:cs/>
              </w:rPr>
            </w:pPr>
          </w:p>
        </w:tc>
        <w:tc>
          <w:tcPr>
            <w:tcW w:w="460" w:type="pct"/>
            <w:tcBorders>
              <w:top w:val="single" w:sz="4" w:space="0" w:color="auto"/>
            </w:tcBorders>
            <w:shd w:val="clear" w:color="auto" w:fill="FAFAFA"/>
          </w:tcPr>
          <w:p w14:paraId="1B71642F" w14:textId="36A3D75F" w:rsidR="0088139E" w:rsidRPr="00A51656" w:rsidRDefault="0088139E" w:rsidP="0088139E">
            <w:pPr>
              <w:ind w:right="-72"/>
              <w:jc w:val="right"/>
              <w:rPr>
                <w:rFonts w:ascii="Arial" w:hAnsi="Arial" w:cs="Arial"/>
                <w:sz w:val="18"/>
                <w:szCs w:val="18"/>
                <w:cs/>
              </w:rPr>
            </w:pPr>
          </w:p>
        </w:tc>
        <w:tc>
          <w:tcPr>
            <w:tcW w:w="455" w:type="pct"/>
            <w:tcBorders>
              <w:top w:val="single" w:sz="4" w:space="0" w:color="auto"/>
            </w:tcBorders>
            <w:shd w:val="clear" w:color="auto" w:fill="FAFAFA"/>
            <w:vAlign w:val="bottom"/>
          </w:tcPr>
          <w:p w14:paraId="681D1AA4" w14:textId="77777777" w:rsidR="0088139E" w:rsidRPr="00A51656" w:rsidRDefault="0088139E" w:rsidP="0088139E">
            <w:pPr>
              <w:ind w:right="-72"/>
              <w:jc w:val="right"/>
              <w:rPr>
                <w:rFonts w:ascii="Arial" w:hAnsi="Arial" w:cs="Arial"/>
                <w:sz w:val="18"/>
                <w:szCs w:val="18"/>
                <w:cs/>
              </w:rPr>
            </w:pPr>
          </w:p>
        </w:tc>
        <w:tc>
          <w:tcPr>
            <w:tcW w:w="415" w:type="pct"/>
            <w:tcBorders>
              <w:top w:val="single" w:sz="4" w:space="0" w:color="auto"/>
            </w:tcBorders>
            <w:shd w:val="clear" w:color="auto" w:fill="FAFAFA"/>
          </w:tcPr>
          <w:p w14:paraId="3F93EEED" w14:textId="01375E56" w:rsidR="0088139E" w:rsidRPr="00A51656" w:rsidRDefault="0088139E" w:rsidP="0088139E">
            <w:pPr>
              <w:ind w:right="-72"/>
              <w:jc w:val="right"/>
              <w:rPr>
                <w:rFonts w:ascii="Arial" w:hAnsi="Arial" w:cs="Arial"/>
                <w:sz w:val="18"/>
                <w:szCs w:val="18"/>
                <w:cs/>
              </w:rPr>
            </w:pPr>
          </w:p>
        </w:tc>
        <w:tc>
          <w:tcPr>
            <w:tcW w:w="490" w:type="pct"/>
            <w:tcBorders>
              <w:top w:val="single" w:sz="4" w:space="0" w:color="auto"/>
            </w:tcBorders>
            <w:shd w:val="clear" w:color="auto" w:fill="FAFAFA"/>
            <w:vAlign w:val="bottom"/>
          </w:tcPr>
          <w:p w14:paraId="2941E2C6" w14:textId="77777777" w:rsidR="0088139E" w:rsidRPr="00A51656" w:rsidRDefault="0088139E" w:rsidP="0088139E">
            <w:pPr>
              <w:ind w:right="-72"/>
              <w:jc w:val="right"/>
              <w:rPr>
                <w:rFonts w:ascii="Arial" w:hAnsi="Arial" w:cs="Arial"/>
                <w:sz w:val="18"/>
                <w:szCs w:val="18"/>
                <w:cs/>
              </w:rPr>
            </w:pPr>
          </w:p>
        </w:tc>
        <w:tc>
          <w:tcPr>
            <w:tcW w:w="438" w:type="pct"/>
            <w:tcBorders>
              <w:top w:val="single" w:sz="4" w:space="0" w:color="auto"/>
            </w:tcBorders>
            <w:shd w:val="clear" w:color="auto" w:fill="FAFAFA"/>
            <w:vAlign w:val="bottom"/>
          </w:tcPr>
          <w:p w14:paraId="5FA59640" w14:textId="77777777" w:rsidR="0088139E" w:rsidRPr="00A51656" w:rsidRDefault="0088139E" w:rsidP="0088139E">
            <w:pPr>
              <w:ind w:right="-72"/>
              <w:jc w:val="right"/>
              <w:rPr>
                <w:rFonts w:ascii="Arial" w:hAnsi="Arial" w:cs="Arial"/>
                <w:sz w:val="18"/>
                <w:szCs w:val="18"/>
                <w:cs/>
              </w:rPr>
            </w:pPr>
          </w:p>
        </w:tc>
        <w:tc>
          <w:tcPr>
            <w:tcW w:w="550" w:type="pct"/>
            <w:tcBorders>
              <w:top w:val="single" w:sz="4" w:space="0" w:color="auto"/>
            </w:tcBorders>
            <w:shd w:val="clear" w:color="auto" w:fill="FAFAFA"/>
            <w:vAlign w:val="bottom"/>
          </w:tcPr>
          <w:p w14:paraId="6E820AA9" w14:textId="77777777" w:rsidR="0088139E" w:rsidRPr="00A51656" w:rsidRDefault="0088139E" w:rsidP="0088139E">
            <w:pPr>
              <w:ind w:right="-72"/>
              <w:jc w:val="right"/>
              <w:rPr>
                <w:rFonts w:ascii="Arial" w:hAnsi="Arial" w:cs="Arial"/>
                <w:sz w:val="18"/>
                <w:szCs w:val="18"/>
                <w:cs/>
              </w:rPr>
            </w:pPr>
          </w:p>
        </w:tc>
        <w:tc>
          <w:tcPr>
            <w:tcW w:w="465" w:type="pct"/>
            <w:tcBorders>
              <w:top w:val="single" w:sz="4" w:space="0" w:color="auto"/>
            </w:tcBorders>
            <w:shd w:val="clear" w:color="auto" w:fill="FAFAFA"/>
          </w:tcPr>
          <w:p w14:paraId="0DDFE770" w14:textId="57798A3E" w:rsidR="0088139E" w:rsidRPr="00A51656" w:rsidRDefault="0088139E" w:rsidP="0088139E">
            <w:pPr>
              <w:ind w:right="-72"/>
              <w:jc w:val="right"/>
              <w:rPr>
                <w:rFonts w:ascii="Arial" w:hAnsi="Arial" w:cs="Arial"/>
                <w:sz w:val="18"/>
                <w:szCs w:val="18"/>
                <w:cs/>
              </w:rPr>
            </w:pPr>
          </w:p>
        </w:tc>
      </w:tr>
      <w:tr w:rsidR="0088139E" w:rsidRPr="00A51656" w14:paraId="19EE86AA" w14:textId="77777777" w:rsidTr="000A044B">
        <w:tc>
          <w:tcPr>
            <w:tcW w:w="1323" w:type="pct"/>
            <w:vAlign w:val="bottom"/>
          </w:tcPr>
          <w:p w14:paraId="632EE968" w14:textId="77777777" w:rsidR="0088139E" w:rsidRPr="00A51656" w:rsidRDefault="0088139E" w:rsidP="0088139E">
            <w:pPr>
              <w:tabs>
                <w:tab w:val="left" w:pos="7797"/>
              </w:tabs>
              <w:ind w:left="-86" w:right="-72"/>
              <w:jc w:val="left"/>
              <w:rPr>
                <w:rFonts w:ascii="Arial" w:hAnsi="Arial" w:cs="Arial"/>
                <w:sz w:val="18"/>
                <w:szCs w:val="18"/>
              </w:rPr>
            </w:pPr>
            <w:r w:rsidRPr="00A51656">
              <w:rPr>
                <w:rFonts w:ascii="Arial" w:hAnsi="Arial" w:cs="Arial"/>
                <w:sz w:val="18"/>
                <w:szCs w:val="18"/>
                <w:lang w:val="en-US"/>
              </w:rPr>
              <w:t>Closing net book amount</w:t>
            </w:r>
          </w:p>
        </w:tc>
        <w:tc>
          <w:tcPr>
            <w:tcW w:w="404" w:type="pct"/>
            <w:tcBorders>
              <w:bottom w:val="single" w:sz="4" w:space="0" w:color="auto"/>
            </w:tcBorders>
            <w:shd w:val="clear" w:color="auto" w:fill="FAFAFA"/>
          </w:tcPr>
          <w:p w14:paraId="19BD2D0D" w14:textId="6C62A19E"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55,982,481</w:t>
            </w:r>
          </w:p>
        </w:tc>
        <w:tc>
          <w:tcPr>
            <w:tcW w:w="460" w:type="pct"/>
            <w:tcBorders>
              <w:bottom w:val="single" w:sz="4" w:space="0" w:color="auto"/>
            </w:tcBorders>
            <w:shd w:val="clear" w:color="auto" w:fill="FAFAFA"/>
            <w:vAlign w:val="bottom"/>
          </w:tcPr>
          <w:p w14:paraId="0975FF47" w14:textId="78D5A18F"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49,021,720</w:t>
            </w:r>
          </w:p>
        </w:tc>
        <w:tc>
          <w:tcPr>
            <w:tcW w:w="455" w:type="pct"/>
            <w:tcBorders>
              <w:bottom w:val="single" w:sz="4" w:space="0" w:color="auto"/>
            </w:tcBorders>
            <w:shd w:val="clear" w:color="auto" w:fill="FAFAFA"/>
          </w:tcPr>
          <w:p w14:paraId="0ECEF913" w14:textId="40E11202"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2,515,401</w:t>
            </w:r>
          </w:p>
        </w:tc>
        <w:tc>
          <w:tcPr>
            <w:tcW w:w="415" w:type="pct"/>
            <w:tcBorders>
              <w:bottom w:val="single" w:sz="4" w:space="0" w:color="auto"/>
            </w:tcBorders>
            <w:shd w:val="clear" w:color="auto" w:fill="FAFAFA"/>
          </w:tcPr>
          <w:p w14:paraId="3535FCCF" w14:textId="5A2965E8"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505,902,876</w:t>
            </w:r>
          </w:p>
        </w:tc>
        <w:tc>
          <w:tcPr>
            <w:tcW w:w="490" w:type="pct"/>
            <w:tcBorders>
              <w:bottom w:val="single" w:sz="4" w:space="0" w:color="auto"/>
            </w:tcBorders>
            <w:shd w:val="clear" w:color="auto" w:fill="FAFAFA"/>
          </w:tcPr>
          <w:p w14:paraId="73305FCC" w14:textId="5EB7D170"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5,703,521</w:t>
            </w:r>
          </w:p>
        </w:tc>
        <w:tc>
          <w:tcPr>
            <w:tcW w:w="438" w:type="pct"/>
            <w:tcBorders>
              <w:bottom w:val="single" w:sz="4" w:space="0" w:color="auto"/>
            </w:tcBorders>
            <w:shd w:val="clear" w:color="auto" w:fill="FAFAFA"/>
          </w:tcPr>
          <w:p w14:paraId="21D803B5" w14:textId="62A716B4"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7,632,139</w:t>
            </w:r>
          </w:p>
        </w:tc>
        <w:tc>
          <w:tcPr>
            <w:tcW w:w="550" w:type="pct"/>
            <w:tcBorders>
              <w:bottom w:val="single" w:sz="4" w:space="0" w:color="auto"/>
            </w:tcBorders>
            <w:shd w:val="clear" w:color="auto" w:fill="FAFAFA"/>
          </w:tcPr>
          <w:p w14:paraId="7712EE1F" w14:textId="577037DC"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706,327</w:t>
            </w:r>
          </w:p>
        </w:tc>
        <w:tc>
          <w:tcPr>
            <w:tcW w:w="465" w:type="pct"/>
            <w:tcBorders>
              <w:bottom w:val="single" w:sz="4" w:space="0" w:color="auto"/>
            </w:tcBorders>
            <w:shd w:val="clear" w:color="auto" w:fill="FAFAFA"/>
          </w:tcPr>
          <w:p w14:paraId="2C462462" w14:textId="0C6603BC" w:rsidR="0088139E" w:rsidRPr="00A51656" w:rsidRDefault="0088139E" w:rsidP="0088139E">
            <w:pPr>
              <w:ind w:right="-72"/>
              <w:jc w:val="right"/>
              <w:rPr>
                <w:rFonts w:ascii="Arial" w:hAnsi="Arial" w:cs="Arial"/>
                <w:sz w:val="18"/>
                <w:szCs w:val="18"/>
              </w:rPr>
            </w:pPr>
            <w:r w:rsidRPr="00A51656">
              <w:rPr>
                <w:rFonts w:ascii="Arial" w:hAnsi="Arial" w:cs="Arial"/>
                <w:sz w:val="18"/>
                <w:szCs w:val="18"/>
              </w:rPr>
              <w:t>627,464,465</w:t>
            </w:r>
          </w:p>
        </w:tc>
      </w:tr>
    </w:tbl>
    <w:p w14:paraId="57CF63AF" w14:textId="0158A7D1" w:rsidR="006D6A65" w:rsidRPr="00A51656" w:rsidRDefault="006D6A65" w:rsidP="00FC27BF">
      <w:pPr>
        <w:jc w:val="left"/>
        <w:rPr>
          <w:rFonts w:ascii="Arial" w:hAnsi="Arial" w:cs="Arial"/>
          <w:b/>
          <w:sz w:val="18"/>
          <w:szCs w:val="18"/>
        </w:rPr>
      </w:pPr>
    </w:p>
    <w:p w14:paraId="6E98C8DF" w14:textId="1F756E6D" w:rsidR="00C5413B" w:rsidRPr="00A51656" w:rsidRDefault="00C5413B" w:rsidP="00FC27BF">
      <w:pPr>
        <w:tabs>
          <w:tab w:val="decimal" w:pos="7740"/>
          <w:tab w:val="decimal" w:pos="8820"/>
        </w:tabs>
        <w:jc w:val="thaiDistribute"/>
        <w:outlineLvl w:val="0"/>
        <w:rPr>
          <w:rFonts w:ascii="Arial" w:hAnsi="Arial"/>
          <w:b/>
          <w:sz w:val="18"/>
          <w:szCs w:val="18"/>
          <w:cs/>
          <w:lang w:val="en-US"/>
        </w:rPr>
        <w:sectPr w:rsidR="00C5413B" w:rsidRPr="00A51656" w:rsidSect="00234F6A">
          <w:pgSz w:w="16840" w:h="11907" w:orient="landscape" w:code="9"/>
          <w:pgMar w:top="1440" w:right="720" w:bottom="720" w:left="720" w:header="706" w:footer="576" w:gutter="0"/>
          <w:cols w:space="720"/>
        </w:sectPr>
      </w:pPr>
    </w:p>
    <w:p w14:paraId="1F7F4F2D" w14:textId="77777777" w:rsidR="00D946D8" w:rsidRPr="00A51656" w:rsidRDefault="00D946D8" w:rsidP="00586E50">
      <w:pPr>
        <w:rPr>
          <w:rFonts w:ascii="Arial" w:hAnsi="Arial" w:cs="Arial"/>
          <w:spacing w:val="-4"/>
          <w:sz w:val="18"/>
          <w:szCs w:val="18"/>
          <w:lang w:val="en-US"/>
        </w:rPr>
      </w:pPr>
    </w:p>
    <w:p w14:paraId="0F53978B" w14:textId="5F2A1C63" w:rsidR="00F67DCA" w:rsidRPr="00A51656" w:rsidRDefault="00F67DCA" w:rsidP="00F67DCA">
      <w:pPr>
        <w:rPr>
          <w:rFonts w:ascii="Arial" w:hAnsi="Arial" w:cs="Arial"/>
          <w:sz w:val="18"/>
          <w:szCs w:val="18"/>
          <w:lang w:val="en-US"/>
        </w:rPr>
      </w:pPr>
      <w:r w:rsidRPr="00A51656">
        <w:rPr>
          <w:rFonts w:ascii="Arial" w:hAnsi="Arial" w:cs="Arial"/>
          <w:sz w:val="18"/>
          <w:szCs w:val="18"/>
          <w:lang w:val="en-US"/>
        </w:rPr>
        <w:t xml:space="preserve">For </w:t>
      </w:r>
      <w:r w:rsidR="004D0462" w:rsidRPr="00A51656">
        <w:rPr>
          <w:rFonts w:ascii="Arial" w:hAnsi="Arial" w:cs="Arial"/>
          <w:sz w:val="18"/>
          <w:szCs w:val="18"/>
          <w:lang w:val="en-US"/>
        </w:rPr>
        <w:t xml:space="preserve">the </w:t>
      </w:r>
      <w:r w:rsidRPr="00A51656">
        <w:rPr>
          <w:rFonts w:ascii="Arial" w:hAnsi="Arial" w:cs="Arial"/>
          <w:sz w:val="18"/>
          <w:szCs w:val="18"/>
          <w:lang w:val="en-US"/>
        </w:rPr>
        <w:t xml:space="preserve">consolidated financial statements and separate financial statements, depreciation expense of Baht </w:t>
      </w:r>
      <w:r w:rsidRPr="00A51656">
        <w:rPr>
          <w:rFonts w:ascii="Arial" w:hAnsi="Arial" w:cs="Arial"/>
          <w:sz w:val="18"/>
          <w:szCs w:val="18"/>
        </w:rPr>
        <w:t>3</w:t>
      </w:r>
      <w:r w:rsidR="00EE42BF" w:rsidRPr="00A51656">
        <w:rPr>
          <w:rFonts w:ascii="Arial" w:hAnsi="Arial" w:cs="Arial"/>
          <w:sz w:val="18"/>
          <w:szCs w:val="18"/>
        </w:rPr>
        <w:t>9.</w:t>
      </w:r>
      <w:r w:rsidR="00AA2019" w:rsidRPr="00A51656">
        <w:rPr>
          <w:rFonts w:ascii="Arial" w:hAnsi="Arial" w:cs="Arial"/>
          <w:sz w:val="18"/>
          <w:szCs w:val="18"/>
        </w:rPr>
        <w:t>22</w:t>
      </w:r>
      <w:r w:rsidRPr="00A51656">
        <w:rPr>
          <w:rFonts w:ascii="Arial" w:hAnsi="Arial" w:cs="Arial"/>
          <w:sz w:val="18"/>
          <w:szCs w:val="18"/>
          <w:lang w:val="en-US"/>
        </w:rPr>
        <w:t xml:space="preserve"> million and Baht </w:t>
      </w:r>
      <w:r w:rsidRPr="00A51656">
        <w:rPr>
          <w:rFonts w:ascii="Arial" w:hAnsi="Arial" w:cs="Arial"/>
          <w:sz w:val="18"/>
          <w:szCs w:val="18"/>
        </w:rPr>
        <w:t>25.91</w:t>
      </w:r>
      <w:r w:rsidRPr="00A51656">
        <w:rPr>
          <w:rFonts w:ascii="Arial" w:hAnsi="Arial" w:cs="Arial"/>
          <w:sz w:val="18"/>
          <w:szCs w:val="18"/>
          <w:lang w:val="en-US"/>
        </w:rPr>
        <w:t xml:space="preserve"> million (</w:t>
      </w:r>
      <w:r w:rsidRPr="00A51656">
        <w:rPr>
          <w:rFonts w:ascii="Arial" w:hAnsi="Arial" w:cs="Arial"/>
          <w:sz w:val="18"/>
          <w:szCs w:val="18"/>
        </w:rPr>
        <w:t>2021</w:t>
      </w:r>
      <w:r w:rsidRPr="00A51656">
        <w:rPr>
          <w:rFonts w:ascii="Arial" w:hAnsi="Arial" w:cs="Arial"/>
          <w:sz w:val="18"/>
          <w:szCs w:val="18"/>
          <w:lang w:val="en-US"/>
        </w:rPr>
        <w:t xml:space="preserve">: Baht </w:t>
      </w:r>
      <w:r w:rsidRPr="00A51656">
        <w:rPr>
          <w:rFonts w:ascii="Arial" w:hAnsi="Arial" w:cs="Arial"/>
          <w:sz w:val="18"/>
          <w:szCs w:val="18"/>
        </w:rPr>
        <w:t>38</w:t>
      </w:r>
      <w:r w:rsidRPr="00A51656">
        <w:rPr>
          <w:rFonts w:ascii="Arial" w:hAnsi="Arial" w:cs="Arial"/>
          <w:sz w:val="18"/>
          <w:szCs w:val="18"/>
          <w:lang w:val="en-US"/>
        </w:rPr>
        <w:t>.</w:t>
      </w:r>
      <w:r w:rsidRPr="00A51656">
        <w:rPr>
          <w:rFonts w:ascii="Arial" w:hAnsi="Arial" w:cs="Arial"/>
          <w:sz w:val="18"/>
          <w:szCs w:val="18"/>
        </w:rPr>
        <w:t>66</w:t>
      </w:r>
      <w:r w:rsidRPr="00A51656">
        <w:rPr>
          <w:rFonts w:ascii="Arial" w:hAnsi="Arial" w:cs="Arial"/>
          <w:sz w:val="18"/>
          <w:szCs w:val="18"/>
          <w:lang w:val="en-US"/>
        </w:rPr>
        <w:t xml:space="preserve"> million and Baht </w:t>
      </w:r>
      <w:r w:rsidRPr="00A51656">
        <w:rPr>
          <w:rFonts w:ascii="Arial" w:hAnsi="Arial" w:cs="Arial"/>
          <w:sz w:val="18"/>
          <w:szCs w:val="18"/>
        </w:rPr>
        <w:t>26</w:t>
      </w:r>
      <w:r w:rsidRPr="00A51656">
        <w:rPr>
          <w:rFonts w:ascii="Arial" w:hAnsi="Arial" w:cs="Arial"/>
          <w:sz w:val="18"/>
          <w:szCs w:val="18"/>
          <w:lang w:val="en-US"/>
        </w:rPr>
        <w:t>.</w:t>
      </w:r>
      <w:r w:rsidRPr="00A51656">
        <w:rPr>
          <w:rFonts w:ascii="Arial" w:hAnsi="Arial" w:cs="Arial"/>
          <w:sz w:val="18"/>
          <w:szCs w:val="18"/>
        </w:rPr>
        <w:t>06</w:t>
      </w:r>
      <w:r w:rsidRPr="00A51656">
        <w:rPr>
          <w:rFonts w:ascii="Arial" w:hAnsi="Arial" w:cs="Arial"/>
          <w:sz w:val="18"/>
          <w:szCs w:val="18"/>
          <w:lang w:val="en-US"/>
        </w:rPr>
        <w:t xml:space="preserve"> million) has been </w:t>
      </w:r>
      <w:r w:rsidRPr="00A51656">
        <w:rPr>
          <w:rFonts w:ascii="Arial" w:hAnsi="Arial" w:cs="Arial"/>
          <w:spacing w:val="-4"/>
          <w:sz w:val="18"/>
          <w:szCs w:val="18"/>
          <w:lang w:val="en-US"/>
        </w:rPr>
        <w:t>charged to cost of goods sold</w:t>
      </w:r>
      <w:r w:rsidR="005B7EF6" w:rsidRPr="00A51656">
        <w:rPr>
          <w:rFonts w:ascii="Arial" w:hAnsi="Arial" w:cs="Arial"/>
          <w:spacing w:val="-4"/>
          <w:sz w:val="18"/>
          <w:szCs w:val="18"/>
          <w:cs/>
          <w:lang w:val="en-US"/>
        </w:rPr>
        <w:t xml:space="preserve"> </w:t>
      </w:r>
      <w:r w:rsidR="005B7EF6" w:rsidRPr="00A51656">
        <w:rPr>
          <w:rFonts w:ascii="Arial" w:hAnsi="Arial" w:cs="Arial"/>
          <w:spacing w:val="-4"/>
          <w:sz w:val="18"/>
          <w:szCs w:val="18"/>
        </w:rPr>
        <w:t>and other services</w:t>
      </w:r>
      <w:r w:rsidRPr="00A51656">
        <w:rPr>
          <w:rFonts w:ascii="Arial" w:hAnsi="Arial" w:cs="Arial"/>
          <w:spacing w:val="-4"/>
          <w:sz w:val="18"/>
          <w:szCs w:val="18"/>
          <w:lang w:val="en-US"/>
        </w:rPr>
        <w:t xml:space="preserve"> Baht </w:t>
      </w:r>
      <w:r w:rsidRPr="00A51656">
        <w:rPr>
          <w:rFonts w:ascii="Arial" w:hAnsi="Arial" w:cs="Arial"/>
          <w:sz w:val="18"/>
          <w:szCs w:val="18"/>
        </w:rPr>
        <w:t>8.</w:t>
      </w:r>
      <w:r w:rsidR="00AA2019" w:rsidRPr="00A51656">
        <w:rPr>
          <w:rFonts w:ascii="Arial" w:hAnsi="Arial" w:cs="Arial"/>
          <w:sz w:val="18"/>
          <w:szCs w:val="18"/>
        </w:rPr>
        <w:t xml:space="preserve">13 </w:t>
      </w:r>
      <w:r w:rsidRPr="00A51656">
        <w:rPr>
          <w:rFonts w:ascii="Arial" w:hAnsi="Arial" w:cs="Arial"/>
          <w:spacing w:val="-4"/>
          <w:sz w:val="18"/>
          <w:szCs w:val="18"/>
          <w:lang w:val="en-US"/>
        </w:rPr>
        <w:t xml:space="preserve">million and Baht </w:t>
      </w:r>
      <w:r w:rsidRPr="00A51656">
        <w:rPr>
          <w:rFonts w:ascii="Arial" w:hAnsi="Arial" w:cs="Arial"/>
          <w:sz w:val="18"/>
          <w:szCs w:val="18"/>
          <w:lang w:val="en-US"/>
        </w:rPr>
        <w:t xml:space="preserve">7.92 </w:t>
      </w:r>
      <w:r w:rsidRPr="00A51656">
        <w:rPr>
          <w:rFonts w:ascii="Arial" w:hAnsi="Arial" w:cs="Arial"/>
          <w:spacing w:val="-4"/>
          <w:sz w:val="18"/>
          <w:szCs w:val="18"/>
          <w:lang w:val="en-US"/>
        </w:rPr>
        <w:t>million (</w:t>
      </w:r>
      <w:r w:rsidRPr="00A51656">
        <w:rPr>
          <w:rFonts w:ascii="Arial" w:hAnsi="Arial" w:cs="Arial"/>
          <w:spacing w:val="-4"/>
          <w:sz w:val="18"/>
          <w:szCs w:val="18"/>
        </w:rPr>
        <w:t>2021</w:t>
      </w:r>
      <w:r w:rsidRPr="00A51656">
        <w:rPr>
          <w:rFonts w:ascii="Arial" w:hAnsi="Arial" w:cs="Arial"/>
          <w:spacing w:val="-4"/>
          <w:sz w:val="18"/>
          <w:szCs w:val="18"/>
          <w:lang w:val="en-US"/>
        </w:rPr>
        <w:t xml:space="preserve">: Baht </w:t>
      </w:r>
      <w:r w:rsidRPr="00A51656">
        <w:rPr>
          <w:rFonts w:ascii="Arial" w:hAnsi="Arial" w:cs="Arial"/>
          <w:spacing w:val="-4"/>
          <w:sz w:val="18"/>
          <w:szCs w:val="18"/>
        </w:rPr>
        <w:t>9</w:t>
      </w:r>
      <w:r w:rsidRPr="00A51656">
        <w:rPr>
          <w:rFonts w:ascii="Arial" w:hAnsi="Arial" w:cs="Arial"/>
          <w:spacing w:val="-4"/>
          <w:sz w:val="18"/>
          <w:szCs w:val="18"/>
          <w:lang w:val="en-US"/>
        </w:rPr>
        <w:t>.</w:t>
      </w:r>
      <w:r w:rsidRPr="00A51656">
        <w:rPr>
          <w:rFonts w:ascii="Arial" w:hAnsi="Arial" w:cs="Arial"/>
          <w:spacing w:val="-4"/>
          <w:sz w:val="18"/>
          <w:szCs w:val="18"/>
        </w:rPr>
        <w:t>69</w:t>
      </w:r>
      <w:r w:rsidRPr="00A51656">
        <w:rPr>
          <w:rFonts w:ascii="Arial" w:hAnsi="Arial" w:cs="Arial"/>
          <w:spacing w:val="-4"/>
          <w:sz w:val="18"/>
          <w:szCs w:val="18"/>
          <w:lang w:val="en-US"/>
        </w:rPr>
        <w:t xml:space="preserve"> million and Baht </w:t>
      </w:r>
      <w:r w:rsidRPr="00A51656">
        <w:rPr>
          <w:rFonts w:ascii="Arial" w:hAnsi="Arial" w:cs="Arial"/>
          <w:spacing w:val="-4"/>
          <w:sz w:val="18"/>
          <w:szCs w:val="18"/>
        </w:rPr>
        <w:t>9</w:t>
      </w:r>
      <w:r w:rsidRPr="00A51656">
        <w:rPr>
          <w:rFonts w:ascii="Arial" w:hAnsi="Arial" w:cs="Arial"/>
          <w:spacing w:val="-4"/>
          <w:sz w:val="18"/>
          <w:szCs w:val="18"/>
          <w:lang w:val="en-US"/>
        </w:rPr>
        <w:t>.</w:t>
      </w:r>
      <w:r w:rsidRPr="00A51656">
        <w:rPr>
          <w:rFonts w:ascii="Arial" w:hAnsi="Arial" w:cs="Arial"/>
          <w:spacing w:val="-4"/>
          <w:sz w:val="18"/>
          <w:szCs w:val="18"/>
        </w:rPr>
        <w:t>99</w:t>
      </w:r>
      <w:r w:rsidRPr="00A51656">
        <w:rPr>
          <w:rFonts w:ascii="Arial" w:hAnsi="Arial" w:cs="Arial"/>
          <w:spacing w:val="-4"/>
          <w:sz w:val="18"/>
          <w:szCs w:val="18"/>
          <w:lang w:val="en-US"/>
        </w:rPr>
        <w:t xml:space="preserve"> million) has been charged to </w:t>
      </w:r>
      <w:r w:rsidRPr="00A51656">
        <w:rPr>
          <w:rFonts w:ascii="Arial" w:hAnsi="Arial" w:cs="Arial"/>
          <w:sz w:val="18"/>
          <w:szCs w:val="18"/>
          <w:lang w:val="en-US"/>
        </w:rPr>
        <w:t>administrative expense respectively.</w:t>
      </w:r>
    </w:p>
    <w:p w14:paraId="14E96C44" w14:textId="77777777" w:rsidR="00F67DCA" w:rsidRPr="00A51656" w:rsidRDefault="00F67DCA" w:rsidP="00F67DCA">
      <w:pPr>
        <w:rPr>
          <w:rFonts w:ascii="Arial" w:hAnsi="Arial" w:cs="Arial"/>
          <w:sz w:val="18"/>
          <w:szCs w:val="18"/>
          <w:lang w:val="en-US"/>
        </w:rPr>
      </w:pPr>
    </w:p>
    <w:p w14:paraId="59EB2C17" w14:textId="141C7C13" w:rsidR="00F67DCA" w:rsidRPr="00A51656" w:rsidRDefault="00F67DCA" w:rsidP="00F67DCA">
      <w:pPr>
        <w:rPr>
          <w:rFonts w:ascii="Arial" w:hAnsi="Arial" w:cs="Arial"/>
          <w:sz w:val="18"/>
          <w:szCs w:val="18"/>
          <w:lang w:val="en-US"/>
        </w:rPr>
      </w:pPr>
      <w:r w:rsidRPr="00A51656">
        <w:rPr>
          <w:rFonts w:ascii="Arial" w:hAnsi="Arial" w:cs="Arial"/>
          <w:sz w:val="18"/>
          <w:szCs w:val="18"/>
          <w:lang w:val="en-US"/>
        </w:rPr>
        <w:t xml:space="preserve">For the consolidated financial statements, borrowing costs during the period were </w:t>
      </w:r>
      <w:proofErr w:type="spellStart"/>
      <w:r w:rsidRPr="00A51656">
        <w:rPr>
          <w:rFonts w:ascii="Arial" w:hAnsi="Arial" w:cs="Arial"/>
          <w:sz w:val="18"/>
          <w:szCs w:val="18"/>
          <w:lang w:val="en-US"/>
        </w:rPr>
        <w:t>capitalised</w:t>
      </w:r>
      <w:proofErr w:type="spellEnd"/>
      <w:r w:rsidRPr="00A51656">
        <w:rPr>
          <w:rFonts w:ascii="Arial" w:hAnsi="Arial" w:cs="Arial"/>
          <w:sz w:val="18"/>
          <w:szCs w:val="18"/>
          <w:lang w:val="en-US"/>
        </w:rPr>
        <w:t xml:space="preserve"> in property, </w:t>
      </w:r>
      <w:proofErr w:type="gramStart"/>
      <w:r w:rsidRPr="00A51656">
        <w:rPr>
          <w:rFonts w:ascii="Arial" w:hAnsi="Arial" w:cs="Arial"/>
          <w:sz w:val="18"/>
          <w:szCs w:val="18"/>
          <w:lang w:val="en-US"/>
        </w:rPr>
        <w:t>plant</w:t>
      </w:r>
      <w:proofErr w:type="gramEnd"/>
      <w:r w:rsidRPr="00A51656">
        <w:rPr>
          <w:rFonts w:ascii="Arial" w:hAnsi="Arial" w:cs="Arial"/>
          <w:sz w:val="18"/>
          <w:szCs w:val="18"/>
          <w:lang w:val="en-US"/>
        </w:rPr>
        <w:t xml:space="preserve"> and equipment for Baht </w:t>
      </w:r>
      <w:r w:rsidR="00A025AA" w:rsidRPr="00A51656">
        <w:rPr>
          <w:rFonts w:ascii="Arial" w:hAnsi="Arial" w:cs="Arial"/>
          <w:sz w:val="18"/>
          <w:szCs w:val="18"/>
          <w:lang w:val="en-US"/>
        </w:rPr>
        <w:t>7.91</w:t>
      </w:r>
      <w:r w:rsidRPr="00A51656">
        <w:rPr>
          <w:rFonts w:ascii="Arial" w:hAnsi="Arial" w:cs="Arial"/>
          <w:sz w:val="18"/>
          <w:szCs w:val="18"/>
          <w:lang w:val="en-US"/>
        </w:rPr>
        <w:t xml:space="preserve"> million. The Group used the </w:t>
      </w:r>
      <w:proofErr w:type="spellStart"/>
      <w:r w:rsidRPr="00A51656">
        <w:rPr>
          <w:rFonts w:ascii="Arial" w:hAnsi="Arial" w:cs="Arial"/>
          <w:sz w:val="18"/>
          <w:szCs w:val="18"/>
          <w:lang w:val="en-US"/>
        </w:rPr>
        <w:t>capitalisation</w:t>
      </w:r>
      <w:proofErr w:type="spellEnd"/>
      <w:r w:rsidRPr="00A51656">
        <w:rPr>
          <w:rFonts w:ascii="Arial" w:hAnsi="Arial" w:cs="Arial"/>
          <w:sz w:val="18"/>
          <w:szCs w:val="18"/>
          <w:lang w:val="en-US"/>
        </w:rPr>
        <w:t xml:space="preserve"> rate of </w:t>
      </w:r>
      <w:r w:rsidR="00004A91" w:rsidRPr="00A51656">
        <w:rPr>
          <w:rFonts w:ascii="Arial" w:hAnsi="Arial" w:cs="Arial"/>
          <w:sz w:val="18"/>
          <w:szCs w:val="18"/>
          <w:lang w:val="en-US"/>
        </w:rPr>
        <w:t>4.72</w:t>
      </w:r>
      <w:r w:rsidRPr="00A51656">
        <w:rPr>
          <w:rFonts w:ascii="Arial" w:hAnsi="Arial" w:cs="Arial"/>
          <w:sz w:val="18"/>
          <w:szCs w:val="18"/>
          <w:lang w:val="en-US"/>
        </w:rPr>
        <w:t xml:space="preserve">% per annum to calculate the borrowing costs for the </w:t>
      </w:r>
      <w:proofErr w:type="spellStart"/>
      <w:r w:rsidRPr="00A51656">
        <w:rPr>
          <w:rFonts w:ascii="Arial" w:hAnsi="Arial" w:cs="Arial"/>
          <w:sz w:val="18"/>
          <w:szCs w:val="18"/>
          <w:lang w:val="en-US"/>
        </w:rPr>
        <w:t>capitalisation</w:t>
      </w:r>
      <w:proofErr w:type="spellEnd"/>
      <w:r w:rsidRPr="00A51656">
        <w:rPr>
          <w:rFonts w:ascii="Arial" w:hAnsi="Arial" w:cs="Arial"/>
          <w:sz w:val="18"/>
          <w:szCs w:val="18"/>
          <w:lang w:val="en-US"/>
        </w:rPr>
        <w:t>.</w:t>
      </w:r>
    </w:p>
    <w:p w14:paraId="2E0761D2" w14:textId="77777777" w:rsidR="00F67DCA" w:rsidRPr="00A51656" w:rsidRDefault="00F67DCA" w:rsidP="00F67DCA">
      <w:pPr>
        <w:rPr>
          <w:rFonts w:ascii="Arial" w:hAnsi="Arial" w:cs="Arial"/>
          <w:sz w:val="18"/>
          <w:szCs w:val="18"/>
          <w:lang w:val="en-US"/>
        </w:rPr>
      </w:pPr>
    </w:p>
    <w:p w14:paraId="6C408B9B" w14:textId="77777777" w:rsidR="00F67DCA" w:rsidRPr="00A51656" w:rsidRDefault="00F67DCA" w:rsidP="00F67DCA">
      <w:pPr>
        <w:rPr>
          <w:rFonts w:ascii="Arial" w:hAnsi="Arial" w:cs="Arial"/>
          <w:sz w:val="18"/>
          <w:szCs w:val="18"/>
          <w:lang w:val="en-US"/>
        </w:rPr>
      </w:pPr>
      <w:r w:rsidRPr="00A51656">
        <w:rPr>
          <w:rFonts w:ascii="Arial" w:hAnsi="Arial" w:cs="Arial"/>
          <w:sz w:val="18"/>
          <w:szCs w:val="18"/>
          <w:lang w:val="en-US"/>
        </w:rPr>
        <w:t xml:space="preserve">For solar farm project, the Group is required to remove all structures built on the land at the end of contract period. Therefore, the Group estimates provision for decommissioning relates to decommissioning of the solar power plants, which are located on land rented from cooperatives under the promotional program. </w:t>
      </w:r>
    </w:p>
    <w:p w14:paraId="03389CBE" w14:textId="77777777" w:rsidR="00F67DCA" w:rsidRPr="00A51656" w:rsidRDefault="00F67DCA" w:rsidP="00F67DCA">
      <w:pPr>
        <w:rPr>
          <w:rFonts w:ascii="Arial" w:hAnsi="Arial" w:cs="Arial"/>
          <w:sz w:val="18"/>
          <w:szCs w:val="18"/>
          <w:lang w:val="en-US"/>
        </w:rPr>
      </w:pPr>
    </w:p>
    <w:p w14:paraId="2DE1DA00" w14:textId="77777777" w:rsidR="00F67DCA" w:rsidRPr="00A51656" w:rsidRDefault="00F67DCA" w:rsidP="00F67DCA">
      <w:pPr>
        <w:rPr>
          <w:rFonts w:ascii="Arial" w:hAnsi="Arial" w:cs="Arial"/>
          <w:sz w:val="18"/>
          <w:szCs w:val="18"/>
          <w:lang w:val="en-US"/>
        </w:rPr>
      </w:pPr>
      <w:r w:rsidRPr="00A51656">
        <w:rPr>
          <w:rFonts w:ascii="Arial" w:hAnsi="Arial" w:cs="Arial"/>
          <w:sz w:val="18"/>
          <w:szCs w:val="18"/>
          <w:lang w:val="en-US"/>
        </w:rPr>
        <w:t>For the consolidated financial statements and separate financial statements, bank borrowings are secured by property, plant and equipment to the value of Baht 765.98</w:t>
      </w:r>
      <w:r w:rsidRPr="00A51656">
        <w:rPr>
          <w:rFonts w:ascii="Arial" w:hAnsi="Arial" w:cs="Arial"/>
          <w:sz w:val="18"/>
          <w:szCs w:val="18"/>
          <w:cs/>
          <w:lang w:val="en-US"/>
        </w:rPr>
        <w:t xml:space="preserve"> </w:t>
      </w:r>
      <w:r w:rsidRPr="00A51656">
        <w:rPr>
          <w:rFonts w:ascii="Arial" w:hAnsi="Arial" w:cs="Arial"/>
          <w:sz w:val="18"/>
          <w:szCs w:val="18"/>
          <w:lang w:val="en-US"/>
        </w:rPr>
        <w:t>million and Baht 538.43 million (</w:t>
      </w:r>
      <w:proofErr w:type="gramStart"/>
      <w:r w:rsidRPr="00A51656">
        <w:rPr>
          <w:rFonts w:ascii="Arial" w:hAnsi="Arial" w:cs="Arial"/>
          <w:sz w:val="18"/>
          <w:szCs w:val="18"/>
          <w:lang w:val="en-US"/>
        </w:rPr>
        <w:t>2021 :</w:t>
      </w:r>
      <w:proofErr w:type="gramEnd"/>
      <w:r w:rsidRPr="00A51656">
        <w:rPr>
          <w:rFonts w:ascii="Arial" w:hAnsi="Arial" w:cs="Arial"/>
          <w:sz w:val="18"/>
          <w:szCs w:val="18"/>
          <w:lang w:val="en-US"/>
        </w:rPr>
        <w:t xml:space="preserve"> Baht 802.98 million and Baht 564.06 million) respectively (Note 22).</w:t>
      </w:r>
    </w:p>
    <w:p w14:paraId="55E2FA55" w14:textId="2D2A67CF" w:rsidR="00E246C5" w:rsidRPr="00A51656" w:rsidRDefault="00E246C5" w:rsidP="00650E20">
      <w:pPr>
        <w:rPr>
          <w:rFonts w:ascii="Arial" w:hAnsi="Arial" w:cs="Arial"/>
          <w:sz w:val="18"/>
          <w:szCs w:val="18"/>
          <w:lang w:val="en-US"/>
        </w:rPr>
      </w:pPr>
    </w:p>
    <w:p w14:paraId="4EDD2A7E" w14:textId="77777777" w:rsidR="00F67DCA" w:rsidRPr="00A51656" w:rsidRDefault="00F67DCA" w:rsidP="00650E20">
      <w:pPr>
        <w:rPr>
          <w:rFonts w:ascii="Arial" w:hAnsi="Arial" w:cs="Arial"/>
          <w:sz w:val="18"/>
          <w:szCs w:val="18"/>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E246C5" w:rsidRPr="00A51656" w14:paraId="2D08C6BA" w14:textId="77777777" w:rsidTr="007D67B1">
        <w:trPr>
          <w:trHeight w:val="386"/>
        </w:trPr>
        <w:tc>
          <w:tcPr>
            <w:tcW w:w="9461" w:type="dxa"/>
            <w:shd w:val="clear" w:color="auto" w:fill="FFA543"/>
            <w:vAlign w:val="center"/>
            <w:hideMark/>
          </w:tcPr>
          <w:p w14:paraId="34E41510" w14:textId="0B77B2A8" w:rsidR="00E246C5" w:rsidRPr="00A51656" w:rsidRDefault="00B31386" w:rsidP="00E246C5">
            <w:pPr>
              <w:tabs>
                <w:tab w:val="left" w:pos="432"/>
              </w:tabs>
              <w:ind w:left="540" w:hanging="540"/>
              <w:rPr>
                <w:rFonts w:ascii="Arial" w:hAnsi="Arial" w:cs="Arial"/>
                <w:b/>
                <w:bCs/>
                <w:color w:val="FFFFFF"/>
                <w:sz w:val="18"/>
                <w:szCs w:val="18"/>
              </w:rPr>
            </w:pPr>
            <w:r w:rsidRPr="00A51656">
              <w:rPr>
                <w:rFonts w:ascii="Arial" w:hAnsi="Arial" w:cs="Arial"/>
                <w:b/>
                <w:bCs/>
                <w:color w:val="FFFFFF"/>
                <w:sz w:val="18"/>
                <w:szCs w:val="18"/>
              </w:rPr>
              <w:t>1</w:t>
            </w:r>
            <w:r w:rsidR="008D5716" w:rsidRPr="00A51656">
              <w:rPr>
                <w:rFonts w:ascii="Arial" w:hAnsi="Arial" w:cs="Arial"/>
                <w:b/>
                <w:bCs/>
                <w:color w:val="FFFFFF"/>
                <w:sz w:val="18"/>
                <w:szCs w:val="18"/>
              </w:rPr>
              <w:t>8</w:t>
            </w:r>
            <w:r w:rsidR="00E246C5" w:rsidRPr="00A51656">
              <w:rPr>
                <w:rFonts w:ascii="Arial" w:hAnsi="Arial" w:cs="Arial"/>
                <w:b/>
                <w:bCs/>
                <w:color w:val="FFFFFF"/>
                <w:sz w:val="18"/>
                <w:szCs w:val="18"/>
              </w:rPr>
              <w:tab/>
              <w:t xml:space="preserve">Right-of-use assets  </w:t>
            </w:r>
          </w:p>
        </w:tc>
      </w:tr>
    </w:tbl>
    <w:p w14:paraId="48212546" w14:textId="50F4C481" w:rsidR="00E246C5" w:rsidRPr="00A51656" w:rsidRDefault="00E246C5" w:rsidP="00650E20">
      <w:pPr>
        <w:rPr>
          <w:rFonts w:ascii="Arial" w:hAnsi="Arial" w:cs="Arial"/>
          <w:sz w:val="18"/>
          <w:szCs w:val="18"/>
          <w:lang w:val="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1"/>
        <w:gridCol w:w="1440"/>
        <w:gridCol w:w="1440"/>
        <w:gridCol w:w="1440"/>
      </w:tblGrid>
      <w:tr w:rsidR="00F67DCA" w:rsidRPr="00A51656" w14:paraId="7A7CDC67" w14:textId="77777777" w:rsidTr="00932941">
        <w:trPr>
          <w:trHeight w:val="271"/>
          <w:tblHeader/>
        </w:trPr>
        <w:tc>
          <w:tcPr>
            <w:tcW w:w="5141" w:type="dxa"/>
            <w:tcBorders>
              <w:top w:val="nil"/>
              <w:left w:val="nil"/>
              <w:bottom w:val="nil"/>
              <w:right w:val="nil"/>
            </w:tcBorders>
            <w:shd w:val="clear" w:color="auto" w:fill="auto"/>
          </w:tcPr>
          <w:p w14:paraId="4F39A0C5" w14:textId="77777777" w:rsidR="00F67DCA" w:rsidRPr="00A51656" w:rsidRDefault="00F67DCA" w:rsidP="00932941">
            <w:pPr>
              <w:ind w:left="-101"/>
              <w:rPr>
                <w:rFonts w:ascii="Arial" w:hAnsi="Arial" w:cs="Arial"/>
                <w:sz w:val="18"/>
                <w:szCs w:val="18"/>
              </w:rPr>
            </w:pPr>
          </w:p>
        </w:tc>
        <w:tc>
          <w:tcPr>
            <w:tcW w:w="4320" w:type="dxa"/>
            <w:gridSpan w:val="3"/>
            <w:tcBorders>
              <w:top w:val="single" w:sz="4" w:space="0" w:color="auto"/>
              <w:left w:val="nil"/>
              <w:bottom w:val="single" w:sz="4" w:space="0" w:color="auto"/>
              <w:right w:val="nil"/>
            </w:tcBorders>
            <w:shd w:val="clear" w:color="auto" w:fill="auto"/>
            <w:hideMark/>
          </w:tcPr>
          <w:p w14:paraId="70D989D1" w14:textId="77777777" w:rsidR="00F67DCA" w:rsidRPr="00A51656" w:rsidRDefault="00F67DCA" w:rsidP="00932941">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Consolidated and separate </w:t>
            </w:r>
          </w:p>
          <w:p w14:paraId="6489187A" w14:textId="77777777" w:rsidR="00F67DCA" w:rsidRPr="00A51656" w:rsidRDefault="00F67DCA" w:rsidP="00932941">
            <w:pPr>
              <w:ind w:left="-40" w:right="-72"/>
              <w:jc w:val="center"/>
              <w:rPr>
                <w:rFonts w:ascii="Arial" w:hAnsi="Arial" w:cs="Arial"/>
                <w:b/>
                <w:bCs/>
                <w:sz w:val="18"/>
                <w:szCs w:val="18"/>
              </w:rPr>
            </w:pPr>
            <w:r w:rsidRPr="00A51656">
              <w:rPr>
                <w:rFonts w:ascii="Arial" w:hAnsi="Arial" w:cs="Arial"/>
                <w:b/>
                <w:snapToGrid w:val="0"/>
                <w:sz w:val="18"/>
                <w:szCs w:val="18"/>
                <w:lang w:eastAsia="th-TH"/>
              </w:rPr>
              <w:t>financial statements</w:t>
            </w:r>
          </w:p>
        </w:tc>
      </w:tr>
      <w:tr w:rsidR="00F67DCA" w:rsidRPr="00A51656" w14:paraId="2001E028" w14:textId="77777777" w:rsidTr="00932941">
        <w:trPr>
          <w:trHeight w:val="205"/>
          <w:tblHeader/>
        </w:trPr>
        <w:tc>
          <w:tcPr>
            <w:tcW w:w="5141" w:type="dxa"/>
            <w:tcBorders>
              <w:top w:val="nil"/>
              <w:left w:val="nil"/>
              <w:bottom w:val="nil"/>
              <w:right w:val="nil"/>
            </w:tcBorders>
            <w:shd w:val="clear" w:color="auto" w:fill="auto"/>
            <w:vAlign w:val="bottom"/>
          </w:tcPr>
          <w:p w14:paraId="232064B0" w14:textId="77777777" w:rsidR="00F67DCA" w:rsidRPr="00A51656" w:rsidRDefault="00F67DCA" w:rsidP="00932941">
            <w:pPr>
              <w:ind w:left="-101"/>
              <w:rPr>
                <w:rFonts w:ascii="Arial" w:hAnsi="Arial" w:cs="Arial"/>
                <w:sz w:val="18"/>
                <w:szCs w:val="18"/>
              </w:rPr>
            </w:pPr>
          </w:p>
        </w:tc>
        <w:tc>
          <w:tcPr>
            <w:tcW w:w="1440" w:type="dxa"/>
            <w:tcBorders>
              <w:top w:val="nil"/>
              <w:left w:val="nil"/>
              <w:bottom w:val="nil"/>
              <w:right w:val="nil"/>
            </w:tcBorders>
            <w:shd w:val="clear" w:color="auto" w:fill="auto"/>
            <w:hideMark/>
          </w:tcPr>
          <w:p w14:paraId="2CC384C9" w14:textId="77777777" w:rsidR="00F67DCA" w:rsidRPr="00A51656" w:rsidRDefault="00F67DCA" w:rsidP="00932941">
            <w:pPr>
              <w:ind w:left="-40" w:right="-72"/>
              <w:jc w:val="right"/>
              <w:rPr>
                <w:rFonts w:ascii="Arial" w:hAnsi="Arial" w:cs="Arial"/>
                <w:b/>
                <w:bCs/>
                <w:sz w:val="18"/>
                <w:szCs w:val="18"/>
              </w:rPr>
            </w:pPr>
            <w:r w:rsidRPr="00A51656">
              <w:rPr>
                <w:rFonts w:ascii="Arial" w:hAnsi="Arial" w:cs="Arial"/>
                <w:b/>
                <w:bCs/>
                <w:sz w:val="18"/>
                <w:szCs w:val="18"/>
              </w:rPr>
              <w:t>Land</w:t>
            </w:r>
          </w:p>
        </w:tc>
        <w:tc>
          <w:tcPr>
            <w:tcW w:w="1440" w:type="dxa"/>
            <w:tcBorders>
              <w:top w:val="nil"/>
              <w:left w:val="nil"/>
              <w:bottom w:val="nil"/>
              <w:right w:val="nil"/>
            </w:tcBorders>
            <w:shd w:val="clear" w:color="auto" w:fill="auto"/>
            <w:hideMark/>
          </w:tcPr>
          <w:p w14:paraId="63C9EC7B" w14:textId="77777777" w:rsidR="00F67DCA" w:rsidRPr="00A51656" w:rsidRDefault="00F67DCA" w:rsidP="00932941">
            <w:pPr>
              <w:ind w:left="-40" w:right="-72"/>
              <w:jc w:val="right"/>
              <w:rPr>
                <w:rFonts w:ascii="Arial" w:hAnsi="Arial" w:cs="Arial"/>
                <w:b/>
                <w:bCs/>
                <w:sz w:val="18"/>
                <w:szCs w:val="18"/>
              </w:rPr>
            </w:pPr>
            <w:r w:rsidRPr="00A51656">
              <w:rPr>
                <w:rFonts w:ascii="Arial" w:hAnsi="Arial" w:cs="Arial"/>
                <w:b/>
                <w:bCs/>
                <w:sz w:val="18"/>
                <w:szCs w:val="18"/>
              </w:rPr>
              <w:t>Vehicles</w:t>
            </w:r>
          </w:p>
        </w:tc>
        <w:tc>
          <w:tcPr>
            <w:tcW w:w="1440" w:type="dxa"/>
            <w:tcBorders>
              <w:top w:val="nil"/>
              <w:left w:val="nil"/>
              <w:bottom w:val="nil"/>
              <w:right w:val="nil"/>
            </w:tcBorders>
            <w:shd w:val="clear" w:color="auto" w:fill="auto"/>
            <w:hideMark/>
          </w:tcPr>
          <w:p w14:paraId="5482263D" w14:textId="77777777" w:rsidR="00F67DCA" w:rsidRPr="00A51656" w:rsidRDefault="00F67DCA" w:rsidP="00932941">
            <w:pPr>
              <w:ind w:left="-40" w:right="-72"/>
              <w:jc w:val="right"/>
              <w:rPr>
                <w:rFonts w:ascii="Arial" w:hAnsi="Arial" w:cs="Arial"/>
                <w:b/>
                <w:bCs/>
                <w:sz w:val="18"/>
                <w:szCs w:val="18"/>
              </w:rPr>
            </w:pPr>
            <w:r w:rsidRPr="00A51656">
              <w:rPr>
                <w:rFonts w:ascii="Arial" w:hAnsi="Arial" w:cs="Arial"/>
                <w:b/>
                <w:bCs/>
                <w:sz w:val="18"/>
                <w:szCs w:val="18"/>
              </w:rPr>
              <w:t>Total</w:t>
            </w:r>
          </w:p>
        </w:tc>
      </w:tr>
      <w:tr w:rsidR="00F67DCA" w:rsidRPr="00A51656" w14:paraId="0FBC9736" w14:textId="77777777" w:rsidTr="00932941">
        <w:trPr>
          <w:trHeight w:val="205"/>
          <w:tblHeader/>
        </w:trPr>
        <w:tc>
          <w:tcPr>
            <w:tcW w:w="5141" w:type="dxa"/>
            <w:tcBorders>
              <w:top w:val="nil"/>
              <w:left w:val="nil"/>
              <w:bottom w:val="nil"/>
              <w:right w:val="nil"/>
            </w:tcBorders>
            <w:shd w:val="clear" w:color="auto" w:fill="auto"/>
            <w:vAlign w:val="bottom"/>
          </w:tcPr>
          <w:p w14:paraId="03012AE3" w14:textId="77777777" w:rsidR="00F67DCA" w:rsidRPr="00A51656" w:rsidRDefault="00F67DCA" w:rsidP="00932941">
            <w:pPr>
              <w:ind w:left="-101"/>
              <w:rPr>
                <w:rFonts w:ascii="Arial" w:hAnsi="Arial" w:cs="Arial"/>
                <w:sz w:val="18"/>
                <w:szCs w:val="18"/>
              </w:rPr>
            </w:pPr>
          </w:p>
        </w:tc>
        <w:tc>
          <w:tcPr>
            <w:tcW w:w="1440" w:type="dxa"/>
            <w:tcBorders>
              <w:top w:val="nil"/>
              <w:left w:val="nil"/>
              <w:bottom w:val="single" w:sz="4" w:space="0" w:color="auto"/>
              <w:right w:val="nil"/>
            </w:tcBorders>
            <w:shd w:val="clear" w:color="auto" w:fill="auto"/>
            <w:hideMark/>
          </w:tcPr>
          <w:p w14:paraId="5ED6FD76" w14:textId="77777777" w:rsidR="00F67DCA" w:rsidRPr="00A51656" w:rsidRDefault="00F67DCA" w:rsidP="00932941">
            <w:pPr>
              <w:ind w:left="-40" w:right="-72"/>
              <w:jc w:val="right"/>
              <w:rPr>
                <w:rFonts w:ascii="Arial" w:hAnsi="Arial" w:cs="Arial"/>
                <w:b/>
                <w:bCs/>
                <w:sz w:val="18"/>
                <w:szCs w:val="18"/>
              </w:rPr>
            </w:pPr>
            <w:r w:rsidRPr="00A51656">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78C67E25" w14:textId="77777777" w:rsidR="00F67DCA" w:rsidRPr="00A51656" w:rsidRDefault="00F67DCA" w:rsidP="00932941">
            <w:pPr>
              <w:ind w:left="-40" w:right="-72"/>
              <w:jc w:val="right"/>
              <w:rPr>
                <w:rFonts w:ascii="Arial" w:hAnsi="Arial" w:cs="Arial"/>
                <w:b/>
                <w:bCs/>
                <w:sz w:val="18"/>
                <w:szCs w:val="18"/>
              </w:rPr>
            </w:pPr>
            <w:r w:rsidRPr="00A51656">
              <w:rPr>
                <w:rFonts w:ascii="Arial" w:hAnsi="Arial" w:cs="Arial"/>
                <w:b/>
                <w:bCs/>
                <w:sz w:val="18"/>
                <w:szCs w:val="18"/>
              </w:rPr>
              <w:t xml:space="preserve">Baht </w:t>
            </w:r>
          </w:p>
        </w:tc>
        <w:tc>
          <w:tcPr>
            <w:tcW w:w="1440" w:type="dxa"/>
            <w:tcBorders>
              <w:top w:val="nil"/>
              <w:left w:val="nil"/>
              <w:bottom w:val="single" w:sz="4" w:space="0" w:color="auto"/>
              <w:right w:val="nil"/>
            </w:tcBorders>
            <w:shd w:val="clear" w:color="auto" w:fill="auto"/>
            <w:hideMark/>
          </w:tcPr>
          <w:p w14:paraId="71E23FF5" w14:textId="77777777" w:rsidR="00F67DCA" w:rsidRPr="00A51656" w:rsidRDefault="00F67DCA" w:rsidP="00932941">
            <w:pPr>
              <w:ind w:left="-40" w:right="-72"/>
              <w:jc w:val="right"/>
              <w:rPr>
                <w:rFonts w:ascii="Arial" w:hAnsi="Arial" w:cs="Arial"/>
                <w:b/>
                <w:bCs/>
                <w:sz w:val="18"/>
                <w:szCs w:val="18"/>
              </w:rPr>
            </w:pPr>
            <w:r w:rsidRPr="00A51656">
              <w:rPr>
                <w:rFonts w:ascii="Arial" w:hAnsi="Arial" w:cs="Arial"/>
                <w:b/>
                <w:bCs/>
                <w:sz w:val="18"/>
                <w:szCs w:val="18"/>
              </w:rPr>
              <w:t>Baht</w:t>
            </w:r>
          </w:p>
        </w:tc>
      </w:tr>
      <w:tr w:rsidR="00F67DCA" w:rsidRPr="00A51656" w14:paraId="6BE2072E" w14:textId="77777777" w:rsidTr="00932941">
        <w:trPr>
          <w:trHeight w:val="140"/>
          <w:tblHeader/>
        </w:trPr>
        <w:tc>
          <w:tcPr>
            <w:tcW w:w="5141" w:type="dxa"/>
            <w:tcBorders>
              <w:top w:val="nil"/>
              <w:left w:val="nil"/>
              <w:bottom w:val="nil"/>
              <w:right w:val="nil"/>
            </w:tcBorders>
            <w:shd w:val="clear" w:color="auto" w:fill="auto"/>
            <w:vAlign w:val="bottom"/>
          </w:tcPr>
          <w:p w14:paraId="5101BA2C" w14:textId="77777777" w:rsidR="00F67DCA" w:rsidRPr="00A51656" w:rsidRDefault="00F67DCA" w:rsidP="00932941">
            <w:pPr>
              <w:ind w:left="-101"/>
              <w:rPr>
                <w:rFonts w:ascii="Arial" w:hAnsi="Arial" w:cs="Arial"/>
                <w:sz w:val="18"/>
                <w:szCs w:val="18"/>
              </w:rPr>
            </w:pPr>
          </w:p>
        </w:tc>
        <w:tc>
          <w:tcPr>
            <w:tcW w:w="1440" w:type="dxa"/>
            <w:tcBorders>
              <w:top w:val="nil"/>
              <w:left w:val="nil"/>
              <w:bottom w:val="nil"/>
              <w:right w:val="nil"/>
            </w:tcBorders>
            <w:shd w:val="clear" w:color="auto" w:fill="auto"/>
          </w:tcPr>
          <w:p w14:paraId="4A5015BB" w14:textId="77777777" w:rsidR="00F67DCA" w:rsidRPr="00A51656" w:rsidRDefault="00F67DCA" w:rsidP="00932941">
            <w:pPr>
              <w:ind w:left="-40" w:right="-72"/>
              <w:jc w:val="center"/>
              <w:rPr>
                <w:rFonts w:ascii="Arial" w:hAnsi="Arial" w:cs="Arial"/>
                <w:color w:val="FAFAFA"/>
                <w:sz w:val="18"/>
                <w:szCs w:val="18"/>
              </w:rPr>
            </w:pPr>
          </w:p>
        </w:tc>
        <w:tc>
          <w:tcPr>
            <w:tcW w:w="1440" w:type="dxa"/>
            <w:tcBorders>
              <w:top w:val="nil"/>
              <w:left w:val="nil"/>
              <w:bottom w:val="nil"/>
              <w:right w:val="nil"/>
            </w:tcBorders>
            <w:shd w:val="clear" w:color="auto" w:fill="auto"/>
          </w:tcPr>
          <w:p w14:paraId="7D5E8869" w14:textId="77777777" w:rsidR="00F67DCA" w:rsidRPr="00A51656" w:rsidRDefault="00F67DCA" w:rsidP="00932941">
            <w:pPr>
              <w:ind w:left="-40" w:right="-72"/>
              <w:jc w:val="center"/>
              <w:rPr>
                <w:rFonts w:ascii="Arial" w:hAnsi="Arial" w:cs="Arial"/>
                <w:color w:val="FAFAFA"/>
                <w:sz w:val="18"/>
                <w:szCs w:val="18"/>
              </w:rPr>
            </w:pPr>
          </w:p>
        </w:tc>
        <w:tc>
          <w:tcPr>
            <w:tcW w:w="1440" w:type="dxa"/>
            <w:tcBorders>
              <w:top w:val="nil"/>
              <w:left w:val="nil"/>
              <w:bottom w:val="nil"/>
              <w:right w:val="nil"/>
            </w:tcBorders>
            <w:shd w:val="clear" w:color="auto" w:fill="auto"/>
          </w:tcPr>
          <w:p w14:paraId="2EA43069" w14:textId="77777777" w:rsidR="00F67DCA" w:rsidRPr="00A51656" w:rsidRDefault="00F67DCA" w:rsidP="00932941">
            <w:pPr>
              <w:ind w:left="-40" w:right="-72"/>
              <w:jc w:val="center"/>
              <w:rPr>
                <w:rFonts w:ascii="Arial" w:hAnsi="Arial" w:cs="Arial"/>
                <w:color w:val="FAFAFA"/>
                <w:sz w:val="18"/>
                <w:szCs w:val="18"/>
              </w:rPr>
            </w:pPr>
          </w:p>
        </w:tc>
      </w:tr>
      <w:tr w:rsidR="00F67DCA" w:rsidRPr="00A51656" w14:paraId="54455E49" w14:textId="77777777" w:rsidTr="00932941">
        <w:trPr>
          <w:trHeight w:val="205"/>
        </w:trPr>
        <w:tc>
          <w:tcPr>
            <w:tcW w:w="5141" w:type="dxa"/>
            <w:tcBorders>
              <w:top w:val="nil"/>
              <w:left w:val="nil"/>
              <w:bottom w:val="nil"/>
              <w:right w:val="nil"/>
            </w:tcBorders>
            <w:shd w:val="clear" w:color="auto" w:fill="auto"/>
          </w:tcPr>
          <w:p w14:paraId="593A6426" w14:textId="77777777" w:rsidR="00F67DCA" w:rsidRPr="00A51656" w:rsidRDefault="00F67DCA" w:rsidP="00932941">
            <w:pPr>
              <w:ind w:left="164" w:hanging="265"/>
              <w:rPr>
                <w:rFonts w:ascii="Arial" w:hAnsi="Arial" w:cs="Arial"/>
                <w:sz w:val="18"/>
                <w:szCs w:val="18"/>
              </w:rPr>
            </w:pPr>
            <w:proofErr w:type="gramStart"/>
            <w:r w:rsidRPr="00A51656">
              <w:rPr>
                <w:rFonts w:ascii="Arial" w:hAnsi="Arial" w:cs="Arial"/>
                <w:b/>
                <w:sz w:val="18"/>
                <w:szCs w:val="18"/>
              </w:rPr>
              <w:t>At</w:t>
            </w:r>
            <w:proofErr w:type="gramEnd"/>
            <w:r w:rsidRPr="00A51656">
              <w:rPr>
                <w:rFonts w:ascii="Arial" w:hAnsi="Arial" w:cs="Arial"/>
                <w:b/>
                <w:sz w:val="18"/>
                <w:szCs w:val="18"/>
              </w:rPr>
              <w:t xml:space="preserve"> 1 January 2021</w:t>
            </w:r>
          </w:p>
        </w:tc>
        <w:tc>
          <w:tcPr>
            <w:tcW w:w="1440" w:type="dxa"/>
            <w:tcBorders>
              <w:top w:val="nil"/>
              <w:left w:val="nil"/>
              <w:bottom w:val="nil"/>
              <w:right w:val="nil"/>
            </w:tcBorders>
            <w:shd w:val="clear" w:color="auto" w:fill="auto"/>
            <w:vAlign w:val="bottom"/>
          </w:tcPr>
          <w:p w14:paraId="3020EA23" w14:textId="77777777" w:rsidR="00F67DCA" w:rsidRPr="00A51656" w:rsidRDefault="00F67DCA" w:rsidP="00932941">
            <w:pPr>
              <w:ind w:left="-40" w:right="-72"/>
              <w:jc w:val="right"/>
              <w:rPr>
                <w:rFonts w:ascii="Arial" w:hAnsi="Arial" w:cs="Arial"/>
                <w:sz w:val="18"/>
                <w:szCs w:val="18"/>
              </w:rPr>
            </w:pPr>
          </w:p>
        </w:tc>
        <w:tc>
          <w:tcPr>
            <w:tcW w:w="1440" w:type="dxa"/>
            <w:tcBorders>
              <w:top w:val="nil"/>
              <w:left w:val="nil"/>
              <w:bottom w:val="nil"/>
              <w:right w:val="nil"/>
            </w:tcBorders>
            <w:shd w:val="clear" w:color="auto" w:fill="auto"/>
            <w:vAlign w:val="bottom"/>
          </w:tcPr>
          <w:p w14:paraId="79C2FC81" w14:textId="77777777" w:rsidR="00F67DCA" w:rsidRPr="00A51656" w:rsidRDefault="00F67DCA" w:rsidP="00932941">
            <w:pPr>
              <w:ind w:left="-40" w:right="-72"/>
              <w:jc w:val="right"/>
              <w:rPr>
                <w:rFonts w:ascii="Arial" w:hAnsi="Arial" w:cs="Arial"/>
                <w:sz w:val="18"/>
                <w:szCs w:val="18"/>
              </w:rPr>
            </w:pPr>
          </w:p>
        </w:tc>
        <w:tc>
          <w:tcPr>
            <w:tcW w:w="1440" w:type="dxa"/>
            <w:tcBorders>
              <w:top w:val="nil"/>
              <w:left w:val="nil"/>
              <w:bottom w:val="nil"/>
              <w:right w:val="nil"/>
            </w:tcBorders>
            <w:shd w:val="clear" w:color="auto" w:fill="auto"/>
            <w:vAlign w:val="bottom"/>
          </w:tcPr>
          <w:p w14:paraId="485DDF1E" w14:textId="77777777" w:rsidR="00F67DCA" w:rsidRPr="00A51656" w:rsidRDefault="00F67DCA" w:rsidP="00932941">
            <w:pPr>
              <w:ind w:left="-40" w:right="-72"/>
              <w:jc w:val="right"/>
              <w:rPr>
                <w:rFonts w:ascii="Arial" w:hAnsi="Arial" w:cs="Arial"/>
                <w:sz w:val="18"/>
                <w:szCs w:val="18"/>
              </w:rPr>
            </w:pPr>
          </w:p>
        </w:tc>
      </w:tr>
      <w:tr w:rsidR="00F67DCA" w:rsidRPr="00A51656" w14:paraId="4601518A" w14:textId="77777777" w:rsidTr="00932941">
        <w:trPr>
          <w:trHeight w:val="205"/>
        </w:trPr>
        <w:tc>
          <w:tcPr>
            <w:tcW w:w="5141" w:type="dxa"/>
            <w:tcBorders>
              <w:top w:val="nil"/>
              <w:left w:val="nil"/>
              <w:bottom w:val="nil"/>
              <w:right w:val="nil"/>
            </w:tcBorders>
            <w:shd w:val="clear" w:color="auto" w:fill="auto"/>
          </w:tcPr>
          <w:p w14:paraId="043EEEF0" w14:textId="77777777" w:rsidR="00F67DCA" w:rsidRPr="00A51656" w:rsidRDefault="00F67DCA" w:rsidP="00932941">
            <w:pPr>
              <w:ind w:left="164" w:hanging="265"/>
              <w:rPr>
                <w:rFonts w:ascii="Arial" w:hAnsi="Arial" w:cs="Arial"/>
                <w:spacing w:val="-6"/>
                <w:sz w:val="18"/>
                <w:szCs w:val="18"/>
              </w:rPr>
            </w:pPr>
            <w:r w:rsidRPr="00A51656">
              <w:rPr>
                <w:rFonts w:ascii="Arial" w:hAnsi="Arial" w:cs="Arial"/>
                <w:sz w:val="18"/>
                <w:szCs w:val="18"/>
              </w:rPr>
              <w:t xml:space="preserve">Cost </w:t>
            </w:r>
          </w:p>
        </w:tc>
        <w:tc>
          <w:tcPr>
            <w:tcW w:w="1440" w:type="dxa"/>
            <w:tcBorders>
              <w:top w:val="nil"/>
              <w:left w:val="nil"/>
              <w:bottom w:val="nil"/>
              <w:right w:val="nil"/>
            </w:tcBorders>
            <w:shd w:val="clear" w:color="auto" w:fill="auto"/>
          </w:tcPr>
          <w:p w14:paraId="7D612D8C"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w:t>
            </w:r>
          </w:p>
        </w:tc>
        <w:tc>
          <w:tcPr>
            <w:tcW w:w="1440" w:type="dxa"/>
            <w:tcBorders>
              <w:top w:val="nil"/>
              <w:left w:val="nil"/>
              <w:bottom w:val="nil"/>
              <w:right w:val="nil"/>
            </w:tcBorders>
            <w:shd w:val="clear" w:color="auto" w:fill="auto"/>
          </w:tcPr>
          <w:p w14:paraId="141D5530"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cs/>
              </w:rPr>
              <w:t>3</w:t>
            </w:r>
            <w:r w:rsidRPr="00A51656">
              <w:rPr>
                <w:rFonts w:ascii="Arial" w:hAnsi="Arial" w:cs="Arial"/>
                <w:sz w:val="18"/>
                <w:szCs w:val="18"/>
              </w:rPr>
              <w:t>,</w:t>
            </w:r>
            <w:r w:rsidRPr="00A51656">
              <w:rPr>
                <w:rFonts w:ascii="Arial" w:hAnsi="Arial" w:cs="Arial"/>
                <w:sz w:val="18"/>
                <w:szCs w:val="18"/>
                <w:cs/>
              </w:rPr>
              <w:t>993</w:t>
            </w:r>
            <w:r w:rsidRPr="00A51656">
              <w:rPr>
                <w:rFonts w:ascii="Arial" w:hAnsi="Arial" w:cs="Arial"/>
                <w:sz w:val="18"/>
                <w:szCs w:val="18"/>
              </w:rPr>
              <w:t>,</w:t>
            </w:r>
            <w:r w:rsidRPr="00A51656">
              <w:rPr>
                <w:rFonts w:ascii="Arial" w:hAnsi="Arial" w:cs="Arial"/>
                <w:sz w:val="18"/>
                <w:szCs w:val="18"/>
                <w:cs/>
              </w:rPr>
              <w:t>000</w:t>
            </w:r>
          </w:p>
        </w:tc>
        <w:tc>
          <w:tcPr>
            <w:tcW w:w="1440" w:type="dxa"/>
            <w:tcBorders>
              <w:top w:val="nil"/>
              <w:left w:val="nil"/>
              <w:bottom w:val="nil"/>
              <w:right w:val="nil"/>
            </w:tcBorders>
            <w:shd w:val="clear" w:color="auto" w:fill="auto"/>
          </w:tcPr>
          <w:p w14:paraId="4459D9B2"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cs/>
              </w:rPr>
              <w:t>3</w:t>
            </w:r>
            <w:r w:rsidRPr="00A51656">
              <w:rPr>
                <w:rFonts w:ascii="Arial" w:hAnsi="Arial" w:cs="Arial"/>
                <w:sz w:val="18"/>
                <w:szCs w:val="18"/>
              </w:rPr>
              <w:t>,</w:t>
            </w:r>
            <w:r w:rsidRPr="00A51656">
              <w:rPr>
                <w:rFonts w:ascii="Arial" w:hAnsi="Arial" w:cs="Arial"/>
                <w:sz w:val="18"/>
                <w:szCs w:val="18"/>
                <w:cs/>
              </w:rPr>
              <w:t>993</w:t>
            </w:r>
            <w:r w:rsidRPr="00A51656">
              <w:rPr>
                <w:rFonts w:ascii="Arial" w:hAnsi="Arial" w:cs="Arial"/>
                <w:sz w:val="18"/>
                <w:szCs w:val="18"/>
              </w:rPr>
              <w:t>,</w:t>
            </w:r>
            <w:r w:rsidRPr="00A51656">
              <w:rPr>
                <w:rFonts w:ascii="Arial" w:hAnsi="Arial" w:cs="Arial"/>
                <w:sz w:val="18"/>
                <w:szCs w:val="18"/>
                <w:cs/>
              </w:rPr>
              <w:t>000</w:t>
            </w:r>
          </w:p>
        </w:tc>
      </w:tr>
      <w:tr w:rsidR="00F67DCA" w:rsidRPr="00A51656" w14:paraId="015DA4E1" w14:textId="77777777" w:rsidTr="00932941">
        <w:trPr>
          <w:trHeight w:val="205"/>
        </w:trPr>
        <w:tc>
          <w:tcPr>
            <w:tcW w:w="5141" w:type="dxa"/>
            <w:tcBorders>
              <w:top w:val="nil"/>
              <w:left w:val="nil"/>
              <w:bottom w:val="nil"/>
              <w:right w:val="nil"/>
            </w:tcBorders>
            <w:shd w:val="clear" w:color="auto" w:fill="auto"/>
          </w:tcPr>
          <w:p w14:paraId="3BA1E6BC" w14:textId="77777777" w:rsidR="00F67DCA" w:rsidRPr="00A51656" w:rsidRDefault="00F67DCA" w:rsidP="00932941">
            <w:pPr>
              <w:ind w:left="164" w:hanging="265"/>
              <w:rPr>
                <w:rFonts w:ascii="Arial" w:hAnsi="Arial" w:cs="Arial"/>
                <w:sz w:val="18"/>
                <w:szCs w:val="18"/>
              </w:rPr>
            </w:pPr>
            <w:r w:rsidRPr="00A51656">
              <w:rPr>
                <w:rFonts w:ascii="Arial" w:hAnsi="Arial" w:cs="Arial"/>
                <w:sz w:val="18"/>
                <w:szCs w:val="18"/>
                <w:u w:val="single"/>
              </w:rPr>
              <w:t>Less:</w:t>
            </w:r>
            <w:r w:rsidRPr="00A51656">
              <w:rPr>
                <w:rFonts w:ascii="Arial" w:hAnsi="Arial" w:cs="Arial"/>
                <w:sz w:val="18"/>
                <w:szCs w:val="18"/>
              </w:rPr>
              <w:t xml:space="preserve"> Accumulated amortisation </w:t>
            </w:r>
          </w:p>
        </w:tc>
        <w:tc>
          <w:tcPr>
            <w:tcW w:w="1440" w:type="dxa"/>
            <w:tcBorders>
              <w:top w:val="nil"/>
              <w:left w:val="nil"/>
              <w:bottom w:val="single" w:sz="4" w:space="0" w:color="auto"/>
              <w:right w:val="nil"/>
            </w:tcBorders>
            <w:shd w:val="clear" w:color="auto" w:fill="auto"/>
          </w:tcPr>
          <w:p w14:paraId="4D1D9EB3"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045E2228"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cs/>
              </w:rPr>
              <w:t>(394</w:t>
            </w:r>
            <w:r w:rsidRPr="00A51656">
              <w:rPr>
                <w:rFonts w:ascii="Arial" w:hAnsi="Arial" w:cs="Arial"/>
                <w:sz w:val="18"/>
                <w:szCs w:val="18"/>
              </w:rPr>
              <w:t>,</w:t>
            </w:r>
            <w:r w:rsidRPr="00A51656">
              <w:rPr>
                <w:rFonts w:ascii="Arial" w:hAnsi="Arial" w:cs="Arial"/>
                <w:sz w:val="18"/>
                <w:szCs w:val="18"/>
                <w:cs/>
              </w:rPr>
              <w:t>909)</w:t>
            </w:r>
          </w:p>
        </w:tc>
        <w:tc>
          <w:tcPr>
            <w:tcW w:w="1440" w:type="dxa"/>
            <w:tcBorders>
              <w:top w:val="nil"/>
              <w:left w:val="nil"/>
              <w:bottom w:val="single" w:sz="4" w:space="0" w:color="auto"/>
              <w:right w:val="nil"/>
            </w:tcBorders>
            <w:shd w:val="clear" w:color="auto" w:fill="auto"/>
          </w:tcPr>
          <w:p w14:paraId="2A5105F0"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cs/>
              </w:rPr>
              <w:t>(394</w:t>
            </w:r>
            <w:r w:rsidRPr="00A51656">
              <w:rPr>
                <w:rFonts w:ascii="Arial" w:hAnsi="Arial" w:cs="Arial"/>
                <w:sz w:val="18"/>
                <w:szCs w:val="18"/>
              </w:rPr>
              <w:t>,</w:t>
            </w:r>
            <w:r w:rsidRPr="00A51656">
              <w:rPr>
                <w:rFonts w:ascii="Arial" w:hAnsi="Arial" w:cs="Arial"/>
                <w:sz w:val="18"/>
                <w:szCs w:val="18"/>
                <w:cs/>
              </w:rPr>
              <w:t>909)</w:t>
            </w:r>
          </w:p>
        </w:tc>
      </w:tr>
      <w:tr w:rsidR="00F67DCA" w:rsidRPr="00A51656" w14:paraId="26C25DA8" w14:textId="77777777" w:rsidTr="00932941">
        <w:trPr>
          <w:trHeight w:val="205"/>
        </w:trPr>
        <w:tc>
          <w:tcPr>
            <w:tcW w:w="5141" w:type="dxa"/>
            <w:tcBorders>
              <w:top w:val="nil"/>
              <w:left w:val="nil"/>
              <w:bottom w:val="nil"/>
              <w:right w:val="nil"/>
            </w:tcBorders>
            <w:shd w:val="clear" w:color="auto" w:fill="auto"/>
          </w:tcPr>
          <w:p w14:paraId="008AF34E" w14:textId="77777777" w:rsidR="00F67DCA" w:rsidRPr="00A51656" w:rsidRDefault="00F67DCA" w:rsidP="00932941">
            <w:pPr>
              <w:ind w:left="164" w:hanging="265"/>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DA4A737" w14:textId="77777777" w:rsidR="00F67DCA" w:rsidRPr="00A51656" w:rsidRDefault="00F67DCA" w:rsidP="009329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0AFD0F1" w14:textId="77777777" w:rsidR="00F67DCA" w:rsidRPr="00A51656" w:rsidRDefault="00F67DCA" w:rsidP="009329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3EF84B1" w14:textId="77777777" w:rsidR="00F67DCA" w:rsidRPr="00A51656" w:rsidRDefault="00F67DCA" w:rsidP="00932941">
            <w:pPr>
              <w:ind w:left="-40" w:right="-72"/>
              <w:jc w:val="right"/>
              <w:rPr>
                <w:rFonts w:ascii="Arial" w:hAnsi="Arial" w:cs="Arial"/>
                <w:sz w:val="18"/>
                <w:szCs w:val="18"/>
              </w:rPr>
            </w:pPr>
          </w:p>
        </w:tc>
      </w:tr>
      <w:tr w:rsidR="00F67DCA" w:rsidRPr="00A51656" w14:paraId="34445B53" w14:textId="77777777" w:rsidTr="00932941">
        <w:trPr>
          <w:trHeight w:val="205"/>
        </w:trPr>
        <w:tc>
          <w:tcPr>
            <w:tcW w:w="5141" w:type="dxa"/>
            <w:tcBorders>
              <w:top w:val="nil"/>
              <w:left w:val="nil"/>
              <w:bottom w:val="nil"/>
              <w:right w:val="nil"/>
            </w:tcBorders>
            <w:shd w:val="clear" w:color="auto" w:fill="auto"/>
          </w:tcPr>
          <w:p w14:paraId="098FCA54" w14:textId="77777777" w:rsidR="00F67DCA" w:rsidRPr="00A51656" w:rsidRDefault="00F67DCA" w:rsidP="00932941">
            <w:pPr>
              <w:ind w:left="164" w:hanging="265"/>
              <w:rPr>
                <w:rFonts w:ascii="Arial" w:hAnsi="Arial" w:cs="Arial"/>
                <w:sz w:val="18"/>
                <w:szCs w:val="18"/>
              </w:rPr>
            </w:pPr>
            <w:r w:rsidRPr="00A51656">
              <w:rPr>
                <w:rFonts w:ascii="Arial" w:hAnsi="Arial" w:cs="Arial"/>
                <w:sz w:val="18"/>
                <w:szCs w:val="18"/>
              </w:rPr>
              <w:t>Net book amount</w:t>
            </w:r>
          </w:p>
        </w:tc>
        <w:tc>
          <w:tcPr>
            <w:tcW w:w="1440" w:type="dxa"/>
            <w:tcBorders>
              <w:top w:val="nil"/>
              <w:left w:val="nil"/>
              <w:bottom w:val="single" w:sz="4" w:space="0" w:color="auto"/>
              <w:right w:val="nil"/>
            </w:tcBorders>
            <w:shd w:val="clear" w:color="auto" w:fill="auto"/>
          </w:tcPr>
          <w:p w14:paraId="6C51B940"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163CCA0F"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3,598,091</w:t>
            </w:r>
          </w:p>
        </w:tc>
        <w:tc>
          <w:tcPr>
            <w:tcW w:w="1440" w:type="dxa"/>
            <w:tcBorders>
              <w:top w:val="nil"/>
              <w:left w:val="nil"/>
              <w:bottom w:val="single" w:sz="4" w:space="0" w:color="auto"/>
              <w:right w:val="nil"/>
            </w:tcBorders>
            <w:shd w:val="clear" w:color="auto" w:fill="auto"/>
          </w:tcPr>
          <w:p w14:paraId="35205407"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3,598,091</w:t>
            </w:r>
          </w:p>
        </w:tc>
      </w:tr>
      <w:tr w:rsidR="00F67DCA" w:rsidRPr="00A51656" w14:paraId="5723E1AF" w14:textId="77777777" w:rsidTr="00932941">
        <w:trPr>
          <w:trHeight w:val="205"/>
        </w:trPr>
        <w:tc>
          <w:tcPr>
            <w:tcW w:w="5141" w:type="dxa"/>
            <w:tcBorders>
              <w:top w:val="nil"/>
              <w:left w:val="nil"/>
              <w:bottom w:val="nil"/>
              <w:right w:val="nil"/>
            </w:tcBorders>
            <w:shd w:val="clear" w:color="auto" w:fill="auto"/>
          </w:tcPr>
          <w:p w14:paraId="3D703D45" w14:textId="77777777" w:rsidR="00F67DCA" w:rsidRPr="00A51656" w:rsidRDefault="00F67DCA" w:rsidP="00932941">
            <w:pPr>
              <w:ind w:left="164" w:hanging="265"/>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5EB49CC" w14:textId="77777777" w:rsidR="00F67DCA" w:rsidRPr="00A51656" w:rsidRDefault="00F67DCA" w:rsidP="009329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E7AE6C1" w14:textId="77777777" w:rsidR="00F67DCA" w:rsidRPr="00A51656" w:rsidRDefault="00F67DCA" w:rsidP="009329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4BF37D8A" w14:textId="77777777" w:rsidR="00F67DCA" w:rsidRPr="00A51656" w:rsidRDefault="00F67DCA" w:rsidP="00932941">
            <w:pPr>
              <w:ind w:left="-40" w:right="-72"/>
              <w:jc w:val="right"/>
              <w:rPr>
                <w:rFonts w:ascii="Arial" w:hAnsi="Arial" w:cs="Arial"/>
                <w:sz w:val="18"/>
                <w:szCs w:val="18"/>
              </w:rPr>
            </w:pPr>
          </w:p>
        </w:tc>
      </w:tr>
      <w:tr w:rsidR="00F67DCA" w:rsidRPr="00A51656" w14:paraId="3F59969C" w14:textId="77777777" w:rsidTr="00932941">
        <w:trPr>
          <w:trHeight w:val="205"/>
        </w:trPr>
        <w:tc>
          <w:tcPr>
            <w:tcW w:w="5141" w:type="dxa"/>
            <w:tcBorders>
              <w:top w:val="nil"/>
              <w:left w:val="nil"/>
              <w:bottom w:val="nil"/>
              <w:right w:val="nil"/>
            </w:tcBorders>
            <w:shd w:val="clear" w:color="auto" w:fill="auto"/>
          </w:tcPr>
          <w:p w14:paraId="1695EC84" w14:textId="77777777" w:rsidR="00F67DCA" w:rsidRPr="00A51656" w:rsidRDefault="00F67DCA" w:rsidP="00932941">
            <w:pPr>
              <w:ind w:left="164" w:hanging="265"/>
              <w:rPr>
                <w:rFonts w:ascii="Arial" w:hAnsi="Arial" w:cs="Arial"/>
                <w:b/>
                <w:bCs/>
                <w:sz w:val="18"/>
                <w:szCs w:val="18"/>
              </w:rPr>
            </w:pPr>
            <w:r w:rsidRPr="00A51656">
              <w:rPr>
                <w:rFonts w:ascii="Arial" w:hAnsi="Arial" w:cs="Arial"/>
                <w:b/>
                <w:bCs/>
                <w:sz w:val="18"/>
                <w:szCs w:val="18"/>
              </w:rPr>
              <w:t>For the year ended 31 December 2021</w:t>
            </w:r>
          </w:p>
        </w:tc>
        <w:tc>
          <w:tcPr>
            <w:tcW w:w="1440" w:type="dxa"/>
            <w:tcBorders>
              <w:top w:val="nil"/>
              <w:left w:val="nil"/>
              <w:bottom w:val="nil"/>
              <w:right w:val="nil"/>
            </w:tcBorders>
            <w:shd w:val="clear" w:color="auto" w:fill="auto"/>
          </w:tcPr>
          <w:p w14:paraId="109F33B0" w14:textId="77777777" w:rsidR="00F67DCA" w:rsidRPr="00A51656" w:rsidRDefault="00F67DCA" w:rsidP="00932941">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468E8F19" w14:textId="77777777" w:rsidR="00F67DCA" w:rsidRPr="00A51656" w:rsidRDefault="00F67DCA" w:rsidP="00932941">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661499B5" w14:textId="77777777" w:rsidR="00F67DCA" w:rsidRPr="00A51656" w:rsidRDefault="00F67DCA" w:rsidP="00932941">
            <w:pPr>
              <w:ind w:left="-40" w:right="-72"/>
              <w:jc w:val="right"/>
              <w:rPr>
                <w:rFonts w:ascii="Arial" w:hAnsi="Arial" w:cs="Arial"/>
                <w:sz w:val="18"/>
                <w:szCs w:val="18"/>
              </w:rPr>
            </w:pPr>
          </w:p>
        </w:tc>
      </w:tr>
      <w:tr w:rsidR="00F67DCA" w:rsidRPr="00A51656" w14:paraId="0E0A8EB7" w14:textId="77777777" w:rsidTr="00932941">
        <w:trPr>
          <w:trHeight w:val="205"/>
        </w:trPr>
        <w:tc>
          <w:tcPr>
            <w:tcW w:w="5141" w:type="dxa"/>
            <w:tcBorders>
              <w:top w:val="nil"/>
              <w:left w:val="nil"/>
              <w:bottom w:val="nil"/>
              <w:right w:val="nil"/>
            </w:tcBorders>
            <w:shd w:val="clear" w:color="auto" w:fill="auto"/>
          </w:tcPr>
          <w:p w14:paraId="6AF3C10D" w14:textId="77777777" w:rsidR="00F67DCA" w:rsidRPr="00A51656" w:rsidRDefault="00F67DCA" w:rsidP="00932941">
            <w:pPr>
              <w:ind w:left="164" w:hanging="265"/>
              <w:rPr>
                <w:rFonts w:ascii="Arial" w:hAnsi="Arial" w:cs="Arial"/>
                <w:sz w:val="18"/>
                <w:szCs w:val="18"/>
              </w:rPr>
            </w:pPr>
            <w:r w:rsidRPr="00A51656">
              <w:rPr>
                <w:rFonts w:ascii="Arial" w:hAnsi="Arial" w:cs="Arial"/>
                <w:sz w:val="18"/>
                <w:szCs w:val="18"/>
              </w:rPr>
              <w:t>Opening net book amount</w:t>
            </w:r>
          </w:p>
        </w:tc>
        <w:tc>
          <w:tcPr>
            <w:tcW w:w="1440" w:type="dxa"/>
            <w:tcBorders>
              <w:top w:val="nil"/>
              <w:left w:val="nil"/>
              <w:bottom w:val="nil"/>
              <w:right w:val="nil"/>
            </w:tcBorders>
            <w:shd w:val="clear" w:color="auto" w:fill="auto"/>
          </w:tcPr>
          <w:p w14:paraId="2441FC85"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w:t>
            </w:r>
          </w:p>
        </w:tc>
        <w:tc>
          <w:tcPr>
            <w:tcW w:w="1440" w:type="dxa"/>
            <w:tcBorders>
              <w:top w:val="nil"/>
              <w:left w:val="nil"/>
              <w:bottom w:val="nil"/>
              <w:right w:val="nil"/>
            </w:tcBorders>
            <w:shd w:val="clear" w:color="auto" w:fill="auto"/>
          </w:tcPr>
          <w:p w14:paraId="12814A45"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3,598,091</w:t>
            </w:r>
          </w:p>
        </w:tc>
        <w:tc>
          <w:tcPr>
            <w:tcW w:w="1440" w:type="dxa"/>
            <w:tcBorders>
              <w:top w:val="nil"/>
              <w:left w:val="nil"/>
              <w:bottom w:val="nil"/>
              <w:right w:val="nil"/>
            </w:tcBorders>
            <w:shd w:val="clear" w:color="auto" w:fill="auto"/>
          </w:tcPr>
          <w:p w14:paraId="050AE547"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3,598,091</w:t>
            </w:r>
          </w:p>
        </w:tc>
      </w:tr>
      <w:tr w:rsidR="00F67DCA" w:rsidRPr="00A51656" w14:paraId="0F6F42EA" w14:textId="77777777" w:rsidTr="00932941">
        <w:trPr>
          <w:trHeight w:val="205"/>
        </w:trPr>
        <w:tc>
          <w:tcPr>
            <w:tcW w:w="5141" w:type="dxa"/>
            <w:tcBorders>
              <w:top w:val="nil"/>
              <w:left w:val="nil"/>
              <w:bottom w:val="nil"/>
              <w:right w:val="nil"/>
            </w:tcBorders>
            <w:shd w:val="clear" w:color="auto" w:fill="auto"/>
          </w:tcPr>
          <w:p w14:paraId="4611C59E" w14:textId="77777777" w:rsidR="00F67DCA" w:rsidRPr="00A51656" w:rsidRDefault="00F67DCA" w:rsidP="00932941">
            <w:pPr>
              <w:ind w:left="164" w:hanging="265"/>
              <w:rPr>
                <w:rFonts w:ascii="Arial" w:hAnsi="Arial" w:cs="Arial"/>
                <w:sz w:val="18"/>
                <w:szCs w:val="18"/>
              </w:rPr>
            </w:pPr>
            <w:r w:rsidRPr="00A51656">
              <w:rPr>
                <w:rFonts w:ascii="Arial" w:hAnsi="Arial" w:cs="Arial"/>
                <w:sz w:val="18"/>
                <w:szCs w:val="18"/>
              </w:rPr>
              <w:t>Additions</w:t>
            </w:r>
          </w:p>
        </w:tc>
        <w:tc>
          <w:tcPr>
            <w:tcW w:w="1440" w:type="dxa"/>
            <w:tcBorders>
              <w:top w:val="nil"/>
              <w:left w:val="nil"/>
              <w:bottom w:val="nil"/>
              <w:right w:val="nil"/>
            </w:tcBorders>
            <w:shd w:val="clear" w:color="auto" w:fill="auto"/>
          </w:tcPr>
          <w:p w14:paraId="32D70EA6"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5,183,132</w:t>
            </w:r>
          </w:p>
        </w:tc>
        <w:tc>
          <w:tcPr>
            <w:tcW w:w="1440" w:type="dxa"/>
            <w:tcBorders>
              <w:top w:val="nil"/>
              <w:left w:val="nil"/>
              <w:bottom w:val="nil"/>
              <w:right w:val="nil"/>
            </w:tcBorders>
            <w:shd w:val="clear" w:color="auto" w:fill="auto"/>
          </w:tcPr>
          <w:p w14:paraId="7F59BE62"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2,790,000</w:t>
            </w:r>
          </w:p>
        </w:tc>
        <w:tc>
          <w:tcPr>
            <w:tcW w:w="1440" w:type="dxa"/>
            <w:tcBorders>
              <w:top w:val="nil"/>
              <w:left w:val="nil"/>
              <w:bottom w:val="nil"/>
              <w:right w:val="nil"/>
            </w:tcBorders>
            <w:shd w:val="clear" w:color="auto" w:fill="auto"/>
          </w:tcPr>
          <w:p w14:paraId="30E9ABC4"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7,973,132</w:t>
            </w:r>
          </w:p>
        </w:tc>
      </w:tr>
      <w:tr w:rsidR="00F67DCA" w:rsidRPr="00A51656" w14:paraId="4DECD792" w14:textId="77777777" w:rsidTr="00932941">
        <w:trPr>
          <w:trHeight w:val="205"/>
        </w:trPr>
        <w:tc>
          <w:tcPr>
            <w:tcW w:w="5141" w:type="dxa"/>
            <w:tcBorders>
              <w:top w:val="nil"/>
              <w:left w:val="nil"/>
              <w:bottom w:val="nil"/>
              <w:right w:val="nil"/>
            </w:tcBorders>
            <w:shd w:val="clear" w:color="auto" w:fill="auto"/>
          </w:tcPr>
          <w:p w14:paraId="3A66D423" w14:textId="77777777" w:rsidR="00F67DCA" w:rsidRPr="00A51656" w:rsidRDefault="00F67DCA" w:rsidP="00932941">
            <w:pPr>
              <w:ind w:left="164" w:hanging="265"/>
              <w:rPr>
                <w:rFonts w:ascii="Arial" w:hAnsi="Arial" w:cs="Arial"/>
                <w:sz w:val="18"/>
                <w:szCs w:val="18"/>
              </w:rPr>
            </w:pPr>
            <w:r w:rsidRPr="00A51656">
              <w:rPr>
                <w:rFonts w:ascii="Arial" w:hAnsi="Arial" w:cs="Arial"/>
                <w:sz w:val="18"/>
                <w:szCs w:val="18"/>
              </w:rPr>
              <w:t>Amortisation charge</w:t>
            </w:r>
          </w:p>
        </w:tc>
        <w:tc>
          <w:tcPr>
            <w:tcW w:w="1440" w:type="dxa"/>
            <w:tcBorders>
              <w:top w:val="nil"/>
              <w:left w:val="nil"/>
              <w:bottom w:val="nil"/>
              <w:right w:val="nil"/>
            </w:tcBorders>
            <w:shd w:val="clear" w:color="auto" w:fill="auto"/>
          </w:tcPr>
          <w:p w14:paraId="15E52759"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(414,651)</w:t>
            </w:r>
          </w:p>
        </w:tc>
        <w:tc>
          <w:tcPr>
            <w:tcW w:w="1440" w:type="dxa"/>
            <w:tcBorders>
              <w:top w:val="nil"/>
              <w:left w:val="nil"/>
              <w:bottom w:val="nil"/>
              <w:right w:val="nil"/>
            </w:tcBorders>
            <w:shd w:val="clear" w:color="auto" w:fill="auto"/>
          </w:tcPr>
          <w:p w14:paraId="132332A3"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(760,435)</w:t>
            </w:r>
          </w:p>
        </w:tc>
        <w:tc>
          <w:tcPr>
            <w:tcW w:w="1440" w:type="dxa"/>
            <w:tcBorders>
              <w:top w:val="nil"/>
              <w:left w:val="nil"/>
              <w:bottom w:val="nil"/>
              <w:right w:val="nil"/>
            </w:tcBorders>
            <w:shd w:val="clear" w:color="auto" w:fill="auto"/>
          </w:tcPr>
          <w:p w14:paraId="485A5E9F"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(1,175,086)</w:t>
            </w:r>
          </w:p>
        </w:tc>
      </w:tr>
      <w:tr w:rsidR="00F67DCA" w:rsidRPr="00A51656" w14:paraId="56D8CC9E" w14:textId="77777777" w:rsidTr="00932941">
        <w:trPr>
          <w:trHeight w:val="205"/>
        </w:trPr>
        <w:tc>
          <w:tcPr>
            <w:tcW w:w="5141" w:type="dxa"/>
            <w:tcBorders>
              <w:top w:val="nil"/>
              <w:left w:val="nil"/>
              <w:bottom w:val="nil"/>
              <w:right w:val="nil"/>
            </w:tcBorders>
            <w:shd w:val="clear" w:color="auto" w:fill="auto"/>
          </w:tcPr>
          <w:p w14:paraId="1216E5C4" w14:textId="77777777" w:rsidR="00F67DCA" w:rsidRPr="00A51656" w:rsidRDefault="00F67DCA" w:rsidP="00932941">
            <w:pPr>
              <w:ind w:left="164" w:hanging="265"/>
              <w:rPr>
                <w:rFonts w:ascii="Arial" w:hAnsi="Arial" w:cs="Arial"/>
                <w:sz w:val="18"/>
                <w:szCs w:val="18"/>
              </w:rPr>
            </w:pPr>
            <w:r w:rsidRPr="00A51656">
              <w:rPr>
                <w:rFonts w:ascii="Arial" w:hAnsi="Arial" w:cs="Arial"/>
                <w:sz w:val="18"/>
                <w:szCs w:val="18"/>
              </w:rPr>
              <w:t>Adjustment</w:t>
            </w:r>
          </w:p>
        </w:tc>
        <w:tc>
          <w:tcPr>
            <w:tcW w:w="1440" w:type="dxa"/>
            <w:tcBorders>
              <w:top w:val="nil"/>
              <w:left w:val="nil"/>
              <w:bottom w:val="single" w:sz="4" w:space="0" w:color="auto"/>
              <w:right w:val="nil"/>
            </w:tcBorders>
            <w:shd w:val="clear" w:color="auto" w:fill="auto"/>
          </w:tcPr>
          <w:p w14:paraId="13794EFF"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2FD8485B"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(143,206)</w:t>
            </w:r>
          </w:p>
        </w:tc>
        <w:tc>
          <w:tcPr>
            <w:tcW w:w="1440" w:type="dxa"/>
            <w:tcBorders>
              <w:top w:val="nil"/>
              <w:left w:val="nil"/>
              <w:bottom w:val="single" w:sz="4" w:space="0" w:color="auto"/>
              <w:right w:val="nil"/>
            </w:tcBorders>
            <w:shd w:val="clear" w:color="auto" w:fill="auto"/>
          </w:tcPr>
          <w:p w14:paraId="175C9BFC" w14:textId="3C948450" w:rsidR="00F67DCA" w:rsidRPr="00A51656" w:rsidRDefault="00AA2019" w:rsidP="00932941">
            <w:pPr>
              <w:ind w:left="-40" w:right="-72"/>
              <w:jc w:val="right"/>
              <w:rPr>
                <w:rFonts w:ascii="Arial" w:hAnsi="Arial" w:cs="Arial"/>
                <w:sz w:val="18"/>
                <w:szCs w:val="18"/>
              </w:rPr>
            </w:pPr>
            <w:r w:rsidRPr="00A51656">
              <w:rPr>
                <w:rFonts w:ascii="Arial" w:hAnsi="Arial" w:cs="Arial"/>
                <w:sz w:val="18"/>
                <w:szCs w:val="18"/>
              </w:rPr>
              <w:t>(143,206)</w:t>
            </w:r>
          </w:p>
        </w:tc>
      </w:tr>
      <w:tr w:rsidR="00F67DCA" w:rsidRPr="00A51656" w14:paraId="76B2B053" w14:textId="77777777" w:rsidTr="00932941">
        <w:trPr>
          <w:trHeight w:val="205"/>
        </w:trPr>
        <w:tc>
          <w:tcPr>
            <w:tcW w:w="5141" w:type="dxa"/>
            <w:tcBorders>
              <w:top w:val="nil"/>
              <w:left w:val="nil"/>
              <w:bottom w:val="nil"/>
              <w:right w:val="nil"/>
            </w:tcBorders>
            <w:shd w:val="clear" w:color="auto" w:fill="auto"/>
          </w:tcPr>
          <w:p w14:paraId="562E9A78" w14:textId="77777777" w:rsidR="00F67DCA" w:rsidRPr="00A51656" w:rsidRDefault="00F67DCA" w:rsidP="00932941">
            <w:pPr>
              <w:ind w:left="164" w:hanging="265"/>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4E8DBF6" w14:textId="77777777" w:rsidR="00F67DCA" w:rsidRPr="00A51656" w:rsidRDefault="00F67DCA" w:rsidP="009329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044B5B91" w14:textId="77777777" w:rsidR="00F67DCA" w:rsidRPr="00A51656" w:rsidRDefault="00F67DCA" w:rsidP="009329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A046C11" w14:textId="77777777" w:rsidR="00F67DCA" w:rsidRPr="00A51656" w:rsidRDefault="00F67DCA" w:rsidP="00932941">
            <w:pPr>
              <w:ind w:left="-40" w:right="-72"/>
              <w:jc w:val="right"/>
              <w:rPr>
                <w:rFonts w:ascii="Arial" w:hAnsi="Arial" w:cs="Arial"/>
                <w:sz w:val="18"/>
                <w:szCs w:val="18"/>
              </w:rPr>
            </w:pPr>
          </w:p>
        </w:tc>
      </w:tr>
      <w:tr w:rsidR="00F67DCA" w:rsidRPr="00A51656" w14:paraId="1A071E0B" w14:textId="77777777" w:rsidTr="00932941">
        <w:trPr>
          <w:trHeight w:val="205"/>
        </w:trPr>
        <w:tc>
          <w:tcPr>
            <w:tcW w:w="5141" w:type="dxa"/>
            <w:tcBorders>
              <w:top w:val="nil"/>
              <w:left w:val="nil"/>
              <w:bottom w:val="nil"/>
              <w:right w:val="nil"/>
            </w:tcBorders>
            <w:shd w:val="clear" w:color="auto" w:fill="auto"/>
          </w:tcPr>
          <w:p w14:paraId="40234C6D" w14:textId="77777777" w:rsidR="00F67DCA" w:rsidRPr="00A51656" w:rsidRDefault="00F67DCA" w:rsidP="00932941">
            <w:pPr>
              <w:ind w:left="164" w:hanging="265"/>
              <w:rPr>
                <w:rFonts w:ascii="Arial" w:hAnsi="Arial" w:cs="Arial"/>
                <w:sz w:val="18"/>
                <w:szCs w:val="18"/>
              </w:rPr>
            </w:pPr>
            <w:r w:rsidRPr="00A51656">
              <w:rPr>
                <w:rFonts w:ascii="Arial" w:hAnsi="Arial" w:cs="Arial"/>
                <w:sz w:val="18"/>
                <w:szCs w:val="18"/>
              </w:rPr>
              <w:t>Closing net book amount</w:t>
            </w:r>
          </w:p>
        </w:tc>
        <w:tc>
          <w:tcPr>
            <w:tcW w:w="1440" w:type="dxa"/>
            <w:tcBorders>
              <w:top w:val="nil"/>
              <w:left w:val="nil"/>
              <w:bottom w:val="single" w:sz="4" w:space="0" w:color="auto"/>
              <w:right w:val="nil"/>
            </w:tcBorders>
            <w:shd w:val="clear" w:color="auto" w:fill="auto"/>
          </w:tcPr>
          <w:p w14:paraId="2537B735"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4,768,481</w:t>
            </w:r>
          </w:p>
        </w:tc>
        <w:tc>
          <w:tcPr>
            <w:tcW w:w="1440" w:type="dxa"/>
            <w:tcBorders>
              <w:top w:val="nil"/>
              <w:left w:val="nil"/>
              <w:bottom w:val="single" w:sz="4" w:space="0" w:color="auto"/>
              <w:right w:val="nil"/>
            </w:tcBorders>
            <w:shd w:val="clear" w:color="auto" w:fill="auto"/>
          </w:tcPr>
          <w:p w14:paraId="657C3C46"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5,484,450</w:t>
            </w:r>
          </w:p>
        </w:tc>
        <w:tc>
          <w:tcPr>
            <w:tcW w:w="1440" w:type="dxa"/>
            <w:tcBorders>
              <w:top w:val="nil"/>
              <w:left w:val="nil"/>
              <w:bottom w:val="single" w:sz="4" w:space="0" w:color="auto"/>
              <w:right w:val="nil"/>
            </w:tcBorders>
            <w:shd w:val="clear" w:color="auto" w:fill="auto"/>
          </w:tcPr>
          <w:p w14:paraId="6A214954"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10,252,931</w:t>
            </w:r>
          </w:p>
        </w:tc>
      </w:tr>
      <w:tr w:rsidR="00F67DCA" w:rsidRPr="00A51656" w14:paraId="01BDD874" w14:textId="77777777" w:rsidTr="00932941">
        <w:trPr>
          <w:trHeight w:val="205"/>
        </w:trPr>
        <w:tc>
          <w:tcPr>
            <w:tcW w:w="5141" w:type="dxa"/>
            <w:tcBorders>
              <w:top w:val="nil"/>
              <w:left w:val="nil"/>
              <w:bottom w:val="nil"/>
              <w:right w:val="nil"/>
            </w:tcBorders>
            <w:shd w:val="clear" w:color="auto" w:fill="auto"/>
          </w:tcPr>
          <w:p w14:paraId="1E184F82" w14:textId="77777777" w:rsidR="00F67DCA" w:rsidRPr="00A51656" w:rsidRDefault="00F67DCA" w:rsidP="00932941">
            <w:pPr>
              <w:ind w:left="164" w:hanging="265"/>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25AEFAF4" w14:textId="77777777" w:rsidR="00F67DCA" w:rsidRPr="00A51656" w:rsidRDefault="00F67DCA" w:rsidP="009329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44DE3C7B" w14:textId="77777777" w:rsidR="00F67DCA" w:rsidRPr="00A51656" w:rsidRDefault="00F67DCA" w:rsidP="009329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CC30C5C" w14:textId="77777777" w:rsidR="00F67DCA" w:rsidRPr="00A51656" w:rsidRDefault="00F67DCA" w:rsidP="00932941">
            <w:pPr>
              <w:ind w:left="-40" w:right="-72"/>
              <w:jc w:val="right"/>
              <w:rPr>
                <w:rFonts w:ascii="Arial" w:hAnsi="Arial" w:cs="Arial"/>
                <w:sz w:val="18"/>
                <w:szCs w:val="18"/>
              </w:rPr>
            </w:pPr>
          </w:p>
        </w:tc>
      </w:tr>
      <w:tr w:rsidR="00F67DCA" w:rsidRPr="00A51656" w14:paraId="43C614EE" w14:textId="77777777" w:rsidTr="00932941">
        <w:trPr>
          <w:trHeight w:val="205"/>
        </w:trPr>
        <w:tc>
          <w:tcPr>
            <w:tcW w:w="5141" w:type="dxa"/>
            <w:tcBorders>
              <w:top w:val="nil"/>
              <w:left w:val="nil"/>
              <w:bottom w:val="nil"/>
              <w:right w:val="nil"/>
            </w:tcBorders>
            <w:shd w:val="clear" w:color="auto" w:fill="auto"/>
          </w:tcPr>
          <w:p w14:paraId="6B258200" w14:textId="77777777" w:rsidR="00F67DCA" w:rsidRPr="00A51656" w:rsidRDefault="00F67DCA" w:rsidP="00932941">
            <w:pPr>
              <w:ind w:left="164" w:hanging="265"/>
              <w:rPr>
                <w:rFonts w:ascii="Arial" w:hAnsi="Arial" w:cs="Arial"/>
                <w:b/>
                <w:bCs/>
                <w:sz w:val="18"/>
                <w:szCs w:val="18"/>
              </w:rPr>
            </w:pPr>
            <w:proofErr w:type="gramStart"/>
            <w:r w:rsidRPr="00A51656">
              <w:rPr>
                <w:rFonts w:ascii="Arial" w:hAnsi="Arial" w:cs="Arial"/>
                <w:b/>
                <w:bCs/>
                <w:sz w:val="18"/>
                <w:szCs w:val="18"/>
              </w:rPr>
              <w:t>At</w:t>
            </w:r>
            <w:proofErr w:type="gramEnd"/>
            <w:r w:rsidRPr="00A51656">
              <w:rPr>
                <w:rFonts w:ascii="Arial" w:hAnsi="Arial" w:cs="Arial"/>
                <w:b/>
                <w:bCs/>
                <w:sz w:val="18"/>
                <w:szCs w:val="18"/>
              </w:rPr>
              <w:t xml:space="preserve"> 31 December 2021</w:t>
            </w:r>
          </w:p>
        </w:tc>
        <w:tc>
          <w:tcPr>
            <w:tcW w:w="1440" w:type="dxa"/>
            <w:tcBorders>
              <w:top w:val="nil"/>
              <w:left w:val="nil"/>
              <w:bottom w:val="nil"/>
              <w:right w:val="nil"/>
            </w:tcBorders>
            <w:shd w:val="clear" w:color="auto" w:fill="auto"/>
          </w:tcPr>
          <w:p w14:paraId="18F92C1F" w14:textId="77777777" w:rsidR="00F67DCA" w:rsidRPr="00A51656" w:rsidRDefault="00F67DCA" w:rsidP="00932941">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2A1E5DE1" w14:textId="77777777" w:rsidR="00F67DCA" w:rsidRPr="00A51656" w:rsidRDefault="00F67DCA" w:rsidP="00932941">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6A04588D" w14:textId="77777777" w:rsidR="00F67DCA" w:rsidRPr="00A51656" w:rsidRDefault="00F67DCA" w:rsidP="00932941">
            <w:pPr>
              <w:ind w:left="-40" w:right="-72"/>
              <w:jc w:val="right"/>
              <w:rPr>
                <w:rFonts w:ascii="Arial" w:hAnsi="Arial" w:cs="Arial"/>
                <w:sz w:val="18"/>
                <w:szCs w:val="18"/>
              </w:rPr>
            </w:pPr>
          </w:p>
        </w:tc>
      </w:tr>
      <w:tr w:rsidR="00F67DCA" w:rsidRPr="00A51656" w14:paraId="138BDC88" w14:textId="77777777" w:rsidTr="00932941">
        <w:trPr>
          <w:trHeight w:val="140"/>
        </w:trPr>
        <w:tc>
          <w:tcPr>
            <w:tcW w:w="5141" w:type="dxa"/>
            <w:tcBorders>
              <w:top w:val="nil"/>
              <w:left w:val="nil"/>
              <w:bottom w:val="nil"/>
              <w:right w:val="nil"/>
            </w:tcBorders>
            <w:shd w:val="clear" w:color="auto" w:fill="auto"/>
          </w:tcPr>
          <w:p w14:paraId="211DC408" w14:textId="77777777" w:rsidR="00F67DCA" w:rsidRPr="00A51656" w:rsidRDefault="00F67DCA" w:rsidP="00932941">
            <w:pPr>
              <w:ind w:left="164" w:hanging="265"/>
              <w:rPr>
                <w:rFonts w:ascii="Arial" w:hAnsi="Arial" w:cs="Arial"/>
                <w:sz w:val="18"/>
                <w:szCs w:val="18"/>
              </w:rPr>
            </w:pPr>
            <w:r w:rsidRPr="00A51656">
              <w:rPr>
                <w:rFonts w:ascii="Arial" w:hAnsi="Arial" w:cs="Arial"/>
                <w:sz w:val="18"/>
                <w:szCs w:val="18"/>
              </w:rPr>
              <w:t>Cost</w:t>
            </w:r>
          </w:p>
        </w:tc>
        <w:tc>
          <w:tcPr>
            <w:tcW w:w="1440" w:type="dxa"/>
            <w:tcBorders>
              <w:top w:val="nil"/>
              <w:left w:val="nil"/>
              <w:bottom w:val="nil"/>
              <w:right w:val="nil"/>
            </w:tcBorders>
            <w:shd w:val="clear" w:color="auto" w:fill="auto"/>
          </w:tcPr>
          <w:p w14:paraId="0DF62B05"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5,183,132</w:t>
            </w:r>
          </w:p>
        </w:tc>
        <w:tc>
          <w:tcPr>
            <w:tcW w:w="1440" w:type="dxa"/>
            <w:tcBorders>
              <w:top w:val="nil"/>
              <w:left w:val="nil"/>
              <w:bottom w:val="nil"/>
              <w:right w:val="nil"/>
            </w:tcBorders>
            <w:shd w:val="clear" w:color="auto" w:fill="auto"/>
          </w:tcPr>
          <w:p w14:paraId="37DD1690"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6,639,794</w:t>
            </w:r>
          </w:p>
        </w:tc>
        <w:tc>
          <w:tcPr>
            <w:tcW w:w="1440" w:type="dxa"/>
            <w:tcBorders>
              <w:top w:val="nil"/>
              <w:left w:val="nil"/>
              <w:bottom w:val="nil"/>
              <w:right w:val="nil"/>
            </w:tcBorders>
            <w:shd w:val="clear" w:color="auto" w:fill="auto"/>
          </w:tcPr>
          <w:p w14:paraId="37B7718C"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11,822,926</w:t>
            </w:r>
          </w:p>
        </w:tc>
      </w:tr>
      <w:tr w:rsidR="00F67DCA" w:rsidRPr="00A51656" w14:paraId="06B5532E" w14:textId="77777777" w:rsidTr="00932941">
        <w:trPr>
          <w:trHeight w:val="205"/>
        </w:trPr>
        <w:tc>
          <w:tcPr>
            <w:tcW w:w="5141" w:type="dxa"/>
            <w:tcBorders>
              <w:top w:val="nil"/>
              <w:left w:val="nil"/>
              <w:bottom w:val="nil"/>
              <w:right w:val="nil"/>
            </w:tcBorders>
            <w:shd w:val="clear" w:color="auto" w:fill="auto"/>
          </w:tcPr>
          <w:p w14:paraId="77980A9F" w14:textId="77777777" w:rsidR="00F67DCA" w:rsidRPr="00A51656" w:rsidRDefault="00F67DCA" w:rsidP="00932941">
            <w:pPr>
              <w:ind w:left="164" w:hanging="265"/>
              <w:rPr>
                <w:rFonts w:ascii="Arial" w:hAnsi="Arial" w:cs="Arial"/>
                <w:sz w:val="18"/>
                <w:szCs w:val="18"/>
              </w:rPr>
            </w:pPr>
            <w:r w:rsidRPr="00A51656">
              <w:rPr>
                <w:rFonts w:ascii="Arial" w:hAnsi="Arial" w:cs="Arial"/>
                <w:sz w:val="18"/>
                <w:szCs w:val="18"/>
                <w:u w:val="single"/>
              </w:rPr>
              <w:t>Less:</w:t>
            </w:r>
            <w:r w:rsidRPr="00A51656">
              <w:rPr>
                <w:rFonts w:ascii="Arial" w:hAnsi="Arial" w:cs="Arial"/>
                <w:sz w:val="18"/>
                <w:szCs w:val="18"/>
              </w:rPr>
              <w:t xml:space="preserve"> Accumulated amortisation </w:t>
            </w:r>
          </w:p>
        </w:tc>
        <w:tc>
          <w:tcPr>
            <w:tcW w:w="1440" w:type="dxa"/>
            <w:tcBorders>
              <w:top w:val="nil"/>
              <w:left w:val="nil"/>
              <w:bottom w:val="single" w:sz="4" w:space="0" w:color="auto"/>
              <w:right w:val="nil"/>
            </w:tcBorders>
            <w:shd w:val="clear" w:color="auto" w:fill="auto"/>
          </w:tcPr>
          <w:p w14:paraId="1EDC5EF7"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(414,651)</w:t>
            </w:r>
          </w:p>
        </w:tc>
        <w:tc>
          <w:tcPr>
            <w:tcW w:w="1440" w:type="dxa"/>
            <w:tcBorders>
              <w:top w:val="nil"/>
              <w:left w:val="nil"/>
              <w:bottom w:val="single" w:sz="4" w:space="0" w:color="auto"/>
              <w:right w:val="nil"/>
            </w:tcBorders>
            <w:shd w:val="clear" w:color="auto" w:fill="auto"/>
          </w:tcPr>
          <w:p w14:paraId="0733DE1C"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(1,155,344)</w:t>
            </w:r>
          </w:p>
        </w:tc>
        <w:tc>
          <w:tcPr>
            <w:tcW w:w="1440" w:type="dxa"/>
            <w:tcBorders>
              <w:top w:val="nil"/>
              <w:left w:val="nil"/>
              <w:bottom w:val="single" w:sz="4" w:space="0" w:color="auto"/>
              <w:right w:val="nil"/>
            </w:tcBorders>
            <w:shd w:val="clear" w:color="auto" w:fill="auto"/>
          </w:tcPr>
          <w:p w14:paraId="6BDC8A5F"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(1,569,995)</w:t>
            </w:r>
          </w:p>
        </w:tc>
      </w:tr>
      <w:tr w:rsidR="00F67DCA" w:rsidRPr="00A51656" w14:paraId="1551A034" w14:textId="77777777" w:rsidTr="00932941">
        <w:trPr>
          <w:trHeight w:val="205"/>
        </w:trPr>
        <w:tc>
          <w:tcPr>
            <w:tcW w:w="5141" w:type="dxa"/>
            <w:tcBorders>
              <w:top w:val="nil"/>
              <w:left w:val="nil"/>
              <w:bottom w:val="nil"/>
              <w:right w:val="nil"/>
            </w:tcBorders>
            <w:shd w:val="clear" w:color="auto" w:fill="auto"/>
          </w:tcPr>
          <w:p w14:paraId="7544B824" w14:textId="77777777" w:rsidR="00F67DCA" w:rsidRPr="00A51656" w:rsidRDefault="00F67DCA" w:rsidP="00932941">
            <w:pPr>
              <w:ind w:left="164" w:hanging="265"/>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8593244" w14:textId="77777777" w:rsidR="00F67DCA" w:rsidRPr="00A51656" w:rsidRDefault="00F67DCA" w:rsidP="00932941">
            <w:pPr>
              <w:ind w:left="164" w:right="-72" w:hanging="265"/>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0EA37D7" w14:textId="77777777" w:rsidR="00F67DCA" w:rsidRPr="00A51656" w:rsidRDefault="00F67DCA" w:rsidP="00932941">
            <w:pPr>
              <w:ind w:left="164" w:right="-72" w:hanging="265"/>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46D047A" w14:textId="77777777" w:rsidR="00F67DCA" w:rsidRPr="00A51656" w:rsidRDefault="00F67DCA" w:rsidP="00932941">
            <w:pPr>
              <w:ind w:left="164" w:right="-72" w:hanging="265"/>
              <w:jc w:val="right"/>
              <w:rPr>
                <w:rFonts w:ascii="Arial" w:hAnsi="Arial" w:cs="Arial"/>
                <w:sz w:val="18"/>
                <w:szCs w:val="18"/>
              </w:rPr>
            </w:pPr>
          </w:p>
        </w:tc>
      </w:tr>
      <w:tr w:rsidR="00F67DCA" w:rsidRPr="00A51656" w14:paraId="692FF1CB" w14:textId="77777777" w:rsidTr="00932941">
        <w:trPr>
          <w:trHeight w:val="205"/>
        </w:trPr>
        <w:tc>
          <w:tcPr>
            <w:tcW w:w="5141" w:type="dxa"/>
            <w:tcBorders>
              <w:top w:val="nil"/>
              <w:left w:val="nil"/>
              <w:bottom w:val="nil"/>
              <w:right w:val="nil"/>
            </w:tcBorders>
            <w:shd w:val="clear" w:color="auto" w:fill="auto"/>
          </w:tcPr>
          <w:p w14:paraId="777BA34F" w14:textId="77777777" w:rsidR="00F67DCA" w:rsidRPr="00A51656" w:rsidRDefault="00F67DCA" w:rsidP="00932941">
            <w:pPr>
              <w:ind w:left="164" w:hanging="265"/>
              <w:rPr>
                <w:rFonts w:ascii="Arial" w:hAnsi="Arial" w:cs="Arial"/>
                <w:sz w:val="18"/>
                <w:szCs w:val="18"/>
              </w:rPr>
            </w:pPr>
            <w:r w:rsidRPr="00A51656">
              <w:rPr>
                <w:rFonts w:ascii="Arial" w:hAnsi="Arial" w:cs="Arial"/>
                <w:sz w:val="18"/>
                <w:szCs w:val="18"/>
              </w:rPr>
              <w:t>Net book amount</w:t>
            </w:r>
          </w:p>
        </w:tc>
        <w:tc>
          <w:tcPr>
            <w:tcW w:w="1440" w:type="dxa"/>
            <w:tcBorders>
              <w:top w:val="nil"/>
              <w:left w:val="nil"/>
              <w:bottom w:val="single" w:sz="4" w:space="0" w:color="auto"/>
              <w:right w:val="nil"/>
            </w:tcBorders>
            <w:shd w:val="clear" w:color="auto" w:fill="auto"/>
          </w:tcPr>
          <w:p w14:paraId="5D350549"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4,768,481</w:t>
            </w:r>
          </w:p>
        </w:tc>
        <w:tc>
          <w:tcPr>
            <w:tcW w:w="1440" w:type="dxa"/>
            <w:tcBorders>
              <w:top w:val="nil"/>
              <w:left w:val="nil"/>
              <w:bottom w:val="single" w:sz="4" w:space="0" w:color="auto"/>
              <w:right w:val="nil"/>
            </w:tcBorders>
            <w:shd w:val="clear" w:color="auto" w:fill="auto"/>
          </w:tcPr>
          <w:p w14:paraId="56189776"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5,484,450</w:t>
            </w:r>
          </w:p>
        </w:tc>
        <w:tc>
          <w:tcPr>
            <w:tcW w:w="1440" w:type="dxa"/>
            <w:tcBorders>
              <w:top w:val="nil"/>
              <w:left w:val="nil"/>
              <w:bottom w:val="single" w:sz="4" w:space="0" w:color="auto"/>
              <w:right w:val="nil"/>
            </w:tcBorders>
            <w:shd w:val="clear" w:color="auto" w:fill="auto"/>
          </w:tcPr>
          <w:p w14:paraId="087770D3"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10,252,931</w:t>
            </w:r>
          </w:p>
        </w:tc>
      </w:tr>
      <w:tr w:rsidR="00F67DCA" w:rsidRPr="00A51656" w14:paraId="1AFD99D8" w14:textId="77777777" w:rsidTr="00932941">
        <w:trPr>
          <w:trHeight w:val="205"/>
        </w:trPr>
        <w:tc>
          <w:tcPr>
            <w:tcW w:w="5141" w:type="dxa"/>
            <w:tcBorders>
              <w:top w:val="nil"/>
              <w:left w:val="nil"/>
              <w:bottom w:val="nil"/>
              <w:right w:val="nil"/>
            </w:tcBorders>
            <w:shd w:val="clear" w:color="auto" w:fill="auto"/>
          </w:tcPr>
          <w:p w14:paraId="6F5BD9DA" w14:textId="77777777" w:rsidR="00F67DCA" w:rsidRPr="00A51656" w:rsidRDefault="00F67DCA" w:rsidP="00932941">
            <w:pPr>
              <w:ind w:left="164" w:hanging="265"/>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1C1699F" w14:textId="77777777" w:rsidR="00F67DCA" w:rsidRPr="00A51656" w:rsidRDefault="00F67DCA" w:rsidP="009329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63FDC21D" w14:textId="77777777" w:rsidR="00F67DCA" w:rsidRPr="00A51656" w:rsidRDefault="00F67DCA" w:rsidP="009329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90CCC12" w14:textId="77777777" w:rsidR="00F67DCA" w:rsidRPr="00A51656" w:rsidRDefault="00F67DCA" w:rsidP="00932941">
            <w:pPr>
              <w:ind w:left="-40" w:right="-72"/>
              <w:jc w:val="right"/>
              <w:rPr>
                <w:rFonts w:ascii="Arial" w:hAnsi="Arial" w:cs="Arial"/>
                <w:sz w:val="18"/>
                <w:szCs w:val="18"/>
              </w:rPr>
            </w:pPr>
          </w:p>
        </w:tc>
      </w:tr>
      <w:tr w:rsidR="00F67DCA" w:rsidRPr="00A51656" w14:paraId="57475EF4" w14:textId="77777777" w:rsidTr="00932941">
        <w:trPr>
          <w:trHeight w:val="205"/>
        </w:trPr>
        <w:tc>
          <w:tcPr>
            <w:tcW w:w="5141" w:type="dxa"/>
            <w:tcBorders>
              <w:top w:val="nil"/>
              <w:left w:val="nil"/>
              <w:bottom w:val="nil"/>
              <w:right w:val="nil"/>
            </w:tcBorders>
            <w:shd w:val="clear" w:color="auto" w:fill="auto"/>
          </w:tcPr>
          <w:p w14:paraId="0E03BC01" w14:textId="77777777" w:rsidR="00F67DCA" w:rsidRPr="00A51656" w:rsidRDefault="00F67DCA" w:rsidP="00932941">
            <w:pPr>
              <w:ind w:left="164" w:hanging="265"/>
              <w:rPr>
                <w:rFonts w:ascii="Arial" w:hAnsi="Arial" w:cs="Arial"/>
                <w:b/>
                <w:bCs/>
                <w:sz w:val="18"/>
                <w:szCs w:val="18"/>
              </w:rPr>
            </w:pPr>
            <w:r w:rsidRPr="00A51656">
              <w:rPr>
                <w:rFonts w:ascii="Arial" w:hAnsi="Arial" w:cs="Arial"/>
                <w:b/>
                <w:bCs/>
                <w:sz w:val="18"/>
                <w:szCs w:val="18"/>
              </w:rPr>
              <w:t>For the year ended 31 December 2022</w:t>
            </w:r>
          </w:p>
        </w:tc>
        <w:tc>
          <w:tcPr>
            <w:tcW w:w="1440" w:type="dxa"/>
            <w:tcBorders>
              <w:top w:val="nil"/>
              <w:left w:val="nil"/>
              <w:bottom w:val="nil"/>
              <w:right w:val="nil"/>
            </w:tcBorders>
            <w:shd w:val="clear" w:color="auto" w:fill="FAFAFA"/>
            <w:vAlign w:val="bottom"/>
          </w:tcPr>
          <w:p w14:paraId="40501F3F" w14:textId="77777777" w:rsidR="00F67DCA" w:rsidRPr="00A51656" w:rsidRDefault="00F67DCA" w:rsidP="00932941">
            <w:pPr>
              <w:ind w:left="-40" w:right="-72"/>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5CCB8628" w14:textId="77777777" w:rsidR="00F67DCA" w:rsidRPr="00A51656" w:rsidRDefault="00F67DCA" w:rsidP="00932941">
            <w:pPr>
              <w:ind w:left="-40" w:right="-72"/>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06E6974F" w14:textId="77777777" w:rsidR="00F67DCA" w:rsidRPr="00A51656" w:rsidRDefault="00F67DCA" w:rsidP="00932941">
            <w:pPr>
              <w:ind w:left="-40" w:right="-72"/>
              <w:jc w:val="right"/>
              <w:rPr>
                <w:rFonts w:ascii="Arial" w:hAnsi="Arial" w:cs="Arial"/>
                <w:sz w:val="18"/>
                <w:szCs w:val="18"/>
              </w:rPr>
            </w:pPr>
          </w:p>
        </w:tc>
      </w:tr>
      <w:tr w:rsidR="00F67DCA" w:rsidRPr="00A51656" w14:paraId="512FFA6E" w14:textId="77777777" w:rsidTr="00932941">
        <w:trPr>
          <w:trHeight w:val="205"/>
        </w:trPr>
        <w:tc>
          <w:tcPr>
            <w:tcW w:w="5141" w:type="dxa"/>
            <w:tcBorders>
              <w:top w:val="nil"/>
              <w:left w:val="nil"/>
              <w:bottom w:val="nil"/>
              <w:right w:val="nil"/>
            </w:tcBorders>
            <w:shd w:val="clear" w:color="auto" w:fill="auto"/>
          </w:tcPr>
          <w:p w14:paraId="6812ABC0" w14:textId="77777777" w:rsidR="00F67DCA" w:rsidRPr="00A51656" w:rsidRDefault="00F67DCA" w:rsidP="00932941">
            <w:pPr>
              <w:ind w:left="164" w:hanging="265"/>
              <w:rPr>
                <w:rFonts w:ascii="Arial" w:hAnsi="Arial" w:cs="Arial"/>
                <w:sz w:val="18"/>
                <w:szCs w:val="18"/>
              </w:rPr>
            </w:pPr>
            <w:r w:rsidRPr="00A51656">
              <w:rPr>
                <w:rFonts w:ascii="Arial" w:hAnsi="Arial" w:cs="Arial"/>
                <w:sz w:val="18"/>
                <w:szCs w:val="18"/>
              </w:rPr>
              <w:t>Opening net book amount</w:t>
            </w:r>
          </w:p>
        </w:tc>
        <w:tc>
          <w:tcPr>
            <w:tcW w:w="1440" w:type="dxa"/>
            <w:tcBorders>
              <w:top w:val="nil"/>
              <w:left w:val="nil"/>
              <w:bottom w:val="nil"/>
              <w:right w:val="nil"/>
            </w:tcBorders>
            <w:shd w:val="clear" w:color="auto" w:fill="FAFAFA"/>
          </w:tcPr>
          <w:p w14:paraId="2F53E148"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4,768,481</w:t>
            </w:r>
          </w:p>
        </w:tc>
        <w:tc>
          <w:tcPr>
            <w:tcW w:w="1440" w:type="dxa"/>
            <w:tcBorders>
              <w:top w:val="nil"/>
              <w:left w:val="nil"/>
              <w:bottom w:val="nil"/>
              <w:right w:val="nil"/>
            </w:tcBorders>
            <w:shd w:val="clear" w:color="auto" w:fill="FAFAFA"/>
          </w:tcPr>
          <w:p w14:paraId="3FF65CA6"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5,484,450</w:t>
            </w:r>
          </w:p>
        </w:tc>
        <w:tc>
          <w:tcPr>
            <w:tcW w:w="1440" w:type="dxa"/>
            <w:tcBorders>
              <w:top w:val="nil"/>
              <w:left w:val="nil"/>
              <w:bottom w:val="nil"/>
              <w:right w:val="nil"/>
            </w:tcBorders>
            <w:shd w:val="clear" w:color="auto" w:fill="FAFAFA"/>
          </w:tcPr>
          <w:p w14:paraId="694D2FCF" w14:textId="77777777" w:rsidR="00F67DCA" w:rsidRPr="00A51656" w:rsidRDefault="00F67DCA" w:rsidP="00932941">
            <w:pPr>
              <w:ind w:left="164" w:right="-72" w:hanging="265"/>
              <w:jc w:val="right"/>
              <w:rPr>
                <w:rFonts w:ascii="Arial" w:hAnsi="Arial" w:cs="Arial"/>
                <w:sz w:val="18"/>
                <w:szCs w:val="18"/>
              </w:rPr>
            </w:pPr>
            <w:r w:rsidRPr="00A51656">
              <w:rPr>
                <w:rFonts w:ascii="Arial" w:hAnsi="Arial" w:cs="Arial"/>
                <w:sz w:val="18"/>
                <w:szCs w:val="18"/>
              </w:rPr>
              <w:t>10,252,931</w:t>
            </w:r>
          </w:p>
        </w:tc>
      </w:tr>
      <w:tr w:rsidR="00F67DCA" w:rsidRPr="00A51656" w14:paraId="7607B13F" w14:textId="77777777" w:rsidTr="00932941">
        <w:trPr>
          <w:trHeight w:val="205"/>
        </w:trPr>
        <w:tc>
          <w:tcPr>
            <w:tcW w:w="5141" w:type="dxa"/>
            <w:tcBorders>
              <w:top w:val="nil"/>
              <w:left w:val="nil"/>
              <w:bottom w:val="nil"/>
              <w:right w:val="nil"/>
            </w:tcBorders>
            <w:shd w:val="clear" w:color="auto" w:fill="auto"/>
          </w:tcPr>
          <w:p w14:paraId="38A72CD2" w14:textId="77777777" w:rsidR="00F67DCA" w:rsidRPr="00A51656" w:rsidRDefault="00F67DCA" w:rsidP="00932941">
            <w:pPr>
              <w:ind w:left="164" w:hanging="265"/>
              <w:rPr>
                <w:rFonts w:ascii="Arial" w:hAnsi="Arial" w:cs="Arial"/>
                <w:sz w:val="18"/>
                <w:szCs w:val="18"/>
              </w:rPr>
            </w:pPr>
            <w:r w:rsidRPr="00A51656">
              <w:rPr>
                <w:rFonts w:ascii="Arial" w:hAnsi="Arial" w:cs="Arial"/>
                <w:sz w:val="18"/>
                <w:szCs w:val="18"/>
              </w:rPr>
              <w:t>Amortisation charge</w:t>
            </w:r>
          </w:p>
        </w:tc>
        <w:tc>
          <w:tcPr>
            <w:tcW w:w="1440" w:type="dxa"/>
            <w:tcBorders>
              <w:top w:val="nil"/>
              <w:left w:val="nil"/>
              <w:bottom w:val="single" w:sz="4" w:space="0" w:color="auto"/>
              <w:right w:val="nil"/>
            </w:tcBorders>
            <w:shd w:val="clear" w:color="auto" w:fill="FAFAFA"/>
          </w:tcPr>
          <w:p w14:paraId="006F4C7C"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(518,314)</w:t>
            </w:r>
          </w:p>
        </w:tc>
        <w:tc>
          <w:tcPr>
            <w:tcW w:w="1440" w:type="dxa"/>
            <w:tcBorders>
              <w:top w:val="nil"/>
              <w:left w:val="nil"/>
              <w:bottom w:val="single" w:sz="4" w:space="0" w:color="auto"/>
              <w:right w:val="nil"/>
            </w:tcBorders>
            <w:shd w:val="clear" w:color="auto" w:fill="FAFAFA"/>
          </w:tcPr>
          <w:p w14:paraId="48D5DC81"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(929,571)</w:t>
            </w:r>
          </w:p>
        </w:tc>
        <w:tc>
          <w:tcPr>
            <w:tcW w:w="1440" w:type="dxa"/>
            <w:tcBorders>
              <w:top w:val="nil"/>
              <w:left w:val="nil"/>
              <w:bottom w:val="single" w:sz="4" w:space="0" w:color="auto"/>
              <w:right w:val="nil"/>
            </w:tcBorders>
            <w:shd w:val="clear" w:color="auto" w:fill="FAFAFA"/>
          </w:tcPr>
          <w:p w14:paraId="4F792831"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(1,447,885)</w:t>
            </w:r>
          </w:p>
        </w:tc>
      </w:tr>
      <w:tr w:rsidR="00F67DCA" w:rsidRPr="00A51656" w14:paraId="7A2A9CCA" w14:textId="77777777" w:rsidTr="00932941">
        <w:trPr>
          <w:trHeight w:val="205"/>
        </w:trPr>
        <w:tc>
          <w:tcPr>
            <w:tcW w:w="5141" w:type="dxa"/>
            <w:tcBorders>
              <w:top w:val="nil"/>
              <w:left w:val="nil"/>
              <w:bottom w:val="nil"/>
              <w:right w:val="nil"/>
            </w:tcBorders>
            <w:shd w:val="clear" w:color="auto" w:fill="auto"/>
          </w:tcPr>
          <w:p w14:paraId="2027A8BD" w14:textId="77777777" w:rsidR="00F67DCA" w:rsidRPr="00A51656" w:rsidRDefault="00F67DCA" w:rsidP="00932941">
            <w:pPr>
              <w:ind w:left="164" w:hanging="265"/>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C810F09" w14:textId="77777777" w:rsidR="00F67DCA" w:rsidRPr="00A51656" w:rsidRDefault="00F67DCA" w:rsidP="009329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E2AA4D5" w14:textId="77777777" w:rsidR="00F67DCA" w:rsidRPr="00A51656" w:rsidRDefault="00F67DCA" w:rsidP="009329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502740A" w14:textId="77777777" w:rsidR="00F67DCA" w:rsidRPr="00A51656" w:rsidRDefault="00F67DCA" w:rsidP="00932941">
            <w:pPr>
              <w:ind w:left="-40" w:right="-72"/>
              <w:jc w:val="right"/>
              <w:rPr>
                <w:rFonts w:ascii="Arial" w:hAnsi="Arial" w:cs="Arial"/>
                <w:sz w:val="18"/>
                <w:szCs w:val="18"/>
              </w:rPr>
            </w:pPr>
          </w:p>
        </w:tc>
      </w:tr>
      <w:tr w:rsidR="00F67DCA" w:rsidRPr="00A51656" w14:paraId="6CFB607C" w14:textId="77777777" w:rsidTr="00932941">
        <w:trPr>
          <w:trHeight w:val="205"/>
        </w:trPr>
        <w:tc>
          <w:tcPr>
            <w:tcW w:w="5141" w:type="dxa"/>
            <w:tcBorders>
              <w:top w:val="nil"/>
              <w:left w:val="nil"/>
              <w:bottom w:val="nil"/>
              <w:right w:val="nil"/>
            </w:tcBorders>
            <w:shd w:val="clear" w:color="auto" w:fill="auto"/>
          </w:tcPr>
          <w:p w14:paraId="4FCDE6A5" w14:textId="77777777" w:rsidR="00F67DCA" w:rsidRPr="00A51656" w:rsidRDefault="00F67DCA" w:rsidP="00932941">
            <w:pPr>
              <w:ind w:left="164" w:hanging="265"/>
              <w:rPr>
                <w:rFonts w:ascii="Arial" w:hAnsi="Arial" w:cs="Arial"/>
                <w:sz w:val="18"/>
                <w:szCs w:val="18"/>
              </w:rPr>
            </w:pPr>
            <w:r w:rsidRPr="00A51656">
              <w:rPr>
                <w:rFonts w:ascii="Arial" w:hAnsi="Arial" w:cs="Arial"/>
                <w:sz w:val="18"/>
                <w:szCs w:val="18"/>
              </w:rPr>
              <w:t>Closing net book amount</w:t>
            </w:r>
          </w:p>
        </w:tc>
        <w:tc>
          <w:tcPr>
            <w:tcW w:w="1440" w:type="dxa"/>
            <w:tcBorders>
              <w:top w:val="nil"/>
              <w:left w:val="nil"/>
              <w:bottom w:val="single" w:sz="4" w:space="0" w:color="auto"/>
              <w:right w:val="nil"/>
            </w:tcBorders>
            <w:shd w:val="clear" w:color="auto" w:fill="FAFAFA"/>
          </w:tcPr>
          <w:p w14:paraId="29162C1F"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4,250,167</w:t>
            </w:r>
          </w:p>
        </w:tc>
        <w:tc>
          <w:tcPr>
            <w:tcW w:w="1440" w:type="dxa"/>
            <w:tcBorders>
              <w:top w:val="nil"/>
              <w:left w:val="nil"/>
              <w:bottom w:val="single" w:sz="4" w:space="0" w:color="auto"/>
              <w:right w:val="nil"/>
            </w:tcBorders>
            <w:shd w:val="clear" w:color="auto" w:fill="FAFAFA"/>
          </w:tcPr>
          <w:p w14:paraId="52A7757B"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4,554,879</w:t>
            </w:r>
          </w:p>
        </w:tc>
        <w:tc>
          <w:tcPr>
            <w:tcW w:w="1440" w:type="dxa"/>
            <w:tcBorders>
              <w:top w:val="nil"/>
              <w:left w:val="nil"/>
              <w:bottom w:val="single" w:sz="4" w:space="0" w:color="auto"/>
              <w:right w:val="nil"/>
            </w:tcBorders>
            <w:shd w:val="clear" w:color="auto" w:fill="FAFAFA"/>
          </w:tcPr>
          <w:p w14:paraId="7D52CFD0"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8,805,046</w:t>
            </w:r>
          </w:p>
        </w:tc>
      </w:tr>
      <w:tr w:rsidR="00F67DCA" w:rsidRPr="00A51656" w14:paraId="1E15FA6B" w14:textId="77777777" w:rsidTr="00932941">
        <w:trPr>
          <w:trHeight w:val="205"/>
        </w:trPr>
        <w:tc>
          <w:tcPr>
            <w:tcW w:w="5141" w:type="dxa"/>
            <w:tcBorders>
              <w:top w:val="nil"/>
              <w:left w:val="nil"/>
              <w:bottom w:val="nil"/>
              <w:right w:val="nil"/>
            </w:tcBorders>
            <w:shd w:val="clear" w:color="auto" w:fill="auto"/>
          </w:tcPr>
          <w:p w14:paraId="02B1740E" w14:textId="77777777" w:rsidR="00F67DCA" w:rsidRPr="00A51656" w:rsidRDefault="00F67DCA" w:rsidP="00932941">
            <w:pPr>
              <w:ind w:left="164" w:hanging="265"/>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CBDEC10" w14:textId="77777777" w:rsidR="00F67DCA" w:rsidRPr="00A51656" w:rsidRDefault="00F67DCA" w:rsidP="009329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4D161DBF" w14:textId="77777777" w:rsidR="00F67DCA" w:rsidRPr="00A51656" w:rsidRDefault="00F67DCA" w:rsidP="009329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4800393" w14:textId="77777777" w:rsidR="00F67DCA" w:rsidRPr="00A51656" w:rsidRDefault="00F67DCA" w:rsidP="00932941">
            <w:pPr>
              <w:ind w:left="-40" w:right="-72"/>
              <w:jc w:val="right"/>
              <w:rPr>
                <w:rFonts w:ascii="Arial" w:hAnsi="Arial" w:cs="Arial"/>
                <w:sz w:val="18"/>
                <w:szCs w:val="18"/>
              </w:rPr>
            </w:pPr>
          </w:p>
        </w:tc>
      </w:tr>
      <w:tr w:rsidR="00F67DCA" w:rsidRPr="00A51656" w14:paraId="05B9E2B2" w14:textId="77777777" w:rsidTr="00932941">
        <w:trPr>
          <w:trHeight w:val="205"/>
        </w:trPr>
        <w:tc>
          <w:tcPr>
            <w:tcW w:w="5141" w:type="dxa"/>
            <w:tcBorders>
              <w:top w:val="nil"/>
              <w:left w:val="nil"/>
              <w:bottom w:val="nil"/>
              <w:right w:val="nil"/>
            </w:tcBorders>
            <w:shd w:val="clear" w:color="auto" w:fill="auto"/>
          </w:tcPr>
          <w:p w14:paraId="4C349072" w14:textId="77777777" w:rsidR="00F67DCA" w:rsidRPr="00A51656" w:rsidRDefault="00F67DCA" w:rsidP="00932941">
            <w:pPr>
              <w:ind w:left="164" w:hanging="265"/>
              <w:rPr>
                <w:rFonts w:ascii="Arial" w:hAnsi="Arial" w:cs="Arial"/>
                <w:b/>
                <w:bCs/>
                <w:sz w:val="18"/>
                <w:szCs w:val="18"/>
              </w:rPr>
            </w:pPr>
            <w:proofErr w:type="gramStart"/>
            <w:r w:rsidRPr="00A51656">
              <w:rPr>
                <w:rFonts w:ascii="Arial" w:hAnsi="Arial" w:cs="Arial"/>
                <w:b/>
                <w:bCs/>
                <w:sz w:val="18"/>
                <w:szCs w:val="18"/>
              </w:rPr>
              <w:t>At</w:t>
            </w:r>
            <w:proofErr w:type="gramEnd"/>
            <w:r w:rsidRPr="00A51656">
              <w:rPr>
                <w:rFonts w:ascii="Arial" w:hAnsi="Arial" w:cs="Arial"/>
                <w:b/>
                <w:bCs/>
                <w:sz w:val="18"/>
                <w:szCs w:val="18"/>
              </w:rPr>
              <w:t xml:space="preserve"> 31 December 2022</w:t>
            </w:r>
          </w:p>
        </w:tc>
        <w:tc>
          <w:tcPr>
            <w:tcW w:w="1440" w:type="dxa"/>
            <w:tcBorders>
              <w:top w:val="nil"/>
              <w:left w:val="nil"/>
              <w:bottom w:val="nil"/>
              <w:right w:val="nil"/>
            </w:tcBorders>
            <w:shd w:val="clear" w:color="auto" w:fill="FAFAFA"/>
            <w:vAlign w:val="bottom"/>
          </w:tcPr>
          <w:p w14:paraId="17963A63" w14:textId="77777777" w:rsidR="00F67DCA" w:rsidRPr="00A51656" w:rsidRDefault="00F67DCA" w:rsidP="00932941">
            <w:pPr>
              <w:ind w:left="-40" w:right="-72"/>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794A9AB0" w14:textId="77777777" w:rsidR="00F67DCA" w:rsidRPr="00A51656" w:rsidRDefault="00F67DCA" w:rsidP="00932941">
            <w:pPr>
              <w:ind w:left="-40" w:right="-72"/>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3E1D5104" w14:textId="77777777" w:rsidR="00F67DCA" w:rsidRPr="00A51656" w:rsidRDefault="00F67DCA" w:rsidP="00932941">
            <w:pPr>
              <w:ind w:left="-40" w:right="-72"/>
              <w:jc w:val="right"/>
              <w:rPr>
                <w:rFonts w:ascii="Arial" w:hAnsi="Arial" w:cs="Arial"/>
                <w:sz w:val="18"/>
                <w:szCs w:val="18"/>
              </w:rPr>
            </w:pPr>
          </w:p>
        </w:tc>
      </w:tr>
      <w:tr w:rsidR="00F67DCA" w:rsidRPr="00A51656" w14:paraId="35EA0B85" w14:textId="77777777" w:rsidTr="00932941">
        <w:trPr>
          <w:trHeight w:val="205"/>
        </w:trPr>
        <w:tc>
          <w:tcPr>
            <w:tcW w:w="5141" w:type="dxa"/>
            <w:tcBorders>
              <w:top w:val="nil"/>
              <w:left w:val="nil"/>
              <w:bottom w:val="nil"/>
              <w:right w:val="nil"/>
            </w:tcBorders>
            <w:shd w:val="clear" w:color="auto" w:fill="auto"/>
          </w:tcPr>
          <w:p w14:paraId="473A6AC8" w14:textId="77777777" w:rsidR="00F67DCA" w:rsidRPr="00A51656" w:rsidRDefault="00F67DCA" w:rsidP="00932941">
            <w:pPr>
              <w:ind w:left="164" w:hanging="265"/>
              <w:rPr>
                <w:rFonts w:ascii="Arial" w:hAnsi="Arial" w:cs="Arial"/>
                <w:sz w:val="18"/>
                <w:szCs w:val="18"/>
              </w:rPr>
            </w:pPr>
            <w:r w:rsidRPr="00A51656">
              <w:rPr>
                <w:rFonts w:ascii="Arial" w:hAnsi="Arial" w:cs="Arial"/>
                <w:sz w:val="18"/>
                <w:szCs w:val="18"/>
              </w:rPr>
              <w:t xml:space="preserve">Cost </w:t>
            </w:r>
          </w:p>
        </w:tc>
        <w:tc>
          <w:tcPr>
            <w:tcW w:w="1440" w:type="dxa"/>
            <w:tcBorders>
              <w:top w:val="nil"/>
              <w:left w:val="nil"/>
              <w:bottom w:val="nil"/>
              <w:right w:val="nil"/>
            </w:tcBorders>
            <w:shd w:val="clear" w:color="auto" w:fill="FAFAFA"/>
            <w:vAlign w:val="bottom"/>
          </w:tcPr>
          <w:p w14:paraId="271F4343"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5,183,132</w:t>
            </w:r>
          </w:p>
        </w:tc>
        <w:tc>
          <w:tcPr>
            <w:tcW w:w="1440" w:type="dxa"/>
            <w:tcBorders>
              <w:top w:val="nil"/>
              <w:left w:val="nil"/>
              <w:bottom w:val="nil"/>
              <w:right w:val="nil"/>
            </w:tcBorders>
            <w:shd w:val="clear" w:color="auto" w:fill="FAFAFA"/>
            <w:vAlign w:val="bottom"/>
          </w:tcPr>
          <w:p w14:paraId="75643B8D"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6,639,794</w:t>
            </w:r>
          </w:p>
        </w:tc>
        <w:tc>
          <w:tcPr>
            <w:tcW w:w="1440" w:type="dxa"/>
            <w:tcBorders>
              <w:top w:val="nil"/>
              <w:left w:val="nil"/>
              <w:bottom w:val="nil"/>
              <w:right w:val="nil"/>
            </w:tcBorders>
            <w:shd w:val="clear" w:color="auto" w:fill="FAFAFA"/>
            <w:vAlign w:val="bottom"/>
          </w:tcPr>
          <w:p w14:paraId="214D84BD"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11,822,926</w:t>
            </w:r>
          </w:p>
        </w:tc>
      </w:tr>
      <w:tr w:rsidR="00F67DCA" w:rsidRPr="00A51656" w14:paraId="0C674798" w14:textId="77777777" w:rsidTr="00932941">
        <w:trPr>
          <w:trHeight w:val="205"/>
        </w:trPr>
        <w:tc>
          <w:tcPr>
            <w:tcW w:w="5141" w:type="dxa"/>
            <w:tcBorders>
              <w:top w:val="nil"/>
              <w:left w:val="nil"/>
              <w:bottom w:val="nil"/>
              <w:right w:val="nil"/>
            </w:tcBorders>
            <w:shd w:val="clear" w:color="auto" w:fill="auto"/>
          </w:tcPr>
          <w:p w14:paraId="6EC8C461" w14:textId="77777777" w:rsidR="00F67DCA" w:rsidRPr="00A51656" w:rsidRDefault="00F67DCA" w:rsidP="00932941">
            <w:pPr>
              <w:ind w:left="164" w:hanging="265"/>
              <w:rPr>
                <w:rFonts w:ascii="Arial" w:hAnsi="Arial" w:cs="Arial"/>
                <w:sz w:val="18"/>
                <w:szCs w:val="18"/>
              </w:rPr>
            </w:pPr>
            <w:r w:rsidRPr="00A51656">
              <w:rPr>
                <w:rFonts w:ascii="Arial" w:hAnsi="Arial" w:cs="Arial"/>
                <w:sz w:val="18"/>
                <w:szCs w:val="18"/>
                <w:u w:val="single"/>
              </w:rPr>
              <w:t>Less:</w:t>
            </w:r>
            <w:r w:rsidRPr="00A51656">
              <w:rPr>
                <w:rFonts w:ascii="Arial" w:hAnsi="Arial" w:cs="Arial"/>
                <w:sz w:val="18"/>
                <w:szCs w:val="18"/>
              </w:rPr>
              <w:t xml:space="preserve"> Accumulated amortisation </w:t>
            </w:r>
          </w:p>
        </w:tc>
        <w:tc>
          <w:tcPr>
            <w:tcW w:w="1440" w:type="dxa"/>
            <w:tcBorders>
              <w:top w:val="nil"/>
              <w:left w:val="nil"/>
              <w:bottom w:val="single" w:sz="4" w:space="0" w:color="auto"/>
              <w:right w:val="nil"/>
            </w:tcBorders>
            <w:shd w:val="clear" w:color="auto" w:fill="FAFAFA"/>
          </w:tcPr>
          <w:p w14:paraId="2722BFFD"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(932,965)</w:t>
            </w:r>
          </w:p>
        </w:tc>
        <w:tc>
          <w:tcPr>
            <w:tcW w:w="1440" w:type="dxa"/>
            <w:tcBorders>
              <w:top w:val="nil"/>
              <w:left w:val="nil"/>
              <w:bottom w:val="single" w:sz="4" w:space="0" w:color="auto"/>
              <w:right w:val="nil"/>
            </w:tcBorders>
            <w:shd w:val="clear" w:color="auto" w:fill="FAFAFA"/>
          </w:tcPr>
          <w:p w14:paraId="7B2C2566"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(2,084,915)</w:t>
            </w:r>
          </w:p>
        </w:tc>
        <w:tc>
          <w:tcPr>
            <w:tcW w:w="1440" w:type="dxa"/>
            <w:tcBorders>
              <w:top w:val="nil"/>
              <w:left w:val="nil"/>
              <w:bottom w:val="single" w:sz="4" w:space="0" w:color="auto"/>
              <w:right w:val="nil"/>
            </w:tcBorders>
            <w:shd w:val="clear" w:color="auto" w:fill="FAFAFA"/>
          </w:tcPr>
          <w:p w14:paraId="67A3A7BF"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(3,017,880)</w:t>
            </w:r>
          </w:p>
        </w:tc>
      </w:tr>
      <w:tr w:rsidR="00F67DCA" w:rsidRPr="00A51656" w14:paraId="5BB0DC6E" w14:textId="77777777" w:rsidTr="00932941">
        <w:trPr>
          <w:trHeight w:val="205"/>
        </w:trPr>
        <w:tc>
          <w:tcPr>
            <w:tcW w:w="5141" w:type="dxa"/>
            <w:tcBorders>
              <w:top w:val="nil"/>
              <w:left w:val="nil"/>
              <w:bottom w:val="nil"/>
              <w:right w:val="nil"/>
            </w:tcBorders>
            <w:shd w:val="clear" w:color="auto" w:fill="auto"/>
          </w:tcPr>
          <w:p w14:paraId="713259B3" w14:textId="77777777" w:rsidR="00F67DCA" w:rsidRPr="00A51656" w:rsidRDefault="00F67DCA" w:rsidP="00932941">
            <w:pPr>
              <w:ind w:left="164" w:hanging="265"/>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33A80CCF" w14:textId="77777777" w:rsidR="00F67DCA" w:rsidRPr="00A51656" w:rsidRDefault="00F67DCA" w:rsidP="009329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51002083" w14:textId="77777777" w:rsidR="00F67DCA" w:rsidRPr="00A51656" w:rsidRDefault="00F67DCA" w:rsidP="009329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CEC2E17" w14:textId="77777777" w:rsidR="00F67DCA" w:rsidRPr="00A51656" w:rsidRDefault="00F67DCA" w:rsidP="00932941">
            <w:pPr>
              <w:ind w:left="-40" w:right="-72"/>
              <w:jc w:val="right"/>
              <w:rPr>
                <w:rFonts w:ascii="Arial" w:hAnsi="Arial" w:cs="Arial"/>
                <w:sz w:val="18"/>
                <w:szCs w:val="18"/>
              </w:rPr>
            </w:pPr>
          </w:p>
        </w:tc>
      </w:tr>
      <w:tr w:rsidR="00F67DCA" w:rsidRPr="00A51656" w14:paraId="647FFC72" w14:textId="77777777" w:rsidTr="00932941">
        <w:trPr>
          <w:trHeight w:val="205"/>
        </w:trPr>
        <w:tc>
          <w:tcPr>
            <w:tcW w:w="5141" w:type="dxa"/>
            <w:tcBorders>
              <w:top w:val="nil"/>
              <w:left w:val="nil"/>
              <w:bottom w:val="nil"/>
              <w:right w:val="nil"/>
            </w:tcBorders>
            <w:shd w:val="clear" w:color="auto" w:fill="auto"/>
          </w:tcPr>
          <w:p w14:paraId="2B054B05" w14:textId="77777777" w:rsidR="00F67DCA" w:rsidRPr="00A51656" w:rsidRDefault="00F67DCA" w:rsidP="00932941">
            <w:pPr>
              <w:ind w:left="164" w:hanging="265"/>
              <w:rPr>
                <w:rFonts w:ascii="Arial" w:hAnsi="Arial" w:cs="Arial"/>
                <w:sz w:val="18"/>
                <w:szCs w:val="18"/>
              </w:rPr>
            </w:pPr>
            <w:r w:rsidRPr="00A51656">
              <w:rPr>
                <w:rFonts w:ascii="Arial" w:hAnsi="Arial" w:cs="Arial"/>
                <w:sz w:val="18"/>
                <w:szCs w:val="18"/>
              </w:rPr>
              <w:t>Net book amount</w:t>
            </w:r>
          </w:p>
        </w:tc>
        <w:tc>
          <w:tcPr>
            <w:tcW w:w="1440" w:type="dxa"/>
            <w:tcBorders>
              <w:top w:val="nil"/>
              <w:left w:val="nil"/>
              <w:bottom w:val="single" w:sz="4" w:space="0" w:color="auto"/>
              <w:right w:val="nil"/>
            </w:tcBorders>
            <w:shd w:val="clear" w:color="auto" w:fill="FAFAFA"/>
            <w:vAlign w:val="bottom"/>
          </w:tcPr>
          <w:p w14:paraId="051BB73E"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4,250,167</w:t>
            </w:r>
          </w:p>
        </w:tc>
        <w:tc>
          <w:tcPr>
            <w:tcW w:w="1440" w:type="dxa"/>
            <w:tcBorders>
              <w:top w:val="nil"/>
              <w:left w:val="nil"/>
              <w:bottom w:val="single" w:sz="4" w:space="0" w:color="auto"/>
              <w:right w:val="nil"/>
            </w:tcBorders>
            <w:shd w:val="clear" w:color="auto" w:fill="FAFAFA"/>
            <w:vAlign w:val="bottom"/>
          </w:tcPr>
          <w:p w14:paraId="13517063"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4,554,879</w:t>
            </w:r>
          </w:p>
        </w:tc>
        <w:tc>
          <w:tcPr>
            <w:tcW w:w="1440" w:type="dxa"/>
            <w:tcBorders>
              <w:top w:val="nil"/>
              <w:left w:val="nil"/>
              <w:bottom w:val="single" w:sz="4" w:space="0" w:color="auto"/>
              <w:right w:val="nil"/>
            </w:tcBorders>
            <w:shd w:val="clear" w:color="auto" w:fill="FAFAFA"/>
            <w:vAlign w:val="bottom"/>
          </w:tcPr>
          <w:p w14:paraId="3651358C" w14:textId="77777777" w:rsidR="00F67DCA" w:rsidRPr="00A51656" w:rsidRDefault="00F67DCA" w:rsidP="00932941">
            <w:pPr>
              <w:ind w:left="-40" w:right="-72"/>
              <w:jc w:val="right"/>
              <w:rPr>
                <w:rFonts w:ascii="Arial" w:hAnsi="Arial" w:cs="Arial"/>
                <w:sz w:val="18"/>
                <w:szCs w:val="18"/>
              </w:rPr>
            </w:pPr>
            <w:r w:rsidRPr="00A51656">
              <w:rPr>
                <w:rFonts w:ascii="Arial" w:hAnsi="Arial" w:cs="Arial"/>
                <w:sz w:val="18"/>
                <w:szCs w:val="18"/>
              </w:rPr>
              <w:t>8,805,046</w:t>
            </w:r>
          </w:p>
        </w:tc>
      </w:tr>
    </w:tbl>
    <w:p w14:paraId="0DEA7EEC" w14:textId="77777777" w:rsidR="00F67DCA" w:rsidRPr="00A51656" w:rsidRDefault="00F67DCA" w:rsidP="007B4628">
      <w:pPr>
        <w:rPr>
          <w:rFonts w:ascii="Arial" w:hAnsi="Arial" w:cs="Arial"/>
          <w:bCs/>
          <w:sz w:val="18"/>
          <w:szCs w:val="18"/>
        </w:rPr>
      </w:pPr>
    </w:p>
    <w:p w14:paraId="5B766353" w14:textId="77777777" w:rsidR="00D37045" w:rsidRPr="00A51656" w:rsidRDefault="00F67DCA" w:rsidP="007B4628">
      <w:pPr>
        <w:rPr>
          <w:rFonts w:ascii="Arial" w:hAnsi="Arial" w:cs="Arial"/>
          <w:bCs/>
          <w:spacing w:val="-4"/>
          <w:sz w:val="18"/>
          <w:szCs w:val="18"/>
        </w:rPr>
      </w:pPr>
      <w:r w:rsidRPr="00A51656">
        <w:rPr>
          <w:rFonts w:ascii="Arial" w:hAnsi="Arial" w:cs="Arial"/>
          <w:bCs/>
          <w:sz w:val="18"/>
          <w:szCs w:val="18"/>
        </w:rPr>
        <w:br w:type="page"/>
      </w:r>
    </w:p>
    <w:p w14:paraId="74DC29D8" w14:textId="053EF62A" w:rsidR="00EC0460" w:rsidRPr="00A51656" w:rsidRDefault="00EC0460" w:rsidP="007B4628">
      <w:pPr>
        <w:rPr>
          <w:rFonts w:ascii="Arial" w:hAnsi="Arial" w:cs="Arial"/>
          <w:bCs/>
          <w:sz w:val="18"/>
          <w:szCs w:val="18"/>
        </w:rPr>
      </w:pPr>
      <w:r w:rsidRPr="00A51656">
        <w:rPr>
          <w:rFonts w:ascii="Arial" w:hAnsi="Arial" w:cs="Arial"/>
          <w:bCs/>
          <w:spacing w:val="-4"/>
          <w:sz w:val="18"/>
          <w:szCs w:val="18"/>
        </w:rPr>
        <w:t>The expense relating to leases that not included in the measurement of lease liabilities and right-of-use and cash outflows</w:t>
      </w:r>
      <w:r w:rsidRPr="00A51656">
        <w:rPr>
          <w:rFonts w:ascii="Arial" w:hAnsi="Arial" w:cs="Arial"/>
          <w:bCs/>
          <w:sz w:val="18"/>
          <w:szCs w:val="18"/>
        </w:rPr>
        <w:t xml:space="preserve"> for leases is as follows:</w:t>
      </w:r>
    </w:p>
    <w:p w14:paraId="1A751130" w14:textId="77777777" w:rsidR="00EC0460" w:rsidRPr="00A51656" w:rsidRDefault="00EC0460" w:rsidP="00EC0460">
      <w:pPr>
        <w:jc w:val="left"/>
        <w:rPr>
          <w:rFonts w:ascii="Arial" w:hAnsi="Arial" w:cs="Arial"/>
          <w:bCs/>
          <w:sz w:val="18"/>
          <w:szCs w:val="18"/>
          <w:cs/>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39"/>
        <w:gridCol w:w="1439"/>
      </w:tblGrid>
      <w:tr w:rsidR="00EC0460" w:rsidRPr="00A51656" w14:paraId="41484559" w14:textId="77777777" w:rsidTr="003E2CDC">
        <w:trPr>
          <w:trHeight w:val="148"/>
        </w:trPr>
        <w:tc>
          <w:tcPr>
            <w:tcW w:w="6581" w:type="dxa"/>
            <w:tcBorders>
              <w:top w:val="nil"/>
              <w:left w:val="nil"/>
              <w:bottom w:val="nil"/>
              <w:right w:val="nil"/>
            </w:tcBorders>
          </w:tcPr>
          <w:p w14:paraId="18210EFE" w14:textId="77777777" w:rsidR="00EC0460" w:rsidRPr="00A51656" w:rsidRDefault="00EC0460" w:rsidP="003E2CDC">
            <w:pPr>
              <w:ind w:left="-86" w:right="-72"/>
              <w:jc w:val="left"/>
              <w:rPr>
                <w:rFonts w:ascii="Arial" w:eastAsia="Arial" w:hAnsi="Arial" w:cs="Arial"/>
                <w:sz w:val="18"/>
                <w:szCs w:val="18"/>
                <w:lang w:eastAsia="en-GB"/>
              </w:rPr>
            </w:pPr>
          </w:p>
        </w:tc>
        <w:tc>
          <w:tcPr>
            <w:tcW w:w="2878" w:type="dxa"/>
            <w:gridSpan w:val="2"/>
            <w:tcBorders>
              <w:top w:val="single" w:sz="4" w:space="0" w:color="auto"/>
              <w:left w:val="nil"/>
              <w:bottom w:val="single" w:sz="4" w:space="0" w:color="auto"/>
              <w:right w:val="nil"/>
            </w:tcBorders>
            <w:shd w:val="clear" w:color="auto" w:fill="auto"/>
          </w:tcPr>
          <w:p w14:paraId="54E13DDD" w14:textId="35B04379" w:rsidR="00EC0460" w:rsidRPr="00A51656" w:rsidRDefault="00EC0460" w:rsidP="00EC0460">
            <w:pPr>
              <w:spacing w:line="256" w:lineRule="auto"/>
              <w:ind w:left="-40" w:right="-72"/>
              <w:jc w:val="center"/>
              <w:rPr>
                <w:rFonts w:ascii="Arial" w:eastAsia="Arial" w:hAnsi="Arial" w:cs="Arial"/>
                <w:b/>
                <w:bCs/>
                <w:sz w:val="18"/>
                <w:szCs w:val="18"/>
                <w:lang w:eastAsia="en-GB"/>
              </w:rPr>
            </w:pPr>
            <w:r w:rsidRPr="00A51656">
              <w:rPr>
                <w:rFonts w:ascii="Arial" w:eastAsia="Arial" w:hAnsi="Arial" w:cs="Arial"/>
                <w:b/>
                <w:bCs/>
                <w:sz w:val="18"/>
                <w:szCs w:val="18"/>
                <w:lang w:eastAsia="en-GB"/>
              </w:rPr>
              <w:t>Consolidated and separate</w:t>
            </w:r>
          </w:p>
          <w:p w14:paraId="600F2D43" w14:textId="77777777" w:rsidR="00EC0460" w:rsidRPr="00A51656" w:rsidRDefault="00EC0460" w:rsidP="00EC0460">
            <w:pPr>
              <w:spacing w:line="256" w:lineRule="auto"/>
              <w:ind w:left="-40" w:right="-72"/>
              <w:jc w:val="center"/>
              <w:rPr>
                <w:rFonts w:ascii="Arial" w:eastAsia="Arial" w:hAnsi="Arial" w:cs="Arial"/>
                <w:b/>
                <w:bCs/>
                <w:sz w:val="18"/>
                <w:szCs w:val="18"/>
                <w:lang w:eastAsia="en-GB"/>
              </w:rPr>
            </w:pPr>
            <w:r w:rsidRPr="00A51656">
              <w:rPr>
                <w:rFonts w:ascii="Arial" w:eastAsia="Arial" w:hAnsi="Arial" w:cs="Arial"/>
                <w:b/>
                <w:bCs/>
                <w:sz w:val="18"/>
                <w:szCs w:val="18"/>
                <w:lang w:eastAsia="en-GB"/>
              </w:rPr>
              <w:t>financial statements</w:t>
            </w:r>
          </w:p>
        </w:tc>
      </w:tr>
      <w:tr w:rsidR="00EC0460" w:rsidRPr="00A51656" w14:paraId="3B84FA27" w14:textId="77777777" w:rsidTr="003E2CDC">
        <w:trPr>
          <w:trHeight w:val="148"/>
        </w:trPr>
        <w:tc>
          <w:tcPr>
            <w:tcW w:w="6581" w:type="dxa"/>
            <w:tcBorders>
              <w:top w:val="nil"/>
              <w:left w:val="nil"/>
              <w:bottom w:val="nil"/>
              <w:right w:val="nil"/>
            </w:tcBorders>
          </w:tcPr>
          <w:p w14:paraId="181D2195" w14:textId="77777777" w:rsidR="00EC0460" w:rsidRPr="00A51656" w:rsidRDefault="00EC0460" w:rsidP="003E2CDC">
            <w:pPr>
              <w:ind w:left="-86" w:right="-72"/>
              <w:jc w:val="left"/>
              <w:rPr>
                <w:rFonts w:ascii="Arial" w:eastAsia="Arial" w:hAnsi="Arial" w:cs="Arial"/>
                <w:sz w:val="18"/>
                <w:szCs w:val="18"/>
                <w:lang w:eastAsia="en-GB"/>
              </w:rPr>
            </w:pPr>
          </w:p>
        </w:tc>
        <w:tc>
          <w:tcPr>
            <w:tcW w:w="1439" w:type="dxa"/>
            <w:tcBorders>
              <w:top w:val="nil"/>
              <w:left w:val="nil"/>
              <w:bottom w:val="nil"/>
              <w:right w:val="nil"/>
            </w:tcBorders>
            <w:shd w:val="clear" w:color="auto" w:fill="auto"/>
          </w:tcPr>
          <w:p w14:paraId="309E0594" w14:textId="122ED470" w:rsidR="00EC0460" w:rsidRPr="00A51656" w:rsidRDefault="00F83B9D" w:rsidP="00EC0460">
            <w:pPr>
              <w:spacing w:line="256" w:lineRule="auto"/>
              <w:ind w:left="-40" w:right="-72"/>
              <w:jc w:val="right"/>
              <w:rPr>
                <w:rFonts w:ascii="Arial" w:eastAsia="Arial" w:hAnsi="Arial" w:cs="Arial"/>
                <w:b/>
                <w:bCs/>
                <w:sz w:val="18"/>
                <w:szCs w:val="18"/>
                <w:lang w:eastAsia="en-GB"/>
              </w:rPr>
            </w:pPr>
            <w:r w:rsidRPr="00A51656">
              <w:rPr>
                <w:rFonts w:ascii="Arial" w:eastAsia="Arial" w:hAnsi="Arial" w:cs="Arial"/>
                <w:b/>
                <w:bCs/>
                <w:sz w:val="18"/>
                <w:szCs w:val="18"/>
                <w:lang w:eastAsia="en-GB"/>
              </w:rPr>
              <w:t>2022</w:t>
            </w:r>
          </w:p>
        </w:tc>
        <w:tc>
          <w:tcPr>
            <w:tcW w:w="1439" w:type="dxa"/>
            <w:tcBorders>
              <w:top w:val="nil"/>
              <w:left w:val="nil"/>
              <w:bottom w:val="nil"/>
              <w:right w:val="nil"/>
            </w:tcBorders>
            <w:shd w:val="clear" w:color="auto" w:fill="auto"/>
          </w:tcPr>
          <w:p w14:paraId="3948DE4D" w14:textId="44051FBC" w:rsidR="00EC0460" w:rsidRPr="00A51656" w:rsidRDefault="00F83B9D" w:rsidP="00EC0460">
            <w:pPr>
              <w:spacing w:line="256" w:lineRule="auto"/>
              <w:ind w:left="-40" w:right="-72"/>
              <w:jc w:val="right"/>
              <w:rPr>
                <w:rFonts w:ascii="Arial" w:eastAsia="Arial" w:hAnsi="Arial" w:cs="Arial"/>
                <w:b/>
                <w:bCs/>
                <w:sz w:val="18"/>
                <w:szCs w:val="18"/>
                <w:lang w:eastAsia="en-GB"/>
              </w:rPr>
            </w:pPr>
            <w:r w:rsidRPr="00A51656">
              <w:rPr>
                <w:rFonts w:ascii="Arial" w:eastAsia="Arial" w:hAnsi="Arial" w:cs="Arial"/>
                <w:b/>
                <w:bCs/>
                <w:sz w:val="18"/>
                <w:szCs w:val="18"/>
                <w:lang w:eastAsia="en-GB"/>
              </w:rPr>
              <w:t>2021</w:t>
            </w:r>
          </w:p>
        </w:tc>
      </w:tr>
      <w:tr w:rsidR="00EC0460" w:rsidRPr="00A51656" w14:paraId="08CA839B" w14:textId="77777777" w:rsidTr="003E2CDC">
        <w:trPr>
          <w:trHeight w:val="148"/>
        </w:trPr>
        <w:tc>
          <w:tcPr>
            <w:tcW w:w="6581" w:type="dxa"/>
            <w:tcBorders>
              <w:top w:val="nil"/>
              <w:left w:val="nil"/>
              <w:bottom w:val="nil"/>
              <w:right w:val="nil"/>
            </w:tcBorders>
          </w:tcPr>
          <w:p w14:paraId="0C99314A" w14:textId="77777777" w:rsidR="00EC0460" w:rsidRPr="00A51656" w:rsidRDefault="00EC0460" w:rsidP="003E2CDC">
            <w:pPr>
              <w:ind w:left="-86" w:right="-72"/>
              <w:jc w:val="left"/>
              <w:rPr>
                <w:rFonts w:ascii="Arial" w:eastAsia="Arial" w:hAnsi="Arial" w:cs="Arial"/>
                <w:sz w:val="18"/>
                <w:szCs w:val="18"/>
                <w:lang w:eastAsia="en-GB"/>
              </w:rPr>
            </w:pPr>
          </w:p>
        </w:tc>
        <w:tc>
          <w:tcPr>
            <w:tcW w:w="1439" w:type="dxa"/>
            <w:tcBorders>
              <w:top w:val="nil"/>
              <w:left w:val="nil"/>
              <w:bottom w:val="single" w:sz="4" w:space="0" w:color="auto"/>
              <w:right w:val="nil"/>
            </w:tcBorders>
            <w:shd w:val="clear" w:color="auto" w:fill="auto"/>
          </w:tcPr>
          <w:p w14:paraId="4F53C7E6" w14:textId="4811E3AE" w:rsidR="00EC0460" w:rsidRPr="00A51656" w:rsidRDefault="00EC0460" w:rsidP="00EC0460">
            <w:pPr>
              <w:spacing w:line="256" w:lineRule="auto"/>
              <w:ind w:left="-40" w:right="-72"/>
              <w:jc w:val="right"/>
              <w:rPr>
                <w:rFonts w:ascii="Arial" w:eastAsia="Arial" w:hAnsi="Arial" w:cs="Arial"/>
                <w:b/>
                <w:bCs/>
                <w:sz w:val="18"/>
                <w:szCs w:val="18"/>
                <w:lang w:eastAsia="en-GB"/>
              </w:rPr>
            </w:pPr>
            <w:r w:rsidRPr="00A51656">
              <w:rPr>
                <w:rFonts w:ascii="Arial" w:eastAsia="Arial" w:hAnsi="Arial" w:cs="Arial"/>
                <w:b/>
                <w:bCs/>
                <w:sz w:val="18"/>
                <w:szCs w:val="18"/>
                <w:lang w:eastAsia="en-GB"/>
              </w:rPr>
              <w:t>Baht</w:t>
            </w:r>
          </w:p>
        </w:tc>
        <w:tc>
          <w:tcPr>
            <w:tcW w:w="1439" w:type="dxa"/>
            <w:tcBorders>
              <w:top w:val="nil"/>
              <w:left w:val="nil"/>
              <w:bottom w:val="single" w:sz="4" w:space="0" w:color="auto"/>
              <w:right w:val="nil"/>
            </w:tcBorders>
            <w:shd w:val="clear" w:color="auto" w:fill="auto"/>
          </w:tcPr>
          <w:p w14:paraId="6C04A212" w14:textId="197DEE45" w:rsidR="00EC0460" w:rsidRPr="00A51656" w:rsidRDefault="00EC0460" w:rsidP="00EC0460">
            <w:pPr>
              <w:spacing w:line="256" w:lineRule="auto"/>
              <w:ind w:left="-40" w:right="-72"/>
              <w:jc w:val="right"/>
              <w:rPr>
                <w:rFonts w:ascii="Arial" w:eastAsia="Arial" w:hAnsi="Arial" w:cs="Arial"/>
                <w:b/>
                <w:bCs/>
                <w:sz w:val="18"/>
                <w:szCs w:val="18"/>
                <w:lang w:eastAsia="en-GB"/>
              </w:rPr>
            </w:pPr>
            <w:r w:rsidRPr="00A51656">
              <w:rPr>
                <w:rFonts w:ascii="Arial" w:eastAsia="Arial" w:hAnsi="Arial" w:cs="Arial"/>
                <w:b/>
                <w:bCs/>
                <w:sz w:val="18"/>
                <w:szCs w:val="18"/>
                <w:lang w:eastAsia="en-GB"/>
              </w:rPr>
              <w:t>Baht</w:t>
            </w:r>
          </w:p>
        </w:tc>
      </w:tr>
      <w:tr w:rsidR="00EC0460" w:rsidRPr="00A51656" w14:paraId="4B130792" w14:textId="77777777" w:rsidTr="007A401E">
        <w:trPr>
          <w:trHeight w:val="217"/>
        </w:trPr>
        <w:tc>
          <w:tcPr>
            <w:tcW w:w="6581" w:type="dxa"/>
            <w:tcBorders>
              <w:top w:val="nil"/>
              <w:left w:val="nil"/>
              <w:bottom w:val="nil"/>
              <w:right w:val="nil"/>
            </w:tcBorders>
            <w:hideMark/>
          </w:tcPr>
          <w:p w14:paraId="727159B2" w14:textId="4D0EEB55" w:rsidR="00EC0460" w:rsidRPr="00A51656" w:rsidRDefault="00EC0460" w:rsidP="003E2CDC">
            <w:pPr>
              <w:ind w:left="-86" w:right="-72"/>
              <w:jc w:val="left"/>
              <w:rPr>
                <w:rFonts w:ascii="Arial" w:eastAsia="Arial" w:hAnsi="Arial" w:cs="Arial"/>
                <w:sz w:val="18"/>
                <w:szCs w:val="18"/>
                <w:lang w:eastAsia="en-GB"/>
              </w:rPr>
            </w:pPr>
          </w:p>
        </w:tc>
        <w:tc>
          <w:tcPr>
            <w:tcW w:w="1439" w:type="dxa"/>
            <w:tcBorders>
              <w:top w:val="single" w:sz="4" w:space="0" w:color="auto"/>
              <w:left w:val="nil"/>
              <w:bottom w:val="nil"/>
              <w:right w:val="nil"/>
            </w:tcBorders>
            <w:shd w:val="clear" w:color="auto" w:fill="FAFAFA"/>
          </w:tcPr>
          <w:p w14:paraId="6F22431C" w14:textId="77777777" w:rsidR="00EC0460" w:rsidRPr="00A51656" w:rsidRDefault="00EC0460" w:rsidP="00333BA3">
            <w:pPr>
              <w:ind w:right="-72"/>
              <w:jc w:val="right"/>
              <w:rPr>
                <w:rFonts w:ascii="Arial" w:hAnsi="Arial" w:cs="Arial"/>
                <w:sz w:val="18"/>
                <w:szCs w:val="18"/>
              </w:rPr>
            </w:pPr>
          </w:p>
        </w:tc>
        <w:tc>
          <w:tcPr>
            <w:tcW w:w="1439" w:type="dxa"/>
            <w:tcBorders>
              <w:top w:val="single" w:sz="4" w:space="0" w:color="auto"/>
              <w:left w:val="nil"/>
              <w:bottom w:val="nil"/>
              <w:right w:val="nil"/>
            </w:tcBorders>
            <w:shd w:val="clear" w:color="auto" w:fill="auto"/>
          </w:tcPr>
          <w:p w14:paraId="018AF62F" w14:textId="50670CDF" w:rsidR="00EC0460" w:rsidRPr="00A51656" w:rsidRDefault="00EC0460" w:rsidP="00333BA3">
            <w:pPr>
              <w:ind w:right="-72"/>
              <w:jc w:val="right"/>
              <w:rPr>
                <w:rFonts w:ascii="Arial" w:hAnsi="Arial" w:cs="Arial"/>
                <w:sz w:val="18"/>
                <w:szCs w:val="18"/>
              </w:rPr>
            </w:pPr>
          </w:p>
        </w:tc>
      </w:tr>
      <w:tr w:rsidR="007A401E" w:rsidRPr="00A51656" w14:paraId="7E037BD6" w14:textId="77777777" w:rsidTr="007A401E">
        <w:trPr>
          <w:trHeight w:val="217"/>
        </w:trPr>
        <w:tc>
          <w:tcPr>
            <w:tcW w:w="6581" w:type="dxa"/>
            <w:tcBorders>
              <w:top w:val="nil"/>
              <w:left w:val="nil"/>
              <w:bottom w:val="nil"/>
              <w:right w:val="nil"/>
            </w:tcBorders>
          </w:tcPr>
          <w:p w14:paraId="68592ECF" w14:textId="4CD6BF56" w:rsidR="007A401E" w:rsidRPr="00A51656" w:rsidRDefault="007A401E" w:rsidP="007A401E">
            <w:pPr>
              <w:ind w:left="-86" w:right="-72"/>
              <w:jc w:val="left"/>
              <w:rPr>
                <w:rFonts w:ascii="Arial" w:eastAsia="Arial" w:hAnsi="Arial" w:cs="Arial"/>
                <w:sz w:val="18"/>
                <w:szCs w:val="18"/>
                <w:lang w:eastAsia="en-GB"/>
              </w:rPr>
            </w:pPr>
            <w:r w:rsidRPr="00A51656">
              <w:rPr>
                <w:rFonts w:ascii="Arial" w:eastAsia="Arial" w:hAnsi="Arial" w:cs="Arial"/>
                <w:sz w:val="18"/>
                <w:szCs w:val="18"/>
                <w:lang w:eastAsia="en-GB"/>
              </w:rPr>
              <w:t>Total cash outflow for leases</w:t>
            </w:r>
          </w:p>
        </w:tc>
        <w:tc>
          <w:tcPr>
            <w:tcW w:w="1439" w:type="dxa"/>
            <w:tcBorders>
              <w:top w:val="nil"/>
              <w:left w:val="nil"/>
              <w:bottom w:val="nil"/>
              <w:right w:val="nil"/>
            </w:tcBorders>
            <w:shd w:val="clear" w:color="auto" w:fill="FAFAFA"/>
          </w:tcPr>
          <w:p w14:paraId="40659E8E" w14:textId="70FCE8C0" w:rsidR="007A401E" w:rsidRPr="00A51656" w:rsidRDefault="007A401E" w:rsidP="007A401E">
            <w:pPr>
              <w:ind w:right="-72"/>
              <w:jc w:val="right"/>
              <w:rPr>
                <w:rFonts w:ascii="Arial" w:hAnsi="Arial" w:cs="Arial"/>
                <w:sz w:val="18"/>
                <w:szCs w:val="18"/>
              </w:rPr>
            </w:pPr>
            <w:r w:rsidRPr="00A51656">
              <w:rPr>
                <w:rFonts w:ascii="Arial" w:hAnsi="Arial" w:cs="Arial"/>
                <w:sz w:val="18"/>
                <w:szCs w:val="18"/>
              </w:rPr>
              <w:t>2,488,572</w:t>
            </w:r>
          </w:p>
        </w:tc>
        <w:tc>
          <w:tcPr>
            <w:tcW w:w="1439" w:type="dxa"/>
            <w:tcBorders>
              <w:top w:val="nil"/>
              <w:left w:val="nil"/>
              <w:bottom w:val="nil"/>
              <w:right w:val="nil"/>
            </w:tcBorders>
            <w:shd w:val="clear" w:color="auto" w:fill="auto"/>
          </w:tcPr>
          <w:p w14:paraId="158081E2" w14:textId="3179FA19" w:rsidR="007A401E" w:rsidRPr="00A51656" w:rsidRDefault="007A401E" w:rsidP="007A401E">
            <w:pPr>
              <w:ind w:right="-72"/>
              <w:jc w:val="right"/>
              <w:rPr>
                <w:rFonts w:ascii="Arial" w:hAnsi="Arial" w:cs="Arial"/>
                <w:sz w:val="18"/>
                <w:szCs w:val="18"/>
              </w:rPr>
            </w:pPr>
            <w:r w:rsidRPr="00A51656">
              <w:rPr>
                <w:rFonts w:ascii="Arial" w:eastAsia="Arial" w:hAnsi="Arial" w:cs="Arial"/>
                <w:sz w:val="18"/>
                <w:szCs w:val="18"/>
                <w:lang w:eastAsia="en-GB"/>
              </w:rPr>
              <w:t>4,212,711</w:t>
            </w:r>
          </w:p>
        </w:tc>
      </w:tr>
      <w:tr w:rsidR="00411BE3" w:rsidRPr="00A51656" w14:paraId="07A0C113" w14:textId="77777777" w:rsidTr="007A401E">
        <w:trPr>
          <w:trHeight w:val="217"/>
        </w:trPr>
        <w:tc>
          <w:tcPr>
            <w:tcW w:w="6581" w:type="dxa"/>
            <w:tcBorders>
              <w:top w:val="nil"/>
              <w:left w:val="nil"/>
              <w:bottom w:val="nil"/>
              <w:right w:val="nil"/>
            </w:tcBorders>
          </w:tcPr>
          <w:p w14:paraId="39A7D504" w14:textId="079F5DFB" w:rsidR="00411BE3" w:rsidRPr="00A51656" w:rsidRDefault="00411BE3" w:rsidP="00411BE3">
            <w:pPr>
              <w:ind w:left="-86" w:right="-72"/>
              <w:jc w:val="left"/>
              <w:rPr>
                <w:rFonts w:ascii="Arial" w:eastAsia="Arial" w:hAnsi="Arial" w:cs="Arial"/>
                <w:sz w:val="18"/>
                <w:szCs w:val="18"/>
                <w:lang w:eastAsia="en-GB"/>
              </w:rPr>
            </w:pPr>
            <w:r w:rsidRPr="00A51656">
              <w:rPr>
                <w:rFonts w:ascii="Arial" w:eastAsia="Arial" w:hAnsi="Arial" w:cs="Arial"/>
                <w:sz w:val="18"/>
                <w:szCs w:val="18"/>
                <w:lang w:eastAsia="en-GB"/>
              </w:rPr>
              <w:t>Expense relating to short-term leases</w:t>
            </w:r>
          </w:p>
        </w:tc>
        <w:tc>
          <w:tcPr>
            <w:tcW w:w="1439" w:type="dxa"/>
            <w:tcBorders>
              <w:top w:val="nil"/>
              <w:left w:val="nil"/>
              <w:bottom w:val="nil"/>
              <w:right w:val="nil"/>
            </w:tcBorders>
            <w:shd w:val="clear" w:color="auto" w:fill="FAFAFA"/>
          </w:tcPr>
          <w:p w14:paraId="738E3018" w14:textId="620BBE20" w:rsidR="00411BE3" w:rsidRPr="00A51656" w:rsidRDefault="00411BE3" w:rsidP="00411BE3">
            <w:pPr>
              <w:ind w:right="-72"/>
              <w:jc w:val="right"/>
              <w:rPr>
                <w:rFonts w:ascii="Arial" w:hAnsi="Arial" w:cs="Arial"/>
                <w:sz w:val="18"/>
                <w:szCs w:val="18"/>
              </w:rPr>
            </w:pPr>
            <w:r w:rsidRPr="00A51656">
              <w:rPr>
                <w:rFonts w:ascii="Arial" w:hAnsi="Arial" w:cs="Arial"/>
                <w:sz w:val="18"/>
                <w:szCs w:val="18"/>
              </w:rPr>
              <w:t>2,488,572</w:t>
            </w:r>
          </w:p>
        </w:tc>
        <w:tc>
          <w:tcPr>
            <w:tcW w:w="1439" w:type="dxa"/>
            <w:tcBorders>
              <w:top w:val="nil"/>
              <w:left w:val="nil"/>
              <w:bottom w:val="nil"/>
              <w:right w:val="nil"/>
            </w:tcBorders>
            <w:shd w:val="clear" w:color="auto" w:fill="auto"/>
          </w:tcPr>
          <w:p w14:paraId="76A3DEA1" w14:textId="323548C1" w:rsidR="00411BE3" w:rsidRPr="00A51656" w:rsidRDefault="00411BE3" w:rsidP="00411BE3">
            <w:pPr>
              <w:spacing w:line="256" w:lineRule="auto"/>
              <w:ind w:left="-40" w:right="-72"/>
              <w:jc w:val="right"/>
              <w:rPr>
                <w:rFonts w:ascii="Arial" w:eastAsia="Arial" w:hAnsi="Arial" w:cs="Arial"/>
                <w:sz w:val="18"/>
                <w:szCs w:val="18"/>
                <w:lang w:eastAsia="en-GB"/>
              </w:rPr>
            </w:pPr>
            <w:r w:rsidRPr="00A51656">
              <w:rPr>
                <w:rFonts w:ascii="Arial" w:eastAsia="Arial" w:hAnsi="Arial" w:cs="Arial"/>
                <w:sz w:val="18"/>
                <w:szCs w:val="18"/>
                <w:lang w:eastAsia="en-GB"/>
              </w:rPr>
              <w:t>4,212,711</w:t>
            </w:r>
          </w:p>
        </w:tc>
      </w:tr>
    </w:tbl>
    <w:p w14:paraId="6008A387" w14:textId="15B409C1" w:rsidR="00EC0460" w:rsidRPr="00A51656" w:rsidRDefault="00EC0460" w:rsidP="00EC0460">
      <w:pPr>
        <w:rPr>
          <w:rFonts w:ascii="Arial" w:hAnsi="Arial" w:cs="Arial"/>
          <w:sz w:val="18"/>
          <w:szCs w:val="18"/>
          <w:lang w:val="en-US"/>
        </w:rPr>
      </w:pPr>
    </w:p>
    <w:p w14:paraId="36E6ECC2" w14:textId="77777777" w:rsidR="00F67DCA" w:rsidRPr="00A51656" w:rsidRDefault="00F67DCA" w:rsidP="00EC0460">
      <w:pPr>
        <w:rPr>
          <w:rFonts w:ascii="Arial" w:hAnsi="Arial" w:cs="Arial"/>
          <w:sz w:val="18"/>
          <w:szCs w:val="18"/>
          <w:cs/>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A51656" w14:paraId="2D234115" w14:textId="77777777" w:rsidTr="00401057">
        <w:trPr>
          <w:trHeight w:val="386"/>
        </w:trPr>
        <w:tc>
          <w:tcPr>
            <w:tcW w:w="9461" w:type="dxa"/>
            <w:shd w:val="clear" w:color="auto" w:fill="FFA543"/>
            <w:vAlign w:val="center"/>
            <w:hideMark/>
          </w:tcPr>
          <w:p w14:paraId="7CE30AD3" w14:textId="7CFB9B25" w:rsidR="00FC27BF" w:rsidRPr="00A51656" w:rsidRDefault="007D67B1" w:rsidP="00401057">
            <w:pPr>
              <w:tabs>
                <w:tab w:val="left" w:pos="432"/>
              </w:tabs>
              <w:ind w:left="540" w:hanging="540"/>
              <w:rPr>
                <w:rFonts w:ascii="Arial" w:hAnsi="Arial" w:cs="Arial"/>
                <w:b/>
                <w:bCs/>
                <w:color w:val="FFFFFF"/>
                <w:sz w:val="18"/>
                <w:szCs w:val="18"/>
              </w:rPr>
            </w:pPr>
            <w:r w:rsidRPr="00A51656">
              <w:rPr>
                <w:rFonts w:ascii="Arial" w:hAnsi="Arial" w:cs="Arial"/>
                <w:bCs/>
                <w:sz w:val="18"/>
                <w:szCs w:val="18"/>
              </w:rPr>
              <w:br w:type="page"/>
            </w:r>
            <w:r w:rsidR="002E1D04" w:rsidRPr="00A51656">
              <w:rPr>
                <w:rFonts w:ascii="Arial" w:hAnsi="Arial" w:cs="Arial"/>
                <w:b/>
                <w:bCs/>
                <w:color w:val="FFFFFF"/>
                <w:sz w:val="18"/>
                <w:szCs w:val="18"/>
              </w:rPr>
              <w:t>19</w:t>
            </w:r>
            <w:r w:rsidR="00FC27BF" w:rsidRPr="00A51656">
              <w:rPr>
                <w:rFonts w:ascii="Arial" w:hAnsi="Arial" w:cs="Arial"/>
                <w:b/>
                <w:bCs/>
                <w:color w:val="FFFFFF"/>
                <w:sz w:val="18"/>
                <w:szCs w:val="18"/>
              </w:rPr>
              <w:tab/>
              <w:t>Intangible assets</w:t>
            </w:r>
          </w:p>
        </w:tc>
      </w:tr>
    </w:tbl>
    <w:p w14:paraId="3C8499EC" w14:textId="2C579163" w:rsidR="00FC27BF" w:rsidRPr="00A51656" w:rsidRDefault="00FC27BF" w:rsidP="00BE3393">
      <w:pPr>
        <w:rPr>
          <w:rFonts w:ascii="Arial" w:hAnsi="Arial" w:cs="Arial"/>
          <w:sz w:val="18"/>
          <w:szCs w:val="18"/>
          <w:lang w:val="en-US"/>
        </w:rPr>
      </w:pPr>
    </w:p>
    <w:tbl>
      <w:tblPr>
        <w:tblW w:w="9462" w:type="dxa"/>
        <w:tblInd w:w="108" w:type="dxa"/>
        <w:tblLayout w:type="fixed"/>
        <w:tblLook w:val="0400" w:firstRow="0" w:lastRow="0" w:firstColumn="0" w:lastColumn="0" w:noHBand="0" w:noVBand="1"/>
      </w:tblPr>
      <w:tblGrid>
        <w:gridCol w:w="3917"/>
        <w:gridCol w:w="1369"/>
        <w:gridCol w:w="1440"/>
        <w:gridCol w:w="1368"/>
        <w:gridCol w:w="1368"/>
      </w:tblGrid>
      <w:tr w:rsidR="008E4CDB" w:rsidRPr="00A51656" w14:paraId="74F9C5E3" w14:textId="77777777" w:rsidTr="007B24E7">
        <w:tc>
          <w:tcPr>
            <w:tcW w:w="3917" w:type="dxa"/>
            <w:shd w:val="clear" w:color="auto" w:fill="auto"/>
          </w:tcPr>
          <w:p w14:paraId="38BA4B47" w14:textId="77777777" w:rsidR="008E4CDB" w:rsidRPr="00A51656" w:rsidRDefault="008E4CDB" w:rsidP="00E072DD">
            <w:pPr>
              <w:ind w:left="-86" w:right="-72"/>
              <w:jc w:val="left"/>
              <w:rPr>
                <w:rFonts w:ascii="Arial" w:hAnsi="Arial" w:cs="Arial"/>
                <w:sz w:val="18"/>
                <w:szCs w:val="18"/>
              </w:rPr>
            </w:pPr>
          </w:p>
        </w:tc>
        <w:tc>
          <w:tcPr>
            <w:tcW w:w="5545" w:type="dxa"/>
            <w:gridSpan w:val="4"/>
            <w:tcBorders>
              <w:top w:val="single" w:sz="4" w:space="0" w:color="auto"/>
              <w:left w:val="nil"/>
              <w:bottom w:val="single" w:sz="4" w:space="0" w:color="000000"/>
              <w:right w:val="nil"/>
            </w:tcBorders>
            <w:shd w:val="clear" w:color="auto" w:fill="auto"/>
            <w:hideMark/>
          </w:tcPr>
          <w:p w14:paraId="5DE6A94D" w14:textId="77777777" w:rsidR="008E4CDB" w:rsidRPr="00A51656" w:rsidRDefault="008E4CDB" w:rsidP="00E072DD">
            <w:pPr>
              <w:jc w:val="center"/>
              <w:rPr>
                <w:rFonts w:ascii="Arial" w:hAnsi="Arial" w:cs="Arial"/>
                <w:sz w:val="18"/>
                <w:szCs w:val="18"/>
              </w:rPr>
            </w:pPr>
            <w:r w:rsidRPr="00A51656">
              <w:rPr>
                <w:rFonts w:ascii="Arial" w:hAnsi="Arial" w:cs="Arial"/>
                <w:b/>
                <w:sz w:val="18"/>
                <w:szCs w:val="18"/>
              </w:rPr>
              <w:t>Consolidated financial statements</w:t>
            </w:r>
          </w:p>
        </w:tc>
      </w:tr>
      <w:tr w:rsidR="008E4CDB" w:rsidRPr="00A51656" w14:paraId="05CF4D48" w14:textId="77777777" w:rsidTr="007B24E7">
        <w:tc>
          <w:tcPr>
            <w:tcW w:w="3917" w:type="dxa"/>
            <w:shd w:val="clear" w:color="auto" w:fill="auto"/>
          </w:tcPr>
          <w:p w14:paraId="2D298A48" w14:textId="77777777" w:rsidR="008E4CDB" w:rsidRPr="00A51656" w:rsidRDefault="008E4CDB" w:rsidP="00E072DD">
            <w:pPr>
              <w:ind w:left="-86" w:right="-72"/>
              <w:jc w:val="left"/>
              <w:rPr>
                <w:rFonts w:ascii="Arial" w:hAnsi="Arial" w:cs="Arial"/>
                <w:sz w:val="18"/>
                <w:szCs w:val="18"/>
              </w:rPr>
            </w:pPr>
          </w:p>
        </w:tc>
        <w:tc>
          <w:tcPr>
            <w:tcW w:w="1369" w:type="dxa"/>
            <w:tcBorders>
              <w:top w:val="single" w:sz="4" w:space="0" w:color="000000"/>
              <w:left w:val="nil"/>
              <w:bottom w:val="nil"/>
              <w:right w:val="nil"/>
            </w:tcBorders>
            <w:shd w:val="clear" w:color="auto" w:fill="auto"/>
            <w:vAlign w:val="bottom"/>
          </w:tcPr>
          <w:p w14:paraId="06C34FA1" w14:textId="77777777" w:rsidR="008E4CDB" w:rsidRPr="00A51656" w:rsidRDefault="008E4CDB" w:rsidP="00E072DD">
            <w:pPr>
              <w:ind w:right="-72"/>
              <w:jc w:val="right"/>
              <w:rPr>
                <w:rFonts w:ascii="Arial" w:hAnsi="Arial" w:cs="Arial"/>
                <w:sz w:val="18"/>
                <w:szCs w:val="18"/>
              </w:rPr>
            </w:pPr>
            <w:r w:rsidRPr="00A51656">
              <w:rPr>
                <w:rFonts w:ascii="Arial" w:hAnsi="Arial" w:cs="Arial"/>
                <w:b/>
                <w:sz w:val="18"/>
                <w:szCs w:val="18"/>
              </w:rPr>
              <w:t>Software</w:t>
            </w:r>
          </w:p>
        </w:tc>
        <w:tc>
          <w:tcPr>
            <w:tcW w:w="1440" w:type="dxa"/>
            <w:tcBorders>
              <w:top w:val="single" w:sz="4" w:space="0" w:color="000000"/>
              <w:left w:val="nil"/>
              <w:bottom w:val="nil"/>
              <w:right w:val="nil"/>
            </w:tcBorders>
            <w:shd w:val="clear" w:color="auto" w:fill="auto"/>
            <w:vAlign w:val="bottom"/>
            <w:hideMark/>
          </w:tcPr>
          <w:p w14:paraId="12806B74" w14:textId="77777777" w:rsidR="008E4CDB" w:rsidRPr="00A51656" w:rsidRDefault="008E4CDB" w:rsidP="00E072DD">
            <w:pPr>
              <w:ind w:right="-72"/>
              <w:jc w:val="right"/>
              <w:rPr>
                <w:rFonts w:ascii="Arial" w:hAnsi="Arial" w:cs="Arial"/>
                <w:b/>
                <w:sz w:val="18"/>
                <w:szCs w:val="18"/>
              </w:rPr>
            </w:pPr>
            <w:r w:rsidRPr="00A51656">
              <w:rPr>
                <w:rFonts w:ascii="Arial" w:hAnsi="Arial" w:cs="Arial"/>
                <w:b/>
                <w:sz w:val="18"/>
                <w:szCs w:val="18"/>
              </w:rPr>
              <w:t>Computer</w:t>
            </w:r>
          </w:p>
          <w:p w14:paraId="63A70E51" w14:textId="77777777" w:rsidR="008E4CDB" w:rsidRPr="00A51656" w:rsidRDefault="008E4CDB" w:rsidP="00E072DD">
            <w:pPr>
              <w:ind w:right="-72"/>
              <w:jc w:val="right"/>
              <w:rPr>
                <w:rFonts w:ascii="Arial" w:hAnsi="Arial" w:cs="Arial"/>
                <w:b/>
                <w:sz w:val="18"/>
                <w:szCs w:val="18"/>
              </w:rPr>
            </w:pPr>
            <w:r w:rsidRPr="00A51656">
              <w:rPr>
                <w:rFonts w:ascii="Arial" w:hAnsi="Arial" w:cs="Arial"/>
                <w:b/>
                <w:sz w:val="18"/>
                <w:szCs w:val="18"/>
              </w:rPr>
              <w:t>software under</w:t>
            </w:r>
          </w:p>
          <w:p w14:paraId="0DD28B03" w14:textId="3BBFBB22" w:rsidR="008E4CDB" w:rsidRPr="00A51656" w:rsidRDefault="008E4CDB" w:rsidP="00E072DD">
            <w:pPr>
              <w:ind w:right="-72"/>
              <w:jc w:val="right"/>
              <w:rPr>
                <w:rFonts w:ascii="Arial" w:hAnsi="Arial" w:cs="Arial"/>
                <w:sz w:val="18"/>
                <w:szCs w:val="18"/>
              </w:rPr>
            </w:pPr>
            <w:r w:rsidRPr="00A51656">
              <w:rPr>
                <w:rFonts w:ascii="Arial" w:hAnsi="Arial" w:cs="Arial"/>
                <w:b/>
                <w:sz w:val="18"/>
                <w:szCs w:val="18"/>
              </w:rPr>
              <w:t>installations</w:t>
            </w:r>
          </w:p>
        </w:tc>
        <w:tc>
          <w:tcPr>
            <w:tcW w:w="1368" w:type="dxa"/>
            <w:tcBorders>
              <w:top w:val="single" w:sz="4" w:space="0" w:color="000000"/>
              <w:left w:val="nil"/>
              <w:bottom w:val="nil"/>
              <w:right w:val="nil"/>
            </w:tcBorders>
            <w:shd w:val="clear" w:color="auto" w:fill="auto"/>
            <w:vAlign w:val="bottom"/>
            <w:hideMark/>
          </w:tcPr>
          <w:p w14:paraId="612BBC6B" w14:textId="47FE65CB" w:rsidR="008E4CDB" w:rsidRPr="00A51656" w:rsidRDefault="008E4CDB" w:rsidP="00E072DD">
            <w:pPr>
              <w:ind w:right="-72"/>
              <w:jc w:val="right"/>
              <w:rPr>
                <w:rFonts w:ascii="Arial" w:hAnsi="Arial" w:cs="Arial"/>
                <w:b/>
                <w:sz w:val="18"/>
                <w:szCs w:val="18"/>
              </w:rPr>
            </w:pPr>
            <w:r w:rsidRPr="00A51656">
              <w:rPr>
                <w:rFonts w:ascii="Arial" w:hAnsi="Arial" w:cs="Arial"/>
                <w:b/>
                <w:sz w:val="18"/>
                <w:szCs w:val="18"/>
              </w:rPr>
              <w:t>Right in power purchase agreement</w:t>
            </w:r>
          </w:p>
        </w:tc>
        <w:tc>
          <w:tcPr>
            <w:tcW w:w="1368" w:type="dxa"/>
            <w:tcBorders>
              <w:top w:val="single" w:sz="4" w:space="0" w:color="000000"/>
              <w:left w:val="nil"/>
              <w:bottom w:val="nil"/>
              <w:right w:val="nil"/>
            </w:tcBorders>
            <w:shd w:val="clear" w:color="auto" w:fill="auto"/>
            <w:vAlign w:val="bottom"/>
          </w:tcPr>
          <w:p w14:paraId="65E835E7" w14:textId="77777777" w:rsidR="008E4CDB" w:rsidRPr="00A51656" w:rsidRDefault="008E4CDB" w:rsidP="00E072DD">
            <w:pPr>
              <w:ind w:right="-72"/>
              <w:jc w:val="right"/>
              <w:rPr>
                <w:rFonts w:ascii="Arial" w:hAnsi="Arial" w:cs="Arial"/>
                <w:b/>
                <w:sz w:val="18"/>
                <w:szCs w:val="18"/>
              </w:rPr>
            </w:pPr>
          </w:p>
          <w:p w14:paraId="1868C160" w14:textId="77777777" w:rsidR="008E4CDB" w:rsidRPr="00A51656" w:rsidRDefault="008E4CDB" w:rsidP="00E072DD">
            <w:pPr>
              <w:ind w:right="-72"/>
              <w:jc w:val="right"/>
              <w:rPr>
                <w:rFonts w:ascii="Arial" w:hAnsi="Arial" w:cs="Arial"/>
                <w:sz w:val="18"/>
                <w:szCs w:val="18"/>
              </w:rPr>
            </w:pPr>
            <w:r w:rsidRPr="00A51656">
              <w:rPr>
                <w:rFonts w:ascii="Arial" w:hAnsi="Arial" w:cs="Arial"/>
                <w:b/>
                <w:sz w:val="18"/>
                <w:szCs w:val="18"/>
              </w:rPr>
              <w:t>Total</w:t>
            </w:r>
          </w:p>
        </w:tc>
      </w:tr>
      <w:tr w:rsidR="008E4CDB" w:rsidRPr="00A51656" w14:paraId="48289B92" w14:textId="77777777" w:rsidTr="007B24E7">
        <w:tc>
          <w:tcPr>
            <w:tcW w:w="3917" w:type="dxa"/>
            <w:shd w:val="clear" w:color="auto" w:fill="auto"/>
          </w:tcPr>
          <w:p w14:paraId="7CD4689E" w14:textId="77777777" w:rsidR="008E4CDB" w:rsidRPr="00A51656" w:rsidRDefault="008E4CDB" w:rsidP="00E072DD">
            <w:pPr>
              <w:ind w:left="-86" w:right="-72"/>
              <w:jc w:val="left"/>
              <w:rPr>
                <w:rFonts w:ascii="Arial" w:hAnsi="Arial" w:cs="Arial"/>
                <w:sz w:val="18"/>
                <w:szCs w:val="18"/>
              </w:rPr>
            </w:pPr>
          </w:p>
        </w:tc>
        <w:tc>
          <w:tcPr>
            <w:tcW w:w="1369" w:type="dxa"/>
            <w:tcBorders>
              <w:top w:val="nil"/>
              <w:left w:val="nil"/>
              <w:bottom w:val="single" w:sz="4" w:space="0" w:color="000000"/>
              <w:right w:val="nil"/>
            </w:tcBorders>
            <w:shd w:val="clear" w:color="auto" w:fill="auto"/>
            <w:vAlign w:val="bottom"/>
            <w:hideMark/>
          </w:tcPr>
          <w:p w14:paraId="7BBE6EB4" w14:textId="77777777" w:rsidR="008E4CDB" w:rsidRPr="00A51656" w:rsidRDefault="008E4CDB" w:rsidP="00E072DD">
            <w:pPr>
              <w:ind w:right="-72"/>
              <w:jc w:val="right"/>
              <w:rPr>
                <w:rFonts w:ascii="Arial" w:hAnsi="Arial" w:cs="Arial"/>
                <w:b/>
                <w:sz w:val="18"/>
                <w:szCs w:val="18"/>
              </w:rPr>
            </w:pPr>
            <w:r w:rsidRPr="00A51656">
              <w:rPr>
                <w:rFonts w:ascii="Arial" w:hAnsi="Arial" w:cs="Arial"/>
                <w:b/>
                <w:sz w:val="18"/>
                <w:szCs w:val="18"/>
              </w:rPr>
              <w:t>Baht</w:t>
            </w:r>
          </w:p>
        </w:tc>
        <w:tc>
          <w:tcPr>
            <w:tcW w:w="1440" w:type="dxa"/>
            <w:tcBorders>
              <w:top w:val="nil"/>
              <w:left w:val="nil"/>
              <w:bottom w:val="single" w:sz="4" w:space="0" w:color="000000"/>
              <w:right w:val="nil"/>
            </w:tcBorders>
            <w:shd w:val="clear" w:color="auto" w:fill="auto"/>
            <w:vAlign w:val="bottom"/>
            <w:hideMark/>
          </w:tcPr>
          <w:p w14:paraId="53A9F297" w14:textId="77777777" w:rsidR="008E4CDB" w:rsidRPr="00A51656" w:rsidRDefault="008E4CDB" w:rsidP="00E072DD">
            <w:pPr>
              <w:ind w:right="-72"/>
              <w:jc w:val="right"/>
              <w:rPr>
                <w:rFonts w:ascii="Arial" w:hAnsi="Arial" w:cs="Arial"/>
                <w:b/>
                <w:sz w:val="18"/>
                <w:szCs w:val="18"/>
              </w:rPr>
            </w:pPr>
            <w:r w:rsidRPr="00A51656">
              <w:rPr>
                <w:rFonts w:ascii="Arial" w:hAnsi="Arial" w:cs="Arial"/>
                <w:b/>
                <w:sz w:val="18"/>
                <w:szCs w:val="18"/>
              </w:rPr>
              <w:t>Baht</w:t>
            </w:r>
          </w:p>
        </w:tc>
        <w:tc>
          <w:tcPr>
            <w:tcW w:w="1368" w:type="dxa"/>
            <w:tcBorders>
              <w:top w:val="nil"/>
              <w:left w:val="nil"/>
              <w:bottom w:val="single" w:sz="4" w:space="0" w:color="000000"/>
              <w:right w:val="nil"/>
            </w:tcBorders>
            <w:shd w:val="clear" w:color="auto" w:fill="auto"/>
            <w:vAlign w:val="bottom"/>
            <w:hideMark/>
          </w:tcPr>
          <w:p w14:paraId="39CC66CB" w14:textId="77777777" w:rsidR="008E4CDB" w:rsidRPr="00A51656" w:rsidRDefault="008E4CDB" w:rsidP="00E072DD">
            <w:pPr>
              <w:ind w:right="-72"/>
              <w:jc w:val="right"/>
              <w:rPr>
                <w:rFonts w:ascii="Arial" w:hAnsi="Arial" w:cs="Arial"/>
                <w:b/>
                <w:sz w:val="18"/>
                <w:szCs w:val="18"/>
              </w:rPr>
            </w:pPr>
            <w:r w:rsidRPr="00A51656">
              <w:rPr>
                <w:rFonts w:ascii="Arial" w:hAnsi="Arial" w:cs="Arial"/>
                <w:b/>
                <w:sz w:val="18"/>
                <w:szCs w:val="18"/>
              </w:rPr>
              <w:t>Baht</w:t>
            </w:r>
          </w:p>
        </w:tc>
        <w:tc>
          <w:tcPr>
            <w:tcW w:w="1368" w:type="dxa"/>
            <w:tcBorders>
              <w:top w:val="nil"/>
              <w:left w:val="nil"/>
              <w:bottom w:val="single" w:sz="4" w:space="0" w:color="000000"/>
              <w:right w:val="nil"/>
            </w:tcBorders>
            <w:shd w:val="clear" w:color="auto" w:fill="auto"/>
            <w:vAlign w:val="bottom"/>
            <w:hideMark/>
          </w:tcPr>
          <w:p w14:paraId="71904EB6" w14:textId="77777777" w:rsidR="008E4CDB" w:rsidRPr="00A51656" w:rsidRDefault="008E4CDB" w:rsidP="00E072DD">
            <w:pPr>
              <w:ind w:right="-72"/>
              <w:jc w:val="right"/>
              <w:rPr>
                <w:rFonts w:ascii="Arial" w:hAnsi="Arial" w:cs="Arial"/>
                <w:b/>
                <w:sz w:val="18"/>
                <w:szCs w:val="18"/>
              </w:rPr>
            </w:pPr>
            <w:r w:rsidRPr="00A51656">
              <w:rPr>
                <w:rFonts w:ascii="Arial" w:hAnsi="Arial" w:cs="Arial"/>
                <w:b/>
                <w:sz w:val="18"/>
                <w:szCs w:val="18"/>
              </w:rPr>
              <w:t>Baht</w:t>
            </w:r>
          </w:p>
        </w:tc>
      </w:tr>
      <w:tr w:rsidR="008E4CDB" w:rsidRPr="00A51656" w14:paraId="3F036D5B" w14:textId="77777777" w:rsidTr="007B24E7">
        <w:tc>
          <w:tcPr>
            <w:tcW w:w="3917" w:type="dxa"/>
            <w:shd w:val="clear" w:color="auto" w:fill="auto"/>
          </w:tcPr>
          <w:p w14:paraId="58E508D4" w14:textId="77777777" w:rsidR="008E4CDB" w:rsidRPr="00A51656" w:rsidRDefault="008E4CDB" w:rsidP="00E072DD">
            <w:pPr>
              <w:ind w:left="-86" w:right="-72"/>
              <w:jc w:val="left"/>
              <w:rPr>
                <w:rFonts w:ascii="Arial" w:hAnsi="Arial" w:cs="Arial"/>
                <w:sz w:val="18"/>
                <w:szCs w:val="18"/>
              </w:rPr>
            </w:pPr>
          </w:p>
        </w:tc>
        <w:tc>
          <w:tcPr>
            <w:tcW w:w="1369" w:type="dxa"/>
            <w:tcBorders>
              <w:top w:val="single" w:sz="4" w:space="0" w:color="000000"/>
              <w:left w:val="nil"/>
              <w:bottom w:val="nil"/>
              <w:right w:val="nil"/>
            </w:tcBorders>
            <w:shd w:val="clear" w:color="auto" w:fill="auto"/>
          </w:tcPr>
          <w:p w14:paraId="65909038" w14:textId="77777777" w:rsidR="008E4CDB" w:rsidRPr="00A51656" w:rsidRDefault="008E4CDB" w:rsidP="00E072DD">
            <w:pPr>
              <w:ind w:right="-72"/>
              <w:jc w:val="right"/>
              <w:rPr>
                <w:rFonts w:ascii="Arial" w:hAnsi="Arial" w:cs="Arial"/>
                <w:b/>
                <w:sz w:val="18"/>
                <w:szCs w:val="18"/>
              </w:rPr>
            </w:pPr>
          </w:p>
        </w:tc>
        <w:tc>
          <w:tcPr>
            <w:tcW w:w="1440" w:type="dxa"/>
            <w:tcBorders>
              <w:top w:val="single" w:sz="4" w:space="0" w:color="000000"/>
              <w:left w:val="nil"/>
              <w:bottom w:val="nil"/>
              <w:right w:val="nil"/>
            </w:tcBorders>
            <w:shd w:val="clear" w:color="auto" w:fill="auto"/>
          </w:tcPr>
          <w:p w14:paraId="75F9A110" w14:textId="77777777" w:rsidR="008E4CDB" w:rsidRPr="00A51656" w:rsidRDefault="008E4CDB" w:rsidP="00E072DD">
            <w:pPr>
              <w:ind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auto"/>
          </w:tcPr>
          <w:p w14:paraId="04A4D229" w14:textId="77777777" w:rsidR="008E4CDB" w:rsidRPr="00A51656" w:rsidRDefault="008E4CDB" w:rsidP="00E072DD">
            <w:pPr>
              <w:ind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auto"/>
          </w:tcPr>
          <w:p w14:paraId="421F1F60" w14:textId="77777777" w:rsidR="008E4CDB" w:rsidRPr="00A51656" w:rsidRDefault="008E4CDB" w:rsidP="00E072DD">
            <w:pPr>
              <w:ind w:right="-72"/>
              <w:jc w:val="right"/>
              <w:rPr>
                <w:rFonts w:ascii="Arial" w:hAnsi="Arial" w:cs="Arial"/>
                <w:b/>
                <w:sz w:val="18"/>
                <w:szCs w:val="18"/>
              </w:rPr>
            </w:pPr>
          </w:p>
        </w:tc>
      </w:tr>
      <w:tr w:rsidR="008E4CDB" w:rsidRPr="00A51656" w14:paraId="763E746A" w14:textId="77777777" w:rsidTr="007B24E7">
        <w:tc>
          <w:tcPr>
            <w:tcW w:w="3917" w:type="dxa"/>
            <w:shd w:val="clear" w:color="auto" w:fill="auto"/>
            <w:hideMark/>
          </w:tcPr>
          <w:p w14:paraId="018720D7" w14:textId="622A0559" w:rsidR="008E4CDB" w:rsidRPr="00A51656" w:rsidRDefault="008E4CDB" w:rsidP="00E072DD">
            <w:pPr>
              <w:ind w:left="-86" w:right="-72"/>
              <w:jc w:val="left"/>
              <w:rPr>
                <w:rFonts w:ascii="Arial" w:hAnsi="Arial" w:cs="Arial"/>
                <w:sz w:val="18"/>
                <w:szCs w:val="18"/>
              </w:rPr>
            </w:pPr>
            <w:proofErr w:type="gramStart"/>
            <w:r w:rsidRPr="00A51656">
              <w:rPr>
                <w:rFonts w:ascii="Arial" w:hAnsi="Arial" w:cs="Arial"/>
                <w:b/>
                <w:sz w:val="18"/>
                <w:szCs w:val="18"/>
              </w:rPr>
              <w:t>At</w:t>
            </w:r>
            <w:proofErr w:type="gramEnd"/>
            <w:r w:rsidRPr="00A51656">
              <w:rPr>
                <w:rFonts w:ascii="Arial" w:hAnsi="Arial" w:cs="Arial"/>
                <w:b/>
                <w:sz w:val="18"/>
                <w:szCs w:val="18"/>
              </w:rPr>
              <w:t xml:space="preserve"> </w:t>
            </w:r>
            <w:r w:rsidR="00B31386" w:rsidRPr="00A51656">
              <w:rPr>
                <w:rFonts w:ascii="Arial" w:hAnsi="Arial" w:cs="Arial"/>
                <w:b/>
                <w:sz w:val="18"/>
                <w:szCs w:val="18"/>
              </w:rPr>
              <w:t>1</w:t>
            </w:r>
            <w:r w:rsidRPr="00A51656">
              <w:rPr>
                <w:rFonts w:ascii="Arial" w:hAnsi="Arial" w:cs="Arial"/>
                <w:b/>
                <w:sz w:val="18"/>
                <w:szCs w:val="18"/>
              </w:rPr>
              <w:t xml:space="preserve"> January </w:t>
            </w:r>
            <w:r w:rsidR="00F83B9D" w:rsidRPr="00A51656">
              <w:rPr>
                <w:rFonts w:ascii="Arial" w:hAnsi="Arial" w:cs="Arial"/>
                <w:b/>
                <w:sz w:val="18"/>
                <w:szCs w:val="18"/>
              </w:rPr>
              <w:t>2021</w:t>
            </w:r>
          </w:p>
        </w:tc>
        <w:tc>
          <w:tcPr>
            <w:tcW w:w="1369" w:type="dxa"/>
            <w:shd w:val="clear" w:color="auto" w:fill="auto"/>
          </w:tcPr>
          <w:p w14:paraId="38039759" w14:textId="77777777" w:rsidR="008E4CDB" w:rsidRPr="00A51656" w:rsidRDefault="008E4CDB" w:rsidP="00E072DD">
            <w:pPr>
              <w:ind w:right="-72"/>
              <w:jc w:val="right"/>
              <w:rPr>
                <w:rFonts w:ascii="Arial" w:hAnsi="Arial" w:cs="Arial"/>
                <w:sz w:val="18"/>
                <w:szCs w:val="18"/>
              </w:rPr>
            </w:pPr>
          </w:p>
        </w:tc>
        <w:tc>
          <w:tcPr>
            <w:tcW w:w="1440" w:type="dxa"/>
            <w:shd w:val="clear" w:color="auto" w:fill="auto"/>
          </w:tcPr>
          <w:p w14:paraId="7CD1F07F" w14:textId="77777777" w:rsidR="008E4CDB" w:rsidRPr="00A51656" w:rsidRDefault="008E4CDB" w:rsidP="00E072DD">
            <w:pPr>
              <w:ind w:right="-72"/>
              <w:jc w:val="right"/>
              <w:rPr>
                <w:rFonts w:ascii="Arial" w:hAnsi="Arial" w:cs="Arial"/>
                <w:sz w:val="18"/>
                <w:szCs w:val="18"/>
              </w:rPr>
            </w:pPr>
          </w:p>
        </w:tc>
        <w:tc>
          <w:tcPr>
            <w:tcW w:w="1368" w:type="dxa"/>
            <w:shd w:val="clear" w:color="auto" w:fill="auto"/>
          </w:tcPr>
          <w:p w14:paraId="1D04222A" w14:textId="77777777" w:rsidR="008E4CDB" w:rsidRPr="00A51656" w:rsidRDefault="008E4CDB" w:rsidP="00E072DD">
            <w:pPr>
              <w:ind w:right="-72"/>
              <w:jc w:val="right"/>
              <w:rPr>
                <w:rFonts w:ascii="Arial" w:hAnsi="Arial" w:cs="Arial"/>
                <w:sz w:val="18"/>
                <w:szCs w:val="18"/>
              </w:rPr>
            </w:pPr>
          </w:p>
        </w:tc>
        <w:tc>
          <w:tcPr>
            <w:tcW w:w="1368" w:type="dxa"/>
            <w:shd w:val="clear" w:color="auto" w:fill="auto"/>
          </w:tcPr>
          <w:p w14:paraId="429F59A2" w14:textId="77777777" w:rsidR="008E4CDB" w:rsidRPr="00A51656" w:rsidRDefault="008E4CDB" w:rsidP="00E072DD">
            <w:pPr>
              <w:ind w:right="-72"/>
              <w:jc w:val="right"/>
              <w:rPr>
                <w:rFonts w:ascii="Arial" w:hAnsi="Arial" w:cs="Arial"/>
                <w:sz w:val="18"/>
                <w:szCs w:val="18"/>
              </w:rPr>
            </w:pPr>
          </w:p>
        </w:tc>
      </w:tr>
      <w:tr w:rsidR="00686EA7" w:rsidRPr="00A51656" w14:paraId="02C16B6E" w14:textId="77777777" w:rsidTr="007B24E7">
        <w:tc>
          <w:tcPr>
            <w:tcW w:w="3917" w:type="dxa"/>
            <w:shd w:val="clear" w:color="auto" w:fill="auto"/>
            <w:hideMark/>
          </w:tcPr>
          <w:p w14:paraId="5504FB2C" w14:textId="77777777" w:rsidR="00686EA7" w:rsidRPr="00A51656" w:rsidRDefault="00686EA7" w:rsidP="00686EA7">
            <w:pPr>
              <w:ind w:left="-86" w:right="-72"/>
              <w:jc w:val="left"/>
              <w:rPr>
                <w:rFonts w:ascii="Arial" w:hAnsi="Arial" w:cs="Arial"/>
                <w:b/>
                <w:sz w:val="18"/>
                <w:szCs w:val="18"/>
              </w:rPr>
            </w:pPr>
            <w:r w:rsidRPr="00A51656">
              <w:rPr>
                <w:rFonts w:ascii="Arial" w:hAnsi="Arial" w:cs="Arial"/>
                <w:sz w:val="18"/>
                <w:szCs w:val="18"/>
              </w:rPr>
              <w:t xml:space="preserve">Cost </w:t>
            </w:r>
          </w:p>
        </w:tc>
        <w:tc>
          <w:tcPr>
            <w:tcW w:w="1369" w:type="dxa"/>
            <w:shd w:val="clear" w:color="auto" w:fill="auto"/>
          </w:tcPr>
          <w:p w14:paraId="3B2499C8" w14:textId="59C18305"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18,513,853</w:t>
            </w:r>
          </w:p>
        </w:tc>
        <w:tc>
          <w:tcPr>
            <w:tcW w:w="1440" w:type="dxa"/>
            <w:shd w:val="clear" w:color="auto" w:fill="auto"/>
          </w:tcPr>
          <w:p w14:paraId="062C5C7C" w14:textId="0961D876"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1,870,500</w:t>
            </w:r>
          </w:p>
        </w:tc>
        <w:tc>
          <w:tcPr>
            <w:tcW w:w="1368" w:type="dxa"/>
            <w:shd w:val="clear" w:color="auto" w:fill="auto"/>
          </w:tcPr>
          <w:p w14:paraId="6EE4B7D1" w14:textId="3CF11180"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1368" w:type="dxa"/>
            <w:shd w:val="clear" w:color="auto" w:fill="auto"/>
          </w:tcPr>
          <w:p w14:paraId="576CC4A9" w14:textId="369DF4DA"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20,384,353</w:t>
            </w:r>
          </w:p>
        </w:tc>
      </w:tr>
      <w:tr w:rsidR="00686EA7" w:rsidRPr="00A51656" w14:paraId="3B6C8A5C" w14:textId="77777777" w:rsidTr="007B24E7">
        <w:tc>
          <w:tcPr>
            <w:tcW w:w="3917" w:type="dxa"/>
            <w:shd w:val="clear" w:color="auto" w:fill="auto"/>
            <w:hideMark/>
          </w:tcPr>
          <w:p w14:paraId="5142FAE1" w14:textId="77777777" w:rsidR="00686EA7" w:rsidRPr="00A51656" w:rsidRDefault="00686EA7" w:rsidP="00686EA7">
            <w:pPr>
              <w:ind w:left="-86" w:right="-72"/>
              <w:jc w:val="left"/>
              <w:rPr>
                <w:rFonts w:ascii="Arial" w:hAnsi="Arial" w:cs="Arial"/>
                <w:sz w:val="18"/>
                <w:szCs w:val="18"/>
              </w:rPr>
            </w:pPr>
            <w:r w:rsidRPr="00A51656">
              <w:rPr>
                <w:rFonts w:ascii="Arial" w:hAnsi="Arial" w:cs="Arial"/>
                <w:sz w:val="18"/>
                <w:szCs w:val="18"/>
                <w:u w:val="single"/>
              </w:rPr>
              <w:t>Less:</w:t>
            </w:r>
            <w:r w:rsidRPr="00A51656">
              <w:rPr>
                <w:rFonts w:ascii="Arial" w:hAnsi="Arial" w:cs="Arial"/>
                <w:sz w:val="18"/>
                <w:szCs w:val="18"/>
              </w:rPr>
              <w:t xml:space="preserve"> Accumulated amortisation </w:t>
            </w:r>
          </w:p>
        </w:tc>
        <w:tc>
          <w:tcPr>
            <w:tcW w:w="1369" w:type="dxa"/>
            <w:shd w:val="clear" w:color="auto" w:fill="auto"/>
          </w:tcPr>
          <w:p w14:paraId="119F721E" w14:textId="4408B7C6"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(5,887,463)</w:t>
            </w:r>
          </w:p>
        </w:tc>
        <w:tc>
          <w:tcPr>
            <w:tcW w:w="1440" w:type="dxa"/>
            <w:shd w:val="clear" w:color="auto" w:fill="auto"/>
          </w:tcPr>
          <w:p w14:paraId="2CE9B45A" w14:textId="2CBA9253"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1368" w:type="dxa"/>
            <w:shd w:val="clear" w:color="auto" w:fill="auto"/>
          </w:tcPr>
          <w:p w14:paraId="1CB8B72A" w14:textId="7DF50F26"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1368" w:type="dxa"/>
            <w:shd w:val="clear" w:color="auto" w:fill="auto"/>
          </w:tcPr>
          <w:p w14:paraId="75579142" w14:textId="3A9445E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(5,887,463)</w:t>
            </w:r>
          </w:p>
        </w:tc>
      </w:tr>
      <w:tr w:rsidR="00686EA7" w:rsidRPr="00A51656" w14:paraId="79655655" w14:textId="77777777" w:rsidTr="007B24E7">
        <w:tc>
          <w:tcPr>
            <w:tcW w:w="3917" w:type="dxa"/>
            <w:shd w:val="clear" w:color="auto" w:fill="auto"/>
          </w:tcPr>
          <w:p w14:paraId="0112D02E" w14:textId="77777777" w:rsidR="00686EA7" w:rsidRPr="00A51656" w:rsidRDefault="00686EA7" w:rsidP="00686EA7">
            <w:pPr>
              <w:ind w:left="-86" w:right="-72"/>
              <w:jc w:val="left"/>
              <w:rPr>
                <w:rFonts w:ascii="Arial" w:hAnsi="Arial" w:cs="Arial"/>
                <w:sz w:val="18"/>
                <w:szCs w:val="18"/>
                <w:u w:val="single"/>
              </w:rPr>
            </w:pPr>
          </w:p>
        </w:tc>
        <w:tc>
          <w:tcPr>
            <w:tcW w:w="1369" w:type="dxa"/>
            <w:tcBorders>
              <w:top w:val="single" w:sz="4" w:space="0" w:color="000000"/>
              <w:left w:val="nil"/>
              <w:bottom w:val="nil"/>
              <w:right w:val="nil"/>
            </w:tcBorders>
            <w:shd w:val="clear" w:color="auto" w:fill="auto"/>
          </w:tcPr>
          <w:p w14:paraId="49C932C0" w14:textId="77777777" w:rsidR="00686EA7" w:rsidRPr="00A51656" w:rsidRDefault="00686EA7" w:rsidP="00686EA7">
            <w:pPr>
              <w:ind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auto"/>
          </w:tcPr>
          <w:p w14:paraId="46ACD8E0" w14:textId="77777777" w:rsidR="00686EA7" w:rsidRPr="00A51656" w:rsidRDefault="00686EA7" w:rsidP="00686EA7">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auto"/>
          </w:tcPr>
          <w:p w14:paraId="7008E89B" w14:textId="77777777" w:rsidR="00686EA7" w:rsidRPr="00A51656" w:rsidRDefault="00686EA7" w:rsidP="00686EA7">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auto"/>
          </w:tcPr>
          <w:p w14:paraId="20D07D58" w14:textId="77777777" w:rsidR="00686EA7" w:rsidRPr="00A51656" w:rsidRDefault="00686EA7" w:rsidP="00686EA7">
            <w:pPr>
              <w:ind w:right="-72"/>
              <w:jc w:val="right"/>
              <w:rPr>
                <w:rFonts w:ascii="Arial" w:hAnsi="Arial" w:cs="Arial"/>
                <w:sz w:val="18"/>
                <w:szCs w:val="18"/>
              </w:rPr>
            </w:pPr>
          </w:p>
        </w:tc>
      </w:tr>
      <w:tr w:rsidR="00686EA7" w:rsidRPr="00A51656" w14:paraId="6802E281" w14:textId="77777777" w:rsidTr="007B24E7">
        <w:tc>
          <w:tcPr>
            <w:tcW w:w="3917" w:type="dxa"/>
            <w:shd w:val="clear" w:color="auto" w:fill="auto"/>
            <w:hideMark/>
          </w:tcPr>
          <w:p w14:paraId="3FADF204" w14:textId="77777777" w:rsidR="00686EA7" w:rsidRPr="00A51656" w:rsidRDefault="00686EA7" w:rsidP="00686EA7">
            <w:pPr>
              <w:ind w:left="-86" w:right="-72"/>
              <w:jc w:val="left"/>
              <w:rPr>
                <w:rFonts w:ascii="Arial" w:hAnsi="Arial" w:cs="Arial"/>
                <w:sz w:val="18"/>
                <w:szCs w:val="18"/>
                <w:u w:val="single"/>
              </w:rPr>
            </w:pPr>
            <w:r w:rsidRPr="00A51656">
              <w:rPr>
                <w:rFonts w:ascii="Arial" w:hAnsi="Arial" w:cs="Arial"/>
                <w:sz w:val="18"/>
                <w:szCs w:val="18"/>
              </w:rPr>
              <w:t>Net book amount</w:t>
            </w:r>
          </w:p>
        </w:tc>
        <w:tc>
          <w:tcPr>
            <w:tcW w:w="1369" w:type="dxa"/>
            <w:tcBorders>
              <w:top w:val="nil"/>
              <w:left w:val="nil"/>
              <w:bottom w:val="single" w:sz="4" w:space="0" w:color="000000"/>
              <w:right w:val="nil"/>
            </w:tcBorders>
            <w:shd w:val="clear" w:color="auto" w:fill="auto"/>
          </w:tcPr>
          <w:p w14:paraId="0F2A561A" w14:textId="78B21D88"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12,626,390</w:t>
            </w:r>
          </w:p>
        </w:tc>
        <w:tc>
          <w:tcPr>
            <w:tcW w:w="1440" w:type="dxa"/>
            <w:tcBorders>
              <w:top w:val="nil"/>
              <w:left w:val="nil"/>
              <w:bottom w:val="single" w:sz="4" w:space="0" w:color="000000"/>
              <w:right w:val="nil"/>
            </w:tcBorders>
            <w:shd w:val="clear" w:color="auto" w:fill="auto"/>
          </w:tcPr>
          <w:p w14:paraId="6635E455" w14:textId="500EDE73"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1,870,500</w:t>
            </w:r>
          </w:p>
        </w:tc>
        <w:tc>
          <w:tcPr>
            <w:tcW w:w="1368" w:type="dxa"/>
            <w:tcBorders>
              <w:top w:val="nil"/>
              <w:left w:val="nil"/>
              <w:bottom w:val="single" w:sz="4" w:space="0" w:color="000000"/>
              <w:right w:val="nil"/>
            </w:tcBorders>
            <w:shd w:val="clear" w:color="auto" w:fill="auto"/>
          </w:tcPr>
          <w:p w14:paraId="3C857642" w14:textId="675764D0"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1368" w:type="dxa"/>
            <w:tcBorders>
              <w:top w:val="nil"/>
              <w:left w:val="nil"/>
              <w:bottom w:val="single" w:sz="4" w:space="0" w:color="000000"/>
              <w:right w:val="nil"/>
            </w:tcBorders>
            <w:shd w:val="clear" w:color="auto" w:fill="auto"/>
          </w:tcPr>
          <w:p w14:paraId="67169299" w14:textId="4B6E465E"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14,496,890</w:t>
            </w:r>
          </w:p>
        </w:tc>
      </w:tr>
      <w:tr w:rsidR="00686EA7" w:rsidRPr="00A51656" w14:paraId="19D85F03" w14:textId="77777777" w:rsidTr="007B24E7">
        <w:tc>
          <w:tcPr>
            <w:tcW w:w="3917" w:type="dxa"/>
            <w:shd w:val="clear" w:color="auto" w:fill="auto"/>
          </w:tcPr>
          <w:p w14:paraId="51B8506B" w14:textId="77777777" w:rsidR="00686EA7" w:rsidRPr="00A51656" w:rsidRDefault="00686EA7" w:rsidP="00686EA7">
            <w:pPr>
              <w:ind w:left="-86" w:right="-72"/>
              <w:jc w:val="left"/>
              <w:rPr>
                <w:rFonts w:ascii="Arial" w:hAnsi="Arial" w:cs="Arial"/>
                <w:b/>
                <w:sz w:val="18"/>
                <w:szCs w:val="18"/>
              </w:rPr>
            </w:pPr>
          </w:p>
        </w:tc>
        <w:tc>
          <w:tcPr>
            <w:tcW w:w="1369" w:type="dxa"/>
            <w:tcBorders>
              <w:top w:val="single" w:sz="4" w:space="0" w:color="000000"/>
              <w:left w:val="nil"/>
              <w:bottom w:val="nil"/>
              <w:right w:val="nil"/>
            </w:tcBorders>
            <w:shd w:val="clear" w:color="auto" w:fill="auto"/>
          </w:tcPr>
          <w:p w14:paraId="26F205BE" w14:textId="77777777" w:rsidR="00686EA7" w:rsidRPr="00A51656" w:rsidRDefault="00686EA7" w:rsidP="00686EA7">
            <w:pPr>
              <w:ind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auto"/>
          </w:tcPr>
          <w:p w14:paraId="2DD320F1" w14:textId="77777777" w:rsidR="00686EA7" w:rsidRPr="00A51656" w:rsidRDefault="00686EA7" w:rsidP="00686EA7">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auto"/>
          </w:tcPr>
          <w:p w14:paraId="17A38C01" w14:textId="77777777" w:rsidR="00686EA7" w:rsidRPr="00A51656" w:rsidRDefault="00686EA7" w:rsidP="00686EA7">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auto"/>
          </w:tcPr>
          <w:p w14:paraId="783EBCA8" w14:textId="77777777" w:rsidR="00686EA7" w:rsidRPr="00A51656" w:rsidRDefault="00686EA7" w:rsidP="00686EA7">
            <w:pPr>
              <w:ind w:right="-72"/>
              <w:jc w:val="right"/>
              <w:rPr>
                <w:rFonts w:ascii="Arial" w:hAnsi="Arial" w:cs="Arial"/>
                <w:sz w:val="18"/>
                <w:szCs w:val="18"/>
              </w:rPr>
            </w:pPr>
          </w:p>
        </w:tc>
      </w:tr>
      <w:tr w:rsidR="00686EA7" w:rsidRPr="00A51656" w14:paraId="5BC1F865" w14:textId="77777777" w:rsidTr="007B24E7">
        <w:tc>
          <w:tcPr>
            <w:tcW w:w="3917" w:type="dxa"/>
            <w:shd w:val="clear" w:color="auto" w:fill="auto"/>
            <w:hideMark/>
          </w:tcPr>
          <w:p w14:paraId="4DCF231F" w14:textId="2E3CDA6E" w:rsidR="00686EA7" w:rsidRPr="00A51656" w:rsidRDefault="00686EA7" w:rsidP="00686EA7">
            <w:pPr>
              <w:ind w:left="-86" w:right="-72"/>
              <w:jc w:val="left"/>
              <w:rPr>
                <w:rFonts w:ascii="Arial" w:hAnsi="Arial" w:cs="Arial"/>
                <w:b/>
                <w:sz w:val="18"/>
                <w:szCs w:val="18"/>
              </w:rPr>
            </w:pPr>
            <w:r w:rsidRPr="00A51656">
              <w:rPr>
                <w:rFonts w:ascii="Arial" w:hAnsi="Arial" w:cs="Arial"/>
                <w:b/>
                <w:sz w:val="18"/>
                <w:szCs w:val="18"/>
              </w:rPr>
              <w:t xml:space="preserve">For the year ended 31 December </w:t>
            </w:r>
            <w:r w:rsidR="00F83B9D" w:rsidRPr="00A51656">
              <w:rPr>
                <w:rFonts w:ascii="Arial" w:hAnsi="Arial" w:cs="Arial"/>
                <w:b/>
                <w:sz w:val="18"/>
                <w:szCs w:val="18"/>
              </w:rPr>
              <w:t>2021</w:t>
            </w:r>
          </w:p>
        </w:tc>
        <w:tc>
          <w:tcPr>
            <w:tcW w:w="1369" w:type="dxa"/>
            <w:shd w:val="clear" w:color="auto" w:fill="auto"/>
          </w:tcPr>
          <w:p w14:paraId="1E833CB2" w14:textId="77777777" w:rsidR="00686EA7" w:rsidRPr="00A51656" w:rsidRDefault="00686EA7" w:rsidP="00686EA7">
            <w:pPr>
              <w:ind w:right="-72"/>
              <w:jc w:val="right"/>
              <w:rPr>
                <w:rFonts w:ascii="Arial" w:hAnsi="Arial" w:cs="Arial"/>
                <w:sz w:val="18"/>
                <w:szCs w:val="18"/>
              </w:rPr>
            </w:pPr>
          </w:p>
        </w:tc>
        <w:tc>
          <w:tcPr>
            <w:tcW w:w="1440" w:type="dxa"/>
            <w:shd w:val="clear" w:color="auto" w:fill="auto"/>
          </w:tcPr>
          <w:p w14:paraId="2BBC49BD" w14:textId="77777777" w:rsidR="00686EA7" w:rsidRPr="00A51656" w:rsidRDefault="00686EA7" w:rsidP="00686EA7">
            <w:pPr>
              <w:ind w:right="-72"/>
              <w:jc w:val="right"/>
              <w:rPr>
                <w:rFonts w:ascii="Arial" w:hAnsi="Arial" w:cs="Arial"/>
                <w:sz w:val="18"/>
                <w:szCs w:val="18"/>
              </w:rPr>
            </w:pPr>
          </w:p>
        </w:tc>
        <w:tc>
          <w:tcPr>
            <w:tcW w:w="1368" w:type="dxa"/>
            <w:shd w:val="clear" w:color="auto" w:fill="auto"/>
          </w:tcPr>
          <w:p w14:paraId="71659FAA" w14:textId="77777777" w:rsidR="00686EA7" w:rsidRPr="00A51656" w:rsidRDefault="00686EA7" w:rsidP="00686EA7">
            <w:pPr>
              <w:ind w:right="-72"/>
              <w:jc w:val="right"/>
              <w:rPr>
                <w:rFonts w:ascii="Arial" w:hAnsi="Arial" w:cs="Arial"/>
                <w:sz w:val="18"/>
                <w:szCs w:val="18"/>
              </w:rPr>
            </w:pPr>
          </w:p>
        </w:tc>
        <w:tc>
          <w:tcPr>
            <w:tcW w:w="1368" w:type="dxa"/>
            <w:shd w:val="clear" w:color="auto" w:fill="auto"/>
          </w:tcPr>
          <w:p w14:paraId="62AB2BF3" w14:textId="77777777" w:rsidR="00686EA7" w:rsidRPr="00A51656" w:rsidRDefault="00686EA7" w:rsidP="00686EA7">
            <w:pPr>
              <w:ind w:right="-72"/>
              <w:jc w:val="right"/>
              <w:rPr>
                <w:rFonts w:ascii="Arial" w:hAnsi="Arial" w:cs="Arial"/>
                <w:sz w:val="18"/>
                <w:szCs w:val="18"/>
              </w:rPr>
            </w:pPr>
          </w:p>
        </w:tc>
      </w:tr>
      <w:tr w:rsidR="00686EA7" w:rsidRPr="00A51656" w14:paraId="1BE5C20B" w14:textId="77777777" w:rsidTr="007B24E7">
        <w:tc>
          <w:tcPr>
            <w:tcW w:w="3917" w:type="dxa"/>
            <w:shd w:val="clear" w:color="auto" w:fill="auto"/>
            <w:hideMark/>
          </w:tcPr>
          <w:p w14:paraId="3B6322D8" w14:textId="6944B973" w:rsidR="00686EA7" w:rsidRPr="00A51656" w:rsidRDefault="00686EA7" w:rsidP="00686EA7">
            <w:pPr>
              <w:ind w:left="-86" w:right="-72"/>
              <w:jc w:val="left"/>
              <w:rPr>
                <w:rFonts w:ascii="Arial" w:hAnsi="Arial" w:cs="Arial"/>
                <w:b/>
                <w:sz w:val="18"/>
                <w:szCs w:val="18"/>
              </w:rPr>
            </w:pPr>
            <w:r w:rsidRPr="00A51656">
              <w:rPr>
                <w:rFonts w:ascii="Arial" w:hAnsi="Arial" w:cs="Arial"/>
                <w:sz w:val="18"/>
                <w:szCs w:val="18"/>
              </w:rPr>
              <w:t>Opening net book amount</w:t>
            </w:r>
          </w:p>
        </w:tc>
        <w:tc>
          <w:tcPr>
            <w:tcW w:w="1369" w:type="dxa"/>
            <w:shd w:val="clear" w:color="auto" w:fill="auto"/>
          </w:tcPr>
          <w:p w14:paraId="653C7E60" w14:textId="0467B743"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12,626,390</w:t>
            </w:r>
          </w:p>
        </w:tc>
        <w:tc>
          <w:tcPr>
            <w:tcW w:w="1440" w:type="dxa"/>
            <w:shd w:val="clear" w:color="auto" w:fill="auto"/>
          </w:tcPr>
          <w:p w14:paraId="5CC914C5" w14:textId="640C0FD4"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1,870,500</w:t>
            </w:r>
          </w:p>
        </w:tc>
        <w:tc>
          <w:tcPr>
            <w:tcW w:w="1368" w:type="dxa"/>
            <w:shd w:val="clear" w:color="auto" w:fill="auto"/>
          </w:tcPr>
          <w:p w14:paraId="292EB8FD" w14:textId="409B2222"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1368" w:type="dxa"/>
            <w:shd w:val="clear" w:color="auto" w:fill="auto"/>
          </w:tcPr>
          <w:p w14:paraId="007B7936" w14:textId="3C07D2FB"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14,496,890</w:t>
            </w:r>
          </w:p>
        </w:tc>
      </w:tr>
      <w:tr w:rsidR="00686EA7" w:rsidRPr="00A51656" w14:paraId="6B9A756B" w14:textId="77777777" w:rsidTr="007B24E7">
        <w:tc>
          <w:tcPr>
            <w:tcW w:w="3917" w:type="dxa"/>
            <w:shd w:val="clear" w:color="auto" w:fill="auto"/>
            <w:hideMark/>
          </w:tcPr>
          <w:p w14:paraId="7A497132" w14:textId="5B520C2D" w:rsidR="00686EA7" w:rsidRPr="00A51656" w:rsidRDefault="00686EA7" w:rsidP="00686EA7">
            <w:pPr>
              <w:ind w:left="-86" w:right="-72"/>
              <w:jc w:val="left"/>
              <w:rPr>
                <w:rFonts w:ascii="Arial" w:hAnsi="Arial" w:cs="Arial"/>
                <w:sz w:val="18"/>
                <w:szCs w:val="18"/>
              </w:rPr>
            </w:pPr>
            <w:r w:rsidRPr="00A51656">
              <w:rPr>
                <w:rFonts w:ascii="Arial" w:hAnsi="Arial" w:cs="Arial"/>
                <w:sz w:val="18"/>
                <w:szCs w:val="18"/>
              </w:rPr>
              <w:t>Additions</w:t>
            </w:r>
          </w:p>
        </w:tc>
        <w:tc>
          <w:tcPr>
            <w:tcW w:w="1369" w:type="dxa"/>
            <w:shd w:val="clear" w:color="auto" w:fill="auto"/>
          </w:tcPr>
          <w:p w14:paraId="6E88836C" w14:textId="0E15CD8E"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500,748</w:t>
            </w:r>
          </w:p>
        </w:tc>
        <w:tc>
          <w:tcPr>
            <w:tcW w:w="1440" w:type="dxa"/>
            <w:shd w:val="clear" w:color="auto" w:fill="auto"/>
          </w:tcPr>
          <w:p w14:paraId="0626B49C" w14:textId="1F08D9FE"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1368" w:type="dxa"/>
            <w:shd w:val="clear" w:color="auto" w:fill="auto"/>
          </w:tcPr>
          <w:p w14:paraId="15EB6737" w14:textId="53AB044D"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1368" w:type="dxa"/>
            <w:shd w:val="clear" w:color="auto" w:fill="auto"/>
          </w:tcPr>
          <w:p w14:paraId="02E378B5" w14:textId="7F8428C9"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500,748</w:t>
            </w:r>
          </w:p>
        </w:tc>
      </w:tr>
      <w:tr w:rsidR="00686EA7" w:rsidRPr="00A51656" w14:paraId="3B3A8389" w14:textId="77777777" w:rsidTr="007B24E7">
        <w:tc>
          <w:tcPr>
            <w:tcW w:w="3917" w:type="dxa"/>
            <w:shd w:val="clear" w:color="auto" w:fill="auto"/>
            <w:hideMark/>
          </w:tcPr>
          <w:p w14:paraId="1F977686" w14:textId="1457439F" w:rsidR="00686EA7" w:rsidRPr="00A51656" w:rsidRDefault="00686EA7" w:rsidP="00686EA7">
            <w:pPr>
              <w:ind w:left="-86" w:right="-72"/>
              <w:jc w:val="left"/>
              <w:rPr>
                <w:rFonts w:ascii="Arial" w:hAnsi="Arial" w:cs="Arial"/>
                <w:sz w:val="18"/>
                <w:szCs w:val="18"/>
              </w:rPr>
            </w:pPr>
            <w:r w:rsidRPr="00A51656">
              <w:rPr>
                <w:rFonts w:ascii="Arial" w:hAnsi="Arial" w:cs="Arial"/>
                <w:sz w:val="18"/>
                <w:szCs w:val="18"/>
              </w:rPr>
              <w:t>Transfer in (out)</w:t>
            </w:r>
          </w:p>
        </w:tc>
        <w:tc>
          <w:tcPr>
            <w:tcW w:w="1369" w:type="dxa"/>
            <w:shd w:val="clear" w:color="auto" w:fill="auto"/>
          </w:tcPr>
          <w:p w14:paraId="10AAA569" w14:textId="6723D8C8"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1,870,500</w:t>
            </w:r>
          </w:p>
        </w:tc>
        <w:tc>
          <w:tcPr>
            <w:tcW w:w="1440" w:type="dxa"/>
            <w:shd w:val="clear" w:color="auto" w:fill="auto"/>
          </w:tcPr>
          <w:p w14:paraId="7D985F7E" w14:textId="71B5766E"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(1,870,500)</w:t>
            </w:r>
          </w:p>
        </w:tc>
        <w:tc>
          <w:tcPr>
            <w:tcW w:w="1368" w:type="dxa"/>
            <w:shd w:val="clear" w:color="auto" w:fill="auto"/>
          </w:tcPr>
          <w:p w14:paraId="5994675F" w14:textId="1E7572D5"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1368" w:type="dxa"/>
            <w:shd w:val="clear" w:color="auto" w:fill="auto"/>
          </w:tcPr>
          <w:p w14:paraId="2D4E986E" w14:textId="49E68C52"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r>
      <w:tr w:rsidR="00686EA7" w:rsidRPr="00A51656" w14:paraId="2772FADD" w14:textId="77777777" w:rsidTr="007B24E7">
        <w:tc>
          <w:tcPr>
            <w:tcW w:w="3917" w:type="dxa"/>
            <w:shd w:val="clear" w:color="auto" w:fill="auto"/>
          </w:tcPr>
          <w:p w14:paraId="0CA86C5B" w14:textId="3543937D" w:rsidR="00686EA7" w:rsidRPr="00A51656" w:rsidRDefault="00686EA7" w:rsidP="00686EA7">
            <w:pPr>
              <w:ind w:left="-86" w:right="-72"/>
              <w:jc w:val="left"/>
              <w:rPr>
                <w:rFonts w:ascii="Arial" w:hAnsi="Arial" w:cs="Arial"/>
                <w:sz w:val="18"/>
                <w:szCs w:val="18"/>
              </w:rPr>
            </w:pPr>
            <w:r w:rsidRPr="00A51656">
              <w:rPr>
                <w:rFonts w:ascii="Arial" w:hAnsi="Arial" w:cs="Arial"/>
                <w:sz w:val="18"/>
                <w:szCs w:val="18"/>
              </w:rPr>
              <w:t>Increase from an asset acquisition (Note 1</w:t>
            </w:r>
            <w:r w:rsidR="00B17E73" w:rsidRPr="00A51656">
              <w:rPr>
                <w:rFonts w:ascii="Arial" w:hAnsi="Arial" w:cs="Arial"/>
                <w:sz w:val="18"/>
                <w:szCs w:val="18"/>
              </w:rPr>
              <w:t>5</w:t>
            </w:r>
            <w:r w:rsidRPr="00A51656">
              <w:rPr>
                <w:rFonts w:ascii="Arial" w:hAnsi="Arial" w:cs="Arial"/>
                <w:sz w:val="18"/>
                <w:szCs w:val="18"/>
              </w:rPr>
              <w:t>)</w:t>
            </w:r>
          </w:p>
        </w:tc>
        <w:tc>
          <w:tcPr>
            <w:tcW w:w="1369" w:type="dxa"/>
            <w:shd w:val="clear" w:color="auto" w:fill="auto"/>
          </w:tcPr>
          <w:p w14:paraId="34518B7E" w14:textId="2CA20BB1"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1440" w:type="dxa"/>
            <w:shd w:val="clear" w:color="auto" w:fill="auto"/>
          </w:tcPr>
          <w:p w14:paraId="37612F99" w14:textId="5FA76056"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1368" w:type="dxa"/>
            <w:shd w:val="clear" w:color="auto" w:fill="auto"/>
          </w:tcPr>
          <w:p w14:paraId="266BDDB8" w14:textId="3327B7AF"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11,760,000</w:t>
            </w:r>
          </w:p>
        </w:tc>
        <w:tc>
          <w:tcPr>
            <w:tcW w:w="1368" w:type="dxa"/>
            <w:shd w:val="clear" w:color="auto" w:fill="auto"/>
          </w:tcPr>
          <w:p w14:paraId="1325AD38" w14:textId="15BE7265"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11,760,000</w:t>
            </w:r>
          </w:p>
        </w:tc>
      </w:tr>
      <w:tr w:rsidR="00686EA7" w:rsidRPr="00A51656" w14:paraId="5A7D8DE1" w14:textId="77777777" w:rsidTr="007B24E7">
        <w:tc>
          <w:tcPr>
            <w:tcW w:w="3917" w:type="dxa"/>
            <w:shd w:val="clear" w:color="auto" w:fill="auto"/>
            <w:hideMark/>
          </w:tcPr>
          <w:p w14:paraId="34295B8A" w14:textId="50911ABD" w:rsidR="00686EA7" w:rsidRPr="00A51656" w:rsidRDefault="00686EA7" w:rsidP="00686EA7">
            <w:pPr>
              <w:ind w:left="-86" w:right="-72"/>
              <w:jc w:val="left"/>
              <w:rPr>
                <w:rFonts w:ascii="Arial" w:hAnsi="Arial" w:cs="Arial"/>
                <w:sz w:val="18"/>
                <w:szCs w:val="18"/>
              </w:rPr>
            </w:pPr>
            <w:r w:rsidRPr="00A51656">
              <w:rPr>
                <w:rFonts w:ascii="Arial" w:hAnsi="Arial" w:cs="Arial"/>
                <w:sz w:val="18"/>
                <w:szCs w:val="18"/>
              </w:rPr>
              <w:t>Amortisation charge</w:t>
            </w:r>
          </w:p>
        </w:tc>
        <w:tc>
          <w:tcPr>
            <w:tcW w:w="1369" w:type="dxa"/>
            <w:tcBorders>
              <w:top w:val="nil"/>
              <w:left w:val="nil"/>
              <w:bottom w:val="single" w:sz="4" w:space="0" w:color="000000"/>
              <w:right w:val="nil"/>
            </w:tcBorders>
            <w:shd w:val="clear" w:color="auto" w:fill="auto"/>
          </w:tcPr>
          <w:p w14:paraId="31A99074" w14:textId="4FCDECFE"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(2,186,046)</w:t>
            </w:r>
          </w:p>
        </w:tc>
        <w:tc>
          <w:tcPr>
            <w:tcW w:w="1440" w:type="dxa"/>
            <w:tcBorders>
              <w:top w:val="nil"/>
              <w:left w:val="nil"/>
              <w:bottom w:val="single" w:sz="4" w:space="0" w:color="000000"/>
              <w:right w:val="nil"/>
            </w:tcBorders>
            <w:shd w:val="clear" w:color="auto" w:fill="auto"/>
          </w:tcPr>
          <w:p w14:paraId="51178B61" w14:textId="4F78953B"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1368" w:type="dxa"/>
            <w:tcBorders>
              <w:top w:val="nil"/>
              <w:left w:val="nil"/>
              <w:bottom w:val="single" w:sz="4" w:space="0" w:color="000000"/>
              <w:right w:val="nil"/>
            </w:tcBorders>
            <w:shd w:val="clear" w:color="auto" w:fill="auto"/>
          </w:tcPr>
          <w:p w14:paraId="0F4AEEE5" w14:textId="43E656D5"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1368" w:type="dxa"/>
            <w:tcBorders>
              <w:top w:val="nil"/>
              <w:left w:val="nil"/>
              <w:bottom w:val="single" w:sz="4" w:space="0" w:color="000000"/>
              <w:right w:val="nil"/>
            </w:tcBorders>
            <w:shd w:val="clear" w:color="auto" w:fill="auto"/>
          </w:tcPr>
          <w:p w14:paraId="48BB74D3" w14:textId="242E0CB4"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(2,186,046)</w:t>
            </w:r>
          </w:p>
        </w:tc>
      </w:tr>
      <w:tr w:rsidR="00686EA7" w:rsidRPr="00A51656" w14:paraId="05E5526F" w14:textId="77777777" w:rsidTr="007B24E7">
        <w:tc>
          <w:tcPr>
            <w:tcW w:w="3917" w:type="dxa"/>
            <w:shd w:val="clear" w:color="auto" w:fill="auto"/>
          </w:tcPr>
          <w:p w14:paraId="1DB8D8AB" w14:textId="77777777" w:rsidR="00686EA7" w:rsidRPr="00A51656" w:rsidRDefault="00686EA7" w:rsidP="00686EA7">
            <w:pPr>
              <w:ind w:left="-86" w:right="-72"/>
              <w:jc w:val="left"/>
              <w:rPr>
                <w:rFonts w:ascii="Arial" w:hAnsi="Arial" w:cs="Arial"/>
                <w:sz w:val="18"/>
                <w:szCs w:val="18"/>
              </w:rPr>
            </w:pPr>
          </w:p>
        </w:tc>
        <w:tc>
          <w:tcPr>
            <w:tcW w:w="1369" w:type="dxa"/>
            <w:tcBorders>
              <w:top w:val="single" w:sz="4" w:space="0" w:color="000000"/>
              <w:left w:val="nil"/>
              <w:bottom w:val="nil"/>
              <w:right w:val="nil"/>
            </w:tcBorders>
            <w:shd w:val="clear" w:color="auto" w:fill="auto"/>
          </w:tcPr>
          <w:p w14:paraId="575CC920" w14:textId="77777777" w:rsidR="00686EA7" w:rsidRPr="00A51656" w:rsidRDefault="00686EA7" w:rsidP="00686EA7">
            <w:pPr>
              <w:ind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auto"/>
          </w:tcPr>
          <w:p w14:paraId="1D9CA286" w14:textId="77777777" w:rsidR="00686EA7" w:rsidRPr="00A51656" w:rsidRDefault="00686EA7" w:rsidP="00686EA7">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auto"/>
          </w:tcPr>
          <w:p w14:paraId="1D13B69D" w14:textId="77777777" w:rsidR="00686EA7" w:rsidRPr="00A51656" w:rsidRDefault="00686EA7" w:rsidP="00686EA7">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auto"/>
          </w:tcPr>
          <w:p w14:paraId="185166E6" w14:textId="77777777" w:rsidR="00686EA7" w:rsidRPr="00A51656" w:rsidRDefault="00686EA7" w:rsidP="00686EA7">
            <w:pPr>
              <w:ind w:right="-72"/>
              <w:jc w:val="right"/>
              <w:rPr>
                <w:rFonts w:ascii="Arial" w:hAnsi="Arial" w:cs="Arial"/>
                <w:sz w:val="18"/>
                <w:szCs w:val="18"/>
              </w:rPr>
            </w:pPr>
          </w:p>
        </w:tc>
      </w:tr>
      <w:tr w:rsidR="00686EA7" w:rsidRPr="00A51656" w14:paraId="6974F847" w14:textId="77777777" w:rsidTr="007B24E7">
        <w:tc>
          <w:tcPr>
            <w:tcW w:w="3917" w:type="dxa"/>
            <w:shd w:val="clear" w:color="auto" w:fill="auto"/>
            <w:hideMark/>
          </w:tcPr>
          <w:p w14:paraId="49982DBD" w14:textId="5E93FC79" w:rsidR="00686EA7" w:rsidRPr="00A51656" w:rsidRDefault="00686EA7" w:rsidP="00686EA7">
            <w:pPr>
              <w:ind w:left="-86" w:right="-72"/>
              <w:jc w:val="left"/>
              <w:rPr>
                <w:rFonts w:ascii="Arial" w:hAnsi="Arial" w:cs="Arial"/>
                <w:sz w:val="18"/>
                <w:szCs w:val="18"/>
              </w:rPr>
            </w:pPr>
            <w:r w:rsidRPr="00A51656">
              <w:rPr>
                <w:rFonts w:ascii="Arial" w:hAnsi="Arial" w:cs="Arial"/>
                <w:sz w:val="18"/>
                <w:szCs w:val="18"/>
              </w:rPr>
              <w:t>Closing net book amount</w:t>
            </w:r>
          </w:p>
        </w:tc>
        <w:tc>
          <w:tcPr>
            <w:tcW w:w="1369" w:type="dxa"/>
            <w:tcBorders>
              <w:top w:val="nil"/>
              <w:left w:val="nil"/>
              <w:bottom w:val="single" w:sz="4" w:space="0" w:color="000000"/>
              <w:right w:val="nil"/>
            </w:tcBorders>
            <w:shd w:val="clear" w:color="auto" w:fill="auto"/>
          </w:tcPr>
          <w:p w14:paraId="6E1F7516" w14:textId="38E929E3" w:rsidR="00686EA7" w:rsidRPr="00A51656" w:rsidRDefault="00686EA7" w:rsidP="00686EA7">
            <w:pPr>
              <w:ind w:right="-72"/>
              <w:jc w:val="right"/>
              <w:rPr>
                <w:rFonts w:ascii="Arial" w:hAnsi="Arial" w:cs="Arial"/>
                <w:sz w:val="18"/>
                <w:szCs w:val="18"/>
              </w:rPr>
            </w:pPr>
            <w:r w:rsidRPr="00A51656">
              <w:rPr>
                <w:rFonts w:ascii="Arial" w:hAnsi="Arial" w:cs="Arial"/>
                <w:sz w:val="18"/>
                <w:szCs w:val="18"/>
              </w:rPr>
              <w:fldChar w:fldCharType="begin"/>
            </w:r>
            <w:r w:rsidRPr="00A51656">
              <w:rPr>
                <w:rFonts w:ascii="Arial" w:hAnsi="Arial" w:cs="Arial"/>
                <w:sz w:val="18"/>
                <w:szCs w:val="18"/>
              </w:rPr>
              <w:instrText xml:space="preserve"> =SUM(ABOVE) </w:instrText>
            </w:r>
            <w:r w:rsidRPr="00A51656">
              <w:rPr>
                <w:rFonts w:ascii="Arial" w:hAnsi="Arial" w:cs="Arial"/>
                <w:sz w:val="18"/>
                <w:szCs w:val="18"/>
              </w:rPr>
              <w:fldChar w:fldCharType="separate"/>
            </w:r>
            <w:r w:rsidRPr="00A51656">
              <w:rPr>
                <w:rFonts w:ascii="Arial" w:hAnsi="Arial" w:cs="Arial"/>
                <w:noProof/>
                <w:sz w:val="18"/>
                <w:szCs w:val="18"/>
              </w:rPr>
              <w:t>12,811,592</w:t>
            </w:r>
            <w:r w:rsidRPr="00A51656">
              <w:rPr>
                <w:rFonts w:ascii="Arial" w:hAnsi="Arial" w:cs="Arial"/>
                <w:sz w:val="18"/>
                <w:szCs w:val="18"/>
              </w:rPr>
              <w:fldChar w:fldCharType="end"/>
            </w:r>
          </w:p>
        </w:tc>
        <w:tc>
          <w:tcPr>
            <w:tcW w:w="1440" w:type="dxa"/>
            <w:tcBorders>
              <w:top w:val="nil"/>
              <w:left w:val="nil"/>
              <w:bottom w:val="single" w:sz="4" w:space="0" w:color="000000"/>
              <w:right w:val="nil"/>
            </w:tcBorders>
            <w:shd w:val="clear" w:color="auto" w:fill="auto"/>
          </w:tcPr>
          <w:p w14:paraId="47DBCD7E" w14:textId="598057F9"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1368" w:type="dxa"/>
            <w:tcBorders>
              <w:top w:val="nil"/>
              <w:left w:val="nil"/>
              <w:bottom w:val="single" w:sz="4" w:space="0" w:color="000000"/>
              <w:right w:val="nil"/>
            </w:tcBorders>
            <w:shd w:val="clear" w:color="auto" w:fill="auto"/>
          </w:tcPr>
          <w:p w14:paraId="56674864" w14:textId="5E4A7DBF"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11,760,000</w:t>
            </w:r>
          </w:p>
        </w:tc>
        <w:tc>
          <w:tcPr>
            <w:tcW w:w="1368" w:type="dxa"/>
            <w:tcBorders>
              <w:top w:val="nil"/>
              <w:left w:val="nil"/>
              <w:bottom w:val="single" w:sz="4" w:space="0" w:color="000000"/>
              <w:right w:val="nil"/>
            </w:tcBorders>
            <w:shd w:val="clear" w:color="auto" w:fill="auto"/>
          </w:tcPr>
          <w:p w14:paraId="53511A90" w14:textId="6A4C237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24,571,592</w:t>
            </w:r>
          </w:p>
        </w:tc>
      </w:tr>
      <w:tr w:rsidR="00686EA7" w:rsidRPr="00A51656" w14:paraId="46BC2DA9" w14:textId="77777777" w:rsidTr="007B24E7">
        <w:tc>
          <w:tcPr>
            <w:tcW w:w="3917" w:type="dxa"/>
            <w:shd w:val="clear" w:color="auto" w:fill="auto"/>
          </w:tcPr>
          <w:p w14:paraId="4765A032" w14:textId="77777777" w:rsidR="00686EA7" w:rsidRPr="00A51656" w:rsidRDefault="00686EA7" w:rsidP="00686EA7">
            <w:pPr>
              <w:ind w:left="-86" w:right="-72"/>
              <w:jc w:val="left"/>
              <w:rPr>
                <w:rFonts w:ascii="Arial" w:hAnsi="Arial" w:cs="Arial"/>
                <w:b/>
                <w:sz w:val="18"/>
                <w:szCs w:val="18"/>
              </w:rPr>
            </w:pPr>
          </w:p>
        </w:tc>
        <w:tc>
          <w:tcPr>
            <w:tcW w:w="1369" w:type="dxa"/>
            <w:tcBorders>
              <w:top w:val="single" w:sz="4" w:space="0" w:color="000000"/>
              <w:left w:val="nil"/>
              <w:right w:val="nil"/>
            </w:tcBorders>
            <w:shd w:val="clear" w:color="auto" w:fill="auto"/>
          </w:tcPr>
          <w:p w14:paraId="20BF874A" w14:textId="77777777" w:rsidR="00686EA7" w:rsidRPr="00A51656" w:rsidRDefault="00686EA7" w:rsidP="00686EA7">
            <w:pPr>
              <w:ind w:right="-72"/>
              <w:jc w:val="right"/>
              <w:rPr>
                <w:rFonts w:ascii="Arial" w:hAnsi="Arial" w:cs="Arial"/>
                <w:sz w:val="18"/>
                <w:szCs w:val="18"/>
              </w:rPr>
            </w:pPr>
          </w:p>
        </w:tc>
        <w:tc>
          <w:tcPr>
            <w:tcW w:w="1440" w:type="dxa"/>
            <w:tcBorders>
              <w:top w:val="single" w:sz="4" w:space="0" w:color="000000"/>
              <w:left w:val="nil"/>
              <w:right w:val="nil"/>
            </w:tcBorders>
            <w:shd w:val="clear" w:color="auto" w:fill="auto"/>
          </w:tcPr>
          <w:p w14:paraId="6EB5F5A6" w14:textId="77777777" w:rsidR="00686EA7" w:rsidRPr="00A51656" w:rsidRDefault="00686EA7" w:rsidP="00686EA7">
            <w:pPr>
              <w:ind w:right="-72"/>
              <w:jc w:val="right"/>
              <w:rPr>
                <w:rFonts w:ascii="Arial" w:hAnsi="Arial" w:cs="Arial"/>
                <w:sz w:val="18"/>
                <w:szCs w:val="18"/>
              </w:rPr>
            </w:pPr>
          </w:p>
        </w:tc>
        <w:tc>
          <w:tcPr>
            <w:tcW w:w="1368" w:type="dxa"/>
            <w:tcBorders>
              <w:top w:val="single" w:sz="4" w:space="0" w:color="000000"/>
              <w:left w:val="nil"/>
              <w:right w:val="nil"/>
            </w:tcBorders>
            <w:shd w:val="clear" w:color="auto" w:fill="auto"/>
          </w:tcPr>
          <w:p w14:paraId="559DE45A" w14:textId="77777777" w:rsidR="00686EA7" w:rsidRPr="00A51656" w:rsidRDefault="00686EA7" w:rsidP="00686EA7">
            <w:pPr>
              <w:ind w:right="-72"/>
              <w:jc w:val="right"/>
              <w:rPr>
                <w:rFonts w:ascii="Arial" w:hAnsi="Arial" w:cs="Arial"/>
                <w:sz w:val="18"/>
                <w:szCs w:val="18"/>
              </w:rPr>
            </w:pPr>
          </w:p>
        </w:tc>
        <w:tc>
          <w:tcPr>
            <w:tcW w:w="1368" w:type="dxa"/>
            <w:tcBorders>
              <w:top w:val="single" w:sz="4" w:space="0" w:color="000000"/>
              <w:left w:val="nil"/>
              <w:right w:val="nil"/>
            </w:tcBorders>
            <w:shd w:val="clear" w:color="auto" w:fill="auto"/>
          </w:tcPr>
          <w:p w14:paraId="254E4510" w14:textId="77777777" w:rsidR="00686EA7" w:rsidRPr="00A51656" w:rsidRDefault="00686EA7" w:rsidP="00686EA7">
            <w:pPr>
              <w:ind w:right="-72"/>
              <w:jc w:val="right"/>
              <w:rPr>
                <w:rFonts w:ascii="Arial" w:hAnsi="Arial" w:cs="Arial"/>
                <w:sz w:val="18"/>
                <w:szCs w:val="18"/>
              </w:rPr>
            </w:pPr>
          </w:p>
        </w:tc>
      </w:tr>
      <w:tr w:rsidR="00686EA7" w:rsidRPr="00A51656" w14:paraId="09A7106D" w14:textId="77777777" w:rsidTr="007B24E7">
        <w:tc>
          <w:tcPr>
            <w:tcW w:w="3917" w:type="dxa"/>
            <w:shd w:val="clear" w:color="auto" w:fill="auto"/>
            <w:hideMark/>
          </w:tcPr>
          <w:p w14:paraId="3C3084BC" w14:textId="2BDAD24F" w:rsidR="00686EA7" w:rsidRPr="00A51656" w:rsidRDefault="00686EA7" w:rsidP="00686EA7">
            <w:pPr>
              <w:ind w:left="-86" w:right="-72"/>
              <w:jc w:val="left"/>
              <w:rPr>
                <w:rFonts w:ascii="Arial" w:hAnsi="Arial" w:cs="Arial"/>
                <w:b/>
                <w:sz w:val="18"/>
                <w:szCs w:val="18"/>
              </w:rPr>
            </w:pPr>
            <w:proofErr w:type="gramStart"/>
            <w:r w:rsidRPr="00A51656">
              <w:rPr>
                <w:rFonts w:ascii="Arial" w:hAnsi="Arial" w:cs="Arial"/>
                <w:b/>
                <w:sz w:val="18"/>
                <w:szCs w:val="18"/>
              </w:rPr>
              <w:t>At</w:t>
            </w:r>
            <w:proofErr w:type="gramEnd"/>
            <w:r w:rsidRPr="00A51656">
              <w:rPr>
                <w:rFonts w:ascii="Arial" w:hAnsi="Arial" w:cs="Arial"/>
                <w:b/>
                <w:sz w:val="18"/>
                <w:szCs w:val="18"/>
              </w:rPr>
              <w:t xml:space="preserve"> 31 December </w:t>
            </w:r>
            <w:r w:rsidR="00F83B9D" w:rsidRPr="00A51656">
              <w:rPr>
                <w:rFonts w:ascii="Arial" w:hAnsi="Arial" w:cs="Arial"/>
                <w:b/>
                <w:sz w:val="18"/>
                <w:szCs w:val="18"/>
              </w:rPr>
              <w:t>2021</w:t>
            </w:r>
          </w:p>
        </w:tc>
        <w:tc>
          <w:tcPr>
            <w:tcW w:w="1369" w:type="dxa"/>
            <w:shd w:val="clear" w:color="auto" w:fill="auto"/>
          </w:tcPr>
          <w:p w14:paraId="2C61000F" w14:textId="77777777" w:rsidR="00686EA7" w:rsidRPr="00A51656" w:rsidRDefault="00686EA7" w:rsidP="00686EA7">
            <w:pPr>
              <w:ind w:right="-72"/>
              <w:jc w:val="right"/>
              <w:rPr>
                <w:rFonts w:ascii="Arial" w:hAnsi="Arial" w:cs="Arial"/>
                <w:sz w:val="18"/>
                <w:szCs w:val="18"/>
              </w:rPr>
            </w:pPr>
          </w:p>
        </w:tc>
        <w:tc>
          <w:tcPr>
            <w:tcW w:w="1440" w:type="dxa"/>
            <w:shd w:val="clear" w:color="auto" w:fill="auto"/>
          </w:tcPr>
          <w:p w14:paraId="204BF82C" w14:textId="77777777" w:rsidR="00686EA7" w:rsidRPr="00A51656" w:rsidRDefault="00686EA7" w:rsidP="00686EA7">
            <w:pPr>
              <w:ind w:right="-72"/>
              <w:jc w:val="right"/>
              <w:rPr>
                <w:rFonts w:ascii="Arial" w:hAnsi="Arial" w:cs="Arial"/>
                <w:sz w:val="18"/>
                <w:szCs w:val="18"/>
              </w:rPr>
            </w:pPr>
          </w:p>
        </w:tc>
        <w:tc>
          <w:tcPr>
            <w:tcW w:w="1368" w:type="dxa"/>
            <w:shd w:val="clear" w:color="auto" w:fill="auto"/>
          </w:tcPr>
          <w:p w14:paraId="1D7C76B8" w14:textId="77777777" w:rsidR="00686EA7" w:rsidRPr="00A51656" w:rsidRDefault="00686EA7" w:rsidP="00686EA7">
            <w:pPr>
              <w:ind w:right="-72"/>
              <w:jc w:val="right"/>
              <w:rPr>
                <w:rFonts w:ascii="Arial" w:hAnsi="Arial" w:cs="Arial"/>
                <w:sz w:val="18"/>
                <w:szCs w:val="18"/>
              </w:rPr>
            </w:pPr>
          </w:p>
        </w:tc>
        <w:tc>
          <w:tcPr>
            <w:tcW w:w="1368" w:type="dxa"/>
            <w:shd w:val="clear" w:color="auto" w:fill="auto"/>
          </w:tcPr>
          <w:p w14:paraId="4AE3364D" w14:textId="77777777" w:rsidR="00686EA7" w:rsidRPr="00A51656" w:rsidRDefault="00686EA7" w:rsidP="00686EA7">
            <w:pPr>
              <w:ind w:right="-72"/>
              <w:jc w:val="right"/>
              <w:rPr>
                <w:rFonts w:ascii="Arial" w:hAnsi="Arial" w:cs="Arial"/>
                <w:sz w:val="18"/>
                <w:szCs w:val="18"/>
              </w:rPr>
            </w:pPr>
          </w:p>
        </w:tc>
      </w:tr>
      <w:tr w:rsidR="00686EA7" w:rsidRPr="00A51656" w14:paraId="407993AD" w14:textId="77777777" w:rsidTr="007B24E7">
        <w:tc>
          <w:tcPr>
            <w:tcW w:w="3917" w:type="dxa"/>
            <w:shd w:val="clear" w:color="auto" w:fill="auto"/>
            <w:hideMark/>
          </w:tcPr>
          <w:p w14:paraId="692DE103" w14:textId="77777777" w:rsidR="00686EA7" w:rsidRPr="00A51656" w:rsidRDefault="00686EA7" w:rsidP="00686EA7">
            <w:pPr>
              <w:ind w:left="-86" w:right="-72"/>
              <w:jc w:val="left"/>
              <w:rPr>
                <w:rFonts w:ascii="Arial" w:hAnsi="Arial" w:cs="Arial"/>
                <w:b/>
                <w:sz w:val="18"/>
                <w:szCs w:val="18"/>
              </w:rPr>
            </w:pPr>
            <w:r w:rsidRPr="00A51656">
              <w:rPr>
                <w:rFonts w:ascii="Arial" w:hAnsi="Arial" w:cs="Arial"/>
                <w:sz w:val="18"/>
                <w:szCs w:val="18"/>
              </w:rPr>
              <w:t xml:space="preserve">Cost </w:t>
            </w:r>
          </w:p>
        </w:tc>
        <w:tc>
          <w:tcPr>
            <w:tcW w:w="1369" w:type="dxa"/>
            <w:shd w:val="clear" w:color="auto" w:fill="auto"/>
          </w:tcPr>
          <w:p w14:paraId="201E31DE" w14:textId="05F97C41"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20,885,101</w:t>
            </w:r>
          </w:p>
        </w:tc>
        <w:tc>
          <w:tcPr>
            <w:tcW w:w="1440" w:type="dxa"/>
            <w:shd w:val="clear" w:color="auto" w:fill="auto"/>
          </w:tcPr>
          <w:p w14:paraId="416BDC34" w14:textId="4F206BEE"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1368" w:type="dxa"/>
            <w:shd w:val="clear" w:color="auto" w:fill="auto"/>
          </w:tcPr>
          <w:p w14:paraId="61EB8676" w14:textId="29D96AA5"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11,760,000</w:t>
            </w:r>
          </w:p>
        </w:tc>
        <w:tc>
          <w:tcPr>
            <w:tcW w:w="1368" w:type="dxa"/>
            <w:shd w:val="clear" w:color="auto" w:fill="auto"/>
          </w:tcPr>
          <w:p w14:paraId="23925953" w14:textId="14DD05F9"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32,645,101</w:t>
            </w:r>
          </w:p>
        </w:tc>
      </w:tr>
      <w:tr w:rsidR="00686EA7" w:rsidRPr="00A51656" w14:paraId="319A97CE" w14:textId="77777777" w:rsidTr="007B24E7">
        <w:tc>
          <w:tcPr>
            <w:tcW w:w="3917" w:type="dxa"/>
            <w:shd w:val="clear" w:color="auto" w:fill="auto"/>
            <w:hideMark/>
          </w:tcPr>
          <w:p w14:paraId="13233B7A" w14:textId="77777777" w:rsidR="00686EA7" w:rsidRPr="00A51656" w:rsidRDefault="00686EA7" w:rsidP="00686EA7">
            <w:pPr>
              <w:ind w:left="-86" w:right="-72"/>
              <w:jc w:val="left"/>
              <w:rPr>
                <w:rFonts w:ascii="Arial" w:hAnsi="Arial" w:cs="Arial"/>
                <w:sz w:val="18"/>
                <w:szCs w:val="18"/>
              </w:rPr>
            </w:pPr>
            <w:r w:rsidRPr="00A51656">
              <w:rPr>
                <w:rFonts w:ascii="Arial" w:hAnsi="Arial" w:cs="Arial"/>
                <w:sz w:val="18"/>
                <w:szCs w:val="18"/>
                <w:u w:val="single"/>
              </w:rPr>
              <w:t>Less:</w:t>
            </w:r>
            <w:r w:rsidRPr="00A51656">
              <w:rPr>
                <w:rFonts w:ascii="Arial" w:hAnsi="Arial" w:cs="Arial"/>
                <w:sz w:val="18"/>
                <w:szCs w:val="18"/>
              </w:rPr>
              <w:t xml:space="preserve"> Accumulated amortisation </w:t>
            </w:r>
          </w:p>
        </w:tc>
        <w:tc>
          <w:tcPr>
            <w:tcW w:w="1369" w:type="dxa"/>
            <w:shd w:val="clear" w:color="auto" w:fill="auto"/>
          </w:tcPr>
          <w:p w14:paraId="49AD72D0" w14:textId="7E3AE69D"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(8,073,509)</w:t>
            </w:r>
          </w:p>
        </w:tc>
        <w:tc>
          <w:tcPr>
            <w:tcW w:w="1440" w:type="dxa"/>
            <w:shd w:val="clear" w:color="auto" w:fill="auto"/>
          </w:tcPr>
          <w:p w14:paraId="1E1A77F2" w14:textId="34AE07FA"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1368" w:type="dxa"/>
            <w:shd w:val="clear" w:color="auto" w:fill="auto"/>
          </w:tcPr>
          <w:p w14:paraId="78784558" w14:textId="1374CDE0"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1368" w:type="dxa"/>
            <w:shd w:val="clear" w:color="auto" w:fill="auto"/>
          </w:tcPr>
          <w:p w14:paraId="39093748" w14:textId="030ACBDE"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(8,073,509)</w:t>
            </w:r>
          </w:p>
        </w:tc>
      </w:tr>
      <w:tr w:rsidR="00686EA7" w:rsidRPr="00A51656" w14:paraId="3976B28D" w14:textId="77777777" w:rsidTr="007B24E7">
        <w:tc>
          <w:tcPr>
            <w:tcW w:w="3917" w:type="dxa"/>
            <w:shd w:val="clear" w:color="auto" w:fill="auto"/>
          </w:tcPr>
          <w:p w14:paraId="534F10B5" w14:textId="77777777" w:rsidR="00686EA7" w:rsidRPr="00A51656" w:rsidRDefault="00686EA7" w:rsidP="00686EA7">
            <w:pPr>
              <w:ind w:left="-86" w:right="-72"/>
              <w:jc w:val="left"/>
              <w:rPr>
                <w:rFonts w:ascii="Arial" w:hAnsi="Arial" w:cs="Arial"/>
                <w:sz w:val="18"/>
                <w:szCs w:val="18"/>
              </w:rPr>
            </w:pPr>
          </w:p>
        </w:tc>
        <w:tc>
          <w:tcPr>
            <w:tcW w:w="1369" w:type="dxa"/>
            <w:tcBorders>
              <w:top w:val="single" w:sz="4" w:space="0" w:color="000000"/>
              <w:left w:val="nil"/>
              <w:bottom w:val="nil"/>
              <w:right w:val="nil"/>
            </w:tcBorders>
            <w:shd w:val="clear" w:color="auto" w:fill="auto"/>
          </w:tcPr>
          <w:p w14:paraId="1B40CC98" w14:textId="77777777" w:rsidR="00686EA7" w:rsidRPr="00A51656" w:rsidRDefault="00686EA7" w:rsidP="00686EA7">
            <w:pPr>
              <w:ind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auto"/>
          </w:tcPr>
          <w:p w14:paraId="1FF598B8" w14:textId="77777777" w:rsidR="00686EA7" w:rsidRPr="00A51656" w:rsidRDefault="00686EA7" w:rsidP="00686EA7">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auto"/>
          </w:tcPr>
          <w:p w14:paraId="2BF098D8" w14:textId="77777777" w:rsidR="00686EA7" w:rsidRPr="00A51656" w:rsidRDefault="00686EA7" w:rsidP="00686EA7">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auto"/>
          </w:tcPr>
          <w:p w14:paraId="482473AE" w14:textId="77777777" w:rsidR="00686EA7" w:rsidRPr="00A51656" w:rsidRDefault="00686EA7" w:rsidP="00686EA7">
            <w:pPr>
              <w:ind w:right="-72"/>
              <w:jc w:val="right"/>
              <w:rPr>
                <w:rFonts w:ascii="Arial" w:hAnsi="Arial" w:cs="Arial"/>
                <w:sz w:val="18"/>
                <w:szCs w:val="18"/>
              </w:rPr>
            </w:pPr>
          </w:p>
        </w:tc>
      </w:tr>
      <w:tr w:rsidR="00686EA7" w:rsidRPr="00A51656" w14:paraId="03DA0A4D" w14:textId="77777777" w:rsidTr="007B24E7">
        <w:tc>
          <w:tcPr>
            <w:tcW w:w="3917" w:type="dxa"/>
            <w:shd w:val="clear" w:color="auto" w:fill="auto"/>
            <w:hideMark/>
          </w:tcPr>
          <w:p w14:paraId="19ACAAFC" w14:textId="77777777" w:rsidR="00686EA7" w:rsidRPr="00A51656" w:rsidRDefault="00686EA7" w:rsidP="00686EA7">
            <w:pPr>
              <w:ind w:left="-86" w:right="-72"/>
              <w:jc w:val="left"/>
              <w:rPr>
                <w:rFonts w:ascii="Arial" w:hAnsi="Arial" w:cs="Arial"/>
                <w:sz w:val="18"/>
                <w:szCs w:val="18"/>
              </w:rPr>
            </w:pPr>
            <w:r w:rsidRPr="00A51656">
              <w:rPr>
                <w:rFonts w:ascii="Arial" w:hAnsi="Arial" w:cs="Arial"/>
                <w:sz w:val="18"/>
                <w:szCs w:val="18"/>
              </w:rPr>
              <w:t>Net book amount</w:t>
            </w:r>
          </w:p>
        </w:tc>
        <w:tc>
          <w:tcPr>
            <w:tcW w:w="1369" w:type="dxa"/>
            <w:tcBorders>
              <w:top w:val="nil"/>
              <w:left w:val="nil"/>
              <w:bottom w:val="single" w:sz="4" w:space="0" w:color="000000"/>
              <w:right w:val="nil"/>
            </w:tcBorders>
            <w:shd w:val="clear" w:color="auto" w:fill="auto"/>
          </w:tcPr>
          <w:p w14:paraId="10283E45" w14:textId="503BADAF"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12,811,592</w:t>
            </w:r>
          </w:p>
        </w:tc>
        <w:tc>
          <w:tcPr>
            <w:tcW w:w="1440" w:type="dxa"/>
            <w:tcBorders>
              <w:top w:val="nil"/>
              <w:left w:val="nil"/>
              <w:bottom w:val="single" w:sz="4" w:space="0" w:color="000000"/>
              <w:right w:val="nil"/>
            </w:tcBorders>
            <w:shd w:val="clear" w:color="auto" w:fill="auto"/>
          </w:tcPr>
          <w:p w14:paraId="72E9A3CC" w14:textId="1C82E899"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1368" w:type="dxa"/>
            <w:tcBorders>
              <w:top w:val="nil"/>
              <w:left w:val="nil"/>
              <w:bottom w:val="single" w:sz="4" w:space="0" w:color="000000"/>
              <w:right w:val="nil"/>
            </w:tcBorders>
            <w:shd w:val="clear" w:color="auto" w:fill="auto"/>
          </w:tcPr>
          <w:p w14:paraId="083DB4EF" w14:textId="6521EDC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11,760,000</w:t>
            </w:r>
          </w:p>
        </w:tc>
        <w:tc>
          <w:tcPr>
            <w:tcW w:w="1368" w:type="dxa"/>
            <w:tcBorders>
              <w:top w:val="nil"/>
              <w:left w:val="nil"/>
              <w:bottom w:val="single" w:sz="4" w:space="0" w:color="000000"/>
              <w:right w:val="nil"/>
            </w:tcBorders>
            <w:shd w:val="clear" w:color="auto" w:fill="auto"/>
          </w:tcPr>
          <w:p w14:paraId="4252F6FC" w14:textId="61ABCDF9"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24,571,592</w:t>
            </w:r>
          </w:p>
        </w:tc>
      </w:tr>
      <w:tr w:rsidR="00686EA7" w:rsidRPr="00A51656" w14:paraId="78849C3E" w14:textId="77777777" w:rsidTr="007B24E7">
        <w:tc>
          <w:tcPr>
            <w:tcW w:w="3917" w:type="dxa"/>
            <w:shd w:val="clear" w:color="auto" w:fill="auto"/>
          </w:tcPr>
          <w:p w14:paraId="4AE93C72" w14:textId="77777777" w:rsidR="00686EA7" w:rsidRPr="00A51656" w:rsidRDefault="00686EA7" w:rsidP="00686EA7">
            <w:pPr>
              <w:ind w:left="-86" w:right="-72"/>
              <w:jc w:val="left"/>
              <w:rPr>
                <w:rFonts w:ascii="Arial" w:hAnsi="Arial" w:cs="Arial"/>
                <w:b/>
                <w:sz w:val="18"/>
                <w:szCs w:val="18"/>
              </w:rPr>
            </w:pPr>
          </w:p>
        </w:tc>
        <w:tc>
          <w:tcPr>
            <w:tcW w:w="1369" w:type="dxa"/>
            <w:tcBorders>
              <w:top w:val="single" w:sz="4" w:space="0" w:color="000000"/>
              <w:left w:val="nil"/>
              <w:bottom w:val="nil"/>
              <w:right w:val="nil"/>
            </w:tcBorders>
            <w:shd w:val="clear" w:color="auto" w:fill="auto"/>
          </w:tcPr>
          <w:p w14:paraId="70C0D181" w14:textId="77777777" w:rsidR="00686EA7" w:rsidRPr="00A51656" w:rsidRDefault="00686EA7" w:rsidP="00686EA7">
            <w:pPr>
              <w:ind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auto"/>
          </w:tcPr>
          <w:p w14:paraId="303237E0" w14:textId="77777777" w:rsidR="00686EA7" w:rsidRPr="00A51656" w:rsidRDefault="00686EA7" w:rsidP="00686EA7">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auto"/>
          </w:tcPr>
          <w:p w14:paraId="11966984" w14:textId="77777777" w:rsidR="00686EA7" w:rsidRPr="00A51656" w:rsidRDefault="00686EA7" w:rsidP="00686EA7">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auto"/>
          </w:tcPr>
          <w:p w14:paraId="525A97F6" w14:textId="77777777" w:rsidR="00686EA7" w:rsidRPr="00A51656" w:rsidRDefault="00686EA7" w:rsidP="00686EA7">
            <w:pPr>
              <w:ind w:right="-72"/>
              <w:jc w:val="right"/>
              <w:rPr>
                <w:rFonts w:ascii="Arial" w:hAnsi="Arial" w:cs="Arial"/>
                <w:sz w:val="18"/>
                <w:szCs w:val="18"/>
              </w:rPr>
            </w:pPr>
          </w:p>
        </w:tc>
      </w:tr>
      <w:tr w:rsidR="00686EA7" w:rsidRPr="00A51656" w14:paraId="0F3BF4B3" w14:textId="77777777" w:rsidTr="007B24E7">
        <w:tc>
          <w:tcPr>
            <w:tcW w:w="3917" w:type="dxa"/>
            <w:shd w:val="clear" w:color="auto" w:fill="auto"/>
            <w:hideMark/>
          </w:tcPr>
          <w:p w14:paraId="531FAEA4" w14:textId="5BAA4F38" w:rsidR="00686EA7" w:rsidRPr="00A51656" w:rsidRDefault="00686EA7" w:rsidP="00686EA7">
            <w:pPr>
              <w:ind w:left="-86" w:right="-72"/>
              <w:jc w:val="left"/>
              <w:rPr>
                <w:rFonts w:ascii="Arial" w:hAnsi="Arial" w:cs="Arial"/>
                <w:b/>
                <w:sz w:val="18"/>
                <w:szCs w:val="18"/>
              </w:rPr>
            </w:pPr>
            <w:r w:rsidRPr="00A51656">
              <w:rPr>
                <w:rFonts w:ascii="Arial" w:hAnsi="Arial" w:cs="Arial"/>
                <w:b/>
                <w:sz w:val="18"/>
                <w:szCs w:val="18"/>
              </w:rPr>
              <w:t xml:space="preserve">For the year ended 31 December </w:t>
            </w:r>
            <w:r w:rsidR="00F83B9D" w:rsidRPr="00A51656">
              <w:rPr>
                <w:rFonts w:ascii="Arial" w:hAnsi="Arial" w:cs="Arial"/>
                <w:b/>
                <w:sz w:val="18"/>
                <w:szCs w:val="18"/>
              </w:rPr>
              <w:t>2022</w:t>
            </w:r>
          </w:p>
        </w:tc>
        <w:tc>
          <w:tcPr>
            <w:tcW w:w="1369" w:type="dxa"/>
            <w:shd w:val="clear" w:color="auto" w:fill="FAFAFA"/>
          </w:tcPr>
          <w:p w14:paraId="017BBCE6" w14:textId="77777777" w:rsidR="00686EA7" w:rsidRPr="00A51656" w:rsidRDefault="00686EA7" w:rsidP="00686EA7">
            <w:pPr>
              <w:ind w:right="-72"/>
              <w:jc w:val="right"/>
              <w:rPr>
                <w:rFonts w:ascii="Arial" w:hAnsi="Arial" w:cs="Arial"/>
                <w:sz w:val="18"/>
                <w:szCs w:val="18"/>
              </w:rPr>
            </w:pPr>
          </w:p>
        </w:tc>
        <w:tc>
          <w:tcPr>
            <w:tcW w:w="1440" w:type="dxa"/>
            <w:shd w:val="clear" w:color="auto" w:fill="FAFAFA"/>
          </w:tcPr>
          <w:p w14:paraId="030A6594" w14:textId="77777777" w:rsidR="00686EA7" w:rsidRPr="00A51656" w:rsidRDefault="00686EA7" w:rsidP="00686EA7">
            <w:pPr>
              <w:ind w:right="-72"/>
              <w:jc w:val="right"/>
              <w:rPr>
                <w:rFonts w:ascii="Arial" w:hAnsi="Arial" w:cs="Arial"/>
                <w:sz w:val="18"/>
                <w:szCs w:val="18"/>
              </w:rPr>
            </w:pPr>
          </w:p>
        </w:tc>
        <w:tc>
          <w:tcPr>
            <w:tcW w:w="1368" w:type="dxa"/>
            <w:shd w:val="clear" w:color="auto" w:fill="FAFAFA"/>
          </w:tcPr>
          <w:p w14:paraId="40E77DB6" w14:textId="77777777" w:rsidR="00686EA7" w:rsidRPr="00A51656" w:rsidRDefault="00686EA7" w:rsidP="00686EA7">
            <w:pPr>
              <w:ind w:right="-72"/>
              <w:jc w:val="right"/>
              <w:rPr>
                <w:rFonts w:ascii="Arial" w:hAnsi="Arial" w:cs="Arial"/>
                <w:sz w:val="18"/>
                <w:szCs w:val="18"/>
              </w:rPr>
            </w:pPr>
          </w:p>
        </w:tc>
        <w:tc>
          <w:tcPr>
            <w:tcW w:w="1368" w:type="dxa"/>
            <w:shd w:val="clear" w:color="auto" w:fill="FAFAFA"/>
          </w:tcPr>
          <w:p w14:paraId="0BCE9522" w14:textId="77777777" w:rsidR="00686EA7" w:rsidRPr="00A51656" w:rsidRDefault="00686EA7" w:rsidP="00686EA7">
            <w:pPr>
              <w:ind w:right="-72"/>
              <w:jc w:val="right"/>
              <w:rPr>
                <w:rFonts w:ascii="Arial" w:hAnsi="Arial" w:cs="Arial"/>
                <w:sz w:val="18"/>
                <w:szCs w:val="18"/>
              </w:rPr>
            </w:pPr>
          </w:p>
        </w:tc>
      </w:tr>
      <w:tr w:rsidR="00686EA7" w:rsidRPr="00A51656" w14:paraId="4EC0392B" w14:textId="77777777" w:rsidTr="007B24E7">
        <w:tc>
          <w:tcPr>
            <w:tcW w:w="3917" w:type="dxa"/>
            <w:shd w:val="clear" w:color="auto" w:fill="auto"/>
            <w:hideMark/>
          </w:tcPr>
          <w:p w14:paraId="0A27251D" w14:textId="77777777" w:rsidR="00686EA7" w:rsidRPr="00A51656" w:rsidRDefault="00686EA7" w:rsidP="00686EA7">
            <w:pPr>
              <w:ind w:left="-86" w:right="-72"/>
              <w:jc w:val="left"/>
              <w:rPr>
                <w:rFonts w:ascii="Arial" w:hAnsi="Arial" w:cs="Arial"/>
                <w:sz w:val="18"/>
                <w:szCs w:val="18"/>
              </w:rPr>
            </w:pPr>
            <w:r w:rsidRPr="00A51656">
              <w:rPr>
                <w:rFonts w:ascii="Arial" w:hAnsi="Arial" w:cs="Arial"/>
                <w:sz w:val="18"/>
                <w:szCs w:val="18"/>
              </w:rPr>
              <w:t>Opening net book amount</w:t>
            </w:r>
          </w:p>
        </w:tc>
        <w:tc>
          <w:tcPr>
            <w:tcW w:w="1369" w:type="dxa"/>
            <w:shd w:val="clear" w:color="auto" w:fill="FAFAFA"/>
          </w:tcPr>
          <w:p w14:paraId="1AC771D9" w14:textId="6F905DDA"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12,811,592</w:t>
            </w:r>
          </w:p>
        </w:tc>
        <w:tc>
          <w:tcPr>
            <w:tcW w:w="1440" w:type="dxa"/>
            <w:shd w:val="clear" w:color="auto" w:fill="FAFAFA"/>
          </w:tcPr>
          <w:p w14:paraId="70676107" w14:textId="106D5980"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w:t>
            </w:r>
          </w:p>
        </w:tc>
        <w:tc>
          <w:tcPr>
            <w:tcW w:w="1368" w:type="dxa"/>
            <w:shd w:val="clear" w:color="auto" w:fill="FAFAFA"/>
          </w:tcPr>
          <w:p w14:paraId="49024985" w14:textId="4E0F4D27"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11,760,000</w:t>
            </w:r>
          </w:p>
        </w:tc>
        <w:tc>
          <w:tcPr>
            <w:tcW w:w="1368" w:type="dxa"/>
            <w:shd w:val="clear" w:color="auto" w:fill="FAFAFA"/>
          </w:tcPr>
          <w:p w14:paraId="77CB5672" w14:textId="3C0FC036"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24,571,592</w:t>
            </w:r>
          </w:p>
        </w:tc>
      </w:tr>
      <w:tr w:rsidR="00B909C0" w:rsidRPr="00A51656" w14:paraId="52D121F7" w14:textId="77777777" w:rsidTr="007B24E7">
        <w:tc>
          <w:tcPr>
            <w:tcW w:w="3917" w:type="dxa"/>
            <w:shd w:val="clear" w:color="auto" w:fill="auto"/>
            <w:hideMark/>
          </w:tcPr>
          <w:p w14:paraId="3F5DF3DF" w14:textId="42210BCE" w:rsidR="00B909C0" w:rsidRPr="00A51656" w:rsidRDefault="00B909C0" w:rsidP="00B909C0">
            <w:pPr>
              <w:ind w:left="-86" w:right="-72"/>
              <w:jc w:val="left"/>
              <w:rPr>
                <w:rFonts w:ascii="Arial" w:hAnsi="Arial" w:cs="Arial"/>
                <w:sz w:val="18"/>
                <w:szCs w:val="18"/>
              </w:rPr>
            </w:pPr>
            <w:r w:rsidRPr="00A51656">
              <w:rPr>
                <w:rFonts w:ascii="Arial" w:hAnsi="Arial" w:cs="Arial"/>
                <w:sz w:val="18"/>
                <w:szCs w:val="18"/>
              </w:rPr>
              <w:t>Additions</w:t>
            </w:r>
          </w:p>
        </w:tc>
        <w:tc>
          <w:tcPr>
            <w:tcW w:w="1369" w:type="dxa"/>
            <w:shd w:val="clear" w:color="auto" w:fill="FAFAFA"/>
          </w:tcPr>
          <w:p w14:paraId="12619645" w14:textId="5560DB39"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101,200</w:t>
            </w:r>
          </w:p>
        </w:tc>
        <w:tc>
          <w:tcPr>
            <w:tcW w:w="1440" w:type="dxa"/>
            <w:shd w:val="clear" w:color="auto" w:fill="FAFAFA"/>
          </w:tcPr>
          <w:p w14:paraId="44CE89E4" w14:textId="7FC70EF7"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215,000</w:t>
            </w:r>
          </w:p>
        </w:tc>
        <w:tc>
          <w:tcPr>
            <w:tcW w:w="1368" w:type="dxa"/>
            <w:shd w:val="clear" w:color="auto" w:fill="FAFAFA"/>
          </w:tcPr>
          <w:p w14:paraId="428CCBD7" w14:textId="12962433"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w:t>
            </w:r>
          </w:p>
        </w:tc>
        <w:tc>
          <w:tcPr>
            <w:tcW w:w="1368" w:type="dxa"/>
            <w:shd w:val="clear" w:color="auto" w:fill="FAFAFA"/>
          </w:tcPr>
          <w:p w14:paraId="2E74D30B" w14:textId="24F785C8"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316,200</w:t>
            </w:r>
          </w:p>
        </w:tc>
      </w:tr>
      <w:tr w:rsidR="00B909C0" w:rsidRPr="00A51656" w14:paraId="67447232" w14:textId="77777777" w:rsidTr="007B24E7">
        <w:tc>
          <w:tcPr>
            <w:tcW w:w="3917" w:type="dxa"/>
            <w:shd w:val="clear" w:color="auto" w:fill="auto"/>
            <w:hideMark/>
          </w:tcPr>
          <w:p w14:paraId="5F84C6EF" w14:textId="7B73747A" w:rsidR="00B909C0" w:rsidRPr="00A51656" w:rsidRDefault="00B909C0" w:rsidP="00B909C0">
            <w:pPr>
              <w:ind w:left="-86" w:right="-72"/>
              <w:jc w:val="left"/>
              <w:rPr>
                <w:rFonts w:ascii="Arial" w:hAnsi="Arial" w:cs="Arial"/>
                <w:sz w:val="18"/>
                <w:szCs w:val="18"/>
              </w:rPr>
            </w:pPr>
            <w:r w:rsidRPr="00A51656">
              <w:rPr>
                <w:rFonts w:ascii="Arial" w:hAnsi="Arial" w:cs="Arial"/>
                <w:sz w:val="18"/>
                <w:szCs w:val="18"/>
              </w:rPr>
              <w:t>Amortisation charge</w:t>
            </w:r>
          </w:p>
        </w:tc>
        <w:tc>
          <w:tcPr>
            <w:tcW w:w="1369" w:type="dxa"/>
            <w:shd w:val="clear" w:color="auto" w:fill="FAFAFA"/>
          </w:tcPr>
          <w:p w14:paraId="03D0B6B7" w14:textId="112CF8B3"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(1,972,290)</w:t>
            </w:r>
          </w:p>
        </w:tc>
        <w:tc>
          <w:tcPr>
            <w:tcW w:w="1440" w:type="dxa"/>
            <w:shd w:val="clear" w:color="auto" w:fill="FAFAFA"/>
          </w:tcPr>
          <w:p w14:paraId="78FE2F91" w14:textId="054DB07D"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w:t>
            </w:r>
          </w:p>
        </w:tc>
        <w:tc>
          <w:tcPr>
            <w:tcW w:w="1368" w:type="dxa"/>
            <w:shd w:val="clear" w:color="auto" w:fill="FAFAFA"/>
          </w:tcPr>
          <w:p w14:paraId="4A73CA82" w14:textId="10786D80"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w:t>
            </w:r>
          </w:p>
        </w:tc>
        <w:tc>
          <w:tcPr>
            <w:tcW w:w="1368" w:type="dxa"/>
            <w:shd w:val="clear" w:color="auto" w:fill="FAFAFA"/>
          </w:tcPr>
          <w:p w14:paraId="572CA861" w14:textId="770D82EA"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(1,972,290)</w:t>
            </w:r>
          </w:p>
        </w:tc>
      </w:tr>
      <w:tr w:rsidR="00B909C0" w:rsidRPr="00A51656" w14:paraId="418A5D7A" w14:textId="77777777" w:rsidTr="007B24E7">
        <w:tc>
          <w:tcPr>
            <w:tcW w:w="3917" w:type="dxa"/>
            <w:shd w:val="clear" w:color="auto" w:fill="auto"/>
          </w:tcPr>
          <w:p w14:paraId="08694DBF" w14:textId="77777777" w:rsidR="00B909C0" w:rsidRPr="00A51656" w:rsidRDefault="00B909C0" w:rsidP="00B909C0">
            <w:pPr>
              <w:ind w:left="-86" w:right="-72"/>
              <w:jc w:val="left"/>
              <w:rPr>
                <w:rFonts w:ascii="Arial" w:hAnsi="Arial" w:cs="Arial"/>
                <w:sz w:val="18"/>
                <w:szCs w:val="18"/>
              </w:rPr>
            </w:pPr>
          </w:p>
        </w:tc>
        <w:tc>
          <w:tcPr>
            <w:tcW w:w="1369" w:type="dxa"/>
            <w:tcBorders>
              <w:top w:val="single" w:sz="4" w:space="0" w:color="000000"/>
              <w:left w:val="nil"/>
              <w:bottom w:val="nil"/>
              <w:right w:val="nil"/>
            </w:tcBorders>
            <w:shd w:val="clear" w:color="auto" w:fill="FAFAFA"/>
          </w:tcPr>
          <w:p w14:paraId="4AD842CC" w14:textId="692EF127" w:rsidR="00B909C0" w:rsidRPr="00A51656" w:rsidRDefault="00B909C0" w:rsidP="00B909C0">
            <w:pPr>
              <w:ind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65875E9A" w14:textId="63C7204C" w:rsidR="00B909C0" w:rsidRPr="00A51656" w:rsidRDefault="00B909C0" w:rsidP="00B909C0">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FAFAFA"/>
          </w:tcPr>
          <w:p w14:paraId="154539A0" w14:textId="77777777" w:rsidR="00B909C0" w:rsidRPr="00A51656" w:rsidRDefault="00B909C0" w:rsidP="00B909C0">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FAFAFA"/>
          </w:tcPr>
          <w:p w14:paraId="1BC07662" w14:textId="77777777" w:rsidR="00B909C0" w:rsidRPr="00A51656" w:rsidRDefault="00B909C0" w:rsidP="00B909C0">
            <w:pPr>
              <w:ind w:right="-72"/>
              <w:jc w:val="right"/>
              <w:rPr>
                <w:rFonts w:ascii="Arial" w:hAnsi="Arial" w:cs="Arial"/>
                <w:sz w:val="18"/>
                <w:szCs w:val="18"/>
              </w:rPr>
            </w:pPr>
          </w:p>
        </w:tc>
      </w:tr>
      <w:tr w:rsidR="00B909C0" w:rsidRPr="00A51656" w14:paraId="5E501DBD" w14:textId="77777777" w:rsidTr="007B24E7">
        <w:tc>
          <w:tcPr>
            <w:tcW w:w="3917" w:type="dxa"/>
            <w:shd w:val="clear" w:color="auto" w:fill="auto"/>
            <w:hideMark/>
          </w:tcPr>
          <w:p w14:paraId="7430DCEC" w14:textId="77777777" w:rsidR="00B909C0" w:rsidRPr="00A51656" w:rsidRDefault="00B909C0" w:rsidP="00B909C0">
            <w:pPr>
              <w:ind w:left="-86" w:right="-72"/>
              <w:jc w:val="left"/>
              <w:rPr>
                <w:rFonts w:ascii="Arial" w:hAnsi="Arial" w:cs="Arial"/>
                <w:sz w:val="18"/>
                <w:szCs w:val="18"/>
              </w:rPr>
            </w:pPr>
            <w:r w:rsidRPr="00A51656">
              <w:rPr>
                <w:rFonts w:ascii="Arial" w:hAnsi="Arial" w:cs="Arial"/>
                <w:sz w:val="18"/>
                <w:szCs w:val="18"/>
              </w:rPr>
              <w:t>Closing net book amount</w:t>
            </w:r>
          </w:p>
        </w:tc>
        <w:tc>
          <w:tcPr>
            <w:tcW w:w="1369" w:type="dxa"/>
            <w:tcBorders>
              <w:top w:val="nil"/>
              <w:left w:val="nil"/>
              <w:bottom w:val="single" w:sz="4" w:space="0" w:color="000000"/>
              <w:right w:val="nil"/>
            </w:tcBorders>
            <w:shd w:val="clear" w:color="auto" w:fill="FAFAFA"/>
          </w:tcPr>
          <w:p w14:paraId="11982E24" w14:textId="6E70B31D"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10,940,502</w:t>
            </w:r>
          </w:p>
        </w:tc>
        <w:tc>
          <w:tcPr>
            <w:tcW w:w="1440" w:type="dxa"/>
            <w:tcBorders>
              <w:top w:val="nil"/>
              <w:left w:val="nil"/>
              <w:bottom w:val="single" w:sz="4" w:space="0" w:color="000000"/>
              <w:right w:val="nil"/>
            </w:tcBorders>
            <w:shd w:val="clear" w:color="auto" w:fill="FAFAFA"/>
          </w:tcPr>
          <w:p w14:paraId="162EDDD8" w14:textId="74943FF7"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215,000</w:t>
            </w:r>
          </w:p>
        </w:tc>
        <w:tc>
          <w:tcPr>
            <w:tcW w:w="1368" w:type="dxa"/>
            <w:tcBorders>
              <w:top w:val="nil"/>
              <w:left w:val="nil"/>
              <w:bottom w:val="single" w:sz="4" w:space="0" w:color="000000"/>
              <w:right w:val="nil"/>
            </w:tcBorders>
            <w:shd w:val="clear" w:color="auto" w:fill="FAFAFA"/>
          </w:tcPr>
          <w:p w14:paraId="1F0154E1" w14:textId="7666DE3D"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11,760,000</w:t>
            </w:r>
          </w:p>
        </w:tc>
        <w:tc>
          <w:tcPr>
            <w:tcW w:w="1368" w:type="dxa"/>
            <w:tcBorders>
              <w:top w:val="nil"/>
              <w:left w:val="nil"/>
              <w:bottom w:val="single" w:sz="4" w:space="0" w:color="000000"/>
              <w:right w:val="nil"/>
            </w:tcBorders>
            <w:shd w:val="clear" w:color="auto" w:fill="FAFAFA"/>
          </w:tcPr>
          <w:p w14:paraId="1121F211" w14:textId="6368BF92"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22,915,502</w:t>
            </w:r>
          </w:p>
        </w:tc>
      </w:tr>
      <w:tr w:rsidR="00B909C0" w:rsidRPr="00A51656" w14:paraId="495E7112" w14:textId="77777777" w:rsidTr="007B24E7">
        <w:tc>
          <w:tcPr>
            <w:tcW w:w="3917" w:type="dxa"/>
            <w:shd w:val="clear" w:color="auto" w:fill="auto"/>
          </w:tcPr>
          <w:p w14:paraId="4291B1E7" w14:textId="77777777" w:rsidR="00B909C0" w:rsidRPr="00A51656" w:rsidRDefault="00B909C0" w:rsidP="00B909C0">
            <w:pPr>
              <w:ind w:left="-86" w:right="-72"/>
              <w:jc w:val="left"/>
              <w:rPr>
                <w:rFonts w:ascii="Arial" w:hAnsi="Arial" w:cs="Arial"/>
                <w:b/>
                <w:sz w:val="18"/>
                <w:szCs w:val="18"/>
              </w:rPr>
            </w:pPr>
          </w:p>
        </w:tc>
        <w:tc>
          <w:tcPr>
            <w:tcW w:w="1369" w:type="dxa"/>
            <w:tcBorders>
              <w:top w:val="single" w:sz="4" w:space="0" w:color="000000"/>
              <w:left w:val="nil"/>
              <w:bottom w:val="nil"/>
              <w:right w:val="nil"/>
            </w:tcBorders>
            <w:shd w:val="clear" w:color="auto" w:fill="FAFAFA"/>
          </w:tcPr>
          <w:p w14:paraId="6A62C761" w14:textId="77777777" w:rsidR="00B909C0" w:rsidRPr="00A51656" w:rsidRDefault="00B909C0" w:rsidP="00B909C0">
            <w:pPr>
              <w:ind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6A87B39F" w14:textId="77777777" w:rsidR="00B909C0" w:rsidRPr="00A51656" w:rsidRDefault="00B909C0" w:rsidP="00B909C0">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FAFAFA"/>
          </w:tcPr>
          <w:p w14:paraId="7302BD5D" w14:textId="77777777" w:rsidR="00B909C0" w:rsidRPr="00A51656" w:rsidRDefault="00B909C0" w:rsidP="00B909C0">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FAFAFA"/>
          </w:tcPr>
          <w:p w14:paraId="4B279A7C" w14:textId="77777777" w:rsidR="00B909C0" w:rsidRPr="00A51656" w:rsidRDefault="00B909C0" w:rsidP="00B909C0">
            <w:pPr>
              <w:ind w:right="-72"/>
              <w:jc w:val="right"/>
              <w:rPr>
                <w:rFonts w:ascii="Arial" w:hAnsi="Arial" w:cs="Arial"/>
                <w:sz w:val="18"/>
                <w:szCs w:val="18"/>
              </w:rPr>
            </w:pPr>
          </w:p>
        </w:tc>
      </w:tr>
      <w:tr w:rsidR="00B909C0" w:rsidRPr="00A51656" w14:paraId="18340FEE" w14:textId="77777777" w:rsidTr="007B24E7">
        <w:tc>
          <w:tcPr>
            <w:tcW w:w="3917" w:type="dxa"/>
            <w:shd w:val="clear" w:color="auto" w:fill="auto"/>
            <w:hideMark/>
          </w:tcPr>
          <w:p w14:paraId="47249A34" w14:textId="427FC1EA" w:rsidR="00B909C0" w:rsidRPr="00A51656" w:rsidRDefault="00B909C0" w:rsidP="00B909C0">
            <w:pPr>
              <w:ind w:left="-86" w:right="-72"/>
              <w:jc w:val="left"/>
              <w:rPr>
                <w:rFonts w:ascii="Arial" w:hAnsi="Arial" w:cs="Arial"/>
                <w:b/>
                <w:sz w:val="18"/>
                <w:szCs w:val="18"/>
              </w:rPr>
            </w:pPr>
            <w:proofErr w:type="gramStart"/>
            <w:r w:rsidRPr="00A51656">
              <w:rPr>
                <w:rFonts w:ascii="Arial" w:hAnsi="Arial" w:cs="Arial"/>
                <w:b/>
                <w:sz w:val="18"/>
                <w:szCs w:val="18"/>
              </w:rPr>
              <w:t>At</w:t>
            </w:r>
            <w:proofErr w:type="gramEnd"/>
            <w:r w:rsidRPr="00A51656">
              <w:rPr>
                <w:rFonts w:ascii="Arial" w:hAnsi="Arial" w:cs="Arial"/>
                <w:b/>
                <w:sz w:val="18"/>
                <w:szCs w:val="18"/>
              </w:rPr>
              <w:t xml:space="preserve"> 31 December 2022</w:t>
            </w:r>
          </w:p>
        </w:tc>
        <w:tc>
          <w:tcPr>
            <w:tcW w:w="1369" w:type="dxa"/>
            <w:shd w:val="clear" w:color="auto" w:fill="FAFAFA"/>
          </w:tcPr>
          <w:p w14:paraId="623C8E7C" w14:textId="77777777" w:rsidR="00B909C0" w:rsidRPr="00A51656" w:rsidRDefault="00B909C0" w:rsidP="00B909C0">
            <w:pPr>
              <w:ind w:right="-72"/>
              <w:jc w:val="right"/>
              <w:rPr>
                <w:rFonts w:ascii="Arial" w:hAnsi="Arial" w:cs="Arial"/>
                <w:sz w:val="18"/>
                <w:szCs w:val="18"/>
              </w:rPr>
            </w:pPr>
          </w:p>
        </w:tc>
        <w:tc>
          <w:tcPr>
            <w:tcW w:w="1440" w:type="dxa"/>
            <w:shd w:val="clear" w:color="auto" w:fill="FAFAFA"/>
          </w:tcPr>
          <w:p w14:paraId="483323D5" w14:textId="77777777" w:rsidR="00B909C0" w:rsidRPr="00A51656" w:rsidRDefault="00B909C0" w:rsidP="00B909C0">
            <w:pPr>
              <w:ind w:right="-72"/>
              <w:jc w:val="right"/>
              <w:rPr>
                <w:rFonts w:ascii="Arial" w:hAnsi="Arial" w:cs="Arial"/>
                <w:sz w:val="18"/>
                <w:szCs w:val="18"/>
              </w:rPr>
            </w:pPr>
          </w:p>
        </w:tc>
        <w:tc>
          <w:tcPr>
            <w:tcW w:w="1368" w:type="dxa"/>
            <w:shd w:val="clear" w:color="auto" w:fill="FAFAFA"/>
          </w:tcPr>
          <w:p w14:paraId="6CF274B9" w14:textId="77777777" w:rsidR="00B909C0" w:rsidRPr="00A51656" w:rsidRDefault="00B909C0" w:rsidP="00B909C0">
            <w:pPr>
              <w:ind w:right="-72"/>
              <w:jc w:val="right"/>
              <w:rPr>
                <w:rFonts w:ascii="Arial" w:hAnsi="Arial" w:cs="Arial"/>
                <w:sz w:val="18"/>
                <w:szCs w:val="18"/>
              </w:rPr>
            </w:pPr>
          </w:p>
        </w:tc>
        <w:tc>
          <w:tcPr>
            <w:tcW w:w="1368" w:type="dxa"/>
            <w:shd w:val="clear" w:color="auto" w:fill="FAFAFA"/>
          </w:tcPr>
          <w:p w14:paraId="2C74CEF3" w14:textId="77777777" w:rsidR="00B909C0" w:rsidRPr="00A51656" w:rsidRDefault="00B909C0" w:rsidP="00B909C0">
            <w:pPr>
              <w:ind w:right="-72"/>
              <w:jc w:val="right"/>
              <w:rPr>
                <w:rFonts w:ascii="Arial" w:hAnsi="Arial" w:cs="Arial"/>
                <w:sz w:val="18"/>
                <w:szCs w:val="18"/>
              </w:rPr>
            </w:pPr>
          </w:p>
        </w:tc>
      </w:tr>
      <w:tr w:rsidR="00B909C0" w:rsidRPr="00A51656" w14:paraId="74B1E051" w14:textId="77777777" w:rsidTr="007B24E7">
        <w:tc>
          <w:tcPr>
            <w:tcW w:w="3917" w:type="dxa"/>
            <w:shd w:val="clear" w:color="auto" w:fill="auto"/>
            <w:hideMark/>
          </w:tcPr>
          <w:p w14:paraId="2053D429" w14:textId="77777777" w:rsidR="00B909C0" w:rsidRPr="00A51656" w:rsidRDefault="00B909C0" w:rsidP="00B909C0">
            <w:pPr>
              <w:ind w:left="-86" w:right="-72"/>
              <w:jc w:val="left"/>
              <w:rPr>
                <w:rFonts w:ascii="Arial" w:hAnsi="Arial" w:cs="Arial"/>
                <w:b/>
                <w:sz w:val="18"/>
                <w:szCs w:val="18"/>
              </w:rPr>
            </w:pPr>
            <w:r w:rsidRPr="00A51656">
              <w:rPr>
                <w:rFonts w:ascii="Arial" w:hAnsi="Arial" w:cs="Arial"/>
                <w:sz w:val="18"/>
                <w:szCs w:val="18"/>
              </w:rPr>
              <w:t xml:space="preserve">Cost </w:t>
            </w:r>
          </w:p>
        </w:tc>
        <w:tc>
          <w:tcPr>
            <w:tcW w:w="1369" w:type="dxa"/>
            <w:shd w:val="clear" w:color="auto" w:fill="FAFAFA"/>
          </w:tcPr>
          <w:p w14:paraId="4AFEF34C" w14:textId="110426F4"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20,986,301</w:t>
            </w:r>
          </w:p>
        </w:tc>
        <w:tc>
          <w:tcPr>
            <w:tcW w:w="1440" w:type="dxa"/>
            <w:shd w:val="clear" w:color="auto" w:fill="FAFAFA"/>
          </w:tcPr>
          <w:p w14:paraId="31C8929C" w14:textId="675722E6"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215,000</w:t>
            </w:r>
          </w:p>
        </w:tc>
        <w:tc>
          <w:tcPr>
            <w:tcW w:w="1368" w:type="dxa"/>
            <w:shd w:val="clear" w:color="auto" w:fill="FAFAFA"/>
          </w:tcPr>
          <w:p w14:paraId="76AD4901" w14:textId="14E2BD9B"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11,760,000</w:t>
            </w:r>
          </w:p>
        </w:tc>
        <w:tc>
          <w:tcPr>
            <w:tcW w:w="1368" w:type="dxa"/>
            <w:shd w:val="clear" w:color="auto" w:fill="FAFAFA"/>
          </w:tcPr>
          <w:p w14:paraId="70D69F80" w14:textId="599093F0"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32,961,301</w:t>
            </w:r>
          </w:p>
        </w:tc>
      </w:tr>
      <w:tr w:rsidR="00B909C0" w:rsidRPr="00A51656" w14:paraId="6C52D943" w14:textId="77777777" w:rsidTr="007B24E7">
        <w:tc>
          <w:tcPr>
            <w:tcW w:w="3917" w:type="dxa"/>
            <w:shd w:val="clear" w:color="auto" w:fill="auto"/>
            <w:hideMark/>
          </w:tcPr>
          <w:p w14:paraId="66F77624" w14:textId="77777777" w:rsidR="00B909C0" w:rsidRPr="00A51656" w:rsidRDefault="00B909C0" w:rsidP="00B909C0">
            <w:pPr>
              <w:ind w:left="-86" w:right="-72"/>
              <w:jc w:val="left"/>
              <w:rPr>
                <w:rFonts w:ascii="Arial" w:hAnsi="Arial" w:cs="Arial"/>
                <w:sz w:val="18"/>
                <w:szCs w:val="18"/>
              </w:rPr>
            </w:pPr>
            <w:r w:rsidRPr="00A51656">
              <w:rPr>
                <w:rFonts w:ascii="Arial" w:hAnsi="Arial" w:cs="Arial"/>
                <w:sz w:val="18"/>
                <w:szCs w:val="18"/>
                <w:u w:val="single"/>
              </w:rPr>
              <w:t>Less:</w:t>
            </w:r>
            <w:r w:rsidRPr="00A51656">
              <w:rPr>
                <w:rFonts w:ascii="Arial" w:hAnsi="Arial" w:cs="Arial"/>
                <w:sz w:val="18"/>
                <w:szCs w:val="18"/>
              </w:rPr>
              <w:t xml:space="preserve"> Accumulated amortisation </w:t>
            </w:r>
          </w:p>
        </w:tc>
        <w:tc>
          <w:tcPr>
            <w:tcW w:w="1369" w:type="dxa"/>
            <w:shd w:val="clear" w:color="auto" w:fill="FAFAFA"/>
          </w:tcPr>
          <w:p w14:paraId="3E7C2084" w14:textId="1A88339C"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(10,045,799)</w:t>
            </w:r>
          </w:p>
        </w:tc>
        <w:tc>
          <w:tcPr>
            <w:tcW w:w="1440" w:type="dxa"/>
            <w:shd w:val="clear" w:color="auto" w:fill="FAFAFA"/>
          </w:tcPr>
          <w:p w14:paraId="3AF82ED6" w14:textId="76309DD8"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w:t>
            </w:r>
          </w:p>
        </w:tc>
        <w:tc>
          <w:tcPr>
            <w:tcW w:w="1368" w:type="dxa"/>
            <w:shd w:val="clear" w:color="auto" w:fill="FAFAFA"/>
          </w:tcPr>
          <w:p w14:paraId="5E299B23" w14:textId="42244DD2"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w:t>
            </w:r>
          </w:p>
        </w:tc>
        <w:tc>
          <w:tcPr>
            <w:tcW w:w="1368" w:type="dxa"/>
            <w:shd w:val="clear" w:color="auto" w:fill="FAFAFA"/>
          </w:tcPr>
          <w:p w14:paraId="7D316DEB" w14:textId="05CA4FED"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(10,045,799)</w:t>
            </w:r>
          </w:p>
        </w:tc>
      </w:tr>
      <w:tr w:rsidR="00B909C0" w:rsidRPr="00A51656" w14:paraId="2412F257" w14:textId="77777777" w:rsidTr="007B24E7">
        <w:tc>
          <w:tcPr>
            <w:tcW w:w="3917" w:type="dxa"/>
            <w:shd w:val="clear" w:color="auto" w:fill="auto"/>
          </w:tcPr>
          <w:p w14:paraId="6CCC64C0" w14:textId="77777777" w:rsidR="00B909C0" w:rsidRPr="00A51656" w:rsidRDefault="00B909C0" w:rsidP="00B909C0">
            <w:pPr>
              <w:ind w:left="-86" w:right="-72"/>
              <w:jc w:val="left"/>
              <w:rPr>
                <w:rFonts w:ascii="Arial" w:hAnsi="Arial" w:cs="Arial"/>
                <w:sz w:val="18"/>
                <w:szCs w:val="18"/>
                <w:u w:val="single"/>
              </w:rPr>
            </w:pPr>
          </w:p>
        </w:tc>
        <w:tc>
          <w:tcPr>
            <w:tcW w:w="1369" w:type="dxa"/>
            <w:tcBorders>
              <w:top w:val="single" w:sz="4" w:space="0" w:color="000000"/>
              <w:left w:val="nil"/>
              <w:bottom w:val="nil"/>
              <w:right w:val="nil"/>
            </w:tcBorders>
            <w:shd w:val="clear" w:color="auto" w:fill="FAFAFA"/>
          </w:tcPr>
          <w:p w14:paraId="7842092A" w14:textId="77777777" w:rsidR="00B909C0" w:rsidRPr="00A51656" w:rsidRDefault="00B909C0" w:rsidP="00B909C0">
            <w:pPr>
              <w:ind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1866945C" w14:textId="77777777" w:rsidR="00B909C0" w:rsidRPr="00A51656" w:rsidRDefault="00B909C0" w:rsidP="00B909C0">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FAFAFA"/>
          </w:tcPr>
          <w:p w14:paraId="325649E4" w14:textId="77777777" w:rsidR="00B909C0" w:rsidRPr="00A51656" w:rsidRDefault="00B909C0" w:rsidP="00B909C0">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FAFAFA"/>
          </w:tcPr>
          <w:p w14:paraId="335D79B5" w14:textId="77777777" w:rsidR="00B909C0" w:rsidRPr="00A51656" w:rsidRDefault="00B909C0" w:rsidP="00B909C0">
            <w:pPr>
              <w:ind w:right="-72"/>
              <w:jc w:val="right"/>
              <w:rPr>
                <w:rFonts w:ascii="Arial" w:hAnsi="Arial" w:cs="Arial"/>
                <w:sz w:val="18"/>
                <w:szCs w:val="18"/>
              </w:rPr>
            </w:pPr>
          </w:p>
        </w:tc>
      </w:tr>
      <w:tr w:rsidR="00B909C0" w:rsidRPr="00A51656" w14:paraId="328D5CD0" w14:textId="77777777" w:rsidTr="007B24E7">
        <w:tc>
          <w:tcPr>
            <w:tcW w:w="3917" w:type="dxa"/>
            <w:shd w:val="clear" w:color="auto" w:fill="auto"/>
            <w:hideMark/>
          </w:tcPr>
          <w:p w14:paraId="05E7C86E" w14:textId="77777777" w:rsidR="00B909C0" w:rsidRPr="00A51656" w:rsidRDefault="00B909C0" w:rsidP="00B909C0">
            <w:pPr>
              <w:ind w:left="-86" w:right="-72"/>
              <w:jc w:val="left"/>
              <w:rPr>
                <w:rFonts w:ascii="Arial" w:hAnsi="Arial" w:cs="Arial"/>
                <w:sz w:val="18"/>
                <w:szCs w:val="18"/>
                <w:u w:val="single"/>
              </w:rPr>
            </w:pPr>
            <w:r w:rsidRPr="00A51656">
              <w:rPr>
                <w:rFonts w:ascii="Arial" w:hAnsi="Arial" w:cs="Arial"/>
                <w:sz w:val="18"/>
                <w:szCs w:val="18"/>
              </w:rPr>
              <w:t>Net book amount</w:t>
            </w:r>
          </w:p>
        </w:tc>
        <w:tc>
          <w:tcPr>
            <w:tcW w:w="1369" w:type="dxa"/>
            <w:tcBorders>
              <w:top w:val="nil"/>
              <w:left w:val="nil"/>
              <w:bottom w:val="single" w:sz="4" w:space="0" w:color="000000"/>
              <w:right w:val="nil"/>
            </w:tcBorders>
            <w:shd w:val="clear" w:color="auto" w:fill="FAFAFA"/>
          </w:tcPr>
          <w:p w14:paraId="2800C8C1" w14:textId="4B8B9537"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10,940,502</w:t>
            </w:r>
          </w:p>
        </w:tc>
        <w:tc>
          <w:tcPr>
            <w:tcW w:w="1440" w:type="dxa"/>
            <w:tcBorders>
              <w:top w:val="nil"/>
              <w:left w:val="nil"/>
              <w:bottom w:val="single" w:sz="4" w:space="0" w:color="000000"/>
              <w:right w:val="nil"/>
            </w:tcBorders>
            <w:shd w:val="clear" w:color="auto" w:fill="FAFAFA"/>
          </w:tcPr>
          <w:p w14:paraId="41224EB5" w14:textId="44E84C73"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215,000</w:t>
            </w:r>
          </w:p>
        </w:tc>
        <w:tc>
          <w:tcPr>
            <w:tcW w:w="1368" w:type="dxa"/>
            <w:tcBorders>
              <w:top w:val="nil"/>
              <w:left w:val="nil"/>
              <w:bottom w:val="single" w:sz="4" w:space="0" w:color="000000"/>
              <w:right w:val="nil"/>
            </w:tcBorders>
            <w:shd w:val="clear" w:color="auto" w:fill="FAFAFA"/>
          </w:tcPr>
          <w:p w14:paraId="5C32513D" w14:textId="1EC9C014"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11,760,000</w:t>
            </w:r>
          </w:p>
        </w:tc>
        <w:tc>
          <w:tcPr>
            <w:tcW w:w="1368" w:type="dxa"/>
            <w:tcBorders>
              <w:top w:val="nil"/>
              <w:left w:val="nil"/>
              <w:bottom w:val="single" w:sz="4" w:space="0" w:color="000000"/>
              <w:right w:val="nil"/>
            </w:tcBorders>
            <w:shd w:val="clear" w:color="auto" w:fill="FAFAFA"/>
          </w:tcPr>
          <w:p w14:paraId="1163890C" w14:textId="3CDA931C" w:rsidR="00B909C0" w:rsidRPr="00A51656" w:rsidRDefault="00B909C0" w:rsidP="00B909C0">
            <w:pPr>
              <w:ind w:right="-72"/>
              <w:jc w:val="right"/>
              <w:rPr>
                <w:rFonts w:ascii="Arial" w:hAnsi="Arial" w:cs="Arial"/>
                <w:sz w:val="18"/>
                <w:szCs w:val="18"/>
              </w:rPr>
            </w:pPr>
            <w:r w:rsidRPr="00A51656">
              <w:rPr>
                <w:rFonts w:ascii="Arial" w:hAnsi="Arial" w:cs="Arial"/>
                <w:sz w:val="18"/>
                <w:szCs w:val="18"/>
              </w:rPr>
              <w:t>22,915,502</w:t>
            </w:r>
          </w:p>
        </w:tc>
      </w:tr>
    </w:tbl>
    <w:p w14:paraId="0F844062" w14:textId="4ADFCABD" w:rsidR="00D946D8" w:rsidRPr="00A51656" w:rsidRDefault="00D946D8" w:rsidP="007D67B1">
      <w:pPr>
        <w:rPr>
          <w:rFonts w:ascii="Arial" w:hAnsi="Arial" w:cs="Arial"/>
          <w:sz w:val="18"/>
          <w:szCs w:val="18"/>
        </w:rPr>
      </w:pPr>
    </w:p>
    <w:p w14:paraId="3A89932C" w14:textId="77777777" w:rsidR="00602716" w:rsidRPr="00A51656" w:rsidRDefault="00D946D8" w:rsidP="007D67B1">
      <w:pPr>
        <w:rPr>
          <w:rFonts w:ascii="Arial" w:hAnsi="Arial" w:cs="Arial"/>
          <w:sz w:val="18"/>
          <w:szCs w:val="18"/>
        </w:rPr>
      </w:pPr>
      <w:r w:rsidRPr="00A51656">
        <w:rPr>
          <w:rFonts w:ascii="Arial" w:hAnsi="Arial" w:cs="Arial"/>
          <w:sz w:val="18"/>
          <w:szCs w:val="18"/>
        </w:rPr>
        <w:br w:type="page"/>
      </w:r>
    </w:p>
    <w:tbl>
      <w:tblPr>
        <w:tblW w:w="9459" w:type="dxa"/>
        <w:tblInd w:w="108" w:type="dxa"/>
        <w:tblLayout w:type="fixed"/>
        <w:tblLook w:val="0400" w:firstRow="0" w:lastRow="0" w:firstColumn="0" w:lastColumn="0" w:noHBand="0" w:noVBand="1"/>
      </w:tblPr>
      <w:tblGrid>
        <w:gridCol w:w="5157"/>
        <w:gridCol w:w="1417"/>
        <w:gridCol w:w="1467"/>
        <w:gridCol w:w="1418"/>
      </w:tblGrid>
      <w:tr w:rsidR="00F84253" w:rsidRPr="00A51656" w14:paraId="763FE312" w14:textId="77777777" w:rsidTr="007F3287">
        <w:trPr>
          <w:tblHeader/>
        </w:trPr>
        <w:tc>
          <w:tcPr>
            <w:tcW w:w="5157" w:type="dxa"/>
            <w:shd w:val="clear" w:color="auto" w:fill="auto"/>
          </w:tcPr>
          <w:p w14:paraId="147D04BE" w14:textId="77777777" w:rsidR="00F84253" w:rsidRPr="00A51656" w:rsidRDefault="00F84253" w:rsidP="008E4CDB">
            <w:pPr>
              <w:spacing w:line="256" w:lineRule="auto"/>
              <w:ind w:left="-72"/>
              <w:rPr>
                <w:rFonts w:ascii="Arial" w:hAnsi="Arial" w:cs="Arial"/>
                <w:sz w:val="18"/>
                <w:szCs w:val="18"/>
              </w:rPr>
            </w:pPr>
          </w:p>
        </w:tc>
        <w:tc>
          <w:tcPr>
            <w:tcW w:w="4302" w:type="dxa"/>
            <w:gridSpan w:val="3"/>
            <w:tcBorders>
              <w:top w:val="single" w:sz="4" w:space="0" w:color="auto"/>
              <w:left w:val="nil"/>
              <w:bottom w:val="single" w:sz="4" w:space="0" w:color="000000"/>
              <w:right w:val="nil"/>
            </w:tcBorders>
            <w:shd w:val="clear" w:color="auto" w:fill="auto"/>
            <w:hideMark/>
          </w:tcPr>
          <w:p w14:paraId="025FBB11" w14:textId="56321B27" w:rsidR="00F84253" w:rsidRPr="00A51656" w:rsidRDefault="00F84253" w:rsidP="008E4CDB">
            <w:pPr>
              <w:spacing w:line="256" w:lineRule="auto"/>
              <w:jc w:val="center"/>
              <w:rPr>
                <w:rFonts w:ascii="Arial" w:hAnsi="Arial" w:cs="Arial"/>
                <w:sz w:val="18"/>
                <w:szCs w:val="18"/>
              </w:rPr>
            </w:pPr>
            <w:r w:rsidRPr="00A51656">
              <w:rPr>
                <w:rFonts w:ascii="Arial" w:hAnsi="Arial" w:cs="Arial"/>
                <w:b/>
                <w:sz w:val="18"/>
                <w:szCs w:val="18"/>
              </w:rPr>
              <w:t>Separate financial statements</w:t>
            </w:r>
          </w:p>
        </w:tc>
      </w:tr>
      <w:tr w:rsidR="00F84253" w:rsidRPr="00A51656" w14:paraId="1CDC3AA8" w14:textId="77777777" w:rsidTr="007F3287">
        <w:trPr>
          <w:tblHeader/>
        </w:trPr>
        <w:tc>
          <w:tcPr>
            <w:tcW w:w="5157" w:type="dxa"/>
            <w:shd w:val="clear" w:color="auto" w:fill="auto"/>
          </w:tcPr>
          <w:p w14:paraId="0BF722C7" w14:textId="77777777" w:rsidR="00F84253" w:rsidRPr="00A51656" w:rsidRDefault="00F84253" w:rsidP="00F84253">
            <w:pPr>
              <w:spacing w:line="256" w:lineRule="auto"/>
              <w:ind w:left="-72"/>
              <w:rPr>
                <w:rFonts w:ascii="Arial" w:hAnsi="Arial" w:cs="Arial"/>
                <w:sz w:val="18"/>
                <w:szCs w:val="18"/>
              </w:rPr>
            </w:pPr>
          </w:p>
        </w:tc>
        <w:tc>
          <w:tcPr>
            <w:tcW w:w="1417" w:type="dxa"/>
            <w:tcBorders>
              <w:top w:val="single" w:sz="4" w:space="0" w:color="000000"/>
              <w:left w:val="nil"/>
              <w:bottom w:val="nil"/>
              <w:right w:val="nil"/>
            </w:tcBorders>
            <w:shd w:val="clear" w:color="auto" w:fill="auto"/>
            <w:vAlign w:val="bottom"/>
          </w:tcPr>
          <w:p w14:paraId="22FDDBE0" w14:textId="77777777" w:rsidR="00F84253" w:rsidRPr="00A51656" w:rsidRDefault="00F84253" w:rsidP="00F84253">
            <w:pPr>
              <w:spacing w:line="256" w:lineRule="auto"/>
              <w:ind w:right="-72"/>
              <w:jc w:val="right"/>
              <w:rPr>
                <w:rFonts w:ascii="Arial" w:hAnsi="Arial" w:cs="Arial"/>
                <w:b/>
                <w:sz w:val="18"/>
                <w:szCs w:val="18"/>
              </w:rPr>
            </w:pPr>
          </w:p>
          <w:p w14:paraId="7FE8E0F6" w14:textId="77777777" w:rsidR="00F84253" w:rsidRPr="00A51656" w:rsidRDefault="00F84253" w:rsidP="00F84253">
            <w:pPr>
              <w:spacing w:line="256" w:lineRule="auto"/>
              <w:ind w:right="-72"/>
              <w:jc w:val="right"/>
              <w:rPr>
                <w:rFonts w:ascii="Arial" w:hAnsi="Arial" w:cs="Arial"/>
                <w:sz w:val="18"/>
                <w:szCs w:val="18"/>
              </w:rPr>
            </w:pPr>
            <w:r w:rsidRPr="00A51656">
              <w:rPr>
                <w:rFonts w:ascii="Arial" w:hAnsi="Arial" w:cs="Arial"/>
                <w:b/>
                <w:sz w:val="18"/>
                <w:szCs w:val="18"/>
              </w:rPr>
              <w:t>Software</w:t>
            </w:r>
          </w:p>
        </w:tc>
        <w:tc>
          <w:tcPr>
            <w:tcW w:w="1467" w:type="dxa"/>
            <w:tcBorders>
              <w:top w:val="single" w:sz="4" w:space="0" w:color="000000"/>
              <w:left w:val="nil"/>
              <w:bottom w:val="nil"/>
              <w:right w:val="nil"/>
            </w:tcBorders>
            <w:shd w:val="clear" w:color="auto" w:fill="auto"/>
            <w:vAlign w:val="bottom"/>
            <w:hideMark/>
          </w:tcPr>
          <w:p w14:paraId="08EDF8F8" w14:textId="77777777" w:rsidR="00F84253" w:rsidRPr="00A51656" w:rsidRDefault="00F84253" w:rsidP="00F84253">
            <w:pPr>
              <w:spacing w:line="256" w:lineRule="auto"/>
              <w:ind w:right="-72"/>
              <w:jc w:val="right"/>
              <w:rPr>
                <w:rFonts w:ascii="Arial" w:hAnsi="Arial" w:cs="Arial"/>
                <w:b/>
                <w:sz w:val="18"/>
                <w:szCs w:val="18"/>
              </w:rPr>
            </w:pPr>
            <w:r w:rsidRPr="00A51656">
              <w:rPr>
                <w:rFonts w:ascii="Arial" w:hAnsi="Arial" w:cs="Arial"/>
                <w:b/>
                <w:sz w:val="18"/>
                <w:szCs w:val="18"/>
              </w:rPr>
              <w:t>Computer</w:t>
            </w:r>
          </w:p>
          <w:p w14:paraId="2C74F545" w14:textId="77777777" w:rsidR="00F84253" w:rsidRPr="00A51656" w:rsidRDefault="00F84253" w:rsidP="00F84253">
            <w:pPr>
              <w:spacing w:line="256" w:lineRule="auto"/>
              <w:ind w:right="-72"/>
              <w:jc w:val="right"/>
              <w:rPr>
                <w:rFonts w:ascii="Arial" w:hAnsi="Arial" w:cs="Arial"/>
                <w:b/>
                <w:sz w:val="18"/>
                <w:szCs w:val="18"/>
              </w:rPr>
            </w:pPr>
            <w:r w:rsidRPr="00A51656">
              <w:rPr>
                <w:rFonts w:ascii="Arial" w:hAnsi="Arial" w:cs="Arial"/>
                <w:b/>
                <w:sz w:val="18"/>
                <w:szCs w:val="18"/>
              </w:rPr>
              <w:t>software under</w:t>
            </w:r>
          </w:p>
          <w:p w14:paraId="240B2D3D" w14:textId="136925A5" w:rsidR="00F84253" w:rsidRPr="00A51656" w:rsidRDefault="00F84253" w:rsidP="00F84253">
            <w:pPr>
              <w:spacing w:line="256" w:lineRule="auto"/>
              <w:ind w:right="-72"/>
              <w:jc w:val="right"/>
              <w:rPr>
                <w:rFonts w:ascii="Arial" w:hAnsi="Arial" w:cs="Arial"/>
                <w:sz w:val="18"/>
                <w:szCs w:val="18"/>
              </w:rPr>
            </w:pPr>
            <w:r w:rsidRPr="00A51656">
              <w:rPr>
                <w:rFonts w:ascii="Arial" w:hAnsi="Arial" w:cs="Arial"/>
                <w:b/>
                <w:sz w:val="18"/>
                <w:szCs w:val="18"/>
              </w:rPr>
              <w:t>installations</w:t>
            </w:r>
          </w:p>
        </w:tc>
        <w:tc>
          <w:tcPr>
            <w:tcW w:w="1418" w:type="dxa"/>
            <w:tcBorders>
              <w:top w:val="single" w:sz="4" w:space="0" w:color="000000"/>
              <w:left w:val="nil"/>
              <w:bottom w:val="nil"/>
              <w:right w:val="nil"/>
            </w:tcBorders>
            <w:shd w:val="clear" w:color="auto" w:fill="auto"/>
            <w:vAlign w:val="bottom"/>
            <w:hideMark/>
          </w:tcPr>
          <w:p w14:paraId="35ADEB09" w14:textId="77777777" w:rsidR="00F84253" w:rsidRPr="00A51656" w:rsidRDefault="00F84253" w:rsidP="00F84253">
            <w:pPr>
              <w:spacing w:line="256" w:lineRule="auto"/>
              <w:ind w:right="-72"/>
              <w:jc w:val="right"/>
              <w:rPr>
                <w:rFonts w:ascii="Arial" w:hAnsi="Arial" w:cs="Arial"/>
                <w:b/>
                <w:sz w:val="18"/>
                <w:szCs w:val="18"/>
              </w:rPr>
            </w:pPr>
          </w:p>
          <w:p w14:paraId="5BD337FA" w14:textId="6C1E8C90" w:rsidR="00F84253" w:rsidRPr="00A51656" w:rsidRDefault="00F84253" w:rsidP="00F84253">
            <w:pPr>
              <w:spacing w:line="256" w:lineRule="auto"/>
              <w:ind w:right="-72"/>
              <w:jc w:val="right"/>
              <w:rPr>
                <w:rFonts w:ascii="Arial" w:hAnsi="Arial" w:cs="Arial"/>
                <w:b/>
                <w:sz w:val="18"/>
                <w:szCs w:val="18"/>
              </w:rPr>
            </w:pPr>
            <w:r w:rsidRPr="00A51656">
              <w:rPr>
                <w:rFonts w:ascii="Arial" w:hAnsi="Arial" w:cs="Arial"/>
                <w:b/>
                <w:sz w:val="18"/>
                <w:szCs w:val="18"/>
              </w:rPr>
              <w:t>Total</w:t>
            </w:r>
          </w:p>
        </w:tc>
      </w:tr>
      <w:tr w:rsidR="00F84253" w:rsidRPr="00A51656" w14:paraId="7F832E51" w14:textId="77777777" w:rsidTr="007F3287">
        <w:trPr>
          <w:tblHeader/>
        </w:trPr>
        <w:tc>
          <w:tcPr>
            <w:tcW w:w="5157" w:type="dxa"/>
            <w:shd w:val="clear" w:color="auto" w:fill="auto"/>
          </w:tcPr>
          <w:p w14:paraId="47C30AEF" w14:textId="77777777" w:rsidR="00F84253" w:rsidRPr="00A51656" w:rsidRDefault="00F84253" w:rsidP="00F84253">
            <w:pPr>
              <w:spacing w:line="256" w:lineRule="auto"/>
              <w:ind w:left="-72"/>
              <w:rPr>
                <w:rFonts w:ascii="Arial" w:hAnsi="Arial" w:cs="Arial"/>
                <w:sz w:val="18"/>
                <w:szCs w:val="18"/>
              </w:rPr>
            </w:pPr>
          </w:p>
        </w:tc>
        <w:tc>
          <w:tcPr>
            <w:tcW w:w="1417" w:type="dxa"/>
            <w:tcBorders>
              <w:top w:val="nil"/>
              <w:left w:val="nil"/>
              <w:bottom w:val="single" w:sz="4" w:space="0" w:color="000000"/>
              <w:right w:val="nil"/>
            </w:tcBorders>
            <w:shd w:val="clear" w:color="auto" w:fill="auto"/>
            <w:vAlign w:val="bottom"/>
            <w:hideMark/>
          </w:tcPr>
          <w:p w14:paraId="20874CBE" w14:textId="77777777" w:rsidR="00F84253" w:rsidRPr="00A51656" w:rsidRDefault="00F84253" w:rsidP="00F84253">
            <w:pPr>
              <w:spacing w:line="256" w:lineRule="auto"/>
              <w:ind w:right="-72"/>
              <w:jc w:val="right"/>
              <w:rPr>
                <w:rFonts w:ascii="Arial" w:hAnsi="Arial" w:cs="Arial"/>
                <w:b/>
                <w:sz w:val="18"/>
                <w:szCs w:val="18"/>
              </w:rPr>
            </w:pPr>
            <w:r w:rsidRPr="00A51656">
              <w:rPr>
                <w:rFonts w:ascii="Arial" w:hAnsi="Arial" w:cs="Arial"/>
                <w:b/>
                <w:sz w:val="18"/>
                <w:szCs w:val="18"/>
              </w:rPr>
              <w:t>Baht</w:t>
            </w:r>
          </w:p>
        </w:tc>
        <w:tc>
          <w:tcPr>
            <w:tcW w:w="1467" w:type="dxa"/>
            <w:tcBorders>
              <w:top w:val="nil"/>
              <w:left w:val="nil"/>
              <w:bottom w:val="single" w:sz="4" w:space="0" w:color="000000"/>
              <w:right w:val="nil"/>
            </w:tcBorders>
            <w:shd w:val="clear" w:color="auto" w:fill="auto"/>
            <w:vAlign w:val="bottom"/>
            <w:hideMark/>
          </w:tcPr>
          <w:p w14:paraId="0197C74E" w14:textId="77777777" w:rsidR="00F84253" w:rsidRPr="00A51656" w:rsidRDefault="00F84253" w:rsidP="00F84253">
            <w:pPr>
              <w:spacing w:line="256" w:lineRule="auto"/>
              <w:ind w:right="-72"/>
              <w:jc w:val="right"/>
              <w:rPr>
                <w:rFonts w:ascii="Arial" w:hAnsi="Arial" w:cs="Arial"/>
                <w:b/>
                <w:sz w:val="18"/>
                <w:szCs w:val="18"/>
              </w:rPr>
            </w:pPr>
            <w:r w:rsidRPr="00A51656">
              <w:rPr>
                <w:rFonts w:ascii="Arial" w:hAnsi="Arial" w:cs="Arial"/>
                <w:b/>
                <w:sz w:val="18"/>
                <w:szCs w:val="18"/>
              </w:rPr>
              <w:t>Baht</w:t>
            </w:r>
          </w:p>
        </w:tc>
        <w:tc>
          <w:tcPr>
            <w:tcW w:w="1418" w:type="dxa"/>
            <w:tcBorders>
              <w:top w:val="nil"/>
              <w:left w:val="nil"/>
              <w:bottom w:val="single" w:sz="4" w:space="0" w:color="000000"/>
              <w:right w:val="nil"/>
            </w:tcBorders>
            <w:shd w:val="clear" w:color="auto" w:fill="auto"/>
            <w:vAlign w:val="bottom"/>
            <w:hideMark/>
          </w:tcPr>
          <w:p w14:paraId="36C5AA3E" w14:textId="7A3D54F2" w:rsidR="00F84253" w:rsidRPr="00A51656" w:rsidRDefault="00F84253" w:rsidP="00F84253">
            <w:pPr>
              <w:spacing w:line="256" w:lineRule="auto"/>
              <w:ind w:right="-72"/>
              <w:jc w:val="right"/>
              <w:rPr>
                <w:rFonts w:ascii="Arial" w:hAnsi="Arial" w:cs="Arial"/>
                <w:b/>
                <w:sz w:val="18"/>
                <w:szCs w:val="18"/>
              </w:rPr>
            </w:pPr>
            <w:r w:rsidRPr="00A51656">
              <w:rPr>
                <w:rFonts w:ascii="Arial" w:hAnsi="Arial" w:cs="Arial"/>
                <w:b/>
                <w:sz w:val="18"/>
                <w:szCs w:val="18"/>
              </w:rPr>
              <w:t>Baht</w:t>
            </w:r>
          </w:p>
        </w:tc>
      </w:tr>
      <w:tr w:rsidR="00F84253" w:rsidRPr="00A51656" w14:paraId="3FFE1EFC" w14:textId="77777777" w:rsidTr="007F3287">
        <w:trPr>
          <w:tblHeader/>
        </w:trPr>
        <w:tc>
          <w:tcPr>
            <w:tcW w:w="5157" w:type="dxa"/>
            <w:shd w:val="clear" w:color="auto" w:fill="auto"/>
          </w:tcPr>
          <w:p w14:paraId="6694D581" w14:textId="77777777" w:rsidR="00F84253" w:rsidRPr="00A51656" w:rsidRDefault="00F84253" w:rsidP="008E4CDB">
            <w:pPr>
              <w:spacing w:line="256" w:lineRule="auto"/>
              <w:ind w:left="-72"/>
              <w:rPr>
                <w:rFonts w:ascii="Arial" w:hAnsi="Arial" w:cs="Arial"/>
                <w:sz w:val="18"/>
                <w:szCs w:val="18"/>
              </w:rPr>
            </w:pPr>
          </w:p>
        </w:tc>
        <w:tc>
          <w:tcPr>
            <w:tcW w:w="1417" w:type="dxa"/>
            <w:tcBorders>
              <w:top w:val="single" w:sz="4" w:space="0" w:color="000000"/>
              <w:left w:val="nil"/>
              <w:bottom w:val="nil"/>
              <w:right w:val="nil"/>
            </w:tcBorders>
            <w:shd w:val="clear" w:color="auto" w:fill="auto"/>
          </w:tcPr>
          <w:p w14:paraId="76CFAE45" w14:textId="77777777" w:rsidR="00F84253" w:rsidRPr="00A51656" w:rsidRDefault="00F84253" w:rsidP="008E4CDB">
            <w:pPr>
              <w:spacing w:line="256" w:lineRule="auto"/>
              <w:ind w:right="-72"/>
              <w:jc w:val="right"/>
              <w:rPr>
                <w:rFonts w:ascii="Arial" w:hAnsi="Arial" w:cs="Arial"/>
                <w:b/>
                <w:sz w:val="18"/>
                <w:szCs w:val="18"/>
              </w:rPr>
            </w:pPr>
          </w:p>
        </w:tc>
        <w:tc>
          <w:tcPr>
            <w:tcW w:w="1467" w:type="dxa"/>
            <w:tcBorders>
              <w:top w:val="single" w:sz="4" w:space="0" w:color="000000"/>
              <w:left w:val="nil"/>
              <w:bottom w:val="nil"/>
              <w:right w:val="nil"/>
            </w:tcBorders>
            <w:shd w:val="clear" w:color="auto" w:fill="auto"/>
          </w:tcPr>
          <w:p w14:paraId="185D894D" w14:textId="77777777" w:rsidR="00F84253" w:rsidRPr="00A51656" w:rsidRDefault="00F84253" w:rsidP="008E4CDB">
            <w:pPr>
              <w:spacing w:line="256" w:lineRule="auto"/>
              <w:ind w:right="-72"/>
              <w:jc w:val="right"/>
              <w:rPr>
                <w:rFonts w:ascii="Arial" w:hAnsi="Arial" w:cs="Arial"/>
                <w:b/>
                <w:sz w:val="18"/>
                <w:szCs w:val="18"/>
              </w:rPr>
            </w:pPr>
          </w:p>
        </w:tc>
        <w:tc>
          <w:tcPr>
            <w:tcW w:w="1418" w:type="dxa"/>
            <w:tcBorders>
              <w:top w:val="single" w:sz="4" w:space="0" w:color="000000"/>
              <w:left w:val="nil"/>
              <w:bottom w:val="nil"/>
              <w:right w:val="nil"/>
            </w:tcBorders>
            <w:shd w:val="clear" w:color="auto" w:fill="auto"/>
          </w:tcPr>
          <w:p w14:paraId="576908BE" w14:textId="77777777" w:rsidR="00F84253" w:rsidRPr="00A51656" w:rsidRDefault="00F84253" w:rsidP="008E4CDB">
            <w:pPr>
              <w:spacing w:line="256" w:lineRule="auto"/>
              <w:ind w:right="-72"/>
              <w:jc w:val="right"/>
              <w:rPr>
                <w:rFonts w:ascii="Arial" w:hAnsi="Arial" w:cs="Arial"/>
                <w:b/>
                <w:sz w:val="18"/>
                <w:szCs w:val="18"/>
              </w:rPr>
            </w:pPr>
          </w:p>
        </w:tc>
      </w:tr>
      <w:tr w:rsidR="00F84253" w:rsidRPr="00A51656" w14:paraId="0F08C06B" w14:textId="77777777" w:rsidTr="007F3287">
        <w:tc>
          <w:tcPr>
            <w:tcW w:w="5157" w:type="dxa"/>
            <w:shd w:val="clear" w:color="auto" w:fill="auto"/>
            <w:hideMark/>
          </w:tcPr>
          <w:p w14:paraId="12F770F5" w14:textId="44E4AAE5" w:rsidR="00F84253" w:rsidRPr="00A51656" w:rsidRDefault="00F84253" w:rsidP="008E4CDB">
            <w:pPr>
              <w:spacing w:line="256" w:lineRule="auto"/>
              <w:ind w:left="-72"/>
              <w:rPr>
                <w:rFonts w:ascii="Arial" w:hAnsi="Arial" w:cs="Arial"/>
                <w:sz w:val="18"/>
                <w:szCs w:val="18"/>
              </w:rPr>
            </w:pPr>
            <w:proofErr w:type="gramStart"/>
            <w:r w:rsidRPr="00A51656">
              <w:rPr>
                <w:rFonts w:ascii="Arial" w:hAnsi="Arial" w:cs="Arial"/>
                <w:b/>
                <w:sz w:val="18"/>
                <w:szCs w:val="18"/>
              </w:rPr>
              <w:t>At</w:t>
            </w:r>
            <w:proofErr w:type="gramEnd"/>
            <w:r w:rsidRPr="00A51656">
              <w:rPr>
                <w:rFonts w:ascii="Arial" w:hAnsi="Arial" w:cs="Arial"/>
                <w:b/>
                <w:sz w:val="18"/>
                <w:szCs w:val="18"/>
              </w:rPr>
              <w:t xml:space="preserve"> </w:t>
            </w:r>
            <w:r w:rsidR="00B31386" w:rsidRPr="00A51656">
              <w:rPr>
                <w:rFonts w:ascii="Arial" w:hAnsi="Arial" w:cs="Arial"/>
                <w:b/>
                <w:sz w:val="18"/>
                <w:szCs w:val="18"/>
              </w:rPr>
              <w:t>1</w:t>
            </w:r>
            <w:r w:rsidRPr="00A51656">
              <w:rPr>
                <w:rFonts w:ascii="Arial" w:hAnsi="Arial" w:cs="Arial"/>
                <w:b/>
                <w:sz w:val="18"/>
                <w:szCs w:val="18"/>
              </w:rPr>
              <w:t xml:space="preserve"> January </w:t>
            </w:r>
            <w:r w:rsidR="00F83B9D" w:rsidRPr="00A51656">
              <w:rPr>
                <w:rFonts w:ascii="Arial" w:hAnsi="Arial" w:cs="Arial"/>
                <w:b/>
                <w:sz w:val="18"/>
                <w:szCs w:val="18"/>
              </w:rPr>
              <w:t>2021</w:t>
            </w:r>
          </w:p>
        </w:tc>
        <w:tc>
          <w:tcPr>
            <w:tcW w:w="1417" w:type="dxa"/>
            <w:shd w:val="clear" w:color="auto" w:fill="auto"/>
          </w:tcPr>
          <w:p w14:paraId="39B51E74" w14:textId="77777777" w:rsidR="00F84253" w:rsidRPr="00A51656" w:rsidRDefault="00F84253" w:rsidP="008E4CDB">
            <w:pPr>
              <w:spacing w:line="256" w:lineRule="auto"/>
              <w:ind w:right="-72"/>
              <w:jc w:val="right"/>
              <w:rPr>
                <w:rFonts w:ascii="Arial" w:hAnsi="Arial" w:cs="Arial"/>
                <w:b/>
                <w:sz w:val="18"/>
                <w:szCs w:val="18"/>
              </w:rPr>
            </w:pPr>
          </w:p>
        </w:tc>
        <w:tc>
          <w:tcPr>
            <w:tcW w:w="1467" w:type="dxa"/>
            <w:shd w:val="clear" w:color="auto" w:fill="auto"/>
          </w:tcPr>
          <w:p w14:paraId="745E0B80" w14:textId="77777777" w:rsidR="00F84253" w:rsidRPr="00A51656" w:rsidRDefault="00F84253" w:rsidP="008E4CDB">
            <w:pPr>
              <w:spacing w:line="256" w:lineRule="auto"/>
              <w:ind w:right="-72"/>
              <w:jc w:val="right"/>
              <w:rPr>
                <w:rFonts w:ascii="Arial" w:hAnsi="Arial" w:cs="Arial"/>
                <w:b/>
                <w:sz w:val="18"/>
                <w:szCs w:val="18"/>
              </w:rPr>
            </w:pPr>
          </w:p>
        </w:tc>
        <w:tc>
          <w:tcPr>
            <w:tcW w:w="1418" w:type="dxa"/>
            <w:shd w:val="clear" w:color="auto" w:fill="auto"/>
          </w:tcPr>
          <w:p w14:paraId="56EC12A7" w14:textId="77777777" w:rsidR="00F84253" w:rsidRPr="00A51656" w:rsidRDefault="00F84253" w:rsidP="008E4CDB">
            <w:pPr>
              <w:spacing w:line="256" w:lineRule="auto"/>
              <w:ind w:right="-72"/>
              <w:jc w:val="right"/>
              <w:rPr>
                <w:rFonts w:ascii="Arial" w:hAnsi="Arial" w:cs="Arial"/>
                <w:b/>
                <w:sz w:val="18"/>
                <w:szCs w:val="18"/>
              </w:rPr>
            </w:pPr>
          </w:p>
        </w:tc>
      </w:tr>
      <w:tr w:rsidR="00686EA7" w:rsidRPr="00A51656" w14:paraId="49D6BAEC" w14:textId="77777777" w:rsidTr="007F3287">
        <w:tc>
          <w:tcPr>
            <w:tcW w:w="5157" w:type="dxa"/>
            <w:shd w:val="clear" w:color="auto" w:fill="auto"/>
            <w:hideMark/>
          </w:tcPr>
          <w:p w14:paraId="5DCA7AB2" w14:textId="77777777" w:rsidR="00686EA7" w:rsidRPr="00A51656" w:rsidRDefault="00686EA7" w:rsidP="00686EA7">
            <w:pPr>
              <w:spacing w:line="256" w:lineRule="auto"/>
              <w:ind w:left="-72"/>
              <w:rPr>
                <w:rFonts w:ascii="Arial" w:hAnsi="Arial" w:cs="Arial"/>
                <w:b/>
                <w:sz w:val="18"/>
                <w:szCs w:val="18"/>
              </w:rPr>
            </w:pPr>
            <w:r w:rsidRPr="00A51656">
              <w:rPr>
                <w:rFonts w:ascii="Arial" w:hAnsi="Arial" w:cs="Arial"/>
                <w:sz w:val="18"/>
                <w:szCs w:val="18"/>
              </w:rPr>
              <w:t xml:space="preserve">Cost </w:t>
            </w:r>
          </w:p>
        </w:tc>
        <w:tc>
          <w:tcPr>
            <w:tcW w:w="1417" w:type="dxa"/>
            <w:shd w:val="clear" w:color="auto" w:fill="auto"/>
          </w:tcPr>
          <w:p w14:paraId="3BD1F6DA" w14:textId="618B1644"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16,573,303</w:t>
            </w:r>
          </w:p>
        </w:tc>
        <w:tc>
          <w:tcPr>
            <w:tcW w:w="1467" w:type="dxa"/>
            <w:shd w:val="clear" w:color="auto" w:fill="auto"/>
          </w:tcPr>
          <w:p w14:paraId="00F7CA2A" w14:textId="1228B7BA"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1,356,500</w:t>
            </w:r>
          </w:p>
        </w:tc>
        <w:tc>
          <w:tcPr>
            <w:tcW w:w="1418" w:type="dxa"/>
            <w:shd w:val="clear" w:color="auto" w:fill="auto"/>
          </w:tcPr>
          <w:p w14:paraId="3D134CE1" w14:textId="5754E3AE"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17,929,803</w:t>
            </w:r>
          </w:p>
        </w:tc>
      </w:tr>
      <w:tr w:rsidR="00686EA7" w:rsidRPr="00A51656" w14:paraId="6D7231DD" w14:textId="77777777" w:rsidTr="007F3287">
        <w:tc>
          <w:tcPr>
            <w:tcW w:w="5157" w:type="dxa"/>
            <w:shd w:val="clear" w:color="auto" w:fill="auto"/>
            <w:hideMark/>
          </w:tcPr>
          <w:p w14:paraId="4DCDC5C0" w14:textId="3D732FF1" w:rsidR="00686EA7" w:rsidRPr="00A51656" w:rsidRDefault="00686EA7" w:rsidP="00686EA7">
            <w:pPr>
              <w:spacing w:line="256" w:lineRule="auto"/>
              <w:ind w:left="-72"/>
              <w:rPr>
                <w:rFonts w:ascii="Arial" w:hAnsi="Arial" w:cs="Arial"/>
                <w:sz w:val="18"/>
                <w:szCs w:val="18"/>
              </w:rPr>
            </w:pPr>
            <w:proofErr w:type="gramStart"/>
            <w:r w:rsidRPr="00A51656">
              <w:rPr>
                <w:rFonts w:ascii="Arial" w:hAnsi="Arial" w:cs="Arial"/>
                <w:sz w:val="18"/>
                <w:szCs w:val="18"/>
                <w:u w:val="single"/>
              </w:rPr>
              <w:t>Less</w:t>
            </w:r>
            <w:r w:rsidRPr="00A51656">
              <w:rPr>
                <w:rFonts w:ascii="Arial" w:hAnsi="Arial" w:cs="Arial"/>
                <w:sz w:val="18"/>
                <w:szCs w:val="18"/>
              </w:rPr>
              <w:t xml:space="preserve">  Accumulated</w:t>
            </w:r>
            <w:proofErr w:type="gramEnd"/>
            <w:r w:rsidRPr="00A51656">
              <w:rPr>
                <w:rFonts w:ascii="Arial" w:hAnsi="Arial" w:cs="Arial"/>
                <w:sz w:val="18"/>
                <w:szCs w:val="18"/>
              </w:rPr>
              <w:t xml:space="preserve"> amortisation </w:t>
            </w:r>
          </w:p>
        </w:tc>
        <w:tc>
          <w:tcPr>
            <w:tcW w:w="1417" w:type="dxa"/>
            <w:shd w:val="clear" w:color="auto" w:fill="auto"/>
          </w:tcPr>
          <w:p w14:paraId="6A2844AB" w14:textId="5989F94C"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(5,788,866)</w:t>
            </w:r>
          </w:p>
        </w:tc>
        <w:tc>
          <w:tcPr>
            <w:tcW w:w="1467" w:type="dxa"/>
            <w:shd w:val="clear" w:color="auto" w:fill="auto"/>
          </w:tcPr>
          <w:p w14:paraId="25DF3FDF" w14:textId="0168064F"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w:t>
            </w:r>
          </w:p>
        </w:tc>
        <w:tc>
          <w:tcPr>
            <w:tcW w:w="1418" w:type="dxa"/>
            <w:shd w:val="clear" w:color="auto" w:fill="auto"/>
          </w:tcPr>
          <w:p w14:paraId="00A20922" w14:textId="798B9CE5"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(5,788,866)</w:t>
            </w:r>
          </w:p>
        </w:tc>
      </w:tr>
      <w:tr w:rsidR="00686EA7" w:rsidRPr="00A51656" w14:paraId="0BA11415" w14:textId="77777777" w:rsidTr="007F3287">
        <w:tc>
          <w:tcPr>
            <w:tcW w:w="5157" w:type="dxa"/>
            <w:shd w:val="clear" w:color="auto" w:fill="auto"/>
          </w:tcPr>
          <w:p w14:paraId="40E143A2" w14:textId="77777777" w:rsidR="00686EA7" w:rsidRPr="00A51656" w:rsidRDefault="00686EA7" w:rsidP="00686EA7">
            <w:pPr>
              <w:spacing w:line="256" w:lineRule="auto"/>
              <w:ind w:left="-72"/>
              <w:rPr>
                <w:rFonts w:ascii="Arial" w:hAnsi="Arial" w:cs="Arial"/>
                <w:sz w:val="18"/>
                <w:szCs w:val="18"/>
                <w:u w:val="single"/>
              </w:rPr>
            </w:pPr>
          </w:p>
        </w:tc>
        <w:tc>
          <w:tcPr>
            <w:tcW w:w="1417" w:type="dxa"/>
            <w:tcBorders>
              <w:top w:val="single" w:sz="4" w:space="0" w:color="000000"/>
              <w:left w:val="nil"/>
              <w:bottom w:val="nil"/>
              <w:right w:val="nil"/>
            </w:tcBorders>
            <w:shd w:val="clear" w:color="auto" w:fill="auto"/>
          </w:tcPr>
          <w:p w14:paraId="1CEC6E54" w14:textId="77777777" w:rsidR="00686EA7" w:rsidRPr="00A51656" w:rsidRDefault="00686EA7" w:rsidP="00686EA7">
            <w:pPr>
              <w:spacing w:line="256" w:lineRule="auto"/>
              <w:ind w:right="-72"/>
              <w:jc w:val="right"/>
              <w:rPr>
                <w:rFonts w:ascii="Arial" w:hAnsi="Arial" w:cs="Arial"/>
                <w:b/>
                <w:sz w:val="18"/>
                <w:szCs w:val="18"/>
              </w:rPr>
            </w:pPr>
          </w:p>
        </w:tc>
        <w:tc>
          <w:tcPr>
            <w:tcW w:w="1467" w:type="dxa"/>
            <w:tcBorders>
              <w:top w:val="single" w:sz="4" w:space="0" w:color="000000"/>
              <w:left w:val="nil"/>
              <w:bottom w:val="nil"/>
              <w:right w:val="nil"/>
            </w:tcBorders>
            <w:shd w:val="clear" w:color="auto" w:fill="auto"/>
          </w:tcPr>
          <w:p w14:paraId="35514324" w14:textId="77777777" w:rsidR="00686EA7" w:rsidRPr="00A51656" w:rsidRDefault="00686EA7" w:rsidP="00686EA7">
            <w:pPr>
              <w:spacing w:line="256" w:lineRule="auto"/>
              <w:ind w:right="-72"/>
              <w:jc w:val="right"/>
              <w:rPr>
                <w:rFonts w:ascii="Arial" w:hAnsi="Arial" w:cs="Arial"/>
                <w:b/>
                <w:sz w:val="18"/>
                <w:szCs w:val="18"/>
              </w:rPr>
            </w:pPr>
          </w:p>
        </w:tc>
        <w:tc>
          <w:tcPr>
            <w:tcW w:w="1418" w:type="dxa"/>
            <w:tcBorders>
              <w:top w:val="single" w:sz="4" w:space="0" w:color="000000"/>
              <w:left w:val="nil"/>
              <w:bottom w:val="nil"/>
              <w:right w:val="nil"/>
            </w:tcBorders>
            <w:shd w:val="clear" w:color="auto" w:fill="auto"/>
          </w:tcPr>
          <w:p w14:paraId="09897F84" w14:textId="77777777" w:rsidR="00686EA7" w:rsidRPr="00A51656" w:rsidRDefault="00686EA7" w:rsidP="00686EA7">
            <w:pPr>
              <w:spacing w:line="256" w:lineRule="auto"/>
              <w:ind w:right="-72"/>
              <w:jc w:val="right"/>
              <w:rPr>
                <w:rFonts w:ascii="Arial" w:hAnsi="Arial" w:cs="Arial"/>
                <w:b/>
                <w:sz w:val="18"/>
                <w:szCs w:val="18"/>
              </w:rPr>
            </w:pPr>
          </w:p>
        </w:tc>
      </w:tr>
      <w:tr w:rsidR="00686EA7" w:rsidRPr="00A51656" w14:paraId="340F757B" w14:textId="77777777" w:rsidTr="007F3287">
        <w:tc>
          <w:tcPr>
            <w:tcW w:w="5157" w:type="dxa"/>
            <w:shd w:val="clear" w:color="auto" w:fill="auto"/>
            <w:hideMark/>
          </w:tcPr>
          <w:p w14:paraId="3D8C14B7" w14:textId="77777777" w:rsidR="00686EA7" w:rsidRPr="00A51656" w:rsidRDefault="00686EA7" w:rsidP="00686EA7">
            <w:pPr>
              <w:spacing w:line="256" w:lineRule="auto"/>
              <w:ind w:left="-72"/>
              <w:rPr>
                <w:rFonts w:ascii="Arial" w:hAnsi="Arial" w:cs="Arial"/>
                <w:sz w:val="18"/>
                <w:szCs w:val="18"/>
                <w:u w:val="single"/>
              </w:rPr>
            </w:pPr>
            <w:r w:rsidRPr="00A51656">
              <w:rPr>
                <w:rFonts w:ascii="Arial" w:hAnsi="Arial" w:cs="Arial"/>
                <w:sz w:val="18"/>
                <w:szCs w:val="18"/>
              </w:rPr>
              <w:t>Net book amount</w:t>
            </w:r>
          </w:p>
        </w:tc>
        <w:tc>
          <w:tcPr>
            <w:tcW w:w="1417" w:type="dxa"/>
            <w:tcBorders>
              <w:top w:val="nil"/>
              <w:left w:val="nil"/>
              <w:bottom w:val="single" w:sz="4" w:space="0" w:color="000000"/>
              <w:right w:val="nil"/>
            </w:tcBorders>
            <w:shd w:val="clear" w:color="auto" w:fill="auto"/>
          </w:tcPr>
          <w:p w14:paraId="420374F7" w14:textId="66652A2D"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10,784,437</w:t>
            </w:r>
          </w:p>
        </w:tc>
        <w:tc>
          <w:tcPr>
            <w:tcW w:w="1467" w:type="dxa"/>
            <w:tcBorders>
              <w:top w:val="nil"/>
              <w:left w:val="nil"/>
              <w:bottom w:val="single" w:sz="4" w:space="0" w:color="000000"/>
              <w:right w:val="nil"/>
            </w:tcBorders>
            <w:shd w:val="clear" w:color="auto" w:fill="auto"/>
          </w:tcPr>
          <w:p w14:paraId="19AB0252" w14:textId="48349273"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1,356,500</w:t>
            </w:r>
          </w:p>
        </w:tc>
        <w:tc>
          <w:tcPr>
            <w:tcW w:w="1418" w:type="dxa"/>
            <w:tcBorders>
              <w:top w:val="nil"/>
              <w:left w:val="nil"/>
              <w:bottom w:val="single" w:sz="4" w:space="0" w:color="000000"/>
              <w:right w:val="nil"/>
            </w:tcBorders>
            <w:shd w:val="clear" w:color="auto" w:fill="auto"/>
          </w:tcPr>
          <w:p w14:paraId="5084CE6B" w14:textId="5C65F4E1"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12,140,937</w:t>
            </w:r>
          </w:p>
        </w:tc>
      </w:tr>
      <w:tr w:rsidR="00686EA7" w:rsidRPr="00A51656" w14:paraId="66E8C5B8" w14:textId="77777777" w:rsidTr="007F3287">
        <w:tc>
          <w:tcPr>
            <w:tcW w:w="5157" w:type="dxa"/>
            <w:shd w:val="clear" w:color="auto" w:fill="auto"/>
          </w:tcPr>
          <w:p w14:paraId="501ABE95" w14:textId="77777777" w:rsidR="00686EA7" w:rsidRPr="00A51656" w:rsidRDefault="00686EA7" w:rsidP="00686EA7">
            <w:pPr>
              <w:spacing w:line="256" w:lineRule="auto"/>
              <w:ind w:left="-72"/>
              <w:rPr>
                <w:rFonts w:ascii="Arial" w:hAnsi="Arial" w:cs="Arial"/>
                <w:b/>
                <w:sz w:val="18"/>
                <w:szCs w:val="18"/>
              </w:rPr>
            </w:pPr>
          </w:p>
        </w:tc>
        <w:tc>
          <w:tcPr>
            <w:tcW w:w="1417" w:type="dxa"/>
            <w:tcBorders>
              <w:top w:val="single" w:sz="4" w:space="0" w:color="000000"/>
              <w:left w:val="nil"/>
              <w:bottom w:val="nil"/>
              <w:right w:val="nil"/>
            </w:tcBorders>
            <w:shd w:val="clear" w:color="auto" w:fill="auto"/>
          </w:tcPr>
          <w:p w14:paraId="2D0E3E3C" w14:textId="77777777" w:rsidR="00686EA7" w:rsidRPr="00A51656" w:rsidRDefault="00686EA7" w:rsidP="00686EA7">
            <w:pPr>
              <w:spacing w:line="256" w:lineRule="auto"/>
              <w:ind w:right="-72"/>
              <w:jc w:val="right"/>
              <w:rPr>
                <w:rFonts w:ascii="Arial" w:hAnsi="Arial" w:cs="Arial"/>
                <w:b/>
                <w:sz w:val="18"/>
                <w:szCs w:val="18"/>
              </w:rPr>
            </w:pPr>
          </w:p>
        </w:tc>
        <w:tc>
          <w:tcPr>
            <w:tcW w:w="1467" w:type="dxa"/>
            <w:tcBorders>
              <w:top w:val="single" w:sz="4" w:space="0" w:color="000000"/>
              <w:left w:val="nil"/>
              <w:bottom w:val="nil"/>
              <w:right w:val="nil"/>
            </w:tcBorders>
            <w:shd w:val="clear" w:color="auto" w:fill="auto"/>
          </w:tcPr>
          <w:p w14:paraId="1676510D" w14:textId="77777777" w:rsidR="00686EA7" w:rsidRPr="00A51656" w:rsidRDefault="00686EA7" w:rsidP="00686EA7">
            <w:pPr>
              <w:spacing w:line="256" w:lineRule="auto"/>
              <w:ind w:right="-72"/>
              <w:jc w:val="right"/>
              <w:rPr>
                <w:rFonts w:ascii="Arial" w:hAnsi="Arial" w:cs="Arial"/>
                <w:b/>
                <w:sz w:val="18"/>
                <w:szCs w:val="18"/>
              </w:rPr>
            </w:pPr>
          </w:p>
        </w:tc>
        <w:tc>
          <w:tcPr>
            <w:tcW w:w="1418" w:type="dxa"/>
            <w:tcBorders>
              <w:top w:val="single" w:sz="4" w:space="0" w:color="000000"/>
              <w:left w:val="nil"/>
              <w:bottom w:val="nil"/>
              <w:right w:val="nil"/>
            </w:tcBorders>
            <w:shd w:val="clear" w:color="auto" w:fill="auto"/>
          </w:tcPr>
          <w:p w14:paraId="54101D9D" w14:textId="77777777" w:rsidR="00686EA7" w:rsidRPr="00A51656" w:rsidRDefault="00686EA7" w:rsidP="00686EA7">
            <w:pPr>
              <w:spacing w:line="256" w:lineRule="auto"/>
              <w:ind w:right="-72"/>
              <w:jc w:val="right"/>
              <w:rPr>
                <w:rFonts w:ascii="Arial" w:hAnsi="Arial" w:cs="Arial"/>
                <w:b/>
                <w:sz w:val="18"/>
                <w:szCs w:val="18"/>
              </w:rPr>
            </w:pPr>
          </w:p>
        </w:tc>
      </w:tr>
      <w:tr w:rsidR="00686EA7" w:rsidRPr="00A51656" w14:paraId="522702A9" w14:textId="77777777" w:rsidTr="007F3287">
        <w:tc>
          <w:tcPr>
            <w:tcW w:w="5157" w:type="dxa"/>
            <w:shd w:val="clear" w:color="auto" w:fill="auto"/>
            <w:hideMark/>
          </w:tcPr>
          <w:p w14:paraId="1A6270A1" w14:textId="39A128F6" w:rsidR="00686EA7" w:rsidRPr="00A51656" w:rsidRDefault="00686EA7" w:rsidP="00686EA7">
            <w:pPr>
              <w:spacing w:line="256" w:lineRule="auto"/>
              <w:ind w:left="-72"/>
              <w:rPr>
                <w:rFonts w:ascii="Arial" w:hAnsi="Arial" w:cs="Arial"/>
                <w:b/>
                <w:sz w:val="18"/>
                <w:szCs w:val="18"/>
              </w:rPr>
            </w:pPr>
            <w:r w:rsidRPr="00A51656">
              <w:rPr>
                <w:rFonts w:ascii="Arial" w:hAnsi="Arial" w:cs="Arial"/>
                <w:b/>
                <w:sz w:val="18"/>
                <w:szCs w:val="18"/>
              </w:rPr>
              <w:t xml:space="preserve">For the year ended 31 December </w:t>
            </w:r>
            <w:r w:rsidR="00F83B9D" w:rsidRPr="00A51656">
              <w:rPr>
                <w:rFonts w:ascii="Arial" w:hAnsi="Arial" w:cs="Arial"/>
                <w:b/>
                <w:sz w:val="18"/>
                <w:szCs w:val="18"/>
              </w:rPr>
              <w:t>2021</w:t>
            </w:r>
          </w:p>
        </w:tc>
        <w:tc>
          <w:tcPr>
            <w:tcW w:w="1417" w:type="dxa"/>
            <w:shd w:val="clear" w:color="auto" w:fill="auto"/>
          </w:tcPr>
          <w:p w14:paraId="4D878337" w14:textId="77777777" w:rsidR="00686EA7" w:rsidRPr="00A51656" w:rsidRDefault="00686EA7" w:rsidP="00686EA7">
            <w:pPr>
              <w:spacing w:line="256" w:lineRule="auto"/>
              <w:ind w:right="-72"/>
              <w:jc w:val="right"/>
              <w:rPr>
                <w:rFonts w:ascii="Arial" w:hAnsi="Arial" w:cs="Arial"/>
                <w:b/>
                <w:sz w:val="18"/>
                <w:szCs w:val="18"/>
              </w:rPr>
            </w:pPr>
          </w:p>
        </w:tc>
        <w:tc>
          <w:tcPr>
            <w:tcW w:w="1467" w:type="dxa"/>
            <w:shd w:val="clear" w:color="auto" w:fill="auto"/>
          </w:tcPr>
          <w:p w14:paraId="62C1ADB2" w14:textId="77777777" w:rsidR="00686EA7" w:rsidRPr="00A51656" w:rsidRDefault="00686EA7" w:rsidP="00686EA7">
            <w:pPr>
              <w:spacing w:line="256" w:lineRule="auto"/>
              <w:ind w:right="-72"/>
              <w:jc w:val="right"/>
              <w:rPr>
                <w:rFonts w:ascii="Arial" w:hAnsi="Arial" w:cs="Arial"/>
                <w:b/>
                <w:sz w:val="18"/>
                <w:szCs w:val="18"/>
              </w:rPr>
            </w:pPr>
          </w:p>
        </w:tc>
        <w:tc>
          <w:tcPr>
            <w:tcW w:w="1418" w:type="dxa"/>
            <w:shd w:val="clear" w:color="auto" w:fill="auto"/>
          </w:tcPr>
          <w:p w14:paraId="3B3161E7" w14:textId="77777777" w:rsidR="00686EA7" w:rsidRPr="00A51656" w:rsidRDefault="00686EA7" w:rsidP="00686EA7">
            <w:pPr>
              <w:spacing w:line="256" w:lineRule="auto"/>
              <w:ind w:right="-72"/>
              <w:jc w:val="right"/>
              <w:rPr>
                <w:rFonts w:ascii="Arial" w:hAnsi="Arial" w:cs="Arial"/>
                <w:b/>
                <w:sz w:val="18"/>
                <w:szCs w:val="18"/>
              </w:rPr>
            </w:pPr>
          </w:p>
        </w:tc>
      </w:tr>
      <w:tr w:rsidR="00686EA7" w:rsidRPr="00A51656" w14:paraId="65CF12E1" w14:textId="77777777" w:rsidTr="007F3287">
        <w:tc>
          <w:tcPr>
            <w:tcW w:w="5157" w:type="dxa"/>
            <w:shd w:val="clear" w:color="auto" w:fill="auto"/>
            <w:hideMark/>
          </w:tcPr>
          <w:p w14:paraId="3D9DE7AF" w14:textId="77777777" w:rsidR="00686EA7" w:rsidRPr="00A51656" w:rsidRDefault="00686EA7" w:rsidP="00686EA7">
            <w:pPr>
              <w:spacing w:line="256" w:lineRule="auto"/>
              <w:ind w:left="-72"/>
              <w:rPr>
                <w:rFonts w:ascii="Arial" w:hAnsi="Arial" w:cs="Arial"/>
                <w:b/>
                <w:sz w:val="18"/>
                <w:szCs w:val="18"/>
              </w:rPr>
            </w:pPr>
            <w:r w:rsidRPr="00A51656">
              <w:rPr>
                <w:rFonts w:ascii="Arial" w:hAnsi="Arial" w:cs="Arial"/>
                <w:sz w:val="18"/>
                <w:szCs w:val="18"/>
              </w:rPr>
              <w:t>Opening net book amount</w:t>
            </w:r>
          </w:p>
        </w:tc>
        <w:tc>
          <w:tcPr>
            <w:tcW w:w="1417" w:type="dxa"/>
            <w:shd w:val="clear" w:color="auto" w:fill="auto"/>
          </w:tcPr>
          <w:p w14:paraId="6DCDF9B1" w14:textId="7C6D4D99"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10,784,437</w:t>
            </w:r>
          </w:p>
        </w:tc>
        <w:tc>
          <w:tcPr>
            <w:tcW w:w="1467" w:type="dxa"/>
            <w:shd w:val="clear" w:color="auto" w:fill="auto"/>
          </w:tcPr>
          <w:p w14:paraId="11F0E255" w14:textId="251BA73B"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1,356,500</w:t>
            </w:r>
          </w:p>
        </w:tc>
        <w:tc>
          <w:tcPr>
            <w:tcW w:w="1418" w:type="dxa"/>
            <w:shd w:val="clear" w:color="auto" w:fill="auto"/>
          </w:tcPr>
          <w:p w14:paraId="61278110" w14:textId="4E0F3452"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12,140,937</w:t>
            </w:r>
          </w:p>
        </w:tc>
      </w:tr>
      <w:tr w:rsidR="00686EA7" w:rsidRPr="00A51656" w14:paraId="364C2098" w14:textId="77777777" w:rsidTr="007F3287">
        <w:tc>
          <w:tcPr>
            <w:tcW w:w="5157" w:type="dxa"/>
            <w:shd w:val="clear" w:color="auto" w:fill="auto"/>
            <w:hideMark/>
          </w:tcPr>
          <w:p w14:paraId="54142E3C" w14:textId="77777777" w:rsidR="00686EA7" w:rsidRPr="00A51656" w:rsidRDefault="00686EA7" w:rsidP="00686EA7">
            <w:pPr>
              <w:spacing w:line="256" w:lineRule="auto"/>
              <w:ind w:left="-72"/>
              <w:rPr>
                <w:rFonts w:ascii="Arial" w:hAnsi="Arial" w:cs="Arial"/>
                <w:sz w:val="18"/>
                <w:szCs w:val="18"/>
              </w:rPr>
            </w:pPr>
            <w:r w:rsidRPr="00A51656">
              <w:rPr>
                <w:rFonts w:ascii="Arial" w:hAnsi="Arial" w:cs="Arial"/>
                <w:sz w:val="18"/>
                <w:szCs w:val="18"/>
              </w:rPr>
              <w:t>Additions</w:t>
            </w:r>
          </w:p>
        </w:tc>
        <w:tc>
          <w:tcPr>
            <w:tcW w:w="1417" w:type="dxa"/>
            <w:shd w:val="clear" w:color="auto" w:fill="auto"/>
          </w:tcPr>
          <w:p w14:paraId="253E8E3D" w14:textId="7D6DA16D"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462,248</w:t>
            </w:r>
          </w:p>
        </w:tc>
        <w:tc>
          <w:tcPr>
            <w:tcW w:w="1467" w:type="dxa"/>
            <w:shd w:val="clear" w:color="auto" w:fill="auto"/>
          </w:tcPr>
          <w:p w14:paraId="6BE376DA" w14:textId="56B2D30D" w:rsidR="00686EA7" w:rsidRPr="00A51656" w:rsidRDefault="00686EA7" w:rsidP="00686EA7">
            <w:pPr>
              <w:spacing w:line="256" w:lineRule="auto"/>
              <w:ind w:right="-72"/>
              <w:jc w:val="right"/>
              <w:rPr>
                <w:rFonts w:ascii="Arial" w:hAnsi="Arial" w:cs="Arial"/>
                <w:b/>
                <w:sz w:val="18"/>
                <w:szCs w:val="18"/>
              </w:rPr>
            </w:pPr>
            <w:r w:rsidRPr="00A51656">
              <w:rPr>
                <w:rFonts w:ascii="Arial" w:eastAsia="Arial Unicode MS" w:hAnsi="Arial" w:cs="Arial"/>
                <w:sz w:val="18"/>
                <w:szCs w:val="18"/>
              </w:rPr>
              <w:t>-</w:t>
            </w:r>
          </w:p>
        </w:tc>
        <w:tc>
          <w:tcPr>
            <w:tcW w:w="1418" w:type="dxa"/>
            <w:shd w:val="clear" w:color="auto" w:fill="auto"/>
          </w:tcPr>
          <w:p w14:paraId="105367FC" w14:textId="2ACA8104"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462,248</w:t>
            </w:r>
          </w:p>
        </w:tc>
      </w:tr>
      <w:tr w:rsidR="00686EA7" w:rsidRPr="00A51656" w14:paraId="1476060F" w14:textId="77777777" w:rsidTr="007F3287">
        <w:tc>
          <w:tcPr>
            <w:tcW w:w="5157" w:type="dxa"/>
            <w:shd w:val="clear" w:color="auto" w:fill="auto"/>
            <w:hideMark/>
          </w:tcPr>
          <w:p w14:paraId="218B4A0D" w14:textId="05CAAAF6" w:rsidR="00686EA7" w:rsidRPr="00A51656" w:rsidRDefault="00686EA7" w:rsidP="00686EA7">
            <w:pPr>
              <w:spacing w:line="256" w:lineRule="auto"/>
              <w:ind w:left="-72"/>
              <w:rPr>
                <w:rFonts w:ascii="Arial" w:hAnsi="Arial" w:cs="Arial"/>
                <w:sz w:val="18"/>
                <w:szCs w:val="18"/>
              </w:rPr>
            </w:pPr>
            <w:r w:rsidRPr="00A51656">
              <w:rPr>
                <w:rFonts w:ascii="Arial" w:hAnsi="Arial" w:cs="Arial"/>
                <w:sz w:val="18"/>
                <w:szCs w:val="18"/>
              </w:rPr>
              <w:t>Transfer in (out)</w:t>
            </w:r>
          </w:p>
        </w:tc>
        <w:tc>
          <w:tcPr>
            <w:tcW w:w="1417" w:type="dxa"/>
            <w:shd w:val="clear" w:color="auto" w:fill="auto"/>
          </w:tcPr>
          <w:p w14:paraId="77A49E99" w14:textId="4435825A"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1,356,500</w:t>
            </w:r>
          </w:p>
        </w:tc>
        <w:tc>
          <w:tcPr>
            <w:tcW w:w="1467" w:type="dxa"/>
            <w:shd w:val="clear" w:color="auto" w:fill="auto"/>
          </w:tcPr>
          <w:p w14:paraId="01655789" w14:textId="6BE08D81"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(1,356,500)</w:t>
            </w:r>
          </w:p>
        </w:tc>
        <w:tc>
          <w:tcPr>
            <w:tcW w:w="1418" w:type="dxa"/>
            <w:shd w:val="clear" w:color="auto" w:fill="auto"/>
          </w:tcPr>
          <w:p w14:paraId="27DBD14D" w14:textId="6F97C225"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w:t>
            </w:r>
          </w:p>
        </w:tc>
      </w:tr>
      <w:tr w:rsidR="00686EA7" w:rsidRPr="00A51656" w14:paraId="4229C48D" w14:textId="77777777" w:rsidTr="007F3287">
        <w:tc>
          <w:tcPr>
            <w:tcW w:w="5157" w:type="dxa"/>
            <w:shd w:val="clear" w:color="auto" w:fill="auto"/>
            <w:hideMark/>
          </w:tcPr>
          <w:p w14:paraId="0ED331A3" w14:textId="050DBE86" w:rsidR="00686EA7" w:rsidRPr="00A51656" w:rsidRDefault="00686EA7" w:rsidP="00686EA7">
            <w:pPr>
              <w:spacing w:line="256" w:lineRule="auto"/>
              <w:ind w:left="-72"/>
              <w:rPr>
                <w:rFonts w:ascii="Arial" w:hAnsi="Arial" w:cs="Arial"/>
                <w:sz w:val="18"/>
                <w:szCs w:val="18"/>
              </w:rPr>
            </w:pPr>
            <w:r w:rsidRPr="00A51656">
              <w:rPr>
                <w:rFonts w:ascii="Arial" w:hAnsi="Arial" w:cs="Arial"/>
                <w:sz w:val="18"/>
                <w:szCs w:val="18"/>
              </w:rPr>
              <w:t>Amortisation charge</w:t>
            </w:r>
          </w:p>
        </w:tc>
        <w:tc>
          <w:tcPr>
            <w:tcW w:w="1417" w:type="dxa"/>
            <w:shd w:val="clear" w:color="auto" w:fill="auto"/>
          </w:tcPr>
          <w:p w14:paraId="5723F8EE" w14:textId="17D13D85" w:rsidR="00686EA7" w:rsidRPr="00A51656" w:rsidRDefault="00686EA7" w:rsidP="00686EA7">
            <w:pPr>
              <w:spacing w:line="256" w:lineRule="auto"/>
              <w:ind w:right="-72"/>
              <w:jc w:val="right"/>
              <w:rPr>
                <w:rFonts w:ascii="Arial" w:hAnsi="Arial" w:cs="Arial"/>
                <w:b/>
                <w:sz w:val="18"/>
                <w:szCs w:val="18"/>
              </w:rPr>
            </w:pPr>
            <w:r w:rsidRPr="00A51656">
              <w:rPr>
                <w:rFonts w:ascii="Arial" w:eastAsia="Arial Unicode MS" w:hAnsi="Arial" w:cs="Arial"/>
                <w:sz w:val="18"/>
                <w:szCs w:val="18"/>
              </w:rPr>
              <w:t>(1,931,585)</w:t>
            </w:r>
          </w:p>
        </w:tc>
        <w:tc>
          <w:tcPr>
            <w:tcW w:w="1467" w:type="dxa"/>
            <w:shd w:val="clear" w:color="auto" w:fill="auto"/>
          </w:tcPr>
          <w:p w14:paraId="1A119D94" w14:textId="027F0E68" w:rsidR="00686EA7" w:rsidRPr="00A51656" w:rsidRDefault="00686EA7" w:rsidP="00686EA7">
            <w:pPr>
              <w:spacing w:line="256" w:lineRule="auto"/>
              <w:ind w:right="-72"/>
              <w:jc w:val="right"/>
              <w:rPr>
                <w:rFonts w:ascii="Arial" w:hAnsi="Arial" w:cs="Arial"/>
                <w:b/>
                <w:sz w:val="18"/>
                <w:szCs w:val="18"/>
              </w:rPr>
            </w:pPr>
            <w:r w:rsidRPr="00A51656">
              <w:rPr>
                <w:rFonts w:ascii="Arial" w:eastAsia="Arial Unicode MS" w:hAnsi="Arial" w:cs="Arial"/>
                <w:sz w:val="18"/>
                <w:szCs w:val="18"/>
              </w:rPr>
              <w:t>-</w:t>
            </w:r>
          </w:p>
        </w:tc>
        <w:tc>
          <w:tcPr>
            <w:tcW w:w="1418" w:type="dxa"/>
            <w:shd w:val="clear" w:color="auto" w:fill="auto"/>
          </w:tcPr>
          <w:p w14:paraId="30D6E572" w14:textId="5DE0866A" w:rsidR="00686EA7" w:rsidRPr="00A51656" w:rsidRDefault="00686EA7" w:rsidP="00686EA7">
            <w:pPr>
              <w:spacing w:line="256" w:lineRule="auto"/>
              <w:ind w:right="-72"/>
              <w:jc w:val="right"/>
              <w:rPr>
                <w:rFonts w:ascii="Arial" w:hAnsi="Arial" w:cs="Arial"/>
                <w:b/>
                <w:sz w:val="18"/>
                <w:szCs w:val="18"/>
              </w:rPr>
            </w:pPr>
            <w:r w:rsidRPr="00A51656">
              <w:rPr>
                <w:rFonts w:ascii="Arial" w:eastAsia="Arial Unicode MS" w:hAnsi="Arial" w:cs="Arial"/>
                <w:sz w:val="18"/>
                <w:szCs w:val="18"/>
              </w:rPr>
              <w:t>(1,931,585)</w:t>
            </w:r>
          </w:p>
        </w:tc>
      </w:tr>
      <w:tr w:rsidR="00686EA7" w:rsidRPr="00A51656" w14:paraId="0F9F7E34" w14:textId="77777777" w:rsidTr="007F3287">
        <w:tc>
          <w:tcPr>
            <w:tcW w:w="5157" w:type="dxa"/>
            <w:shd w:val="clear" w:color="auto" w:fill="auto"/>
          </w:tcPr>
          <w:p w14:paraId="385A6699" w14:textId="77777777" w:rsidR="00686EA7" w:rsidRPr="00A51656" w:rsidRDefault="00686EA7" w:rsidP="00686EA7">
            <w:pPr>
              <w:spacing w:line="256" w:lineRule="auto"/>
              <w:ind w:left="-72"/>
              <w:rPr>
                <w:rFonts w:ascii="Arial" w:hAnsi="Arial" w:cs="Arial"/>
                <w:sz w:val="18"/>
                <w:szCs w:val="18"/>
              </w:rPr>
            </w:pPr>
          </w:p>
        </w:tc>
        <w:tc>
          <w:tcPr>
            <w:tcW w:w="1417" w:type="dxa"/>
            <w:tcBorders>
              <w:top w:val="single" w:sz="4" w:space="0" w:color="000000"/>
              <w:left w:val="nil"/>
              <w:bottom w:val="nil"/>
              <w:right w:val="nil"/>
            </w:tcBorders>
            <w:shd w:val="clear" w:color="auto" w:fill="auto"/>
          </w:tcPr>
          <w:p w14:paraId="7F1ED7BE" w14:textId="77777777" w:rsidR="00686EA7" w:rsidRPr="00A51656" w:rsidRDefault="00686EA7" w:rsidP="00686EA7">
            <w:pPr>
              <w:spacing w:line="256" w:lineRule="auto"/>
              <w:ind w:right="-72"/>
              <w:jc w:val="right"/>
              <w:rPr>
                <w:rFonts w:ascii="Arial" w:hAnsi="Arial" w:cs="Arial"/>
                <w:b/>
                <w:sz w:val="18"/>
                <w:szCs w:val="18"/>
              </w:rPr>
            </w:pPr>
          </w:p>
        </w:tc>
        <w:tc>
          <w:tcPr>
            <w:tcW w:w="1467" w:type="dxa"/>
            <w:tcBorders>
              <w:top w:val="single" w:sz="4" w:space="0" w:color="000000"/>
              <w:left w:val="nil"/>
              <w:bottom w:val="nil"/>
              <w:right w:val="nil"/>
            </w:tcBorders>
            <w:shd w:val="clear" w:color="auto" w:fill="auto"/>
          </w:tcPr>
          <w:p w14:paraId="5D477DE5" w14:textId="77777777" w:rsidR="00686EA7" w:rsidRPr="00A51656" w:rsidRDefault="00686EA7" w:rsidP="00686EA7">
            <w:pPr>
              <w:spacing w:line="256" w:lineRule="auto"/>
              <w:ind w:right="-72"/>
              <w:jc w:val="right"/>
              <w:rPr>
                <w:rFonts w:ascii="Arial" w:hAnsi="Arial" w:cs="Arial"/>
                <w:b/>
                <w:sz w:val="18"/>
                <w:szCs w:val="18"/>
              </w:rPr>
            </w:pPr>
          </w:p>
        </w:tc>
        <w:tc>
          <w:tcPr>
            <w:tcW w:w="1418" w:type="dxa"/>
            <w:tcBorders>
              <w:top w:val="single" w:sz="4" w:space="0" w:color="000000"/>
              <w:left w:val="nil"/>
              <w:bottom w:val="nil"/>
              <w:right w:val="nil"/>
            </w:tcBorders>
            <w:shd w:val="clear" w:color="auto" w:fill="auto"/>
          </w:tcPr>
          <w:p w14:paraId="1AB5AD5C" w14:textId="77777777" w:rsidR="00686EA7" w:rsidRPr="00A51656" w:rsidRDefault="00686EA7" w:rsidP="00686EA7">
            <w:pPr>
              <w:spacing w:line="256" w:lineRule="auto"/>
              <w:ind w:right="-72"/>
              <w:jc w:val="right"/>
              <w:rPr>
                <w:rFonts w:ascii="Arial" w:hAnsi="Arial" w:cs="Arial"/>
                <w:b/>
                <w:sz w:val="18"/>
                <w:szCs w:val="18"/>
              </w:rPr>
            </w:pPr>
          </w:p>
        </w:tc>
      </w:tr>
      <w:tr w:rsidR="00686EA7" w:rsidRPr="00A51656" w14:paraId="0F51CDA0" w14:textId="77777777" w:rsidTr="007F3287">
        <w:tc>
          <w:tcPr>
            <w:tcW w:w="5157" w:type="dxa"/>
            <w:shd w:val="clear" w:color="auto" w:fill="auto"/>
            <w:hideMark/>
          </w:tcPr>
          <w:p w14:paraId="74B9444A" w14:textId="77777777" w:rsidR="00686EA7" w:rsidRPr="00A51656" w:rsidRDefault="00686EA7" w:rsidP="00686EA7">
            <w:pPr>
              <w:spacing w:line="256" w:lineRule="auto"/>
              <w:ind w:left="-72"/>
              <w:rPr>
                <w:rFonts w:ascii="Arial" w:hAnsi="Arial" w:cs="Arial"/>
                <w:sz w:val="18"/>
                <w:szCs w:val="18"/>
              </w:rPr>
            </w:pPr>
            <w:r w:rsidRPr="00A51656">
              <w:rPr>
                <w:rFonts w:ascii="Arial" w:hAnsi="Arial" w:cs="Arial"/>
                <w:sz w:val="18"/>
                <w:szCs w:val="18"/>
              </w:rPr>
              <w:t>Closing net book amount</w:t>
            </w:r>
          </w:p>
        </w:tc>
        <w:tc>
          <w:tcPr>
            <w:tcW w:w="1417" w:type="dxa"/>
            <w:tcBorders>
              <w:top w:val="nil"/>
              <w:left w:val="nil"/>
              <w:bottom w:val="single" w:sz="4" w:space="0" w:color="000000"/>
              <w:right w:val="nil"/>
            </w:tcBorders>
            <w:shd w:val="clear" w:color="auto" w:fill="auto"/>
          </w:tcPr>
          <w:p w14:paraId="027DBBF4" w14:textId="2D334CC7" w:rsidR="00686EA7" w:rsidRPr="00A51656" w:rsidRDefault="00686EA7" w:rsidP="00686EA7">
            <w:pPr>
              <w:spacing w:line="256" w:lineRule="auto"/>
              <w:ind w:right="-72"/>
              <w:jc w:val="right"/>
              <w:rPr>
                <w:rFonts w:ascii="Arial" w:hAnsi="Arial" w:cs="Arial"/>
                <w:b/>
                <w:sz w:val="18"/>
                <w:szCs w:val="18"/>
              </w:rPr>
            </w:pPr>
            <w:r w:rsidRPr="00A51656">
              <w:rPr>
                <w:rFonts w:ascii="Arial" w:eastAsia="Arial Unicode MS" w:hAnsi="Arial" w:cs="Arial"/>
                <w:sz w:val="18"/>
                <w:szCs w:val="18"/>
              </w:rPr>
              <w:t>10,671,600</w:t>
            </w:r>
          </w:p>
        </w:tc>
        <w:tc>
          <w:tcPr>
            <w:tcW w:w="1467" w:type="dxa"/>
            <w:tcBorders>
              <w:top w:val="nil"/>
              <w:left w:val="nil"/>
              <w:bottom w:val="single" w:sz="4" w:space="0" w:color="000000"/>
              <w:right w:val="nil"/>
            </w:tcBorders>
            <w:shd w:val="clear" w:color="auto" w:fill="auto"/>
          </w:tcPr>
          <w:p w14:paraId="2CA036DD" w14:textId="5DD3A52A" w:rsidR="00686EA7" w:rsidRPr="00A51656" w:rsidRDefault="00686EA7" w:rsidP="00686EA7">
            <w:pPr>
              <w:spacing w:line="256" w:lineRule="auto"/>
              <w:ind w:right="-72"/>
              <w:jc w:val="right"/>
              <w:rPr>
                <w:rFonts w:ascii="Arial" w:hAnsi="Arial" w:cs="Arial"/>
                <w:b/>
                <w:sz w:val="18"/>
                <w:szCs w:val="18"/>
              </w:rPr>
            </w:pPr>
            <w:r w:rsidRPr="00A51656">
              <w:rPr>
                <w:rFonts w:ascii="Arial" w:eastAsia="Arial Unicode MS" w:hAnsi="Arial" w:cs="Arial"/>
                <w:sz w:val="18"/>
                <w:szCs w:val="18"/>
              </w:rPr>
              <w:t>-</w:t>
            </w:r>
          </w:p>
        </w:tc>
        <w:tc>
          <w:tcPr>
            <w:tcW w:w="1418" w:type="dxa"/>
            <w:tcBorders>
              <w:top w:val="nil"/>
              <w:left w:val="nil"/>
              <w:bottom w:val="single" w:sz="4" w:space="0" w:color="000000"/>
              <w:right w:val="nil"/>
            </w:tcBorders>
            <w:shd w:val="clear" w:color="auto" w:fill="auto"/>
          </w:tcPr>
          <w:p w14:paraId="1965911C" w14:textId="4ED9D641" w:rsidR="00686EA7" w:rsidRPr="00A51656" w:rsidRDefault="00686EA7" w:rsidP="00686EA7">
            <w:pPr>
              <w:spacing w:line="256" w:lineRule="auto"/>
              <w:ind w:right="-72"/>
              <w:jc w:val="right"/>
              <w:rPr>
                <w:rFonts w:ascii="Arial" w:hAnsi="Arial" w:cs="Arial"/>
                <w:b/>
                <w:sz w:val="18"/>
                <w:szCs w:val="18"/>
              </w:rPr>
            </w:pPr>
            <w:r w:rsidRPr="00A51656">
              <w:rPr>
                <w:rFonts w:ascii="Arial" w:eastAsia="Arial Unicode MS" w:hAnsi="Arial" w:cs="Arial"/>
                <w:sz w:val="18"/>
                <w:szCs w:val="18"/>
              </w:rPr>
              <w:t>10,671,600</w:t>
            </w:r>
          </w:p>
        </w:tc>
      </w:tr>
      <w:tr w:rsidR="00686EA7" w:rsidRPr="00A51656" w14:paraId="5235697D" w14:textId="77777777" w:rsidTr="007F3287">
        <w:tc>
          <w:tcPr>
            <w:tcW w:w="5157" w:type="dxa"/>
            <w:shd w:val="clear" w:color="auto" w:fill="auto"/>
          </w:tcPr>
          <w:p w14:paraId="504A2913" w14:textId="77777777" w:rsidR="00686EA7" w:rsidRPr="00A51656" w:rsidRDefault="00686EA7" w:rsidP="00686EA7">
            <w:pPr>
              <w:spacing w:line="256" w:lineRule="auto"/>
              <w:ind w:left="-72"/>
              <w:rPr>
                <w:rFonts w:ascii="Arial" w:hAnsi="Arial" w:cs="Arial"/>
                <w:b/>
                <w:sz w:val="18"/>
                <w:szCs w:val="18"/>
              </w:rPr>
            </w:pPr>
          </w:p>
        </w:tc>
        <w:tc>
          <w:tcPr>
            <w:tcW w:w="1417" w:type="dxa"/>
            <w:tcBorders>
              <w:top w:val="single" w:sz="4" w:space="0" w:color="000000"/>
              <w:left w:val="nil"/>
              <w:bottom w:val="nil"/>
              <w:right w:val="nil"/>
            </w:tcBorders>
            <w:shd w:val="clear" w:color="auto" w:fill="auto"/>
          </w:tcPr>
          <w:p w14:paraId="48168F59" w14:textId="77777777" w:rsidR="00686EA7" w:rsidRPr="00A51656" w:rsidRDefault="00686EA7" w:rsidP="00686EA7">
            <w:pPr>
              <w:spacing w:line="256" w:lineRule="auto"/>
              <w:ind w:right="-72"/>
              <w:jc w:val="right"/>
              <w:rPr>
                <w:rFonts w:ascii="Arial" w:hAnsi="Arial" w:cs="Arial"/>
                <w:b/>
                <w:sz w:val="18"/>
                <w:szCs w:val="18"/>
              </w:rPr>
            </w:pPr>
          </w:p>
        </w:tc>
        <w:tc>
          <w:tcPr>
            <w:tcW w:w="1467" w:type="dxa"/>
            <w:tcBorders>
              <w:top w:val="single" w:sz="4" w:space="0" w:color="000000"/>
              <w:left w:val="nil"/>
              <w:bottom w:val="nil"/>
              <w:right w:val="nil"/>
            </w:tcBorders>
            <w:shd w:val="clear" w:color="auto" w:fill="auto"/>
          </w:tcPr>
          <w:p w14:paraId="2486342F" w14:textId="77777777" w:rsidR="00686EA7" w:rsidRPr="00A51656" w:rsidRDefault="00686EA7" w:rsidP="00686EA7">
            <w:pPr>
              <w:spacing w:line="256" w:lineRule="auto"/>
              <w:ind w:right="-72"/>
              <w:jc w:val="right"/>
              <w:rPr>
                <w:rFonts w:ascii="Arial" w:hAnsi="Arial" w:cs="Arial"/>
                <w:b/>
                <w:sz w:val="18"/>
                <w:szCs w:val="18"/>
              </w:rPr>
            </w:pPr>
          </w:p>
        </w:tc>
        <w:tc>
          <w:tcPr>
            <w:tcW w:w="1418" w:type="dxa"/>
            <w:tcBorders>
              <w:top w:val="single" w:sz="4" w:space="0" w:color="000000"/>
              <w:left w:val="nil"/>
              <w:bottom w:val="nil"/>
              <w:right w:val="nil"/>
            </w:tcBorders>
            <w:shd w:val="clear" w:color="auto" w:fill="auto"/>
          </w:tcPr>
          <w:p w14:paraId="4B8CA34D" w14:textId="77777777" w:rsidR="00686EA7" w:rsidRPr="00A51656" w:rsidRDefault="00686EA7" w:rsidP="00686EA7">
            <w:pPr>
              <w:spacing w:line="256" w:lineRule="auto"/>
              <w:ind w:right="-72"/>
              <w:jc w:val="right"/>
              <w:rPr>
                <w:rFonts w:ascii="Arial" w:hAnsi="Arial" w:cs="Arial"/>
                <w:b/>
                <w:sz w:val="18"/>
                <w:szCs w:val="18"/>
              </w:rPr>
            </w:pPr>
          </w:p>
        </w:tc>
      </w:tr>
      <w:tr w:rsidR="00686EA7" w:rsidRPr="00A51656" w14:paraId="5AF69DE0" w14:textId="77777777" w:rsidTr="007F3287">
        <w:tc>
          <w:tcPr>
            <w:tcW w:w="5157" w:type="dxa"/>
            <w:shd w:val="clear" w:color="auto" w:fill="auto"/>
            <w:hideMark/>
          </w:tcPr>
          <w:p w14:paraId="661CB274" w14:textId="6C288AE9" w:rsidR="00686EA7" w:rsidRPr="00A51656" w:rsidRDefault="00686EA7" w:rsidP="00686EA7">
            <w:pPr>
              <w:spacing w:line="256" w:lineRule="auto"/>
              <w:ind w:left="-72"/>
              <w:rPr>
                <w:rFonts w:ascii="Arial" w:hAnsi="Arial" w:cs="Arial"/>
                <w:b/>
                <w:sz w:val="18"/>
                <w:szCs w:val="18"/>
              </w:rPr>
            </w:pPr>
            <w:proofErr w:type="gramStart"/>
            <w:r w:rsidRPr="00A51656">
              <w:rPr>
                <w:rFonts w:ascii="Arial" w:hAnsi="Arial" w:cs="Arial"/>
                <w:b/>
                <w:sz w:val="18"/>
                <w:szCs w:val="18"/>
              </w:rPr>
              <w:t>At</w:t>
            </w:r>
            <w:proofErr w:type="gramEnd"/>
            <w:r w:rsidRPr="00A51656">
              <w:rPr>
                <w:rFonts w:ascii="Arial" w:hAnsi="Arial" w:cs="Arial"/>
                <w:b/>
                <w:sz w:val="18"/>
                <w:szCs w:val="18"/>
              </w:rPr>
              <w:t xml:space="preserve"> 31 December </w:t>
            </w:r>
            <w:r w:rsidR="00F83B9D" w:rsidRPr="00A51656">
              <w:rPr>
                <w:rFonts w:ascii="Arial" w:hAnsi="Arial" w:cs="Arial"/>
                <w:b/>
                <w:sz w:val="18"/>
                <w:szCs w:val="18"/>
              </w:rPr>
              <w:t>2021</w:t>
            </w:r>
          </w:p>
        </w:tc>
        <w:tc>
          <w:tcPr>
            <w:tcW w:w="1417" w:type="dxa"/>
            <w:shd w:val="clear" w:color="auto" w:fill="auto"/>
          </w:tcPr>
          <w:p w14:paraId="75F7085E" w14:textId="77777777" w:rsidR="00686EA7" w:rsidRPr="00A51656" w:rsidRDefault="00686EA7" w:rsidP="00686EA7">
            <w:pPr>
              <w:spacing w:line="256" w:lineRule="auto"/>
              <w:ind w:right="-72"/>
              <w:jc w:val="right"/>
              <w:rPr>
                <w:rFonts w:ascii="Arial" w:hAnsi="Arial" w:cs="Arial"/>
                <w:b/>
                <w:sz w:val="18"/>
                <w:szCs w:val="18"/>
              </w:rPr>
            </w:pPr>
          </w:p>
        </w:tc>
        <w:tc>
          <w:tcPr>
            <w:tcW w:w="1467" w:type="dxa"/>
            <w:shd w:val="clear" w:color="auto" w:fill="auto"/>
          </w:tcPr>
          <w:p w14:paraId="2109047F" w14:textId="77777777" w:rsidR="00686EA7" w:rsidRPr="00A51656" w:rsidRDefault="00686EA7" w:rsidP="00686EA7">
            <w:pPr>
              <w:spacing w:line="256" w:lineRule="auto"/>
              <w:ind w:right="-72"/>
              <w:jc w:val="right"/>
              <w:rPr>
                <w:rFonts w:ascii="Arial" w:hAnsi="Arial" w:cs="Arial"/>
                <w:b/>
                <w:sz w:val="18"/>
                <w:szCs w:val="18"/>
              </w:rPr>
            </w:pPr>
          </w:p>
        </w:tc>
        <w:tc>
          <w:tcPr>
            <w:tcW w:w="1418" w:type="dxa"/>
            <w:shd w:val="clear" w:color="auto" w:fill="auto"/>
          </w:tcPr>
          <w:p w14:paraId="71FE49D6" w14:textId="77777777" w:rsidR="00686EA7" w:rsidRPr="00A51656" w:rsidRDefault="00686EA7" w:rsidP="00686EA7">
            <w:pPr>
              <w:spacing w:line="256" w:lineRule="auto"/>
              <w:ind w:right="-72"/>
              <w:jc w:val="right"/>
              <w:rPr>
                <w:rFonts w:ascii="Arial" w:hAnsi="Arial" w:cs="Arial"/>
                <w:b/>
                <w:sz w:val="18"/>
                <w:szCs w:val="18"/>
              </w:rPr>
            </w:pPr>
          </w:p>
        </w:tc>
      </w:tr>
      <w:tr w:rsidR="00686EA7" w:rsidRPr="00A51656" w14:paraId="78B583DD" w14:textId="77777777" w:rsidTr="007F3287">
        <w:tc>
          <w:tcPr>
            <w:tcW w:w="5157" w:type="dxa"/>
            <w:shd w:val="clear" w:color="auto" w:fill="auto"/>
            <w:hideMark/>
          </w:tcPr>
          <w:p w14:paraId="421378A3" w14:textId="77777777" w:rsidR="00686EA7" w:rsidRPr="00A51656" w:rsidRDefault="00686EA7" w:rsidP="00686EA7">
            <w:pPr>
              <w:spacing w:line="256" w:lineRule="auto"/>
              <w:ind w:left="-72"/>
              <w:rPr>
                <w:rFonts w:ascii="Arial" w:hAnsi="Arial" w:cs="Arial"/>
                <w:b/>
                <w:sz w:val="18"/>
                <w:szCs w:val="18"/>
              </w:rPr>
            </w:pPr>
            <w:r w:rsidRPr="00A51656">
              <w:rPr>
                <w:rFonts w:ascii="Arial" w:hAnsi="Arial" w:cs="Arial"/>
                <w:sz w:val="18"/>
                <w:szCs w:val="18"/>
              </w:rPr>
              <w:t xml:space="preserve">Cost </w:t>
            </w:r>
          </w:p>
        </w:tc>
        <w:tc>
          <w:tcPr>
            <w:tcW w:w="1417" w:type="dxa"/>
            <w:shd w:val="clear" w:color="auto" w:fill="auto"/>
          </w:tcPr>
          <w:p w14:paraId="0007CC07" w14:textId="15FD5DD9"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18,392,051</w:t>
            </w:r>
          </w:p>
        </w:tc>
        <w:tc>
          <w:tcPr>
            <w:tcW w:w="1467" w:type="dxa"/>
            <w:shd w:val="clear" w:color="auto" w:fill="auto"/>
          </w:tcPr>
          <w:p w14:paraId="462ACE9B" w14:textId="34060654"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w:t>
            </w:r>
          </w:p>
        </w:tc>
        <w:tc>
          <w:tcPr>
            <w:tcW w:w="1418" w:type="dxa"/>
            <w:shd w:val="clear" w:color="auto" w:fill="auto"/>
          </w:tcPr>
          <w:p w14:paraId="7344F4A3" w14:textId="662D9CB4"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18,392,051</w:t>
            </w:r>
          </w:p>
        </w:tc>
      </w:tr>
      <w:tr w:rsidR="00686EA7" w:rsidRPr="00A51656" w14:paraId="505C60C3" w14:textId="77777777" w:rsidTr="007F3287">
        <w:tc>
          <w:tcPr>
            <w:tcW w:w="5157" w:type="dxa"/>
            <w:shd w:val="clear" w:color="auto" w:fill="auto"/>
            <w:hideMark/>
          </w:tcPr>
          <w:p w14:paraId="6690A2D4" w14:textId="17AD32CB" w:rsidR="00686EA7" w:rsidRPr="00A51656" w:rsidRDefault="00686EA7" w:rsidP="00686EA7">
            <w:pPr>
              <w:spacing w:line="256" w:lineRule="auto"/>
              <w:ind w:left="-72"/>
              <w:rPr>
                <w:rFonts w:ascii="Arial" w:hAnsi="Arial" w:cs="Arial"/>
                <w:sz w:val="18"/>
                <w:szCs w:val="18"/>
              </w:rPr>
            </w:pPr>
            <w:proofErr w:type="gramStart"/>
            <w:r w:rsidRPr="00A51656">
              <w:rPr>
                <w:rFonts w:ascii="Arial" w:hAnsi="Arial" w:cs="Arial"/>
                <w:sz w:val="18"/>
                <w:szCs w:val="18"/>
                <w:u w:val="single"/>
              </w:rPr>
              <w:t>Less</w:t>
            </w:r>
            <w:r w:rsidRPr="00A51656">
              <w:rPr>
                <w:rFonts w:ascii="Arial" w:hAnsi="Arial" w:cs="Arial"/>
                <w:sz w:val="18"/>
                <w:szCs w:val="18"/>
              </w:rPr>
              <w:t xml:space="preserve">  Accumulated</w:t>
            </w:r>
            <w:proofErr w:type="gramEnd"/>
            <w:r w:rsidRPr="00A51656">
              <w:rPr>
                <w:rFonts w:ascii="Arial" w:hAnsi="Arial" w:cs="Arial"/>
                <w:sz w:val="18"/>
                <w:szCs w:val="18"/>
              </w:rPr>
              <w:t xml:space="preserve"> amortisation </w:t>
            </w:r>
          </w:p>
        </w:tc>
        <w:tc>
          <w:tcPr>
            <w:tcW w:w="1417" w:type="dxa"/>
            <w:shd w:val="clear" w:color="auto" w:fill="auto"/>
          </w:tcPr>
          <w:p w14:paraId="55C38E6F" w14:textId="7EE19D92"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(7,720,451)</w:t>
            </w:r>
          </w:p>
        </w:tc>
        <w:tc>
          <w:tcPr>
            <w:tcW w:w="1467" w:type="dxa"/>
            <w:shd w:val="clear" w:color="auto" w:fill="auto"/>
          </w:tcPr>
          <w:p w14:paraId="4A3C15FC" w14:textId="3066F7BB"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w:t>
            </w:r>
          </w:p>
        </w:tc>
        <w:tc>
          <w:tcPr>
            <w:tcW w:w="1418" w:type="dxa"/>
            <w:shd w:val="clear" w:color="auto" w:fill="auto"/>
          </w:tcPr>
          <w:p w14:paraId="7E244055" w14:textId="793A86FD"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(7,720,451)</w:t>
            </w:r>
          </w:p>
        </w:tc>
      </w:tr>
      <w:tr w:rsidR="00686EA7" w:rsidRPr="00A51656" w14:paraId="0F0E5381" w14:textId="77777777" w:rsidTr="007F3287">
        <w:tc>
          <w:tcPr>
            <w:tcW w:w="5157" w:type="dxa"/>
            <w:shd w:val="clear" w:color="auto" w:fill="auto"/>
          </w:tcPr>
          <w:p w14:paraId="673385A0" w14:textId="77777777" w:rsidR="00686EA7" w:rsidRPr="00A51656" w:rsidRDefault="00686EA7" w:rsidP="00686EA7">
            <w:pPr>
              <w:spacing w:line="256" w:lineRule="auto"/>
              <w:ind w:left="-72"/>
              <w:rPr>
                <w:rFonts w:ascii="Arial" w:hAnsi="Arial" w:cs="Arial"/>
                <w:sz w:val="18"/>
                <w:szCs w:val="18"/>
              </w:rPr>
            </w:pPr>
          </w:p>
        </w:tc>
        <w:tc>
          <w:tcPr>
            <w:tcW w:w="1417" w:type="dxa"/>
            <w:tcBorders>
              <w:top w:val="single" w:sz="4" w:space="0" w:color="000000"/>
              <w:left w:val="nil"/>
              <w:bottom w:val="nil"/>
              <w:right w:val="nil"/>
            </w:tcBorders>
            <w:shd w:val="clear" w:color="auto" w:fill="auto"/>
          </w:tcPr>
          <w:p w14:paraId="3E9A2AE2" w14:textId="77777777" w:rsidR="00686EA7" w:rsidRPr="00A51656" w:rsidRDefault="00686EA7" w:rsidP="00686EA7">
            <w:pPr>
              <w:spacing w:line="256" w:lineRule="auto"/>
              <w:ind w:right="-72"/>
              <w:jc w:val="right"/>
              <w:rPr>
                <w:rFonts w:ascii="Arial" w:hAnsi="Arial" w:cs="Arial"/>
                <w:b/>
                <w:sz w:val="18"/>
                <w:szCs w:val="18"/>
              </w:rPr>
            </w:pPr>
          </w:p>
        </w:tc>
        <w:tc>
          <w:tcPr>
            <w:tcW w:w="1467" w:type="dxa"/>
            <w:tcBorders>
              <w:top w:val="single" w:sz="4" w:space="0" w:color="000000"/>
              <w:left w:val="nil"/>
              <w:bottom w:val="nil"/>
              <w:right w:val="nil"/>
            </w:tcBorders>
            <w:shd w:val="clear" w:color="auto" w:fill="auto"/>
          </w:tcPr>
          <w:p w14:paraId="3B6BFF30" w14:textId="77777777" w:rsidR="00686EA7" w:rsidRPr="00A51656" w:rsidRDefault="00686EA7" w:rsidP="00686EA7">
            <w:pPr>
              <w:spacing w:line="256" w:lineRule="auto"/>
              <w:ind w:right="-72"/>
              <w:jc w:val="right"/>
              <w:rPr>
                <w:rFonts w:ascii="Arial" w:hAnsi="Arial" w:cs="Arial"/>
                <w:b/>
                <w:sz w:val="18"/>
                <w:szCs w:val="18"/>
              </w:rPr>
            </w:pPr>
          </w:p>
        </w:tc>
        <w:tc>
          <w:tcPr>
            <w:tcW w:w="1418" w:type="dxa"/>
            <w:tcBorders>
              <w:top w:val="single" w:sz="4" w:space="0" w:color="000000"/>
              <w:left w:val="nil"/>
              <w:bottom w:val="nil"/>
              <w:right w:val="nil"/>
            </w:tcBorders>
            <w:shd w:val="clear" w:color="auto" w:fill="auto"/>
          </w:tcPr>
          <w:p w14:paraId="39299B2C" w14:textId="77777777" w:rsidR="00686EA7" w:rsidRPr="00A51656" w:rsidRDefault="00686EA7" w:rsidP="00686EA7">
            <w:pPr>
              <w:spacing w:line="256" w:lineRule="auto"/>
              <w:ind w:right="-72"/>
              <w:jc w:val="right"/>
              <w:rPr>
                <w:rFonts w:ascii="Arial" w:hAnsi="Arial" w:cs="Arial"/>
                <w:b/>
                <w:sz w:val="18"/>
                <w:szCs w:val="18"/>
              </w:rPr>
            </w:pPr>
          </w:p>
        </w:tc>
      </w:tr>
      <w:tr w:rsidR="00686EA7" w:rsidRPr="00A51656" w14:paraId="777360A1" w14:textId="77777777" w:rsidTr="007F3287">
        <w:tc>
          <w:tcPr>
            <w:tcW w:w="5157" w:type="dxa"/>
            <w:shd w:val="clear" w:color="auto" w:fill="auto"/>
            <w:hideMark/>
          </w:tcPr>
          <w:p w14:paraId="33A63748" w14:textId="77777777" w:rsidR="00686EA7" w:rsidRPr="00A51656" w:rsidRDefault="00686EA7" w:rsidP="00686EA7">
            <w:pPr>
              <w:spacing w:line="256" w:lineRule="auto"/>
              <w:ind w:left="-72"/>
              <w:rPr>
                <w:rFonts w:ascii="Arial" w:hAnsi="Arial" w:cs="Arial"/>
                <w:sz w:val="18"/>
                <w:szCs w:val="18"/>
              </w:rPr>
            </w:pPr>
            <w:r w:rsidRPr="00A51656">
              <w:rPr>
                <w:rFonts w:ascii="Arial" w:hAnsi="Arial" w:cs="Arial"/>
                <w:sz w:val="18"/>
                <w:szCs w:val="18"/>
              </w:rPr>
              <w:t>Net book amount</w:t>
            </w:r>
          </w:p>
        </w:tc>
        <w:tc>
          <w:tcPr>
            <w:tcW w:w="1417" w:type="dxa"/>
            <w:tcBorders>
              <w:top w:val="nil"/>
              <w:left w:val="nil"/>
              <w:bottom w:val="single" w:sz="4" w:space="0" w:color="000000"/>
              <w:right w:val="nil"/>
            </w:tcBorders>
            <w:shd w:val="clear" w:color="auto" w:fill="auto"/>
          </w:tcPr>
          <w:p w14:paraId="0AA3A093" w14:textId="555991BE"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10,671,600</w:t>
            </w:r>
          </w:p>
        </w:tc>
        <w:tc>
          <w:tcPr>
            <w:tcW w:w="1467" w:type="dxa"/>
            <w:tcBorders>
              <w:top w:val="nil"/>
              <w:left w:val="nil"/>
              <w:bottom w:val="single" w:sz="4" w:space="0" w:color="000000"/>
              <w:right w:val="nil"/>
            </w:tcBorders>
            <w:shd w:val="clear" w:color="auto" w:fill="auto"/>
          </w:tcPr>
          <w:p w14:paraId="4253CB98" w14:textId="68390D59"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w:t>
            </w:r>
          </w:p>
        </w:tc>
        <w:tc>
          <w:tcPr>
            <w:tcW w:w="1418" w:type="dxa"/>
            <w:tcBorders>
              <w:top w:val="nil"/>
              <w:left w:val="nil"/>
              <w:bottom w:val="single" w:sz="4" w:space="0" w:color="000000"/>
              <w:right w:val="nil"/>
            </w:tcBorders>
            <w:shd w:val="clear" w:color="auto" w:fill="auto"/>
          </w:tcPr>
          <w:p w14:paraId="23B655CB" w14:textId="6FC1FBAD" w:rsidR="00686EA7" w:rsidRPr="00A51656" w:rsidRDefault="00686EA7" w:rsidP="00686EA7">
            <w:pPr>
              <w:spacing w:line="256" w:lineRule="auto"/>
              <w:ind w:right="-72"/>
              <w:jc w:val="right"/>
              <w:rPr>
                <w:rFonts w:ascii="Arial" w:hAnsi="Arial" w:cs="Arial"/>
                <w:b/>
                <w:sz w:val="18"/>
                <w:szCs w:val="18"/>
              </w:rPr>
            </w:pPr>
            <w:r w:rsidRPr="00A51656">
              <w:rPr>
                <w:rFonts w:ascii="Arial" w:hAnsi="Arial" w:cs="Arial"/>
                <w:sz w:val="18"/>
                <w:szCs w:val="18"/>
              </w:rPr>
              <w:t>10,671,600</w:t>
            </w:r>
          </w:p>
        </w:tc>
      </w:tr>
      <w:tr w:rsidR="00686EA7" w:rsidRPr="00A51656" w14:paraId="77EAB2EC" w14:textId="77777777" w:rsidTr="007F3287">
        <w:tc>
          <w:tcPr>
            <w:tcW w:w="5157" w:type="dxa"/>
            <w:shd w:val="clear" w:color="auto" w:fill="auto"/>
          </w:tcPr>
          <w:p w14:paraId="204EE81E" w14:textId="77777777" w:rsidR="00686EA7" w:rsidRPr="00A51656" w:rsidRDefault="00686EA7" w:rsidP="00686EA7">
            <w:pPr>
              <w:spacing w:line="256" w:lineRule="auto"/>
              <w:ind w:left="-72"/>
              <w:rPr>
                <w:rFonts w:ascii="Arial" w:hAnsi="Arial" w:cs="Arial"/>
                <w:b/>
                <w:sz w:val="18"/>
                <w:szCs w:val="18"/>
              </w:rPr>
            </w:pPr>
          </w:p>
        </w:tc>
        <w:tc>
          <w:tcPr>
            <w:tcW w:w="1417" w:type="dxa"/>
            <w:tcBorders>
              <w:top w:val="single" w:sz="4" w:space="0" w:color="000000"/>
              <w:left w:val="nil"/>
              <w:bottom w:val="nil"/>
              <w:right w:val="nil"/>
            </w:tcBorders>
            <w:shd w:val="clear" w:color="auto" w:fill="auto"/>
          </w:tcPr>
          <w:p w14:paraId="0E2B8278" w14:textId="77777777" w:rsidR="00686EA7" w:rsidRPr="00A51656" w:rsidRDefault="00686EA7" w:rsidP="00686EA7">
            <w:pPr>
              <w:spacing w:line="256" w:lineRule="auto"/>
              <w:ind w:right="-72"/>
              <w:jc w:val="right"/>
              <w:rPr>
                <w:rFonts w:ascii="Arial" w:hAnsi="Arial" w:cs="Arial"/>
                <w:b/>
                <w:sz w:val="18"/>
                <w:szCs w:val="18"/>
              </w:rPr>
            </w:pPr>
          </w:p>
        </w:tc>
        <w:tc>
          <w:tcPr>
            <w:tcW w:w="1467" w:type="dxa"/>
            <w:tcBorders>
              <w:top w:val="single" w:sz="4" w:space="0" w:color="000000"/>
              <w:left w:val="nil"/>
              <w:bottom w:val="nil"/>
              <w:right w:val="nil"/>
            </w:tcBorders>
            <w:shd w:val="clear" w:color="auto" w:fill="auto"/>
          </w:tcPr>
          <w:p w14:paraId="3638F895" w14:textId="77777777" w:rsidR="00686EA7" w:rsidRPr="00A51656" w:rsidRDefault="00686EA7" w:rsidP="00686EA7">
            <w:pPr>
              <w:spacing w:line="256" w:lineRule="auto"/>
              <w:ind w:right="-72"/>
              <w:jc w:val="right"/>
              <w:rPr>
                <w:rFonts w:ascii="Arial" w:hAnsi="Arial" w:cs="Arial"/>
                <w:b/>
                <w:sz w:val="18"/>
                <w:szCs w:val="18"/>
              </w:rPr>
            </w:pPr>
          </w:p>
        </w:tc>
        <w:tc>
          <w:tcPr>
            <w:tcW w:w="1418" w:type="dxa"/>
            <w:tcBorders>
              <w:top w:val="single" w:sz="4" w:space="0" w:color="000000"/>
              <w:left w:val="nil"/>
              <w:bottom w:val="nil"/>
              <w:right w:val="nil"/>
            </w:tcBorders>
            <w:shd w:val="clear" w:color="auto" w:fill="auto"/>
          </w:tcPr>
          <w:p w14:paraId="42A52E71" w14:textId="77777777" w:rsidR="00686EA7" w:rsidRPr="00A51656" w:rsidRDefault="00686EA7" w:rsidP="00686EA7">
            <w:pPr>
              <w:spacing w:line="256" w:lineRule="auto"/>
              <w:ind w:right="-72"/>
              <w:jc w:val="right"/>
              <w:rPr>
                <w:rFonts w:ascii="Arial" w:hAnsi="Arial" w:cs="Arial"/>
                <w:b/>
                <w:sz w:val="18"/>
                <w:szCs w:val="18"/>
              </w:rPr>
            </w:pPr>
          </w:p>
        </w:tc>
      </w:tr>
      <w:tr w:rsidR="00686EA7" w:rsidRPr="00A51656" w14:paraId="17BCA5B5" w14:textId="77777777" w:rsidTr="007F3287">
        <w:tc>
          <w:tcPr>
            <w:tcW w:w="5157" w:type="dxa"/>
            <w:shd w:val="clear" w:color="auto" w:fill="auto"/>
            <w:hideMark/>
          </w:tcPr>
          <w:p w14:paraId="62210C73" w14:textId="1E8D27F9" w:rsidR="00686EA7" w:rsidRPr="00A51656" w:rsidRDefault="00686EA7" w:rsidP="00686EA7">
            <w:pPr>
              <w:spacing w:line="256" w:lineRule="auto"/>
              <w:ind w:left="-72"/>
              <w:rPr>
                <w:rFonts w:ascii="Arial" w:hAnsi="Arial" w:cs="Arial"/>
                <w:b/>
                <w:sz w:val="18"/>
                <w:szCs w:val="18"/>
              </w:rPr>
            </w:pPr>
            <w:r w:rsidRPr="00A51656">
              <w:rPr>
                <w:rFonts w:ascii="Arial" w:hAnsi="Arial" w:cs="Arial"/>
                <w:b/>
                <w:sz w:val="18"/>
                <w:szCs w:val="18"/>
              </w:rPr>
              <w:t xml:space="preserve">For the year ended 31 December </w:t>
            </w:r>
            <w:r w:rsidR="00F83B9D" w:rsidRPr="00A51656">
              <w:rPr>
                <w:rFonts w:ascii="Arial" w:hAnsi="Arial" w:cs="Arial"/>
                <w:b/>
                <w:sz w:val="18"/>
                <w:szCs w:val="18"/>
              </w:rPr>
              <w:t>2022</w:t>
            </w:r>
          </w:p>
        </w:tc>
        <w:tc>
          <w:tcPr>
            <w:tcW w:w="1417" w:type="dxa"/>
            <w:shd w:val="clear" w:color="auto" w:fill="FAFAFA"/>
          </w:tcPr>
          <w:p w14:paraId="28E78AB9" w14:textId="77777777" w:rsidR="00686EA7" w:rsidRPr="00A51656" w:rsidRDefault="00686EA7" w:rsidP="00686EA7">
            <w:pPr>
              <w:spacing w:line="256" w:lineRule="auto"/>
              <w:ind w:right="-72"/>
              <w:jc w:val="right"/>
              <w:rPr>
                <w:rFonts w:ascii="Arial" w:hAnsi="Arial" w:cs="Arial"/>
                <w:b/>
                <w:sz w:val="18"/>
                <w:szCs w:val="18"/>
              </w:rPr>
            </w:pPr>
          </w:p>
        </w:tc>
        <w:tc>
          <w:tcPr>
            <w:tcW w:w="1467" w:type="dxa"/>
            <w:shd w:val="clear" w:color="auto" w:fill="FAFAFA"/>
          </w:tcPr>
          <w:p w14:paraId="55C197C0" w14:textId="77777777" w:rsidR="00686EA7" w:rsidRPr="00A51656" w:rsidRDefault="00686EA7" w:rsidP="00686EA7">
            <w:pPr>
              <w:spacing w:line="256" w:lineRule="auto"/>
              <w:ind w:right="-72"/>
              <w:jc w:val="right"/>
              <w:rPr>
                <w:rFonts w:ascii="Arial" w:hAnsi="Arial" w:cs="Arial"/>
                <w:b/>
                <w:sz w:val="18"/>
                <w:szCs w:val="18"/>
              </w:rPr>
            </w:pPr>
          </w:p>
        </w:tc>
        <w:tc>
          <w:tcPr>
            <w:tcW w:w="1418" w:type="dxa"/>
            <w:shd w:val="clear" w:color="auto" w:fill="FAFAFA"/>
          </w:tcPr>
          <w:p w14:paraId="7EE77198" w14:textId="77777777" w:rsidR="00686EA7" w:rsidRPr="00A51656" w:rsidRDefault="00686EA7" w:rsidP="00686EA7">
            <w:pPr>
              <w:spacing w:line="256" w:lineRule="auto"/>
              <w:ind w:right="-72"/>
              <w:jc w:val="right"/>
              <w:rPr>
                <w:rFonts w:ascii="Arial" w:hAnsi="Arial" w:cs="Arial"/>
                <w:b/>
                <w:sz w:val="18"/>
                <w:szCs w:val="18"/>
              </w:rPr>
            </w:pPr>
          </w:p>
        </w:tc>
      </w:tr>
      <w:tr w:rsidR="00686EA7" w:rsidRPr="00A51656" w14:paraId="7F2B0DF4" w14:textId="77777777" w:rsidTr="007F3287">
        <w:tc>
          <w:tcPr>
            <w:tcW w:w="5157" w:type="dxa"/>
            <w:shd w:val="clear" w:color="auto" w:fill="auto"/>
            <w:hideMark/>
          </w:tcPr>
          <w:p w14:paraId="3B2DBFF6" w14:textId="16F2CF4E" w:rsidR="00686EA7" w:rsidRPr="00A51656" w:rsidRDefault="00686EA7" w:rsidP="00686EA7">
            <w:pPr>
              <w:spacing w:line="256" w:lineRule="auto"/>
              <w:ind w:left="34" w:hanging="142"/>
              <w:rPr>
                <w:rFonts w:ascii="Arial" w:hAnsi="Arial" w:cs="Arial"/>
                <w:sz w:val="18"/>
                <w:szCs w:val="18"/>
              </w:rPr>
            </w:pPr>
            <w:r w:rsidRPr="00A51656">
              <w:rPr>
                <w:rFonts w:ascii="Arial" w:hAnsi="Arial" w:cs="Arial"/>
                <w:sz w:val="18"/>
                <w:szCs w:val="18"/>
              </w:rPr>
              <w:t>Opening net book amount</w:t>
            </w:r>
          </w:p>
        </w:tc>
        <w:tc>
          <w:tcPr>
            <w:tcW w:w="1417" w:type="dxa"/>
            <w:shd w:val="clear" w:color="auto" w:fill="FAFAFA"/>
          </w:tcPr>
          <w:p w14:paraId="652A047A" w14:textId="2313282F" w:rsidR="00686EA7" w:rsidRPr="00A51656" w:rsidRDefault="00686EA7" w:rsidP="00686EA7">
            <w:pPr>
              <w:spacing w:line="256" w:lineRule="auto"/>
              <w:ind w:right="-72"/>
              <w:jc w:val="right"/>
              <w:rPr>
                <w:rFonts w:ascii="Arial" w:hAnsi="Arial" w:cs="Arial"/>
                <w:sz w:val="18"/>
                <w:szCs w:val="18"/>
              </w:rPr>
            </w:pPr>
            <w:r w:rsidRPr="00A51656">
              <w:rPr>
                <w:rFonts w:ascii="Arial" w:hAnsi="Arial" w:cs="Arial"/>
                <w:sz w:val="18"/>
                <w:szCs w:val="18"/>
              </w:rPr>
              <w:t>10,671,600</w:t>
            </w:r>
          </w:p>
        </w:tc>
        <w:tc>
          <w:tcPr>
            <w:tcW w:w="1467" w:type="dxa"/>
            <w:shd w:val="clear" w:color="auto" w:fill="FAFAFA"/>
          </w:tcPr>
          <w:p w14:paraId="17FA9A6F" w14:textId="30F95F6D" w:rsidR="00686EA7" w:rsidRPr="00A51656" w:rsidRDefault="00686EA7" w:rsidP="00686EA7">
            <w:pPr>
              <w:spacing w:line="256" w:lineRule="auto"/>
              <w:ind w:right="-72"/>
              <w:jc w:val="right"/>
              <w:rPr>
                <w:rFonts w:ascii="Arial" w:hAnsi="Arial" w:cs="Arial"/>
                <w:sz w:val="18"/>
                <w:szCs w:val="18"/>
              </w:rPr>
            </w:pPr>
            <w:r w:rsidRPr="00A51656">
              <w:rPr>
                <w:rFonts w:ascii="Arial" w:hAnsi="Arial" w:cs="Arial"/>
                <w:sz w:val="18"/>
                <w:szCs w:val="18"/>
              </w:rPr>
              <w:t>-</w:t>
            </w:r>
          </w:p>
        </w:tc>
        <w:tc>
          <w:tcPr>
            <w:tcW w:w="1418" w:type="dxa"/>
            <w:shd w:val="clear" w:color="auto" w:fill="FAFAFA"/>
          </w:tcPr>
          <w:p w14:paraId="04034D33" w14:textId="69CEB5F5" w:rsidR="00686EA7" w:rsidRPr="00A51656" w:rsidRDefault="00686EA7" w:rsidP="00686EA7">
            <w:pPr>
              <w:spacing w:line="256" w:lineRule="auto"/>
              <w:ind w:right="-72"/>
              <w:jc w:val="right"/>
              <w:rPr>
                <w:rFonts w:ascii="Arial" w:hAnsi="Arial" w:cs="Arial"/>
                <w:sz w:val="18"/>
                <w:szCs w:val="18"/>
              </w:rPr>
            </w:pPr>
            <w:r w:rsidRPr="00A51656">
              <w:rPr>
                <w:rFonts w:ascii="Arial" w:hAnsi="Arial" w:cs="Arial"/>
                <w:sz w:val="18"/>
                <w:szCs w:val="18"/>
              </w:rPr>
              <w:t>10,671,600</w:t>
            </w:r>
          </w:p>
        </w:tc>
      </w:tr>
      <w:tr w:rsidR="00B976F7" w:rsidRPr="00A51656" w14:paraId="5C1585CB" w14:textId="77777777" w:rsidTr="007F3287">
        <w:tc>
          <w:tcPr>
            <w:tcW w:w="5157" w:type="dxa"/>
            <w:shd w:val="clear" w:color="auto" w:fill="auto"/>
            <w:hideMark/>
          </w:tcPr>
          <w:p w14:paraId="31C35934" w14:textId="4A6818C7" w:rsidR="00B976F7" w:rsidRPr="00A51656" w:rsidRDefault="00B976F7" w:rsidP="00B976F7">
            <w:pPr>
              <w:spacing w:line="256" w:lineRule="auto"/>
              <w:ind w:left="34" w:hanging="142"/>
              <w:rPr>
                <w:rFonts w:ascii="Arial" w:hAnsi="Arial" w:cs="Arial"/>
                <w:sz w:val="18"/>
                <w:szCs w:val="18"/>
              </w:rPr>
            </w:pPr>
            <w:r w:rsidRPr="00A51656">
              <w:rPr>
                <w:rFonts w:ascii="Arial" w:hAnsi="Arial" w:cs="Arial"/>
                <w:sz w:val="18"/>
                <w:szCs w:val="18"/>
              </w:rPr>
              <w:t>Additions</w:t>
            </w:r>
          </w:p>
        </w:tc>
        <w:tc>
          <w:tcPr>
            <w:tcW w:w="1417" w:type="dxa"/>
            <w:shd w:val="clear" w:color="auto" w:fill="FAFAFA"/>
          </w:tcPr>
          <w:p w14:paraId="2E41FAA1" w14:textId="3B7F81AF" w:rsidR="00B976F7" w:rsidRPr="00A51656" w:rsidRDefault="00B976F7" w:rsidP="00B976F7">
            <w:pPr>
              <w:spacing w:line="256" w:lineRule="auto"/>
              <w:ind w:right="-72"/>
              <w:jc w:val="right"/>
              <w:rPr>
                <w:rFonts w:ascii="Arial" w:hAnsi="Arial" w:cs="Arial"/>
                <w:sz w:val="18"/>
                <w:szCs w:val="18"/>
              </w:rPr>
            </w:pPr>
            <w:r w:rsidRPr="00A51656">
              <w:rPr>
                <w:rFonts w:ascii="Arial" w:hAnsi="Arial" w:cs="Arial"/>
                <w:sz w:val="18"/>
                <w:szCs w:val="18"/>
              </w:rPr>
              <w:t>-</w:t>
            </w:r>
          </w:p>
        </w:tc>
        <w:tc>
          <w:tcPr>
            <w:tcW w:w="1467" w:type="dxa"/>
            <w:shd w:val="clear" w:color="auto" w:fill="FAFAFA"/>
          </w:tcPr>
          <w:p w14:paraId="3438CB0E" w14:textId="259EE327" w:rsidR="00B976F7" w:rsidRPr="00A51656" w:rsidRDefault="00B976F7" w:rsidP="00B976F7">
            <w:pPr>
              <w:spacing w:line="256" w:lineRule="auto"/>
              <w:ind w:right="-72"/>
              <w:jc w:val="right"/>
              <w:rPr>
                <w:rFonts w:ascii="Arial" w:hAnsi="Arial" w:cs="Arial"/>
                <w:sz w:val="18"/>
                <w:szCs w:val="18"/>
              </w:rPr>
            </w:pPr>
            <w:r w:rsidRPr="00A51656">
              <w:rPr>
                <w:rFonts w:ascii="Arial" w:hAnsi="Arial" w:cs="Arial"/>
                <w:sz w:val="18"/>
                <w:szCs w:val="18"/>
              </w:rPr>
              <w:t>215,000</w:t>
            </w:r>
          </w:p>
        </w:tc>
        <w:tc>
          <w:tcPr>
            <w:tcW w:w="1418" w:type="dxa"/>
            <w:shd w:val="clear" w:color="auto" w:fill="FAFAFA"/>
          </w:tcPr>
          <w:p w14:paraId="01D2A664" w14:textId="5B7D1B12" w:rsidR="00B976F7" w:rsidRPr="00A51656" w:rsidRDefault="00B976F7" w:rsidP="00B976F7">
            <w:pPr>
              <w:spacing w:line="256" w:lineRule="auto"/>
              <w:ind w:right="-72"/>
              <w:jc w:val="right"/>
              <w:rPr>
                <w:rFonts w:ascii="Arial" w:hAnsi="Arial" w:cs="Arial"/>
                <w:sz w:val="18"/>
                <w:szCs w:val="18"/>
              </w:rPr>
            </w:pPr>
            <w:r w:rsidRPr="00A51656">
              <w:rPr>
                <w:rFonts w:ascii="Arial" w:hAnsi="Arial" w:cs="Arial"/>
                <w:sz w:val="18"/>
                <w:szCs w:val="18"/>
              </w:rPr>
              <w:t>215,000</w:t>
            </w:r>
          </w:p>
        </w:tc>
      </w:tr>
      <w:tr w:rsidR="00B976F7" w:rsidRPr="00A51656" w14:paraId="3F97DC4D" w14:textId="77777777" w:rsidTr="007F3287">
        <w:tc>
          <w:tcPr>
            <w:tcW w:w="5157" w:type="dxa"/>
            <w:shd w:val="clear" w:color="auto" w:fill="auto"/>
            <w:hideMark/>
          </w:tcPr>
          <w:p w14:paraId="44B36A7F" w14:textId="77669B10" w:rsidR="00B976F7" w:rsidRPr="00A51656" w:rsidRDefault="00B976F7" w:rsidP="00B976F7">
            <w:pPr>
              <w:spacing w:line="256" w:lineRule="auto"/>
              <w:ind w:left="34" w:hanging="142"/>
              <w:rPr>
                <w:rFonts w:ascii="Arial" w:hAnsi="Arial" w:cs="Arial"/>
                <w:sz w:val="18"/>
                <w:szCs w:val="18"/>
              </w:rPr>
            </w:pPr>
            <w:r w:rsidRPr="00A51656">
              <w:rPr>
                <w:rFonts w:ascii="Arial" w:hAnsi="Arial" w:cs="Arial"/>
                <w:sz w:val="18"/>
                <w:szCs w:val="18"/>
              </w:rPr>
              <w:t>Amortisation charge</w:t>
            </w:r>
          </w:p>
        </w:tc>
        <w:tc>
          <w:tcPr>
            <w:tcW w:w="1417" w:type="dxa"/>
            <w:shd w:val="clear" w:color="auto" w:fill="FAFAFA"/>
          </w:tcPr>
          <w:p w14:paraId="320952D1" w14:textId="51FE435B" w:rsidR="00B976F7" w:rsidRPr="00A51656" w:rsidRDefault="00B976F7" w:rsidP="00B976F7">
            <w:pPr>
              <w:spacing w:line="256" w:lineRule="auto"/>
              <w:ind w:right="-72"/>
              <w:jc w:val="right"/>
              <w:rPr>
                <w:rFonts w:ascii="Arial" w:hAnsi="Arial" w:cs="Arial"/>
                <w:sz w:val="18"/>
                <w:szCs w:val="18"/>
              </w:rPr>
            </w:pPr>
            <w:r w:rsidRPr="00A51656">
              <w:rPr>
                <w:rFonts w:ascii="Arial" w:hAnsi="Arial" w:cs="Arial"/>
                <w:sz w:val="18"/>
                <w:szCs w:val="18"/>
              </w:rPr>
              <w:t>(1,7</w:t>
            </w:r>
            <w:r w:rsidR="009260A3" w:rsidRPr="00A51656">
              <w:rPr>
                <w:rFonts w:ascii="Arial" w:hAnsi="Arial" w:cs="Arial"/>
                <w:sz w:val="18"/>
                <w:szCs w:val="18"/>
              </w:rPr>
              <w:t>48</w:t>
            </w:r>
            <w:r w:rsidRPr="00A51656">
              <w:rPr>
                <w:rFonts w:ascii="Arial" w:hAnsi="Arial" w:cs="Arial"/>
                <w:sz w:val="18"/>
                <w:szCs w:val="18"/>
              </w:rPr>
              <w:t>,833)</w:t>
            </w:r>
          </w:p>
        </w:tc>
        <w:tc>
          <w:tcPr>
            <w:tcW w:w="1467" w:type="dxa"/>
            <w:shd w:val="clear" w:color="auto" w:fill="FAFAFA"/>
          </w:tcPr>
          <w:p w14:paraId="2ABAFD1C" w14:textId="067531A2" w:rsidR="00B976F7" w:rsidRPr="00A51656" w:rsidRDefault="00B976F7" w:rsidP="00B976F7">
            <w:pPr>
              <w:spacing w:line="256" w:lineRule="auto"/>
              <w:ind w:right="-72"/>
              <w:jc w:val="right"/>
              <w:rPr>
                <w:rFonts w:ascii="Arial" w:hAnsi="Arial" w:cs="Arial"/>
                <w:sz w:val="18"/>
                <w:szCs w:val="18"/>
              </w:rPr>
            </w:pPr>
            <w:r w:rsidRPr="00A51656">
              <w:rPr>
                <w:rFonts w:ascii="Arial" w:hAnsi="Arial" w:cs="Arial"/>
                <w:sz w:val="18"/>
                <w:szCs w:val="18"/>
              </w:rPr>
              <w:t>-</w:t>
            </w:r>
          </w:p>
        </w:tc>
        <w:tc>
          <w:tcPr>
            <w:tcW w:w="1418" w:type="dxa"/>
            <w:shd w:val="clear" w:color="auto" w:fill="FAFAFA"/>
          </w:tcPr>
          <w:p w14:paraId="628CE533" w14:textId="17D9C223" w:rsidR="00B976F7" w:rsidRPr="00A51656" w:rsidRDefault="00B976F7" w:rsidP="00B976F7">
            <w:pPr>
              <w:spacing w:line="256" w:lineRule="auto"/>
              <w:ind w:right="-72"/>
              <w:jc w:val="right"/>
              <w:rPr>
                <w:rFonts w:ascii="Arial" w:hAnsi="Arial" w:cs="Arial"/>
                <w:sz w:val="18"/>
                <w:szCs w:val="18"/>
              </w:rPr>
            </w:pPr>
            <w:r w:rsidRPr="00A51656">
              <w:rPr>
                <w:rFonts w:ascii="Arial" w:hAnsi="Arial" w:cs="Arial"/>
                <w:sz w:val="18"/>
                <w:szCs w:val="18"/>
              </w:rPr>
              <w:t>(1,7</w:t>
            </w:r>
            <w:r w:rsidR="009260A3" w:rsidRPr="00A51656">
              <w:rPr>
                <w:rFonts w:ascii="Arial" w:hAnsi="Arial" w:cs="Arial"/>
                <w:sz w:val="18"/>
                <w:szCs w:val="18"/>
              </w:rPr>
              <w:t>48</w:t>
            </w:r>
            <w:r w:rsidRPr="00A51656">
              <w:rPr>
                <w:rFonts w:ascii="Arial" w:hAnsi="Arial" w:cs="Arial"/>
                <w:sz w:val="18"/>
                <w:szCs w:val="18"/>
              </w:rPr>
              <w:t>,833)</w:t>
            </w:r>
          </w:p>
        </w:tc>
      </w:tr>
      <w:tr w:rsidR="00B976F7" w:rsidRPr="00A51656" w14:paraId="64113766" w14:textId="77777777" w:rsidTr="007F3287">
        <w:tc>
          <w:tcPr>
            <w:tcW w:w="5157" w:type="dxa"/>
            <w:shd w:val="clear" w:color="auto" w:fill="auto"/>
          </w:tcPr>
          <w:p w14:paraId="64A336D4" w14:textId="77777777" w:rsidR="00B976F7" w:rsidRPr="00A51656" w:rsidRDefault="00B976F7" w:rsidP="00B976F7">
            <w:pPr>
              <w:spacing w:line="256" w:lineRule="auto"/>
              <w:ind w:left="34" w:hanging="142"/>
              <w:rPr>
                <w:rFonts w:ascii="Arial" w:hAnsi="Arial" w:cs="Arial"/>
                <w:sz w:val="18"/>
                <w:szCs w:val="18"/>
              </w:rPr>
            </w:pPr>
          </w:p>
        </w:tc>
        <w:tc>
          <w:tcPr>
            <w:tcW w:w="1417" w:type="dxa"/>
            <w:tcBorders>
              <w:top w:val="single" w:sz="4" w:space="0" w:color="000000"/>
              <w:left w:val="nil"/>
              <w:bottom w:val="nil"/>
              <w:right w:val="nil"/>
            </w:tcBorders>
            <w:shd w:val="clear" w:color="auto" w:fill="FAFAFA"/>
          </w:tcPr>
          <w:p w14:paraId="647B45C5" w14:textId="77777777" w:rsidR="00B976F7" w:rsidRPr="00A51656" w:rsidRDefault="00B976F7" w:rsidP="00B976F7">
            <w:pPr>
              <w:spacing w:line="256" w:lineRule="auto"/>
              <w:ind w:right="-72"/>
              <w:jc w:val="right"/>
              <w:rPr>
                <w:rFonts w:ascii="Arial" w:hAnsi="Arial" w:cs="Arial"/>
                <w:b/>
                <w:sz w:val="18"/>
                <w:szCs w:val="18"/>
              </w:rPr>
            </w:pPr>
          </w:p>
        </w:tc>
        <w:tc>
          <w:tcPr>
            <w:tcW w:w="1467" w:type="dxa"/>
            <w:tcBorders>
              <w:top w:val="single" w:sz="4" w:space="0" w:color="000000"/>
              <w:left w:val="nil"/>
              <w:bottom w:val="nil"/>
              <w:right w:val="nil"/>
            </w:tcBorders>
            <w:shd w:val="clear" w:color="auto" w:fill="FAFAFA"/>
          </w:tcPr>
          <w:p w14:paraId="68307FD7" w14:textId="77777777" w:rsidR="00B976F7" w:rsidRPr="00A51656" w:rsidRDefault="00B976F7" w:rsidP="00B976F7">
            <w:pPr>
              <w:spacing w:line="256" w:lineRule="auto"/>
              <w:ind w:right="-72"/>
              <w:jc w:val="right"/>
              <w:rPr>
                <w:rFonts w:ascii="Arial" w:hAnsi="Arial" w:cs="Arial"/>
                <w:b/>
                <w:sz w:val="18"/>
                <w:szCs w:val="18"/>
              </w:rPr>
            </w:pPr>
          </w:p>
        </w:tc>
        <w:tc>
          <w:tcPr>
            <w:tcW w:w="1418" w:type="dxa"/>
            <w:tcBorders>
              <w:top w:val="single" w:sz="4" w:space="0" w:color="000000"/>
              <w:left w:val="nil"/>
              <w:bottom w:val="nil"/>
              <w:right w:val="nil"/>
            </w:tcBorders>
            <w:shd w:val="clear" w:color="auto" w:fill="FAFAFA"/>
          </w:tcPr>
          <w:p w14:paraId="27A53CD0" w14:textId="77777777" w:rsidR="00B976F7" w:rsidRPr="00A51656" w:rsidRDefault="00B976F7" w:rsidP="00B976F7">
            <w:pPr>
              <w:spacing w:line="256" w:lineRule="auto"/>
              <w:ind w:right="-72"/>
              <w:jc w:val="right"/>
              <w:rPr>
                <w:rFonts w:ascii="Arial" w:hAnsi="Arial" w:cs="Arial"/>
                <w:b/>
                <w:sz w:val="18"/>
                <w:szCs w:val="18"/>
              </w:rPr>
            </w:pPr>
          </w:p>
        </w:tc>
      </w:tr>
      <w:tr w:rsidR="00B976F7" w:rsidRPr="00A51656" w14:paraId="641FEB48" w14:textId="77777777" w:rsidTr="007F3287">
        <w:tc>
          <w:tcPr>
            <w:tcW w:w="5157" w:type="dxa"/>
            <w:shd w:val="clear" w:color="auto" w:fill="auto"/>
            <w:hideMark/>
          </w:tcPr>
          <w:p w14:paraId="0387399F" w14:textId="77777777" w:rsidR="00B976F7" w:rsidRPr="00A51656" w:rsidRDefault="00B976F7" w:rsidP="00B976F7">
            <w:pPr>
              <w:spacing w:line="256" w:lineRule="auto"/>
              <w:ind w:left="34" w:hanging="142"/>
              <w:rPr>
                <w:rFonts w:ascii="Arial" w:hAnsi="Arial" w:cs="Arial"/>
                <w:sz w:val="18"/>
                <w:szCs w:val="18"/>
              </w:rPr>
            </w:pPr>
            <w:r w:rsidRPr="00A51656">
              <w:rPr>
                <w:rFonts w:ascii="Arial" w:hAnsi="Arial" w:cs="Arial"/>
                <w:sz w:val="18"/>
                <w:szCs w:val="18"/>
              </w:rPr>
              <w:t>Closing net book amount</w:t>
            </w:r>
          </w:p>
        </w:tc>
        <w:tc>
          <w:tcPr>
            <w:tcW w:w="1417" w:type="dxa"/>
            <w:tcBorders>
              <w:top w:val="nil"/>
              <w:left w:val="nil"/>
              <w:bottom w:val="single" w:sz="4" w:space="0" w:color="000000"/>
              <w:right w:val="nil"/>
            </w:tcBorders>
            <w:shd w:val="clear" w:color="auto" w:fill="FAFAFA"/>
          </w:tcPr>
          <w:p w14:paraId="75BA3C02" w14:textId="46E9BF41" w:rsidR="00B976F7" w:rsidRPr="00A51656" w:rsidRDefault="00B976F7" w:rsidP="00B976F7">
            <w:pPr>
              <w:spacing w:line="256" w:lineRule="auto"/>
              <w:ind w:right="-72"/>
              <w:jc w:val="right"/>
              <w:rPr>
                <w:rFonts w:ascii="Arial" w:hAnsi="Arial" w:cs="Arial"/>
                <w:sz w:val="18"/>
                <w:szCs w:val="18"/>
              </w:rPr>
            </w:pPr>
            <w:r w:rsidRPr="00A51656">
              <w:rPr>
                <w:rFonts w:ascii="Arial" w:hAnsi="Arial" w:cs="Arial"/>
                <w:sz w:val="18"/>
                <w:szCs w:val="18"/>
              </w:rPr>
              <w:t>8,922,767</w:t>
            </w:r>
          </w:p>
        </w:tc>
        <w:tc>
          <w:tcPr>
            <w:tcW w:w="1467" w:type="dxa"/>
            <w:tcBorders>
              <w:top w:val="nil"/>
              <w:left w:val="nil"/>
              <w:bottom w:val="single" w:sz="4" w:space="0" w:color="000000"/>
              <w:right w:val="nil"/>
            </w:tcBorders>
            <w:shd w:val="clear" w:color="auto" w:fill="FAFAFA"/>
          </w:tcPr>
          <w:p w14:paraId="049D2239" w14:textId="105AF9B5" w:rsidR="00B976F7" w:rsidRPr="00A51656" w:rsidRDefault="00B976F7" w:rsidP="00B976F7">
            <w:pPr>
              <w:spacing w:line="256" w:lineRule="auto"/>
              <w:ind w:right="-72"/>
              <w:jc w:val="right"/>
              <w:rPr>
                <w:rFonts w:ascii="Arial" w:hAnsi="Arial" w:cs="Arial"/>
                <w:sz w:val="18"/>
                <w:szCs w:val="18"/>
              </w:rPr>
            </w:pPr>
            <w:r w:rsidRPr="00A51656">
              <w:rPr>
                <w:rFonts w:ascii="Arial" w:hAnsi="Arial" w:cs="Arial"/>
                <w:sz w:val="18"/>
                <w:szCs w:val="18"/>
              </w:rPr>
              <w:t>215,000</w:t>
            </w:r>
          </w:p>
        </w:tc>
        <w:tc>
          <w:tcPr>
            <w:tcW w:w="1418" w:type="dxa"/>
            <w:tcBorders>
              <w:top w:val="nil"/>
              <w:left w:val="nil"/>
              <w:bottom w:val="single" w:sz="4" w:space="0" w:color="000000"/>
              <w:right w:val="nil"/>
            </w:tcBorders>
            <w:shd w:val="clear" w:color="auto" w:fill="FAFAFA"/>
          </w:tcPr>
          <w:p w14:paraId="1B36A42D" w14:textId="0D2A471C" w:rsidR="00B976F7" w:rsidRPr="00A51656" w:rsidRDefault="00B976F7" w:rsidP="00B976F7">
            <w:pPr>
              <w:spacing w:line="256" w:lineRule="auto"/>
              <w:ind w:right="-72"/>
              <w:jc w:val="right"/>
              <w:rPr>
                <w:rFonts w:ascii="Arial" w:hAnsi="Arial" w:cs="Arial"/>
                <w:sz w:val="18"/>
                <w:szCs w:val="18"/>
              </w:rPr>
            </w:pPr>
            <w:r w:rsidRPr="00A51656">
              <w:rPr>
                <w:rFonts w:ascii="Arial" w:hAnsi="Arial" w:cs="Arial"/>
                <w:sz w:val="18"/>
                <w:szCs w:val="18"/>
              </w:rPr>
              <w:t>9,137,767</w:t>
            </w:r>
          </w:p>
        </w:tc>
      </w:tr>
      <w:tr w:rsidR="00B976F7" w:rsidRPr="00A51656" w14:paraId="4BBB956B" w14:textId="77777777" w:rsidTr="007F3287">
        <w:tc>
          <w:tcPr>
            <w:tcW w:w="5157" w:type="dxa"/>
            <w:shd w:val="clear" w:color="auto" w:fill="auto"/>
          </w:tcPr>
          <w:p w14:paraId="37920CF6" w14:textId="77777777" w:rsidR="00B976F7" w:rsidRPr="00A51656" w:rsidRDefault="00B976F7" w:rsidP="00B976F7">
            <w:pPr>
              <w:spacing w:line="256" w:lineRule="auto"/>
              <w:ind w:left="-72"/>
              <w:rPr>
                <w:rFonts w:ascii="Arial" w:hAnsi="Arial" w:cs="Arial"/>
                <w:b/>
                <w:sz w:val="18"/>
                <w:szCs w:val="18"/>
              </w:rPr>
            </w:pPr>
          </w:p>
        </w:tc>
        <w:tc>
          <w:tcPr>
            <w:tcW w:w="1417" w:type="dxa"/>
            <w:tcBorders>
              <w:top w:val="single" w:sz="4" w:space="0" w:color="000000"/>
              <w:left w:val="nil"/>
              <w:bottom w:val="nil"/>
              <w:right w:val="nil"/>
            </w:tcBorders>
            <w:shd w:val="clear" w:color="auto" w:fill="FAFAFA"/>
          </w:tcPr>
          <w:p w14:paraId="7908111B" w14:textId="77777777" w:rsidR="00B976F7" w:rsidRPr="00A51656" w:rsidRDefault="00B976F7" w:rsidP="00B976F7">
            <w:pPr>
              <w:spacing w:line="256" w:lineRule="auto"/>
              <w:ind w:right="-72"/>
              <w:jc w:val="right"/>
              <w:rPr>
                <w:rFonts w:ascii="Arial" w:hAnsi="Arial" w:cs="Arial"/>
                <w:b/>
                <w:sz w:val="18"/>
                <w:szCs w:val="18"/>
              </w:rPr>
            </w:pPr>
          </w:p>
        </w:tc>
        <w:tc>
          <w:tcPr>
            <w:tcW w:w="1467" w:type="dxa"/>
            <w:tcBorders>
              <w:top w:val="single" w:sz="4" w:space="0" w:color="000000"/>
              <w:left w:val="nil"/>
              <w:bottom w:val="nil"/>
              <w:right w:val="nil"/>
            </w:tcBorders>
            <w:shd w:val="clear" w:color="auto" w:fill="FAFAFA"/>
          </w:tcPr>
          <w:p w14:paraId="45852D8C" w14:textId="77777777" w:rsidR="00B976F7" w:rsidRPr="00A51656" w:rsidRDefault="00B976F7" w:rsidP="00B976F7">
            <w:pPr>
              <w:spacing w:line="256" w:lineRule="auto"/>
              <w:ind w:right="-72"/>
              <w:jc w:val="right"/>
              <w:rPr>
                <w:rFonts w:ascii="Arial" w:hAnsi="Arial" w:cs="Arial"/>
                <w:b/>
                <w:sz w:val="18"/>
                <w:szCs w:val="18"/>
              </w:rPr>
            </w:pPr>
          </w:p>
        </w:tc>
        <w:tc>
          <w:tcPr>
            <w:tcW w:w="1418" w:type="dxa"/>
            <w:tcBorders>
              <w:top w:val="single" w:sz="4" w:space="0" w:color="000000"/>
              <w:left w:val="nil"/>
              <w:bottom w:val="nil"/>
              <w:right w:val="nil"/>
            </w:tcBorders>
            <w:shd w:val="clear" w:color="auto" w:fill="FAFAFA"/>
          </w:tcPr>
          <w:p w14:paraId="21312DB3" w14:textId="77777777" w:rsidR="00B976F7" w:rsidRPr="00A51656" w:rsidRDefault="00B976F7" w:rsidP="00B976F7">
            <w:pPr>
              <w:spacing w:line="256" w:lineRule="auto"/>
              <w:ind w:right="-72"/>
              <w:jc w:val="right"/>
              <w:rPr>
                <w:rFonts w:ascii="Arial" w:hAnsi="Arial" w:cs="Arial"/>
                <w:b/>
                <w:sz w:val="18"/>
                <w:szCs w:val="18"/>
              </w:rPr>
            </w:pPr>
          </w:p>
        </w:tc>
      </w:tr>
      <w:tr w:rsidR="00B976F7" w:rsidRPr="00A51656" w14:paraId="2528CCE8" w14:textId="77777777" w:rsidTr="007F3287">
        <w:tc>
          <w:tcPr>
            <w:tcW w:w="5157" w:type="dxa"/>
            <w:shd w:val="clear" w:color="auto" w:fill="auto"/>
            <w:hideMark/>
          </w:tcPr>
          <w:p w14:paraId="765FF82B" w14:textId="367D40B3" w:rsidR="00B976F7" w:rsidRPr="00A51656" w:rsidRDefault="00B976F7" w:rsidP="00B976F7">
            <w:pPr>
              <w:spacing w:line="256" w:lineRule="auto"/>
              <w:ind w:left="-72"/>
              <w:rPr>
                <w:rFonts w:ascii="Arial" w:hAnsi="Arial" w:cs="Arial"/>
                <w:b/>
                <w:sz w:val="18"/>
                <w:szCs w:val="18"/>
              </w:rPr>
            </w:pPr>
            <w:proofErr w:type="gramStart"/>
            <w:r w:rsidRPr="00A51656">
              <w:rPr>
                <w:rFonts w:ascii="Arial" w:hAnsi="Arial" w:cs="Arial"/>
                <w:b/>
                <w:sz w:val="18"/>
                <w:szCs w:val="18"/>
              </w:rPr>
              <w:t>At</w:t>
            </w:r>
            <w:proofErr w:type="gramEnd"/>
            <w:r w:rsidRPr="00A51656">
              <w:rPr>
                <w:rFonts w:ascii="Arial" w:hAnsi="Arial" w:cs="Arial"/>
                <w:b/>
                <w:sz w:val="18"/>
                <w:szCs w:val="18"/>
              </w:rPr>
              <w:t xml:space="preserve"> 31 December 2022</w:t>
            </w:r>
          </w:p>
        </w:tc>
        <w:tc>
          <w:tcPr>
            <w:tcW w:w="1417" w:type="dxa"/>
            <w:shd w:val="clear" w:color="auto" w:fill="FAFAFA"/>
          </w:tcPr>
          <w:p w14:paraId="5AC082B4" w14:textId="77777777" w:rsidR="00B976F7" w:rsidRPr="00A51656" w:rsidRDefault="00B976F7" w:rsidP="00B976F7">
            <w:pPr>
              <w:spacing w:line="256" w:lineRule="auto"/>
              <w:ind w:right="-72"/>
              <w:jc w:val="right"/>
              <w:rPr>
                <w:rFonts w:ascii="Arial" w:hAnsi="Arial" w:cs="Arial"/>
                <w:b/>
                <w:sz w:val="18"/>
                <w:szCs w:val="18"/>
              </w:rPr>
            </w:pPr>
          </w:p>
        </w:tc>
        <w:tc>
          <w:tcPr>
            <w:tcW w:w="1467" w:type="dxa"/>
            <w:shd w:val="clear" w:color="auto" w:fill="FAFAFA"/>
          </w:tcPr>
          <w:p w14:paraId="2663219D" w14:textId="77777777" w:rsidR="00B976F7" w:rsidRPr="00A51656" w:rsidRDefault="00B976F7" w:rsidP="00B976F7">
            <w:pPr>
              <w:spacing w:line="256" w:lineRule="auto"/>
              <w:ind w:right="-72"/>
              <w:jc w:val="right"/>
              <w:rPr>
                <w:rFonts w:ascii="Arial" w:hAnsi="Arial" w:cs="Arial"/>
                <w:b/>
                <w:sz w:val="18"/>
                <w:szCs w:val="18"/>
              </w:rPr>
            </w:pPr>
          </w:p>
        </w:tc>
        <w:tc>
          <w:tcPr>
            <w:tcW w:w="1418" w:type="dxa"/>
            <w:shd w:val="clear" w:color="auto" w:fill="FAFAFA"/>
          </w:tcPr>
          <w:p w14:paraId="440D3EEE" w14:textId="77777777" w:rsidR="00B976F7" w:rsidRPr="00A51656" w:rsidRDefault="00B976F7" w:rsidP="00B976F7">
            <w:pPr>
              <w:spacing w:line="256" w:lineRule="auto"/>
              <w:ind w:right="-72"/>
              <w:jc w:val="right"/>
              <w:rPr>
                <w:rFonts w:ascii="Arial" w:hAnsi="Arial" w:cs="Arial"/>
                <w:b/>
                <w:sz w:val="18"/>
                <w:szCs w:val="18"/>
              </w:rPr>
            </w:pPr>
          </w:p>
        </w:tc>
      </w:tr>
      <w:tr w:rsidR="002836EC" w:rsidRPr="00A51656" w14:paraId="39A24BC8" w14:textId="77777777" w:rsidTr="002836EC">
        <w:tc>
          <w:tcPr>
            <w:tcW w:w="5157" w:type="dxa"/>
            <w:shd w:val="clear" w:color="auto" w:fill="auto"/>
          </w:tcPr>
          <w:p w14:paraId="4F694AB5" w14:textId="7234A398" w:rsidR="002836EC" w:rsidRPr="00A51656" w:rsidRDefault="002836EC" w:rsidP="002836EC">
            <w:pPr>
              <w:spacing w:line="256" w:lineRule="auto"/>
              <w:ind w:left="-72"/>
              <w:rPr>
                <w:rFonts w:ascii="Arial" w:hAnsi="Arial" w:cs="Arial"/>
                <w:sz w:val="18"/>
                <w:szCs w:val="18"/>
              </w:rPr>
            </w:pPr>
            <w:r w:rsidRPr="00A51656">
              <w:rPr>
                <w:rFonts w:ascii="Arial" w:hAnsi="Arial" w:cs="Arial"/>
                <w:sz w:val="18"/>
                <w:szCs w:val="18"/>
              </w:rPr>
              <w:t xml:space="preserve">Cost </w:t>
            </w:r>
          </w:p>
        </w:tc>
        <w:tc>
          <w:tcPr>
            <w:tcW w:w="1417" w:type="dxa"/>
            <w:shd w:val="clear" w:color="auto" w:fill="FAFAFA"/>
          </w:tcPr>
          <w:p w14:paraId="1563D441" w14:textId="6874EBD6" w:rsidR="002836EC" w:rsidRPr="00A51656" w:rsidRDefault="002836EC" w:rsidP="002836EC">
            <w:pPr>
              <w:spacing w:line="256" w:lineRule="auto"/>
              <w:ind w:right="-72"/>
              <w:jc w:val="right"/>
              <w:rPr>
                <w:rFonts w:ascii="Arial" w:hAnsi="Arial" w:cs="Arial"/>
                <w:sz w:val="18"/>
                <w:szCs w:val="18"/>
              </w:rPr>
            </w:pPr>
            <w:r w:rsidRPr="00A51656">
              <w:rPr>
                <w:rFonts w:ascii="Arial" w:hAnsi="Arial" w:cs="Arial"/>
                <w:sz w:val="18"/>
                <w:szCs w:val="18"/>
              </w:rPr>
              <w:t>18,392,051</w:t>
            </w:r>
          </w:p>
        </w:tc>
        <w:tc>
          <w:tcPr>
            <w:tcW w:w="1467" w:type="dxa"/>
            <w:shd w:val="clear" w:color="auto" w:fill="FAFAFA"/>
          </w:tcPr>
          <w:p w14:paraId="31D27491" w14:textId="6888670D" w:rsidR="002836EC" w:rsidRPr="00A51656" w:rsidRDefault="002836EC" w:rsidP="002836EC">
            <w:pPr>
              <w:spacing w:line="256" w:lineRule="auto"/>
              <w:ind w:right="-72"/>
              <w:jc w:val="right"/>
              <w:rPr>
                <w:rFonts w:ascii="Arial" w:hAnsi="Arial" w:cs="Arial"/>
                <w:sz w:val="18"/>
                <w:szCs w:val="18"/>
              </w:rPr>
            </w:pPr>
            <w:r w:rsidRPr="00A51656">
              <w:rPr>
                <w:rFonts w:ascii="Arial" w:hAnsi="Arial" w:cs="Arial"/>
                <w:sz w:val="18"/>
                <w:szCs w:val="18"/>
              </w:rPr>
              <w:t>215,000</w:t>
            </w:r>
          </w:p>
        </w:tc>
        <w:tc>
          <w:tcPr>
            <w:tcW w:w="1418" w:type="dxa"/>
            <w:shd w:val="clear" w:color="auto" w:fill="FAFAFA"/>
          </w:tcPr>
          <w:p w14:paraId="71CEA5EE" w14:textId="53E656A8" w:rsidR="002836EC" w:rsidRPr="00A51656" w:rsidRDefault="002836EC" w:rsidP="002836EC">
            <w:pPr>
              <w:spacing w:line="256" w:lineRule="auto"/>
              <w:ind w:right="-72"/>
              <w:jc w:val="right"/>
              <w:rPr>
                <w:rFonts w:ascii="Arial" w:hAnsi="Arial" w:cs="Arial"/>
                <w:sz w:val="18"/>
                <w:szCs w:val="18"/>
              </w:rPr>
            </w:pPr>
            <w:r w:rsidRPr="00A51656">
              <w:rPr>
                <w:rFonts w:ascii="Arial" w:hAnsi="Arial" w:cs="Arial"/>
                <w:sz w:val="18"/>
                <w:szCs w:val="18"/>
              </w:rPr>
              <w:t>18,607,051</w:t>
            </w:r>
          </w:p>
        </w:tc>
      </w:tr>
      <w:tr w:rsidR="002836EC" w:rsidRPr="00A51656" w14:paraId="70B13383" w14:textId="77777777" w:rsidTr="00EF1E3B">
        <w:tc>
          <w:tcPr>
            <w:tcW w:w="5157" w:type="dxa"/>
            <w:shd w:val="clear" w:color="auto" w:fill="auto"/>
            <w:hideMark/>
          </w:tcPr>
          <w:p w14:paraId="056018B6" w14:textId="77777777" w:rsidR="002836EC" w:rsidRPr="00A51656" w:rsidRDefault="002836EC" w:rsidP="002836EC">
            <w:pPr>
              <w:spacing w:line="256" w:lineRule="auto"/>
              <w:ind w:left="-72"/>
              <w:rPr>
                <w:rFonts w:ascii="Arial" w:hAnsi="Arial" w:cs="Arial"/>
                <w:sz w:val="18"/>
                <w:szCs w:val="18"/>
              </w:rPr>
            </w:pPr>
            <w:r w:rsidRPr="00A51656">
              <w:rPr>
                <w:rFonts w:ascii="Arial" w:hAnsi="Arial" w:cs="Arial"/>
                <w:sz w:val="18"/>
                <w:szCs w:val="18"/>
              </w:rPr>
              <w:t xml:space="preserve">Less Accumulated amortisation </w:t>
            </w:r>
          </w:p>
        </w:tc>
        <w:tc>
          <w:tcPr>
            <w:tcW w:w="1417" w:type="dxa"/>
            <w:shd w:val="clear" w:color="auto" w:fill="FAFAFA"/>
          </w:tcPr>
          <w:p w14:paraId="52A09FD6" w14:textId="77777777" w:rsidR="002836EC" w:rsidRPr="00A51656" w:rsidRDefault="002836EC" w:rsidP="002836EC">
            <w:pPr>
              <w:spacing w:line="256" w:lineRule="auto"/>
              <w:ind w:right="-72"/>
              <w:jc w:val="right"/>
              <w:rPr>
                <w:rFonts w:ascii="Arial" w:hAnsi="Arial" w:cs="Arial"/>
                <w:sz w:val="18"/>
                <w:szCs w:val="18"/>
              </w:rPr>
            </w:pPr>
            <w:r w:rsidRPr="00A51656">
              <w:rPr>
                <w:rFonts w:ascii="Arial" w:hAnsi="Arial" w:cs="Arial"/>
                <w:sz w:val="18"/>
                <w:szCs w:val="18"/>
              </w:rPr>
              <w:t>(9,469,284)</w:t>
            </w:r>
          </w:p>
        </w:tc>
        <w:tc>
          <w:tcPr>
            <w:tcW w:w="1467" w:type="dxa"/>
            <w:shd w:val="clear" w:color="auto" w:fill="FAFAFA"/>
          </w:tcPr>
          <w:p w14:paraId="7720A48A" w14:textId="77777777" w:rsidR="002836EC" w:rsidRPr="00A51656" w:rsidRDefault="002836EC" w:rsidP="002836EC">
            <w:pPr>
              <w:spacing w:line="256" w:lineRule="auto"/>
              <w:ind w:right="-72"/>
              <w:jc w:val="right"/>
              <w:rPr>
                <w:rFonts w:ascii="Arial" w:hAnsi="Arial" w:cs="Arial"/>
                <w:sz w:val="18"/>
                <w:szCs w:val="18"/>
              </w:rPr>
            </w:pPr>
            <w:r w:rsidRPr="00A51656">
              <w:rPr>
                <w:rFonts w:ascii="Arial" w:hAnsi="Arial" w:cs="Arial"/>
                <w:sz w:val="18"/>
                <w:szCs w:val="18"/>
              </w:rPr>
              <w:t>-</w:t>
            </w:r>
          </w:p>
        </w:tc>
        <w:tc>
          <w:tcPr>
            <w:tcW w:w="1418" w:type="dxa"/>
            <w:shd w:val="clear" w:color="auto" w:fill="FAFAFA"/>
          </w:tcPr>
          <w:p w14:paraId="3A552D22" w14:textId="77777777" w:rsidR="002836EC" w:rsidRPr="00A51656" w:rsidRDefault="002836EC" w:rsidP="002836EC">
            <w:pPr>
              <w:spacing w:line="256" w:lineRule="auto"/>
              <w:ind w:right="-72"/>
              <w:jc w:val="right"/>
              <w:rPr>
                <w:rFonts w:ascii="Arial" w:hAnsi="Arial" w:cs="Arial"/>
                <w:sz w:val="18"/>
                <w:szCs w:val="18"/>
              </w:rPr>
            </w:pPr>
            <w:r w:rsidRPr="00A51656">
              <w:rPr>
                <w:rFonts w:ascii="Arial" w:hAnsi="Arial" w:cs="Arial"/>
                <w:sz w:val="18"/>
                <w:szCs w:val="18"/>
              </w:rPr>
              <w:t>(9,469,284)</w:t>
            </w:r>
          </w:p>
        </w:tc>
      </w:tr>
      <w:tr w:rsidR="002836EC" w:rsidRPr="00A51656" w14:paraId="616BD403" w14:textId="77777777" w:rsidTr="007F3287">
        <w:tc>
          <w:tcPr>
            <w:tcW w:w="5157" w:type="dxa"/>
            <w:shd w:val="clear" w:color="auto" w:fill="auto"/>
          </w:tcPr>
          <w:p w14:paraId="0B7A1114" w14:textId="77777777" w:rsidR="002836EC" w:rsidRPr="00A51656" w:rsidRDefault="002836EC" w:rsidP="002836EC">
            <w:pPr>
              <w:spacing w:line="256" w:lineRule="auto"/>
              <w:ind w:left="-72"/>
              <w:rPr>
                <w:rFonts w:ascii="Arial" w:hAnsi="Arial" w:cs="Arial"/>
                <w:sz w:val="18"/>
                <w:szCs w:val="18"/>
                <w:u w:val="single"/>
              </w:rPr>
            </w:pPr>
          </w:p>
        </w:tc>
        <w:tc>
          <w:tcPr>
            <w:tcW w:w="1417" w:type="dxa"/>
            <w:tcBorders>
              <w:top w:val="single" w:sz="4" w:space="0" w:color="000000"/>
              <w:left w:val="nil"/>
              <w:bottom w:val="nil"/>
              <w:right w:val="nil"/>
            </w:tcBorders>
            <w:shd w:val="clear" w:color="auto" w:fill="FAFAFA"/>
          </w:tcPr>
          <w:p w14:paraId="64EDD70C" w14:textId="77777777" w:rsidR="002836EC" w:rsidRPr="00A51656" w:rsidRDefault="002836EC" w:rsidP="002836EC">
            <w:pPr>
              <w:spacing w:line="256" w:lineRule="auto"/>
              <w:ind w:right="-72"/>
              <w:jc w:val="right"/>
              <w:rPr>
                <w:rFonts w:ascii="Arial" w:hAnsi="Arial" w:cs="Arial"/>
                <w:b/>
                <w:sz w:val="18"/>
                <w:szCs w:val="18"/>
              </w:rPr>
            </w:pPr>
          </w:p>
        </w:tc>
        <w:tc>
          <w:tcPr>
            <w:tcW w:w="1467" w:type="dxa"/>
            <w:tcBorders>
              <w:top w:val="single" w:sz="4" w:space="0" w:color="000000"/>
              <w:left w:val="nil"/>
              <w:bottom w:val="nil"/>
              <w:right w:val="nil"/>
            </w:tcBorders>
            <w:shd w:val="clear" w:color="auto" w:fill="FAFAFA"/>
          </w:tcPr>
          <w:p w14:paraId="135FDCB3" w14:textId="77777777" w:rsidR="002836EC" w:rsidRPr="00A51656" w:rsidRDefault="002836EC" w:rsidP="002836EC">
            <w:pPr>
              <w:spacing w:line="256" w:lineRule="auto"/>
              <w:ind w:right="-72"/>
              <w:jc w:val="right"/>
              <w:rPr>
                <w:rFonts w:ascii="Arial" w:hAnsi="Arial" w:cs="Arial"/>
                <w:b/>
                <w:sz w:val="18"/>
                <w:szCs w:val="18"/>
              </w:rPr>
            </w:pPr>
          </w:p>
        </w:tc>
        <w:tc>
          <w:tcPr>
            <w:tcW w:w="1418" w:type="dxa"/>
            <w:tcBorders>
              <w:top w:val="single" w:sz="4" w:space="0" w:color="000000"/>
              <w:left w:val="nil"/>
              <w:bottom w:val="nil"/>
              <w:right w:val="nil"/>
            </w:tcBorders>
            <w:shd w:val="clear" w:color="auto" w:fill="FAFAFA"/>
          </w:tcPr>
          <w:p w14:paraId="5FA283BC" w14:textId="77777777" w:rsidR="002836EC" w:rsidRPr="00A51656" w:rsidRDefault="002836EC" w:rsidP="002836EC">
            <w:pPr>
              <w:spacing w:line="256" w:lineRule="auto"/>
              <w:ind w:right="-72"/>
              <w:jc w:val="right"/>
              <w:rPr>
                <w:rFonts w:ascii="Arial" w:hAnsi="Arial" w:cs="Arial"/>
                <w:b/>
                <w:sz w:val="18"/>
                <w:szCs w:val="18"/>
              </w:rPr>
            </w:pPr>
          </w:p>
        </w:tc>
      </w:tr>
      <w:tr w:rsidR="002836EC" w:rsidRPr="00A51656" w14:paraId="5CBE663E" w14:textId="77777777" w:rsidTr="007F3287">
        <w:tc>
          <w:tcPr>
            <w:tcW w:w="5157" w:type="dxa"/>
            <w:shd w:val="clear" w:color="auto" w:fill="auto"/>
            <w:hideMark/>
          </w:tcPr>
          <w:p w14:paraId="00B14ED6" w14:textId="77777777" w:rsidR="002836EC" w:rsidRPr="00A51656" w:rsidRDefault="002836EC" w:rsidP="002836EC">
            <w:pPr>
              <w:spacing w:line="256" w:lineRule="auto"/>
              <w:ind w:left="-72"/>
              <w:rPr>
                <w:rFonts w:ascii="Arial" w:hAnsi="Arial" w:cs="Arial"/>
                <w:sz w:val="18"/>
                <w:szCs w:val="18"/>
                <w:u w:val="single"/>
              </w:rPr>
            </w:pPr>
            <w:r w:rsidRPr="00A51656">
              <w:rPr>
                <w:rFonts w:ascii="Arial" w:hAnsi="Arial" w:cs="Arial"/>
                <w:sz w:val="18"/>
                <w:szCs w:val="18"/>
              </w:rPr>
              <w:t>Net book amount</w:t>
            </w:r>
          </w:p>
        </w:tc>
        <w:tc>
          <w:tcPr>
            <w:tcW w:w="1417" w:type="dxa"/>
            <w:tcBorders>
              <w:top w:val="nil"/>
              <w:left w:val="nil"/>
              <w:bottom w:val="single" w:sz="4" w:space="0" w:color="000000"/>
              <w:right w:val="nil"/>
            </w:tcBorders>
            <w:shd w:val="clear" w:color="auto" w:fill="FAFAFA"/>
          </w:tcPr>
          <w:p w14:paraId="2D2A0FC1" w14:textId="6A4048F2" w:rsidR="002836EC" w:rsidRPr="00A51656" w:rsidRDefault="002836EC" w:rsidP="002836EC">
            <w:pPr>
              <w:spacing w:line="256" w:lineRule="auto"/>
              <w:ind w:right="-72"/>
              <w:jc w:val="right"/>
              <w:rPr>
                <w:rFonts w:ascii="Arial" w:hAnsi="Arial" w:cs="Arial"/>
                <w:sz w:val="18"/>
                <w:szCs w:val="18"/>
              </w:rPr>
            </w:pPr>
            <w:r w:rsidRPr="00A51656">
              <w:rPr>
                <w:rFonts w:ascii="Arial" w:hAnsi="Arial" w:cs="Arial"/>
                <w:sz w:val="18"/>
                <w:szCs w:val="18"/>
              </w:rPr>
              <w:t>8,922,767</w:t>
            </w:r>
          </w:p>
        </w:tc>
        <w:tc>
          <w:tcPr>
            <w:tcW w:w="1467" w:type="dxa"/>
            <w:tcBorders>
              <w:top w:val="nil"/>
              <w:left w:val="nil"/>
              <w:bottom w:val="single" w:sz="4" w:space="0" w:color="000000"/>
              <w:right w:val="nil"/>
            </w:tcBorders>
            <w:shd w:val="clear" w:color="auto" w:fill="FAFAFA"/>
          </w:tcPr>
          <w:p w14:paraId="41AB38CE" w14:textId="3F3B6932" w:rsidR="002836EC" w:rsidRPr="00A51656" w:rsidRDefault="002836EC" w:rsidP="002836EC">
            <w:pPr>
              <w:spacing w:line="256" w:lineRule="auto"/>
              <w:ind w:right="-72"/>
              <w:jc w:val="right"/>
              <w:rPr>
                <w:rFonts w:ascii="Arial" w:hAnsi="Arial" w:cs="Arial"/>
                <w:sz w:val="18"/>
                <w:szCs w:val="18"/>
              </w:rPr>
            </w:pPr>
            <w:r w:rsidRPr="00A51656">
              <w:rPr>
                <w:rFonts w:ascii="Arial" w:hAnsi="Arial" w:cs="Arial"/>
                <w:sz w:val="18"/>
                <w:szCs w:val="18"/>
              </w:rPr>
              <w:t>215,000</w:t>
            </w:r>
          </w:p>
        </w:tc>
        <w:tc>
          <w:tcPr>
            <w:tcW w:w="1418" w:type="dxa"/>
            <w:tcBorders>
              <w:top w:val="nil"/>
              <w:left w:val="nil"/>
              <w:bottom w:val="single" w:sz="4" w:space="0" w:color="000000"/>
              <w:right w:val="nil"/>
            </w:tcBorders>
            <w:shd w:val="clear" w:color="auto" w:fill="FAFAFA"/>
          </w:tcPr>
          <w:p w14:paraId="60AF0612" w14:textId="653F719D" w:rsidR="002836EC" w:rsidRPr="00A51656" w:rsidRDefault="002836EC" w:rsidP="002836EC">
            <w:pPr>
              <w:spacing w:line="256" w:lineRule="auto"/>
              <w:ind w:right="-72"/>
              <w:jc w:val="right"/>
              <w:rPr>
                <w:rFonts w:ascii="Arial" w:hAnsi="Arial" w:cs="Arial"/>
                <w:sz w:val="18"/>
                <w:szCs w:val="18"/>
              </w:rPr>
            </w:pPr>
            <w:r w:rsidRPr="00A51656">
              <w:rPr>
                <w:rFonts w:ascii="Arial" w:hAnsi="Arial" w:cs="Arial"/>
                <w:sz w:val="18"/>
                <w:szCs w:val="18"/>
              </w:rPr>
              <w:t>9,137,767</w:t>
            </w:r>
          </w:p>
        </w:tc>
      </w:tr>
    </w:tbl>
    <w:p w14:paraId="10E801DD" w14:textId="2F9C3C19" w:rsidR="00F84253" w:rsidRPr="00A51656" w:rsidRDefault="00F84253" w:rsidP="009F14D4">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17BA697F" w14:textId="1A3A18BA" w:rsidR="00F84253" w:rsidRPr="00A51656" w:rsidRDefault="009F14D4" w:rsidP="007D67B1">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A51656">
        <w:rPr>
          <w:rFonts w:ascii="Arial" w:hAnsi="Arial" w:cs="Arial"/>
          <w:sz w:val="18"/>
          <w:szCs w:val="18"/>
        </w:rPr>
        <w:t>Total amortisation expenses were recorded to administrative expenses.</w:t>
      </w:r>
    </w:p>
    <w:p w14:paraId="1EE44080" w14:textId="067180A4" w:rsidR="0002620F" w:rsidRPr="00A51656" w:rsidRDefault="0002620F" w:rsidP="00FC27BF">
      <w:pPr>
        <w:tabs>
          <w:tab w:val="left" w:pos="1659"/>
        </w:tabs>
        <w:rPr>
          <w:rFonts w:ascii="Arial" w:hAnsi="Arial" w:cs="Arial"/>
          <w:sz w:val="18"/>
          <w:szCs w:val="18"/>
          <w:lang w:val="en-US"/>
        </w:rPr>
      </w:pPr>
    </w:p>
    <w:p w14:paraId="4B60CE19" w14:textId="77777777" w:rsidR="00D946D8" w:rsidRPr="00A51656" w:rsidRDefault="00D946D8" w:rsidP="00FC27BF">
      <w:pPr>
        <w:tabs>
          <w:tab w:val="left" w:pos="1659"/>
        </w:tabs>
        <w:rPr>
          <w:rFonts w:ascii="Arial" w:hAnsi="Arial"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A51656" w14:paraId="395ABAB0" w14:textId="77777777" w:rsidTr="00401057">
        <w:trPr>
          <w:trHeight w:val="386"/>
        </w:trPr>
        <w:tc>
          <w:tcPr>
            <w:tcW w:w="9461" w:type="dxa"/>
            <w:shd w:val="clear" w:color="auto" w:fill="FFA543"/>
            <w:vAlign w:val="center"/>
            <w:hideMark/>
          </w:tcPr>
          <w:p w14:paraId="358B3AC7" w14:textId="1B4648F2" w:rsidR="00FC27BF" w:rsidRPr="00A51656" w:rsidRDefault="002E1D04" w:rsidP="00401057">
            <w:pPr>
              <w:tabs>
                <w:tab w:val="left" w:pos="432"/>
              </w:tabs>
              <w:ind w:left="540" w:hanging="540"/>
              <w:rPr>
                <w:rFonts w:ascii="Arial" w:hAnsi="Arial" w:cs="Arial"/>
                <w:b/>
                <w:bCs/>
                <w:color w:val="FFFFFF"/>
                <w:sz w:val="18"/>
                <w:szCs w:val="18"/>
              </w:rPr>
            </w:pPr>
            <w:r w:rsidRPr="00A51656">
              <w:rPr>
                <w:rFonts w:ascii="Arial" w:hAnsi="Arial" w:cs="Arial"/>
                <w:b/>
                <w:bCs/>
                <w:color w:val="FFFFFF"/>
                <w:sz w:val="18"/>
                <w:szCs w:val="18"/>
              </w:rPr>
              <w:t>20</w:t>
            </w:r>
            <w:r w:rsidR="00FC27BF" w:rsidRPr="00A51656">
              <w:rPr>
                <w:rFonts w:ascii="Arial" w:hAnsi="Arial" w:cs="Arial"/>
                <w:b/>
                <w:bCs/>
                <w:color w:val="FFFFFF"/>
                <w:sz w:val="18"/>
                <w:szCs w:val="18"/>
              </w:rPr>
              <w:tab/>
              <w:t>Deferred income taxes</w:t>
            </w:r>
          </w:p>
        </w:tc>
      </w:tr>
    </w:tbl>
    <w:p w14:paraId="68B8B5F8" w14:textId="77777777" w:rsidR="00FC27BF" w:rsidRPr="00A51656" w:rsidRDefault="00FC27BF" w:rsidP="00FC27BF">
      <w:pPr>
        <w:tabs>
          <w:tab w:val="left" w:pos="1659"/>
        </w:tabs>
        <w:rPr>
          <w:rFonts w:ascii="Arial" w:hAnsi="Arial" w:cs="Arial"/>
          <w:sz w:val="18"/>
          <w:szCs w:val="18"/>
          <w:lang w:val="en-US"/>
        </w:rPr>
      </w:pPr>
    </w:p>
    <w:p w14:paraId="1129E89A" w14:textId="4B77B681" w:rsidR="00FC27BF" w:rsidRPr="00A51656" w:rsidRDefault="00FC27BF" w:rsidP="00FC27BF">
      <w:pPr>
        <w:tabs>
          <w:tab w:val="left" w:pos="540"/>
          <w:tab w:val="left" w:pos="7380"/>
          <w:tab w:val="right" w:pos="8640"/>
        </w:tabs>
        <w:jc w:val="left"/>
        <w:rPr>
          <w:rFonts w:ascii="Arial" w:hAnsi="Arial" w:cs="Arial"/>
          <w:sz w:val="18"/>
          <w:szCs w:val="18"/>
        </w:rPr>
      </w:pPr>
      <w:r w:rsidRPr="00A51656">
        <w:rPr>
          <w:rFonts w:ascii="Arial" w:hAnsi="Arial" w:cs="Arial"/>
          <w:sz w:val="18"/>
          <w:szCs w:val="18"/>
        </w:rPr>
        <w:t xml:space="preserve">The analysis of deferred tax assets </w:t>
      </w:r>
      <w:proofErr w:type="gramStart"/>
      <w:r w:rsidRPr="00A51656">
        <w:rPr>
          <w:rFonts w:ascii="Arial" w:hAnsi="Arial" w:cs="Arial"/>
          <w:sz w:val="18"/>
          <w:szCs w:val="18"/>
        </w:rPr>
        <w:t>at</w:t>
      </w:r>
      <w:proofErr w:type="gramEnd"/>
      <w:r w:rsidRPr="00A51656">
        <w:rPr>
          <w:rFonts w:ascii="Arial" w:hAnsi="Arial" w:cs="Arial"/>
          <w:sz w:val="18"/>
          <w:szCs w:val="18"/>
        </w:rPr>
        <w:t xml:space="preserve"> </w:t>
      </w:r>
      <w:r w:rsidR="00B31386" w:rsidRPr="00A51656">
        <w:rPr>
          <w:rFonts w:ascii="Arial" w:hAnsi="Arial" w:cs="Arial"/>
          <w:caps/>
          <w:sz w:val="18"/>
          <w:szCs w:val="18"/>
        </w:rPr>
        <w:t>31</w:t>
      </w:r>
      <w:r w:rsidRPr="00A51656">
        <w:rPr>
          <w:rFonts w:ascii="Arial" w:hAnsi="Arial" w:cs="Arial"/>
          <w:caps/>
          <w:sz w:val="18"/>
          <w:szCs w:val="18"/>
        </w:rPr>
        <w:t xml:space="preserve"> </w:t>
      </w:r>
      <w:r w:rsidRPr="00A51656">
        <w:rPr>
          <w:rFonts w:ascii="Arial" w:hAnsi="Arial" w:cs="Arial"/>
          <w:sz w:val="18"/>
          <w:szCs w:val="18"/>
          <w:lang w:val="en-US"/>
        </w:rPr>
        <w:t>December</w:t>
      </w:r>
      <w:r w:rsidRPr="00A51656">
        <w:rPr>
          <w:rFonts w:ascii="Arial" w:hAnsi="Arial" w:cs="Arial"/>
          <w:caps/>
          <w:sz w:val="18"/>
          <w:szCs w:val="18"/>
          <w:cs/>
        </w:rPr>
        <w:t xml:space="preserve"> </w:t>
      </w:r>
      <w:r w:rsidRPr="00A51656">
        <w:rPr>
          <w:rFonts w:ascii="Arial" w:hAnsi="Arial" w:cs="Arial"/>
          <w:sz w:val="18"/>
          <w:szCs w:val="18"/>
        </w:rPr>
        <w:t>is as follows:</w:t>
      </w:r>
    </w:p>
    <w:p w14:paraId="0FCD18F1" w14:textId="77777777" w:rsidR="00FC27BF" w:rsidRPr="00A51656" w:rsidRDefault="00FC27BF" w:rsidP="00FC27BF">
      <w:pPr>
        <w:tabs>
          <w:tab w:val="left" w:pos="540"/>
          <w:tab w:val="left" w:pos="7380"/>
          <w:tab w:val="right" w:pos="8640"/>
        </w:tabs>
        <w:jc w:val="left"/>
        <w:rPr>
          <w:rFonts w:ascii="Arial" w:hAnsi="Arial" w:cs="Arial"/>
          <w:sz w:val="18"/>
          <w:szCs w:val="18"/>
        </w:rPr>
      </w:pPr>
    </w:p>
    <w:tbl>
      <w:tblPr>
        <w:tblW w:w="9462" w:type="dxa"/>
        <w:tblInd w:w="108" w:type="dxa"/>
        <w:tblLayout w:type="fixed"/>
        <w:tblLook w:val="0000" w:firstRow="0" w:lastRow="0" w:firstColumn="0" w:lastColumn="0" w:noHBand="0" w:noVBand="0"/>
      </w:tblPr>
      <w:tblGrid>
        <w:gridCol w:w="4277"/>
        <w:gridCol w:w="1296"/>
        <w:gridCol w:w="1297"/>
        <w:gridCol w:w="1296"/>
        <w:gridCol w:w="1296"/>
      </w:tblGrid>
      <w:tr w:rsidR="00FC27BF" w:rsidRPr="00A51656" w14:paraId="640F074C" w14:textId="77777777" w:rsidTr="003E2CDC">
        <w:tc>
          <w:tcPr>
            <w:tcW w:w="4277" w:type="dxa"/>
            <w:vAlign w:val="bottom"/>
          </w:tcPr>
          <w:p w14:paraId="4A42837B" w14:textId="77777777" w:rsidR="00FC27BF" w:rsidRPr="00A51656" w:rsidRDefault="00FC27BF" w:rsidP="003E2CDC">
            <w:pPr>
              <w:ind w:left="-86" w:right="-72"/>
              <w:jc w:val="left"/>
              <w:rPr>
                <w:rFonts w:ascii="Arial" w:hAnsi="Arial" w:cs="Arial"/>
                <w:sz w:val="18"/>
                <w:szCs w:val="18"/>
              </w:rPr>
            </w:pPr>
          </w:p>
        </w:tc>
        <w:tc>
          <w:tcPr>
            <w:tcW w:w="2593" w:type="dxa"/>
            <w:gridSpan w:val="2"/>
            <w:tcBorders>
              <w:top w:val="single" w:sz="4" w:space="0" w:color="auto"/>
              <w:bottom w:val="single" w:sz="4" w:space="0" w:color="auto"/>
            </w:tcBorders>
            <w:vAlign w:val="bottom"/>
          </w:tcPr>
          <w:p w14:paraId="74BAECC8"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Consolidated </w:t>
            </w:r>
          </w:p>
          <w:p w14:paraId="421AB276"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c>
          <w:tcPr>
            <w:tcW w:w="2592" w:type="dxa"/>
            <w:gridSpan w:val="2"/>
            <w:tcBorders>
              <w:top w:val="single" w:sz="4" w:space="0" w:color="auto"/>
              <w:bottom w:val="single" w:sz="4" w:space="0" w:color="auto"/>
            </w:tcBorders>
            <w:vAlign w:val="bottom"/>
          </w:tcPr>
          <w:p w14:paraId="153D31CF"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Separate </w:t>
            </w:r>
          </w:p>
          <w:p w14:paraId="67AC9CFA"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r>
      <w:tr w:rsidR="000C759D" w:rsidRPr="00A51656" w14:paraId="30724E56" w14:textId="77777777" w:rsidTr="003E2CDC">
        <w:tc>
          <w:tcPr>
            <w:tcW w:w="4277" w:type="dxa"/>
            <w:vAlign w:val="bottom"/>
          </w:tcPr>
          <w:p w14:paraId="2F97DEB4" w14:textId="77777777" w:rsidR="000C759D" w:rsidRPr="00A51656" w:rsidRDefault="000C759D" w:rsidP="003E2CDC">
            <w:pPr>
              <w:ind w:left="-86" w:right="-72"/>
              <w:jc w:val="left"/>
              <w:rPr>
                <w:rFonts w:ascii="Arial" w:hAnsi="Arial" w:cs="Arial"/>
                <w:sz w:val="18"/>
                <w:szCs w:val="18"/>
              </w:rPr>
            </w:pPr>
          </w:p>
        </w:tc>
        <w:tc>
          <w:tcPr>
            <w:tcW w:w="1296" w:type="dxa"/>
            <w:tcBorders>
              <w:top w:val="single" w:sz="4" w:space="0" w:color="auto"/>
            </w:tcBorders>
            <w:vAlign w:val="bottom"/>
          </w:tcPr>
          <w:p w14:paraId="70476F09" w14:textId="5DFE8393" w:rsidR="000C759D" w:rsidRPr="00A51656" w:rsidRDefault="00F83B9D" w:rsidP="000C759D">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1297" w:type="dxa"/>
            <w:tcBorders>
              <w:top w:val="single" w:sz="4" w:space="0" w:color="auto"/>
            </w:tcBorders>
            <w:vAlign w:val="bottom"/>
          </w:tcPr>
          <w:p w14:paraId="7F7BAFB1" w14:textId="665E45B8" w:rsidR="000C759D" w:rsidRPr="00A51656" w:rsidRDefault="00F83B9D" w:rsidP="000C759D">
            <w:pPr>
              <w:ind w:right="-72"/>
              <w:jc w:val="right"/>
              <w:rPr>
                <w:rFonts w:ascii="Arial" w:hAnsi="Arial" w:cs="Arial"/>
                <w:b/>
                <w:sz w:val="18"/>
                <w:szCs w:val="18"/>
              </w:rPr>
            </w:pPr>
            <w:r w:rsidRPr="00A51656">
              <w:rPr>
                <w:rFonts w:ascii="Arial" w:hAnsi="Arial" w:cs="Arial"/>
                <w:b/>
                <w:snapToGrid w:val="0"/>
                <w:sz w:val="18"/>
                <w:szCs w:val="18"/>
                <w:lang w:eastAsia="th-TH"/>
              </w:rPr>
              <w:t>2021</w:t>
            </w:r>
          </w:p>
        </w:tc>
        <w:tc>
          <w:tcPr>
            <w:tcW w:w="1296" w:type="dxa"/>
            <w:tcBorders>
              <w:top w:val="single" w:sz="4" w:space="0" w:color="auto"/>
            </w:tcBorders>
            <w:vAlign w:val="bottom"/>
          </w:tcPr>
          <w:p w14:paraId="47100A38" w14:textId="18F8030E" w:rsidR="000C759D" w:rsidRPr="00A51656" w:rsidRDefault="00F83B9D" w:rsidP="000C759D">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1296" w:type="dxa"/>
            <w:tcBorders>
              <w:top w:val="single" w:sz="4" w:space="0" w:color="auto"/>
            </w:tcBorders>
            <w:vAlign w:val="bottom"/>
          </w:tcPr>
          <w:p w14:paraId="4D64D5FE" w14:textId="6D380FB8" w:rsidR="000C759D" w:rsidRPr="00A51656" w:rsidRDefault="00F83B9D" w:rsidP="000C759D">
            <w:pPr>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0C759D" w:rsidRPr="00A51656" w14:paraId="129134CC" w14:textId="77777777" w:rsidTr="003E2CDC">
        <w:tc>
          <w:tcPr>
            <w:tcW w:w="4277" w:type="dxa"/>
            <w:vAlign w:val="bottom"/>
          </w:tcPr>
          <w:p w14:paraId="2C3403A6" w14:textId="77777777" w:rsidR="000C759D" w:rsidRPr="00A51656" w:rsidRDefault="000C759D" w:rsidP="003E2CDC">
            <w:pPr>
              <w:ind w:left="-86" w:right="-72"/>
              <w:jc w:val="left"/>
              <w:rPr>
                <w:rFonts w:ascii="Arial" w:hAnsi="Arial" w:cs="Arial"/>
                <w:sz w:val="18"/>
                <w:szCs w:val="18"/>
              </w:rPr>
            </w:pPr>
          </w:p>
        </w:tc>
        <w:tc>
          <w:tcPr>
            <w:tcW w:w="1296" w:type="dxa"/>
            <w:tcBorders>
              <w:bottom w:val="single" w:sz="4" w:space="0" w:color="auto"/>
            </w:tcBorders>
            <w:vAlign w:val="bottom"/>
          </w:tcPr>
          <w:p w14:paraId="627CB8F1" w14:textId="77777777" w:rsidR="000C759D" w:rsidRPr="00A51656" w:rsidRDefault="000C759D" w:rsidP="000C759D">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297" w:type="dxa"/>
            <w:tcBorders>
              <w:bottom w:val="single" w:sz="4" w:space="0" w:color="auto"/>
            </w:tcBorders>
            <w:vAlign w:val="bottom"/>
          </w:tcPr>
          <w:p w14:paraId="65CFD3E2" w14:textId="77777777" w:rsidR="000C759D" w:rsidRPr="00A51656" w:rsidRDefault="000C759D" w:rsidP="000C759D">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296" w:type="dxa"/>
            <w:tcBorders>
              <w:bottom w:val="single" w:sz="4" w:space="0" w:color="auto"/>
            </w:tcBorders>
            <w:vAlign w:val="bottom"/>
          </w:tcPr>
          <w:p w14:paraId="7100793D" w14:textId="77777777" w:rsidR="000C759D" w:rsidRPr="00A51656" w:rsidRDefault="000C759D" w:rsidP="000C759D">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296" w:type="dxa"/>
            <w:tcBorders>
              <w:bottom w:val="single" w:sz="4" w:space="0" w:color="auto"/>
            </w:tcBorders>
            <w:vAlign w:val="bottom"/>
          </w:tcPr>
          <w:p w14:paraId="3A3807D4" w14:textId="77777777" w:rsidR="000C759D" w:rsidRPr="00A51656" w:rsidRDefault="000C759D" w:rsidP="000C759D">
            <w:pPr>
              <w:ind w:right="-72"/>
              <w:jc w:val="right"/>
              <w:rPr>
                <w:rFonts w:ascii="Arial" w:hAnsi="Arial" w:cs="Arial"/>
                <w:b/>
                <w:sz w:val="18"/>
                <w:szCs w:val="18"/>
              </w:rPr>
            </w:pPr>
            <w:r w:rsidRPr="00A51656">
              <w:rPr>
                <w:rFonts w:ascii="Arial" w:hAnsi="Arial" w:cs="Arial"/>
                <w:b/>
                <w:snapToGrid w:val="0"/>
                <w:sz w:val="18"/>
                <w:szCs w:val="18"/>
                <w:lang w:eastAsia="th-TH"/>
              </w:rPr>
              <w:t>Baht</w:t>
            </w:r>
          </w:p>
        </w:tc>
      </w:tr>
      <w:tr w:rsidR="000C759D" w:rsidRPr="00A51656" w14:paraId="3F2B78F7" w14:textId="77777777" w:rsidTr="003E2CDC">
        <w:tc>
          <w:tcPr>
            <w:tcW w:w="4277" w:type="dxa"/>
            <w:vAlign w:val="bottom"/>
          </w:tcPr>
          <w:p w14:paraId="67A33559" w14:textId="77777777" w:rsidR="000C759D" w:rsidRPr="00A51656" w:rsidRDefault="000C759D" w:rsidP="003E2CDC">
            <w:pPr>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7B427CDB" w14:textId="77777777" w:rsidR="000C759D" w:rsidRPr="00A51656" w:rsidRDefault="000C759D" w:rsidP="000C759D">
            <w:pPr>
              <w:ind w:right="-72"/>
              <w:jc w:val="right"/>
              <w:rPr>
                <w:rFonts w:ascii="Arial" w:hAnsi="Arial" w:cs="Arial"/>
                <w:sz w:val="18"/>
                <w:szCs w:val="18"/>
              </w:rPr>
            </w:pPr>
          </w:p>
        </w:tc>
        <w:tc>
          <w:tcPr>
            <w:tcW w:w="1297" w:type="dxa"/>
            <w:tcBorders>
              <w:top w:val="single" w:sz="4" w:space="0" w:color="auto"/>
            </w:tcBorders>
            <w:vAlign w:val="bottom"/>
          </w:tcPr>
          <w:p w14:paraId="40BCE27B" w14:textId="77777777" w:rsidR="000C759D" w:rsidRPr="00A51656" w:rsidRDefault="000C759D" w:rsidP="000C759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9496B84" w14:textId="77777777" w:rsidR="000C759D" w:rsidRPr="00A51656" w:rsidRDefault="000C759D" w:rsidP="000C759D">
            <w:pPr>
              <w:ind w:right="-72"/>
              <w:jc w:val="right"/>
              <w:rPr>
                <w:rFonts w:ascii="Arial" w:hAnsi="Arial" w:cs="Arial"/>
                <w:sz w:val="18"/>
                <w:szCs w:val="18"/>
              </w:rPr>
            </w:pPr>
          </w:p>
        </w:tc>
        <w:tc>
          <w:tcPr>
            <w:tcW w:w="1296" w:type="dxa"/>
            <w:tcBorders>
              <w:top w:val="single" w:sz="4" w:space="0" w:color="auto"/>
            </w:tcBorders>
            <w:vAlign w:val="bottom"/>
          </w:tcPr>
          <w:p w14:paraId="00AE70D6" w14:textId="77777777" w:rsidR="000C759D" w:rsidRPr="00A51656" w:rsidRDefault="000C759D" w:rsidP="000C759D">
            <w:pPr>
              <w:ind w:right="-72"/>
              <w:jc w:val="right"/>
              <w:rPr>
                <w:rFonts w:ascii="Arial" w:hAnsi="Arial" w:cs="Arial"/>
                <w:sz w:val="18"/>
                <w:szCs w:val="18"/>
              </w:rPr>
            </w:pPr>
          </w:p>
        </w:tc>
      </w:tr>
      <w:tr w:rsidR="000C759D" w:rsidRPr="00A51656" w14:paraId="6B063653" w14:textId="77777777" w:rsidTr="003E2CDC">
        <w:tc>
          <w:tcPr>
            <w:tcW w:w="4277" w:type="dxa"/>
          </w:tcPr>
          <w:p w14:paraId="01CC708E" w14:textId="77777777" w:rsidR="000C759D" w:rsidRPr="00A51656" w:rsidRDefault="000C759D" w:rsidP="003E2CDC">
            <w:pPr>
              <w:tabs>
                <w:tab w:val="center" w:pos="4320"/>
                <w:tab w:val="right" w:pos="8640"/>
              </w:tabs>
              <w:ind w:left="-86" w:right="-72"/>
              <w:jc w:val="left"/>
              <w:rPr>
                <w:rFonts w:ascii="Arial" w:hAnsi="Arial" w:cs="Arial"/>
                <w:b/>
                <w:bCs/>
                <w:sz w:val="18"/>
                <w:szCs w:val="18"/>
              </w:rPr>
            </w:pPr>
            <w:r w:rsidRPr="00A51656">
              <w:rPr>
                <w:rFonts w:ascii="Arial" w:hAnsi="Arial" w:cs="Arial"/>
                <w:b/>
                <w:bCs/>
                <w:sz w:val="18"/>
                <w:szCs w:val="18"/>
              </w:rPr>
              <w:t>Deferred tax assets:</w:t>
            </w:r>
          </w:p>
        </w:tc>
        <w:tc>
          <w:tcPr>
            <w:tcW w:w="1296" w:type="dxa"/>
            <w:shd w:val="clear" w:color="auto" w:fill="FAFAFA"/>
            <w:vAlign w:val="bottom"/>
          </w:tcPr>
          <w:p w14:paraId="1B06A7D8" w14:textId="77777777" w:rsidR="000C759D" w:rsidRPr="00A51656" w:rsidRDefault="000C759D" w:rsidP="000C759D">
            <w:pPr>
              <w:ind w:right="-72"/>
              <w:jc w:val="right"/>
              <w:rPr>
                <w:rFonts w:ascii="Arial" w:hAnsi="Arial" w:cs="Arial"/>
                <w:sz w:val="18"/>
                <w:szCs w:val="18"/>
                <w:lang w:val="en-US"/>
              </w:rPr>
            </w:pPr>
          </w:p>
        </w:tc>
        <w:tc>
          <w:tcPr>
            <w:tcW w:w="1297" w:type="dxa"/>
            <w:vAlign w:val="bottom"/>
          </w:tcPr>
          <w:p w14:paraId="6961BC0C" w14:textId="77777777" w:rsidR="000C759D" w:rsidRPr="00A51656" w:rsidRDefault="000C759D" w:rsidP="000C759D">
            <w:pPr>
              <w:ind w:right="-72"/>
              <w:jc w:val="right"/>
              <w:rPr>
                <w:rFonts w:ascii="Arial" w:hAnsi="Arial" w:cs="Arial"/>
                <w:sz w:val="18"/>
                <w:szCs w:val="18"/>
                <w:lang w:val="en-US"/>
              </w:rPr>
            </w:pPr>
          </w:p>
        </w:tc>
        <w:tc>
          <w:tcPr>
            <w:tcW w:w="1296" w:type="dxa"/>
            <w:shd w:val="clear" w:color="auto" w:fill="FAFAFA"/>
            <w:vAlign w:val="bottom"/>
          </w:tcPr>
          <w:p w14:paraId="6577FA24" w14:textId="77777777" w:rsidR="000C759D" w:rsidRPr="00A51656" w:rsidRDefault="000C759D" w:rsidP="000C759D">
            <w:pPr>
              <w:ind w:right="-72"/>
              <w:jc w:val="right"/>
              <w:rPr>
                <w:rFonts w:ascii="Arial" w:hAnsi="Arial" w:cs="Arial"/>
                <w:sz w:val="18"/>
                <w:szCs w:val="18"/>
                <w:lang w:val="en-US"/>
              </w:rPr>
            </w:pPr>
          </w:p>
        </w:tc>
        <w:tc>
          <w:tcPr>
            <w:tcW w:w="1296" w:type="dxa"/>
            <w:vAlign w:val="bottom"/>
          </w:tcPr>
          <w:p w14:paraId="46C4127E" w14:textId="77777777" w:rsidR="000C759D" w:rsidRPr="00A51656" w:rsidRDefault="000C759D" w:rsidP="000C759D">
            <w:pPr>
              <w:ind w:right="-72"/>
              <w:jc w:val="right"/>
              <w:rPr>
                <w:rFonts w:ascii="Arial" w:hAnsi="Arial" w:cs="Arial"/>
                <w:sz w:val="18"/>
                <w:szCs w:val="18"/>
                <w:lang w:val="en-US"/>
              </w:rPr>
            </w:pPr>
          </w:p>
        </w:tc>
      </w:tr>
      <w:tr w:rsidR="00A319AA" w:rsidRPr="00A51656" w14:paraId="774BD3AD" w14:textId="77777777" w:rsidTr="003E2CDC">
        <w:tc>
          <w:tcPr>
            <w:tcW w:w="4277" w:type="dxa"/>
          </w:tcPr>
          <w:p w14:paraId="685F0416" w14:textId="1989A701" w:rsidR="00A319AA" w:rsidRPr="00A51656" w:rsidRDefault="00A319AA" w:rsidP="00A319AA">
            <w:pPr>
              <w:tabs>
                <w:tab w:val="center" w:pos="4320"/>
                <w:tab w:val="right" w:pos="8640"/>
              </w:tabs>
              <w:ind w:left="-86" w:right="-72"/>
              <w:jc w:val="left"/>
              <w:rPr>
                <w:rFonts w:ascii="Arial" w:hAnsi="Arial" w:cs="Arial"/>
                <w:spacing w:val="-4"/>
                <w:sz w:val="18"/>
                <w:szCs w:val="18"/>
              </w:rPr>
            </w:pPr>
            <w:r w:rsidRPr="00A51656">
              <w:rPr>
                <w:rFonts w:ascii="Arial" w:hAnsi="Arial" w:cs="Arial"/>
                <w:sz w:val="18"/>
                <w:szCs w:val="18"/>
              </w:rPr>
              <w:t xml:space="preserve">   </w:t>
            </w:r>
            <w:r w:rsidRPr="00A51656">
              <w:rPr>
                <w:rFonts w:ascii="Arial" w:hAnsi="Arial" w:cs="Arial"/>
                <w:spacing w:val="-4"/>
                <w:sz w:val="18"/>
                <w:szCs w:val="18"/>
              </w:rPr>
              <w:t>Deferred tax asset to be recovered within 12 months</w:t>
            </w:r>
          </w:p>
        </w:tc>
        <w:tc>
          <w:tcPr>
            <w:tcW w:w="1296" w:type="dxa"/>
            <w:shd w:val="clear" w:color="auto" w:fill="FAFAFA"/>
            <w:vAlign w:val="bottom"/>
          </w:tcPr>
          <w:p w14:paraId="202CBC9A" w14:textId="653955D2" w:rsidR="00A319AA" w:rsidRPr="00A51656" w:rsidRDefault="00A319AA" w:rsidP="00A319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4,297,950</w:t>
            </w:r>
          </w:p>
        </w:tc>
        <w:tc>
          <w:tcPr>
            <w:tcW w:w="1297" w:type="dxa"/>
            <w:vAlign w:val="bottom"/>
          </w:tcPr>
          <w:p w14:paraId="6F4C160A" w14:textId="4AD3BFDA" w:rsidR="00A319AA" w:rsidRPr="00A51656" w:rsidRDefault="00A319AA" w:rsidP="00A319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648,351</w:t>
            </w:r>
          </w:p>
        </w:tc>
        <w:tc>
          <w:tcPr>
            <w:tcW w:w="1296" w:type="dxa"/>
            <w:shd w:val="clear" w:color="auto" w:fill="FAFAFA"/>
            <w:vAlign w:val="bottom"/>
          </w:tcPr>
          <w:p w14:paraId="54F68361" w14:textId="5414B65C" w:rsidR="00A319AA" w:rsidRPr="00A51656" w:rsidRDefault="00A319AA" w:rsidP="00A319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3,366,011</w:t>
            </w:r>
          </w:p>
        </w:tc>
        <w:tc>
          <w:tcPr>
            <w:tcW w:w="1296" w:type="dxa"/>
            <w:vAlign w:val="bottom"/>
          </w:tcPr>
          <w:p w14:paraId="101B02EC" w14:textId="02040897" w:rsidR="00A319AA" w:rsidRPr="00A51656" w:rsidRDefault="00A319AA" w:rsidP="00A319AA">
            <w:pPr>
              <w:ind w:right="-72"/>
              <w:jc w:val="right"/>
              <w:rPr>
                <w:rFonts w:ascii="Arial" w:hAnsi="Arial" w:cs="Arial"/>
                <w:sz w:val="18"/>
                <w:szCs w:val="18"/>
              </w:rPr>
            </w:pPr>
            <w:r w:rsidRPr="00A51656">
              <w:rPr>
                <w:rFonts w:ascii="Arial" w:hAnsi="Arial" w:cs="Arial"/>
                <w:sz w:val="18"/>
                <w:szCs w:val="18"/>
              </w:rPr>
              <w:t>-</w:t>
            </w:r>
          </w:p>
        </w:tc>
      </w:tr>
      <w:tr w:rsidR="00A319AA" w:rsidRPr="00A51656" w14:paraId="5D2D6957" w14:textId="77777777" w:rsidTr="003E2CDC">
        <w:tc>
          <w:tcPr>
            <w:tcW w:w="4277" w:type="dxa"/>
          </w:tcPr>
          <w:p w14:paraId="330479AD" w14:textId="3A17DFAD" w:rsidR="00A319AA" w:rsidRPr="00A51656" w:rsidRDefault="00A319AA" w:rsidP="00A319AA">
            <w:pPr>
              <w:tabs>
                <w:tab w:val="center" w:pos="4320"/>
                <w:tab w:val="right" w:pos="8640"/>
              </w:tabs>
              <w:ind w:left="-86" w:right="-72"/>
              <w:jc w:val="left"/>
              <w:rPr>
                <w:rFonts w:ascii="Arial" w:hAnsi="Arial" w:cs="Arial"/>
                <w:spacing w:val="-4"/>
                <w:sz w:val="18"/>
                <w:szCs w:val="18"/>
              </w:rPr>
            </w:pPr>
            <w:r w:rsidRPr="00A51656">
              <w:rPr>
                <w:rFonts w:ascii="Arial" w:hAnsi="Arial" w:cs="Arial"/>
                <w:spacing w:val="-4"/>
                <w:sz w:val="18"/>
                <w:szCs w:val="18"/>
              </w:rPr>
              <w:t xml:space="preserve">   Deferred tax asset to be recovered after 12 months </w:t>
            </w:r>
          </w:p>
        </w:tc>
        <w:tc>
          <w:tcPr>
            <w:tcW w:w="1296" w:type="dxa"/>
            <w:tcBorders>
              <w:bottom w:val="single" w:sz="4" w:space="0" w:color="auto"/>
            </w:tcBorders>
            <w:shd w:val="clear" w:color="auto" w:fill="FAFAFA"/>
            <w:vAlign w:val="bottom"/>
          </w:tcPr>
          <w:p w14:paraId="4DBCB5FE" w14:textId="4948810E" w:rsidR="00A319AA" w:rsidRPr="00A51656" w:rsidRDefault="00B17E73" w:rsidP="00A319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20,904,299</w:t>
            </w:r>
          </w:p>
        </w:tc>
        <w:tc>
          <w:tcPr>
            <w:tcW w:w="1297" w:type="dxa"/>
            <w:tcBorders>
              <w:bottom w:val="single" w:sz="4" w:space="0" w:color="auto"/>
            </w:tcBorders>
            <w:vAlign w:val="bottom"/>
          </w:tcPr>
          <w:p w14:paraId="5B9EAA70" w14:textId="02B58F8A" w:rsidR="00A319AA" w:rsidRPr="00A51656" w:rsidRDefault="00A319AA" w:rsidP="00A319AA">
            <w:pPr>
              <w:ind w:right="-72"/>
              <w:jc w:val="right"/>
              <w:rPr>
                <w:rFonts w:ascii="Arial" w:hAnsi="Arial" w:cs="Arial"/>
                <w:sz w:val="18"/>
                <w:szCs w:val="18"/>
              </w:rPr>
            </w:pPr>
            <w:r w:rsidRPr="00A51656">
              <w:rPr>
                <w:rFonts w:ascii="Arial" w:hAnsi="Arial" w:cs="Arial"/>
                <w:sz w:val="18"/>
                <w:szCs w:val="18"/>
              </w:rPr>
              <w:t>19,375,453</w:t>
            </w:r>
          </w:p>
        </w:tc>
        <w:tc>
          <w:tcPr>
            <w:tcW w:w="1296" w:type="dxa"/>
            <w:tcBorders>
              <w:bottom w:val="single" w:sz="4" w:space="0" w:color="auto"/>
            </w:tcBorders>
            <w:shd w:val="clear" w:color="auto" w:fill="FAFAFA"/>
            <w:vAlign w:val="bottom"/>
          </w:tcPr>
          <w:p w14:paraId="70FD6A5E" w14:textId="103F8E63" w:rsidR="00A319AA" w:rsidRPr="00A51656" w:rsidRDefault="00B17E73" w:rsidP="00A319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10,784,968</w:t>
            </w:r>
          </w:p>
        </w:tc>
        <w:tc>
          <w:tcPr>
            <w:tcW w:w="1296" w:type="dxa"/>
            <w:tcBorders>
              <w:bottom w:val="single" w:sz="4" w:space="0" w:color="auto"/>
            </w:tcBorders>
            <w:vAlign w:val="bottom"/>
          </w:tcPr>
          <w:p w14:paraId="44E696A1" w14:textId="5B3EA706" w:rsidR="00A319AA" w:rsidRPr="00A51656" w:rsidRDefault="00A319AA" w:rsidP="00A319AA">
            <w:pPr>
              <w:ind w:right="-72"/>
              <w:jc w:val="right"/>
              <w:rPr>
                <w:rFonts w:ascii="Arial" w:hAnsi="Arial" w:cs="Arial"/>
                <w:sz w:val="18"/>
                <w:szCs w:val="18"/>
              </w:rPr>
            </w:pPr>
            <w:r w:rsidRPr="00A51656">
              <w:rPr>
                <w:rFonts w:ascii="Arial" w:hAnsi="Arial" w:cs="Arial"/>
                <w:sz w:val="18"/>
                <w:szCs w:val="18"/>
              </w:rPr>
              <w:t>12,015,147</w:t>
            </w:r>
          </w:p>
        </w:tc>
      </w:tr>
      <w:tr w:rsidR="00274E86" w:rsidRPr="00A51656" w14:paraId="0275E990" w14:textId="77777777" w:rsidTr="003E2CDC">
        <w:tc>
          <w:tcPr>
            <w:tcW w:w="4277" w:type="dxa"/>
          </w:tcPr>
          <w:p w14:paraId="322F1A0E" w14:textId="77777777" w:rsidR="00274E86" w:rsidRPr="00A51656" w:rsidRDefault="00274E86" w:rsidP="00274E86">
            <w:pPr>
              <w:tabs>
                <w:tab w:val="center" w:pos="4320"/>
                <w:tab w:val="right" w:pos="8640"/>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540750B2" w14:textId="77777777" w:rsidR="00274E86" w:rsidRPr="00A51656" w:rsidRDefault="00274E86" w:rsidP="00274E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7" w:type="dxa"/>
            <w:tcBorders>
              <w:top w:val="single" w:sz="4" w:space="0" w:color="auto"/>
            </w:tcBorders>
            <w:vAlign w:val="bottom"/>
          </w:tcPr>
          <w:p w14:paraId="37AF8CB0" w14:textId="77777777" w:rsidR="00274E86" w:rsidRPr="00A51656" w:rsidRDefault="00274E86" w:rsidP="00274E86">
            <w:pPr>
              <w:ind w:right="-72"/>
              <w:jc w:val="right"/>
              <w:rPr>
                <w:rFonts w:ascii="Arial" w:eastAsia="Times New Roman" w:hAnsi="Arial" w:cs="Arial"/>
                <w:sz w:val="18"/>
                <w:szCs w:val="18"/>
                <w:lang w:eastAsia="en-GB"/>
              </w:rPr>
            </w:pPr>
          </w:p>
        </w:tc>
        <w:tc>
          <w:tcPr>
            <w:tcW w:w="1296" w:type="dxa"/>
            <w:tcBorders>
              <w:top w:val="single" w:sz="4" w:space="0" w:color="auto"/>
            </w:tcBorders>
            <w:shd w:val="clear" w:color="auto" w:fill="FAFAFA"/>
            <w:vAlign w:val="bottom"/>
          </w:tcPr>
          <w:p w14:paraId="64B5157A" w14:textId="77777777" w:rsidR="00274E86" w:rsidRPr="00A51656" w:rsidRDefault="00274E86" w:rsidP="00274E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1205C57C" w14:textId="77777777" w:rsidR="00274E86" w:rsidRPr="00A51656" w:rsidRDefault="00274E86" w:rsidP="00274E86">
            <w:pPr>
              <w:ind w:right="-72"/>
              <w:jc w:val="right"/>
              <w:rPr>
                <w:rFonts w:ascii="Arial" w:eastAsia="Times New Roman" w:hAnsi="Arial" w:cs="Arial"/>
                <w:sz w:val="18"/>
                <w:szCs w:val="18"/>
                <w:lang w:eastAsia="en-GB"/>
              </w:rPr>
            </w:pPr>
          </w:p>
        </w:tc>
      </w:tr>
      <w:tr w:rsidR="00A319AA" w:rsidRPr="00A51656" w14:paraId="6795B37E" w14:textId="77777777" w:rsidTr="003E2CDC">
        <w:tc>
          <w:tcPr>
            <w:tcW w:w="4277" w:type="dxa"/>
          </w:tcPr>
          <w:p w14:paraId="008DDFAE" w14:textId="35E6FF34" w:rsidR="00A319AA" w:rsidRPr="00A51656" w:rsidRDefault="00A319AA" w:rsidP="00A319AA">
            <w:pPr>
              <w:tabs>
                <w:tab w:val="center" w:pos="4320"/>
                <w:tab w:val="right" w:pos="8640"/>
              </w:tabs>
              <w:ind w:left="-86" w:right="-72"/>
              <w:jc w:val="left"/>
              <w:rPr>
                <w:rFonts w:ascii="Arial" w:hAnsi="Arial" w:cs="Arial"/>
                <w:b/>
                <w:bCs/>
                <w:sz w:val="18"/>
                <w:szCs w:val="18"/>
              </w:rPr>
            </w:pPr>
            <w:r w:rsidRPr="00A51656">
              <w:rPr>
                <w:rFonts w:ascii="Arial" w:hAnsi="Arial" w:cs="Arial"/>
                <w:b/>
                <w:bCs/>
                <w:sz w:val="18"/>
                <w:szCs w:val="18"/>
              </w:rPr>
              <w:t>Deferred tax asset (net)</w:t>
            </w:r>
          </w:p>
        </w:tc>
        <w:tc>
          <w:tcPr>
            <w:tcW w:w="1296" w:type="dxa"/>
            <w:tcBorders>
              <w:bottom w:val="single" w:sz="4" w:space="0" w:color="auto"/>
            </w:tcBorders>
            <w:shd w:val="clear" w:color="auto" w:fill="FAFAFA"/>
            <w:vAlign w:val="bottom"/>
          </w:tcPr>
          <w:p w14:paraId="5DCAC9B0" w14:textId="387C4937" w:rsidR="00A319AA" w:rsidRPr="00A51656" w:rsidRDefault="00A319AA" w:rsidP="00A319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25,202,249</w:t>
            </w:r>
          </w:p>
        </w:tc>
        <w:tc>
          <w:tcPr>
            <w:tcW w:w="1297" w:type="dxa"/>
            <w:tcBorders>
              <w:bottom w:val="single" w:sz="4" w:space="0" w:color="auto"/>
            </w:tcBorders>
            <w:vAlign w:val="bottom"/>
          </w:tcPr>
          <w:p w14:paraId="47A84D9B" w14:textId="273E0481" w:rsidR="00A319AA" w:rsidRPr="00A51656" w:rsidRDefault="00A319AA" w:rsidP="00A319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20,023,804</w:t>
            </w:r>
          </w:p>
        </w:tc>
        <w:tc>
          <w:tcPr>
            <w:tcW w:w="1296" w:type="dxa"/>
            <w:tcBorders>
              <w:bottom w:val="single" w:sz="4" w:space="0" w:color="auto"/>
            </w:tcBorders>
            <w:shd w:val="clear" w:color="auto" w:fill="FAFAFA"/>
            <w:vAlign w:val="bottom"/>
          </w:tcPr>
          <w:p w14:paraId="1EB616E4" w14:textId="68A335DD" w:rsidR="00A319AA" w:rsidRPr="00A51656" w:rsidRDefault="00A319AA" w:rsidP="00A319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14,</w:t>
            </w:r>
            <w:r w:rsidR="002836EC" w:rsidRPr="00A51656">
              <w:rPr>
                <w:rFonts w:ascii="Arial" w:hAnsi="Arial" w:cs="Arial"/>
                <w:sz w:val="18"/>
                <w:szCs w:val="18"/>
              </w:rPr>
              <w:t>150</w:t>
            </w:r>
            <w:r w:rsidRPr="00A51656">
              <w:rPr>
                <w:rFonts w:ascii="Arial" w:hAnsi="Arial" w:cs="Arial"/>
                <w:sz w:val="18"/>
                <w:szCs w:val="18"/>
              </w:rPr>
              <w:t>,</w:t>
            </w:r>
            <w:r w:rsidR="002836EC" w:rsidRPr="00A51656">
              <w:rPr>
                <w:rFonts w:ascii="Arial" w:hAnsi="Arial" w:cs="Arial"/>
                <w:sz w:val="18"/>
                <w:szCs w:val="18"/>
              </w:rPr>
              <w:t>979</w:t>
            </w:r>
          </w:p>
        </w:tc>
        <w:tc>
          <w:tcPr>
            <w:tcW w:w="1296" w:type="dxa"/>
            <w:tcBorders>
              <w:bottom w:val="single" w:sz="4" w:space="0" w:color="auto"/>
            </w:tcBorders>
            <w:vAlign w:val="bottom"/>
          </w:tcPr>
          <w:p w14:paraId="4A98EBAA" w14:textId="0A7DA3CB" w:rsidR="00A319AA" w:rsidRPr="00A51656" w:rsidRDefault="00A319AA" w:rsidP="00A319AA">
            <w:pPr>
              <w:ind w:right="-72"/>
              <w:jc w:val="right"/>
              <w:rPr>
                <w:rFonts w:ascii="Arial" w:hAnsi="Arial" w:cs="Arial"/>
                <w:sz w:val="18"/>
                <w:szCs w:val="18"/>
              </w:rPr>
            </w:pPr>
            <w:r w:rsidRPr="00A51656">
              <w:rPr>
                <w:rFonts w:ascii="Arial" w:hAnsi="Arial" w:cs="Arial"/>
                <w:sz w:val="18"/>
                <w:szCs w:val="18"/>
              </w:rPr>
              <w:t>12,015,147</w:t>
            </w:r>
          </w:p>
        </w:tc>
      </w:tr>
    </w:tbl>
    <w:p w14:paraId="17ACB2B2" w14:textId="48453E0D" w:rsidR="007D67B1" w:rsidRPr="00A51656" w:rsidRDefault="007D67B1" w:rsidP="00FC27BF">
      <w:pPr>
        <w:rPr>
          <w:rFonts w:ascii="Arial" w:hAnsi="Arial" w:cs="Arial"/>
          <w:sz w:val="18"/>
          <w:szCs w:val="18"/>
        </w:rPr>
      </w:pPr>
    </w:p>
    <w:p w14:paraId="2DF719F4" w14:textId="5BCF699A" w:rsidR="00602716" w:rsidRPr="00A51656" w:rsidRDefault="00D946D8" w:rsidP="00FC27BF">
      <w:pPr>
        <w:rPr>
          <w:rFonts w:ascii="Arial" w:hAnsi="Arial" w:cs="Arial"/>
          <w:sz w:val="18"/>
          <w:szCs w:val="18"/>
        </w:rPr>
      </w:pPr>
      <w:r w:rsidRPr="00A51656">
        <w:rPr>
          <w:rFonts w:ascii="Arial" w:hAnsi="Arial" w:cs="Arial"/>
          <w:sz w:val="18"/>
          <w:szCs w:val="18"/>
        </w:rPr>
        <w:br w:type="page"/>
      </w:r>
    </w:p>
    <w:p w14:paraId="57500318" w14:textId="77777777" w:rsidR="00FC27BF" w:rsidRPr="00A51656" w:rsidRDefault="00FC27BF" w:rsidP="00FC27BF">
      <w:pPr>
        <w:rPr>
          <w:rFonts w:ascii="Arial" w:hAnsi="Arial" w:cs="Arial"/>
          <w:sz w:val="18"/>
          <w:szCs w:val="18"/>
        </w:rPr>
      </w:pPr>
      <w:r w:rsidRPr="00A51656">
        <w:rPr>
          <w:rFonts w:ascii="Arial" w:hAnsi="Arial" w:cs="Arial"/>
          <w:sz w:val="18"/>
          <w:szCs w:val="18"/>
        </w:rPr>
        <w:t>The movement of deferred income tax account is as follows:</w:t>
      </w:r>
    </w:p>
    <w:p w14:paraId="3393A4E8" w14:textId="21DD2DAD" w:rsidR="00BE3393" w:rsidRPr="00A51656" w:rsidRDefault="00BE3393" w:rsidP="00FC27BF">
      <w:pPr>
        <w:rPr>
          <w:rFonts w:ascii="Arial" w:hAnsi="Arial" w:cs="Arial"/>
          <w:sz w:val="18"/>
          <w:szCs w:val="18"/>
        </w:rPr>
      </w:pPr>
    </w:p>
    <w:tbl>
      <w:tblPr>
        <w:tblW w:w="9462" w:type="dxa"/>
        <w:tblInd w:w="108" w:type="dxa"/>
        <w:tblLayout w:type="fixed"/>
        <w:tblLook w:val="0000" w:firstRow="0" w:lastRow="0" w:firstColumn="0" w:lastColumn="0" w:noHBand="0" w:noVBand="0"/>
      </w:tblPr>
      <w:tblGrid>
        <w:gridCol w:w="4277"/>
        <w:gridCol w:w="1296"/>
        <w:gridCol w:w="1297"/>
        <w:gridCol w:w="1296"/>
        <w:gridCol w:w="1296"/>
      </w:tblGrid>
      <w:tr w:rsidR="003E2CDC" w:rsidRPr="00A51656" w14:paraId="7623285E" w14:textId="77777777" w:rsidTr="003E2CDC">
        <w:tc>
          <w:tcPr>
            <w:tcW w:w="4277" w:type="dxa"/>
            <w:vAlign w:val="bottom"/>
          </w:tcPr>
          <w:p w14:paraId="17ABCD89" w14:textId="77777777" w:rsidR="003E2CDC" w:rsidRPr="00A51656" w:rsidRDefault="003E2CDC" w:rsidP="003E2CDC">
            <w:pPr>
              <w:ind w:left="-86" w:right="-72"/>
              <w:jc w:val="left"/>
              <w:rPr>
                <w:rFonts w:ascii="Arial" w:hAnsi="Arial" w:cs="Arial"/>
                <w:sz w:val="18"/>
                <w:szCs w:val="18"/>
              </w:rPr>
            </w:pPr>
          </w:p>
        </w:tc>
        <w:tc>
          <w:tcPr>
            <w:tcW w:w="2593" w:type="dxa"/>
            <w:gridSpan w:val="2"/>
            <w:tcBorders>
              <w:top w:val="single" w:sz="4" w:space="0" w:color="auto"/>
              <w:bottom w:val="single" w:sz="4" w:space="0" w:color="auto"/>
            </w:tcBorders>
            <w:vAlign w:val="bottom"/>
          </w:tcPr>
          <w:p w14:paraId="34F8B140" w14:textId="77777777" w:rsidR="003E2CDC" w:rsidRPr="00A51656" w:rsidRDefault="003E2CDC" w:rsidP="003E2CDC">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Consolidated </w:t>
            </w:r>
          </w:p>
          <w:p w14:paraId="43B4ABBB" w14:textId="77777777" w:rsidR="003E2CDC" w:rsidRPr="00A51656" w:rsidRDefault="003E2CDC" w:rsidP="003E2CDC">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c>
          <w:tcPr>
            <w:tcW w:w="2592" w:type="dxa"/>
            <w:gridSpan w:val="2"/>
            <w:tcBorders>
              <w:top w:val="single" w:sz="4" w:space="0" w:color="auto"/>
              <w:bottom w:val="single" w:sz="4" w:space="0" w:color="auto"/>
            </w:tcBorders>
            <w:vAlign w:val="bottom"/>
          </w:tcPr>
          <w:p w14:paraId="052D09B7" w14:textId="77777777" w:rsidR="003E2CDC" w:rsidRPr="00A51656" w:rsidRDefault="003E2CDC" w:rsidP="003E2CDC">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Separate </w:t>
            </w:r>
          </w:p>
          <w:p w14:paraId="2BDA70B9" w14:textId="77777777" w:rsidR="003E2CDC" w:rsidRPr="00A51656" w:rsidRDefault="003E2CDC" w:rsidP="003E2CDC">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r>
      <w:tr w:rsidR="003E2CDC" w:rsidRPr="00A51656" w14:paraId="2563AC1E" w14:textId="77777777" w:rsidTr="003E2CDC">
        <w:tc>
          <w:tcPr>
            <w:tcW w:w="4277" w:type="dxa"/>
            <w:vAlign w:val="bottom"/>
          </w:tcPr>
          <w:p w14:paraId="3DD0A312" w14:textId="77777777" w:rsidR="003E2CDC" w:rsidRPr="00A51656" w:rsidRDefault="003E2CDC" w:rsidP="003E2CDC">
            <w:pPr>
              <w:ind w:left="-86" w:right="-72"/>
              <w:jc w:val="left"/>
              <w:rPr>
                <w:rFonts w:ascii="Arial" w:hAnsi="Arial" w:cs="Arial"/>
                <w:sz w:val="18"/>
                <w:szCs w:val="18"/>
              </w:rPr>
            </w:pPr>
          </w:p>
        </w:tc>
        <w:tc>
          <w:tcPr>
            <w:tcW w:w="1296" w:type="dxa"/>
            <w:tcBorders>
              <w:top w:val="single" w:sz="4" w:space="0" w:color="auto"/>
            </w:tcBorders>
            <w:vAlign w:val="bottom"/>
          </w:tcPr>
          <w:p w14:paraId="080CCC60" w14:textId="14B311DE" w:rsidR="003E2CDC" w:rsidRPr="00A51656" w:rsidRDefault="00F83B9D" w:rsidP="003E2CDC">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1297" w:type="dxa"/>
            <w:tcBorders>
              <w:top w:val="single" w:sz="4" w:space="0" w:color="auto"/>
            </w:tcBorders>
            <w:vAlign w:val="bottom"/>
          </w:tcPr>
          <w:p w14:paraId="6E092263" w14:textId="4F455F1D" w:rsidR="003E2CDC" w:rsidRPr="00A51656" w:rsidRDefault="00F83B9D" w:rsidP="003E2CDC">
            <w:pPr>
              <w:ind w:right="-72"/>
              <w:jc w:val="right"/>
              <w:rPr>
                <w:rFonts w:ascii="Arial" w:hAnsi="Arial" w:cs="Arial"/>
                <w:b/>
                <w:sz w:val="18"/>
                <w:szCs w:val="18"/>
              </w:rPr>
            </w:pPr>
            <w:r w:rsidRPr="00A51656">
              <w:rPr>
                <w:rFonts w:ascii="Arial" w:hAnsi="Arial" w:cs="Arial"/>
                <w:b/>
                <w:snapToGrid w:val="0"/>
                <w:sz w:val="18"/>
                <w:szCs w:val="18"/>
                <w:lang w:eastAsia="th-TH"/>
              </w:rPr>
              <w:t>2021</w:t>
            </w:r>
          </w:p>
        </w:tc>
        <w:tc>
          <w:tcPr>
            <w:tcW w:w="1296" w:type="dxa"/>
            <w:tcBorders>
              <w:top w:val="single" w:sz="4" w:space="0" w:color="auto"/>
            </w:tcBorders>
            <w:vAlign w:val="bottom"/>
          </w:tcPr>
          <w:p w14:paraId="6F7933E9" w14:textId="6F4A1ED9" w:rsidR="003E2CDC" w:rsidRPr="00A51656" w:rsidRDefault="00F83B9D" w:rsidP="003E2CDC">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1296" w:type="dxa"/>
            <w:tcBorders>
              <w:top w:val="single" w:sz="4" w:space="0" w:color="auto"/>
            </w:tcBorders>
            <w:vAlign w:val="bottom"/>
          </w:tcPr>
          <w:p w14:paraId="17C96CE8" w14:textId="55CAF9BE" w:rsidR="003E2CDC" w:rsidRPr="00A51656" w:rsidRDefault="00F83B9D" w:rsidP="003E2CDC">
            <w:pPr>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3E2CDC" w:rsidRPr="00A51656" w14:paraId="496EF6A4" w14:textId="77777777" w:rsidTr="003E2CDC">
        <w:tc>
          <w:tcPr>
            <w:tcW w:w="4277" w:type="dxa"/>
            <w:vAlign w:val="bottom"/>
          </w:tcPr>
          <w:p w14:paraId="7BCEB856" w14:textId="77777777" w:rsidR="003E2CDC" w:rsidRPr="00A51656" w:rsidRDefault="003E2CDC" w:rsidP="003E2CDC">
            <w:pPr>
              <w:ind w:left="-86" w:right="-72"/>
              <w:jc w:val="left"/>
              <w:rPr>
                <w:rFonts w:ascii="Arial" w:hAnsi="Arial" w:cs="Arial"/>
                <w:sz w:val="18"/>
                <w:szCs w:val="18"/>
              </w:rPr>
            </w:pPr>
          </w:p>
        </w:tc>
        <w:tc>
          <w:tcPr>
            <w:tcW w:w="1296" w:type="dxa"/>
            <w:tcBorders>
              <w:bottom w:val="single" w:sz="4" w:space="0" w:color="auto"/>
            </w:tcBorders>
            <w:vAlign w:val="bottom"/>
          </w:tcPr>
          <w:p w14:paraId="4482B959" w14:textId="77777777" w:rsidR="003E2CDC" w:rsidRPr="00A51656" w:rsidRDefault="003E2CDC" w:rsidP="003E2CDC">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297" w:type="dxa"/>
            <w:tcBorders>
              <w:bottom w:val="single" w:sz="4" w:space="0" w:color="auto"/>
            </w:tcBorders>
            <w:vAlign w:val="bottom"/>
          </w:tcPr>
          <w:p w14:paraId="660D59C8" w14:textId="77777777" w:rsidR="003E2CDC" w:rsidRPr="00A51656" w:rsidRDefault="003E2CDC" w:rsidP="003E2CDC">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296" w:type="dxa"/>
            <w:tcBorders>
              <w:bottom w:val="single" w:sz="4" w:space="0" w:color="auto"/>
            </w:tcBorders>
            <w:vAlign w:val="bottom"/>
          </w:tcPr>
          <w:p w14:paraId="293A2E51" w14:textId="77777777" w:rsidR="003E2CDC" w:rsidRPr="00A51656" w:rsidRDefault="003E2CDC" w:rsidP="003E2CDC">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296" w:type="dxa"/>
            <w:tcBorders>
              <w:bottom w:val="single" w:sz="4" w:space="0" w:color="auto"/>
            </w:tcBorders>
            <w:vAlign w:val="bottom"/>
          </w:tcPr>
          <w:p w14:paraId="380F990A" w14:textId="77777777" w:rsidR="003E2CDC" w:rsidRPr="00A51656" w:rsidRDefault="003E2CDC" w:rsidP="003E2CDC">
            <w:pPr>
              <w:ind w:right="-72"/>
              <w:jc w:val="right"/>
              <w:rPr>
                <w:rFonts w:ascii="Arial" w:hAnsi="Arial" w:cs="Arial"/>
                <w:b/>
                <w:sz w:val="18"/>
                <w:szCs w:val="18"/>
              </w:rPr>
            </w:pPr>
            <w:r w:rsidRPr="00A51656">
              <w:rPr>
                <w:rFonts w:ascii="Arial" w:hAnsi="Arial" w:cs="Arial"/>
                <w:b/>
                <w:snapToGrid w:val="0"/>
                <w:sz w:val="18"/>
                <w:szCs w:val="18"/>
                <w:lang w:eastAsia="th-TH"/>
              </w:rPr>
              <w:t>Baht</w:t>
            </w:r>
          </w:p>
        </w:tc>
      </w:tr>
      <w:tr w:rsidR="003E2CDC" w:rsidRPr="00A51656" w14:paraId="321D72F9" w14:textId="77777777" w:rsidTr="003E2CDC">
        <w:tc>
          <w:tcPr>
            <w:tcW w:w="4277" w:type="dxa"/>
            <w:vAlign w:val="bottom"/>
          </w:tcPr>
          <w:p w14:paraId="40F8BB88" w14:textId="77777777" w:rsidR="003E2CDC" w:rsidRPr="00A51656" w:rsidRDefault="003E2CDC" w:rsidP="003E2CDC">
            <w:pPr>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213F34F6" w14:textId="77777777" w:rsidR="003E2CDC" w:rsidRPr="00A51656" w:rsidRDefault="003E2CDC" w:rsidP="003E2CDC">
            <w:pPr>
              <w:ind w:right="-72"/>
              <w:jc w:val="right"/>
              <w:rPr>
                <w:rFonts w:ascii="Arial" w:hAnsi="Arial" w:cs="Arial"/>
                <w:sz w:val="18"/>
                <w:szCs w:val="18"/>
              </w:rPr>
            </w:pPr>
          </w:p>
        </w:tc>
        <w:tc>
          <w:tcPr>
            <w:tcW w:w="1297" w:type="dxa"/>
            <w:tcBorders>
              <w:top w:val="single" w:sz="4" w:space="0" w:color="auto"/>
            </w:tcBorders>
            <w:vAlign w:val="bottom"/>
          </w:tcPr>
          <w:p w14:paraId="10DF9211" w14:textId="77777777" w:rsidR="003E2CDC" w:rsidRPr="00A51656" w:rsidRDefault="003E2CDC" w:rsidP="003E2CD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BF361B3" w14:textId="77777777" w:rsidR="003E2CDC" w:rsidRPr="00A51656" w:rsidRDefault="003E2CDC" w:rsidP="003E2CDC">
            <w:pPr>
              <w:ind w:right="-72"/>
              <w:jc w:val="right"/>
              <w:rPr>
                <w:rFonts w:ascii="Arial" w:hAnsi="Arial" w:cs="Arial"/>
                <w:sz w:val="18"/>
                <w:szCs w:val="18"/>
              </w:rPr>
            </w:pPr>
          </w:p>
        </w:tc>
        <w:tc>
          <w:tcPr>
            <w:tcW w:w="1296" w:type="dxa"/>
            <w:tcBorders>
              <w:top w:val="single" w:sz="4" w:space="0" w:color="auto"/>
            </w:tcBorders>
            <w:vAlign w:val="bottom"/>
          </w:tcPr>
          <w:p w14:paraId="72F813D3" w14:textId="77777777" w:rsidR="003E2CDC" w:rsidRPr="00A51656" w:rsidRDefault="003E2CDC" w:rsidP="003E2CDC">
            <w:pPr>
              <w:ind w:right="-72"/>
              <w:jc w:val="right"/>
              <w:rPr>
                <w:rFonts w:ascii="Arial" w:hAnsi="Arial" w:cs="Arial"/>
                <w:sz w:val="18"/>
                <w:szCs w:val="18"/>
              </w:rPr>
            </w:pPr>
          </w:p>
        </w:tc>
      </w:tr>
      <w:tr w:rsidR="00A319AA" w:rsidRPr="00A51656" w14:paraId="3C37269E" w14:textId="77777777" w:rsidTr="003E2CDC">
        <w:tc>
          <w:tcPr>
            <w:tcW w:w="4277" w:type="dxa"/>
            <w:vAlign w:val="bottom"/>
          </w:tcPr>
          <w:p w14:paraId="2ED094E6" w14:textId="5D26BB87" w:rsidR="00A319AA" w:rsidRPr="00A51656" w:rsidRDefault="00A319AA" w:rsidP="00A319AA">
            <w:pPr>
              <w:tabs>
                <w:tab w:val="center" w:pos="4320"/>
                <w:tab w:val="right" w:pos="8640"/>
              </w:tabs>
              <w:ind w:left="-86" w:right="-72"/>
              <w:jc w:val="left"/>
              <w:rPr>
                <w:rFonts w:ascii="Arial" w:hAnsi="Arial" w:cs="Arial"/>
                <w:b/>
                <w:bCs/>
                <w:sz w:val="18"/>
                <w:szCs w:val="18"/>
              </w:rPr>
            </w:pPr>
            <w:proofErr w:type="gramStart"/>
            <w:r w:rsidRPr="00A51656">
              <w:rPr>
                <w:rFonts w:ascii="Arial" w:hAnsi="Arial" w:cs="Arial"/>
                <w:sz w:val="18"/>
                <w:szCs w:val="18"/>
              </w:rPr>
              <w:t>At</w:t>
            </w:r>
            <w:proofErr w:type="gramEnd"/>
            <w:r w:rsidRPr="00A51656">
              <w:rPr>
                <w:rFonts w:ascii="Arial" w:hAnsi="Arial" w:cs="Arial"/>
                <w:sz w:val="18"/>
                <w:szCs w:val="18"/>
              </w:rPr>
              <w:t xml:space="preserve"> 1 January</w:t>
            </w:r>
          </w:p>
        </w:tc>
        <w:tc>
          <w:tcPr>
            <w:tcW w:w="1296" w:type="dxa"/>
            <w:shd w:val="clear" w:color="auto" w:fill="FAFAFA"/>
            <w:vAlign w:val="bottom"/>
          </w:tcPr>
          <w:p w14:paraId="12ECF840" w14:textId="4AFB13F1" w:rsidR="00A319AA" w:rsidRPr="00A51656" w:rsidRDefault="00A319AA" w:rsidP="00A319AA">
            <w:pPr>
              <w:ind w:right="-72"/>
              <w:jc w:val="right"/>
              <w:rPr>
                <w:rFonts w:ascii="Arial" w:hAnsi="Arial" w:cs="Arial"/>
                <w:sz w:val="18"/>
                <w:szCs w:val="18"/>
              </w:rPr>
            </w:pPr>
            <w:r w:rsidRPr="00A51656">
              <w:rPr>
                <w:rFonts w:ascii="Arial" w:hAnsi="Arial" w:cs="Arial"/>
                <w:sz w:val="18"/>
                <w:szCs w:val="18"/>
              </w:rPr>
              <w:t>20,023,804</w:t>
            </w:r>
          </w:p>
        </w:tc>
        <w:tc>
          <w:tcPr>
            <w:tcW w:w="1297" w:type="dxa"/>
            <w:vAlign w:val="bottom"/>
          </w:tcPr>
          <w:p w14:paraId="27FC67AC" w14:textId="1329B48F" w:rsidR="00A319AA" w:rsidRPr="00A51656" w:rsidRDefault="00A319AA" w:rsidP="00A319AA">
            <w:pPr>
              <w:ind w:right="-72"/>
              <w:jc w:val="right"/>
              <w:rPr>
                <w:rFonts w:ascii="Arial" w:hAnsi="Arial" w:cs="Arial"/>
                <w:sz w:val="18"/>
                <w:szCs w:val="18"/>
              </w:rPr>
            </w:pPr>
            <w:r w:rsidRPr="00A51656">
              <w:rPr>
                <w:rFonts w:ascii="Arial" w:hAnsi="Arial" w:cs="Arial"/>
                <w:sz w:val="18"/>
                <w:szCs w:val="18"/>
              </w:rPr>
              <w:t>21,396,481</w:t>
            </w:r>
          </w:p>
        </w:tc>
        <w:tc>
          <w:tcPr>
            <w:tcW w:w="1296" w:type="dxa"/>
            <w:shd w:val="clear" w:color="auto" w:fill="FAFAFA"/>
            <w:vAlign w:val="bottom"/>
          </w:tcPr>
          <w:p w14:paraId="192202B6" w14:textId="21E7DD5E" w:rsidR="00A319AA" w:rsidRPr="00A51656" w:rsidRDefault="00A319AA" w:rsidP="00A319AA">
            <w:pPr>
              <w:ind w:right="-72"/>
              <w:jc w:val="right"/>
              <w:rPr>
                <w:rFonts w:ascii="Arial" w:hAnsi="Arial" w:cs="Arial"/>
                <w:sz w:val="18"/>
                <w:szCs w:val="18"/>
              </w:rPr>
            </w:pPr>
            <w:r w:rsidRPr="00A51656">
              <w:rPr>
                <w:rFonts w:ascii="Arial" w:hAnsi="Arial" w:cs="Arial"/>
                <w:sz w:val="18"/>
                <w:szCs w:val="18"/>
              </w:rPr>
              <w:t>12,015,147</w:t>
            </w:r>
          </w:p>
        </w:tc>
        <w:tc>
          <w:tcPr>
            <w:tcW w:w="1296" w:type="dxa"/>
            <w:vAlign w:val="bottom"/>
          </w:tcPr>
          <w:p w14:paraId="48CEAFB2" w14:textId="3018E0E2" w:rsidR="00A319AA" w:rsidRPr="00A51656" w:rsidRDefault="00A319AA" w:rsidP="00A319AA">
            <w:pPr>
              <w:ind w:right="-72"/>
              <w:jc w:val="right"/>
              <w:rPr>
                <w:rFonts w:ascii="Arial" w:hAnsi="Arial" w:cs="Arial"/>
                <w:sz w:val="18"/>
                <w:szCs w:val="18"/>
              </w:rPr>
            </w:pPr>
            <w:r w:rsidRPr="00A51656">
              <w:rPr>
                <w:rFonts w:ascii="Arial" w:hAnsi="Arial" w:cs="Arial"/>
                <w:sz w:val="18"/>
                <w:szCs w:val="18"/>
              </w:rPr>
              <w:t>15,764,334</w:t>
            </w:r>
          </w:p>
        </w:tc>
      </w:tr>
      <w:tr w:rsidR="00A319AA" w:rsidRPr="00A51656" w14:paraId="29444D25" w14:textId="77777777" w:rsidTr="00D766D9">
        <w:tc>
          <w:tcPr>
            <w:tcW w:w="4277" w:type="dxa"/>
            <w:vAlign w:val="bottom"/>
          </w:tcPr>
          <w:p w14:paraId="13C16B72" w14:textId="3C504315" w:rsidR="00A319AA" w:rsidRPr="00A51656" w:rsidRDefault="00A319AA" w:rsidP="00A319AA">
            <w:pPr>
              <w:tabs>
                <w:tab w:val="center" w:pos="4320"/>
                <w:tab w:val="right" w:pos="8640"/>
              </w:tabs>
              <w:ind w:left="-86" w:right="-72"/>
              <w:jc w:val="left"/>
              <w:rPr>
                <w:rFonts w:ascii="Arial" w:hAnsi="Arial" w:cs="Arial"/>
                <w:sz w:val="18"/>
                <w:szCs w:val="18"/>
              </w:rPr>
            </w:pPr>
            <w:r w:rsidRPr="00A51656">
              <w:rPr>
                <w:rFonts w:ascii="Arial" w:hAnsi="Arial" w:cs="Arial"/>
                <w:sz w:val="18"/>
                <w:szCs w:val="18"/>
              </w:rPr>
              <w:t xml:space="preserve">Recognised to profit or loss </w:t>
            </w:r>
          </w:p>
        </w:tc>
        <w:tc>
          <w:tcPr>
            <w:tcW w:w="1296" w:type="dxa"/>
            <w:shd w:val="clear" w:color="auto" w:fill="FAFAFA"/>
          </w:tcPr>
          <w:p w14:paraId="7E43ADA8" w14:textId="2B480206" w:rsidR="00A319AA" w:rsidRPr="00A51656" w:rsidRDefault="00A319AA" w:rsidP="00A319AA">
            <w:pPr>
              <w:ind w:right="-72"/>
              <w:jc w:val="right"/>
              <w:rPr>
                <w:rFonts w:ascii="Arial" w:hAnsi="Arial" w:cs="Arial"/>
                <w:sz w:val="18"/>
                <w:szCs w:val="18"/>
              </w:rPr>
            </w:pPr>
            <w:r w:rsidRPr="00A51656">
              <w:rPr>
                <w:rFonts w:ascii="Arial" w:hAnsi="Arial" w:cs="Arial"/>
                <w:sz w:val="18"/>
                <w:szCs w:val="18"/>
              </w:rPr>
              <w:t>5,178,445</w:t>
            </w:r>
          </w:p>
        </w:tc>
        <w:tc>
          <w:tcPr>
            <w:tcW w:w="1297" w:type="dxa"/>
            <w:vAlign w:val="bottom"/>
          </w:tcPr>
          <w:p w14:paraId="0569FD8C" w14:textId="4577F912" w:rsidR="00A319AA" w:rsidRPr="00A51656" w:rsidRDefault="00A319AA" w:rsidP="00A319AA">
            <w:pPr>
              <w:ind w:right="-72"/>
              <w:jc w:val="right"/>
              <w:rPr>
                <w:rFonts w:ascii="Arial" w:hAnsi="Arial" w:cs="Arial"/>
                <w:sz w:val="18"/>
                <w:szCs w:val="18"/>
              </w:rPr>
            </w:pPr>
            <w:r w:rsidRPr="00A51656">
              <w:rPr>
                <w:rFonts w:ascii="Arial" w:hAnsi="Arial" w:cs="Arial"/>
                <w:sz w:val="18"/>
                <w:szCs w:val="18"/>
              </w:rPr>
              <w:t>(2,103,447)</w:t>
            </w:r>
          </w:p>
        </w:tc>
        <w:tc>
          <w:tcPr>
            <w:tcW w:w="1296" w:type="dxa"/>
            <w:shd w:val="clear" w:color="auto" w:fill="FAFAFA"/>
          </w:tcPr>
          <w:p w14:paraId="4E308C8B" w14:textId="1FFC3E01" w:rsidR="00A319AA" w:rsidRPr="00A51656" w:rsidRDefault="00A319AA" w:rsidP="00A319AA">
            <w:pPr>
              <w:ind w:right="-72"/>
              <w:jc w:val="right"/>
              <w:rPr>
                <w:rFonts w:ascii="Arial" w:hAnsi="Arial" w:cs="Arial"/>
                <w:sz w:val="18"/>
                <w:szCs w:val="18"/>
              </w:rPr>
            </w:pPr>
            <w:r w:rsidRPr="00A51656">
              <w:rPr>
                <w:rFonts w:ascii="Arial" w:hAnsi="Arial" w:cs="Arial"/>
                <w:sz w:val="18"/>
                <w:szCs w:val="18"/>
              </w:rPr>
              <w:t>2,135,832</w:t>
            </w:r>
          </w:p>
        </w:tc>
        <w:tc>
          <w:tcPr>
            <w:tcW w:w="1296" w:type="dxa"/>
            <w:vAlign w:val="bottom"/>
          </w:tcPr>
          <w:p w14:paraId="378CA28A" w14:textId="3D0BE7C5" w:rsidR="00A319AA" w:rsidRPr="00A51656" w:rsidRDefault="00A319AA" w:rsidP="00A319AA">
            <w:pPr>
              <w:ind w:right="-72"/>
              <w:jc w:val="right"/>
              <w:rPr>
                <w:rFonts w:ascii="Arial" w:hAnsi="Arial" w:cs="Arial"/>
                <w:sz w:val="18"/>
                <w:szCs w:val="18"/>
              </w:rPr>
            </w:pPr>
            <w:r w:rsidRPr="00A51656">
              <w:rPr>
                <w:rFonts w:ascii="Arial" w:hAnsi="Arial" w:cs="Arial"/>
                <w:sz w:val="18"/>
                <w:szCs w:val="18"/>
              </w:rPr>
              <w:t>(3,663,059)</w:t>
            </w:r>
          </w:p>
        </w:tc>
      </w:tr>
      <w:tr w:rsidR="00A319AA" w:rsidRPr="00A51656" w14:paraId="0DF328DB" w14:textId="77777777" w:rsidTr="00D766D9">
        <w:tc>
          <w:tcPr>
            <w:tcW w:w="4277" w:type="dxa"/>
            <w:vAlign w:val="bottom"/>
          </w:tcPr>
          <w:p w14:paraId="5CC94A5A" w14:textId="44731E6B" w:rsidR="00A319AA" w:rsidRPr="00A51656" w:rsidRDefault="00A319AA" w:rsidP="00A319AA">
            <w:pPr>
              <w:tabs>
                <w:tab w:val="center" w:pos="4320"/>
                <w:tab w:val="right" w:pos="8640"/>
              </w:tabs>
              <w:ind w:left="-86" w:right="-72"/>
              <w:jc w:val="left"/>
              <w:rPr>
                <w:rFonts w:ascii="Arial" w:hAnsi="Arial" w:cs="Arial"/>
                <w:sz w:val="18"/>
                <w:szCs w:val="18"/>
              </w:rPr>
            </w:pPr>
            <w:r w:rsidRPr="00A51656">
              <w:rPr>
                <w:rFonts w:ascii="Arial" w:hAnsi="Arial" w:cs="Arial"/>
                <w:sz w:val="18"/>
                <w:szCs w:val="18"/>
              </w:rPr>
              <w:t>Recognised to other comprehensive income</w:t>
            </w:r>
          </w:p>
        </w:tc>
        <w:tc>
          <w:tcPr>
            <w:tcW w:w="1296" w:type="dxa"/>
            <w:tcBorders>
              <w:bottom w:val="single" w:sz="4" w:space="0" w:color="auto"/>
            </w:tcBorders>
            <w:shd w:val="clear" w:color="auto" w:fill="FAFAFA"/>
          </w:tcPr>
          <w:p w14:paraId="31364C18" w14:textId="1CE33FBE" w:rsidR="00A319AA" w:rsidRPr="00A51656" w:rsidRDefault="00A319AA" w:rsidP="00A319AA">
            <w:pPr>
              <w:ind w:right="-72"/>
              <w:jc w:val="right"/>
              <w:rPr>
                <w:rFonts w:ascii="Arial" w:hAnsi="Arial" w:cs="Arial"/>
                <w:sz w:val="18"/>
                <w:szCs w:val="18"/>
              </w:rPr>
            </w:pPr>
            <w:r w:rsidRPr="00A51656">
              <w:rPr>
                <w:rFonts w:ascii="Arial" w:hAnsi="Arial" w:cs="Arial"/>
                <w:sz w:val="18"/>
                <w:szCs w:val="18"/>
              </w:rPr>
              <w:t>-</w:t>
            </w:r>
          </w:p>
        </w:tc>
        <w:tc>
          <w:tcPr>
            <w:tcW w:w="1297" w:type="dxa"/>
            <w:tcBorders>
              <w:bottom w:val="single" w:sz="4" w:space="0" w:color="auto"/>
            </w:tcBorders>
            <w:vAlign w:val="bottom"/>
          </w:tcPr>
          <w:p w14:paraId="0B11EFB1" w14:textId="0CC7356E" w:rsidR="00A319AA" w:rsidRPr="00A51656" w:rsidRDefault="00A319AA" w:rsidP="00A319AA">
            <w:pPr>
              <w:ind w:right="-72"/>
              <w:jc w:val="right"/>
              <w:rPr>
                <w:rFonts w:ascii="Arial" w:hAnsi="Arial" w:cs="Arial"/>
                <w:sz w:val="18"/>
                <w:szCs w:val="18"/>
              </w:rPr>
            </w:pPr>
            <w:r w:rsidRPr="00A51656">
              <w:rPr>
                <w:rFonts w:ascii="Arial" w:hAnsi="Arial" w:cs="Arial"/>
                <w:sz w:val="18"/>
                <w:szCs w:val="18"/>
              </w:rPr>
              <w:t>730,770</w:t>
            </w:r>
          </w:p>
        </w:tc>
        <w:tc>
          <w:tcPr>
            <w:tcW w:w="1296" w:type="dxa"/>
            <w:tcBorders>
              <w:bottom w:val="single" w:sz="4" w:space="0" w:color="auto"/>
            </w:tcBorders>
            <w:shd w:val="clear" w:color="auto" w:fill="FAFAFA"/>
          </w:tcPr>
          <w:p w14:paraId="4A250AE7" w14:textId="71283E08" w:rsidR="00A319AA" w:rsidRPr="00A51656" w:rsidRDefault="00A319AA" w:rsidP="00A319AA">
            <w:pPr>
              <w:ind w:right="-72"/>
              <w:jc w:val="right"/>
              <w:rPr>
                <w:rFonts w:ascii="Arial" w:hAnsi="Arial" w:cs="Arial"/>
                <w:sz w:val="18"/>
                <w:szCs w:val="18"/>
              </w:rPr>
            </w:pPr>
            <w:r w:rsidRPr="00A51656">
              <w:rPr>
                <w:rFonts w:ascii="Arial" w:hAnsi="Arial" w:cs="Arial"/>
                <w:sz w:val="18"/>
                <w:szCs w:val="18"/>
              </w:rPr>
              <w:t>-</w:t>
            </w:r>
          </w:p>
        </w:tc>
        <w:tc>
          <w:tcPr>
            <w:tcW w:w="1296" w:type="dxa"/>
            <w:tcBorders>
              <w:bottom w:val="single" w:sz="4" w:space="0" w:color="auto"/>
            </w:tcBorders>
            <w:vAlign w:val="bottom"/>
          </w:tcPr>
          <w:p w14:paraId="0A202334" w14:textId="607336DB" w:rsidR="00A319AA" w:rsidRPr="00A51656" w:rsidRDefault="00A319AA" w:rsidP="00A319AA">
            <w:pPr>
              <w:ind w:right="-72"/>
              <w:jc w:val="right"/>
              <w:rPr>
                <w:rFonts w:ascii="Arial" w:hAnsi="Arial" w:cs="Arial"/>
                <w:sz w:val="18"/>
                <w:szCs w:val="18"/>
              </w:rPr>
            </w:pPr>
            <w:r w:rsidRPr="00A51656">
              <w:rPr>
                <w:rFonts w:ascii="Arial" w:hAnsi="Arial" w:cs="Arial"/>
                <w:sz w:val="18"/>
                <w:szCs w:val="18"/>
              </w:rPr>
              <w:t>(86,128)</w:t>
            </w:r>
          </w:p>
        </w:tc>
      </w:tr>
      <w:tr w:rsidR="00A369EA" w:rsidRPr="00A51656" w14:paraId="03FE7E0D" w14:textId="77777777" w:rsidTr="003E2CDC">
        <w:tc>
          <w:tcPr>
            <w:tcW w:w="4277" w:type="dxa"/>
            <w:vAlign w:val="bottom"/>
          </w:tcPr>
          <w:p w14:paraId="5B602827" w14:textId="77777777" w:rsidR="00A369EA" w:rsidRPr="00A51656" w:rsidRDefault="00A369EA" w:rsidP="00A369EA">
            <w:pPr>
              <w:tabs>
                <w:tab w:val="center" w:pos="4320"/>
                <w:tab w:val="right" w:pos="8640"/>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12F159A1" w14:textId="77777777" w:rsidR="00A369EA" w:rsidRPr="00A51656" w:rsidRDefault="00A369EA" w:rsidP="00A369EA">
            <w:pPr>
              <w:ind w:right="-72"/>
              <w:jc w:val="right"/>
              <w:rPr>
                <w:rFonts w:ascii="Arial" w:hAnsi="Arial" w:cs="Arial"/>
                <w:sz w:val="18"/>
                <w:szCs w:val="18"/>
              </w:rPr>
            </w:pPr>
          </w:p>
        </w:tc>
        <w:tc>
          <w:tcPr>
            <w:tcW w:w="1297" w:type="dxa"/>
            <w:tcBorders>
              <w:top w:val="single" w:sz="4" w:space="0" w:color="auto"/>
            </w:tcBorders>
            <w:vAlign w:val="bottom"/>
          </w:tcPr>
          <w:p w14:paraId="500839D2" w14:textId="77777777" w:rsidR="00A369EA" w:rsidRPr="00A51656" w:rsidRDefault="00A369EA" w:rsidP="00A369E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69F204D" w14:textId="77777777" w:rsidR="00A369EA" w:rsidRPr="00A51656" w:rsidRDefault="00A369EA" w:rsidP="00A369EA">
            <w:pPr>
              <w:ind w:right="-72"/>
              <w:jc w:val="right"/>
              <w:rPr>
                <w:rFonts w:ascii="Arial" w:hAnsi="Arial" w:cs="Arial"/>
                <w:sz w:val="18"/>
                <w:szCs w:val="18"/>
              </w:rPr>
            </w:pPr>
          </w:p>
        </w:tc>
        <w:tc>
          <w:tcPr>
            <w:tcW w:w="1296" w:type="dxa"/>
            <w:tcBorders>
              <w:top w:val="single" w:sz="4" w:space="0" w:color="auto"/>
            </w:tcBorders>
            <w:vAlign w:val="bottom"/>
          </w:tcPr>
          <w:p w14:paraId="01A72336" w14:textId="77777777" w:rsidR="00A369EA" w:rsidRPr="00A51656" w:rsidRDefault="00A369EA" w:rsidP="00A369EA">
            <w:pPr>
              <w:ind w:right="-72"/>
              <w:jc w:val="right"/>
              <w:rPr>
                <w:rFonts w:ascii="Arial" w:hAnsi="Arial" w:cs="Arial"/>
                <w:sz w:val="18"/>
                <w:szCs w:val="18"/>
              </w:rPr>
            </w:pPr>
          </w:p>
        </w:tc>
      </w:tr>
      <w:tr w:rsidR="00A319AA" w:rsidRPr="00A51656" w14:paraId="5A6D6782" w14:textId="77777777" w:rsidTr="003E2CDC">
        <w:tc>
          <w:tcPr>
            <w:tcW w:w="4277" w:type="dxa"/>
            <w:vAlign w:val="bottom"/>
          </w:tcPr>
          <w:p w14:paraId="6B87A2FD" w14:textId="7A4A12B7" w:rsidR="00A319AA" w:rsidRPr="00A51656" w:rsidRDefault="00A319AA" w:rsidP="00A319AA">
            <w:pPr>
              <w:tabs>
                <w:tab w:val="center" w:pos="4320"/>
                <w:tab w:val="right" w:pos="8640"/>
              </w:tabs>
              <w:ind w:left="-86" w:right="-72"/>
              <w:jc w:val="left"/>
              <w:rPr>
                <w:rFonts w:ascii="Arial" w:hAnsi="Arial" w:cs="Arial"/>
                <w:sz w:val="18"/>
                <w:szCs w:val="18"/>
              </w:rPr>
            </w:pPr>
            <w:proofErr w:type="gramStart"/>
            <w:r w:rsidRPr="00A51656">
              <w:rPr>
                <w:rFonts w:ascii="Arial" w:hAnsi="Arial" w:cs="Arial"/>
                <w:sz w:val="18"/>
                <w:szCs w:val="18"/>
              </w:rPr>
              <w:t>At</w:t>
            </w:r>
            <w:proofErr w:type="gramEnd"/>
            <w:r w:rsidRPr="00A51656">
              <w:rPr>
                <w:rFonts w:ascii="Arial" w:hAnsi="Arial" w:cs="Arial"/>
                <w:sz w:val="18"/>
                <w:szCs w:val="18"/>
              </w:rPr>
              <w:t xml:space="preserve"> 31 December</w:t>
            </w:r>
          </w:p>
        </w:tc>
        <w:tc>
          <w:tcPr>
            <w:tcW w:w="1296" w:type="dxa"/>
            <w:tcBorders>
              <w:bottom w:val="single" w:sz="4" w:space="0" w:color="auto"/>
            </w:tcBorders>
            <w:shd w:val="clear" w:color="auto" w:fill="FAFAFA"/>
            <w:vAlign w:val="bottom"/>
          </w:tcPr>
          <w:p w14:paraId="4D84C4C9" w14:textId="5B682C3F" w:rsidR="00A319AA" w:rsidRPr="00A51656" w:rsidRDefault="00A319AA" w:rsidP="00A319AA">
            <w:pPr>
              <w:ind w:right="-72"/>
              <w:jc w:val="right"/>
              <w:rPr>
                <w:rFonts w:ascii="Arial" w:hAnsi="Arial" w:cs="Arial"/>
                <w:sz w:val="18"/>
                <w:szCs w:val="18"/>
              </w:rPr>
            </w:pPr>
            <w:r w:rsidRPr="00A51656">
              <w:rPr>
                <w:rFonts w:ascii="Arial" w:hAnsi="Arial" w:cs="Arial"/>
                <w:sz w:val="18"/>
                <w:szCs w:val="18"/>
              </w:rPr>
              <w:t>25,202,249</w:t>
            </w:r>
          </w:p>
        </w:tc>
        <w:tc>
          <w:tcPr>
            <w:tcW w:w="1297" w:type="dxa"/>
            <w:tcBorders>
              <w:bottom w:val="single" w:sz="4" w:space="0" w:color="auto"/>
            </w:tcBorders>
            <w:vAlign w:val="bottom"/>
          </w:tcPr>
          <w:p w14:paraId="797E3D0A" w14:textId="3F0C5649" w:rsidR="00A319AA" w:rsidRPr="00A51656" w:rsidRDefault="00A319AA" w:rsidP="00A319AA">
            <w:pPr>
              <w:ind w:right="-72"/>
              <w:jc w:val="right"/>
              <w:rPr>
                <w:rFonts w:ascii="Arial" w:hAnsi="Arial" w:cs="Arial"/>
                <w:sz w:val="18"/>
                <w:szCs w:val="18"/>
              </w:rPr>
            </w:pPr>
            <w:r w:rsidRPr="00A51656">
              <w:rPr>
                <w:rFonts w:ascii="Arial" w:hAnsi="Arial" w:cs="Arial"/>
                <w:sz w:val="18"/>
                <w:szCs w:val="18"/>
              </w:rPr>
              <w:t>20,023,804</w:t>
            </w:r>
          </w:p>
        </w:tc>
        <w:tc>
          <w:tcPr>
            <w:tcW w:w="1296" w:type="dxa"/>
            <w:tcBorders>
              <w:bottom w:val="single" w:sz="4" w:space="0" w:color="auto"/>
            </w:tcBorders>
            <w:shd w:val="clear" w:color="auto" w:fill="FAFAFA"/>
            <w:vAlign w:val="bottom"/>
          </w:tcPr>
          <w:p w14:paraId="7AF8A9A8" w14:textId="2187D62A" w:rsidR="00A319AA" w:rsidRPr="00A51656" w:rsidRDefault="00A319AA" w:rsidP="00A319AA">
            <w:pPr>
              <w:ind w:right="-72"/>
              <w:jc w:val="right"/>
              <w:rPr>
                <w:rFonts w:ascii="Arial" w:hAnsi="Arial" w:cs="Arial"/>
                <w:sz w:val="18"/>
                <w:szCs w:val="18"/>
              </w:rPr>
            </w:pPr>
            <w:r w:rsidRPr="00A51656">
              <w:rPr>
                <w:rFonts w:ascii="Arial" w:hAnsi="Arial" w:cs="Arial"/>
                <w:sz w:val="18"/>
                <w:szCs w:val="18"/>
              </w:rPr>
              <w:t>14,150,979</w:t>
            </w:r>
          </w:p>
        </w:tc>
        <w:tc>
          <w:tcPr>
            <w:tcW w:w="1296" w:type="dxa"/>
            <w:tcBorders>
              <w:bottom w:val="single" w:sz="4" w:space="0" w:color="auto"/>
            </w:tcBorders>
            <w:vAlign w:val="bottom"/>
          </w:tcPr>
          <w:p w14:paraId="30918A24" w14:textId="291A3D78" w:rsidR="00A319AA" w:rsidRPr="00A51656" w:rsidRDefault="00A319AA" w:rsidP="00A319AA">
            <w:pPr>
              <w:ind w:right="-72"/>
              <w:jc w:val="right"/>
              <w:rPr>
                <w:rFonts w:ascii="Arial" w:hAnsi="Arial" w:cs="Arial"/>
                <w:sz w:val="18"/>
                <w:szCs w:val="18"/>
              </w:rPr>
            </w:pPr>
            <w:r w:rsidRPr="00A51656">
              <w:rPr>
                <w:rFonts w:ascii="Arial" w:hAnsi="Arial" w:cs="Arial"/>
                <w:sz w:val="18"/>
                <w:szCs w:val="18"/>
              </w:rPr>
              <w:t>12,015,147</w:t>
            </w:r>
          </w:p>
        </w:tc>
      </w:tr>
    </w:tbl>
    <w:p w14:paraId="5B746B1D" w14:textId="77777777" w:rsidR="00E00E18" w:rsidRPr="00A51656" w:rsidRDefault="00E00E18" w:rsidP="00FC27BF">
      <w:pPr>
        <w:rPr>
          <w:rFonts w:ascii="Arial" w:hAnsi="Arial" w:cs="Arial"/>
          <w:sz w:val="18"/>
          <w:szCs w:val="18"/>
        </w:rPr>
      </w:pPr>
    </w:p>
    <w:p w14:paraId="25161521" w14:textId="236A4A3F" w:rsidR="00FC27BF" w:rsidRPr="00A51656" w:rsidRDefault="00FC27BF" w:rsidP="00FC27BF">
      <w:pPr>
        <w:tabs>
          <w:tab w:val="left" w:pos="567"/>
        </w:tabs>
        <w:jc w:val="thaiDistribute"/>
        <w:rPr>
          <w:rFonts w:ascii="Arial" w:hAnsi="Arial" w:cs="Arial"/>
          <w:sz w:val="18"/>
          <w:szCs w:val="18"/>
        </w:rPr>
      </w:pPr>
      <w:r w:rsidRPr="00A51656">
        <w:rPr>
          <w:rFonts w:ascii="Arial" w:hAnsi="Arial" w:cs="Arial"/>
          <w:sz w:val="18"/>
          <w:szCs w:val="18"/>
        </w:rPr>
        <w:t>The movement in deferred tax assets during the year is as follows:</w:t>
      </w:r>
    </w:p>
    <w:p w14:paraId="3FAF1E57" w14:textId="77777777" w:rsidR="007D67B1" w:rsidRPr="00A51656" w:rsidRDefault="007D67B1" w:rsidP="00FC27BF">
      <w:pPr>
        <w:tabs>
          <w:tab w:val="left" w:pos="567"/>
        </w:tabs>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296"/>
        <w:gridCol w:w="1584"/>
        <w:gridCol w:w="1296"/>
        <w:gridCol w:w="1296"/>
      </w:tblGrid>
      <w:tr w:rsidR="00737270" w:rsidRPr="00A51656" w14:paraId="4A5C6F96" w14:textId="77777777" w:rsidTr="005F4D18">
        <w:trPr>
          <w:trHeight w:val="80"/>
        </w:trPr>
        <w:tc>
          <w:tcPr>
            <w:tcW w:w="3989" w:type="dxa"/>
          </w:tcPr>
          <w:p w14:paraId="5B356050" w14:textId="77777777" w:rsidR="00737270" w:rsidRPr="00A51656" w:rsidRDefault="00737270" w:rsidP="005F4D18">
            <w:pPr>
              <w:tabs>
                <w:tab w:val="center" w:pos="4320"/>
                <w:tab w:val="right" w:pos="8640"/>
              </w:tabs>
              <w:ind w:left="-86" w:right="-72"/>
              <w:jc w:val="left"/>
              <w:rPr>
                <w:rFonts w:ascii="Arial" w:hAnsi="Arial" w:cs="Arial"/>
                <w:sz w:val="18"/>
                <w:szCs w:val="18"/>
                <w:cs/>
              </w:rPr>
            </w:pPr>
          </w:p>
        </w:tc>
        <w:tc>
          <w:tcPr>
            <w:tcW w:w="5472" w:type="dxa"/>
            <w:gridSpan w:val="4"/>
            <w:tcBorders>
              <w:top w:val="single" w:sz="4" w:space="0" w:color="auto"/>
              <w:bottom w:val="single" w:sz="4" w:space="0" w:color="auto"/>
            </w:tcBorders>
            <w:vAlign w:val="bottom"/>
          </w:tcPr>
          <w:p w14:paraId="29BCC849" w14:textId="77777777" w:rsidR="00737270" w:rsidRPr="00A51656" w:rsidRDefault="00737270" w:rsidP="00401057">
            <w:pPr>
              <w:ind w:right="-72"/>
              <w:jc w:val="center"/>
              <w:rPr>
                <w:rFonts w:ascii="Arial" w:hAnsi="Arial" w:cs="Arial"/>
                <w:b/>
                <w:sz w:val="18"/>
                <w:szCs w:val="18"/>
                <w:cs/>
              </w:rPr>
            </w:pPr>
            <w:r w:rsidRPr="00A51656">
              <w:rPr>
                <w:rFonts w:ascii="Arial" w:hAnsi="Arial" w:cs="Arial"/>
                <w:b/>
                <w:snapToGrid w:val="0"/>
                <w:sz w:val="18"/>
                <w:szCs w:val="18"/>
                <w:lang w:eastAsia="th-TH"/>
              </w:rPr>
              <w:t>Consolidated financial statements</w:t>
            </w:r>
          </w:p>
        </w:tc>
      </w:tr>
      <w:tr w:rsidR="00737270" w:rsidRPr="00A51656" w14:paraId="0B96133D" w14:textId="77777777" w:rsidTr="00E74979">
        <w:trPr>
          <w:trHeight w:val="80"/>
        </w:trPr>
        <w:tc>
          <w:tcPr>
            <w:tcW w:w="3989" w:type="dxa"/>
          </w:tcPr>
          <w:p w14:paraId="5731A9E1" w14:textId="77777777" w:rsidR="00737270" w:rsidRPr="00A51656" w:rsidRDefault="00737270" w:rsidP="005F4D18">
            <w:pPr>
              <w:tabs>
                <w:tab w:val="center" w:pos="4320"/>
                <w:tab w:val="right" w:pos="8640"/>
              </w:tabs>
              <w:ind w:left="-86" w:right="-72"/>
              <w:jc w:val="left"/>
              <w:rPr>
                <w:rFonts w:ascii="Arial" w:hAnsi="Arial" w:cs="Arial"/>
                <w:sz w:val="18"/>
                <w:szCs w:val="18"/>
                <w:cs/>
              </w:rPr>
            </w:pPr>
          </w:p>
        </w:tc>
        <w:tc>
          <w:tcPr>
            <w:tcW w:w="1296" w:type="dxa"/>
            <w:tcBorders>
              <w:top w:val="single" w:sz="4" w:space="0" w:color="auto"/>
              <w:bottom w:val="single" w:sz="4" w:space="0" w:color="auto"/>
            </w:tcBorders>
            <w:vAlign w:val="bottom"/>
          </w:tcPr>
          <w:p w14:paraId="274EF528" w14:textId="77777777" w:rsidR="00737270" w:rsidRPr="00A51656" w:rsidRDefault="00737270" w:rsidP="00737270">
            <w:pPr>
              <w:ind w:right="-72"/>
              <w:jc w:val="right"/>
              <w:rPr>
                <w:rFonts w:ascii="Arial" w:hAnsi="Arial" w:cs="Arial"/>
                <w:b/>
                <w:sz w:val="18"/>
                <w:szCs w:val="18"/>
              </w:rPr>
            </w:pPr>
            <w:r w:rsidRPr="00A51656">
              <w:rPr>
                <w:rFonts w:ascii="Arial" w:hAnsi="Arial" w:cs="Arial"/>
                <w:b/>
                <w:sz w:val="18"/>
                <w:szCs w:val="18"/>
              </w:rPr>
              <w:t>Employee benefit obligations</w:t>
            </w:r>
          </w:p>
          <w:p w14:paraId="1B1FBFE6" w14:textId="77777777" w:rsidR="00737270" w:rsidRPr="00A51656" w:rsidRDefault="00737270" w:rsidP="00737270">
            <w:pPr>
              <w:ind w:right="-72"/>
              <w:jc w:val="right"/>
              <w:rPr>
                <w:rFonts w:ascii="Arial" w:hAnsi="Arial" w:cs="Arial"/>
                <w:b/>
                <w:sz w:val="18"/>
                <w:szCs w:val="18"/>
              </w:rPr>
            </w:pPr>
            <w:r w:rsidRPr="00A51656">
              <w:rPr>
                <w:rFonts w:ascii="Arial" w:hAnsi="Arial" w:cs="Arial"/>
                <w:b/>
                <w:sz w:val="18"/>
                <w:szCs w:val="18"/>
              </w:rPr>
              <w:t>Baht</w:t>
            </w:r>
          </w:p>
        </w:tc>
        <w:tc>
          <w:tcPr>
            <w:tcW w:w="1584" w:type="dxa"/>
            <w:tcBorders>
              <w:top w:val="single" w:sz="4" w:space="0" w:color="auto"/>
              <w:bottom w:val="single" w:sz="4" w:space="0" w:color="auto"/>
            </w:tcBorders>
            <w:vAlign w:val="bottom"/>
          </w:tcPr>
          <w:p w14:paraId="2C118F28" w14:textId="77777777" w:rsidR="00737270" w:rsidRPr="00A51656" w:rsidRDefault="00737270" w:rsidP="00737270">
            <w:pPr>
              <w:ind w:right="-72"/>
              <w:jc w:val="right"/>
              <w:rPr>
                <w:rFonts w:ascii="Arial" w:hAnsi="Arial" w:cs="Arial"/>
                <w:b/>
                <w:sz w:val="18"/>
                <w:szCs w:val="18"/>
              </w:rPr>
            </w:pPr>
            <w:r w:rsidRPr="00A51656">
              <w:rPr>
                <w:rFonts w:ascii="Arial" w:hAnsi="Arial" w:cs="Arial"/>
                <w:b/>
                <w:sz w:val="18"/>
                <w:szCs w:val="18"/>
              </w:rPr>
              <w:t>Tax loss carried forward</w:t>
            </w:r>
          </w:p>
          <w:p w14:paraId="38ADB8A4" w14:textId="77777777" w:rsidR="00737270" w:rsidRPr="00A51656" w:rsidRDefault="00737270" w:rsidP="00737270">
            <w:pPr>
              <w:ind w:right="-72"/>
              <w:jc w:val="right"/>
              <w:rPr>
                <w:rFonts w:ascii="Arial" w:hAnsi="Arial" w:cs="Arial"/>
                <w:b/>
                <w:sz w:val="18"/>
                <w:szCs w:val="18"/>
              </w:rPr>
            </w:pPr>
            <w:r w:rsidRPr="00A51656">
              <w:rPr>
                <w:rFonts w:ascii="Arial" w:hAnsi="Arial" w:cs="Arial"/>
                <w:b/>
                <w:sz w:val="18"/>
                <w:szCs w:val="18"/>
              </w:rPr>
              <w:t>Baht</w:t>
            </w:r>
          </w:p>
        </w:tc>
        <w:tc>
          <w:tcPr>
            <w:tcW w:w="1296" w:type="dxa"/>
            <w:tcBorders>
              <w:top w:val="single" w:sz="4" w:space="0" w:color="auto"/>
              <w:bottom w:val="single" w:sz="4" w:space="0" w:color="auto"/>
            </w:tcBorders>
            <w:vAlign w:val="bottom"/>
          </w:tcPr>
          <w:p w14:paraId="7B912D83" w14:textId="77777777" w:rsidR="00737270" w:rsidRPr="00A51656" w:rsidRDefault="00737270" w:rsidP="00737270">
            <w:pPr>
              <w:ind w:right="-72"/>
              <w:jc w:val="right"/>
              <w:rPr>
                <w:rFonts w:ascii="Arial" w:hAnsi="Arial" w:cs="Arial"/>
                <w:b/>
                <w:sz w:val="18"/>
                <w:szCs w:val="18"/>
              </w:rPr>
            </w:pPr>
            <w:r w:rsidRPr="00A51656">
              <w:rPr>
                <w:rFonts w:ascii="Arial" w:hAnsi="Arial" w:cs="Arial"/>
                <w:b/>
                <w:sz w:val="18"/>
                <w:szCs w:val="18"/>
              </w:rPr>
              <w:t>Others</w:t>
            </w:r>
          </w:p>
          <w:p w14:paraId="0B8BF4CD" w14:textId="77777777" w:rsidR="00737270" w:rsidRPr="00A51656" w:rsidRDefault="00737270" w:rsidP="00737270">
            <w:pPr>
              <w:ind w:right="-72"/>
              <w:jc w:val="right"/>
              <w:rPr>
                <w:rFonts w:ascii="Arial" w:hAnsi="Arial" w:cs="Arial"/>
                <w:b/>
                <w:sz w:val="18"/>
                <w:szCs w:val="18"/>
              </w:rPr>
            </w:pPr>
            <w:r w:rsidRPr="00A51656">
              <w:rPr>
                <w:rFonts w:ascii="Arial" w:hAnsi="Arial" w:cs="Arial"/>
                <w:b/>
                <w:sz w:val="18"/>
                <w:szCs w:val="18"/>
              </w:rPr>
              <w:t>Baht</w:t>
            </w:r>
          </w:p>
        </w:tc>
        <w:tc>
          <w:tcPr>
            <w:tcW w:w="1296" w:type="dxa"/>
            <w:tcBorders>
              <w:top w:val="single" w:sz="4" w:space="0" w:color="auto"/>
              <w:bottom w:val="single" w:sz="4" w:space="0" w:color="auto"/>
            </w:tcBorders>
            <w:vAlign w:val="bottom"/>
          </w:tcPr>
          <w:p w14:paraId="133B19D8" w14:textId="77777777" w:rsidR="00737270" w:rsidRPr="00A51656" w:rsidRDefault="00737270" w:rsidP="00737270">
            <w:pPr>
              <w:ind w:right="-72"/>
              <w:jc w:val="right"/>
              <w:rPr>
                <w:rFonts w:ascii="Arial" w:hAnsi="Arial" w:cs="Arial"/>
                <w:b/>
                <w:sz w:val="18"/>
                <w:szCs w:val="18"/>
              </w:rPr>
            </w:pPr>
            <w:r w:rsidRPr="00A51656">
              <w:rPr>
                <w:rFonts w:ascii="Arial" w:hAnsi="Arial" w:cs="Arial"/>
                <w:b/>
                <w:sz w:val="18"/>
                <w:szCs w:val="18"/>
              </w:rPr>
              <w:t>Total</w:t>
            </w:r>
          </w:p>
          <w:p w14:paraId="5D5B1DE0" w14:textId="77777777" w:rsidR="00737270" w:rsidRPr="00A51656" w:rsidRDefault="00737270" w:rsidP="00737270">
            <w:pPr>
              <w:ind w:right="-72"/>
              <w:jc w:val="right"/>
              <w:rPr>
                <w:rFonts w:ascii="Arial" w:hAnsi="Arial" w:cs="Arial"/>
                <w:b/>
                <w:sz w:val="18"/>
                <w:szCs w:val="18"/>
              </w:rPr>
            </w:pPr>
            <w:r w:rsidRPr="00A51656">
              <w:rPr>
                <w:rFonts w:ascii="Arial" w:hAnsi="Arial" w:cs="Arial"/>
                <w:b/>
                <w:sz w:val="18"/>
                <w:szCs w:val="18"/>
              </w:rPr>
              <w:t>Baht</w:t>
            </w:r>
          </w:p>
        </w:tc>
      </w:tr>
      <w:tr w:rsidR="00E74979" w:rsidRPr="00A51656" w14:paraId="2D0D3B01" w14:textId="77777777" w:rsidTr="00E74979">
        <w:trPr>
          <w:trHeight w:val="80"/>
        </w:trPr>
        <w:tc>
          <w:tcPr>
            <w:tcW w:w="3989" w:type="dxa"/>
          </w:tcPr>
          <w:p w14:paraId="4D18B4C2" w14:textId="77777777" w:rsidR="00E74979" w:rsidRPr="00A51656" w:rsidRDefault="00E74979" w:rsidP="005F4D18">
            <w:pPr>
              <w:tabs>
                <w:tab w:val="center" w:pos="4320"/>
                <w:tab w:val="right" w:pos="8640"/>
              </w:tabs>
              <w:ind w:left="-86" w:right="-72"/>
              <w:jc w:val="left"/>
              <w:rPr>
                <w:rFonts w:ascii="Arial" w:hAnsi="Arial" w:cs="Arial"/>
                <w:sz w:val="18"/>
                <w:szCs w:val="18"/>
                <w:cs/>
              </w:rPr>
            </w:pPr>
          </w:p>
        </w:tc>
        <w:tc>
          <w:tcPr>
            <w:tcW w:w="1296" w:type="dxa"/>
            <w:tcBorders>
              <w:top w:val="single" w:sz="4" w:space="0" w:color="auto"/>
            </w:tcBorders>
            <w:vAlign w:val="bottom"/>
          </w:tcPr>
          <w:p w14:paraId="47DB52CA" w14:textId="77777777" w:rsidR="00E74979" w:rsidRPr="00A51656" w:rsidRDefault="00E74979" w:rsidP="00737270">
            <w:pPr>
              <w:ind w:right="-72"/>
              <w:jc w:val="right"/>
              <w:rPr>
                <w:rFonts w:ascii="Arial" w:hAnsi="Arial" w:cs="Arial"/>
                <w:b/>
                <w:sz w:val="18"/>
                <w:szCs w:val="18"/>
              </w:rPr>
            </w:pPr>
          </w:p>
        </w:tc>
        <w:tc>
          <w:tcPr>
            <w:tcW w:w="1584" w:type="dxa"/>
            <w:tcBorders>
              <w:top w:val="single" w:sz="4" w:space="0" w:color="auto"/>
            </w:tcBorders>
            <w:vAlign w:val="bottom"/>
          </w:tcPr>
          <w:p w14:paraId="4403E0D4" w14:textId="77777777" w:rsidR="00E74979" w:rsidRPr="00A51656" w:rsidRDefault="00E74979" w:rsidP="00737270">
            <w:pPr>
              <w:ind w:right="-72"/>
              <w:jc w:val="right"/>
              <w:rPr>
                <w:rFonts w:ascii="Arial" w:hAnsi="Arial" w:cs="Arial"/>
                <w:b/>
                <w:sz w:val="18"/>
                <w:szCs w:val="18"/>
              </w:rPr>
            </w:pPr>
          </w:p>
        </w:tc>
        <w:tc>
          <w:tcPr>
            <w:tcW w:w="1296" w:type="dxa"/>
            <w:tcBorders>
              <w:top w:val="single" w:sz="4" w:space="0" w:color="auto"/>
            </w:tcBorders>
            <w:vAlign w:val="bottom"/>
          </w:tcPr>
          <w:p w14:paraId="63D50FDD" w14:textId="77777777" w:rsidR="00E74979" w:rsidRPr="00A51656" w:rsidRDefault="00E74979" w:rsidP="00737270">
            <w:pPr>
              <w:ind w:right="-72"/>
              <w:jc w:val="right"/>
              <w:rPr>
                <w:rFonts w:ascii="Arial" w:hAnsi="Arial" w:cs="Arial"/>
                <w:b/>
                <w:sz w:val="18"/>
                <w:szCs w:val="18"/>
              </w:rPr>
            </w:pPr>
          </w:p>
        </w:tc>
        <w:tc>
          <w:tcPr>
            <w:tcW w:w="1296" w:type="dxa"/>
            <w:tcBorders>
              <w:top w:val="single" w:sz="4" w:space="0" w:color="auto"/>
            </w:tcBorders>
            <w:vAlign w:val="bottom"/>
          </w:tcPr>
          <w:p w14:paraId="7FCE6BDF" w14:textId="77777777" w:rsidR="00E74979" w:rsidRPr="00A51656" w:rsidRDefault="00E74979" w:rsidP="00737270">
            <w:pPr>
              <w:ind w:right="-72"/>
              <w:jc w:val="right"/>
              <w:rPr>
                <w:rFonts w:ascii="Arial" w:hAnsi="Arial" w:cs="Arial"/>
                <w:b/>
                <w:sz w:val="18"/>
                <w:szCs w:val="18"/>
              </w:rPr>
            </w:pPr>
          </w:p>
        </w:tc>
      </w:tr>
      <w:tr w:rsidR="00737270" w:rsidRPr="00A51656" w14:paraId="6406518F" w14:textId="77777777" w:rsidTr="00E74979">
        <w:trPr>
          <w:trHeight w:val="80"/>
        </w:trPr>
        <w:tc>
          <w:tcPr>
            <w:tcW w:w="3989" w:type="dxa"/>
            <w:vAlign w:val="bottom"/>
          </w:tcPr>
          <w:p w14:paraId="176CBE1D" w14:textId="380CB173" w:rsidR="00737270" w:rsidRPr="00A51656" w:rsidRDefault="00E74979" w:rsidP="005F4D18">
            <w:pPr>
              <w:pStyle w:val="Header"/>
              <w:ind w:left="-86" w:right="-72"/>
              <w:jc w:val="left"/>
              <w:rPr>
                <w:rFonts w:ascii="Arial" w:hAnsi="Arial" w:cs="Arial"/>
                <w:b/>
                <w:bCs/>
                <w:sz w:val="18"/>
                <w:szCs w:val="18"/>
                <w:cs/>
              </w:rPr>
            </w:pPr>
            <w:r w:rsidRPr="00A51656">
              <w:rPr>
                <w:rFonts w:ascii="Arial" w:hAnsi="Arial" w:cs="Arial"/>
                <w:b/>
                <w:bCs/>
                <w:sz w:val="18"/>
                <w:szCs w:val="18"/>
              </w:rPr>
              <w:t>Deferred tax assets</w:t>
            </w:r>
          </w:p>
        </w:tc>
        <w:tc>
          <w:tcPr>
            <w:tcW w:w="1296" w:type="dxa"/>
          </w:tcPr>
          <w:p w14:paraId="41C625CB" w14:textId="77777777" w:rsidR="00737270" w:rsidRPr="00A51656" w:rsidRDefault="00737270" w:rsidP="00737270">
            <w:pPr>
              <w:pStyle w:val="Header"/>
              <w:ind w:right="-72"/>
              <w:jc w:val="right"/>
              <w:rPr>
                <w:rFonts w:ascii="Arial" w:hAnsi="Arial" w:cs="Arial"/>
                <w:sz w:val="18"/>
                <w:szCs w:val="18"/>
              </w:rPr>
            </w:pPr>
          </w:p>
        </w:tc>
        <w:tc>
          <w:tcPr>
            <w:tcW w:w="1584" w:type="dxa"/>
            <w:vAlign w:val="bottom"/>
          </w:tcPr>
          <w:p w14:paraId="69A4AC9E" w14:textId="77777777" w:rsidR="00737270" w:rsidRPr="00A51656" w:rsidRDefault="00737270" w:rsidP="00737270">
            <w:pPr>
              <w:pStyle w:val="Header"/>
              <w:ind w:right="-72"/>
              <w:jc w:val="right"/>
              <w:rPr>
                <w:rFonts w:ascii="Arial" w:hAnsi="Arial" w:cs="Arial"/>
                <w:sz w:val="18"/>
                <w:szCs w:val="18"/>
              </w:rPr>
            </w:pPr>
          </w:p>
        </w:tc>
        <w:tc>
          <w:tcPr>
            <w:tcW w:w="1296" w:type="dxa"/>
          </w:tcPr>
          <w:p w14:paraId="6D7F1B5D" w14:textId="77777777" w:rsidR="00737270" w:rsidRPr="00A51656" w:rsidRDefault="00737270" w:rsidP="00737270">
            <w:pPr>
              <w:pStyle w:val="Header"/>
              <w:ind w:right="-72"/>
              <w:jc w:val="right"/>
              <w:rPr>
                <w:rFonts w:ascii="Arial" w:hAnsi="Arial" w:cs="Arial"/>
                <w:sz w:val="18"/>
                <w:szCs w:val="18"/>
              </w:rPr>
            </w:pPr>
          </w:p>
        </w:tc>
        <w:tc>
          <w:tcPr>
            <w:tcW w:w="1296" w:type="dxa"/>
            <w:vAlign w:val="bottom"/>
          </w:tcPr>
          <w:p w14:paraId="4049A330" w14:textId="77777777" w:rsidR="00737270" w:rsidRPr="00A51656" w:rsidRDefault="00737270" w:rsidP="00737270">
            <w:pPr>
              <w:pStyle w:val="Header"/>
              <w:ind w:right="-72"/>
              <w:jc w:val="right"/>
              <w:rPr>
                <w:rFonts w:ascii="Arial" w:hAnsi="Arial" w:cs="Arial"/>
                <w:sz w:val="18"/>
                <w:szCs w:val="18"/>
              </w:rPr>
            </w:pPr>
          </w:p>
        </w:tc>
      </w:tr>
      <w:tr w:rsidR="00686EA7" w:rsidRPr="00A51656" w14:paraId="1DB550B1" w14:textId="77777777" w:rsidTr="00686EA7">
        <w:trPr>
          <w:trHeight w:val="80"/>
        </w:trPr>
        <w:tc>
          <w:tcPr>
            <w:tcW w:w="3989" w:type="dxa"/>
            <w:vAlign w:val="bottom"/>
          </w:tcPr>
          <w:p w14:paraId="6173D515" w14:textId="17F12213" w:rsidR="00686EA7" w:rsidRPr="00A51656" w:rsidRDefault="00686EA7" w:rsidP="00686EA7">
            <w:pPr>
              <w:pStyle w:val="Header"/>
              <w:ind w:left="-86" w:right="-72"/>
              <w:jc w:val="left"/>
              <w:rPr>
                <w:rFonts w:ascii="Arial" w:hAnsi="Arial" w:cs="Arial"/>
                <w:sz w:val="18"/>
                <w:szCs w:val="18"/>
              </w:rPr>
            </w:pPr>
            <w:proofErr w:type="gramStart"/>
            <w:r w:rsidRPr="00A51656">
              <w:rPr>
                <w:rFonts w:ascii="Arial" w:hAnsi="Arial" w:cs="Arial"/>
                <w:sz w:val="18"/>
                <w:szCs w:val="18"/>
              </w:rPr>
              <w:t>At</w:t>
            </w:r>
            <w:proofErr w:type="gramEnd"/>
            <w:r w:rsidRPr="00A51656">
              <w:rPr>
                <w:rFonts w:ascii="Arial" w:hAnsi="Arial" w:cs="Arial"/>
                <w:sz w:val="18"/>
                <w:szCs w:val="18"/>
              </w:rPr>
              <w:t xml:space="preserve"> 1 January </w:t>
            </w:r>
            <w:r w:rsidR="00F83B9D" w:rsidRPr="00A51656">
              <w:rPr>
                <w:rFonts w:ascii="Arial" w:hAnsi="Arial" w:cs="Arial"/>
                <w:sz w:val="18"/>
                <w:szCs w:val="18"/>
              </w:rPr>
              <w:t>2021</w:t>
            </w:r>
          </w:p>
        </w:tc>
        <w:tc>
          <w:tcPr>
            <w:tcW w:w="1296" w:type="dxa"/>
          </w:tcPr>
          <w:p w14:paraId="33C26351" w14:textId="71ADEC11" w:rsidR="00686EA7" w:rsidRPr="00A51656" w:rsidRDefault="00686EA7" w:rsidP="00686EA7">
            <w:pPr>
              <w:pStyle w:val="Header"/>
              <w:ind w:right="-72"/>
              <w:jc w:val="right"/>
              <w:rPr>
                <w:rFonts w:ascii="Arial" w:hAnsi="Arial" w:cs="Arial"/>
                <w:sz w:val="18"/>
                <w:szCs w:val="18"/>
              </w:rPr>
            </w:pPr>
            <w:r w:rsidRPr="00A51656">
              <w:rPr>
                <w:rFonts w:ascii="Arial" w:hAnsi="Arial" w:cs="Arial"/>
                <w:sz w:val="18"/>
                <w:szCs w:val="18"/>
              </w:rPr>
              <w:t>5,182,344</w:t>
            </w:r>
          </w:p>
        </w:tc>
        <w:tc>
          <w:tcPr>
            <w:tcW w:w="1584" w:type="dxa"/>
          </w:tcPr>
          <w:p w14:paraId="4368E85A" w14:textId="78DB1F6F" w:rsidR="00686EA7" w:rsidRPr="00A51656" w:rsidRDefault="00686EA7" w:rsidP="00686EA7">
            <w:pPr>
              <w:pStyle w:val="Header"/>
              <w:ind w:right="-72"/>
              <w:jc w:val="right"/>
              <w:rPr>
                <w:rFonts w:ascii="Arial" w:hAnsi="Arial" w:cs="Arial"/>
                <w:sz w:val="18"/>
                <w:szCs w:val="18"/>
              </w:rPr>
            </w:pPr>
            <w:r w:rsidRPr="00A51656">
              <w:rPr>
                <w:rFonts w:ascii="Arial" w:hAnsi="Arial" w:cs="Arial"/>
                <w:sz w:val="18"/>
                <w:szCs w:val="18"/>
              </w:rPr>
              <w:t>14,736,602</w:t>
            </w:r>
          </w:p>
        </w:tc>
        <w:tc>
          <w:tcPr>
            <w:tcW w:w="1296" w:type="dxa"/>
          </w:tcPr>
          <w:p w14:paraId="2AA69AF0" w14:textId="24BCEAEE" w:rsidR="00686EA7" w:rsidRPr="00A51656" w:rsidRDefault="00686EA7" w:rsidP="00686EA7">
            <w:pPr>
              <w:pStyle w:val="Header"/>
              <w:ind w:right="-72"/>
              <w:jc w:val="right"/>
              <w:rPr>
                <w:rFonts w:ascii="Arial" w:hAnsi="Arial" w:cs="Arial"/>
                <w:sz w:val="18"/>
                <w:szCs w:val="18"/>
              </w:rPr>
            </w:pPr>
            <w:r w:rsidRPr="00A51656">
              <w:rPr>
                <w:rFonts w:ascii="Arial" w:hAnsi="Arial" w:cs="Arial"/>
                <w:sz w:val="18"/>
                <w:szCs w:val="18"/>
              </w:rPr>
              <w:t>1,477,535</w:t>
            </w:r>
          </w:p>
        </w:tc>
        <w:tc>
          <w:tcPr>
            <w:tcW w:w="1296" w:type="dxa"/>
          </w:tcPr>
          <w:p w14:paraId="5492C5A6" w14:textId="11CE5E8B" w:rsidR="00686EA7" w:rsidRPr="00A51656" w:rsidRDefault="00686EA7" w:rsidP="00686EA7">
            <w:pPr>
              <w:pStyle w:val="Header"/>
              <w:ind w:right="-72"/>
              <w:jc w:val="right"/>
              <w:rPr>
                <w:rFonts w:ascii="Arial" w:hAnsi="Arial" w:cs="Arial"/>
                <w:sz w:val="18"/>
                <w:szCs w:val="18"/>
              </w:rPr>
            </w:pPr>
            <w:r w:rsidRPr="00A51656">
              <w:rPr>
                <w:rFonts w:ascii="Arial" w:hAnsi="Arial" w:cs="Arial"/>
                <w:sz w:val="18"/>
                <w:szCs w:val="18"/>
              </w:rPr>
              <w:t>21,396,481</w:t>
            </w:r>
          </w:p>
        </w:tc>
      </w:tr>
      <w:tr w:rsidR="007E65DF" w:rsidRPr="00A51656" w14:paraId="79CDFA49" w14:textId="77777777" w:rsidTr="00686EA7">
        <w:trPr>
          <w:trHeight w:val="80"/>
        </w:trPr>
        <w:tc>
          <w:tcPr>
            <w:tcW w:w="3989" w:type="dxa"/>
            <w:vAlign w:val="bottom"/>
          </w:tcPr>
          <w:p w14:paraId="4FE5528B" w14:textId="7C3C87E1" w:rsidR="007E65DF" w:rsidRPr="00A51656" w:rsidRDefault="007E65DF" w:rsidP="007E65DF">
            <w:pPr>
              <w:tabs>
                <w:tab w:val="center" w:pos="4320"/>
                <w:tab w:val="right" w:pos="8640"/>
              </w:tabs>
              <w:ind w:left="-86" w:right="-72"/>
              <w:jc w:val="left"/>
              <w:rPr>
                <w:rFonts w:ascii="Arial" w:hAnsi="Arial" w:cs="Arial"/>
                <w:sz w:val="18"/>
                <w:szCs w:val="18"/>
              </w:rPr>
            </w:pPr>
            <w:r w:rsidRPr="00A51656">
              <w:rPr>
                <w:rFonts w:ascii="Arial" w:hAnsi="Arial" w:cs="Arial"/>
                <w:spacing w:val="-4"/>
                <w:sz w:val="18"/>
                <w:szCs w:val="18"/>
              </w:rPr>
              <w:t>Recognised to profit or loss</w:t>
            </w:r>
          </w:p>
        </w:tc>
        <w:tc>
          <w:tcPr>
            <w:tcW w:w="1296" w:type="dxa"/>
          </w:tcPr>
          <w:p w14:paraId="2B9C79D6" w14:textId="29BD9003"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1,556,0</w:t>
            </w:r>
            <w:r w:rsidR="005969F4" w:rsidRPr="00A51656">
              <w:rPr>
                <w:rFonts w:ascii="Arial" w:hAnsi="Arial" w:cs="Arial"/>
                <w:sz w:val="18"/>
                <w:szCs w:val="18"/>
              </w:rPr>
              <w:t>66</w:t>
            </w:r>
          </w:p>
        </w:tc>
        <w:tc>
          <w:tcPr>
            <w:tcW w:w="1584" w:type="dxa"/>
          </w:tcPr>
          <w:p w14:paraId="2CFACA54" w14:textId="224341C3"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(4,788,286)</w:t>
            </w:r>
          </w:p>
        </w:tc>
        <w:tc>
          <w:tcPr>
            <w:tcW w:w="1296" w:type="dxa"/>
          </w:tcPr>
          <w:p w14:paraId="2C30CC36" w14:textId="3FD8F214"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1,128,773</w:t>
            </w:r>
          </w:p>
        </w:tc>
        <w:tc>
          <w:tcPr>
            <w:tcW w:w="1296" w:type="dxa"/>
          </w:tcPr>
          <w:p w14:paraId="67170955" w14:textId="25EB9EC1"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(2,103,447)</w:t>
            </w:r>
          </w:p>
        </w:tc>
      </w:tr>
      <w:tr w:rsidR="007E65DF" w:rsidRPr="00A51656" w14:paraId="6B09F14E" w14:textId="77777777" w:rsidTr="00686EA7">
        <w:trPr>
          <w:trHeight w:val="80"/>
        </w:trPr>
        <w:tc>
          <w:tcPr>
            <w:tcW w:w="3989" w:type="dxa"/>
            <w:vAlign w:val="bottom"/>
          </w:tcPr>
          <w:p w14:paraId="3A2DABE2" w14:textId="285365D9" w:rsidR="007E65DF" w:rsidRPr="00A51656" w:rsidRDefault="007E65DF" w:rsidP="007E65DF">
            <w:pPr>
              <w:tabs>
                <w:tab w:val="center" w:pos="4320"/>
                <w:tab w:val="right" w:pos="8640"/>
              </w:tabs>
              <w:ind w:left="-86" w:right="-72"/>
              <w:jc w:val="left"/>
              <w:rPr>
                <w:rFonts w:ascii="Arial" w:hAnsi="Arial" w:cs="Arial"/>
                <w:sz w:val="18"/>
                <w:szCs w:val="18"/>
              </w:rPr>
            </w:pPr>
            <w:r w:rsidRPr="00A51656">
              <w:rPr>
                <w:rFonts w:ascii="Arial" w:hAnsi="Arial" w:cs="Arial"/>
                <w:spacing w:val="-4"/>
                <w:sz w:val="18"/>
                <w:szCs w:val="18"/>
              </w:rPr>
              <w:t>Recognised</w:t>
            </w:r>
            <w:r w:rsidRPr="00A51656">
              <w:rPr>
                <w:rFonts w:ascii="Arial" w:hAnsi="Arial" w:cs="Arial"/>
                <w:sz w:val="18"/>
                <w:szCs w:val="18"/>
              </w:rPr>
              <w:t xml:space="preserve"> to other comprehensive income</w:t>
            </w:r>
          </w:p>
        </w:tc>
        <w:tc>
          <w:tcPr>
            <w:tcW w:w="1296" w:type="dxa"/>
            <w:tcBorders>
              <w:bottom w:val="single" w:sz="4" w:space="0" w:color="auto"/>
            </w:tcBorders>
          </w:tcPr>
          <w:p w14:paraId="0527D8BE" w14:textId="47EAD0B2"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730,770</w:t>
            </w:r>
          </w:p>
        </w:tc>
        <w:tc>
          <w:tcPr>
            <w:tcW w:w="1584" w:type="dxa"/>
            <w:tcBorders>
              <w:bottom w:val="single" w:sz="4" w:space="0" w:color="auto"/>
            </w:tcBorders>
          </w:tcPr>
          <w:p w14:paraId="64B2AA1E" w14:textId="56F45F90"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w:t>
            </w:r>
          </w:p>
        </w:tc>
        <w:tc>
          <w:tcPr>
            <w:tcW w:w="1296" w:type="dxa"/>
            <w:tcBorders>
              <w:bottom w:val="single" w:sz="4" w:space="0" w:color="auto"/>
            </w:tcBorders>
          </w:tcPr>
          <w:p w14:paraId="35352A79" w14:textId="2670F9BE"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w:t>
            </w:r>
          </w:p>
        </w:tc>
        <w:tc>
          <w:tcPr>
            <w:tcW w:w="1296" w:type="dxa"/>
            <w:tcBorders>
              <w:bottom w:val="single" w:sz="4" w:space="0" w:color="auto"/>
            </w:tcBorders>
          </w:tcPr>
          <w:p w14:paraId="53AB3B2C" w14:textId="77DCC6DA"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730,770</w:t>
            </w:r>
          </w:p>
        </w:tc>
      </w:tr>
      <w:tr w:rsidR="007E65DF" w:rsidRPr="00A51656" w14:paraId="6E778DC5" w14:textId="77777777" w:rsidTr="005F4D18">
        <w:trPr>
          <w:trHeight w:val="80"/>
        </w:trPr>
        <w:tc>
          <w:tcPr>
            <w:tcW w:w="3989" w:type="dxa"/>
            <w:vAlign w:val="bottom"/>
          </w:tcPr>
          <w:p w14:paraId="777B33DF" w14:textId="77777777" w:rsidR="007E65DF" w:rsidRPr="00A51656" w:rsidRDefault="007E65DF" w:rsidP="007E65DF">
            <w:pPr>
              <w:pStyle w:val="Header"/>
              <w:ind w:left="-86" w:right="-72"/>
              <w:jc w:val="left"/>
              <w:rPr>
                <w:rFonts w:ascii="Arial" w:hAnsi="Arial" w:cs="Arial"/>
                <w:b/>
                <w:bCs/>
                <w:sz w:val="18"/>
                <w:szCs w:val="18"/>
                <w:cs/>
              </w:rPr>
            </w:pPr>
          </w:p>
        </w:tc>
        <w:tc>
          <w:tcPr>
            <w:tcW w:w="1296" w:type="dxa"/>
            <w:tcBorders>
              <w:top w:val="single" w:sz="4" w:space="0" w:color="auto"/>
            </w:tcBorders>
            <w:shd w:val="clear" w:color="auto" w:fill="auto"/>
            <w:vAlign w:val="bottom"/>
          </w:tcPr>
          <w:p w14:paraId="4C81D9A3" w14:textId="77777777" w:rsidR="007E65DF" w:rsidRPr="00A51656" w:rsidRDefault="007E65DF" w:rsidP="007E65DF">
            <w:pPr>
              <w:pStyle w:val="Heade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C872426" w14:textId="77777777" w:rsidR="007E65DF" w:rsidRPr="00A51656" w:rsidRDefault="007E65DF" w:rsidP="007E65DF">
            <w:pPr>
              <w:pStyle w:val="Heade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78288CA" w14:textId="77777777" w:rsidR="007E65DF" w:rsidRPr="00A51656" w:rsidRDefault="007E65DF" w:rsidP="007E65DF">
            <w:pPr>
              <w:pStyle w:val="Heade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5C6960F" w14:textId="77777777" w:rsidR="007E65DF" w:rsidRPr="00A51656" w:rsidRDefault="007E65DF" w:rsidP="007E65DF">
            <w:pPr>
              <w:pStyle w:val="Header"/>
              <w:ind w:right="-72"/>
              <w:jc w:val="right"/>
              <w:rPr>
                <w:rFonts w:ascii="Arial" w:hAnsi="Arial" w:cs="Arial"/>
                <w:sz w:val="18"/>
                <w:szCs w:val="18"/>
              </w:rPr>
            </w:pPr>
          </w:p>
        </w:tc>
      </w:tr>
      <w:tr w:rsidR="007E65DF" w:rsidRPr="00A51656" w14:paraId="1ACA0C31" w14:textId="77777777" w:rsidTr="00686EA7">
        <w:trPr>
          <w:trHeight w:val="80"/>
        </w:trPr>
        <w:tc>
          <w:tcPr>
            <w:tcW w:w="3989" w:type="dxa"/>
            <w:vAlign w:val="bottom"/>
          </w:tcPr>
          <w:p w14:paraId="7B86B3FA" w14:textId="6E5E8FC3" w:rsidR="007E65DF" w:rsidRPr="00A51656" w:rsidRDefault="007E65DF" w:rsidP="007E65DF">
            <w:pPr>
              <w:pStyle w:val="Header"/>
              <w:ind w:left="-86" w:right="-72"/>
              <w:jc w:val="left"/>
              <w:rPr>
                <w:rFonts w:ascii="Arial" w:hAnsi="Arial" w:cs="Arial"/>
                <w:sz w:val="18"/>
                <w:szCs w:val="18"/>
              </w:rPr>
            </w:pPr>
            <w:proofErr w:type="gramStart"/>
            <w:r w:rsidRPr="00A51656">
              <w:rPr>
                <w:rFonts w:ascii="Arial" w:hAnsi="Arial" w:cs="Arial"/>
                <w:sz w:val="18"/>
                <w:szCs w:val="18"/>
              </w:rPr>
              <w:t>At</w:t>
            </w:r>
            <w:proofErr w:type="gramEnd"/>
            <w:r w:rsidRPr="00A51656">
              <w:rPr>
                <w:rFonts w:ascii="Arial" w:hAnsi="Arial" w:cs="Arial"/>
                <w:sz w:val="18"/>
                <w:szCs w:val="18"/>
              </w:rPr>
              <w:t xml:space="preserve"> 31 December 2021</w:t>
            </w:r>
          </w:p>
        </w:tc>
        <w:tc>
          <w:tcPr>
            <w:tcW w:w="1296" w:type="dxa"/>
            <w:shd w:val="clear" w:color="auto" w:fill="FAFAFA"/>
          </w:tcPr>
          <w:p w14:paraId="79B36FEF" w14:textId="6BC59473"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7,469,180</w:t>
            </w:r>
          </w:p>
        </w:tc>
        <w:tc>
          <w:tcPr>
            <w:tcW w:w="1584" w:type="dxa"/>
            <w:shd w:val="clear" w:color="auto" w:fill="FAFAFA"/>
          </w:tcPr>
          <w:p w14:paraId="73DA163D" w14:textId="15DCF857"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9,948,316</w:t>
            </w:r>
          </w:p>
        </w:tc>
        <w:tc>
          <w:tcPr>
            <w:tcW w:w="1296" w:type="dxa"/>
            <w:shd w:val="clear" w:color="auto" w:fill="FAFAFA"/>
            <w:vAlign w:val="bottom"/>
          </w:tcPr>
          <w:p w14:paraId="10940A17" w14:textId="592FDF1F"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2,606,308</w:t>
            </w:r>
          </w:p>
        </w:tc>
        <w:tc>
          <w:tcPr>
            <w:tcW w:w="1296" w:type="dxa"/>
            <w:shd w:val="clear" w:color="auto" w:fill="FAFAFA"/>
            <w:vAlign w:val="bottom"/>
          </w:tcPr>
          <w:p w14:paraId="1A53C570" w14:textId="1C8F86F9"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20,023,804</w:t>
            </w:r>
          </w:p>
        </w:tc>
      </w:tr>
      <w:tr w:rsidR="007E65DF" w:rsidRPr="00A51656" w14:paraId="0304AF58" w14:textId="77777777" w:rsidTr="005F4D18">
        <w:trPr>
          <w:trHeight w:val="80"/>
        </w:trPr>
        <w:tc>
          <w:tcPr>
            <w:tcW w:w="3989" w:type="dxa"/>
            <w:vAlign w:val="bottom"/>
          </w:tcPr>
          <w:p w14:paraId="5442779C" w14:textId="4A28A79C" w:rsidR="007E65DF" w:rsidRPr="00A51656" w:rsidRDefault="007E65DF" w:rsidP="007E65DF">
            <w:pPr>
              <w:tabs>
                <w:tab w:val="center" w:pos="4320"/>
                <w:tab w:val="right" w:pos="8640"/>
              </w:tabs>
              <w:ind w:left="-86" w:right="-72"/>
              <w:jc w:val="left"/>
              <w:rPr>
                <w:rFonts w:ascii="Arial" w:hAnsi="Arial" w:cs="Arial"/>
                <w:sz w:val="18"/>
                <w:szCs w:val="18"/>
              </w:rPr>
            </w:pPr>
            <w:r w:rsidRPr="00A51656">
              <w:rPr>
                <w:rFonts w:ascii="Arial" w:hAnsi="Arial" w:cs="Arial"/>
                <w:spacing w:val="-4"/>
                <w:sz w:val="18"/>
                <w:szCs w:val="18"/>
              </w:rPr>
              <w:t>Recognised to profit or loss</w:t>
            </w:r>
          </w:p>
        </w:tc>
        <w:tc>
          <w:tcPr>
            <w:tcW w:w="1296" w:type="dxa"/>
            <w:shd w:val="clear" w:color="auto" w:fill="FAFAFA"/>
          </w:tcPr>
          <w:p w14:paraId="14F38446" w14:textId="73E9881D"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1,807,225</w:t>
            </w:r>
          </w:p>
        </w:tc>
        <w:tc>
          <w:tcPr>
            <w:tcW w:w="1584" w:type="dxa"/>
            <w:shd w:val="clear" w:color="auto" w:fill="FAFAFA"/>
          </w:tcPr>
          <w:p w14:paraId="5D263AC8" w14:textId="18A10759"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2,869,352</w:t>
            </w:r>
          </w:p>
        </w:tc>
        <w:tc>
          <w:tcPr>
            <w:tcW w:w="1296" w:type="dxa"/>
            <w:shd w:val="clear" w:color="auto" w:fill="FAFAFA"/>
          </w:tcPr>
          <w:p w14:paraId="1EAA0431" w14:textId="64D74099"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501,868</w:t>
            </w:r>
          </w:p>
        </w:tc>
        <w:tc>
          <w:tcPr>
            <w:tcW w:w="1296" w:type="dxa"/>
            <w:shd w:val="clear" w:color="auto" w:fill="FAFAFA"/>
          </w:tcPr>
          <w:p w14:paraId="7B6F971A" w14:textId="033839EC"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5,178,445</w:t>
            </w:r>
          </w:p>
        </w:tc>
      </w:tr>
      <w:tr w:rsidR="007E65DF" w:rsidRPr="00A51656" w14:paraId="48BDF0D5" w14:textId="77777777" w:rsidTr="005F4D18">
        <w:trPr>
          <w:trHeight w:val="80"/>
        </w:trPr>
        <w:tc>
          <w:tcPr>
            <w:tcW w:w="3989" w:type="dxa"/>
            <w:vAlign w:val="bottom"/>
          </w:tcPr>
          <w:p w14:paraId="5C03546C" w14:textId="33D85B0E" w:rsidR="007E65DF" w:rsidRPr="00A51656" w:rsidRDefault="007E65DF" w:rsidP="007E65DF">
            <w:pPr>
              <w:tabs>
                <w:tab w:val="center" w:pos="4320"/>
                <w:tab w:val="right" w:pos="8640"/>
              </w:tabs>
              <w:ind w:left="-86" w:right="-72"/>
              <w:jc w:val="left"/>
              <w:rPr>
                <w:rFonts w:ascii="Arial" w:hAnsi="Arial" w:cs="Arial"/>
                <w:spacing w:val="-4"/>
                <w:sz w:val="18"/>
                <w:szCs w:val="18"/>
              </w:rPr>
            </w:pPr>
            <w:r w:rsidRPr="00A51656">
              <w:rPr>
                <w:rFonts w:ascii="Arial" w:hAnsi="Arial" w:cs="Arial"/>
                <w:spacing w:val="-4"/>
                <w:sz w:val="18"/>
                <w:szCs w:val="18"/>
              </w:rPr>
              <w:t>Recognised</w:t>
            </w:r>
            <w:r w:rsidRPr="00A51656">
              <w:rPr>
                <w:rFonts w:ascii="Arial" w:hAnsi="Arial" w:cs="Arial"/>
                <w:sz w:val="18"/>
                <w:szCs w:val="18"/>
              </w:rPr>
              <w:t xml:space="preserve"> to other comprehensive income</w:t>
            </w:r>
          </w:p>
        </w:tc>
        <w:tc>
          <w:tcPr>
            <w:tcW w:w="1296" w:type="dxa"/>
            <w:shd w:val="clear" w:color="auto" w:fill="FAFAFA"/>
          </w:tcPr>
          <w:p w14:paraId="06CAA79A" w14:textId="0F1DEA43"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w:t>
            </w:r>
          </w:p>
        </w:tc>
        <w:tc>
          <w:tcPr>
            <w:tcW w:w="1584" w:type="dxa"/>
            <w:shd w:val="clear" w:color="auto" w:fill="FAFAFA"/>
          </w:tcPr>
          <w:p w14:paraId="278C75CB" w14:textId="09B0BA6D"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w:t>
            </w:r>
          </w:p>
        </w:tc>
        <w:tc>
          <w:tcPr>
            <w:tcW w:w="1296" w:type="dxa"/>
            <w:shd w:val="clear" w:color="auto" w:fill="FAFAFA"/>
          </w:tcPr>
          <w:p w14:paraId="528FC516" w14:textId="5BEC8FE8"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w:t>
            </w:r>
          </w:p>
        </w:tc>
        <w:tc>
          <w:tcPr>
            <w:tcW w:w="1296" w:type="dxa"/>
            <w:shd w:val="clear" w:color="auto" w:fill="FAFAFA"/>
          </w:tcPr>
          <w:p w14:paraId="7088BCBF" w14:textId="1D59ACD9"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w:t>
            </w:r>
          </w:p>
        </w:tc>
      </w:tr>
      <w:tr w:rsidR="007E65DF" w:rsidRPr="00A51656" w14:paraId="559A9F40" w14:textId="77777777" w:rsidTr="005F4D18">
        <w:trPr>
          <w:trHeight w:val="80"/>
        </w:trPr>
        <w:tc>
          <w:tcPr>
            <w:tcW w:w="3989" w:type="dxa"/>
            <w:vAlign w:val="bottom"/>
          </w:tcPr>
          <w:p w14:paraId="42D219F3" w14:textId="77777777" w:rsidR="007E65DF" w:rsidRPr="00A51656" w:rsidRDefault="007E65DF" w:rsidP="007E65DF">
            <w:pPr>
              <w:pStyle w:val="Header"/>
              <w:ind w:left="-86" w:right="-72"/>
              <w:jc w:val="left"/>
              <w:rPr>
                <w:rFonts w:ascii="Arial" w:hAnsi="Arial" w:cs="Arial"/>
                <w:b/>
                <w:bCs/>
                <w:sz w:val="18"/>
                <w:szCs w:val="18"/>
                <w:cs/>
              </w:rPr>
            </w:pPr>
          </w:p>
        </w:tc>
        <w:tc>
          <w:tcPr>
            <w:tcW w:w="1296" w:type="dxa"/>
            <w:tcBorders>
              <w:top w:val="single" w:sz="4" w:space="0" w:color="auto"/>
            </w:tcBorders>
            <w:shd w:val="clear" w:color="auto" w:fill="FAFAFA"/>
            <w:vAlign w:val="bottom"/>
          </w:tcPr>
          <w:p w14:paraId="113A618D" w14:textId="77777777" w:rsidR="007E65DF" w:rsidRPr="00A51656" w:rsidRDefault="007E65DF" w:rsidP="007E65DF">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7BD06FD" w14:textId="77777777" w:rsidR="007E65DF" w:rsidRPr="00A51656" w:rsidRDefault="007E65DF" w:rsidP="007E65D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9C1C431" w14:textId="77777777" w:rsidR="007E65DF" w:rsidRPr="00A51656" w:rsidRDefault="007E65DF" w:rsidP="007E65D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990730E" w14:textId="77777777" w:rsidR="007E65DF" w:rsidRPr="00A51656" w:rsidRDefault="007E65DF" w:rsidP="007E65DF">
            <w:pPr>
              <w:ind w:right="-72"/>
              <w:jc w:val="right"/>
              <w:rPr>
                <w:rFonts w:ascii="Arial" w:hAnsi="Arial" w:cs="Arial"/>
                <w:sz w:val="18"/>
                <w:szCs w:val="18"/>
              </w:rPr>
            </w:pPr>
          </w:p>
        </w:tc>
      </w:tr>
      <w:tr w:rsidR="007E65DF" w:rsidRPr="00A51656" w14:paraId="0A45898F" w14:textId="77777777" w:rsidTr="005F4D18">
        <w:trPr>
          <w:trHeight w:val="80"/>
        </w:trPr>
        <w:tc>
          <w:tcPr>
            <w:tcW w:w="3989" w:type="dxa"/>
            <w:vAlign w:val="bottom"/>
          </w:tcPr>
          <w:p w14:paraId="27DC38D0" w14:textId="362BDB59" w:rsidR="007E65DF" w:rsidRPr="00A51656" w:rsidRDefault="007E65DF" w:rsidP="007E65DF">
            <w:pPr>
              <w:pStyle w:val="Header"/>
              <w:ind w:left="-86" w:right="-72"/>
              <w:jc w:val="left"/>
              <w:rPr>
                <w:rFonts w:ascii="Arial" w:hAnsi="Arial" w:cs="Arial"/>
                <w:b/>
                <w:bCs/>
                <w:sz w:val="18"/>
                <w:szCs w:val="18"/>
                <w:cs/>
              </w:rPr>
            </w:pPr>
            <w:proofErr w:type="gramStart"/>
            <w:r w:rsidRPr="00A51656">
              <w:rPr>
                <w:rFonts w:ascii="Arial" w:hAnsi="Arial" w:cs="Arial"/>
                <w:sz w:val="18"/>
                <w:szCs w:val="18"/>
              </w:rPr>
              <w:t>At</w:t>
            </w:r>
            <w:proofErr w:type="gramEnd"/>
            <w:r w:rsidRPr="00A51656">
              <w:rPr>
                <w:rFonts w:ascii="Arial" w:hAnsi="Arial" w:cs="Arial"/>
                <w:sz w:val="18"/>
                <w:szCs w:val="18"/>
              </w:rPr>
              <w:t xml:space="preserve"> 31 December 2022</w:t>
            </w:r>
          </w:p>
        </w:tc>
        <w:tc>
          <w:tcPr>
            <w:tcW w:w="1296" w:type="dxa"/>
            <w:tcBorders>
              <w:bottom w:val="single" w:sz="4" w:space="0" w:color="auto"/>
            </w:tcBorders>
            <w:shd w:val="clear" w:color="auto" w:fill="FAFAFA"/>
          </w:tcPr>
          <w:p w14:paraId="467C3FE1" w14:textId="36381B4C"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9,276,405</w:t>
            </w:r>
          </w:p>
        </w:tc>
        <w:tc>
          <w:tcPr>
            <w:tcW w:w="1584" w:type="dxa"/>
            <w:tcBorders>
              <w:bottom w:val="single" w:sz="4" w:space="0" w:color="auto"/>
            </w:tcBorders>
            <w:shd w:val="clear" w:color="auto" w:fill="FAFAFA"/>
          </w:tcPr>
          <w:p w14:paraId="27AB7D0C" w14:textId="5856560C" w:rsidR="007E65DF" w:rsidRPr="00A51656" w:rsidRDefault="007E65DF" w:rsidP="007E65DF">
            <w:pPr>
              <w:ind w:right="-72"/>
              <w:jc w:val="right"/>
              <w:rPr>
                <w:rFonts w:ascii="Arial" w:hAnsi="Arial" w:cs="Arial"/>
                <w:sz w:val="18"/>
                <w:szCs w:val="18"/>
              </w:rPr>
            </w:pPr>
            <w:r w:rsidRPr="00A51656">
              <w:rPr>
                <w:rFonts w:ascii="Arial" w:hAnsi="Arial" w:cs="Arial"/>
                <w:sz w:val="18"/>
                <w:szCs w:val="18"/>
              </w:rPr>
              <w:t>12,817,668</w:t>
            </w:r>
          </w:p>
        </w:tc>
        <w:tc>
          <w:tcPr>
            <w:tcW w:w="1296" w:type="dxa"/>
            <w:tcBorders>
              <w:bottom w:val="single" w:sz="4" w:space="0" w:color="auto"/>
            </w:tcBorders>
            <w:shd w:val="clear" w:color="auto" w:fill="FAFAFA"/>
            <w:vAlign w:val="bottom"/>
          </w:tcPr>
          <w:p w14:paraId="78E8F4D2" w14:textId="2D1C1ECA" w:rsidR="007E65DF" w:rsidRPr="00A51656" w:rsidRDefault="007E65DF" w:rsidP="007E65DF">
            <w:pPr>
              <w:ind w:right="-72"/>
              <w:jc w:val="right"/>
              <w:rPr>
                <w:rFonts w:ascii="Arial" w:hAnsi="Arial" w:cs="Arial"/>
                <w:sz w:val="18"/>
                <w:szCs w:val="18"/>
              </w:rPr>
            </w:pPr>
            <w:r w:rsidRPr="00A51656">
              <w:rPr>
                <w:rFonts w:ascii="Arial" w:hAnsi="Arial" w:cs="Arial"/>
                <w:sz w:val="18"/>
                <w:szCs w:val="18"/>
              </w:rPr>
              <w:t>3,108,176</w:t>
            </w:r>
          </w:p>
        </w:tc>
        <w:tc>
          <w:tcPr>
            <w:tcW w:w="1296" w:type="dxa"/>
            <w:tcBorders>
              <w:bottom w:val="single" w:sz="4" w:space="0" w:color="auto"/>
            </w:tcBorders>
            <w:shd w:val="clear" w:color="auto" w:fill="FAFAFA"/>
            <w:vAlign w:val="bottom"/>
          </w:tcPr>
          <w:p w14:paraId="1C0516B9" w14:textId="71DCCCC9" w:rsidR="007E65DF" w:rsidRPr="00A51656" w:rsidRDefault="007E65DF" w:rsidP="007E65DF">
            <w:pPr>
              <w:ind w:right="-72"/>
              <w:jc w:val="right"/>
              <w:rPr>
                <w:rFonts w:ascii="Arial" w:hAnsi="Arial" w:cs="Arial"/>
                <w:sz w:val="18"/>
                <w:szCs w:val="18"/>
              </w:rPr>
            </w:pPr>
            <w:r w:rsidRPr="00A51656">
              <w:rPr>
                <w:rFonts w:ascii="Arial" w:hAnsi="Arial" w:cs="Arial"/>
                <w:sz w:val="18"/>
                <w:szCs w:val="18"/>
              </w:rPr>
              <w:t>25,202,249</w:t>
            </w:r>
          </w:p>
        </w:tc>
      </w:tr>
    </w:tbl>
    <w:p w14:paraId="19EDDAA2" w14:textId="54E93AB6" w:rsidR="00F84253" w:rsidRPr="00A51656" w:rsidRDefault="00F84253" w:rsidP="00FC27BF">
      <w:pPr>
        <w:tabs>
          <w:tab w:val="left" w:pos="540"/>
        </w:tabs>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3989"/>
        <w:gridCol w:w="1296"/>
        <w:gridCol w:w="1584"/>
        <w:gridCol w:w="1296"/>
        <w:gridCol w:w="1296"/>
      </w:tblGrid>
      <w:tr w:rsidR="00BE3393" w:rsidRPr="00A51656" w14:paraId="31276C99" w14:textId="77777777" w:rsidTr="005F4D18">
        <w:trPr>
          <w:trHeight w:val="78"/>
        </w:trPr>
        <w:tc>
          <w:tcPr>
            <w:tcW w:w="3989" w:type="dxa"/>
          </w:tcPr>
          <w:p w14:paraId="22FBEE3B" w14:textId="77777777" w:rsidR="00BE3393" w:rsidRPr="00A51656" w:rsidRDefault="00BE3393" w:rsidP="005F4D18">
            <w:pPr>
              <w:tabs>
                <w:tab w:val="center" w:pos="4320"/>
                <w:tab w:val="right" w:pos="8640"/>
              </w:tabs>
              <w:ind w:left="-86" w:right="-72"/>
              <w:jc w:val="left"/>
              <w:rPr>
                <w:rFonts w:ascii="Arial" w:hAnsi="Arial" w:cs="Arial"/>
                <w:sz w:val="18"/>
                <w:szCs w:val="18"/>
                <w:cs/>
              </w:rPr>
            </w:pPr>
          </w:p>
        </w:tc>
        <w:tc>
          <w:tcPr>
            <w:tcW w:w="5472" w:type="dxa"/>
            <w:gridSpan w:val="4"/>
            <w:tcBorders>
              <w:top w:val="single" w:sz="4" w:space="0" w:color="auto"/>
              <w:bottom w:val="single" w:sz="4" w:space="0" w:color="auto"/>
            </w:tcBorders>
          </w:tcPr>
          <w:p w14:paraId="35EF1C8F" w14:textId="77777777" w:rsidR="00BE3393" w:rsidRPr="00A51656" w:rsidRDefault="00BE3393" w:rsidP="00401057">
            <w:pPr>
              <w:ind w:right="-72"/>
              <w:jc w:val="center"/>
              <w:rPr>
                <w:rFonts w:ascii="Arial" w:hAnsi="Arial" w:cs="Arial"/>
                <w:b/>
                <w:sz w:val="18"/>
                <w:szCs w:val="18"/>
              </w:rPr>
            </w:pPr>
            <w:r w:rsidRPr="00A51656">
              <w:rPr>
                <w:rFonts w:ascii="Arial" w:hAnsi="Arial" w:cs="Arial"/>
                <w:b/>
                <w:snapToGrid w:val="0"/>
                <w:sz w:val="18"/>
                <w:szCs w:val="18"/>
                <w:lang w:eastAsia="th-TH"/>
              </w:rPr>
              <w:t>Separate financial statements</w:t>
            </w:r>
          </w:p>
        </w:tc>
      </w:tr>
      <w:tr w:rsidR="0042345C" w:rsidRPr="00A51656" w14:paraId="5537A89E" w14:textId="77777777" w:rsidTr="005F4D18">
        <w:trPr>
          <w:trHeight w:val="78"/>
        </w:trPr>
        <w:tc>
          <w:tcPr>
            <w:tcW w:w="3989" w:type="dxa"/>
          </w:tcPr>
          <w:p w14:paraId="507DEA78" w14:textId="77777777" w:rsidR="0042345C" w:rsidRPr="00A51656" w:rsidRDefault="0042345C" w:rsidP="005F4D18">
            <w:pPr>
              <w:tabs>
                <w:tab w:val="center" w:pos="4320"/>
                <w:tab w:val="right" w:pos="8640"/>
              </w:tabs>
              <w:ind w:left="-86" w:right="-72"/>
              <w:jc w:val="left"/>
              <w:rPr>
                <w:rFonts w:ascii="Arial" w:hAnsi="Arial" w:cs="Arial"/>
                <w:sz w:val="18"/>
                <w:szCs w:val="18"/>
                <w:cs/>
              </w:rPr>
            </w:pPr>
          </w:p>
        </w:tc>
        <w:tc>
          <w:tcPr>
            <w:tcW w:w="1296" w:type="dxa"/>
            <w:tcBorders>
              <w:top w:val="single" w:sz="4" w:space="0" w:color="auto"/>
              <w:bottom w:val="single" w:sz="4" w:space="0" w:color="auto"/>
            </w:tcBorders>
            <w:vAlign w:val="bottom"/>
          </w:tcPr>
          <w:p w14:paraId="0998E2FA" w14:textId="77777777" w:rsidR="0042345C" w:rsidRPr="00A51656" w:rsidRDefault="0042345C" w:rsidP="0042345C">
            <w:pPr>
              <w:ind w:right="-72"/>
              <w:jc w:val="right"/>
              <w:rPr>
                <w:rFonts w:ascii="Arial" w:hAnsi="Arial" w:cs="Arial"/>
                <w:b/>
                <w:sz w:val="18"/>
                <w:szCs w:val="18"/>
              </w:rPr>
            </w:pPr>
            <w:r w:rsidRPr="00A51656">
              <w:rPr>
                <w:rFonts w:ascii="Arial" w:hAnsi="Arial" w:cs="Arial"/>
                <w:b/>
                <w:sz w:val="18"/>
                <w:szCs w:val="18"/>
              </w:rPr>
              <w:t>Employee benefit obligations</w:t>
            </w:r>
          </w:p>
          <w:p w14:paraId="49483B14" w14:textId="77777777" w:rsidR="0042345C" w:rsidRPr="00A51656" w:rsidRDefault="0042345C" w:rsidP="0042345C">
            <w:pPr>
              <w:ind w:right="-72"/>
              <w:jc w:val="right"/>
              <w:rPr>
                <w:rFonts w:ascii="Arial" w:hAnsi="Arial" w:cs="Arial"/>
                <w:b/>
                <w:sz w:val="18"/>
                <w:szCs w:val="18"/>
              </w:rPr>
            </w:pPr>
            <w:r w:rsidRPr="00A51656">
              <w:rPr>
                <w:rFonts w:ascii="Arial" w:hAnsi="Arial" w:cs="Arial"/>
                <w:b/>
                <w:sz w:val="18"/>
                <w:szCs w:val="18"/>
              </w:rPr>
              <w:t>Baht</w:t>
            </w:r>
          </w:p>
        </w:tc>
        <w:tc>
          <w:tcPr>
            <w:tcW w:w="1584" w:type="dxa"/>
            <w:tcBorders>
              <w:top w:val="single" w:sz="4" w:space="0" w:color="auto"/>
              <w:bottom w:val="single" w:sz="4" w:space="0" w:color="auto"/>
            </w:tcBorders>
            <w:vAlign w:val="bottom"/>
          </w:tcPr>
          <w:p w14:paraId="730F592F" w14:textId="77777777" w:rsidR="0042345C" w:rsidRPr="00A51656" w:rsidRDefault="0042345C" w:rsidP="0042345C">
            <w:pPr>
              <w:ind w:right="-72"/>
              <w:jc w:val="right"/>
              <w:rPr>
                <w:rFonts w:ascii="Arial" w:hAnsi="Arial" w:cs="Arial"/>
                <w:b/>
                <w:sz w:val="18"/>
                <w:szCs w:val="18"/>
              </w:rPr>
            </w:pPr>
            <w:r w:rsidRPr="00A51656">
              <w:rPr>
                <w:rFonts w:ascii="Arial" w:hAnsi="Arial" w:cs="Arial"/>
                <w:b/>
                <w:sz w:val="18"/>
                <w:szCs w:val="18"/>
              </w:rPr>
              <w:t>Tax loss carried forward</w:t>
            </w:r>
          </w:p>
          <w:p w14:paraId="2EDD67FF" w14:textId="77777777" w:rsidR="0042345C" w:rsidRPr="00A51656" w:rsidRDefault="0042345C" w:rsidP="0042345C">
            <w:pPr>
              <w:ind w:right="-72"/>
              <w:jc w:val="right"/>
              <w:rPr>
                <w:rFonts w:ascii="Arial" w:hAnsi="Arial" w:cs="Arial"/>
                <w:b/>
                <w:sz w:val="18"/>
                <w:szCs w:val="18"/>
              </w:rPr>
            </w:pPr>
            <w:r w:rsidRPr="00A51656">
              <w:rPr>
                <w:rFonts w:ascii="Arial" w:hAnsi="Arial" w:cs="Arial"/>
                <w:b/>
                <w:sz w:val="18"/>
                <w:szCs w:val="18"/>
              </w:rPr>
              <w:t>Baht</w:t>
            </w:r>
          </w:p>
        </w:tc>
        <w:tc>
          <w:tcPr>
            <w:tcW w:w="1296" w:type="dxa"/>
            <w:tcBorders>
              <w:top w:val="single" w:sz="4" w:space="0" w:color="auto"/>
              <w:bottom w:val="single" w:sz="4" w:space="0" w:color="auto"/>
            </w:tcBorders>
            <w:vAlign w:val="bottom"/>
          </w:tcPr>
          <w:p w14:paraId="7EEB684A" w14:textId="77777777" w:rsidR="0042345C" w:rsidRPr="00A51656" w:rsidRDefault="0042345C" w:rsidP="0042345C">
            <w:pPr>
              <w:ind w:right="-72"/>
              <w:jc w:val="right"/>
              <w:rPr>
                <w:rFonts w:ascii="Arial" w:hAnsi="Arial" w:cs="Arial"/>
                <w:b/>
                <w:sz w:val="18"/>
                <w:szCs w:val="18"/>
              </w:rPr>
            </w:pPr>
            <w:r w:rsidRPr="00A51656">
              <w:rPr>
                <w:rFonts w:ascii="Arial" w:hAnsi="Arial" w:cs="Arial"/>
                <w:b/>
                <w:sz w:val="18"/>
                <w:szCs w:val="18"/>
              </w:rPr>
              <w:t>Others</w:t>
            </w:r>
          </w:p>
          <w:p w14:paraId="280CEA1A" w14:textId="77777777" w:rsidR="0042345C" w:rsidRPr="00A51656" w:rsidRDefault="0042345C" w:rsidP="0042345C">
            <w:pPr>
              <w:ind w:right="-72"/>
              <w:jc w:val="right"/>
              <w:rPr>
                <w:rFonts w:ascii="Arial" w:hAnsi="Arial" w:cs="Arial"/>
                <w:b/>
                <w:sz w:val="18"/>
                <w:szCs w:val="18"/>
              </w:rPr>
            </w:pPr>
            <w:r w:rsidRPr="00A51656">
              <w:rPr>
                <w:rFonts w:ascii="Arial" w:hAnsi="Arial" w:cs="Arial"/>
                <w:b/>
                <w:sz w:val="18"/>
                <w:szCs w:val="18"/>
              </w:rPr>
              <w:t>Baht</w:t>
            </w:r>
          </w:p>
        </w:tc>
        <w:tc>
          <w:tcPr>
            <w:tcW w:w="1296" w:type="dxa"/>
            <w:tcBorders>
              <w:top w:val="single" w:sz="4" w:space="0" w:color="auto"/>
              <w:bottom w:val="single" w:sz="4" w:space="0" w:color="auto"/>
            </w:tcBorders>
            <w:vAlign w:val="bottom"/>
          </w:tcPr>
          <w:p w14:paraId="127DADCE" w14:textId="77777777" w:rsidR="0042345C" w:rsidRPr="00A51656" w:rsidRDefault="0042345C" w:rsidP="0042345C">
            <w:pPr>
              <w:ind w:right="-72"/>
              <w:jc w:val="right"/>
              <w:rPr>
                <w:rFonts w:ascii="Arial" w:hAnsi="Arial" w:cs="Arial"/>
                <w:b/>
                <w:sz w:val="18"/>
                <w:szCs w:val="18"/>
              </w:rPr>
            </w:pPr>
            <w:r w:rsidRPr="00A51656">
              <w:rPr>
                <w:rFonts w:ascii="Arial" w:hAnsi="Arial" w:cs="Arial"/>
                <w:b/>
                <w:sz w:val="18"/>
                <w:szCs w:val="18"/>
              </w:rPr>
              <w:t>Total</w:t>
            </w:r>
          </w:p>
          <w:p w14:paraId="7A8180D0" w14:textId="77777777" w:rsidR="0042345C" w:rsidRPr="00A51656" w:rsidRDefault="0042345C" w:rsidP="0042345C">
            <w:pPr>
              <w:ind w:right="-72"/>
              <w:jc w:val="right"/>
              <w:rPr>
                <w:rFonts w:ascii="Arial" w:hAnsi="Arial" w:cs="Arial"/>
                <w:b/>
                <w:sz w:val="18"/>
                <w:szCs w:val="18"/>
              </w:rPr>
            </w:pPr>
            <w:r w:rsidRPr="00A51656">
              <w:rPr>
                <w:rFonts w:ascii="Arial" w:hAnsi="Arial" w:cs="Arial"/>
                <w:b/>
                <w:sz w:val="18"/>
                <w:szCs w:val="18"/>
              </w:rPr>
              <w:t>Baht</w:t>
            </w:r>
          </w:p>
        </w:tc>
      </w:tr>
      <w:tr w:rsidR="0042345C" w:rsidRPr="00A51656" w14:paraId="3DA4CACE" w14:textId="77777777" w:rsidTr="005F4D18">
        <w:trPr>
          <w:trHeight w:val="78"/>
        </w:trPr>
        <w:tc>
          <w:tcPr>
            <w:tcW w:w="3989" w:type="dxa"/>
            <w:vAlign w:val="bottom"/>
          </w:tcPr>
          <w:p w14:paraId="534C9561" w14:textId="77777777" w:rsidR="0042345C" w:rsidRPr="00A51656" w:rsidRDefault="0042345C" w:rsidP="005F4D18">
            <w:pPr>
              <w:pStyle w:val="Header"/>
              <w:ind w:left="-86" w:right="-72"/>
              <w:jc w:val="left"/>
              <w:rPr>
                <w:rFonts w:ascii="Arial" w:hAnsi="Arial" w:cs="Arial"/>
                <w:b/>
                <w:bCs/>
                <w:sz w:val="18"/>
                <w:szCs w:val="18"/>
                <w:cs/>
              </w:rPr>
            </w:pPr>
          </w:p>
        </w:tc>
        <w:tc>
          <w:tcPr>
            <w:tcW w:w="1296" w:type="dxa"/>
            <w:tcBorders>
              <w:top w:val="single" w:sz="4" w:space="0" w:color="auto"/>
            </w:tcBorders>
          </w:tcPr>
          <w:p w14:paraId="3C0B9E3A" w14:textId="77777777" w:rsidR="0042345C" w:rsidRPr="00A51656" w:rsidRDefault="0042345C" w:rsidP="00BE3393">
            <w:pPr>
              <w:pStyle w:val="Header"/>
              <w:ind w:right="-72"/>
              <w:jc w:val="right"/>
              <w:rPr>
                <w:rFonts w:ascii="Arial" w:hAnsi="Arial" w:cs="Arial"/>
                <w:sz w:val="18"/>
                <w:szCs w:val="18"/>
              </w:rPr>
            </w:pPr>
          </w:p>
        </w:tc>
        <w:tc>
          <w:tcPr>
            <w:tcW w:w="1584" w:type="dxa"/>
            <w:tcBorders>
              <w:top w:val="single" w:sz="4" w:space="0" w:color="auto"/>
            </w:tcBorders>
          </w:tcPr>
          <w:p w14:paraId="24C1F7CE" w14:textId="77777777" w:rsidR="0042345C" w:rsidRPr="00A51656" w:rsidRDefault="0042345C" w:rsidP="00BE3393">
            <w:pPr>
              <w:pStyle w:val="Header"/>
              <w:ind w:right="-72"/>
              <w:jc w:val="right"/>
              <w:rPr>
                <w:rFonts w:ascii="Arial" w:hAnsi="Arial" w:cs="Arial"/>
                <w:sz w:val="18"/>
                <w:szCs w:val="18"/>
              </w:rPr>
            </w:pPr>
          </w:p>
        </w:tc>
        <w:tc>
          <w:tcPr>
            <w:tcW w:w="1296" w:type="dxa"/>
            <w:tcBorders>
              <w:top w:val="single" w:sz="4" w:space="0" w:color="auto"/>
            </w:tcBorders>
          </w:tcPr>
          <w:p w14:paraId="404C606B" w14:textId="77777777" w:rsidR="0042345C" w:rsidRPr="00A51656" w:rsidRDefault="0042345C" w:rsidP="00BE3393">
            <w:pPr>
              <w:pStyle w:val="Header"/>
              <w:ind w:right="-72"/>
              <w:jc w:val="right"/>
              <w:rPr>
                <w:rFonts w:ascii="Arial" w:hAnsi="Arial" w:cs="Arial"/>
                <w:sz w:val="18"/>
                <w:szCs w:val="18"/>
              </w:rPr>
            </w:pPr>
          </w:p>
        </w:tc>
        <w:tc>
          <w:tcPr>
            <w:tcW w:w="1296" w:type="dxa"/>
            <w:tcBorders>
              <w:top w:val="single" w:sz="4" w:space="0" w:color="auto"/>
            </w:tcBorders>
            <w:vAlign w:val="bottom"/>
          </w:tcPr>
          <w:p w14:paraId="4D1BC6C1" w14:textId="77777777" w:rsidR="0042345C" w:rsidRPr="00A51656" w:rsidRDefault="0042345C" w:rsidP="00BE3393">
            <w:pPr>
              <w:pStyle w:val="Header"/>
              <w:ind w:right="-72"/>
              <w:jc w:val="right"/>
              <w:rPr>
                <w:rFonts w:ascii="Arial" w:hAnsi="Arial" w:cs="Arial"/>
                <w:sz w:val="18"/>
                <w:szCs w:val="18"/>
              </w:rPr>
            </w:pPr>
          </w:p>
        </w:tc>
      </w:tr>
      <w:tr w:rsidR="00EA4DDA" w:rsidRPr="00A51656" w14:paraId="2EA17376" w14:textId="77777777" w:rsidTr="005F4D18">
        <w:trPr>
          <w:trHeight w:val="78"/>
        </w:trPr>
        <w:tc>
          <w:tcPr>
            <w:tcW w:w="3989" w:type="dxa"/>
            <w:vAlign w:val="bottom"/>
          </w:tcPr>
          <w:p w14:paraId="0818DA87" w14:textId="68BE5E81" w:rsidR="00EA4DDA" w:rsidRPr="00A51656" w:rsidRDefault="00EA4DDA" w:rsidP="00EA4DDA">
            <w:pPr>
              <w:pStyle w:val="Header"/>
              <w:ind w:left="-86" w:right="-72"/>
              <w:jc w:val="left"/>
              <w:rPr>
                <w:rFonts w:ascii="Arial" w:hAnsi="Arial" w:cs="Arial"/>
                <w:sz w:val="18"/>
                <w:szCs w:val="18"/>
              </w:rPr>
            </w:pPr>
            <w:r w:rsidRPr="00A51656">
              <w:rPr>
                <w:rFonts w:ascii="Arial" w:hAnsi="Arial" w:cs="Arial"/>
                <w:b/>
                <w:bCs/>
                <w:sz w:val="18"/>
                <w:szCs w:val="18"/>
              </w:rPr>
              <w:t>Deferred tax assets</w:t>
            </w:r>
          </w:p>
        </w:tc>
        <w:tc>
          <w:tcPr>
            <w:tcW w:w="1296" w:type="dxa"/>
          </w:tcPr>
          <w:p w14:paraId="3C843101" w14:textId="77777777" w:rsidR="00EA4DDA" w:rsidRPr="00A51656" w:rsidRDefault="00EA4DDA" w:rsidP="00EA4DDA">
            <w:pPr>
              <w:pStyle w:val="Header"/>
              <w:ind w:right="-72"/>
              <w:jc w:val="right"/>
              <w:rPr>
                <w:rFonts w:ascii="Arial" w:hAnsi="Arial" w:cs="Arial"/>
                <w:sz w:val="18"/>
                <w:szCs w:val="18"/>
              </w:rPr>
            </w:pPr>
          </w:p>
        </w:tc>
        <w:tc>
          <w:tcPr>
            <w:tcW w:w="1584" w:type="dxa"/>
          </w:tcPr>
          <w:p w14:paraId="3658C38A" w14:textId="77777777" w:rsidR="00EA4DDA" w:rsidRPr="00A51656" w:rsidRDefault="00EA4DDA" w:rsidP="00EA4DDA">
            <w:pPr>
              <w:ind w:right="-72"/>
              <w:jc w:val="right"/>
              <w:rPr>
                <w:rFonts w:ascii="Arial" w:hAnsi="Arial" w:cs="Arial"/>
                <w:sz w:val="18"/>
                <w:szCs w:val="18"/>
              </w:rPr>
            </w:pPr>
          </w:p>
        </w:tc>
        <w:tc>
          <w:tcPr>
            <w:tcW w:w="1296" w:type="dxa"/>
          </w:tcPr>
          <w:p w14:paraId="06524640" w14:textId="77777777" w:rsidR="00EA4DDA" w:rsidRPr="00A51656" w:rsidRDefault="00EA4DDA" w:rsidP="00EA4DDA">
            <w:pPr>
              <w:pStyle w:val="Header"/>
              <w:ind w:right="-72"/>
              <w:jc w:val="right"/>
              <w:rPr>
                <w:rFonts w:ascii="Arial" w:hAnsi="Arial" w:cs="Arial"/>
                <w:sz w:val="18"/>
                <w:szCs w:val="18"/>
              </w:rPr>
            </w:pPr>
          </w:p>
        </w:tc>
        <w:tc>
          <w:tcPr>
            <w:tcW w:w="1296" w:type="dxa"/>
          </w:tcPr>
          <w:p w14:paraId="1D5DB2CF" w14:textId="77777777" w:rsidR="00EA4DDA" w:rsidRPr="00A51656" w:rsidRDefault="00EA4DDA" w:rsidP="00EA4DDA">
            <w:pPr>
              <w:pStyle w:val="Header"/>
              <w:ind w:right="-72"/>
              <w:jc w:val="right"/>
              <w:rPr>
                <w:rFonts w:ascii="Arial" w:hAnsi="Arial" w:cs="Arial"/>
                <w:sz w:val="18"/>
                <w:szCs w:val="18"/>
              </w:rPr>
            </w:pPr>
          </w:p>
        </w:tc>
      </w:tr>
      <w:tr w:rsidR="00686EA7" w:rsidRPr="00A51656" w14:paraId="1B346AAB" w14:textId="77777777" w:rsidTr="005F4D18">
        <w:trPr>
          <w:trHeight w:val="78"/>
        </w:trPr>
        <w:tc>
          <w:tcPr>
            <w:tcW w:w="3989" w:type="dxa"/>
            <w:vAlign w:val="bottom"/>
          </w:tcPr>
          <w:p w14:paraId="760521DD" w14:textId="64D7E8BF" w:rsidR="00686EA7" w:rsidRPr="00A51656" w:rsidRDefault="00686EA7" w:rsidP="00686EA7">
            <w:pPr>
              <w:pStyle w:val="Header"/>
              <w:ind w:left="-86" w:right="-72"/>
              <w:jc w:val="left"/>
              <w:rPr>
                <w:rFonts w:ascii="Arial" w:hAnsi="Arial" w:cs="Arial"/>
                <w:sz w:val="18"/>
                <w:szCs w:val="18"/>
              </w:rPr>
            </w:pPr>
            <w:proofErr w:type="gramStart"/>
            <w:r w:rsidRPr="00A51656">
              <w:rPr>
                <w:rFonts w:ascii="Arial" w:hAnsi="Arial" w:cs="Arial"/>
                <w:sz w:val="18"/>
                <w:szCs w:val="18"/>
              </w:rPr>
              <w:t>At</w:t>
            </w:r>
            <w:proofErr w:type="gramEnd"/>
            <w:r w:rsidRPr="00A51656">
              <w:rPr>
                <w:rFonts w:ascii="Arial" w:hAnsi="Arial" w:cs="Arial"/>
                <w:sz w:val="18"/>
                <w:szCs w:val="18"/>
              </w:rPr>
              <w:t xml:space="preserve"> 1 January </w:t>
            </w:r>
            <w:r w:rsidR="00F83B9D" w:rsidRPr="00A51656">
              <w:rPr>
                <w:rFonts w:ascii="Arial" w:hAnsi="Arial" w:cs="Arial"/>
                <w:sz w:val="18"/>
                <w:szCs w:val="18"/>
              </w:rPr>
              <w:t>2021</w:t>
            </w:r>
          </w:p>
        </w:tc>
        <w:tc>
          <w:tcPr>
            <w:tcW w:w="1296" w:type="dxa"/>
          </w:tcPr>
          <w:p w14:paraId="3DF1241B" w14:textId="784C2075" w:rsidR="00686EA7" w:rsidRPr="00A51656" w:rsidRDefault="00686EA7" w:rsidP="00686EA7">
            <w:pPr>
              <w:pStyle w:val="Header"/>
              <w:ind w:right="-72"/>
              <w:jc w:val="right"/>
              <w:rPr>
                <w:rFonts w:ascii="Arial" w:hAnsi="Arial" w:cs="Arial"/>
                <w:sz w:val="18"/>
                <w:szCs w:val="18"/>
              </w:rPr>
            </w:pPr>
            <w:r w:rsidRPr="00A51656">
              <w:rPr>
                <w:rFonts w:ascii="Arial" w:hAnsi="Arial" w:cs="Arial"/>
                <w:sz w:val="18"/>
                <w:szCs w:val="18"/>
              </w:rPr>
              <w:t>1,003,845</w:t>
            </w:r>
          </w:p>
        </w:tc>
        <w:tc>
          <w:tcPr>
            <w:tcW w:w="1584" w:type="dxa"/>
          </w:tcPr>
          <w:p w14:paraId="6702ED5B" w14:textId="027E9468" w:rsidR="00686EA7" w:rsidRPr="00A51656" w:rsidRDefault="00686EA7" w:rsidP="00686EA7">
            <w:pPr>
              <w:ind w:right="-72"/>
              <w:jc w:val="right"/>
              <w:rPr>
                <w:rFonts w:ascii="Arial" w:hAnsi="Arial" w:cs="Arial"/>
                <w:sz w:val="18"/>
                <w:szCs w:val="18"/>
              </w:rPr>
            </w:pPr>
            <w:r w:rsidRPr="00A51656">
              <w:rPr>
                <w:rFonts w:ascii="Arial" w:hAnsi="Arial" w:cs="Arial"/>
                <w:sz w:val="18"/>
                <w:szCs w:val="18"/>
              </w:rPr>
              <w:t>13,282,954</w:t>
            </w:r>
          </w:p>
        </w:tc>
        <w:tc>
          <w:tcPr>
            <w:tcW w:w="1296" w:type="dxa"/>
          </w:tcPr>
          <w:p w14:paraId="7658BC2F" w14:textId="790DAEDA" w:rsidR="00686EA7" w:rsidRPr="00A51656" w:rsidRDefault="00686EA7" w:rsidP="00686EA7">
            <w:pPr>
              <w:pStyle w:val="Header"/>
              <w:ind w:right="-72"/>
              <w:jc w:val="right"/>
              <w:rPr>
                <w:rFonts w:ascii="Arial" w:hAnsi="Arial" w:cs="Arial"/>
                <w:sz w:val="18"/>
                <w:szCs w:val="18"/>
              </w:rPr>
            </w:pPr>
            <w:r w:rsidRPr="00A51656">
              <w:rPr>
                <w:rFonts w:ascii="Arial" w:hAnsi="Arial" w:cs="Arial"/>
                <w:sz w:val="18"/>
                <w:szCs w:val="18"/>
              </w:rPr>
              <w:t>1,477,535</w:t>
            </w:r>
          </w:p>
        </w:tc>
        <w:tc>
          <w:tcPr>
            <w:tcW w:w="1296" w:type="dxa"/>
          </w:tcPr>
          <w:p w14:paraId="45384824" w14:textId="357783C6" w:rsidR="00686EA7" w:rsidRPr="00A51656" w:rsidRDefault="00686EA7" w:rsidP="00686EA7">
            <w:pPr>
              <w:pStyle w:val="Header"/>
              <w:ind w:right="-72"/>
              <w:jc w:val="right"/>
              <w:rPr>
                <w:rFonts w:ascii="Arial" w:hAnsi="Arial" w:cs="Arial"/>
                <w:sz w:val="18"/>
                <w:szCs w:val="18"/>
              </w:rPr>
            </w:pPr>
            <w:r w:rsidRPr="00A51656">
              <w:rPr>
                <w:rFonts w:ascii="Arial" w:hAnsi="Arial" w:cs="Arial"/>
                <w:sz w:val="18"/>
                <w:szCs w:val="18"/>
              </w:rPr>
              <w:t>15,764,334</w:t>
            </w:r>
          </w:p>
        </w:tc>
      </w:tr>
      <w:tr w:rsidR="007E65DF" w:rsidRPr="00A51656" w14:paraId="2DB48CEB" w14:textId="77777777" w:rsidTr="005F4D18">
        <w:trPr>
          <w:trHeight w:val="78"/>
        </w:trPr>
        <w:tc>
          <w:tcPr>
            <w:tcW w:w="3989" w:type="dxa"/>
            <w:vAlign w:val="bottom"/>
          </w:tcPr>
          <w:p w14:paraId="44ECD094" w14:textId="16926D52" w:rsidR="007E65DF" w:rsidRPr="00A51656" w:rsidRDefault="007E65DF" w:rsidP="007E65DF">
            <w:pPr>
              <w:tabs>
                <w:tab w:val="center" w:pos="4320"/>
                <w:tab w:val="right" w:pos="8640"/>
              </w:tabs>
              <w:ind w:left="-86" w:right="-72"/>
              <w:jc w:val="left"/>
              <w:rPr>
                <w:rFonts w:ascii="Arial" w:hAnsi="Arial" w:cs="Arial"/>
                <w:sz w:val="18"/>
                <w:szCs w:val="18"/>
              </w:rPr>
            </w:pPr>
            <w:r w:rsidRPr="00A51656">
              <w:rPr>
                <w:rFonts w:ascii="Arial" w:hAnsi="Arial" w:cs="Arial"/>
                <w:spacing w:val="-4"/>
                <w:sz w:val="18"/>
                <w:szCs w:val="18"/>
              </w:rPr>
              <w:t>Recognised to profit or loss</w:t>
            </w:r>
          </w:p>
        </w:tc>
        <w:tc>
          <w:tcPr>
            <w:tcW w:w="1296" w:type="dxa"/>
          </w:tcPr>
          <w:p w14:paraId="4C0A88EB" w14:textId="3B24378B"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22,264</w:t>
            </w:r>
          </w:p>
        </w:tc>
        <w:tc>
          <w:tcPr>
            <w:tcW w:w="1584" w:type="dxa"/>
          </w:tcPr>
          <w:p w14:paraId="4B338054" w14:textId="2A5C839D" w:rsidR="007E65DF" w:rsidRPr="00A51656" w:rsidRDefault="007E65DF" w:rsidP="007E65DF">
            <w:pPr>
              <w:ind w:right="-72"/>
              <w:jc w:val="right"/>
              <w:rPr>
                <w:rFonts w:ascii="Arial" w:hAnsi="Arial" w:cs="Arial"/>
                <w:sz w:val="18"/>
                <w:szCs w:val="18"/>
              </w:rPr>
            </w:pPr>
            <w:r w:rsidRPr="00A51656">
              <w:rPr>
                <w:rFonts w:ascii="Arial" w:hAnsi="Arial" w:cs="Arial"/>
                <w:sz w:val="18"/>
                <w:szCs w:val="18"/>
              </w:rPr>
              <w:t>(4,809,095)</w:t>
            </w:r>
          </w:p>
        </w:tc>
        <w:tc>
          <w:tcPr>
            <w:tcW w:w="1296" w:type="dxa"/>
          </w:tcPr>
          <w:p w14:paraId="11CEF202" w14:textId="2A441AF2"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1,123,772</w:t>
            </w:r>
          </w:p>
        </w:tc>
        <w:tc>
          <w:tcPr>
            <w:tcW w:w="1296" w:type="dxa"/>
          </w:tcPr>
          <w:p w14:paraId="4B26E1E3" w14:textId="1F9597D8"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(3,663,059)</w:t>
            </w:r>
          </w:p>
        </w:tc>
      </w:tr>
      <w:tr w:rsidR="007E65DF" w:rsidRPr="00A51656" w14:paraId="237079D2" w14:textId="77777777" w:rsidTr="005F4D18">
        <w:trPr>
          <w:trHeight w:val="78"/>
        </w:trPr>
        <w:tc>
          <w:tcPr>
            <w:tcW w:w="3989" w:type="dxa"/>
            <w:vAlign w:val="bottom"/>
          </w:tcPr>
          <w:p w14:paraId="3FADA81C" w14:textId="1B0BF720" w:rsidR="007E65DF" w:rsidRPr="00A51656" w:rsidRDefault="007E65DF" w:rsidP="007E65DF">
            <w:pPr>
              <w:tabs>
                <w:tab w:val="center" w:pos="4320"/>
                <w:tab w:val="right" w:pos="8640"/>
              </w:tabs>
              <w:ind w:left="-86" w:right="-72"/>
              <w:jc w:val="left"/>
              <w:rPr>
                <w:rFonts w:ascii="Arial" w:hAnsi="Arial" w:cs="Arial"/>
                <w:sz w:val="18"/>
                <w:szCs w:val="18"/>
              </w:rPr>
            </w:pPr>
            <w:r w:rsidRPr="00A51656">
              <w:rPr>
                <w:rFonts w:ascii="Arial" w:hAnsi="Arial" w:cs="Arial"/>
                <w:spacing w:val="-4"/>
                <w:sz w:val="18"/>
                <w:szCs w:val="18"/>
              </w:rPr>
              <w:t>Recognised</w:t>
            </w:r>
            <w:r w:rsidRPr="00A51656">
              <w:rPr>
                <w:rFonts w:ascii="Arial" w:hAnsi="Arial" w:cs="Arial"/>
                <w:sz w:val="18"/>
                <w:szCs w:val="18"/>
              </w:rPr>
              <w:t xml:space="preserve"> to other comprehensive income</w:t>
            </w:r>
          </w:p>
        </w:tc>
        <w:tc>
          <w:tcPr>
            <w:tcW w:w="1296" w:type="dxa"/>
            <w:tcBorders>
              <w:bottom w:val="single" w:sz="4" w:space="0" w:color="auto"/>
            </w:tcBorders>
          </w:tcPr>
          <w:p w14:paraId="04170D33" w14:textId="137D3523"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(86,128)</w:t>
            </w:r>
          </w:p>
        </w:tc>
        <w:tc>
          <w:tcPr>
            <w:tcW w:w="1584" w:type="dxa"/>
            <w:tcBorders>
              <w:bottom w:val="single" w:sz="4" w:space="0" w:color="auto"/>
            </w:tcBorders>
          </w:tcPr>
          <w:p w14:paraId="03620B8A" w14:textId="64FFD8EF" w:rsidR="007E65DF" w:rsidRPr="00A51656" w:rsidRDefault="007E65DF" w:rsidP="007E65DF">
            <w:pPr>
              <w:ind w:right="-72"/>
              <w:jc w:val="right"/>
              <w:rPr>
                <w:rFonts w:ascii="Arial" w:hAnsi="Arial" w:cs="Arial"/>
                <w:sz w:val="18"/>
                <w:szCs w:val="18"/>
              </w:rPr>
            </w:pPr>
            <w:r w:rsidRPr="00A51656">
              <w:rPr>
                <w:rFonts w:ascii="Arial" w:hAnsi="Arial" w:cs="Arial"/>
                <w:sz w:val="18"/>
                <w:szCs w:val="18"/>
              </w:rPr>
              <w:t>-</w:t>
            </w:r>
          </w:p>
        </w:tc>
        <w:tc>
          <w:tcPr>
            <w:tcW w:w="1296" w:type="dxa"/>
            <w:tcBorders>
              <w:bottom w:val="single" w:sz="4" w:space="0" w:color="auto"/>
            </w:tcBorders>
          </w:tcPr>
          <w:p w14:paraId="63614E79" w14:textId="0EEC8877"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w:t>
            </w:r>
          </w:p>
        </w:tc>
        <w:tc>
          <w:tcPr>
            <w:tcW w:w="1296" w:type="dxa"/>
            <w:tcBorders>
              <w:bottom w:val="single" w:sz="4" w:space="0" w:color="auto"/>
            </w:tcBorders>
          </w:tcPr>
          <w:p w14:paraId="270C71A4" w14:textId="4D20E657" w:rsidR="007E65DF" w:rsidRPr="00A51656" w:rsidRDefault="007E65DF" w:rsidP="007E65DF">
            <w:pPr>
              <w:pStyle w:val="Header"/>
              <w:ind w:right="-72"/>
              <w:jc w:val="right"/>
              <w:rPr>
                <w:rFonts w:ascii="Arial" w:hAnsi="Arial" w:cs="Arial"/>
                <w:sz w:val="18"/>
                <w:szCs w:val="18"/>
              </w:rPr>
            </w:pPr>
            <w:r w:rsidRPr="00A51656">
              <w:rPr>
                <w:rFonts w:ascii="Arial" w:hAnsi="Arial" w:cs="Arial"/>
                <w:sz w:val="18"/>
                <w:szCs w:val="18"/>
              </w:rPr>
              <w:t>(86,128)</w:t>
            </w:r>
          </w:p>
        </w:tc>
      </w:tr>
      <w:tr w:rsidR="007E65DF" w:rsidRPr="00A51656" w14:paraId="0A36EB76" w14:textId="77777777" w:rsidTr="005F4D18">
        <w:trPr>
          <w:trHeight w:val="78"/>
        </w:trPr>
        <w:tc>
          <w:tcPr>
            <w:tcW w:w="3989" w:type="dxa"/>
            <w:vAlign w:val="bottom"/>
          </w:tcPr>
          <w:p w14:paraId="2CFE2D94" w14:textId="77777777" w:rsidR="007E65DF" w:rsidRPr="00A51656" w:rsidRDefault="007E65DF" w:rsidP="007E65DF">
            <w:pPr>
              <w:pStyle w:val="Header"/>
              <w:ind w:left="-86" w:right="-72"/>
              <w:jc w:val="left"/>
              <w:rPr>
                <w:rFonts w:ascii="Arial" w:hAnsi="Arial" w:cs="Arial"/>
                <w:b/>
                <w:bCs/>
                <w:sz w:val="18"/>
                <w:szCs w:val="18"/>
                <w:cs/>
              </w:rPr>
            </w:pPr>
          </w:p>
        </w:tc>
        <w:tc>
          <w:tcPr>
            <w:tcW w:w="1296" w:type="dxa"/>
            <w:tcBorders>
              <w:top w:val="single" w:sz="4" w:space="0" w:color="auto"/>
            </w:tcBorders>
            <w:vAlign w:val="bottom"/>
          </w:tcPr>
          <w:p w14:paraId="2E275AC3" w14:textId="77777777" w:rsidR="007E65DF" w:rsidRPr="00A51656" w:rsidRDefault="007E65DF" w:rsidP="007E65DF">
            <w:pPr>
              <w:pStyle w:val="Heade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36D1B612" w14:textId="77777777" w:rsidR="007E65DF" w:rsidRPr="00A51656" w:rsidRDefault="007E65DF" w:rsidP="007E65D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642921A" w14:textId="77777777" w:rsidR="007E65DF" w:rsidRPr="00A51656" w:rsidRDefault="007E65DF" w:rsidP="007E65DF">
            <w:pPr>
              <w:pStyle w:val="Heade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2EBC6CF" w14:textId="77777777" w:rsidR="007E65DF" w:rsidRPr="00A51656" w:rsidRDefault="007E65DF" w:rsidP="007E65DF">
            <w:pPr>
              <w:pStyle w:val="Header"/>
              <w:ind w:right="-72"/>
              <w:jc w:val="right"/>
              <w:rPr>
                <w:rFonts w:ascii="Arial" w:hAnsi="Arial" w:cs="Arial"/>
                <w:sz w:val="18"/>
                <w:szCs w:val="18"/>
              </w:rPr>
            </w:pPr>
          </w:p>
        </w:tc>
      </w:tr>
      <w:tr w:rsidR="007E65DF" w:rsidRPr="00A51656" w14:paraId="662C3D22" w14:textId="77777777" w:rsidTr="005F4D18">
        <w:trPr>
          <w:trHeight w:val="78"/>
        </w:trPr>
        <w:tc>
          <w:tcPr>
            <w:tcW w:w="3989" w:type="dxa"/>
            <w:vAlign w:val="bottom"/>
          </w:tcPr>
          <w:p w14:paraId="77F3D5CC" w14:textId="4FC69EC3" w:rsidR="007E65DF" w:rsidRPr="00A51656" w:rsidRDefault="007E65DF" w:rsidP="007E65DF">
            <w:pPr>
              <w:pStyle w:val="Header"/>
              <w:ind w:left="-86" w:right="-72"/>
              <w:jc w:val="left"/>
              <w:rPr>
                <w:rFonts w:ascii="Arial" w:hAnsi="Arial" w:cs="Arial"/>
                <w:sz w:val="18"/>
                <w:szCs w:val="18"/>
              </w:rPr>
            </w:pPr>
            <w:proofErr w:type="gramStart"/>
            <w:r w:rsidRPr="00A51656">
              <w:rPr>
                <w:rFonts w:ascii="Arial" w:hAnsi="Arial" w:cs="Arial"/>
                <w:sz w:val="18"/>
                <w:szCs w:val="18"/>
              </w:rPr>
              <w:t>At</w:t>
            </w:r>
            <w:proofErr w:type="gramEnd"/>
            <w:r w:rsidRPr="00A51656">
              <w:rPr>
                <w:rFonts w:ascii="Arial" w:hAnsi="Arial" w:cs="Arial"/>
                <w:sz w:val="18"/>
                <w:szCs w:val="18"/>
              </w:rPr>
              <w:t xml:space="preserve"> 31 December 2021</w:t>
            </w:r>
          </w:p>
        </w:tc>
        <w:tc>
          <w:tcPr>
            <w:tcW w:w="1296" w:type="dxa"/>
            <w:shd w:val="clear" w:color="auto" w:fill="FAFAFA"/>
          </w:tcPr>
          <w:p w14:paraId="605DDB55" w14:textId="02317425" w:rsidR="007E65DF" w:rsidRPr="00A51656" w:rsidRDefault="007E65DF" w:rsidP="007E65DF">
            <w:pPr>
              <w:ind w:right="-72"/>
              <w:jc w:val="right"/>
              <w:rPr>
                <w:rFonts w:ascii="Arial" w:hAnsi="Arial" w:cs="Arial"/>
                <w:sz w:val="18"/>
                <w:szCs w:val="18"/>
              </w:rPr>
            </w:pPr>
            <w:r w:rsidRPr="00A51656">
              <w:rPr>
                <w:rFonts w:ascii="Arial" w:hAnsi="Arial" w:cs="Arial"/>
                <w:sz w:val="18"/>
                <w:szCs w:val="18"/>
              </w:rPr>
              <w:t>939,981</w:t>
            </w:r>
          </w:p>
        </w:tc>
        <w:tc>
          <w:tcPr>
            <w:tcW w:w="1584" w:type="dxa"/>
            <w:shd w:val="clear" w:color="auto" w:fill="FAFAFA"/>
          </w:tcPr>
          <w:p w14:paraId="0BB43F32" w14:textId="3E416F6E" w:rsidR="007E65DF" w:rsidRPr="00A51656" w:rsidRDefault="007E65DF" w:rsidP="007E65DF">
            <w:pPr>
              <w:ind w:right="-72"/>
              <w:jc w:val="right"/>
              <w:rPr>
                <w:rFonts w:ascii="Arial" w:hAnsi="Arial" w:cs="Arial"/>
                <w:sz w:val="18"/>
                <w:szCs w:val="18"/>
              </w:rPr>
            </w:pPr>
            <w:r w:rsidRPr="00A51656">
              <w:rPr>
                <w:rFonts w:ascii="Arial" w:hAnsi="Arial" w:cs="Arial"/>
                <w:sz w:val="18"/>
                <w:szCs w:val="18"/>
              </w:rPr>
              <w:t>8,473,859</w:t>
            </w:r>
          </w:p>
        </w:tc>
        <w:tc>
          <w:tcPr>
            <w:tcW w:w="1296" w:type="dxa"/>
            <w:shd w:val="clear" w:color="auto" w:fill="FAFAFA"/>
          </w:tcPr>
          <w:p w14:paraId="1CE9298C" w14:textId="6F5CAD72" w:rsidR="007E65DF" w:rsidRPr="00A51656" w:rsidRDefault="007E65DF" w:rsidP="007E65DF">
            <w:pPr>
              <w:ind w:right="-72"/>
              <w:jc w:val="right"/>
              <w:rPr>
                <w:rFonts w:ascii="Arial" w:hAnsi="Arial" w:cs="Arial"/>
                <w:sz w:val="18"/>
                <w:szCs w:val="18"/>
              </w:rPr>
            </w:pPr>
            <w:r w:rsidRPr="00A51656">
              <w:rPr>
                <w:rFonts w:ascii="Arial" w:hAnsi="Arial" w:cs="Arial"/>
                <w:sz w:val="18"/>
                <w:szCs w:val="18"/>
              </w:rPr>
              <w:t>2,601,307</w:t>
            </w:r>
          </w:p>
        </w:tc>
        <w:tc>
          <w:tcPr>
            <w:tcW w:w="1296" w:type="dxa"/>
            <w:shd w:val="clear" w:color="auto" w:fill="FAFAFA"/>
          </w:tcPr>
          <w:p w14:paraId="37EBA52B" w14:textId="5176E121" w:rsidR="007E65DF" w:rsidRPr="00A51656" w:rsidRDefault="007E65DF" w:rsidP="007E65DF">
            <w:pPr>
              <w:ind w:right="-72"/>
              <w:jc w:val="right"/>
              <w:rPr>
                <w:rFonts w:ascii="Arial" w:hAnsi="Arial" w:cs="Arial"/>
                <w:sz w:val="18"/>
                <w:szCs w:val="18"/>
              </w:rPr>
            </w:pPr>
            <w:r w:rsidRPr="00A51656">
              <w:rPr>
                <w:rFonts w:ascii="Arial" w:hAnsi="Arial" w:cs="Arial"/>
                <w:sz w:val="18"/>
                <w:szCs w:val="18"/>
              </w:rPr>
              <w:t>12,015,147</w:t>
            </w:r>
          </w:p>
        </w:tc>
      </w:tr>
      <w:tr w:rsidR="007E65DF" w:rsidRPr="00A51656" w14:paraId="5FC0099B" w14:textId="77777777" w:rsidTr="005F4D18">
        <w:trPr>
          <w:trHeight w:val="78"/>
        </w:trPr>
        <w:tc>
          <w:tcPr>
            <w:tcW w:w="3989" w:type="dxa"/>
            <w:vAlign w:val="bottom"/>
          </w:tcPr>
          <w:p w14:paraId="4A322B60" w14:textId="21E1C75D" w:rsidR="007E65DF" w:rsidRPr="00A51656" w:rsidRDefault="007E65DF" w:rsidP="007E65DF">
            <w:pPr>
              <w:tabs>
                <w:tab w:val="center" w:pos="4320"/>
                <w:tab w:val="right" w:pos="8640"/>
              </w:tabs>
              <w:ind w:left="-86" w:right="-72"/>
              <w:jc w:val="left"/>
              <w:rPr>
                <w:rFonts w:ascii="Arial" w:hAnsi="Arial" w:cs="Arial"/>
                <w:sz w:val="18"/>
                <w:szCs w:val="18"/>
              </w:rPr>
            </w:pPr>
            <w:r w:rsidRPr="00A51656">
              <w:rPr>
                <w:rFonts w:ascii="Arial" w:hAnsi="Arial" w:cs="Arial"/>
                <w:spacing w:val="-4"/>
                <w:sz w:val="18"/>
                <w:szCs w:val="18"/>
              </w:rPr>
              <w:t>Recognised to profit or loss</w:t>
            </w:r>
          </w:p>
        </w:tc>
        <w:tc>
          <w:tcPr>
            <w:tcW w:w="1296" w:type="dxa"/>
            <w:shd w:val="clear" w:color="auto" w:fill="FAFAFA"/>
          </w:tcPr>
          <w:p w14:paraId="01B6DC8B" w14:textId="0783F795" w:rsidR="007E65DF" w:rsidRPr="00A51656" w:rsidRDefault="007E65DF" w:rsidP="007E65DF">
            <w:pPr>
              <w:ind w:right="-72"/>
              <w:jc w:val="right"/>
              <w:rPr>
                <w:rFonts w:ascii="Arial" w:hAnsi="Arial" w:cs="Arial"/>
                <w:sz w:val="18"/>
                <w:szCs w:val="18"/>
              </w:rPr>
            </w:pPr>
            <w:r w:rsidRPr="00A51656">
              <w:rPr>
                <w:rFonts w:ascii="Arial" w:hAnsi="Arial" w:cs="Arial"/>
                <w:sz w:val="18"/>
                <w:szCs w:val="18"/>
              </w:rPr>
              <w:t>361,909</w:t>
            </w:r>
          </w:p>
        </w:tc>
        <w:tc>
          <w:tcPr>
            <w:tcW w:w="1584" w:type="dxa"/>
            <w:shd w:val="clear" w:color="auto" w:fill="FAFAFA"/>
          </w:tcPr>
          <w:p w14:paraId="5F376BBA" w14:textId="651AB93B" w:rsidR="007E65DF" w:rsidRPr="00A51656" w:rsidRDefault="00A41798" w:rsidP="007E65DF">
            <w:pPr>
              <w:ind w:right="-72"/>
              <w:jc w:val="right"/>
              <w:rPr>
                <w:rFonts w:ascii="Arial" w:hAnsi="Arial" w:cs="Arial"/>
                <w:sz w:val="18"/>
                <w:szCs w:val="18"/>
              </w:rPr>
            </w:pPr>
            <w:r w:rsidRPr="00A51656">
              <w:rPr>
                <w:rFonts w:ascii="Arial" w:hAnsi="Arial" w:cs="Arial"/>
                <w:sz w:val="18"/>
                <w:szCs w:val="18"/>
              </w:rPr>
              <w:t>1,272,055</w:t>
            </w:r>
          </w:p>
        </w:tc>
        <w:tc>
          <w:tcPr>
            <w:tcW w:w="1296" w:type="dxa"/>
            <w:shd w:val="clear" w:color="auto" w:fill="FAFAFA"/>
          </w:tcPr>
          <w:p w14:paraId="6C2CB75B" w14:textId="473B81D8" w:rsidR="007E65DF" w:rsidRPr="00A51656" w:rsidRDefault="007E65DF" w:rsidP="007E65DF">
            <w:pPr>
              <w:ind w:right="-72"/>
              <w:jc w:val="right"/>
              <w:rPr>
                <w:rFonts w:ascii="Arial" w:hAnsi="Arial" w:cs="Arial"/>
                <w:sz w:val="18"/>
                <w:szCs w:val="18"/>
              </w:rPr>
            </w:pPr>
            <w:r w:rsidRPr="00A51656">
              <w:rPr>
                <w:rFonts w:ascii="Arial" w:hAnsi="Arial" w:cs="Arial"/>
                <w:sz w:val="18"/>
                <w:szCs w:val="18"/>
              </w:rPr>
              <w:t>501,868</w:t>
            </w:r>
          </w:p>
        </w:tc>
        <w:tc>
          <w:tcPr>
            <w:tcW w:w="1296" w:type="dxa"/>
            <w:shd w:val="clear" w:color="auto" w:fill="FAFAFA"/>
          </w:tcPr>
          <w:p w14:paraId="0A830769" w14:textId="407AA6E3" w:rsidR="007E65DF" w:rsidRPr="00A51656" w:rsidRDefault="007E65DF" w:rsidP="007E65DF">
            <w:pPr>
              <w:ind w:right="-72"/>
              <w:jc w:val="right"/>
              <w:rPr>
                <w:rFonts w:ascii="Arial" w:hAnsi="Arial" w:cs="Arial"/>
                <w:sz w:val="18"/>
                <w:szCs w:val="18"/>
              </w:rPr>
            </w:pPr>
            <w:r w:rsidRPr="00A51656">
              <w:rPr>
                <w:rFonts w:ascii="Arial" w:hAnsi="Arial" w:cs="Arial"/>
                <w:sz w:val="18"/>
                <w:szCs w:val="18"/>
              </w:rPr>
              <w:t>2,135,832</w:t>
            </w:r>
          </w:p>
        </w:tc>
      </w:tr>
      <w:tr w:rsidR="007E65DF" w:rsidRPr="00A51656" w14:paraId="6C07A01B" w14:textId="77777777" w:rsidTr="005F4D18">
        <w:trPr>
          <w:trHeight w:val="78"/>
        </w:trPr>
        <w:tc>
          <w:tcPr>
            <w:tcW w:w="3989" w:type="dxa"/>
            <w:vAlign w:val="bottom"/>
          </w:tcPr>
          <w:p w14:paraId="7B188EEB" w14:textId="2F0D9CD9" w:rsidR="007E65DF" w:rsidRPr="00A51656" w:rsidRDefault="007E65DF" w:rsidP="007E65DF">
            <w:pPr>
              <w:tabs>
                <w:tab w:val="center" w:pos="4320"/>
                <w:tab w:val="right" w:pos="8640"/>
              </w:tabs>
              <w:ind w:left="-86" w:right="-72"/>
              <w:jc w:val="left"/>
              <w:rPr>
                <w:rFonts w:ascii="Arial" w:hAnsi="Arial" w:cs="Arial"/>
                <w:spacing w:val="-4"/>
                <w:sz w:val="18"/>
                <w:szCs w:val="18"/>
              </w:rPr>
            </w:pPr>
            <w:r w:rsidRPr="00A51656">
              <w:rPr>
                <w:rFonts w:ascii="Arial" w:hAnsi="Arial" w:cs="Arial"/>
                <w:spacing w:val="-4"/>
                <w:sz w:val="18"/>
                <w:szCs w:val="18"/>
              </w:rPr>
              <w:t>Recognised</w:t>
            </w:r>
            <w:r w:rsidRPr="00A51656">
              <w:rPr>
                <w:rFonts w:ascii="Arial" w:hAnsi="Arial" w:cs="Arial"/>
                <w:sz w:val="18"/>
                <w:szCs w:val="18"/>
              </w:rPr>
              <w:t xml:space="preserve"> to other comprehensive income</w:t>
            </w:r>
          </w:p>
        </w:tc>
        <w:tc>
          <w:tcPr>
            <w:tcW w:w="1296" w:type="dxa"/>
            <w:shd w:val="clear" w:color="auto" w:fill="FAFAFA"/>
          </w:tcPr>
          <w:p w14:paraId="782FB718" w14:textId="03C88378" w:rsidR="007E65DF" w:rsidRPr="00A51656" w:rsidRDefault="007E65DF" w:rsidP="007E65DF">
            <w:pPr>
              <w:ind w:right="-72"/>
              <w:jc w:val="right"/>
              <w:rPr>
                <w:rFonts w:ascii="Arial" w:hAnsi="Arial" w:cs="Arial"/>
                <w:sz w:val="18"/>
                <w:szCs w:val="18"/>
              </w:rPr>
            </w:pPr>
            <w:r w:rsidRPr="00A51656">
              <w:rPr>
                <w:rFonts w:ascii="Arial" w:hAnsi="Arial" w:cs="Arial"/>
                <w:sz w:val="18"/>
                <w:szCs w:val="18"/>
              </w:rPr>
              <w:t>-</w:t>
            </w:r>
          </w:p>
        </w:tc>
        <w:tc>
          <w:tcPr>
            <w:tcW w:w="1584" w:type="dxa"/>
            <w:shd w:val="clear" w:color="auto" w:fill="FAFAFA"/>
          </w:tcPr>
          <w:p w14:paraId="598FF8F2" w14:textId="3E685641" w:rsidR="007E65DF" w:rsidRPr="00A51656" w:rsidRDefault="007E65DF" w:rsidP="007E65DF">
            <w:pPr>
              <w:ind w:right="-72"/>
              <w:jc w:val="right"/>
              <w:rPr>
                <w:rFonts w:ascii="Arial" w:hAnsi="Arial" w:cs="Arial"/>
                <w:sz w:val="18"/>
                <w:szCs w:val="18"/>
              </w:rPr>
            </w:pPr>
            <w:r w:rsidRPr="00A51656">
              <w:rPr>
                <w:rFonts w:ascii="Arial" w:hAnsi="Arial" w:cs="Arial"/>
                <w:sz w:val="18"/>
                <w:szCs w:val="18"/>
              </w:rPr>
              <w:t>-</w:t>
            </w:r>
          </w:p>
        </w:tc>
        <w:tc>
          <w:tcPr>
            <w:tcW w:w="1296" w:type="dxa"/>
            <w:shd w:val="clear" w:color="auto" w:fill="FAFAFA"/>
          </w:tcPr>
          <w:p w14:paraId="034E450B" w14:textId="43C1D647" w:rsidR="007E65DF" w:rsidRPr="00A51656" w:rsidRDefault="007E65DF" w:rsidP="007E65DF">
            <w:pPr>
              <w:ind w:right="-72"/>
              <w:jc w:val="right"/>
              <w:rPr>
                <w:rFonts w:ascii="Arial" w:hAnsi="Arial" w:cs="Arial"/>
                <w:sz w:val="18"/>
                <w:szCs w:val="18"/>
              </w:rPr>
            </w:pPr>
            <w:r w:rsidRPr="00A51656">
              <w:rPr>
                <w:rFonts w:ascii="Arial" w:hAnsi="Arial" w:cs="Arial"/>
                <w:sz w:val="18"/>
                <w:szCs w:val="18"/>
              </w:rPr>
              <w:t>-</w:t>
            </w:r>
          </w:p>
        </w:tc>
        <w:tc>
          <w:tcPr>
            <w:tcW w:w="1296" w:type="dxa"/>
            <w:shd w:val="clear" w:color="auto" w:fill="FAFAFA"/>
          </w:tcPr>
          <w:p w14:paraId="6CBB6466" w14:textId="7E463363" w:rsidR="007E65DF" w:rsidRPr="00A51656" w:rsidRDefault="007E65DF" w:rsidP="007E65DF">
            <w:pPr>
              <w:ind w:right="-72"/>
              <w:jc w:val="right"/>
              <w:rPr>
                <w:rFonts w:ascii="Arial" w:hAnsi="Arial" w:cs="Arial"/>
                <w:sz w:val="18"/>
                <w:szCs w:val="18"/>
              </w:rPr>
            </w:pPr>
            <w:r w:rsidRPr="00A51656">
              <w:rPr>
                <w:rFonts w:ascii="Arial" w:hAnsi="Arial" w:cs="Arial"/>
                <w:sz w:val="18"/>
                <w:szCs w:val="18"/>
              </w:rPr>
              <w:t>-</w:t>
            </w:r>
          </w:p>
        </w:tc>
      </w:tr>
      <w:tr w:rsidR="007E65DF" w:rsidRPr="00A51656" w14:paraId="253C5749" w14:textId="77777777" w:rsidTr="005F4D18">
        <w:trPr>
          <w:trHeight w:val="78"/>
        </w:trPr>
        <w:tc>
          <w:tcPr>
            <w:tcW w:w="3989" w:type="dxa"/>
            <w:vAlign w:val="bottom"/>
          </w:tcPr>
          <w:p w14:paraId="0C1811FD" w14:textId="77777777" w:rsidR="007E65DF" w:rsidRPr="00A51656" w:rsidRDefault="007E65DF" w:rsidP="007E65DF">
            <w:pPr>
              <w:pStyle w:val="Header"/>
              <w:ind w:left="-86" w:right="-72"/>
              <w:jc w:val="left"/>
              <w:rPr>
                <w:rFonts w:ascii="Arial" w:hAnsi="Arial" w:cs="Arial"/>
                <w:b/>
                <w:bCs/>
                <w:sz w:val="18"/>
                <w:szCs w:val="18"/>
                <w:cs/>
              </w:rPr>
            </w:pPr>
          </w:p>
        </w:tc>
        <w:tc>
          <w:tcPr>
            <w:tcW w:w="1296" w:type="dxa"/>
            <w:tcBorders>
              <w:top w:val="single" w:sz="4" w:space="0" w:color="auto"/>
            </w:tcBorders>
            <w:shd w:val="clear" w:color="auto" w:fill="FAFAFA"/>
            <w:vAlign w:val="bottom"/>
          </w:tcPr>
          <w:p w14:paraId="1276DB66" w14:textId="77777777" w:rsidR="007E65DF" w:rsidRPr="00A51656" w:rsidRDefault="007E65DF" w:rsidP="007E65DF">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74CB8C47" w14:textId="77777777" w:rsidR="007E65DF" w:rsidRPr="00A51656" w:rsidRDefault="007E65DF" w:rsidP="007E65D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FD170C9" w14:textId="77777777" w:rsidR="007E65DF" w:rsidRPr="00A51656" w:rsidRDefault="007E65DF" w:rsidP="007E65D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0E0A58F" w14:textId="77777777" w:rsidR="007E65DF" w:rsidRPr="00A51656" w:rsidRDefault="007E65DF" w:rsidP="007E65DF">
            <w:pPr>
              <w:ind w:right="-72"/>
              <w:jc w:val="right"/>
              <w:rPr>
                <w:rFonts w:ascii="Arial" w:hAnsi="Arial" w:cs="Arial"/>
                <w:sz w:val="18"/>
                <w:szCs w:val="18"/>
              </w:rPr>
            </w:pPr>
          </w:p>
        </w:tc>
      </w:tr>
      <w:tr w:rsidR="007E65DF" w:rsidRPr="00A51656" w14:paraId="63C832D6" w14:textId="77777777" w:rsidTr="002B6B51">
        <w:trPr>
          <w:trHeight w:val="78"/>
        </w:trPr>
        <w:tc>
          <w:tcPr>
            <w:tcW w:w="3989" w:type="dxa"/>
          </w:tcPr>
          <w:p w14:paraId="16ED5A6C" w14:textId="2253C97F" w:rsidR="007E65DF" w:rsidRPr="00A51656" w:rsidRDefault="007E65DF" w:rsidP="007E65DF">
            <w:pPr>
              <w:pStyle w:val="Header"/>
              <w:ind w:left="-86" w:right="-72"/>
              <w:jc w:val="left"/>
              <w:rPr>
                <w:rFonts w:ascii="Arial" w:hAnsi="Arial" w:cs="Arial"/>
                <w:b/>
                <w:bCs/>
                <w:sz w:val="18"/>
                <w:szCs w:val="18"/>
                <w:cs/>
              </w:rPr>
            </w:pPr>
            <w:proofErr w:type="gramStart"/>
            <w:r w:rsidRPr="00A51656">
              <w:rPr>
                <w:rFonts w:ascii="Arial" w:hAnsi="Arial" w:cs="Arial"/>
                <w:sz w:val="18"/>
                <w:szCs w:val="18"/>
              </w:rPr>
              <w:t>At</w:t>
            </w:r>
            <w:proofErr w:type="gramEnd"/>
            <w:r w:rsidRPr="00A51656">
              <w:rPr>
                <w:rFonts w:ascii="Arial" w:hAnsi="Arial" w:cs="Arial"/>
                <w:sz w:val="18"/>
                <w:szCs w:val="18"/>
              </w:rPr>
              <w:t xml:space="preserve"> 31 December 2022</w:t>
            </w:r>
          </w:p>
        </w:tc>
        <w:tc>
          <w:tcPr>
            <w:tcW w:w="1296" w:type="dxa"/>
            <w:tcBorders>
              <w:bottom w:val="single" w:sz="4" w:space="0" w:color="auto"/>
            </w:tcBorders>
            <w:shd w:val="clear" w:color="auto" w:fill="FAFAFA"/>
          </w:tcPr>
          <w:p w14:paraId="2AB29EFA" w14:textId="4AE8F524" w:rsidR="007E65DF" w:rsidRPr="00A51656" w:rsidRDefault="007E65DF" w:rsidP="007E65DF">
            <w:pPr>
              <w:ind w:right="-72"/>
              <w:jc w:val="right"/>
              <w:rPr>
                <w:rFonts w:ascii="Arial" w:hAnsi="Arial" w:cs="Arial"/>
                <w:sz w:val="18"/>
                <w:szCs w:val="18"/>
              </w:rPr>
            </w:pPr>
            <w:r w:rsidRPr="00A51656">
              <w:rPr>
                <w:rFonts w:ascii="Arial" w:hAnsi="Arial" w:cs="Arial"/>
                <w:sz w:val="18"/>
                <w:szCs w:val="18"/>
              </w:rPr>
              <w:t>1,301,890</w:t>
            </w:r>
          </w:p>
        </w:tc>
        <w:tc>
          <w:tcPr>
            <w:tcW w:w="1584" w:type="dxa"/>
            <w:tcBorders>
              <w:bottom w:val="single" w:sz="4" w:space="0" w:color="auto"/>
            </w:tcBorders>
            <w:shd w:val="clear" w:color="auto" w:fill="FAFAFA"/>
          </w:tcPr>
          <w:p w14:paraId="2189AA13" w14:textId="417C348E" w:rsidR="007E65DF" w:rsidRPr="00A51656" w:rsidRDefault="00A41798" w:rsidP="007E65DF">
            <w:pPr>
              <w:ind w:right="-72"/>
              <w:jc w:val="right"/>
              <w:rPr>
                <w:rFonts w:ascii="Arial" w:hAnsi="Arial" w:cs="Arial"/>
                <w:sz w:val="18"/>
                <w:szCs w:val="18"/>
              </w:rPr>
            </w:pPr>
            <w:r w:rsidRPr="00A51656">
              <w:rPr>
                <w:rFonts w:ascii="Arial" w:hAnsi="Arial" w:cs="Arial"/>
                <w:sz w:val="18"/>
                <w:szCs w:val="18"/>
              </w:rPr>
              <w:t>9,745,914</w:t>
            </w:r>
          </w:p>
        </w:tc>
        <w:tc>
          <w:tcPr>
            <w:tcW w:w="1296" w:type="dxa"/>
            <w:tcBorders>
              <w:bottom w:val="single" w:sz="4" w:space="0" w:color="auto"/>
            </w:tcBorders>
            <w:shd w:val="clear" w:color="auto" w:fill="FAFAFA"/>
            <w:vAlign w:val="bottom"/>
          </w:tcPr>
          <w:p w14:paraId="394E58CB" w14:textId="3F356763" w:rsidR="007E65DF" w:rsidRPr="00A51656" w:rsidRDefault="007E65DF" w:rsidP="007E65DF">
            <w:pPr>
              <w:ind w:right="-72"/>
              <w:jc w:val="right"/>
              <w:rPr>
                <w:rFonts w:ascii="Arial" w:hAnsi="Arial" w:cs="Arial"/>
                <w:sz w:val="18"/>
                <w:szCs w:val="18"/>
              </w:rPr>
            </w:pPr>
            <w:r w:rsidRPr="00A51656">
              <w:rPr>
                <w:rFonts w:ascii="Arial" w:hAnsi="Arial" w:cs="Arial"/>
                <w:sz w:val="18"/>
                <w:szCs w:val="18"/>
              </w:rPr>
              <w:t>3,103,175</w:t>
            </w:r>
          </w:p>
        </w:tc>
        <w:tc>
          <w:tcPr>
            <w:tcW w:w="1296" w:type="dxa"/>
            <w:tcBorders>
              <w:bottom w:val="single" w:sz="4" w:space="0" w:color="auto"/>
            </w:tcBorders>
            <w:shd w:val="clear" w:color="auto" w:fill="FAFAFA"/>
            <w:vAlign w:val="bottom"/>
          </w:tcPr>
          <w:p w14:paraId="0DB13EF0" w14:textId="1DD8754C" w:rsidR="007E65DF" w:rsidRPr="00A51656" w:rsidRDefault="007E65DF" w:rsidP="007E65DF">
            <w:pPr>
              <w:ind w:right="-72"/>
              <w:jc w:val="right"/>
              <w:rPr>
                <w:rFonts w:ascii="Arial" w:hAnsi="Arial" w:cs="Arial"/>
                <w:sz w:val="18"/>
                <w:szCs w:val="18"/>
              </w:rPr>
            </w:pPr>
            <w:r w:rsidRPr="00A51656">
              <w:rPr>
                <w:rFonts w:ascii="Arial" w:hAnsi="Arial" w:cs="Arial"/>
                <w:sz w:val="18"/>
                <w:szCs w:val="18"/>
              </w:rPr>
              <w:t>14,150,979</w:t>
            </w:r>
          </w:p>
        </w:tc>
      </w:tr>
    </w:tbl>
    <w:p w14:paraId="1B62C07A" w14:textId="1C1C30EF" w:rsidR="009F14D4" w:rsidRPr="00A51656" w:rsidRDefault="009F14D4" w:rsidP="009D3D3B">
      <w:pPr>
        <w:jc w:val="thaiDistribute"/>
        <w:rPr>
          <w:rFonts w:ascii="Arial" w:hAnsi="Arial" w:cs="Arial"/>
          <w:sz w:val="18"/>
          <w:szCs w:val="18"/>
        </w:rPr>
      </w:pPr>
    </w:p>
    <w:p w14:paraId="008E05B0" w14:textId="637CE1A4" w:rsidR="00A679D4" w:rsidRPr="00A51656" w:rsidRDefault="00A679D4" w:rsidP="009D3D3B">
      <w:pPr>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A51656" w14:paraId="22DE14CE" w14:textId="77777777" w:rsidTr="00401057">
        <w:trPr>
          <w:trHeight w:val="386"/>
        </w:trPr>
        <w:tc>
          <w:tcPr>
            <w:tcW w:w="9461" w:type="dxa"/>
            <w:shd w:val="clear" w:color="auto" w:fill="FFA543"/>
            <w:vAlign w:val="center"/>
            <w:hideMark/>
          </w:tcPr>
          <w:p w14:paraId="18C0432F" w14:textId="49138C67" w:rsidR="00FC27BF" w:rsidRPr="00A51656" w:rsidRDefault="00B31386" w:rsidP="00401057">
            <w:pPr>
              <w:tabs>
                <w:tab w:val="left" w:pos="432"/>
              </w:tabs>
              <w:ind w:left="540" w:hanging="540"/>
              <w:rPr>
                <w:rFonts w:ascii="Arial" w:hAnsi="Arial" w:cs="Arial"/>
                <w:b/>
                <w:bCs/>
                <w:color w:val="FFFFFF"/>
                <w:sz w:val="18"/>
                <w:szCs w:val="18"/>
              </w:rPr>
            </w:pPr>
            <w:r w:rsidRPr="00A51656">
              <w:rPr>
                <w:rFonts w:ascii="Arial" w:hAnsi="Arial" w:cs="Arial"/>
                <w:b/>
                <w:bCs/>
                <w:color w:val="FFFFFF"/>
                <w:sz w:val="18"/>
                <w:szCs w:val="18"/>
              </w:rPr>
              <w:t>2</w:t>
            </w:r>
            <w:r w:rsidR="002E1D04" w:rsidRPr="00A51656">
              <w:rPr>
                <w:rFonts w:ascii="Arial" w:hAnsi="Arial" w:cs="Arial"/>
                <w:b/>
                <w:bCs/>
                <w:color w:val="FFFFFF"/>
                <w:sz w:val="18"/>
                <w:szCs w:val="18"/>
              </w:rPr>
              <w:t>1</w:t>
            </w:r>
            <w:r w:rsidR="00FC27BF" w:rsidRPr="00A51656">
              <w:rPr>
                <w:rFonts w:ascii="Arial" w:hAnsi="Arial" w:cs="Arial"/>
                <w:b/>
                <w:bCs/>
                <w:color w:val="FFFFFF"/>
                <w:sz w:val="18"/>
                <w:szCs w:val="18"/>
              </w:rPr>
              <w:tab/>
              <w:t>Other non-current assets</w:t>
            </w:r>
          </w:p>
        </w:tc>
      </w:tr>
    </w:tbl>
    <w:p w14:paraId="3CD0D530" w14:textId="77777777" w:rsidR="00FC27BF" w:rsidRPr="00A51656" w:rsidRDefault="00FC27BF" w:rsidP="009D3D3B">
      <w:pPr>
        <w:jc w:val="thaiDistribute"/>
        <w:rPr>
          <w:rFonts w:ascii="Arial" w:hAnsi="Arial" w:cs="Arial"/>
          <w:sz w:val="18"/>
          <w:szCs w:val="18"/>
        </w:rPr>
      </w:pPr>
    </w:p>
    <w:tbl>
      <w:tblPr>
        <w:tblW w:w="4890" w:type="pct"/>
        <w:tblInd w:w="108" w:type="dxa"/>
        <w:tblLook w:val="0000" w:firstRow="0" w:lastRow="0" w:firstColumn="0" w:lastColumn="0" w:noHBand="0" w:noVBand="0"/>
      </w:tblPr>
      <w:tblGrid>
        <w:gridCol w:w="4279"/>
        <w:gridCol w:w="1296"/>
        <w:gridCol w:w="1298"/>
        <w:gridCol w:w="1296"/>
        <w:gridCol w:w="1293"/>
      </w:tblGrid>
      <w:tr w:rsidR="00FC27BF" w:rsidRPr="00A51656" w14:paraId="2BB1B3BE" w14:textId="77777777" w:rsidTr="0093369A">
        <w:tc>
          <w:tcPr>
            <w:tcW w:w="2261" w:type="pct"/>
            <w:vAlign w:val="bottom"/>
          </w:tcPr>
          <w:p w14:paraId="328F6EAD" w14:textId="77777777" w:rsidR="00FC27BF" w:rsidRPr="00A51656" w:rsidRDefault="00FC27BF" w:rsidP="005F4D18">
            <w:pPr>
              <w:ind w:left="-86" w:right="-72"/>
              <w:jc w:val="left"/>
              <w:rPr>
                <w:rFonts w:ascii="Arial" w:hAnsi="Arial" w:cs="Arial"/>
                <w:sz w:val="18"/>
                <w:szCs w:val="18"/>
              </w:rPr>
            </w:pPr>
          </w:p>
        </w:tc>
        <w:tc>
          <w:tcPr>
            <w:tcW w:w="1371" w:type="pct"/>
            <w:gridSpan w:val="2"/>
            <w:tcBorders>
              <w:top w:val="single" w:sz="4" w:space="0" w:color="auto"/>
              <w:bottom w:val="single" w:sz="4" w:space="0" w:color="auto"/>
            </w:tcBorders>
            <w:vAlign w:val="bottom"/>
          </w:tcPr>
          <w:p w14:paraId="4395AD54" w14:textId="77777777" w:rsidR="00FC27BF" w:rsidRPr="00A51656" w:rsidRDefault="00FC27BF" w:rsidP="00401057">
            <w:pPr>
              <w:ind w:right="-72"/>
              <w:jc w:val="center"/>
              <w:rPr>
                <w:rFonts w:ascii="Arial" w:hAnsi="Arial" w:cs="Arial"/>
                <w:b/>
                <w:sz w:val="18"/>
                <w:szCs w:val="18"/>
                <w:lang w:val="en-US"/>
              </w:rPr>
            </w:pPr>
            <w:r w:rsidRPr="00A51656">
              <w:rPr>
                <w:rFonts w:ascii="Arial" w:hAnsi="Arial" w:cs="Arial"/>
                <w:b/>
                <w:sz w:val="18"/>
                <w:szCs w:val="18"/>
                <w:lang w:val="en-US"/>
              </w:rPr>
              <w:t xml:space="preserve">Consolidated </w:t>
            </w:r>
          </w:p>
          <w:p w14:paraId="6027381F"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z w:val="18"/>
                <w:szCs w:val="18"/>
                <w:lang w:val="en-US"/>
              </w:rPr>
              <w:t>financial statements</w:t>
            </w:r>
          </w:p>
        </w:tc>
        <w:tc>
          <w:tcPr>
            <w:tcW w:w="1368" w:type="pct"/>
            <w:gridSpan w:val="2"/>
            <w:tcBorders>
              <w:top w:val="single" w:sz="4" w:space="0" w:color="auto"/>
              <w:bottom w:val="single" w:sz="4" w:space="0" w:color="auto"/>
            </w:tcBorders>
            <w:vAlign w:val="bottom"/>
          </w:tcPr>
          <w:p w14:paraId="5BA0D779" w14:textId="77777777" w:rsidR="00FC27BF" w:rsidRPr="00A51656" w:rsidRDefault="00FC27BF" w:rsidP="00401057">
            <w:pPr>
              <w:ind w:right="-72"/>
              <w:jc w:val="center"/>
              <w:rPr>
                <w:rFonts w:ascii="Arial" w:hAnsi="Arial" w:cs="Arial"/>
                <w:b/>
                <w:sz w:val="18"/>
                <w:szCs w:val="18"/>
                <w:lang w:val="en-US"/>
              </w:rPr>
            </w:pPr>
            <w:r w:rsidRPr="00A51656">
              <w:rPr>
                <w:rFonts w:ascii="Arial" w:hAnsi="Arial" w:cs="Arial"/>
                <w:b/>
                <w:sz w:val="18"/>
                <w:szCs w:val="18"/>
                <w:lang w:val="en-US"/>
              </w:rPr>
              <w:t xml:space="preserve">Separate </w:t>
            </w:r>
          </w:p>
          <w:p w14:paraId="44773178"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z w:val="18"/>
                <w:szCs w:val="18"/>
                <w:lang w:val="en-US"/>
              </w:rPr>
              <w:t>financial statements</w:t>
            </w:r>
          </w:p>
        </w:tc>
      </w:tr>
      <w:tr w:rsidR="003070FA" w:rsidRPr="00A51656" w14:paraId="2B8A78C4" w14:textId="77777777" w:rsidTr="0093369A">
        <w:tc>
          <w:tcPr>
            <w:tcW w:w="2261" w:type="pct"/>
            <w:vAlign w:val="bottom"/>
          </w:tcPr>
          <w:p w14:paraId="5B49501F" w14:textId="77777777" w:rsidR="003070FA" w:rsidRPr="00A51656" w:rsidRDefault="003070FA" w:rsidP="005F4D18">
            <w:pPr>
              <w:ind w:left="-86" w:right="-72"/>
              <w:jc w:val="left"/>
              <w:rPr>
                <w:rFonts w:ascii="Arial" w:hAnsi="Arial" w:cs="Arial"/>
                <w:sz w:val="18"/>
                <w:szCs w:val="18"/>
              </w:rPr>
            </w:pPr>
          </w:p>
        </w:tc>
        <w:tc>
          <w:tcPr>
            <w:tcW w:w="685" w:type="pct"/>
            <w:tcBorders>
              <w:top w:val="single" w:sz="4" w:space="0" w:color="auto"/>
            </w:tcBorders>
            <w:vAlign w:val="bottom"/>
          </w:tcPr>
          <w:p w14:paraId="269395C5" w14:textId="77077A3D" w:rsidR="003070FA" w:rsidRPr="00A51656" w:rsidRDefault="00F83B9D" w:rsidP="003070FA">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686" w:type="pct"/>
            <w:tcBorders>
              <w:top w:val="single" w:sz="4" w:space="0" w:color="auto"/>
            </w:tcBorders>
            <w:vAlign w:val="bottom"/>
          </w:tcPr>
          <w:p w14:paraId="06E57E9C" w14:textId="63203570" w:rsidR="003070FA" w:rsidRPr="00A51656" w:rsidRDefault="00F83B9D" w:rsidP="003070FA">
            <w:pPr>
              <w:ind w:right="-72"/>
              <w:jc w:val="right"/>
              <w:rPr>
                <w:rFonts w:ascii="Arial" w:hAnsi="Arial" w:cs="Arial"/>
                <w:b/>
                <w:sz w:val="18"/>
                <w:szCs w:val="18"/>
              </w:rPr>
            </w:pPr>
            <w:r w:rsidRPr="00A51656">
              <w:rPr>
                <w:rFonts w:ascii="Arial" w:hAnsi="Arial" w:cs="Arial"/>
                <w:b/>
                <w:snapToGrid w:val="0"/>
                <w:sz w:val="18"/>
                <w:szCs w:val="18"/>
                <w:lang w:eastAsia="th-TH"/>
              </w:rPr>
              <w:t>2021</w:t>
            </w:r>
          </w:p>
        </w:tc>
        <w:tc>
          <w:tcPr>
            <w:tcW w:w="685" w:type="pct"/>
            <w:tcBorders>
              <w:top w:val="single" w:sz="4" w:space="0" w:color="auto"/>
            </w:tcBorders>
            <w:vAlign w:val="bottom"/>
          </w:tcPr>
          <w:p w14:paraId="2D36EA8F" w14:textId="3C06F89A" w:rsidR="003070FA" w:rsidRPr="00A51656" w:rsidRDefault="00F83B9D" w:rsidP="003070FA">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683" w:type="pct"/>
            <w:tcBorders>
              <w:top w:val="single" w:sz="4" w:space="0" w:color="auto"/>
            </w:tcBorders>
            <w:vAlign w:val="bottom"/>
          </w:tcPr>
          <w:p w14:paraId="2ED13928" w14:textId="02A614D9" w:rsidR="003070FA" w:rsidRPr="00A51656" w:rsidRDefault="00F83B9D" w:rsidP="003070FA">
            <w:pPr>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0A73E8" w:rsidRPr="00A51656" w14:paraId="74E13C73" w14:textId="77777777" w:rsidTr="0093369A">
        <w:tc>
          <w:tcPr>
            <w:tcW w:w="2261" w:type="pct"/>
            <w:vAlign w:val="bottom"/>
          </w:tcPr>
          <w:p w14:paraId="7A47CABF" w14:textId="77777777" w:rsidR="000A73E8" w:rsidRPr="00A51656" w:rsidRDefault="000A73E8" w:rsidP="005F4D18">
            <w:pPr>
              <w:ind w:left="-86" w:right="-72"/>
              <w:jc w:val="left"/>
              <w:rPr>
                <w:rFonts w:ascii="Arial" w:hAnsi="Arial" w:cs="Arial"/>
                <w:sz w:val="18"/>
                <w:szCs w:val="18"/>
              </w:rPr>
            </w:pPr>
          </w:p>
        </w:tc>
        <w:tc>
          <w:tcPr>
            <w:tcW w:w="685" w:type="pct"/>
            <w:tcBorders>
              <w:bottom w:val="single" w:sz="4" w:space="0" w:color="auto"/>
            </w:tcBorders>
            <w:vAlign w:val="bottom"/>
          </w:tcPr>
          <w:p w14:paraId="2F39EF88" w14:textId="77777777" w:rsidR="000A73E8" w:rsidRPr="00A51656" w:rsidRDefault="000A73E8" w:rsidP="000A73E8">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686" w:type="pct"/>
            <w:tcBorders>
              <w:bottom w:val="single" w:sz="4" w:space="0" w:color="auto"/>
            </w:tcBorders>
            <w:vAlign w:val="bottom"/>
          </w:tcPr>
          <w:p w14:paraId="5CA70ED8" w14:textId="77777777" w:rsidR="000A73E8" w:rsidRPr="00A51656" w:rsidRDefault="000A73E8" w:rsidP="000A73E8">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685" w:type="pct"/>
            <w:tcBorders>
              <w:bottom w:val="single" w:sz="4" w:space="0" w:color="auto"/>
            </w:tcBorders>
            <w:vAlign w:val="bottom"/>
          </w:tcPr>
          <w:p w14:paraId="0FF15787" w14:textId="77777777" w:rsidR="000A73E8" w:rsidRPr="00A51656" w:rsidRDefault="000A73E8" w:rsidP="000A73E8">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683" w:type="pct"/>
            <w:tcBorders>
              <w:bottom w:val="single" w:sz="4" w:space="0" w:color="auto"/>
            </w:tcBorders>
            <w:vAlign w:val="bottom"/>
          </w:tcPr>
          <w:p w14:paraId="38B78E77" w14:textId="77777777" w:rsidR="000A73E8" w:rsidRPr="00A51656" w:rsidRDefault="000A73E8" w:rsidP="000A73E8">
            <w:pPr>
              <w:ind w:right="-72"/>
              <w:jc w:val="right"/>
              <w:rPr>
                <w:rFonts w:ascii="Arial" w:hAnsi="Arial" w:cs="Arial"/>
                <w:b/>
                <w:sz w:val="18"/>
                <w:szCs w:val="18"/>
              </w:rPr>
            </w:pPr>
            <w:r w:rsidRPr="00A51656">
              <w:rPr>
                <w:rFonts w:ascii="Arial" w:hAnsi="Arial" w:cs="Arial"/>
                <w:b/>
                <w:snapToGrid w:val="0"/>
                <w:sz w:val="18"/>
                <w:szCs w:val="18"/>
                <w:lang w:eastAsia="th-TH"/>
              </w:rPr>
              <w:t>Baht</w:t>
            </w:r>
          </w:p>
        </w:tc>
      </w:tr>
      <w:tr w:rsidR="000A73E8" w:rsidRPr="00A51656" w14:paraId="17E63CE4" w14:textId="77777777" w:rsidTr="0093369A">
        <w:tc>
          <w:tcPr>
            <w:tcW w:w="2261" w:type="pct"/>
            <w:vAlign w:val="bottom"/>
          </w:tcPr>
          <w:p w14:paraId="7FD90414" w14:textId="77777777" w:rsidR="000A73E8" w:rsidRPr="00A51656" w:rsidRDefault="000A73E8" w:rsidP="005F4D18">
            <w:pPr>
              <w:ind w:left="-86" w:right="-72"/>
              <w:jc w:val="left"/>
              <w:rPr>
                <w:rFonts w:ascii="Arial" w:hAnsi="Arial" w:cs="Arial"/>
                <w:sz w:val="18"/>
                <w:szCs w:val="18"/>
              </w:rPr>
            </w:pPr>
          </w:p>
        </w:tc>
        <w:tc>
          <w:tcPr>
            <w:tcW w:w="685" w:type="pct"/>
            <w:tcBorders>
              <w:top w:val="single" w:sz="4" w:space="0" w:color="auto"/>
            </w:tcBorders>
            <w:shd w:val="clear" w:color="auto" w:fill="FAFAFA"/>
            <w:vAlign w:val="bottom"/>
          </w:tcPr>
          <w:p w14:paraId="437E80A8" w14:textId="77777777" w:rsidR="000A73E8" w:rsidRPr="00A51656" w:rsidRDefault="000A73E8" w:rsidP="000A73E8">
            <w:pPr>
              <w:ind w:right="-72"/>
              <w:jc w:val="right"/>
              <w:rPr>
                <w:rFonts w:ascii="Arial" w:hAnsi="Arial" w:cs="Arial"/>
                <w:sz w:val="18"/>
                <w:szCs w:val="18"/>
              </w:rPr>
            </w:pPr>
          </w:p>
        </w:tc>
        <w:tc>
          <w:tcPr>
            <w:tcW w:w="686" w:type="pct"/>
            <w:tcBorders>
              <w:top w:val="single" w:sz="4" w:space="0" w:color="auto"/>
            </w:tcBorders>
            <w:vAlign w:val="bottom"/>
          </w:tcPr>
          <w:p w14:paraId="671A7D94" w14:textId="77777777" w:rsidR="000A73E8" w:rsidRPr="00A51656" w:rsidRDefault="000A73E8" w:rsidP="000A73E8">
            <w:pPr>
              <w:ind w:right="-72"/>
              <w:jc w:val="right"/>
              <w:rPr>
                <w:rFonts w:ascii="Arial" w:hAnsi="Arial" w:cs="Arial"/>
                <w:sz w:val="18"/>
                <w:szCs w:val="18"/>
              </w:rPr>
            </w:pPr>
          </w:p>
        </w:tc>
        <w:tc>
          <w:tcPr>
            <w:tcW w:w="685" w:type="pct"/>
            <w:tcBorders>
              <w:top w:val="single" w:sz="4" w:space="0" w:color="auto"/>
            </w:tcBorders>
            <w:shd w:val="clear" w:color="auto" w:fill="FAFAFA"/>
            <w:vAlign w:val="bottom"/>
          </w:tcPr>
          <w:p w14:paraId="7E507AB7" w14:textId="77777777" w:rsidR="000A73E8" w:rsidRPr="00A51656" w:rsidRDefault="000A73E8" w:rsidP="000A73E8">
            <w:pPr>
              <w:ind w:right="-72"/>
              <w:jc w:val="right"/>
              <w:rPr>
                <w:rFonts w:ascii="Arial" w:hAnsi="Arial" w:cs="Arial"/>
                <w:sz w:val="18"/>
                <w:szCs w:val="18"/>
              </w:rPr>
            </w:pPr>
          </w:p>
        </w:tc>
        <w:tc>
          <w:tcPr>
            <w:tcW w:w="683" w:type="pct"/>
            <w:tcBorders>
              <w:top w:val="single" w:sz="4" w:space="0" w:color="auto"/>
            </w:tcBorders>
            <w:vAlign w:val="bottom"/>
          </w:tcPr>
          <w:p w14:paraId="7080CA85" w14:textId="77777777" w:rsidR="000A73E8" w:rsidRPr="00A51656" w:rsidRDefault="000A73E8" w:rsidP="000A73E8">
            <w:pPr>
              <w:ind w:right="-72"/>
              <w:jc w:val="right"/>
              <w:rPr>
                <w:rFonts w:ascii="Arial" w:hAnsi="Arial" w:cs="Arial"/>
                <w:sz w:val="18"/>
                <w:szCs w:val="18"/>
              </w:rPr>
            </w:pPr>
          </w:p>
        </w:tc>
      </w:tr>
      <w:tr w:rsidR="0093369A" w:rsidRPr="00A51656" w14:paraId="3345F990" w14:textId="77777777" w:rsidTr="0093369A">
        <w:tc>
          <w:tcPr>
            <w:tcW w:w="2261" w:type="pct"/>
            <w:vAlign w:val="bottom"/>
          </w:tcPr>
          <w:p w14:paraId="76BAB1F2" w14:textId="77777777" w:rsidR="0093369A" w:rsidRPr="00A51656" w:rsidRDefault="0093369A" w:rsidP="0093369A">
            <w:pPr>
              <w:ind w:left="-86" w:right="-72"/>
              <w:jc w:val="left"/>
              <w:rPr>
                <w:rFonts w:ascii="Arial" w:hAnsi="Arial" w:cs="Arial"/>
                <w:sz w:val="18"/>
                <w:szCs w:val="18"/>
              </w:rPr>
            </w:pPr>
            <w:r w:rsidRPr="00A51656">
              <w:rPr>
                <w:rFonts w:ascii="Arial" w:hAnsi="Arial" w:cs="Arial"/>
                <w:sz w:val="18"/>
                <w:szCs w:val="18"/>
              </w:rPr>
              <w:t>Withholding tax refund</w:t>
            </w:r>
          </w:p>
        </w:tc>
        <w:tc>
          <w:tcPr>
            <w:tcW w:w="685" w:type="pct"/>
            <w:shd w:val="clear" w:color="auto" w:fill="FAFAFA"/>
          </w:tcPr>
          <w:p w14:paraId="734976D0" w14:textId="4DE7D93A" w:rsidR="0093369A" w:rsidRPr="00A51656" w:rsidRDefault="0093369A" w:rsidP="0093369A">
            <w:pPr>
              <w:ind w:right="-72"/>
              <w:jc w:val="right"/>
              <w:rPr>
                <w:rFonts w:ascii="Arial" w:hAnsi="Arial" w:cs="Arial"/>
                <w:sz w:val="18"/>
                <w:szCs w:val="18"/>
              </w:rPr>
            </w:pPr>
            <w:r w:rsidRPr="00A51656">
              <w:rPr>
                <w:rFonts w:ascii="Arial" w:hAnsi="Arial" w:cs="Arial"/>
                <w:sz w:val="18"/>
                <w:szCs w:val="18"/>
              </w:rPr>
              <w:t>13,368,053</w:t>
            </w:r>
          </w:p>
        </w:tc>
        <w:tc>
          <w:tcPr>
            <w:tcW w:w="686" w:type="pct"/>
          </w:tcPr>
          <w:p w14:paraId="64600AF6" w14:textId="46EE0837" w:rsidR="0093369A" w:rsidRPr="00A51656" w:rsidRDefault="0093369A" w:rsidP="0093369A">
            <w:pPr>
              <w:ind w:right="-72"/>
              <w:jc w:val="right"/>
              <w:rPr>
                <w:rFonts w:ascii="Arial" w:hAnsi="Arial" w:cs="Arial"/>
                <w:sz w:val="18"/>
                <w:szCs w:val="18"/>
              </w:rPr>
            </w:pPr>
            <w:r w:rsidRPr="00A51656">
              <w:rPr>
                <w:rFonts w:ascii="Arial" w:hAnsi="Arial" w:cs="Arial"/>
                <w:sz w:val="18"/>
                <w:szCs w:val="18"/>
              </w:rPr>
              <w:t>12,906,194</w:t>
            </w:r>
          </w:p>
        </w:tc>
        <w:tc>
          <w:tcPr>
            <w:tcW w:w="685" w:type="pct"/>
            <w:shd w:val="clear" w:color="auto" w:fill="FAFAFA"/>
          </w:tcPr>
          <w:p w14:paraId="539173E1" w14:textId="1AD4B371" w:rsidR="0093369A" w:rsidRPr="00A51656" w:rsidRDefault="0093369A" w:rsidP="0093369A">
            <w:pPr>
              <w:ind w:right="-72"/>
              <w:jc w:val="right"/>
              <w:rPr>
                <w:rFonts w:ascii="Arial" w:hAnsi="Arial" w:cs="Arial"/>
                <w:sz w:val="18"/>
                <w:szCs w:val="18"/>
              </w:rPr>
            </w:pPr>
            <w:r w:rsidRPr="00A51656">
              <w:rPr>
                <w:rFonts w:ascii="Arial" w:hAnsi="Arial" w:cs="Arial"/>
                <w:sz w:val="18"/>
                <w:szCs w:val="18"/>
              </w:rPr>
              <w:t>7,098,836</w:t>
            </w:r>
          </w:p>
        </w:tc>
        <w:tc>
          <w:tcPr>
            <w:tcW w:w="683" w:type="pct"/>
          </w:tcPr>
          <w:p w14:paraId="0E1769E4" w14:textId="745750F7" w:rsidR="0093369A" w:rsidRPr="00A51656" w:rsidRDefault="0093369A" w:rsidP="0093369A">
            <w:pPr>
              <w:ind w:right="-72"/>
              <w:jc w:val="right"/>
              <w:rPr>
                <w:rFonts w:ascii="Arial" w:hAnsi="Arial" w:cs="Arial"/>
                <w:sz w:val="18"/>
                <w:szCs w:val="18"/>
              </w:rPr>
            </w:pPr>
            <w:r w:rsidRPr="00A51656">
              <w:rPr>
                <w:rFonts w:ascii="Arial" w:hAnsi="Arial" w:cs="Arial"/>
                <w:sz w:val="18"/>
                <w:szCs w:val="18"/>
              </w:rPr>
              <w:t>8,238,677</w:t>
            </w:r>
          </w:p>
        </w:tc>
      </w:tr>
      <w:tr w:rsidR="0093369A" w:rsidRPr="00A51656" w14:paraId="6F5526C8" w14:textId="77777777" w:rsidTr="0093369A">
        <w:tc>
          <w:tcPr>
            <w:tcW w:w="2261" w:type="pct"/>
            <w:vAlign w:val="bottom"/>
          </w:tcPr>
          <w:p w14:paraId="1E83E9D3" w14:textId="77777777" w:rsidR="0093369A" w:rsidRPr="00A51656" w:rsidRDefault="0093369A" w:rsidP="0093369A">
            <w:pPr>
              <w:ind w:left="-86" w:right="-72"/>
              <w:jc w:val="left"/>
              <w:rPr>
                <w:rFonts w:ascii="Arial" w:hAnsi="Arial" w:cs="Arial"/>
                <w:sz w:val="18"/>
                <w:szCs w:val="18"/>
              </w:rPr>
            </w:pPr>
            <w:r w:rsidRPr="00A51656">
              <w:rPr>
                <w:rFonts w:ascii="Arial" w:hAnsi="Arial" w:cs="Arial"/>
                <w:sz w:val="18"/>
                <w:szCs w:val="18"/>
              </w:rPr>
              <w:t xml:space="preserve">Retention </w:t>
            </w:r>
          </w:p>
        </w:tc>
        <w:tc>
          <w:tcPr>
            <w:tcW w:w="685" w:type="pct"/>
            <w:shd w:val="clear" w:color="auto" w:fill="FAFAFA"/>
          </w:tcPr>
          <w:p w14:paraId="45ADF554" w14:textId="528573C4" w:rsidR="0093369A" w:rsidRPr="00A51656" w:rsidRDefault="0093369A" w:rsidP="0093369A">
            <w:pPr>
              <w:ind w:right="-72"/>
              <w:jc w:val="right"/>
              <w:rPr>
                <w:rFonts w:ascii="Arial" w:hAnsi="Arial" w:cs="Arial"/>
                <w:sz w:val="18"/>
                <w:szCs w:val="18"/>
              </w:rPr>
            </w:pPr>
            <w:r w:rsidRPr="00A51656">
              <w:rPr>
                <w:rFonts w:ascii="Arial" w:hAnsi="Arial" w:cs="Arial"/>
                <w:sz w:val="18"/>
                <w:szCs w:val="18"/>
              </w:rPr>
              <w:t>1,337,913</w:t>
            </w:r>
          </w:p>
        </w:tc>
        <w:tc>
          <w:tcPr>
            <w:tcW w:w="686" w:type="pct"/>
          </w:tcPr>
          <w:p w14:paraId="3DA981C4" w14:textId="54C9FF8D" w:rsidR="0093369A" w:rsidRPr="00A51656" w:rsidRDefault="0093369A" w:rsidP="0093369A">
            <w:pPr>
              <w:ind w:right="-72"/>
              <w:jc w:val="right"/>
              <w:rPr>
                <w:rFonts w:ascii="Arial" w:hAnsi="Arial" w:cs="Arial"/>
                <w:sz w:val="18"/>
                <w:szCs w:val="18"/>
              </w:rPr>
            </w:pPr>
            <w:r w:rsidRPr="00A51656">
              <w:rPr>
                <w:rFonts w:ascii="Arial" w:hAnsi="Arial" w:cs="Arial"/>
                <w:sz w:val="18"/>
                <w:szCs w:val="18"/>
              </w:rPr>
              <w:t>13,736,598</w:t>
            </w:r>
          </w:p>
        </w:tc>
        <w:tc>
          <w:tcPr>
            <w:tcW w:w="685" w:type="pct"/>
            <w:shd w:val="clear" w:color="auto" w:fill="FAFAFA"/>
          </w:tcPr>
          <w:p w14:paraId="2AE40569" w14:textId="6CF4C1A7" w:rsidR="0093369A" w:rsidRPr="00A51656" w:rsidRDefault="0093369A" w:rsidP="0093369A">
            <w:pPr>
              <w:ind w:right="-72"/>
              <w:jc w:val="right"/>
              <w:rPr>
                <w:rFonts w:ascii="Arial" w:hAnsi="Arial" w:cs="Arial"/>
                <w:sz w:val="18"/>
                <w:szCs w:val="18"/>
              </w:rPr>
            </w:pPr>
            <w:r w:rsidRPr="00A51656">
              <w:rPr>
                <w:rFonts w:ascii="Arial" w:hAnsi="Arial" w:cs="Arial"/>
                <w:sz w:val="18"/>
                <w:szCs w:val="18"/>
              </w:rPr>
              <w:t>1,337,913</w:t>
            </w:r>
          </w:p>
        </w:tc>
        <w:tc>
          <w:tcPr>
            <w:tcW w:w="683" w:type="pct"/>
          </w:tcPr>
          <w:p w14:paraId="08B05262" w14:textId="6CE08A01" w:rsidR="0093369A" w:rsidRPr="00A51656" w:rsidRDefault="0093369A" w:rsidP="0093369A">
            <w:pPr>
              <w:ind w:right="-72"/>
              <w:jc w:val="right"/>
              <w:rPr>
                <w:rFonts w:ascii="Arial" w:hAnsi="Arial" w:cs="Arial"/>
                <w:sz w:val="18"/>
                <w:szCs w:val="18"/>
              </w:rPr>
            </w:pPr>
            <w:r w:rsidRPr="00A51656">
              <w:rPr>
                <w:rFonts w:ascii="Arial" w:hAnsi="Arial" w:cs="Arial"/>
                <w:sz w:val="18"/>
                <w:szCs w:val="18"/>
              </w:rPr>
              <w:t>13,275,633</w:t>
            </w:r>
          </w:p>
        </w:tc>
      </w:tr>
      <w:tr w:rsidR="0093369A" w:rsidRPr="00A51656" w14:paraId="222824BF" w14:textId="77777777" w:rsidTr="0093369A">
        <w:tc>
          <w:tcPr>
            <w:tcW w:w="2261" w:type="pct"/>
            <w:vAlign w:val="bottom"/>
          </w:tcPr>
          <w:p w14:paraId="30BDB4CD" w14:textId="77777777" w:rsidR="0093369A" w:rsidRPr="00A51656" w:rsidRDefault="0093369A" w:rsidP="0093369A">
            <w:pPr>
              <w:ind w:left="-86" w:right="-72"/>
              <w:jc w:val="left"/>
              <w:rPr>
                <w:rFonts w:ascii="Arial" w:hAnsi="Arial" w:cs="Arial"/>
                <w:sz w:val="18"/>
                <w:szCs w:val="18"/>
              </w:rPr>
            </w:pPr>
            <w:r w:rsidRPr="00A51656">
              <w:rPr>
                <w:rFonts w:ascii="Arial" w:hAnsi="Arial" w:cs="Arial"/>
                <w:sz w:val="18"/>
                <w:szCs w:val="18"/>
              </w:rPr>
              <w:t>Deposits</w:t>
            </w:r>
          </w:p>
        </w:tc>
        <w:tc>
          <w:tcPr>
            <w:tcW w:w="685" w:type="pct"/>
            <w:shd w:val="clear" w:color="auto" w:fill="FAFAFA"/>
          </w:tcPr>
          <w:p w14:paraId="78CDF6E8" w14:textId="64B6FD0B" w:rsidR="0093369A" w:rsidRPr="00A51656" w:rsidRDefault="0093369A" w:rsidP="0093369A">
            <w:pPr>
              <w:ind w:right="-72"/>
              <w:jc w:val="right"/>
              <w:rPr>
                <w:rFonts w:ascii="Arial" w:hAnsi="Arial" w:cs="Arial"/>
                <w:sz w:val="18"/>
                <w:szCs w:val="18"/>
              </w:rPr>
            </w:pPr>
            <w:r w:rsidRPr="00A51656">
              <w:rPr>
                <w:rFonts w:ascii="Arial" w:hAnsi="Arial" w:cs="Arial"/>
                <w:sz w:val="18"/>
                <w:szCs w:val="18"/>
              </w:rPr>
              <w:t>989,000</w:t>
            </w:r>
          </w:p>
        </w:tc>
        <w:tc>
          <w:tcPr>
            <w:tcW w:w="686" w:type="pct"/>
          </w:tcPr>
          <w:p w14:paraId="10862BB4" w14:textId="7D1B39BA" w:rsidR="0093369A" w:rsidRPr="00A51656" w:rsidRDefault="0093369A" w:rsidP="0093369A">
            <w:pPr>
              <w:ind w:right="-72"/>
              <w:jc w:val="right"/>
              <w:rPr>
                <w:rFonts w:ascii="Arial" w:hAnsi="Arial" w:cs="Arial"/>
                <w:sz w:val="18"/>
                <w:szCs w:val="18"/>
              </w:rPr>
            </w:pPr>
            <w:r w:rsidRPr="00A51656">
              <w:rPr>
                <w:rFonts w:ascii="Arial" w:hAnsi="Arial" w:cs="Arial"/>
                <w:sz w:val="18"/>
                <w:szCs w:val="18"/>
              </w:rPr>
              <w:t>538,770</w:t>
            </w:r>
          </w:p>
        </w:tc>
        <w:tc>
          <w:tcPr>
            <w:tcW w:w="685" w:type="pct"/>
            <w:shd w:val="clear" w:color="auto" w:fill="FAFAFA"/>
          </w:tcPr>
          <w:p w14:paraId="064750F7" w14:textId="04B60813" w:rsidR="0093369A" w:rsidRPr="00A51656" w:rsidRDefault="0093369A" w:rsidP="0093369A">
            <w:pPr>
              <w:ind w:right="-72"/>
              <w:jc w:val="right"/>
              <w:rPr>
                <w:rFonts w:ascii="Arial" w:hAnsi="Arial" w:cs="Arial"/>
                <w:sz w:val="18"/>
                <w:szCs w:val="18"/>
              </w:rPr>
            </w:pPr>
            <w:r w:rsidRPr="00A51656">
              <w:rPr>
                <w:rFonts w:ascii="Arial" w:hAnsi="Arial" w:cs="Arial"/>
                <w:sz w:val="18"/>
                <w:szCs w:val="18"/>
              </w:rPr>
              <w:t>282,000</w:t>
            </w:r>
          </w:p>
        </w:tc>
        <w:tc>
          <w:tcPr>
            <w:tcW w:w="683" w:type="pct"/>
          </w:tcPr>
          <w:p w14:paraId="78F9CC86" w14:textId="152D300C" w:rsidR="0093369A" w:rsidRPr="00A51656" w:rsidRDefault="0093369A" w:rsidP="0093369A">
            <w:pPr>
              <w:ind w:right="-72"/>
              <w:jc w:val="right"/>
              <w:rPr>
                <w:rFonts w:ascii="Arial" w:hAnsi="Arial" w:cs="Arial"/>
                <w:sz w:val="18"/>
                <w:szCs w:val="18"/>
              </w:rPr>
            </w:pPr>
            <w:r w:rsidRPr="00A51656">
              <w:rPr>
                <w:rFonts w:ascii="Arial" w:hAnsi="Arial" w:cs="Arial"/>
                <w:sz w:val="18"/>
                <w:szCs w:val="18"/>
              </w:rPr>
              <w:t>282,000</w:t>
            </w:r>
          </w:p>
        </w:tc>
      </w:tr>
      <w:tr w:rsidR="0093369A" w:rsidRPr="00A51656" w14:paraId="691E21BB" w14:textId="77777777" w:rsidTr="0093369A">
        <w:tc>
          <w:tcPr>
            <w:tcW w:w="2261" w:type="pct"/>
            <w:vAlign w:val="bottom"/>
          </w:tcPr>
          <w:p w14:paraId="62D8BA25" w14:textId="2BA7346E" w:rsidR="0093369A" w:rsidRPr="00A51656" w:rsidRDefault="0093369A" w:rsidP="0093369A">
            <w:pPr>
              <w:ind w:left="-86" w:right="-72"/>
              <w:jc w:val="left"/>
              <w:rPr>
                <w:rFonts w:ascii="Arial" w:hAnsi="Arial" w:cs="Arial"/>
                <w:sz w:val="18"/>
                <w:szCs w:val="18"/>
              </w:rPr>
            </w:pPr>
            <w:r w:rsidRPr="00A51656">
              <w:rPr>
                <w:rFonts w:ascii="Arial" w:hAnsi="Arial" w:cs="Arial"/>
                <w:sz w:val="18"/>
                <w:szCs w:val="18"/>
              </w:rPr>
              <w:t>Others</w:t>
            </w:r>
          </w:p>
        </w:tc>
        <w:tc>
          <w:tcPr>
            <w:tcW w:w="685" w:type="pct"/>
            <w:tcBorders>
              <w:bottom w:val="single" w:sz="4" w:space="0" w:color="auto"/>
            </w:tcBorders>
            <w:shd w:val="clear" w:color="auto" w:fill="FAFAFA"/>
          </w:tcPr>
          <w:p w14:paraId="2F6A11BB" w14:textId="5B167CD7" w:rsidR="0093369A" w:rsidRPr="00A51656" w:rsidRDefault="0093369A" w:rsidP="0093369A">
            <w:pPr>
              <w:ind w:right="-72"/>
              <w:jc w:val="right"/>
              <w:rPr>
                <w:rFonts w:ascii="Arial" w:hAnsi="Arial" w:cs="Arial"/>
                <w:sz w:val="18"/>
                <w:szCs w:val="18"/>
              </w:rPr>
            </w:pPr>
            <w:r w:rsidRPr="00A51656">
              <w:rPr>
                <w:rFonts w:ascii="Arial" w:hAnsi="Arial" w:cs="Arial"/>
                <w:sz w:val="18"/>
                <w:szCs w:val="18"/>
              </w:rPr>
              <w:t>3,094,451</w:t>
            </w:r>
          </w:p>
        </w:tc>
        <w:tc>
          <w:tcPr>
            <w:tcW w:w="686" w:type="pct"/>
            <w:tcBorders>
              <w:bottom w:val="single" w:sz="4" w:space="0" w:color="auto"/>
            </w:tcBorders>
          </w:tcPr>
          <w:p w14:paraId="1337092E" w14:textId="01990B1D" w:rsidR="0093369A" w:rsidRPr="00A51656" w:rsidRDefault="0093369A" w:rsidP="0093369A">
            <w:pPr>
              <w:ind w:right="-72"/>
              <w:jc w:val="right"/>
              <w:rPr>
                <w:rFonts w:ascii="Arial" w:hAnsi="Arial" w:cs="Arial"/>
                <w:sz w:val="18"/>
                <w:szCs w:val="18"/>
              </w:rPr>
            </w:pPr>
            <w:r w:rsidRPr="00A51656">
              <w:rPr>
                <w:rFonts w:ascii="Arial" w:hAnsi="Arial" w:cs="Arial"/>
                <w:sz w:val="18"/>
                <w:szCs w:val="18"/>
              </w:rPr>
              <w:t>52,800</w:t>
            </w:r>
          </w:p>
        </w:tc>
        <w:tc>
          <w:tcPr>
            <w:tcW w:w="685" w:type="pct"/>
            <w:tcBorders>
              <w:bottom w:val="single" w:sz="4" w:space="0" w:color="auto"/>
            </w:tcBorders>
            <w:shd w:val="clear" w:color="auto" w:fill="FAFAFA"/>
          </w:tcPr>
          <w:p w14:paraId="4167DFCF" w14:textId="566083AA" w:rsidR="0093369A" w:rsidRPr="00A51656" w:rsidRDefault="0093369A" w:rsidP="0093369A">
            <w:pPr>
              <w:ind w:right="-72"/>
              <w:jc w:val="right"/>
              <w:rPr>
                <w:rFonts w:ascii="Arial" w:hAnsi="Arial" w:cs="Arial"/>
                <w:sz w:val="18"/>
                <w:szCs w:val="18"/>
              </w:rPr>
            </w:pPr>
            <w:r w:rsidRPr="00A51656">
              <w:rPr>
                <w:rFonts w:ascii="Arial" w:hAnsi="Arial" w:cs="Arial"/>
                <w:sz w:val="18"/>
                <w:szCs w:val="18"/>
              </w:rPr>
              <w:t>2,139,641</w:t>
            </w:r>
          </w:p>
        </w:tc>
        <w:tc>
          <w:tcPr>
            <w:tcW w:w="683" w:type="pct"/>
            <w:tcBorders>
              <w:bottom w:val="single" w:sz="4" w:space="0" w:color="auto"/>
            </w:tcBorders>
          </w:tcPr>
          <w:p w14:paraId="4901E795" w14:textId="3F6D300D" w:rsidR="0093369A" w:rsidRPr="00A51656" w:rsidRDefault="0093369A" w:rsidP="0093369A">
            <w:pPr>
              <w:ind w:right="-72"/>
              <w:jc w:val="right"/>
              <w:rPr>
                <w:rFonts w:ascii="Arial" w:hAnsi="Arial" w:cs="Arial"/>
                <w:sz w:val="18"/>
                <w:szCs w:val="18"/>
              </w:rPr>
            </w:pPr>
            <w:r w:rsidRPr="00A51656">
              <w:rPr>
                <w:rFonts w:ascii="Arial" w:hAnsi="Arial" w:cs="Arial"/>
                <w:sz w:val="18"/>
                <w:szCs w:val="18"/>
              </w:rPr>
              <w:t>52,800</w:t>
            </w:r>
          </w:p>
        </w:tc>
      </w:tr>
      <w:tr w:rsidR="0093369A" w:rsidRPr="00A51656" w14:paraId="7A6C8216" w14:textId="77777777" w:rsidTr="0093369A">
        <w:trPr>
          <w:trHeight w:val="97"/>
        </w:trPr>
        <w:tc>
          <w:tcPr>
            <w:tcW w:w="2261" w:type="pct"/>
            <w:vAlign w:val="bottom"/>
          </w:tcPr>
          <w:p w14:paraId="791674CC" w14:textId="77777777" w:rsidR="0093369A" w:rsidRPr="00A51656" w:rsidRDefault="0093369A" w:rsidP="0093369A">
            <w:pPr>
              <w:ind w:left="-86" w:right="-72"/>
              <w:jc w:val="left"/>
              <w:rPr>
                <w:rFonts w:ascii="Arial" w:hAnsi="Arial" w:cs="Arial"/>
                <w:sz w:val="18"/>
                <w:szCs w:val="18"/>
              </w:rPr>
            </w:pPr>
          </w:p>
        </w:tc>
        <w:tc>
          <w:tcPr>
            <w:tcW w:w="685" w:type="pct"/>
            <w:tcBorders>
              <w:top w:val="single" w:sz="4" w:space="0" w:color="auto"/>
            </w:tcBorders>
            <w:shd w:val="clear" w:color="auto" w:fill="FAFAFA"/>
          </w:tcPr>
          <w:p w14:paraId="6D8BA5E6" w14:textId="77777777" w:rsidR="0093369A" w:rsidRPr="00A51656" w:rsidRDefault="0093369A" w:rsidP="0093369A">
            <w:pPr>
              <w:ind w:right="-72"/>
              <w:jc w:val="right"/>
              <w:rPr>
                <w:rFonts w:ascii="Arial" w:hAnsi="Arial" w:cs="Arial"/>
                <w:sz w:val="18"/>
                <w:szCs w:val="18"/>
              </w:rPr>
            </w:pPr>
          </w:p>
        </w:tc>
        <w:tc>
          <w:tcPr>
            <w:tcW w:w="686" w:type="pct"/>
            <w:tcBorders>
              <w:top w:val="single" w:sz="4" w:space="0" w:color="auto"/>
            </w:tcBorders>
          </w:tcPr>
          <w:p w14:paraId="2168690F" w14:textId="77777777" w:rsidR="0093369A" w:rsidRPr="00A51656" w:rsidRDefault="0093369A" w:rsidP="0093369A">
            <w:pPr>
              <w:ind w:right="-72"/>
              <w:jc w:val="right"/>
              <w:rPr>
                <w:rFonts w:ascii="Arial" w:hAnsi="Arial" w:cs="Arial"/>
                <w:sz w:val="18"/>
                <w:szCs w:val="18"/>
              </w:rPr>
            </w:pPr>
          </w:p>
        </w:tc>
        <w:tc>
          <w:tcPr>
            <w:tcW w:w="685" w:type="pct"/>
            <w:tcBorders>
              <w:top w:val="single" w:sz="4" w:space="0" w:color="auto"/>
            </w:tcBorders>
            <w:shd w:val="clear" w:color="auto" w:fill="FAFAFA"/>
          </w:tcPr>
          <w:p w14:paraId="3D932BB5" w14:textId="704999DE" w:rsidR="0093369A" w:rsidRPr="00A51656" w:rsidRDefault="0093369A" w:rsidP="0093369A">
            <w:pPr>
              <w:ind w:right="-72"/>
              <w:jc w:val="right"/>
              <w:rPr>
                <w:rFonts w:ascii="Arial" w:hAnsi="Arial" w:cs="Arial"/>
                <w:sz w:val="18"/>
                <w:szCs w:val="18"/>
              </w:rPr>
            </w:pPr>
          </w:p>
        </w:tc>
        <w:tc>
          <w:tcPr>
            <w:tcW w:w="683" w:type="pct"/>
            <w:tcBorders>
              <w:top w:val="single" w:sz="4" w:space="0" w:color="auto"/>
            </w:tcBorders>
          </w:tcPr>
          <w:p w14:paraId="52008EA0" w14:textId="77777777" w:rsidR="0093369A" w:rsidRPr="00A51656" w:rsidRDefault="0093369A" w:rsidP="0093369A">
            <w:pPr>
              <w:ind w:right="-72"/>
              <w:jc w:val="right"/>
              <w:rPr>
                <w:rFonts w:ascii="Arial" w:hAnsi="Arial" w:cs="Arial"/>
                <w:sz w:val="18"/>
                <w:szCs w:val="18"/>
              </w:rPr>
            </w:pPr>
          </w:p>
        </w:tc>
      </w:tr>
      <w:tr w:rsidR="0093369A" w:rsidRPr="00A51656" w14:paraId="67F1A2F8" w14:textId="77777777" w:rsidTr="0093369A">
        <w:trPr>
          <w:trHeight w:val="207"/>
        </w:trPr>
        <w:tc>
          <w:tcPr>
            <w:tcW w:w="2261" w:type="pct"/>
            <w:vAlign w:val="bottom"/>
          </w:tcPr>
          <w:p w14:paraId="2FC790C3" w14:textId="77777777" w:rsidR="0093369A" w:rsidRPr="00A51656" w:rsidRDefault="0093369A" w:rsidP="0093369A">
            <w:pPr>
              <w:ind w:left="-86" w:right="-72"/>
              <w:jc w:val="left"/>
              <w:rPr>
                <w:rFonts w:ascii="Arial" w:hAnsi="Arial" w:cs="Arial"/>
                <w:b/>
                <w:bCs/>
                <w:sz w:val="18"/>
                <w:szCs w:val="18"/>
                <w:lang w:val="en-US"/>
              </w:rPr>
            </w:pPr>
            <w:r w:rsidRPr="00A51656">
              <w:rPr>
                <w:rFonts w:ascii="Arial" w:hAnsi="Arial" w:cs="Arial"/>
                <w:b/>
                <w:bCs/>
                <w:sz w:val="18"/>
                <w:szCs w:val="18"/>
                <w:lang w:val="en-US"/>
              </w:rPr>
              <w:t>Total</w:t>
            </w:r>
          </w:p>
        </w:tc>
        <w:tc>
          <w:tcPr>
            <w:tcW w:w="685" w:type="pct"/>
            <w:tcBorders>
              <w:bottom w:val="single" w:sz="4" w:space="0" w:color="auto"/>
            </w:tcBorders>
            <w:shd w:val="clear" w:color="auto" w:fill="FAFAFA"/>
          </w:tcPr>
          <w:p w14:paraId="16094B9B" w14:textId="1C038865" w:rsidR="0093369A" w:rsidRPr="00A51656" w:rsidRDefault="0093369A" w:rsidP="0093369A">
            <w:pPr>
              <w:ind w:right="-72"/>
              <w:jc w:val="right"/>
              <w:rPr>
                <w:rFonts w:ascii="Arial" w:hAnsi="Arial" w:cs="Arial"/>
                <w:sz w:val="18"/>
                <w:szCs w:val="18"/>
              </w:rPr>
            </w:pPr>
            <w:r w:rsidRPr="00A51656">
              <w:rPr>
                <w:rFonts w:ascii="Arial" w:hAnsi="Arial" w:cs="Arial"/>
                <w:sz w:val="18"/>
                <w:szCs w:val="18"/>
              </w:rPr>
              <w:t>18,789,417</w:t>
            </w:r>
          </w:p>
        </w:tc>
        <w:tc>
          <w:tcPr>
            <w:tcW w:w="686" w:type="pct"/>
            <w:tcBorders>
              <w:bottom w:val="single" w:sz="4" w:space="0" w:color="auto"/>
            </w:tcBorders>
          </w:tcPr>
          <w:p w14:paraId="7DA626B6" w14:textId="5AD93CEF" w:rsidR="0093369A" w:rsidRPr="00A51656" w:rsidRDefault="0093369A" w:rsidP="0093369A">
            <w:pPr>
              <w:ind w:right="-72"/>
              <w:jc w:val="right"/>
              <w:rPr>
                <w:rFonts w:ascii="Arial" w:hAnsi="Arial" w:cs="Arial"/>
                <w:sz w:val="18"/>
                <w:szCs w:val="18"/>
              </w:rPr>
            </w:pPr>
            <w:r w:rsidRPr="00A51656">
              <w:rPr>
                <w:rFonts w:ascii="Arial" w:hAnsi="Arial" w:cs="Arial"/>
                <w:sz w:val="18"/>
                <w:szCs w:val="18"/>
              </w:rPr>
              <w:t>27,234,362</w:t>
            </w:r>
          </w:p>
        </w:tc>
        <w:tc>
          <w:tcPr>
            <w:tcW w:w="685" w:type="pct"/>
            <w:tcBorders>
              <w:bottom w:val="single" w:sz="4" w:space="0" w:color="auto"/>
            </w:tcBorders>
            <w:shd w:val="clear" w:color="auto" w:fill="FAFAFA"/>
          </w:tcPr>
          <w:p w14:paraId="6A28172A" w14:textId="09DF2F73" w:rsidR="0093369A" w:rsidRPr="00A51656" w:rsidRDefault="0093369A" w:rsidP="0093369A">
            <w:pPr>
              <w:ind w:right="-72"/>
              <w:jc w:val="right"/>
              <w:rPr>
                <w:rFonts w:ascii="Arial" w:hAnsi="Arial" w:cs="Arial"/>
                <w:sz w:val="18"/>
                <w:szCs w:val="18"/>
              </w:rPr>
            </w:pPr>
            <w:r w:rsidRPr="00A51656">
              <w:rPr>
                <w:rFonts w:ascii="Arial" w:hAnsi="Arial" w:cs="Arial"/>
                <w:sz w:val="18"/>
                <w:szCs w:val="18"/>
              </w:rPr>
              <w:t>10,858,390</w:t>
            </w:r>
          </w:p>
        </w:tc>
        <w:tc>
          <w:tcPr>
            <w:tcW w:w="683" w:type="pct"/>
            <w:tcBorders>
              <w:bottom w:val="single" w:sz="4" w:space="0" w:color="auto"/>
            </w:tcBorders>
          </w:tcPr>
          <w:p w14:paraId="1F0D9AA0" w14:textId="0EE97B6E" w:rsidR="0093369A" w:rsidRPr="00A51656" w:rsidRDefault="0093369A" w:rsidP="0093369A">
            <w:pPr>
              <w:ind w:right="-72"/>
              <w:jc w:val="right"/>
              <w:rPr>
                <w:rFonts w:ascii="Arial" w:hAnsi="Arial" w:cs="Arial"/>
                <w:sz w:val="18"/>
                <w:szCs w:val="18"/>
              </w:rPr>
            </w:pPr>
            <w:r w:rsidRPr="00A51656">
              <w:rPr>
                <w:rFonts w:ascii="Arial" w:hAnsi="Arial" w:cs="Arial"/>
                <w:sz w:val="18"/>
                <w:szCs w:val="18"/>
              </w:rPr>
              <w:t>21,849,110</w:t>
            </w:r>
          </w:p>
        </w:tc>
      </w:tr>
    </w:tbl>
    <w:p w14:paraId="43C36EF8" w14:textId="3F130E97" w:rsidR="00602716" w:rsidRPr="00A51656" w:rsidRDefault="00D946D8" w:rsidP="009D3D3B">
      <w:pPr>
        <w:jc w:val="thaiDistribute"/>
        <w:rPr>
          <w:rFonts w:ascii="Arial" w:hAnsi="Arial" w:cs="Arial"/>
          <w:sz w:val="18"/>
          <w:szCs w:val="18"/>
        </w:rPr>
      </w:pPr>
      <w:r w:rsidRPr="00A51656">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C27BF" w:rsidRPr="00A51656" w14:paraId="0E546D08" w14:textId="77777777" w:rsidTr="00401057">
        <w:trPr>
          <w:trHeight w:val="386"/>
        </w:trPr>
        <w:tc>
          <w:tcPr>
            <w:tcW w:w="9461" w:type="dxa"/>
            <w:shd w:val="clear" w:color="auto" w:fill="FFA543"/>
            <w:vAlign w:val="center"/>
            <w:hideMark/>
          </w:tcPr>
          <w:p w14:paraId="7AEDC2BB" w14:textId="678C81CE" w:rsidR="00FC27BF" w:rsidRPr="00A51656" w:rsidRDefault="00B31386" w:rsidP="00401057">
            <w:pPr>
              <w:tabs>
                <w:tab w:val="left" w:pos="432"/>
              </w:tabs>
              <w:ind w:left="540" w:hanging="540"/>
              <w:rPr>
                <w:rFonts w:ascii="Arial" w:hAnsi="Arial" w:cs="Arial"/>
                <w:b/>
                <w:bCs/>
                <w:color w:val="FFFFFF"/>
                <w:sz w:val="18"/>
                <w:szCs w:val="18"/>
              </w:rPr>
            </w:pPr>
            <w:r w:rsidRPr="00A51656">
              <w:rPr>
                <w:rFonts w:ascii="Arial" w:hAnsi="Arial" w:cs="Arial"/>
                <w:b/>
                <w:bCs/>
                <w:color w:val="FFFFFF"/>
                <w:sz w:val="18"/>
                <w:szCs w:val="18"/>
              </w:rPr>
              <w:t>2</w:t>
            </w:r>
            <w:r w:rsidR="002E1D04" w:rsidRPr="00A51656">
              <w:rPr>
                <w:rFonts w:ascii="Arial" w:hAnsi="Arial" w:cs="Arial"/>
                <w:b/>
                <w:bCs/>
                <w:color w:val="FFFFFF"/>
                <w:sz w:val="18"/>
                <w:szCs w:val="18"/>
              </w:rPr>
              <w:t>2</w:t>
            </w:r>
            <w:r w:rsidR="00FC27BF" w:rsidRPr="00A51656">
              <w:rPr>
                <w:rFonts w:ascii="Arial" w:hAnsi="Arial" w:cs="Arial"/>
                <w:b/>
                <w:bCs/>
                <w:color w:val="FFFFFF"/>
                <w:sz w:val="18"/>
                <w:szCs w:val="18"/>
              </w:rPr>
              <w:tab/>
              <w:t>Borrowings</w:t>
            </w:r>
          </w:p>
        </w:tc>
      </w:tr>
    </w:tbl>
    <w:p w14:paraId="57E7915D" w14:textId="77777777" w:rsidR="00FC27BF" w:rsidRPr="00A51656" w:rsidRDefault="00FC27BF" w:rsidP="009D3D3B">
      <w:pPr>
        <w:jc w:val="thaiDistribute"/>
        <w:rPr>
          <w:rFonts w:ascii="Arial" w:hAnsi="Arial" w:cs="Arial"/>
          <w:sz w:val="18"/>
          <w:szCs w:val="18"/>
        </w:rPr>
      </w:pPr>
    </w:p>
    <w:tbl>
      <w:tblPr>
        <w:tblW w:w="4889" w:type="pct"/>
        <w:tblInd w:w="108" w:type="dxa"/>
        <w:tblLook w:val="0000" w:firstRow="0" w:lastRow="0" w:firstColumn="0" w:lastColumn="0" w:noHBand="0" w:noVBand="0"/>
      </w:tblPr>
      <w:tblGrid>
        <w:gridCol w:w="4276"/>
        <w:gridCol w:w="1296"/>
        <w:gridCol w:w="1298"/>
        <w:gridCol w:w="1296"/>
        <w:gridCol w:w="1294"/>
      </w:tblGrid>
      <w:tr w:rsidR="00FC27BF" w:rsidRPr="00A51656" w14:paraId="024C3DE4" w14:textId="77777777" w:rsidTr="00686EA7">
        <w:tc>
          <w:tcPr>
            <w:tcW w:w="2260" w:type="pct"/>
            <w:vAlign w:val="bottom"/>
          </w:tcPr>
          <w:p w14:paraId="69C0853C" w14:textId="77777777" w:rsidR="00FC27BF" w:rsidRPr="00A51656" w:rsidRDefault="00FC27BF" w:rsidP="00401057">
            <w:pPr>
              <w:rPr>
                <w:rFonts w:ascii="Arial" w:hAnsi="Arial" w:cs="Arial"/>
                <w:sz w:val="18"/>
                <w:szCs w:val="18"/>
              </w:rPr>
            </w:pPr>
          </w:p>
        </w:tc>
        <w:tc>
          <w:tcPr>
            <w:tcW w:w="1371" w:type="pct"/>
            <w:gridSpan w:val="2"/>
            <w:tcBorders>
              <w:top w:val="single" w:sz="4" w:space="0" w:color="auto"/>
              <w:bottom w:val="single" w:sz="4" w:space="0" w:color="auto"/>
            </w:tcBorders>
            <w:vAlign w:val="bottom"/>
          </w:tcPr>
          <w:p w14:paraId="19C43095"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Consolidated </w:t>
            </w:r>
          </w:p>
          <w:p w14:paraId="1688792E"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c>
          <w:tcPr>
            <w:tcW w:w="1369" w:type="pct"/>
            <w:gridSpan w:val="2"/>
            <w:tcBorders>
              <w:top w:val="single" w:sz="4" w:space="0" w:color="auto"/>
              <w:bottom w:val="single" w:sz="4" w:space="0" w:color="auto"/>
            </w:tcBorders>
            <w:vAlign w:val="bottom"/>
          </w:tcPr>
          <w:p w14:paraId="0C9DA445"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Separate </w:t>
            </w:r>
          </w:p>
          <w:p w14:paraId="16B39448"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r>
      <w:tr w:rsidR="003070FA" w:rsidRPr="00A51656" w14:paraId="7639C317" w14:textId="77777777" w:rsidTr="005F4D18">
        <w:tc>
          <w:tcPr>
            <w:tcW w:w="2260" w:type="pct"/>
            <w:vAlign w:val="bottom"/>
          </w:tcPr>
          <w:p w14:paraId="41EEFBFD" w14:textId="77777777" w:rsidR="003070FA" w:rsidRPr="00A51656" w:rsidRDefault="003070FA" w:rsidP="003070FA">
            <w:pPr>
              <w:rPr>
                <w:rFonts w:ascii="Arial" w:hAnsi="Arial" w:cs="Arial"/>
                <w:sz w:val="18"/>
                <w:szCs w:val="18"/>
              </w:rPr>
            </w:pPr>
          </w:p>
        </w:tc>
        <w:tc>
          <w:tcPr>
            <w:tcW w:w="685" w:type="pct"/>
            <w:tcBorders>
              <w:top w:val="single" w:sz="4" w:space="0" w:color="auto"/>
            </w:tcBorders>
            <w:vAlign w:val="bottom"/>
          </w:tcPr>
          <w:p w14:paraId="0846008B" w14:textId="1CABAE09" w:rsidR="003070FA" w:rsidRPr="00A51656" w:rsidRDefault="00F83B9D" w:rsidP="003070FA">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686" w:type="pct"/>
            <w:tcBorders>
              <w:top w:val="single" w:sz="4" w:space="0" w:color="auto"/>
            </w:tcBorders>
            <w:vAlign w:val="bottom"/>
          </w:tcPr>
          <w:p w14:paraId="008F80A2" w14:textId="4BE62C8F" w:rsidR="003070FA" w:rsidRPr="00A51656" w:rsidRDefault="00F83B9D" w:rsidP="003070FA">
            <w:pPr>
              <w:ind w:right="-72"/>
              <w:jc w:val="right"/>
              <w:rPr>
                <w:rFonts w:ascii="Arial" w:hAnsi="Arial" w:cs="Arial"/>
                <w:b/>
                <w:sz w:val="18"/>
                <w:szCs w:val="18"/>
              </w:rPr>
            </w:pPr>
            <w:r w:rsidRPr="00A51656">
              <w:rPr>
                <w:rFonts w:ascii="Arial" w:hAnsi="Arial" w:cs="Arial"/>
                <w:b/>
                <w:snapToGrid w:val="0"/>
                <w:sz w:val="18"/>
                <w:szCs w:val="18"/>
                <w:lang w:eastAsia="th-TH"/>
              </w:rPr>
              <w:t>2021</w:t>
            </w:r>
          </w:p>
        </w:tc>
        <w:tc>
          <w:tcPr>
            <w:tcW w:w="685" w:type="pct"/>
            <w:tcBorders>
              <w:top w:val="single" w:sz="4" w:space="0" w:color="auto"/>
            </w:tcBorders>
            <w:vAlign w:val="bottom"/>
          </w:tcPr>
          <w:p w14:paraId="1C4679CE" w14:textId="1D1EBF17" w:rsidR="003070FA" w:rsidRPr="00A51656" w:rsidRDefault="00F83B9D" w:rsidP="003070FA">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684" w:type="pct"/>
            <w:tcBorders>
              <w:top w:val="single" w:sz="4" w:space="0" w:color="auto"/>
            </w:tcBorders>
            <w:vAlign w:val="bottom"/>
          </w:tcPr>
          <w:p w14:paraId="56BB9B18" w14:textId="65804385" w:rsidR="003070FA" w:rsidRPr="00A51656" w:rsidRDefault="00F83B9D" w:rsidP="003070FA">
            <w:pPr>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0A73E8" w:rsidRPr="00A51656" w14:paraId="5EFC60EC" w14:textId="77777777" w:rsidTr="005F4D18">
        <w:tc>
          <w:tcPr>
            <w:tcW w:w="2260" w:type="pct"/>
            <w:vAlign w:val="bottom"/>
          </w:tcPr>
          <w:p w14:paraId="20FE49EF" w14:textId="77777777" w:rsidR="000A73E8" w:rsidRPr="00A51656" w:rsidRDefault="000A73E8" w:rsidP="000A73E8">
            <w:pPr>
              <w:rPr>
                <w:rFonts w:ascii="Arial" w:hAnsi="Arial" w:cs="Arial"/>
                <w:sz w:val="18"/>
                <w:szCs w:val="18"/>
              </w:rPr>
            </w:pPr>
          </w:p>
        </w:tc>
        <w:tc>
          <w:tcPr>
            <w:tcW w:w="685" w:type="pct"/>
            <w:tcBorders>
              <w:bottom w:val="single" w:sz="4" w:space="0" w:color="auto"/>
            </w:tcBorders>
            <w:vAlign w:val="bottom"/>
          </w:tcPr>
          <w:p w14:paraId="566723F9" w14:textId="77777777" w:rsidR="000A73E8" w:rsidRPr="00A51656" w:rsidRDefault="000A73E8" w:rsidP="000A73E8">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686" w:type="pct"/>
            <w:tcBorders>
              <w:bottom w:val="single" w:sz="4" w:space="0" w:color="auto"/>
            </w:tcBorders>
            <w:vAlign w:val="bottom"/>
          </w:tcPr>
          <w:p w14:paraId="4DDBF29B" w14:textId="77777777" w:rsidR="000A73E8" w:rsidRPr="00A51656" w:rsidRDefault="000A73E8" w:rsidP="000A73E8">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685" w:type="pct"/>
            <w:tcBorders>
              <w:bottom w:val="single" w:sz="4" w:space="0" w:color="auto"/>
            </w:tcBorders>
            <w:vAlign w:val="bottom"/>
          </w:tcPr>
          <w:p w14:paraId="09F6F469" w14:textId="77777777" w:rsidR="000A73E8" w:rsidRPr="00A51656" w:rsidRDefault="000A73E8" w:rsidP="000A73E8">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684" w:type="pct"/>
            <w:tcBorders>
              <w:bottom w:val="single" w:sz="4" w:space="0" w:color="auto"/>
            </w:tcBorders>
            <w:vAlign w:val="bottom"/>
          </w:tcPr>
          <w:p w14:paraId="620B1A4A" w14:textId="77777777" w:rsidR="000A73E8" w:rsidRPr="00A51656" w:rsidRDefault="000A73E8" w:rsidP="000A73E8">
            <w:pPr>
              <w:ind w:right="-72"/>
              <w:jc w:val="right"/>
              <w:rPr>
                <w:rFonts w:ascii="Arial" w:hAnsi="Arial" w:cs="Arial"/>
                <w:b/>
                <w:sz w:val="18"/>
                <w:szCs w:val="18"/>
              </w:rPr>
            </w:pPr>
            <w:r w:rsidRPr="00A51656">
              <w:rPr>
                <w:rFonts w:ascii="Arial" w:hAnsi="Arial" w:cs="Arial"/>
                <w:b/>
                <w:snapToGrid w:val="0"/>
                <w:sz w:val="18"/>
                <w:szCs w:val="18"/>
                <w:lang w:eastAsia="th-TH"/>
              </w:rPr>
              <w:t>Baht</w:t>
            </w:r>
          </w:p>
        </w:tc>
      </w:tr>
      <w:tr w:rsidR="000A73E8" w:rsidRPr="00A51656" w14:paraId="2ED9F89B" w14:textId="77777777" w:rsidTr="005F4D18">
        <w:tc>
          <w:tcPr>
            <w:tcW w:w="2260" w:type="pct"/>
            <w:vAlign w:val="bottom"/>
          </w:tcPr>
          <w:p w14:paraId="131F27FC" w14:textId="77777777" w:rsidR="000A73E8" w:rsidRPr="00A51656" w:rsidRDefault="000A73E8" w:rsidP="000A73E8">
            <w:pPr>
              <w:rPr>
                <w:rFonts w:ascii="Arial" w:hAnsi="Arial" w:cs="Arial"/>
                <w:sz w:val="18"/>
                <w:szCs w:val="18"/>
              </w:rPr>
            </w:pPr>
          </w:p>
        </w:tc>
        <w:tc>
          <w:tcPr>
            <w:tcW w:w="685" w:type="pct"/>
            <w:tcBorders>
              <w:top w:val="single" w:sz="4" w:space="0" w:color="auto"/>
            </w:tcBorders>
            <w:shd w:val="clear" w:color="auto" w:fill="FAFAFA"/>
            <w:vAlign w:val="bottom"/>
          </w:tcPr>
          <w:p w14:paraId="2D4DB7C1" w14:textId="77777777" w:rsidR="000A73E8" w:rsidRPr="00A51656" w:rsidRDefault="000A73E8" w:rsidP="000A73E8">
            <w:pPr>
              <w:ind w:right="-72"/>
              <w:jc w:val="right"/>
              <w:rPr>
                <w:rFonts w:ascii="Arial" w:hAnsi="Arial" w:cs="Arial"/>
                <w:sz w:val="18"/>
                <w:szCs w:val="18"/>
              </w:rPr>
            </w:pPr>
          </w:p>
        </w:tc>
        <w:tc>
          <w:tcPr>
            <w:tcW w:w="686" w:type="pct"/>
            <w:tcBorders>
              <w:top w:val="single" w:sz="4" w:space="0" w:color="auto"/>
            </w:tcBorders>
            <w:vAlign w:val="bottom"/>
          </w:tcPr>
          <w:p w14:paraId="198F2C5A" w14:textId="77777777" w:rsidR="000A73E8" w:rsidRPr="00A51656" w:rsidRDefault="000A73E8" w:rsidP="000A73E8">
            <w:pPr>
              <w:ind w:right="-72"/>
              <w:jc w:val="right"/>
              <w:rPr>
                <w:rFonts w:ascii="Arial" w:hAnsi="Arial" w:cs="Arial"/>
                <w:sz w:val="18"/>
                <w:szCs w:val="18"/>
              </w:rPr>
            </w:pPr>
          </w:p>
        </w:tc>
        <w:tc>
          <w:tcPr>
            <w:tcW w:w="685" w:type="pct"/>
            <w:tcBorders>
              <w:top w:val="single" w:sz="4" w:space="0" w:color="auto"/>
            </w:tcBorders>
            <w:shd w:val="clear" w:color="auto" w:fill="FAFAFA"/>
            <w:vAlign w:val="bottom"/>
          </w:tcPr>
          <w:p w14:paraId="24A525E1" w14:textId="77777777" w:rsidR="000A73E8" w:rsidRPr="00A51656" w:rsidRDefault="000A73E8" w:rsidP="000A73E8">
            <w:pPr>
              <w:ind w:right="-72"/>
              <w:jc w:val="right"/>
              <w:rPr>
                <w:rFonts w:ascii="Arial" w:hAnsi="Arial" w:cs="Arial"/>
                <w:sz w:val="18"/>
                <w:szCs w:val="18"/>
              </w:rPr>
            </w:pPr>
          </w:p>
        </w:tc>
        <w:tc>
          <w:tcPr>
            <w:tcW w:w="684" w:type="pct"/>
            <w:tcBorders>
              <w:top w:val="single" w:sz="4" w:space="0" w:color="auto"/>
            </w:tcBorders>
            <w:vAlign w:val="bottom"/>
          </w:tcPr>
          <w:p w14:paraId="6EAAF084" w14:textId="77777777" w:rsidR="000A73E8" w:rsidRPr="00A51656" w:rsidRDefault="000A73E8" w:rsidP="000A73E8">
            <w:pPr>
              <w:ind w:right="-72"/>
              <w:jc w:val="right"/>
              <w:rPr>
                <w:rFonts w:ascii="Arial" w:hAnsi="Arial" w:cs="Arial"/>
                <w:sz w:val="18"/>
                <w:szCs w:val="18"/>
              </w:rPr>
            </w:pPr>
          </w:p>
        </w:tc>
      </w:tr>
      <w:tr w:rsidR="000A73E8" w:rsidRPr="00A51656" w14:paraId="506D47BA" w14:textId="77777777" w:rsidTr="005F4D18">
        <w:tc>
          <w:tcPr>
            <w:tcW w:w="2260" w:type="pct"/>
            <w:vAlign w:val="bottom"/>
          </w:tcPr>
          <w:p w14:paraId="7B232780" w14:textId="77777777" w:rsidR="000A73E8" w:rsidRPr="00A51656" w:rsidRDefault="000A73E8" w:rsidP="00694D27">
            <w:pPr>
              <w:ind w:left="-108"/>
              <w:rPr>
                <w:rFonts w:ascii="Arial" w:hAnsi="Arial" w:cs="Arial"/>
                <w:b/>
                <w:bCs/>
                <w:sz w:val="18"/>
                <w:szCs w:val="18"/>
                <w:cs/>
              </w:rPr>
            </w:pPr>
            <w:r w:rsidRPr="00A51656">
              <w:rPr>
                <w:rFonts w:ascii="Arial" w:hAnsi="Arial" w:cs="Arial"/>
                <w:b/>
                <w:bCs/>
                <w:sz w:val="18"/>
                <w:szCs w:val="18"/>
              </w:rPr>
              <w:t>Current</w:t>
            </w:r>
          </w:p>
        </w:tc>
        <w:tc>
          <w:tcPr>
            <w:tcW w:w="685" w:type="pct"/>
            <w:shd w:val="clear" w:color="auto" w:fill="FAFAFA"/>
            <w:vAlign w:val="bottom"/>
          </w:tcPr>
          <w:p w14:paraId="0EAF4780" w14:textId="77777777" w:rsidR="000A73E8" w:rsidRPr="00A51656" w:rsidRDefault="000A73E8" w:rsidP="000A73E8">
            <w:pPr>
              <w:pStyle w:val="ListContinue"/>
              <w:spacing w:after="0"/>
              <w:ind w:left="0" w:right="-72"/>
              <w:jc w:val="right"/>
              <w:rPr>
                <w:rFonts w:ascii="Arial" w:hAnsi="Arial" w:cs="Arial"/>
                <w:sz w:val="18"/>
                <w:szCs w:val="18"/>
                <w:lang w:val="en-US"/>
              </w:rPr>
            </w:pPr>
          </w:p>
        </w:tc>
        <w:tc>
          <w:tcPr>
            <w:tcW w:w="686" w:type="pct"/>
            <w:vAlign w:val="bottom"/>
          </w:tcPr>
          <w:p w14:paraId="75569F7C" w14:textId="77777777" w:rsidR="000A73E8" w:rsidRPr="00A51656" w:rsidRDefault="000A73E8" w:rsidP="000A73E8">
            <w:pPr>
              <w:pStyle w:val="ListContinue"/>
              <w:spacing w:after="0"/>
              <w:ind w:left="0" w:right="-72"/>
              <w:jc w:val="right"/>
              <w:rPr>
                <w:rFonts w:ascii="Arial" w:hAnsi="Arial" w:cs="Arial"/>
                <w:sz w:val="18"/>
                <w:szCs w:val="18"/>
                <w:lang w:val="en-US"/>
              </w:rPr>
            </w:pPr>
          </w:p>
        </w:tc>
        <w:tc>
          <w:tcPr>
            <w:tcW w:w="685" w:type="pct"/>
            <w:shd w:val="clear" w:color="auto" w:fill="FAFAFA"/>
            <w:vAlign w:val="bottom"/>
          </w:tcPr>
          <w:p w14:paraId="17315BC6" w14:textId="77777777" w:rsidR="000A73E8" w:rsidRPr="00A51656" w:rsidRDefault="000A73E8" w:rsidP="000A73E8">
            <w:pPr>
              <w:pStyle w:val="ListContinue"/>
              <w:spacing w:after="0"/>
              <w:ind w:left="0" w:right="-72"/>
              <w:jc w:val="right"/>
              <w:rPr>
                <w:rFonts w:ascii="Arial" w:hAnsi="Arial" w:cs="Arial"/>
                <w:sz w:val="18"/>
                <w:szCs w:val="18"/>
                <w:lang w:val="en-US"/>
              </w:rPr>
            </w:pPr>
          </w:p>
        </w:tc>
        <w:tc>
          <w:tcPr>
            <w:tcW w:w="684" w:type="pct"/>
            <w:vAlign w:val="bottom"/>
          </w:tcPr>
          <w:p w14:paraId="5B9A7AFE" w14:textId="77777777" w:rsidR="000A73E8" w:rsidRPr="00A51656" w:rsidRDefault="000A73E8" w:rsidP="000A73E8">
            <w:pPr>
              <w:pStyle w:val="ListContinue"/>
              <w:spacing w:after="0"/>
              <w:ind w:left="0" w:right="-72"/>
              <w:jc w:val="right"/>
              <w:rPr>
                <w:rFonts w:ascii="Arial" w:hAnsi="Arial" w:cs="Arial"/>
                <w:sz w:val="18"/>
                <w:szCs w:val="18"/>
                <w:lang w:val="en-US"/>
              </w:rPr>
            </w:pPr>
          </w:p>
        </w:tc>
      </w:tr>
      <w:tr w:rsidR="00A43A49" w:rsidRPr="00A51656" w14:paraId="23F6CF05" w14:textId="77777777" w:rsidTr="00A43A49">
        <w:tc>
          <w:tcPr>
            <w:tcW w:w="2260" w:type="pct"/>
            <w:vAlign w:val="bottom"/>
          </w:tcPr>
          <w:p w14:paraId="0B65822A" w14:textId="77777777" w:rsidR="00A43A49" w:rsidRPr="00A51656" w:rsidRDefault="00A43A49" w:rsidP="00A43A49">
            <w:pPr>
              <w:ind w:left="-108"/>
              <w:jc w:val="left"/>
              <w:rPr>
                <w:rFonts w:ascii="Arial" w:hAnsi="Arial" w:cs="Arial"/>
                <w:sz w:val="18"/>
                <w:szCs w:val="18"/>
              </w:rPr>
            </w:pPr>
            <w:r w:rsidRPr="00A51656">
              <w:rPr>
                <w:rFonts w:ascii="Arial" w:hAnsi="Arial" w:cs="Arial"/>
                <w:sz w:val="18"/>
                <w:szCs w:val="18"/>
              </w:rPr>
              <w:t>Bank overdrafts</w:t>
            </w:r>
          </w:p>
        </w:tc>
        <w:tc>
          <w:tcPr>
            <w:tcW w:w="685" w:type="pct"/>
            <w:shd w:val="clear" w:color="auto" w:fill="FAFAFA"/>
          </w:tcPr>
          <w:p w14:paraId="503F45B2" w14:textId="313F2C0F" w:rsidR="00A43A49" w:rsidRPr="00A51656" w:rsidRDefault="00A43A49" w:rsidP="00A43A49">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21,967,039</w:t>
            </w:r>
          </w:p>
        </w:tc>
        <w:tc>
          <w:tcPr>
            <w:tcW w:w="686" w:type="pct"/>
          </w:tcPr>
          <w:p w14:paraId="26619F99" w14:textId="464D0CD7" w:rsidR="00A43A49" w:rsidRPr="00A51656" w:rsidRDefault="00A43A49" w:rsidP="00A43A49">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19,373,213</w:t>
            </w:r>
          </w:p>
        </w:tc>
        <w:tc>
          <w:tcPr>
            <w:tcW w:w="685" w:type="pct"/>
            <w:shd w:val="clear" w:color="auto" w:fill="FAFAFA"/>
          </w:tcPr>
          <w:p w14:paraId="0A347392" w14:textId="7ED33FC6" w:rsidR="00A43A49" w:rsidRPr="00A51656" w:rsidRDefault="00A43A49" w:rsidP="00A43A49">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18,938,722</w:t>
            </w:r>
          </w:p>
        </w:tc>
        <w:tc>
          <w:tcPr>
            <w:tcW w:w="684" w:type="pct"/>
          </w:tcPr>
          <w:p w14:paraId="19426A5A" w14:textId="1E79EA76" w:rsidR="00A43A49" w:rsidRPr="00A51656" w:rsidRDefault="00A43A49" w:rsidP="00A43A49">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19,373,213</w:t>
            </w:r>
          </w:p>
        </w:tc>
      </w:tr>
      <w:tr w:rsidR="00A43A49" w:rsidRPr="00A51656" w14:paraId="5ABF2A02" w14:textId="77777777" w:rsidTr="00A43A49">
        <w:tc>
          <w:tcPr>
            <w:tcW w:w="2260" w:type="pct"/>
            <w:vAlign w:val="bottom"/>
          </w:tcPr>
          <w:p w14:paraId="4E70C1DD" w14:textId="77777777" w:rsidR="00A43A49" w:rsidRPr="00A51656" w:rsidRDefault="00A43A49" w:rsidP="00A43A49">
            <w:pPr>
              <w:ind w:left="-108"/>
              <w:jc w:val="left"/>
              <w:rPr>
                <w:rFonts w:ascii="Arial" w:hAnsi="Arial" w:cs="Arial"/>
                <w:sz w:val="18"/>
                <w:szCs w:val="18"/>
              </w:rPr>
            </w:pPr>
            <w:r w:rsidRPr="00A51656">
              <w:rPr>
                <w:rFonts w:ascii="Arial" w:hAnsi="Arial" w:cs="Arial"/>
                <w:sz w:val="18"/>
                <w:szCs w:val="18"/>
              </w:rPr>
              <w:t>Short-term borrowings from financial institutions</w:t>
            </w:r>
          </w:p>
        </w:tc>
        <w:tc>
          <w:tcPr>
            <w:tcW w:w="685" w:type="pct"/>
            <w:shd w:val="clear" w:color="auto" w:fill="FAFAFA"/>
          </w:tcPr>
          <w:p w14:paraId="56CA2D53" w14:textId="5F8A0C25" w:rsidR="00A43A49" w:rsidRPr="00A51656" w:rsidRDefault="00A43A49" w:rsidP="00A43A49">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453,341,252</w:t>
            </w:r>
          </w:p>
        </w:tc>
        <w:tc>
          <w:tcPr>
            <w:tcW w:w="686" w:type="pct"/>
          </w:tcPr>
          <w:p w14:paraId="2539B487" w14:textId="462483F6" w:rsidR="00A43A49" w:rsidRPr="00A51656" w:rsidRDefault="00A43A49" w:rsidP="00A43A49">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224,288,782</w:t>
            </w:r>
          </w:p>
        </w:tc>
        <w:tc>
          <w:tcPr>
            <w:tcW w:w="685" w:type="pct"/>
            <w:shd w:val="clear" w:color="auto" w:fill="FAFAFA"/>
          </w:tcPr>
          <w:p w14:paraId="31CF5DAF" w14:textId="09429162" w:rsidR="00A43A49" w:rsidRPr="00A51656" w:rsidRDefault="00A43A49" w:rsidP="00A43A49">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333,341,252</w:t>
            </w:r>
          </w:p>
        </w:tc>
        <w:tc>
          <w:tcPr>
            <w:tcW w:w="684" w:type="pct"/>
          </w:tcPr>
          <w:p w14:paraId="7B49D6B7" w14:textId="679C26E3" w:rsidR="00A43A49" w:rsidRPr="00A51656" w:rsidRDefault="00A43A49" w:rsidP="00A43A49">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134,288,782</w:t>
            </w:r>
          </w:p>
        </w:tc>
      </w:tr>
      <w:tr w:rsidR="00A43A49" w:rsidRPr="00A51656" w14:paraId="16241496" w14:textId="77777777" w:rsidTr="00A43A49">
        <w:tc>
          <w:tcPr>
            <w:tcW w:w="2260" w:type="pct"/>
            <w:vAlign w:val="bottom"/>
          </w:tcPr>
          <w:p w14:paraId="065D59F0" w14:textId="2A022931" w:rsidR="00A43A49" w:rsidRPr="00A51656" w:rsidRDefault="00A43A49" w:rsidP="00A43A49">
            <w:pPr>
              <w:ind w:left="-108"/>
              <w:jc w:val="left"/>
              <w:rPr>
                <w:rFonts w:ascii="Arial" w:hAnsi="Arial" w:cs="Arial"/>
                <w:sz w:val="18"/>
                <w:szCs w:val="18"/>
              </w:rPr>
            </w:pPr>
            <w:r w:rsidRPr="00A51656">
              <w:rPr>
                <w:rFonts w:ascii="Arial" w:hAnsi="Arial" w:cs="Arial"/>
                <w:sz w:val="18"/>
                <w:szCs w:val="18"/>
              </w:rPr>
              <w:t xml:space="preserve">Short-term loans from </w:t>
            </w:r>
            <w:r w:rsidR="00AD4C76" w:rsidRPr="00A51656">
              <w:rPr>
                <w:rFonts w:ascii="Arial" w:hAnsi="Arial" w:cs="Arial"/>
                <w:sz w:val="18"/>
                <w:szCs w:val="18"/>
              </w:rPr>
              <w:t xml:space="preserve">a </w:t>
            </w:r>
            <w:r w:rsidRPr="00A51656">
              <w:rPr>
                <w:rFonts w:ascii="Arial" w:hAnsi="Arial" w:cs="Arial"/>
                <w:sz w:val="18"/>
                <w:szCs w:val="18"/>
              </w:rPr>
              <w:t>subsidiar</w:t>
            </w:r>
            <w:r w:rsidR="00AD4C76" w:rsidRPr="00A51656">
              <w:rPr>
                <w:rFonts w:ascii="Arial" w:hAnsi="Arial" w:cs="Arial"/>
                <w:sz w:val="18"/>
                <w:szCs w:val="18"/>
              </w:rPr>
              <w:t>y</w:t>
            </w:r>
            <w:r w:rsidRPr="00A51656">
              <w:rPr>
                <w:rFonts w:ascii="Arial" w:hAnsi="Arial" w:cs="Arial"/>
                <w:sz w:val="18"/>
                <w:szCs w:val="18"/>
              </w:rPr>
              <w:t xml:space="preserve"> (Note 3</w:t>
            </w:r>
            <w:r w:rsidR="00001D08" w:rsidRPr="00A51656">
              <w:rPr>
                <w:rFonts w:ascii="Arial" w:hAnsi="Arial" w:cs="Arial"/>
                <w:sz w:val="18"/>
                <w:szCs w:val="18"/>
              </w:rPr>
              <w:t>3</w:t>
            </w:r>
            <w:r w:rsidRPr="00A51656">
              <w:rPr>
                <w:rFonts w:ascii="Arial" w:hAnsi="Arial" w:cs="Arial"/>
                <w:sz w:val="18"/>
                <w:szCs w:val="18"/>
              </w:rPr>
              <w:t>)</w:t>
            </w:r>
          </w:p>
        </w:tc>
        <w:tc>
          <w:tcPr>
            <w:tcW w:w="685" w:type="pct"/>
            <w:tcBorders>
              <w:bottom w:val="single" w:sz="4" w:space="0" w:color="auto"/>
            </w:tcBorders>
            <w:shd w:val="clear" w:color="auto" w:fill="FAFAFA"/>
          </w:tcPr>
          <w:p w14:paraId="464FF480" w14:textId="3B590F34" w:rsidR="00A43A49" w:rsidRPr="00A51656" w:rsidRDefault="00A43A49" w:rsidP="00A43A49">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w:t>
            </w:r>
          </w:p>
        </w:tc>
        <w:tc>
          <w:tcPr>
            <w:tcW w:w="686" w:type="pct"/>
            <w:tcBorders>
              <w:bottom w:val="single" w:sz="4" w:space="0" w:color="auto"/>
            </w:tcBorders>
          </w:tcPr>
          <w:p w14:paraId="0463A1B4" w14:textId="5BD753B9" w:rsidR="00A43A49" w:rsidRPr="00A51656" w:rsidRDefault="00A43A49" w:rsidP="00A43A49">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w:t>
            </w:r>
          </w:p>
        </w:tc>
        <w:tc>
          <w:tcPr>
            <w:tcW w:w="685" w:type="pct"/>
            <w:tcBorders>
              <w:bottom w:val="single" w:sz="4" w:space="0" w:color="auto"/>
            </w:tcBorders>
            <w:shd w:val="clear" w:color="auto" w:fill="FAFAFA"/>
          </w:tcPr>
          <w:p w14:paraId="7D3F29A3" w14:textId="59D01938" w:rsidR="00A43A49" w:rsidRPr="00A51656" w:rsidRDefault="00A43A49" w:rsidP="00A43A49">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55,400,000</w:t>
            </w:r>
          </w:p>
        </w:tc>
        <w:tc>
          <w:tcPr>
            <w:tcW w:w="684" w:type="pct"/>
            <w:tcBorders>
              <w:bottom w:val="single" w:sz="4" w:space="0" w:color="auto"/>
            </w:tcBorders>
          </w:tcPr>
          <w:p w14:paraId="7B2D5BB4" w14:textId="5CE34042" w:rsidR="00A43A49" w:rsidRPr="00A51656" w:rsidRDefault="00A43A49" w:rsidP="00A43A49">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w:t>
            </w:r>
          </w:p>
        </w:tc>
      </w:tr>
      <w:tr w:rsidR="00A43A49" w:rsidRPr="00A51656" w14:paraId="3FC1C82A" w14:textId="77777777" w:rsidTr="00686EA7">
        <w:tc>
          <w:tcPr>
            <w:tcW w:w="2260" w:type="pct"/>
            <w:vAlign w:val="bottom"/>
          </w:tcPr>
          <w:p w14:paraId="72BB6E8F" w14:textId="77777777" w:rsidR="00A43A49" w:rsidRPr="00A51656" w:rsidRDefault="00A43A49" w:rsidP="00A43A49">
            <w:pPr>
              <w:ind w:left="-108"/>
              <w:jc w:val="left"/>
              <w:rPr>
                <w:rFonts w:ascii="Arial" w:hAnsi="Arial" w:cs="Arial"/>
                <w:sz w:val="18"/>
                <w:szCs w:val="18"/>
              </w:rPr>
            </w:pPr>
          </w:p>
        </w:tc>
        <w:tc>
          <w:tcPr>
            <w:tcW w:w="685" w:type="pct"/>
            <w:tcBorders>
              <w:top w:val="single" w:sz="4" w:space="0" w:color="auto"/>
            </w:tcBorders>
            <w:shd w:val="clear" w:color="auto" w:fill="FAFAFA"/>
          </w:tcPr>
          <w:p w14:paraId="1B8D4A01" w14:textId="0CB304A9" w:rsidR="00A43A49" w:rsidRPr="00A51656" w:rsidRDefault="00A43A49" w:rsidP="00A43A49">
            <w:pPr>
              <w:pStyle w:val="ListContinue"/>
              <w:spacing w:after="0"/>
              <w:ind w:left="0" w:right="-72"/>
              <w:jc w:val="right"/>
              <w:rPr>
                <w:rFonts w:ascii="Arial" w:hAnsi="Arial" w:cs="Arial"/>
                <w:sz w:val="18"/>
                <w:szCs w:val="18"/>
                <w:lang w:val="en-US"/>
              </w:rPr>
            </w:pPr>
          </w:p>
        </w:tc>
        <w:tc>
          <w:tcPr>
            <w:tcW w:w="686" w:type="pct"/>
            <w:tcBorders>
              <w:top w:val="single" w:sz="4" w:space="0" w:color="auto"/>
            </w:tcBorders>
          </w:tcPr>
          <w:p w14:paraId="165CCB21" w14:textId="77777777" w:rsidR="00A43A49" w:rsidRPr="00A51656" w:rsidRDefault="00A43A49" w:rsidP="00A43A49">
            <w:pPr>
              <w:pStyle w:val="ListContinue"/>
              <w:spacing w:after="0"/>
              <w:ind w:left="0" w:right="-72"/>
              <w:jc w:val="right"/>
              <w:rPr>
                <w:rFonts w:ascii="Arial" w:hAnsi="Arial" w:cs="Arial"/>
                <w:sz w:val="18"/>
                <w:szCs w:val="18"/>
                <w:lang w:val="en-US"/>
              </w:rPr>
            </w:pPr>
          </w:p>
        </w:tc>
        <w:tc>
          <w:tcPr>
            <w:tcW w:w="685" w:type="pct"/>
            <w:tcBorders>
              <w:top w:val="single" w:sz="4" w:space="0" w:color="auto"/>
            </w:tcBorders>
            <w:shd w:val="clear" w:color="auto" w:fill="FAFAFA"/>
          </w:tcPr>
          <w:p w14:paraId="00E95E66" w14:textId="77777777" w:rsidR="00A43A49" w:rsidRPr="00A51656" w:rsidRDefault="00A43A49" w:rsidP="00A43A49">
            <w:pPr>
              <w:pStyle w:val="ListContinue"/>
              <w:spacing w:after="0"/>
              <w:ind w:left="0" w:right="-72"/>
              <w:jc w:val="right"/>
              <w:rPr>
                <w:rFonts w:ascii="Arial" w:hAnsi="Arial" w:cs="Arial"/>
                <w:sz w:val="18"/>
                <w:szCs w:val="18"/>
                <w:lang w:val="en-US"/>
              </w:rPr>
            </w:pPr>
          </w:p>
        </w:tc>
        <w:tc>
          <w:tcPr>
            <w:tcW w:w="684" w:type="pct"/>
            <w:tcBorders>
              <w:top w:val="single" w:sz="4" w:space="0" w:color="auto"/>
            </w:tcBorders>
            <w:vAlign w:val="bottom"/>
          </w:tcPr>
          <w:p w14:paraId="13D72561" w14:textId="77777777" w:rsidR="00A43A49" w:rsidRPr="00A51656" w:rsidRDefault="00A43A49" w:rsidP="00A43A49">
            <w:pPr>
              <w:pStyle w:val="ListContinue"/>
              <w:spacing w:after="0"/>
              <w:ind w:left="0" w:right="-72"/>
              <w:jc w:val="right"/>
              <w:rPr>
                <w:rFonts w:ascii="Arial" w:hAnsi="Arial" w:cs="Arial"/>
                <w:sz w:val="18"/>
                <w:szCs w:val="18"/>
                <w:lang w:val="en-US"/>
              </w:rPr>
            </w:pPr>
          </w:p>
        </w:tc>
      </w:tr>
      <w:tr w:rsidR="00A43A49" w:rsidRPr="00A51656" w14:paraId="7B332F76" w14:textId="77777777" w:rsidTr="005F4D18">
        <w:tc>
          <w:tcPr>
            <w:tcW w:w="2260" w:type="pct"/>
            <w:vAlign w:val="bottom"/>
          </w:tcPr>
          <w:p w14:paraId="0828D501" w14:textId="77777777" w:rsidR="00A43A49" w:rsidRPr="00A51656" w:rsidRDefault="00A43A49" w:rsidP="00A43A49">
            <w:pPr>
              <w:ind w:left="-108"/>
              <w:jc w:val="left"/>
              <w:rPr>
                <w:rFonts w:ascii="Arial" w:hAnsi="Arial" w:cs="Arial"/>
                <w:sz w:val="18"/>
                <w:szCs w:val="18"/>
              </w:rPr>
            </w:pPr>
          </w:p>
        </w:tc>
        <w:tc>
          <w:tcPr>
            <w:tcW w:w="685" w:type="pct"/>
            <w:tcBorders>
              <w:bottom w:val="single" w:sz="4" w:space="0" w:color="auto"/>
            </w:tcBorders>
            <w:shd w:val="clear" w:color="auto" w:fill="FAFAFA"/>
          </w:tcPr>
          <w:p w14:paraId="21804C26" w14:textId="521D4B65" w:rsidR="00A43A49" w:rsidRPr="00A51656" w:rsidRDefault="00A43A49" w:rsidP="00A43A49">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475,308,291</w:t>
            </w:r>
          </w:p>
        </w:tc>
        <w:tc>
          <w:tcPr>
            <w:tcW w:w="686" w:type="pct"/>
            <w:tcBorders>
              <w:bottom w:val="single" w:sz="4" w:space="0" w:color="auto"/>
            </w:tcBorders>
          </w:tcPr>
          <w:p w14:paraId="51F61DE7" w14:textId="6C8CBF42" w:rsidR="00A43A49" w:rsidRPr="00A51656" w:rsidRDefault="00A43A49" w:rsidP="00A43A49">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243,661,995</w:t>
            </w:r>
          </w:p>
        </w:tc>
        <w:tc>
          <w:tcPr>
            <w:tcW w:w="685" w:type="pct"/>
            <w:tcBorders>
              <w:bottom w:val="single" w:sz="4" w:space="0" w:color="auto"/>
            </w:tcBorders>
            <w:shd w:val="clear" w:color="auto" w:fill="FAFAFA"/>
          </w:tcPr>
          <w:p w14:paraId="69E6076C" w14:textId="16AF447D" w:rsidR="00A43A49" w:rsidRPr="00A51656" w:rsidRDefault="00A43A49" w:rsidP="00A43A49">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407,679,974</w:t>
            </w:r>
          </w:p>
        </w:tc>
        <w:tc>
          <w:tcPr>
            <w:tcW w:w="684" w:type="pct"/>
            <w:tcBorders>
              <w:bottom w:val="single" w:sz="4" w:space="0" w:color="auto"/>
            </w:tcBorders>
          </w:tcPr>
          <w:p w14:paraId="38B7B8A4" w14:textId="4A41AC5E" w:rsidR="00A43A49" w:rsidRPr="00A51656" w:rsidRDefault="00A43A49" w:rsidP="00A43A49">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153,661,995</w:t>
            </w:r>
          </w:p>
        </w:tc>
      </w:tr>
      <w:tr w:rsidR="00A43A49" w:rsidRPr="00A51656" w14:paraId="5BFFFA02" w14:textId="77777777" w:rsidTr="005F4D18">
        <w:tc>
          <w:tcPr>
            <w:tcW w:w="2260" w:type="pct"/>
            <w:vAlign w:val="bottom"/>
          </w:tcPr>
          <w:p w14:paraId="75B0B16F" w14:textId="77777777" w:rsidR="00A43A49" w:rsidRPr="00A51656" w:rsidRDefault="00A43A49" w:rsidP="00A43A49">
            <w:pPr>
              <w:ind w:left="-108"/>
              <w:jc w:val="left"/>
              <w:rPr>
                <w:rFonts w:ascii="Arial" w:hAnsi="Arial" w:cs="Arial"/>
                <w:sz w:val="18"/>
                <w:szCs w:val="18"/>
              </w:rPr>
            </w:pPr>
          </w:p>
        </w:tc>
        <w:tc>
          <w:tcPr>
            <w:tcW w:w="685" w:type="pct"/>
            <w:tcBorders>
              <w:top w:val="single" w:sz="4" w:space="0" w:color="auto"/>
            </w:tcBorders>
            <w:shd w:val="clear" w:color="auto" w:fill="FAFAFA"/>
            <w:vAlign w:val="bottom"/>
          </w:tcPr>
          <w:p w14:paraId="1693DB00" w14:textId="77777777" w:rsidR="00A43A49" w:rsidRPr="00A51656" w:rsidRDefault="00A43A49" w:rsidP="00A43A49">
            <w:pPr>
              <w:pStyle w:val="ListContinue"/>
              <w:spacing w:after="0"/>
              <w:ind w:left="0" w:right="-72"/>
              <w:jc w:val="right"/>
              <w:rPr>
                <w:rFonts w:ascii="Arial" w:hAnsi="Arial" w:cs="Arial"/>
                <w:sz w:val="18"/>
                <w:szCs w:val="18"/>
                <w:lang w:val="en-US"/>
              </w:rPr>
            </w:pPr>
          </w:p>
        </w:tc>
        <w:tc>
          <w:tcPr>
            <w:tcW w:w="686" w:type="pct"/>
            <w:tcBorders>
              <w:top w:val="single" w:sz="4" w:space="0" w:color="auto"/>
            </w:tcBorders>
            <w:vAlign w:val="bottom"/>
          </w:tcPr>
          <w:p w14:paraId="4145433A" w14:textId="77777777" w:rsidR="00A43A49" w:rsidRPr="00A51656" w:rsidRDefault="00A43A49" w:rsidP="00A43A49">
            <w:pPr>
              <w:pStyle w:val="ListContinue"/>
              <w:spacing w:after="0"/>
              <w:ind w:left="0" w:right="-72"/>
              <w:jc w:val="right"/>
              <w:rPr>
                <w:rFonts w:ascii="Arial" w:hAnsi="Arial" w:cs="Arial"/>
                <w:sz w:val="18"/>
                <w:szCs w:val="18"/>
                <w:lang w:val="en-US"/>
              </w:rPr>
            </w:pPr>
          </w:p>
        </w:tc>
        <w:tc>
          <w:tcPr>
            <w:tcW w:w="685" w:type="pct"/>
            <w:tcBorders>
              <w:top w:val="single" w:sz="4" w:space="0" w:color="auto"/>
            </w:tcBorders>
            <w:shd w:val="clear" w:color="auto" w:fill="FAFAFA"/>
            <w:vAlign w:val="bottom"/>
          </w:tcPr>
          <w:p w14:paraId="1930D2B4" w14:textId="77777777" w:rsidR="00A43A49" w:rsidRPr="00A51656" w:rsidRDefault="00A43A49" w:rsidP="00A43A49">
            <w:pPr>
              <w:pStyle w:val="ListContinue"/>
              <w:spacing w:after="0"/>
              <w:ind w:left="0" w:right="-72"/>
              <w:jc w:val="right"/>
              <w:rPr>
                <w:rFonts w:ascii="Arial" w:hAnsi="Arial" w:cs="Arial"/>
                <w:sz w:val="18"/>
                <w:szCs w:val="18"/>
                <w:lang w:val="en-US"/>
              </w:rPr>
            </w:pPr>
          </w:p>
        </w:tc>
        <w:tc>
          <w:tcPr>
            <w:tcW w:w="684" w:type="pct"/>
            <w:tcBorders>
              <w:top w:val="single" w:sz="4" w:space="0" w:color="auto"/>
            </w:tcBorders>
            <w:vAlign w:val="bottom"/>
          </w:tcPr>
          <w:p w14:paraId="010FF393" w14:textId="77777777" w:rsidR="00A43A49" w:rsidRPr="00A51656" w:rsidRDefault="00A43A49" w:rsidP="00A43A49">
            <w:pPr>
              <w:pStyle w:val="ListContinue"/>
              <w:spacing w:after="0"/>
              <w:ind w:left="0" w:right="-72"/>
              <w:jc w:val="right"/>
              <w:rPr>
                <w:rFonts w:ascii="Arial" w:hAnsi="Arial" w:cs="Arial"/>
                <w:sz w:val="18"/>
                <w:szCs w:val="18"/>
                <w:lang w:val="en-US"/>
              </w:rPr>
            </w:pPr>
          </w:p>
        </w:tc>
      </w:tr>
      <w:tr w:rsidR="00A43A49" w:rsidRPr="00A51656" w14:paraId="69DCEE74" w14:textId="77777777" w:rsidTr="005F4D18">
        <w:tc>
          <w:tcPr>
            <w:tcW w:w="2260" w:type="pct"/>
            <w:vAlign w:val="bottom"/>
          </w:tcPr>
          <w:p w14:paraId="062713FF" w14:textId="1E2ABC33" w:rsidR="00A43A49" w:rsidRPr="00A51656" w:rsidRDefault="00A43A49" w:rsidP="00A43A49">
            <w:pPr>
              <w:ind w:left="-108"/>
              <w:rPr>
                <w:rFonts w:ascii="Arial" w:hAnsi="Arial" w:cs="Arial"/>
                <w:sz w:val="18"/>
                <w:szCs w:val="18"/>
              </w:rPr>
            </w:pPr>
            <w:r w:rsidRPr="00A51656">
              <w:rPr>
                <w:rFonts w:ascii="Arial" w:hAnsi="Arial" w:cs="Arial"/>
                <w:sz w:val="18"/>
                <w:szCs w:val="18"/>
              </w:rPr>
              <w:t xml:space="preserve">Current portion </w:t>
            </w:r>
          </w:p>
        </w:tc>
        <w:tc>
          <w:tcPr>
            <w:tcW w:w="685" w:type="pct"/>
            <w:shd w:val="clear" w:color="auto" w:fill="FAFAFA"/>
            <w:vAlign w:val="bottom"/>
          </w:tcPr>
          <w:p w14:paraId="2436C07B" w14:textId="77777777" w:rsidR="00A43A49" w:rsidRPr="00A51656" w:rsidRDefault="00A43A49" w:rsidP="00A43A49">
            <w:pPr>
              <w:pStyle w:val="ListContinue"/>
              <w:spacing w:after="0"/>
              <w:ind w:left="0" w:right="-72"/>
              <w:jc w:val="right"/>
              <w:rPr>
                <w:rFonts w:ascii="Arial" w:hAnsi="Arial" w:cs="Arial"/>
                <w:sz w:val="18"/>
                <w:szCs w:val="18"/>
                <w:lang w:val="en-US"/>
              </w:rPr>
            </w:pPr>
          </w:p>
        </w:tc>
        <w:tc>
          <w:tcPr>
            <w:tcW w:w="686" w:type="pct"/>
            <w:vAlign w:val="bottom"/>
          </w:tcPr>
          <w:p w14:paraId="6382F3EA" w14:textId="77777777" w:rsidR="00A43A49" w:rsidRPr="00A51656" w:rsidRDefault="00A43A49" w:rsidP="00A43A49">
            <w:pPr>
              <w:pStyle w:val="ListContinue"/>
              <w:spacing w:after="0"/>
              <w:ind w:left="0" w:right="-72"/>
              <w:jc w:val="right"/>
              <w:rPr>
                <w:rFonts w:ascii="Arial" w:hAnsi="Arial" w:cs="Arial"/>
                <w:sz w:val="18"/>
                <w:szCs w:val="18"/>
                <w:lang w:val="en-US"/>
              </w:rPr>
            </w:pPr>
          </w:p>
        </w:tc>
        <w:tc>
          <w:tcPr>
            <w:tcW w:w="685" w:type="pct"/>
            <w:shd w:val="clear" w:color="auto" w:fill="FAFAFA"/>
            <w:vAlign w:val="bottom"/>
          </w:tcPr>
          <w:p w14:paraId="31D451EB" w14:textId="77777777" w:rsidR="00A43A49" w:rsidRPr="00A51656" w:rsidRDefault="00A43A49" w:rsidP="00A43A49">
            <w:pPr>
              <w:pStyle w:val="ListContinue"/>
              <w:spacing w:after="0"/>
              <w:ind w:left="0" w:right="-72"/>
              <w:jc w:val="right"/>
              <w:rPr>
                <w:rFonts w:ascii="Arial" w:hAnsi="Arial" w:cs="Arial"/>
                <w:sz w:val="18"/>
                <w:szCs w:val="18"/>
                <w:lang w:val="en-US"/>
              </w:rPr>
            </w:pPr>
          </w:p>
        </w:tc>
        <w:tc>
          <w:tcPr>
            <w:tcW w:w="684" w:type="pct"/>
            <w:vAlign w:val="bottom"/>
          </w:tcPr>
          <w:p w14:paraId="39576C27" w14:textId="77777777" w:rsidR="00A43A49" w:rsidRPr="00A51656" w:rsidRDefault="00A43A49" w:rsidP="00A43A49">
            <w:pPr>
              <w:pStyle w:val="ListContinue"/>
              <w:spacing w:after="0"/>
              <w:ind w:left="0" w:right="-72"/>
              <w:jc w:val="right"/>
              <w:rPr>
                <w:rFonts w:ascii="Arial" w:hAnsi="Arial" w:cs="Arial"/>
                <w:sz w:val="18"/>
                <w:szCs w:val="18"/>
                <w:lang w:val="en-US"/>
              </w:rPr>
            </w:pPr>
          </w:p>
        </w:tc>
      </w:tr>
      <w:tr w:rsidR="00211747" w:rsidRPr="00A51656" w14:paraId="63DB8F4B" w14:textId="77777777" w:rsidTr="009D4FE1">
        <w:tc>
          <w:tcPr>
            <w:tcW w:w="2260" w:type="pct"/>
            <w:vAlign w:val="bottom"/>
          </w:tcPr>
          <w:p w14:paraId="419BBEFA" w14:textId="1E043A53" w:rsidR="00211747" w:rsidRPr="00A51656" w:rsidRDefault="00211747" w:rsidP="00211747">
            <w:pPr>
              <w:ind w:left="-108"/>
              <w:rPr>
                <w:rFonts w:ascii="Arial" w:hAnsi="Arial" w:cs="Arial"/>
                <w:sz w:val="18"/>
                <w:szCs w:val="18"/>
              </w:rPr>
            </w:pPr>
            <w:r w:rsidRPr="00A51656">
              <w:rPr>
                <w:rFonts w:ascii="Arial" w:hAnsi="Arial" w:cs="Arial"/>
                <w:sz w:val="18"/>
                <w:szCs w:val="18"/>
              </w:rPr>
              <w:t xml:space="preserve"> -  Lease liabilities</w:t>
            </w:r>
          </w:p>
        </w:tc>
        <w:tc>
          <w:tcPr>
            <w:tcW w:w="685" w:type="pct"/>
            <w:shd w:val="clear" w:color="auto" w:fill="FAFAFA"/>
          </w:tcPr>
          <w:p w14:paraId="0EFA4EDF" w14:textId="233E38C7"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1,511,519</w:t>
            </w:r>
          </w:p>
        </w:tc>
        <w:tc>
          <w:tcPr>
            <w:tcW w:w="686" w:type="pct"/>
          </w:tcPr>
          <w:p w14:paraId="33B07084" w14:textId="2514EDBB"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1,968,337</w:t>
            </w:r>
          </w:p>
        </w:tc>
        <w:tc>
          <w:tcPr>
            <w:tcW w:w="685" w:type="pct"/>
            <w:shd w:val="clear" w:color="auto" w:fill="FAFAFA"/>
          </w:tcPr>
          <w:p w14:paraId="12D957F0" w14:textId="2EF0E4B1"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1,511,519</w:t>
            </w:r>
          </w:p>
        </w:tc>
        <w:tc>
          <w:tcPr>
            <w:tcW w:w="684" w:type="pct"/>
          </w:tcPr>
          <w:p w14:paraId="370F5FD0" w14:textId="6A823842"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1,968,337</w:t>
            </w:r>
          </w:p>
        </w:tc>
      </w:tr>
      <w:tr w:rsidR="00211747" w:rsidRPr="00A51656" w14:paraId="254E675F" w14:textId="77777777" w:rsidTr="005F4D18">
        <w:tc>
          <w:tcPr>
            <w:tcW w:w="2260" w:type="pct"/>
            <w:vAlign w:val="bottom"/>
          </w:tcPr>
          <w:p w14:paraId="5BB4D39F" w14:textId="202ABE74" w:rsidR="00211747" w:rsidRPr="00A51656" w:rsidRDefault="00211747" w:rsidP="00211747">
            <w:pPr>
              <w:ind w:left="-108"/>
              <w:rPr>
                <w:rFonts w:ascii="Arial" w:hAnsi="Arial" w:cs="Arial"/>
                <w:sz w:val="18"/>
                <w:szCs w:val="18"/>
                <w:cs/>
              </w:rPr>
            </w:pPr>
            <w:r w:rsidRPr="00A51656">
              <w:rPr>
                <w:rFonts w:ascii="Arial" w:hAnsi="Arial" w:cs="Arial"/>
                <w:sz w:val="18"/>
                <w:szCs w:val="18"/>
              </w:rPr>
              <w:t xml:space="preserve"> -  Long-term borrowings from financial institutions</w:t>
            </w:r>
          </w:p>
        </w:tc>
        <w:tc>
          <w:tcPr>
            <w:tcW w:w="685" w:type="pct"/>
            <w:shd w:val="clear" w:color="auto" w:fill="FAFAFA"/>
          </w:tcPr>
          <w:p w14:paraId="432761CA" w14:textId="1453D58C"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67,986,841</w:t>
            </w:r>
          </w:p>
        </w:tc>
        <w:tc>
          <w:tcPr>
            <w:tcW w:w="686" w:type="pct"/>
          </w:tcPr>
          <w:p w14:paraId="58DF52DB" w14:textId="547E7E92"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72,225,652</w:t>
            </w:r>
          </w:p>
        </w:tc>
        <w:tc>
          <w:tcPr>
            <w:tcW w:w="685" w:type="pct"/>
            <w:shd w:val="clear" w:color="auto" w:fill="FAFAFA"/>
          </w:tcPr>
          <w:p w14:paraId="0A7A788C" w14:textId="058D926C"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49,409,927</w:t>
            </w:r>
          </w:p>
        </w:tc>
        <w:tc>
          <w:tcPr>
            <w:tcW w:w="684" w:type="pct"/>
          </w:tcPr>
          <w:p w14:paraId="176F564C" w14:textId="5077B1D4"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53,376,052</w:t>
            </w:r>
          </w:p>
        </w:tc>
      </w:tr>
      <w:tr w:rsidR="00211747" w:rsidRPr="00A51656" w14:paraId="004AA162" w14:textId="77777777" w:rsidTr="005F4D18">
        <w:tc>
          <w:tcPr>
            <w:tcW w:w="2260" w:type="pct"/>
            <w:vAlign w:val="bottom"/>
          </w:tcPr>
          <w:p w14:paraId="318FC373" w14:textId="77777777" w:rsidR="00211747" w:rsidRPr="00A51656" w:rsidRDefault="00211747" w:rsidP="00211747">
            <w:pPr>
              <w:ind w:left="-108"/>
              <w:rPr>
                <w:rFonts w:ascii="Arial" w:hAnsi="Arial" w:cs="Arial"/>
                <w:sz w:val="18"/>
                <w:szCs w:val="18"/>
                <w:cs/>
              </w:rPr>
            </w:pPr>
          </w:p>
        </w:tc>
        <w:tc>
          <w:tcPr>
            <w:tcW w:w="685" w:type="pct"/>
            <w:tcBorders>
              <w:top w:val="single" w:sz="4" w:space="0" w:color="auto"/>
            </w:tcBorders>
            <w:shd w:val="clear" w:color="auto" w:fill="FAFAFA"/>
            <w:vAlign w:val="bottom"/>
          </w:tcPr>
          <w:p w14:paraId="7349DDEE" w14:textId="77777777" w:rsidR="00211747" w:rsidRPr="00A51656" w:rsidRDefault="00211747" w:rsidP="00211747">
            <w:pPr>
              <w:pStyle w:val="ListContinue"/>
              <w:spacing w:after="0"/>
              <w:ind w:left="0" w:right="-72"/>
              <w:jc w:val="right"/>
              <w:rPr>
                <w:rFonts w:ascii="Arial" w:hAnsi="Arial" w:cs="Arial"/>
                <w:sz w:val="18"/>
                <w:szCs w:val="18"/>
                <w:lang w:val="en-US"/>
              </w:rPr>
            </w:pPr>
          </w:p>
        </w:tc>
        <w:tc>
          <w:tcPr>
            <w:tcW w:w="686" w:type="pct"/>
            <w:tcBorders>
              <w:top w:val="single" w:sz="4" w:space="0" w:color="auto"/>
            </w:tcBorders>
            <w:vAlign w:val="bottom"/>
          </w:tcPr>
          <w:p w14:paraId="73D3EB6B" w14:textId="77777777" w:rsidR="00211747" w:rsidRPr="00A51656" w:rsidRDefault="00211747" w:rsidP="00211747">
            <w:pPr>
              <w:pStyle w:val="ListContinue"/>
              <w:spacing w:after="0"/>
              <w:ind w:left="0" w:right="-72"/>
              <w:jc w:val="right"/>
              <w:rPr>
                <w:rFonts w:ascii="Arial" w:hAnsi="Arial" w:cs="Arial"/>
                <w:sz w:val="18"/>
                <w:szCs w:val="18"/>
                <w:lang w:val="en-US"/>
              </w:rPr>
            </w:pPr>
          </w:p>
        </w:tc>
        <w:tc>
          <w:tcPr>
            <w:tcW w:w="685" w:type="pct"/>
            <w:tcBorders>
              <w:top w:val="single" w:sz="4" w:space="0" w:color="auto"/>
            </w:tcBorders>
            <w:shd w:val="clear" w:color="auto" w:fill="FAFAFA"/>
            <w:vAlign w:val="bottom"/>
          </w:tcPr>
          <w:p w14:paraId="23FB60BC" w14:textId="77777777" w:rsidR="00211747" w:rsidRPr="00A51656" w:rsidRDefault="00211747" w:rsidP="00211747">
            <w:pPr>
              <w:pStyle w:val="ListContinue"/>
              <w:spacing w:after="0"/>
              <w:ind w:left="0" w:right="-72"/>
              <w:jc w:val="right"/>
              <w:rPr>
                <w:rFonts w:ascii="Arial" w:hAnsi="Arial" w:cs="Arial"/>
                <w:sz w:val="18"/>
                <w:szCs w:val="18"/>
                <w:lang w:val="en-US"/>
              </w:rPr>
            </w:pPr>
          </w:p>
        </w:tc>
        <w:tc>
          <w:tcPr>
            <w:tcW w:w="684" w:type="pct"/>
            <w:tcBorders>
              <w:top w:val="single" w:sz="4" w:space="0" w:color="auto"/>
            </w:tcBorders>
            <w:vAlign w:val="bottom"/>
          </w:tcPr>
          <w:p w14:paraId="7DBABF52" w14:textId="77777777" w:rsidR="00211747" w:rsidRPr="00A51656" w:rsidRDefault="00211747" w:rsidP="00211747">
            <w:pPr>
              <w:pStyle w:val="ListContinue"/>
              <w:spacing w:after="0"/>
              <w:ind w:left="0" w:right="-72"/>
              <w:jc w:val="right"/>
              <w:rPr>
                <w:rFonts w:ascii="Arial" w:hAnsi="Arial" w:cs="Arial"/>
                <w:sz w:val="18"/>
                <w:szCs w:val="18"/>
                <w:lang w:val="en-US"/>
              </w:rPr>
            </w:pPr>
          </w:p>
        </w:tc>
      </w:tr>
      <w:tr w:rsidR="00211747" w:rsidRPr="00A51656" w14:paraId="099485EF" w14:textId="77777777" w:rsidTr="005F4D18">
        <w:tc>
          <w:tcPr>
            <w:tcW w:w="2260" w:type="pct"/>
            <w:vAlign w:val="bottom"/>
          </w:tcPr>
          <w:p w14:paraId="4A1DD1FE" w14:textId="6AA07D62" w:rsidR="00211747" w:rsidRPr="00A51656" w:rsidRDefault="005D5519" w:rsidP="00211747">
            <w:pPr>
              <w:ind w:left="-108"/>
              <w:rPr>
                <w:rFonts w:ascii="Arial" w:hAnsi="Arial" w:cs="Arial"/>
                <w:sz w:val="18"/>
                <w:szCs w:val="18"/>
                <w:cs/>
              </w:rPr>
            </w:pPr>
            <w:r w:rsidRPr="00A51656">
              <w:rPr>
                <w:rFonts w:ascii="Arial" w:hAnsi="Arial" w:cs="Arial"/>
                <w:sz w:val="18"/>
                <w:szCs w:val="18"/>
              </w:rPr>
              <w:t>Total</w:t>
            </w:r>
          </w:p>
        </w:tc>
        <w:tc>
          <w:tcPr>
            <w:tcW w:w="685" w:type="pct"/>
            <w:tcBorders>
              <w:bottom w:val="single" w:sz="4" w:space="0" w:color="auto"/>
            </w:tcBorders>
            <w:shd w:val="clear" w:color="auto" w:fill="FAFAFA"/>
          </w:tcPr>
          <w:p w14:paraId="750DC940" w14:textId="6FE20AE4"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544,806,651</w:t>
            </w:r>
          </w:p>
        </w:tc>
        <w:tc>
          <w:tcPr>
            <w:tcW w:w="686" w:type="pct"/>
            <w:tcBorders>
              <w:bottom w:val="single" w:sz="4" w:space="0" w:color="auto"/>
            </w:tcBorders>
          </w:tcPr>
          <w:p w14:paraId="2CEE8B85" w14:textId="049DC467"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317,855,984</w:t>
            </w:r>
          </w:p>
        </w:tc>
        <w:tc>
          <w:tcPr>
            <w:tcW w:w="685" w:type="pct"/>
            <w:tcBorders>
              <w:bottom w:val="single" w:sz="4" w:space="0" w:color="auto"/>
            </w:tcBorders>
            <w:shd w:val="clear" w:color="auto" w:fill="FAFAFA"/>
          </w:tcPr>
          <w:p w14:paraId="566B3D1D" w14:textId="6C42EE34"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458,601,420</w:t>
            </w:r>
          </w:p>
        </w:tc>
        <w:tc>
          <w:tcPr>
            <w:tcW w:w="684" w:type="pct"/>
            <w:tcBorders>
              <w:bottom w:val="single" w:sz="4" w:space="0" w:color="auto"/>
            </w:tcBorders>
          </w:tcPr>
          <w:p w14:paraId="6B146C88" w14:textId="0B932C9A"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209,006,384</w:t>
            </w:r>
          </w:p>
        </w:tc>
      </w:tr>
      <w:tr w:rsidR="00211747" w:rsidRPr="00A51656" w14:paraId="683A3E93" w14:textId="77777777" w:rsidTr="005F4D18">
        <w:tc>
          <w:tcPr>
            <w:tcW w:w="2260" w:type="pct"/>
            <w:vAlign w:val="bottom"/>
          </w:tcPr>
          <w:p w14:paraId="21E2E44A" w14:textId="77777777" w:rsidR="00211747" w:rsidRPr="00A51656" w:rsidRDefault="00211747" w:rsidP="00211747">
            <w:pPr>
              <w:ind w:left="-108"/>
              <w:rPr>
                <w:rFonts w:ascii="Arial" w:hAnsi="Arial" w:cs="Arial"/>
                <w:sz w:val="18"/>
                <w:szCs w:val="18"/>
              </w:rPr>
            </w:pPr>
          </w:p>
        </w:tc>
        <w:tc>
          <w:tcPr>
            <w:tcW w:w="685" w:type="pct"/>
            <w:tcBorders>
              <w:top w:val="single" w:sz="4" w:space="0" w:color="auto"/>
            </w:tcBorders>
            <w:shd w:val="clear" w:color="auto" w:fill="FAFAFA"/>
            <w:vAlign w:val="bottom"/>
          </w:tcPr>
          <w:p w14:paraId="185CA2C8" w14:textId="77777777" w:rsidR="00211747" w:rsidRPr="00A51656" w:rsidRDefault="00211747" w:rsidP="00211747">
            <w:pPr>
              <w:pStyle w:val="ListContinue"/>
              <w:spacing w:after="0"/>
              <w:ind w:left="0" w:right="-72"/>
              <w:jc w:val="right"/>
              <w:rPr>
                <w:rFonts w:ascii="Arial" w:hAnsi="Arial" w:cs="Arial"/>
                <w:sz w:val="18"/>
                <w:szCs w:val="18"/>
                <w:lang w:val="en-US"/>
              </w:rPr>
            </w:pPr>
          </w:p>
        </w:tc>
        <w:tc>
          <w:tcPr>
            <w:tcW w:w="686" w:type="pct"/>
            <w:tcBorders>
              <w:top w:val="single" w:sz="4" w:space="0" w:color="auto"/>
            </w:tcBorders>
            <w:vAlign w:val="bottom"/>
          </w:tcPr>
          <w:p w14:paraId="34DD9977" w14:textId="77777777" w:rsidR="00211747" w:rsidRPr="00A51656" w:rsidRDefault="00211747" w:rsidP="00211747">
            <w:pPr>
              <w:pStyle w:val="ListContinue"/>
              <w:spacing w:after="0"/>
              <w:ind w:left="0" w:right="-72"/>
              <w:jc w:val="right"/>
              <w:rPr>
                <w:rFonts w:ascii="Arial" w:hAnsi="Arial" w:cs="Arial"/>
                <w:sz w:val="18"/>
                <w:szCs w:val="18"/>
                <w:lang w:val="en-US"/>
              </w:rPr>
            </w:pPr>
          </w:p>
        </w:tc>
        <w:tc>
          <w:tcPr>
            <w:tcW w:w="685" w:type="pct"/>
            <w:tcBorders>
              <w:top w:val="single" w:sz="4" w:space="0" w:color="auto"/>
            </w:tcBorders>
            <w:shd w:val="clear" w:color="auto" w:fill="FAFAFA"/>
            <w:vAlign w:val="bottom"/>
          </w:tcPr>
          <w:p w14:paraId="345536A9" w14:textId="77777777" w:rsidR="00211747" w:rsidRPr="00A51656" w:rsidRDefault="00211747" w:rsidP="00211747">
            <w:pPr>
              <w:pStyle w:val="ListContinue"/>
              <w:spacing w:after="0"/>
              <w:ind w:left="0" w:right="-72"/>
              <w:jc w:val="right"/>
              <w:rPr>
                <w:rFonts w:ascii="Arial" w:hAnsi="Arial" w:cs="Arial"/>
                <w:sz w:val="18"/>
                <w:szCs w:val="18"/>
                <w:lang w:val="en-US"/>
              </w:rPr>
            </w:pPr>
          </w:p>
        </w:tc>
        <w:tc>
          <w:tcPr>
            <w:tcW w:w="684" w:type="pct"/>
            <w:tcBorders>
              <w:top w:val="single" w:sz="4" w:space="0" w:color="auto"/>
            </w:tcBorders>
            <w:vAlign w:val="bottom"/>
          </w:tcPr>
          <w:p w14:paraId="441EAF5C" w14:textId="77777777" w:rsidR="00211747" w:rsidRPr="00A51656" w:rsidRDefault="00211747" w:rsidP="00211747">
            <w:pPr>
              <w:pStyle w:val="ListContinue"/>
              <w:spacing w:after="0"/>
              <w:ind w:left="0" w:right="-72"/>
              <w:jc w:val="right"/>
              <w:rPr>
                <w:rFonts w:ascii="Arial" w:hAnsi="Arial" w:cs="Arial"/>
                <w:sz w:val="18"/>
                <w:szCs w:val="18"/>
                <w:lang w:val="en-US"/>
              </w:rPr>
            </w:pPr>
          </w:p>
        </w:tc>
      </w:tr>
      <w:tr w:rsidR="00211747" w:rsidRPr="00A51656" w14:paraId="186715F0" w14:textId="77777777" w:rsidTr="005F4D18">
        <w:tc>
          <w:tcPr>
            <w:tcW w:w="2260" w:type="pct"/>
            <w:vAlign w:val="bottom"/>
          </w:tcPr>
          <w:p w14:paraId="1D7F8BA9" w14:textId="77777777" w:rsidR="00211747" w:rsidRPr="00A51656" w:rsidRDefault="00211747" w:rsidP="00211747">
            <w:pPr>
              <w:ind w:left="-108"/>
              <w:jc w:val="left"/>
              <w:rPr>
                <w:rFonts w:ascii="Arial" w:hAnsi="Arial" w:cs="Arial"/>
                <w:sz w:val="18"/>
                <w:szCs w:val="18"/>
                <w:cs/>
              </w:rPr>
            </w:pPr>
            <w:r w:rsidRPr="00A51656">
              <w:rPr>
                <w:rFonts w:ascii="Arial" w:hAnsi="Arial" w:cs="Arial"/>
                <w:b/>
                <w:bCs/>
                <w:sz w:val="18"/>
                <w:szCs w:val="18"/>
              </w:rPr>
              <w:t>Non-current</w:t>
            </w:r>
          </w:p>
        </w:tc>
        <w:tc>
          <w:tcPr>
            <w:tcW w:w="685" w:type="pct"/>
            <w:shd w:val="clear" w:color="auto" w:fill="FAFAFA"/>
            <w:vAlign w:val="bottom"/>
          </w:tcPr>
          <w:p w14:paraId="411D8858" w14:textId="77777777" w:rsidR="00211747" w:rsidRPr="00A51656" w:rsidRDefault="00211747" w:rsidP="00211747">
            <w:pPr>
              <w:pStyle w:val="ListContinue"/>
              <w:spacing w:after="0"/>
              <w:ind w:left="0" w:right="-72"/>
              <w:jc w:val="right"/>
              <w:rPr>
                <w:rFonts w:ascii="Arial" w:hAnsi="Arial" w:cs="Arial"/>
                <w:sz w:val="18"/>
                <w:szCs w:val="18"/>
                <w:lang w:val="en-US"/>
              </w:rPr>
            </w:pPr>
          </w:p>
        </w:tc>
        <w:tc>
          <w:tcPr>
            <w:tcW w:w="686" w:type="pct"/>
            <w:vAlign w:val="bottom"/>
          </w:tcPr>
          <w:p w14:paraId="2504696B" w14:textId="77777777" w:rsidR="00211747" w:rsidRPr="00A51656" w:rsidRDefault="00211747" w:rsidP="00211747">
            <w:pPr>
              <w:pStyle w:val="ListContinue"/>
              <w:spacing w:after="0"/>
              <w:ind w:left="0" w:right="-72"/>
              <w:jc w:val="right"/>
              <w:rPr>
                <w:rFonts w:ascii="Arial" w:hAnsi="Arial" w:cs="Arial"/>
                <w:sz w:val="18"/>
                <w:szCs w:val="18"/>
                <w:lang w:val="en-US"/>
              </w:rPr>
            </w:pPr>
          </w:p>
        </w:tc>
        <w:tc>
          <w:tcPr>
            <w:tcW w:w="685" w:type="pct"/>
            <w:shd w:val="clear" w:color="auto" w:fill="FAFAFA"/>
            <w:vAlign w:val="bottom"/>
          </w:tcPr>
          <w:p w14:paraId="354CF25B" w14:textId="77777777" w:rsidR="00211747" w:rsidRPr="00A51656" w:rsidRDefault="00211747" w:rsidP="00211747">
            <w:pPr>
              <w:pStyle w:val="ListContinue"/>
              <w:spacing w:after="0"/>
              <w:ind w:left="0" w:right="-72"/>
              <w:jc w:val="right"/>
              <w:rPr>
                <w:rFonts w:ascii="Arial" w:hAnsi="Arial" w:cs="Arial"/>
                <w:sz w:val="18"/>
                <w:szCs w:val="18"/>
                <w:lang w:val="en-US"/>
              </w:rPr>
            </w:pPr>
          </w:p>
        </w:tc>
        <w:tc>
          <w:tcPr>
            <w:tcW w:w="684" w:type="pct"/>
            <w:vAlign w:val="bottom"/>
          </w:tcPr>
          <w:p w14:paraId="63FA67A5" w14:textId="77777777" w:rsidR="00211747" w:rsidRPr="00A51656" w:rsidRDefault="00211747" w:rsidP="00211747">
            <w:pPr>
              <w:pStyle w:val="ListContinue"/>
              <w:spacing w:after="0"/>
              <w:ind w:left="0" w:right="-72"/>
              <w:jc w:val="right"/>
              <w:rPr>
                <w:rFonts w:ascii="Arial" w:hAnsi="Arial" w:cs="Arial"/>
                <w:sz w:val="18"/>
                <w:szCs w:val="18"/>
                <w:lang w:val="en-US"/>
              </w:rPr>
            </w:pPr>
          </w:p>
        </w:tc>
      </w:tr>
      <w:tr w:rsidR="00211747" w:rsidRPr="00A51656" w14:paraId="27BA439A" w14:textId="77777777" w:rsidTr="00B639F8">
        <w:tc>
          <w:tcPr>
            <w:tcW w:w="2260" w:type="pct"/>
            <w:vAlign w:val="bottom"/>
          </w:tcPr>
          <w:p w14:paraId="49EACB37" w14:textId="10A82084" w:rsidR="00211747" w:rsidRPr="00A51656" w:rsidRDefault="00211747" w:rsidP="00211747">
            <w:pPr>
              <w:ind w:left="-108"/>
              <w:jc w:val="left"/>
              <w:rPr>
                <w:rFonts w:ascii="Arial" w:hAnsi="Arial" w:cs="Arial"/>
                <w:b/>
                <w:bCs/>
                <w:sz w:val="18"/>
                <w:szCs w:val="18"/>
              </w:rPr>
            </w:pPr>
            <w:r w:rsidRPr="00A51656">
              <w:rPr>
                <w:rFonts w:ascii="Arial" w:hAnsi="Arial" w:cs="Arial"/>
                <w:sz w:val="18"/>
                <w:szCs w:val="18"/>
              </w:rPr>
              <w:t>Lease liabilities</w:t>
            </w:r>
          </w:p>
        </w:tc>
        <w:tc>
          <w:tcPr>
            <w:tcW w:w="685" w:type="pct"/>
            <w:shd w:val="clear" w:color="auto" w:fill="FAFAFA"/>
          </w:tcPr>
          <w:p w14:paraId="4F82E55B" w14:textId="1CF43296"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5,441,255</w:t>
            </w:r>
          </w:p>
        </w:tc>
        <w:tc>
          <w:tcPr>
            <w:tcW w:w="686" w:type="pct"/>
          </w:tcPr>
          <w:p w14:paraId="6BA5AEDF" w14:textId="5F4554AB"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6,788,465</w:t>
            </w:r>
          </w:p>
        </w:tc>
        <w:tc>
          <w:tcPr>
            <w:tcW w:w="685" w:type="pct"/>
            <w:shd w:val="clear" w:color="auto" w:fill="FAFAFA"/>
          </w:tcPr>
          <w:p w14:paraId="4E32808B" w14:textId="01CE1C76"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5,441,255</w:t>
            </w:r>
          </w:p>
        </w:tc>
        <w:tc>
          <w:tcPr>
            <w:tcW w:w="684" w:type="pct"/>
          </w:tcPr>
          <w:p w14:paraId="027A451E" w14:textId="5B268367"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6,788,465</w:t>
            </w:r>
          </w:p>
        </w:tc>
      </w:tr>
      <w:tr w:rsidR="00211747" w:rsidRPr="00A51656" w14:paraId="0AD85995" w14:textId="77777777" w:rsidTr="005F4D18">
        <w:tc>
          <w:tcPr>
            <w:tcW w:w="2260" w:type="pct"/>
            <w:vAlign w:val="bottom"/>
          </w:tcPr>
          <w:p w14:paraId="45C1485E" w14:textId="77777777" w:rsidR="00211747" w:rsidRPr="00A51656" w:rsidRDefault="00211747" w:rsidP="00211747">
            <w:pPr>
              <w:ind w:left="-108"/>
              <w:jc w:val="left"/>
              <w:rPr>
                <w:rFonts w:ascii="Arial" w:hAnsi="Arial" w:cs="Arial"/>
                <w:sz w:val="18"/>
                <w:szCs w:val="18"/>
                <w:cs/>
              </w:rPr>
            </w:pPr>
            <w:r w:rsidRPr="00A51656">
              <w:rPr>
                <w:rFonts w:ascii="Arial" w:hAnsi="Arial" w:cs="Arial"/>
                <w:sz w:val="18"/>
                <w:szCs w:val="18"/>
              </w:rPr>
              <w:t>Long-term borrowings from financial institutions</w:t>
            </w:r>
          </w:p>
        </w:tc>
        <w:tc>
          <w:tcPr>
            <w:tcW w:w="685" w:type="pct"/>
            <w:shd w:val="clear" w:color="auto" w:fill="FAFAFA"/>
          </w:tcPr>
          <w:p w14:paraId="2302101F" w14:textId="1C6ECB99"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347,770,609</w:t>
            </w:r>
          </w:p>
        </w:tc>
        <w:tc>
          <w:tcPr>
            <w:tcW w:w="686" w:type="pct"/>
          </w:tcPr>
          <w:p w14:paraId="2131442A" w14:textId="2822D6E7"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430,308,760</w:t>
            </w:r>
          </w:p>
        </w:tc>
        <w:tc>
          <w:tcPr>
            <w:tcW w:w="685" w:type="pct"/>
            <w:shd w:val="clear" w:color="auto" w:fill="FAFAFA"/>
          </w:tcPr>
          <w:p w14:paraId="7A10BCFF" w14:textId="7E591286"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240,955,816</w:t>
            </w:r>
          </w:p>
        </w:tc>
        <w:tc>
          <w:tcPr>
            <w:tcW w:w="684" w:type="pct"/>
          </w:tcPr>
          <w:p w14:paraId="6F2F7640" w14:textId="430CE16E"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301,083,625</w:t>
            </w:r>
          </w:p>
        </w:tc>
      </w:tr>
      <w:tr w:rsidR="00211747" w:rsidRPr="00A51656" w14:paraId="77353E63" w14:textId="77777777" w:rsidTr="00686EA7">
        <w:tc>
          <w:tcPr>
            <w:tcW w:w="2260" w:type="pct"/>
            <w:vAlign w:val="bottom"/>
          </w:tcPr>
          <w:p w14:paraId="40439275" w14:textId="77777777" w:rsidR="00211747" w:rsidRPr="00A51656" w:rsidRDefault="00211747" w:rsidP="00211747">
            <w:pPr>
              <w:ind w:left="-108"/>
              <w:rPr>
                <w:rFonts w:ascii="Arial" w:hAnsi="Arial" w:cs="Arial"/>
                <w:sz w:val="18"/>
                <w:szCs w:val="18"/>
              </w:rPr>
            </w:pPr>
          </w:p>
        </w:tc>
        <w:tc>
          <w:tcPr>
            <w:tcW w:w="685" w:type="pct"/>
            <w:tcBorders>
              <w:top w:val="single" w:sz="4" w:space="0" w:color="auto"/>
            </w:tcBorders>
            <w:shd w:val="clear" w:color="auto" w:fill="FAFAFA"/>
            <w:vAlign w:val="bottom"/>
          </w:tcPr>
          <w:p w14:paraId="7B566080" w14:textId="77777777" w:rsidR="00211747" w:rsidRPr="00A51656" w:rsidRDefault="00211747" w:rsidP="00211747">
            <w:pPr>
              <w:pStyle w:val="ListContinue"/>
              <w:spacing w:after="0"/>
              <w:ind w:left="0" w:right="-72"/>
              <w:jc w:val="right"/>
              <w:rPr>
                <w:rFonts w:ascii="Arial" w:hAnsi="Arial" w:cs="Arial"/>
                <w:sz w:val="18"/>
                <w:szCs w:val="18"/>
                <w:lang w:val="en-US"/>
              </w:rPr>
            </w:pPr>
          </w:p>
        </w:tc>
        <w:tc>
          <w:tcPr>
            <w:tcW w:w="686" w:type="pct"/>
            <w:tcBorders>
              <w:top w:val="single" w:sz="4" w:space="0" w:color="auto"/>
            </w:tcBorders>
            <w:vAlign w:val="bottom"/>
          </w:tcPr>
          <w:p w14:paraId="3BC11213" w14:textId="77777777" w:rsidR="00211747" w:rsidRPr="00A51656" w:rsidRDefault="00211747" w:rsidP="00211747">
            <w:pPr>
              <w:pStyle w:val="ListContinue"/>
              <w:spacing w:after="0"/>
              <w:ind w:left="0" w:right="-72"/>
              <w:jc w:val="right"/>
              <w:rPr>
                <w:rFonts w:ascii="Arial" w:hAnsi="Arial" w:cs="Arial"/>
                <w:sz w:val="18"/>
                <w:szCs w:val="18"/>
                <w:lang w:val="en-US"/>
              </w:rPr>
            </w:pPr>
          </w:p>
        </w:tc>
        <w:tc>
          <w:tcPr>
            <w:tcW w:w="685" w:type="pct"/>
            <w:tcBorders>
              <w:top w:val="single" w:sz="4" w:space="0" w:color="auto"/>
            </w:tcBorders>
            <w:shd w:val="clear" w:color="auto" w:fill="FAFAFA"/>
            <w:vAlign w:val="bottom"/>
          </w:tcPr>
          <w:p w14:paraId="78DF3B3D" w14:textId="77777777" w:rsidR="00211747" w:rsidRPr="00A51656" w:rsidRDefault="00211747" w:rsidP="00211747">
            <w:pPr>
              <w:pStyle w:val="ListContinue"/>
              <w:spacing w:after="0"/>
              <w:ind w:left="0" w:right="-72"/>
              <w:jc w:val="right"/>
              <w:rPr>
                <w:rFonts w:ascii="Arial" w:hAnsi="Arial" w:cs="Arial"/>
                <w:sz w:val="18"/>
                <w:szCs w:val="18"/>
                <w:lang w:val="en-US"/>
              </w:rPr>
            </w:pPr>
          </w:p>
        </w:tc>
        <w:tc>
          <w:tcPr>
            <w:tcW w:w="684" w:type="pct"/>
            <w:tcBorders>
              <w:top w:val="single" w:sz="4" w:space="0" w:color="auto"/>
            </w:tcBorders>
          </w:tcPr>
          <w:p w14:paraId="26F09949" w14:textId="77777777" w:rsidR="00211747" w:rsidRPr="00A51656" w:rsidRDefault="00211747" w:rsidP="00211747">
            <w:pPr>
              <w:pStyle w:val="ListContinue"/>
              <w:spacing w:after="0"/>
              <w:ind w:left="0" w:right="-72"/>
              <w:jc w:val="right"/>
              <w:rPr>
                <w:rFonts w:ascii="Arial" w:hAnsi="Arial" w:cs="Arial"/>
                <w:sz w:val="18"/>
                <w:szCs w:val="18"/>
                <w:lang w:val="en-US"/>
              </w:rPr>
            </w:pPr>
          </w:p>
        </w:tc>
      </w:tr>
      <w:tr w:rsidR="00211747" w:rsidRPr="00A51656" w14:paraId="09E78303" w14:textId="77777777" w:rsidTr="005F4D18">
        <w:tc>
          <w:tcPr>
            <w:tcW w:w="2260" w:type="pct"/>
            <w:vAlign w:val="bottom"/>
          </w:tcPr>
          <w:p w14:paraId="50A756FF" w14:textId="33DB642C" w:rsidR="00211747" w:rsidRPr="00A51656" w:rsidRDefault="005D5519" w:rsidP="00211747">
            <w:pPr>
              <w:ind w:left="-108"/>
              <w:jc w:val="left"/>
              <w:rPr>
                <w:rFonts w:ascii="Arial" w:hAnsi="Arial" w:cs="Arial"/>
                <w:sz w:val="18"/>
                <w:szCs w:val="18"/>
                <w:cs/>
              </w:rPr>
            </w:pPr>
            <w:r w:rsidRPr="00A51656">
              <w:rPr>
                <w:rFonts w:ascii="Arial" w:hAnsi="Arial" w:cs="Arial"/>
                <w:sz w:val="18"/>
                <w:szCs w:val="18"/>
              </w:rPr>
              <w:t>Total</w:t>
            </w:r>
          </w:p>
        </w:tc>
        <w:tc>
          <w:tcPr>
            <w:tcW w:w="685" w:type="pct"/>
            <w:tcBorders>
              <w:bottom w:val="single" w:sz="4" w:space="0" w:color="auto"/>
            </w:tcBorders>
            <w:shd w:val="clear" w:color="auto" w:fill="FAFAFA"/>
          </w:tcPr>
          <w:p w14:paraId="3EC1585E" w14:textId="229B1F5C"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353,211,864</w:t>
            </w:r>
          </w:p>
        </w:tc>
        <w:tc>
          <w:tcPr>
            <w:tcW w:w="686" w:type="pct"/>
            <w:tcBorders>
              <w:bottom w:val="single" w:sz="4" w:space="0" w:color="auto"/>
            </w:tcBorders>
          </w:tcPr>
          <w:p w14:paraId="1A67DEEC" w14:textId="457DD79C"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437,097,225</w:t>
            </w:r>
          </w:p>
        </w:tc>
        <w:tc>
          <w:tcPr>
            <w:tcW w:w="685" w:type="pct"/>
            <w:tcBorders>
              <w:bottom w:val="single" w:sz="4" w:space="0" w:color="auto"/>
            </w:tcBorders>
            <w:shd w:val="clear" w:color="auto" w:fill="FAFAFA"/>
          </w:tcPr>
          <w:p w14:paraId="1DDFD63C" w14:textId="31EBB9D5"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246,397,071</w:t>
            </w:r>
          </w:p>
        </w:tc>
        <w:tc>
          <w:tcPr>
            <w:tcW w:w="684" w:type="pct"/>
            <w:tcBorders>
              <w:bottom w:val="single" w:sz="4" w:space="0" w:color="auto"/>
            </w:tcBorders>
          </w:tcPr>
          <w:p w14:paraId="2F2A6EC0" w14:textId="20BF3DCD"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307,872,090</w:t>
            </w:r>
          </w:p>
        </w:tc>
      </w:tr>
      <w:tr w:rsidR="00211747" w:rsidRPr="00A51656" w14:paraId="1C542DB0" w14:textId="77777777" w:rsidTr="00686EA7">
        <w:tc>
          <w:tcPr>
            <w:tcW w:w="2260" w:type="pct"/>
            <w:vAlign w:val="bottom"/>
          </w:tcPr>
          <w:p w14:paraId="1199B39A" w14:textId="77777777" w:rsidR="00211747" w:rsidRPr="00A51656" w:rsidRDefault="00211747" w:rsidP="00211747">
            <w:pPr>
              <w:ind w:left="-108"/>
              <w:rPr>
                <w:rFonts w:ascii="Arial" w:hAnsi="Arial" w:cs="Arial"/>
                <w:sz w:val="18"/>
                <w:szCs w:val="18"/>
              </w:rPr>
            </w:pPr>
          </w:p>
        </w:tc>
        <w:tc>
          <w:tcPr>
            <w:tcW w:w="685" w:type="pct"/>
            <w:tcBorders>
              <w:top w:val="single" w:sz="4" w:space="0" w:color="auto"/>
            </w:tcBorders>
            <w:shd w:val="clear" w:color="auto" w:fill="FAFAFA"/>
            <w:vAlign w:val="bottom"/>
          </w:tcPr>
          <w:p w14:paraId="508BE68C" w14:textId="77777777" w:rsidR="00211747" w:rsidRPr="00A51656" w:rsidRDefault="00211747" w:rsidP="00211747">
            <w:pPr>
              <w:pStyle w:val="ListContinue"/>
              <w:spacing w:after="0"/>
              <w:ind w:left="0" w:right="-72"/>
              <w:jc w:val="right"/>
              <w:rPr>
                <w:rFonts w:ascii="Arial" w:hAnsi="Arial" w:cs="Arial"/>
                <w:sz w:val="18"/>
                <w:szCs w:val="18"/>
                <w:lang w:val="en-US"/>
              </w:rPr>
            </w:pPr>
          </w:p>
        </w:tc>
        <w:tc>
          <w:tcPr>
            <w:tcW w:w="686" w:type="pct"/>
            <w:tcBorders>
              <w:top w:val="single" w:sz="4" w:space="0" w:color="auto"/>
            </w:tcBorders>
            <w:vAlign w:val="bottom"/>
          </w:tcPr>
          <w:p w14:paraId="22186D44" w14:textId="77777777" w:rsidR="00211747" w:rsidRPr="00A51656" w:rsidRDefault="00211747" w:rsidP="00211747">
            <w:pPr>
              <w:pStyle w:val="ListContinue"/>
              <w:spacing w:after="0"/>
              <w:ind w:left="0" w:right="-72"/>
              <w:jc w:val="right"/>
              <w:rPr>
                <w:rFonts w:ascii="Arial" w:hAnsi="Arial" w:cs="Arial"/>
                <w:sz w:val="18"/>
                <w:szCs w:val="18"/>
                <w:lang w:val="en-US"/>
              </w:rPr>
            </w:pPr>
          </w:p>
        </w:tc>
        <w:tc>
          <w:tcPr>
            <w:tcW w:w="685" w:type="pct"/>
            <w:tcBorders>
              <w:top w:val="single" w:sz="4" w:space="0" w:color="auto"/>
            </w:tcBorders>
            <w:shd w:val="clear" w:color="auto" w:fill="FAFAFA"/>
            <w:vAlign w:val="bottom"/>
          </w:tcPr>
          <w:p w14:paraId="1E248C77" w14:textId="77777777" w:rsidR="00211747" w:rsidRPr="00A51656" w:rsidRDefault="00211747" w:rsidP="00211747">
            <w:pPr>
              <w:pStyle w:val="ListContinue"/>
              <w:spacing w:after="0"/>
              <w:ind w:left="0" w:right="-72"/>
              <w:jc w:val="right"/>
              <w:rPr>
                <w:rFonts w:ascii="Arial" w:hAnsi="Arial" w:cs="Arial"/>
                <w:sz w:val="18"/>
                <w:szCs w:val="18"/>
                <w:lang w:val="en-US"/>
              </w:rPr>
            </w:pPr>
          </w:p>
        </w:tc>
        <w:tc>
          <w:tcPr>
            <w:tcW w:w="684" w:type="pct"/>
            <w:tcBorders>
              <w:top w:val="single" w:sz="4" w:space="0" w:color="auto"/>
            </w:tcBorders>
          </w:tcPr>
          <w:p w14:paraId="7B2D84FF" w14:textId="77777777" w:rsidR="00211747" w:rsidRPr="00A51656" w:rsidRDefault="00211747" w:rsidP="00211747">
            <w:pPr>
              <w:pStyle w:val="ListContinue"/>
              <w:spacing w:after="0"/>
              <w:ind w:left="0" w:right="-72"/>
              <w:jc w:val="right"/>
              <w:rPr>
                <w:rFonts w:ascii="Arial" w:hAnsi="Arial" w:cs="Arial"/>
                <w:sz w:val="18"/>
                <w:szCs w:val="18"/>
                <w:lang w:val="en-US"/>
              </w:rPr>
            </w:pPr>
          </w:p>
        </w:tc>
      </w:tr>
      <w:tr w:rsidR="00211747" w:rsidRPr="00A51656" w14:paraId="760D6FC1" w14:textId="77777777" w:rsidTr="005F4D18">
        <w:tc>
          <w:tcPr>
            <w:tcW w:w="2260" w:type="pct"/>
            <w:vAlign w:val="bottom"/>
          </w:tcPr>
          <w:p w14:paraId="646986F0" w14:textId="77777777" w:rsidR="00211747" w:rsidRPr="00A51656" w:rsidRDefault="00211747" w:rsidP="00211747">
            <w:pPr>
              <w:ind w:left="-108"/>
              <w:jc w:val="left"/>
              <w:rPr>
                <w:rFonts w:ascii="Arial" w:hAnsi="Arial" w:cs="Arial"/>
                <w:b/>
                <w:bCs/>
                <w:sz w:val="18"/>
                <w:szCs w:val="18"/>
                <w:cs/>
              </w:rPr>
            </w:pPr>
            <w:r w:rsidRPr="00A51656">
              <w:rPr>
                <w:rFonts w:ascii="Arial" w:hAnsi="Arial" w:cs="Arial"/>
                <w:b/>
                <w:bCs/>
                <w:sz w:val="18"/>
                <w:szCs w:val="18"/>
              </w:rPr>
              <w:t>Total borrowings</w:t>
            </w:r>
          </w:p>
        </w:tc>
        <w:tc>
          <w:tcPr>
            <w:tcW w:w="685" w:type="pct"/>
            <w:tcBorders>
              <w:bottom w:val="single" w:sz="4" w:space="0" w:color="auto"/>
            </w:tcBorders>
            <w:shd w:val="clear" w:color="auto" w:fill="FAFAFA"/>
          </w:tcPr>
          <w:p w14:paraId="3F6A8266" w14:textId="0E2D7355"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898,018,515</w:t>
            </w:r>
          </w:p>
        </w:tc>
        <w:tc>
          <w:tcPr>
            <w:tcW w:w="686" w:type="pct"/>
            <w:tcBorders>
              <w:bottom w:val="single" w:sz="4" w:space="0" w:color="auto"/>
            </w:tcBorders>
          </w:tcPr>
          <w:p w14:paraId="74195B64" w14:textId="63B2A069"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754,953,209</w:t>
            </w:r>
          </w:p>
        </w:tc>
        <w:tc>
          <w:tcPr>
            <w:tcW w:w="685" w:type="pct"/>
            <w:tcBorders>
              <w:bottom w:val="single" w:sz="4" w:space="0" w:color="auto"/>
            </w:tcBorders>
            <w:shd w:val="clear" w:color="auto" w:fill="FAFAFA"/>
          </w:tcPr>
          <w:p w14:paraId="0BD41174" w14:textId="5AA7FF7B"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704,998,491</w:t>
            </w:r>
          </w:p>
        </w:tc>
        <w:tc>
          <w:tcPr>
            <w:tcW w:w="684" w:type="pct"/>
            <w:tcBorders>
              <w:bottom w:val="single" w:sz="4" w:space="0" w:color="auto"/>
            </w:tcBorders>
          </w:tcPr>
          <w:p w14:paraId="61AE4802" w14:textId="6DECEB5E" w:rsidR="00211747" w:rsidRPr="00A51656" w:rsidRDefault="00211747" w:rsidP="00211747">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516,878,474</w:t>
            </w:r>
          </w:p>
        </w:tc>
      </w:tr>
    </w:tbl>
    <w:p w14:paraId="6720307A" w14:textId="790C79AA" w:rsidR="00F62582" w:rsidRPr="00A51656" w:rsidRDefault="00F62582" w:rsidP="004E382D">
      <w:pPr>
        <w:rPr>
          <w:rFonts w:ascii="Arial" w:hAnsi="Arial" w:cs="Arial"/>
          <w:sz w:val="18"/>
          <w:szCs w:val="18"/>
        </w:rPr>
      </w:pPr>
    </w:p>
    <w:p w14:paraId="58F09561" w14:textId="77777777" w:rsidR="004E382D" w:rsidRPr="00A51656" w:rsidRDefault="004E382D" w:rsidP="004E382D">
      <w:pPr>
        <w:rPr>
          <w:rFonts w:ascii="Arial" w:hAnsi="Arial" w:cs="Arial"/>
          <w:bCs/>
          <w:sz w:val="18"/>
          <w:szCs w:val="18"/>
        </w:rPr>
      </w:pPr>
      <w:r w:rsidRPr="00A51656">
        <w:rPr>
          <w:rFonts w:ascii="Arial" w:hAnsi="Arial" w:cs="Arial"/>
          <w:sz w:val="18"/>
          <w:szCs w:val="18"/>
        </w:rPr>
        <w:t>Pledged assets on loans can be presented as follows:</w:t>
      </w:r>
    </w:p>
    <w:p w14:paraId="209F9B02" w14:textId="77777777" w:rsidR="001B0098" w:rsidRPr="00A51656" w:rsidRDefault="001B0098" w:rsidP="00FC27BF">
      <w:pPr>
        <w:rPr>
          <w:rFonts w:ascii="Arial" w:hAnsi="Arial" w:cs="Arial"/>
          <w:bCs/>
          <w:sz w:val="18"/>
          <w:szCs w:val="18"/>
        </w:rPr>
      </w:pPr>
    </w:p>
    <w:tbl>
      <w:tblPr>
        <w:tblW w:w="9459" w:type="dxa"/>
        <w:tblInd w:w="108" w:type="dxa"/>
        <w:tblLayout w:type="fixed"/>
        <w:tblLook w:val="0420" w:firstRow="1" w:lastRow="0" w:firstColumn="0" w:lastColumn="0" w:noHBand="0" w:noVBand="1"/>
      </w:tblPr>
      <w:tblGrid>
        <w:gridCol w:w="4110"/>
        <w:gridCol w:w="5349"/>
      </w:tblGrid>
      <w:tr w:rsidR="00FC27BF" w:rsidRPr="00A51656" w14:paraId="562E4E09" w14:textId="77777777" w:rsidTr="00401057">
        <w:tc>
          <w:tcPr>
            <w:tcW w:w="4110" w:type="dxa"/>
            <w:tcBorders>
              <w:top w:val="single" w:sz="4" w:space="0" w:color="auto"/>
              <w:bottom w:val="single" w:sz="4" w:space="0" w:color="auto"/>
            </w:tcBorders>
            <w:vAlign w:val="center"/>
          </w:tcPr>
          <w:p w14:paraId="260A5D5E" w14:textId="77777777" w:rsidR="00FC27BF" w:rsidRPr="00A51656" w:rsidRDefault="00FC27BF" w:rsidP="00401057">
            <w:pPr>
              <w:ind w:left="-98" w:right="-72"/>
              <w:jc w:val="center"/>
              <w:rPr>
                <w:rFonts w:ascii="Arial" w:hAnsi="Arial" w:cs="Arial"/>
                <w:b/>
                <w:bCs/>
                <w:sz w:val="18"/>
                <w:szCs w:val="18"/>
                <w:lang w:val="en-US"/>
              </w:rPr>
            </w:pPr>
            <w:r w:rsidRPr="00A51656">
              <w:rPr>
                <w:rFonts w:ascii="Arial" w:hAnsi="Arial" w:cs="Arial"/>
                <w:b/>
                <w:bCs/>
                <w:sz w:val="18"/>
                <w:szCs w:val="18"/>
                <w:lang w:val="en-US"/>
              </w:rPr>
              <w:t>Borrowings</w:t>
            </w:r>
          </w:p>
        </w:tc>
        <w:tc>
          <w:tcPr>
            <w:tcW w:w="5349" w:type="dxa"/>
            <w:tcBorders>
              <w:top w:val="single" w:sz="4" w:space="0" w:color="auto"/>
              <w:bottom w:val="single" w:sz="4" w:space="0" w:color="auto"/>
            </w:tcBorders>
            <w:vAlign w:val="center"/>
          </w:tcPr>
          <w:p w14:paraId="76AC971E" w14:textId="77777777" w:rsidR="00FC27BF" w:rsidRPr="00A51656" w:rsidRDefault="00FC27BF" w:rsidP="00401057">
            <w:pPr>
              <w:ind w:right="-72"/>
              <w:jc w:val="center"/>
              <w:rPr>
                <w:rFonts w:ascii="Arial" w:hAnsi="Arial" w:cs="Arial"/>
                <w:b/>
                <w:bCs/>
                <w:sz w:val="18"/>
                <w:szCs w:val="18"/>
                <w:lang w:val="en-US"/>
              </w:rPr>
            </w:pPr>
            <w:r w:rsidRPr="00A51656">
              <w:rPr>
                <w:rFonts w:ascii="Arial" w:hAnsi="Arial" w:cs="Arial"/>
                <w:b/>
                <w:bCs/>
                <w:sz w:val="18"/>
                <w:szCs w:val="18"/>
                <w:lang w:val="en-US"/>
              </w:rPr>
              <w:t>Pledged assets</w:t>
            </w:r>
          </w:p>
        </w:tc>
      </w:tr>
      <w:tr w:rsidR="00FC27BF" w:rsidRPr="00A51656" w14:paraId="0075B140" w14:textId="77777777" w:rsidTr="00401057">
        <w:tc>
          <w:tcPr>
            <w:tcW w:w="4110" w:type="dxa"/>
            <w:tcBorders>
              <w:top w:val="single" w:sz="4" w:space="0" w:color="auto"/>
            </w:tcBorders>
            <w:vAlign w:val="center"/>
          </w:tcPr>
          <w:p w14:paraId="49749E17" w14:textId="77777777" w:rsidR="00FC27BF" w:rsidRPr="00A51656" w:rsidRDefault="00FC27BF" w:rsidP="00401057">
            <w:pPr>
              <w:ind w:left="-98"/>
              <w:jc w:val="left"/>
              <w:rPr>
                <w:rFonts w:ascii="Arial" w:hAnsi="Arial" w:cs="Arial"/>
                <w:b/>
                <w:bCs/>
                <w:sz w:val="18"/>
                <w:szCs w:val="18"/>
                <w:lang w:val="en-US"/>
              </w:rPr>
            </w:pPr>
          </w:p>
        </w:tc>
        <w:tc>
          <w:tcPr>
            <w:tcW w:w="5349" w:type="dxa"/>
            <w:tcBorders>
              <w:top w:val="single" w:sz="4" w:space="0" w:color="auto"/>
            </w:tcBorders>
            <w:vAlign w:val="center"/>
          </w:tcPr>
          <w:p w14:paraId="19E1A4A3" w14:textId="77777777" w:rsidR="00FC27BF" w:rsidRPr="00A51656" w:rsidRDefault="00FC27BF" w:rsidP="00401057">
            <w:pPr>
              <w:jc w:val="center"/>
              <w:rPr>
                <w:rFonts w:ascii="Arial" w:hAnsi="Arial" w:cs="Arial"/>
                <w:b/>
                <w:bCs/>
                <w:sz w:val="18"/>
                <w:szCs w:val="18"/>
                <w:lang w:val="en-US"/>
              </w:rPr>
            </w:pPr>
          </w:p>
        </w:tc>
      </w:tr>
      <w:tr w:rsidR="00FC27BF" w:rsidRPr="00A51656" w14:paraId="6FD0AD31" w14:textId="77777777" w:rsidTr="00401057">
        <w:tc>
          <w:tcPr>
            <w:tcW w:w="4110" w:type="dxa"/>
          </w:tcPr>
          <w:p w14:paraId="3E1D81EC" w14:textId="77777777" w:rsidR="00FC27BF" w:rsidRPr="00A51656" w:rsidRDefault="00FC27BF" w:rsidP="00401057">
            <w:pPr>
              <w:ind w:left="-98"/>
              <w:jc w:val="thaiDistribute"/>
              <w:rPr>
                <w:rFonts w:ascii="Arial" w:hAnsi="Arial" w:cs="Arial"/>
                <w:sz w:val="18"/>
                <w:szCs w:val="18"/>
                <w:lang w:val="en-US"/>
              </w:rPr>
            </w:pPr>
            <w:r w:rsidRPr="00A51656">
              <w:rPr>
                <w:rFonts w:ascii="Arial" w:hAnsi="Arial" w:cs="Arial"/>
                <w:sz w:val="18"/>
                <w:szCs w:val="18"/>
                <w:lang w:val="en-US"/>
              </w:rPr>
              <w:t>Bank overdrafts</w:t>
            </w:r>
          </w:p>
        </w:tc>
        <w:tc>
          <w:tcPr>
            <w:tcW w:w="5349" w:type="dxa"/>
          </w:tcPr>
          <w:p w14:paraId="0D0E11E1" w14:textId="229EA97E" w:rsidR="00FC27BF" w:rsidRPr="00A51656" w:rsidRDefault="00FC27BF" w:rsidP="00401057">
            <w:pPr>
              <w:jc w:val="thaiDistribute"/>
              <w:rPr>
                <w:rFonts w:ascii="Arial" w:hAnsi="Arial" w:cs="Arial"/>
                <w:sz w:val="18"/>
                <w:szCs w:val="18"/>
                <w:lang w:val="en-US"/>
              </w:rPr>
            </w:pPr>
            <w:r w:rsidRPr="00A51656">
              <w:rPr>
                <w:rFonts w:ascii="Arial" w:hAnsi="Arial" w:cs="Arial"/>
                <w:spacing w:val="-2"/>
                <w:sz w:val="18"/>
                <w:szCs w:val="18"/>
                <w:lang w:val="en-US"/>
              </w:rPr>
              <w:t>Fixed deposit</w:t>
            </w:r>
            <w:r w:rsidR="00FA07F6" w:rsidRPr="00A51656">
              <w:rPr>
                <w:rFonts w:ascii="Arial" w:hAnsi="Arial" w:cs="Arial"/>
                <w:spacing w:val="-2"/>
                <w:sz w:val="18"/>
                <w:szCs w:val="18"/>
                <w:lang w:val="en-US"/>
              </w:rPr>
              <w:t>,</w:t>
            </w:r>
            <w:r w:rsidRPr="00A51656">
              <w:rPr>
                <w:rFonts w:ascii="Arial" w:hAnsi="Arial" w:cs="Arial"/>
                <w:spacing w:val="-2"/>
                <w:sz w:val="18"/>
                <w:szCs w:val="18"/>
                <w:lang w:val="en-US"/>
              </w:rPr>
              <w:t xml:space="preserve"> saving account and land</w:t>
            </w:r>
          </w:p>
        </w:tc>
      </w:tr>
      <w:tr w:rsidR="00FC27BF" w:rsidRPr="00A51656" w14:paraId="20FDA531" w14:textId="77777777" w:rsidTr="00401057">
        <w:tc>
          <w:tcPr>
            <w:tcW w:w="4110" w:type="dxa"/>
          </w:tcPr>
          <w:p w14:paraId="33912371" w14:textId="77777777" w:rsidR="00FC27BF" w:rsidRPr="00A51656" w:rsidRDefault="00FC27BF" w:rsidP="00401057">
            <w:pPr>
              <w:ind w:left="-98"/>
              <w:jc w:val="left"/>
              <w:rPr>
                <w:rFonts w:ascii="Arial" w:hAnsi="Arial" w:cs="Arial"/>
                <w:sz w:val="18"/>
                <w:szCs w:val="18"/>
                <w:lang w:val="en-US"/>
              </w:rPr>
            </w:pPr>
            <w:r w:rsidRPr="00A51656">
              <w:rPr>
                <w:rFonts w:ascii="Arial" w:hAnsi="Arial" w:cs="Arial"/>
                <w:sz w:val="18"/>
                <w:szCs w:val="18"/>
                <w:lang w:val="en-US"/>
              </w:rPr>
              <w:t>Short-term borrowings from financial institutions</w:t>
            </w:r>
          </w:p>
        </w:tc>
        <w:tc>
          <w:tcPr>
            <w:tcW w:w="5349" w:type="dxa"/>
          </w:tcPr>
          <w:p w14:paraId="62097C97" w14:textId="77777777" w:rsidR="00FC27BF" w:rsidRPr="00A51656" w:rsidRDefault="00FC27BF" w:rsidP="00401057">
            <w:pPr>
              <w:jc w:val="thaiDistribute"/>
              <w:rPr>
                <w:rFonts w:ascii="Arial" w:hAnsi="Arial" w:cs="Arial"/>
                <w:sz w:val="18"/>
                <w:szCs w:val="18"/>
              </w:rPr>
            </w:pPr>
            <w:r w:rsidRPr="00A51656">
              <w:rPr>
                <w:rFonts w:ascii="Arial" w:hAnsi="Arial" w:cs="Arial"/>
                <w:spacing w:val="-2"/>
                <w:sz w:val="18"/>
                <w:szCs w:val="18"/>
                <w:lang w:val="en-US"/>
              </w:rPr>
              <w:t>Fixed deposit and saving account</w:t>
            </w:r>
          </w:p>
        </w:tc>
      </w:tr>
      <w:tr w:rsidR="00FC27BF" w:rsidRPr="00A51656" w14:paraId="27656F9B" w14:textId="77777777" w:rsidTr="00401057">
        <w:tc>
          <w:tcPr>
            <w:tcW w:w="4110" w:type="dxa"/>
          </w:tcPr>
          <w:p w14:paraId="3DB717B3" w14:textId="77777777" w:rsidR="00FC27BF" w:rsidRPr="00A51656" w:rsidRDefault="00FC27BF" w:rsidP="00401057">
            <w:pPr>
              <w:ind w:left="-98"/>
              <w:jc w:val="left"/>
              <w:rPr>
                <w:rFonts w:ascii="Arial" w:hAnsi="Arial" w:cs="Arial"/>
                <w:sz w:val="18"/>
                <w:szCs w:val="18"/>
                <w:lang w:val="en-US"/>
              </w:rPr>
            </w:pPr>
            <w:r w:rsidRPr="00A51656">
              <w:rPr>
                <w:rFonts w:ascii="Arial" w:hAnsi="Arial" w:cs="Arial"/>
                <w:sz w:val="18"/>
                <w:szCs w:val="18"/>
                <w:lang w:val="en-US"/>
              </w:rPr>
              <w:t>Long-term borrowings from financial institutions</w:t>
            </w:r>
          </w:p>
        </w:tc>
        <w:tc>
          <w:tcPr>
            <w:tcW w:w="5349" w:type="dxa"/>
          </w:tcPr>
          <w:p w14:paraId="34151222" w14:textId="1CB2F1D8" w:rsidR="00FC27BF" w:rsidRPr="00A51656" w:rsidRDefault="00FC27BF" w:rsidP="00401057">
            <w:pPr>
              <w:ind w:right="-204"/>
              <w:jc w:val="thaiDistribute"/>
              <w:rPr>
                <w:rFonts w:ascii="Arial" w:hAnsi="Arial" w:cs="Arial"/>
                <w:sz w:val="18"/>
                <w:szCs w:val="18"/>
                <w:cs/>
                <w:lang w:val="en-US"/>
              </w:rPr>
            </w:pPr>
            <w:r w:rsidRPr="00A51656">
              <w:rPr>
                <w:rFonts w:ascii="Arial" w:hAnsi="Arial" w:cs="Arial"/>
                <w:sz w:val="18"/>
                <w:szCs w:val="18"/>
                <w:lang w:val="en-US"/>
              </w:rPr>
              <w:t>Fixed deposit</w:t>
            </w:r>
            <w:r w:rsidR="009F14D4" w:rsidRPr="00A51656">
              <w:rPr>
                <w:rFonts w:ascii="Arial" w:hAnsi="Arial" w:cs="Arial"/>
                <w:sz w:val="18"/>
                <w:szCs w:val="18"/>
                <w:lang w:val="en-US"/>
              </w:rPr>
              <w:t>,</w:t>
            </w:r>
            <w:r w:rsidRPr="00A51656">
              <w:rPr>
                <w:rFonts w:ascii="Arial" w:hAnsi="Arial" w:cs="Arial"/>
                <w:sz w:val="18"/>
                <w:szCs w:val="18"/>
                <w:lang w:val="en-US"/>
              </w:rPr>
              <w:t xml:space="preserve"> saving account</w:t>
            </w:r>
            <w:r w:rsidR="00181DCA" w:rsidRPr="00A51656">
              <w:rPr>
                <w:rFonts w:ascii="Arial" w:hAnsi="Arial" w:cs="Arial"/>
                <w:sz w:val="18"/>
                <w:szCs w:val="18"/>
                <w:lang w:val="en-US"/>
              </w:rPr>
              <w:t>,</w:t>
            </w:r>
            <w:r w:rsidRPr="00A51656">
              <w:rPr>
                <w:rFonts w:ascii="Arial" w:hAnsi="Arial" w:cs="Arial"/>
                <w:sz w:val="18"/>
                <w:szCs w:val="18"/>
                <w:lang w:val="en-US"/>
              </w:rPr>
              <w:t xml:space="preserve"> </w:t>
            </w:r>
            <w:proofErr w:type="gramStart"/>
            <w:r w:rsidR="00CF3E32" w:rsidRPr="00A51656">
              <w:rPr>
                <w:rFonts w:ascii="Arial" w:hAnsi="Arial" w:cs="Arial"/>
                <w:sz w:val="18"/>
                <w:szCs w:val="18"/>
                <w:lang w:val="en-US"/>
              </w:rPr>
              <w:t>land</w:t>
            </w:r>
            <w:proofErr w:type="gramEnd"/>
            <w:r w:rsidR="00CF3E32" w:rsidRPr="00A51656">
              <w:rPr>
                <w:rFonts w:ascii="Arial" w:hAnsi="Arial" w:cs="Arial"/>
                <w:sz w:val="18"/>
                <w:szCs w:val="18"/>
                <w:lang w:val="en-US"/>
              </w:rPr>
              <w:t xml:space="preserve"> and solar farm projects</w:t>
            </w:r>
            <w:r w:rsidRPr="00A51656">
              <w:rPr>
                <w:rFonts w:ascii="Arial" w:hAnsi="Arial" w:cs="Arial"/>
                <w:sz w:val="18"/>
                <w:szCs w:val="18"/>
                <w:lang w:val="en-US"/>
              </w:rPr>
              <w:t xml:space="preserve"> </w:t>
            </w:r>
          </w:p>
        </w:tc>
      </w:tr>
    </w:tbl>
    <w:p w14:paraId="79C18019" w14:textId="77777777" w:rsidR="00007C20" w:rsidRPr="00A51656" w:rsidRDefault="00007C20" w:rsidP="00FC27BF">
      <w:pPr>
        <w:tabs>
          <w:tab w:val="left" w:pos="7380"/>
          <w:tab w:val="right" w:pos="8640"/>
        </w:tabs>
        <w:rPr>
          <w:rFonts w:ascii="Arial" w:hAnsi="Arial" w:cs="Arial"/>
          <w:sz w:val="18"/>
          <w:szCs w:val="18"/>
        </w:rPr>
      </w:pPr>
    </w:p>
    <w:p w14:paraId="708CBEB6" w14:textId="64C46DF1" w:rsidR="00FC27BF" w:rsidRPr="00A51656" w:rsidRDefault="00FC27BF" w:rsidP="00FC27BF">
      <w:pPr>
        <w:tabs>
          <w:tab w:val="left" w:pos="7380"/>
          <w:tab w:val="right" w:pos="8640"/>
        </w:tabs>
        <w:rPr>
          <w:rFonts w:ascii="Arial" w:hAnsi="Arial" w:cs="Arial"/>
          <w:spacing w:val="-4"/>
          <w:sz w:val="18"/>
          <w:szCs w:val="18"/>
        </w:rPr>
      </w:pPr>
      <w:r w:rsidRPr="00A51656">
        <w:rPr>
          <w:rFonts w:ascii="Arial" w:hAnsi="Arial" w:cs="Arial"/>
          <w:sz w:val="18"/>
          <w:szCs w:val="18"/>
        </w:rPr>
        <w:t xml:space="preserve">Long-term borrowings from financial institutions are credit loan denominated in Thai Baht from </w:t>
      </w:r>
      <w:r w:rsidR="00B31386" w:rsidRPr="00A51656">
        <w:rPr>
          <w:rFonts w:ascii="Arial" w:hAnsi="Arial" w:cs="Arial"/>
          <w:sz w:val="18"/>
          <w:szCs w:val="18"/>
        </w:rPr>
        <w:t>4</w:t>
      </w:r>
      <w:r w:rsidRPr="00A51656">
        <w:rPr>
          <w:rFonts w:ascii="Arial" w:hAnsi="Arial" w:cs="Arial"/>
          <w:sz w:val="18"/>
          <w:szCs w:val="18"/>
        </w:rPr>
        <w:t xml:space="preserve"> Thai commercial </w:t>
      </w:r>
      <w:r w:rsidRPr="00A51656">
        <w:rPr>
          <w:rFonts w:ascii="Arial" w:hAnsi="Arial" w:cs="Arial"/>
          <w:spacing w:val="-4"/>
          <w:sz w:val="18"/>
          <w:szCs w:val="18"/>
        </w:rPr>
        <w:t xml:space="preserve">banks. The borrowings carry interest at </w:t>
      </w:r>
      <w:r w:rsidR="00EE42BF" w:rsidRPr="00A51656">
        <w:rPr>
          <w:rFonts w:ascii="Arial" w:hAnsi="Arial" w:cs="Arial"/>
          <w:spacing w:val="-4"/>
          <w:sz w:val="18"/>
          <w:szCs w:val="18"/>
        </w:rPr>
        <w:t xml:space="preserve">the </w:t>
      </w:r>
      <w:r w:rsidRPr="00A51656">
        <w:rPr>
          <w:rFonts w:ascii="Arial" w:hAnsi="Arial" w:cs="Arial"/>
          <w:spacing w:val="-4"/>
          <w:sz w:val="18"/>
          <w:szCs w:val="18"/>
        </w:rPr>
        <w:t xml:space="preserve">fixed rate of </w:t>
      </w:r>
      <w:r w:rsidR="00EE42BF" w:rsidRPr="00A51656">
        <w:rPr>
          <w:rFonts w:ascii="Arial" w:hAnsi="Arial" w:cs="Arial"/>
          <w:spacing w:val="-4"/>
          <w:sz w:val="18"/>
          <w:szCs w:val="18"/>
        </w:rPr>
        <w:t>2</w:t>
      </w:r>
      <w:r w:rsidR="005D5519" w:rsidRPr="00A51656">
        <w:rPr>
          <w:rFonts w:ascii="Arial" w:hAnsi="Arial" w:cs="Arial"/>
          <w:spacing w:val="-4"/>
          <w:sz w:val="18"/>
          <w:szCs w:val="18"/>
        </w:rPr>
        <w:t>.00</w:t>
      </w:r>
      <w:r w:rsidRPr="00A51656">
        <w:rPr>
          <w:rFonts w:ascii="Arial" w:hAnsi="Arial" w:cs="Arial"/>
          <w:spacing w:val="-4"/>
          <w:sz w:val="18"/>
          <w:szCs w:val="18"/>
        </w:rPr>
        <w:t>%</w:t>
      </w:r>
      <w:r w:rsidR="002836EC" w:rsidRPr="00A51656">
        <w:rPr>
          <w:rFonts w:ascii="Arial" w:hAnsi="Arial" w:cs="Arial"/>
          <w:spacing w:val="-4"/>
          <w:sz w:val="18"/>
          <w:szCs w:val="18"/>
        </w:rPr>
        <w:t xml:space="preserve"> per annum</w:t>
      </w:r>
      <w:r w:rsidR="00EE42BF" w:rsidRPr="00A51656">
        <w:rPr>
          <w:rFonts w:ascii="Arial" w:hAnsi="Arial" w:cs="Arial"/>
          <w:spacing w:val="-4"/>
          <w:sz w:val="18"/>
          <w:szCs w:val="18"/>
        </w:rPr>
        <w:t xml:space="preserve"> to 5</w:t>
      </w:r>
      <w:r w:rsidR="005D5519" w:rsidRPr="00A51656">
        <w:rPr>
          <w:rFonts w:ascii="Arial" w:hAnsi="Arial" w:cs="Arial"/>
          <w:spacing w:val="-4"/>
          <w:sz w:val="18"/>
          <w:szCs w:val="18"/>
        </w:rPr>
        <w:t>.</w:t>
      </w:r>
      <w:r w:rsidR="002836EC" w:rsidRPr="00A51656">
        <w:rPr>
          <w:rFonts w:ascii="Arial" w:hAnsi="Arial" w:cs="Arial"/>
          <w:spacing w:val="-4"/>
          <w:sz w:val="18"/>
          <w:szCs w:val="18"/>
        </w:rPr>
        <w:t>18</w:t>
      </w:r>
      <w:r w:rsidR="00EE42BF" w:rsidRPr="00A51656">
        <w:rPr>
          <w:rFonts w:ascii="Arial" w:hAnsi="Arial" w:cs="Arial"/>
          <w:spacing w:val="-4"/>
          <w:sz w:val="18"/>
          <w:szCs w:val="18"/>
        </w:rPr>
        <w:t>%</w:t>
      </w:r>
      <w:r w:rsidRPr="00A51656">
        <w:rPr>
          <w:rFonts w:ascii="Arial" w:hAnsi="Arial" w:cs="Arial"/>
          <w:spacing w:val="-4"/>
          <w:sz w:val="18"/>
          <w:szCs w:val="18"/>
        </w:rPr>
        <w:t xml:space="preserve"> per annum (</w:t>
      </w:r>
      <w:r w:rsidR="00F83B9D" w:rsidRPr="00A51656">
        <w:rPr>
          <w:rFonts w:ascii="Arial" w:hAnsi="Arial" w:cs="Arial"/>
          <w:spacing w:val="-4"/>
          <w:sz w:val="18"/>
          <w:szCs w:val="18"/>
        </w:rPr>
        <w:t>2021</w:t>
      </w:r>
      <w:r w:rsidRPr="00A51656">
        <w:rPr>
          <w:rFonts w:ascii="Arial" w:hAnsi="Arial" w:cs="Arial"/>
          <w:spacing w:val="-4"/>
          <w:sz w:val="18"/>
          <w:szCs w:val="18"/>
        </w:rPr>
        <w:t xml:space="preserve">: </w:t>
      </w:r>
      <w:r w:rsidR="00B31386" w:rsidRPr="00A51656">
        <w:rPr>
          <w:rFonts w:ascii="Arial" w:hAnsi="Arial" w:cs="Arial"/>
          <w:spacing w:val="-4"/>
          <w:sz w:val="18"/>
          <w:szCs w:val="18"/>
        </w:rPr>
        <w:t>5</w:t>
      </w:r>
      <w:r w:rsidRPr="00A51656">
        <w:rPr>
          <w:rFonts w:ascii="Arial" w:hAnsi="Arial" w:cs="Arial"/>
          <w:spacing w:val="-4"/>
          <w:sz w:val="18"/>
          <w:szCs w:val="18"/>
        </w:rPr>
        <w:t>.</w:t>
      </w:r>
      <w:r w:rsidR="00B31386" w:rsidRPr="00A51656">
        <w:rPr>
          <w:rFonts w:ascii="Arial" w:hAnsi="Arial" w:cs="Arial"/>
          <w:spacing w:val="-4"/>
          <w:sz w:val="18"/>
          <w:szCs w:val="18"/>
        </w:rPr>
        <w:t>18</w:t>
      </w:r>
      <w:r w:rsidRPr="00A51656">
        <w:rPr>
          <w:rFonts w:ascii="Arial" w:hAnsi="Arial" w:cs="Arial"/>
          <w:spacing w:val="-4"/>
          <w:sz w:val="18"/>
          <w:szCs w:val="18"/>
        </w:rPr>
        <w:t>% per annum</w:t>
      </w:r>
      <w:r w:rsidR="009D4BEE" w:rsidRPr="00A51656">
        <w:rPr>
          <w:rFonts w:ascii="Arial" w:hAnsi="Arial" w:cs="Arial"/>
          <w:spacing w:val="-4"/>
          <w:sz w:val="18"/>
          <w:szCs w:val="18"/>
        </w:rPr>
        <w:t xml:space="preserve"> to MLR per annum</w:t>
      </w:r>
      <w:r w:rsidRPr="00A51656">
        <w:rPr>
          <w:rFonts w:ascii="Arial" w:hAnsi="Arial" w:cs="Arial"/>
          <w:spacing w:val="-4"/>
          <w:sz w:val="18"/>
          <w:szCs w:val="18"/>
        </w:rPr>
        <w:t>).</w:t>
      </w:r>
    </w:p>
    <w:p w14:paraId="767EEACB" w14:textId="77777777" w:rsidR="00A679D4" w:rsidRPr="00A51656" w:rsidRDefault="00A679D4" w:rsidP="00FC27BF">
      <w:pPr>
        <w:tabs>
          <w:tab w:val="left" w:pos="540"/>
        </w:tabs>
        <w:jc w:val="left"/>
        <w:rPr>
          <w:rFonts w:ascii="Arial" w:hAnsi="Arial" w:cs="Arial"/>
          <w:sz w:val="18"/>
          <w:szCs w:val="18"/>
        </w:rPr>
      </w:pPr>
    </w:p>
    <w:p w14:paraId="7C3BF3A7" w14:textId="695B51C5" w:rsidR="00FC27BF" w:rsidRPr="00A51656" w:rsidRDefault="00FC27BF" w:rsidP="00FC27BF">
      <w:pPr>
        <w:rPr>
          <w:rFonts w:ascii="Arial" w:hAnsi="Arial" w:cs="Arial"/>
          <w:bCs/>
          <w:sz w:val="18"/>
          <w:szCs w:val="18"/>
        </w:rPr>
      </w:pPr>
      <w:r w:rsidRPr="00A51656">
        <w:rPr>
          <w:rFonts w:ascii="Arial" w:hAnsi="Arial" w:cs="Arial"/>
          <w:bCs/>
          <w:sz w:val="18"/>
          <w:szCs w:val="18"/>
        </w:rPr>
        <w:t xml:space="preserve">Movement of the long-term borrowings for the year ended </w:t>
      </w:r>
      <w:r w:rsidR="00B31386" w:rsidRPr="00A51656">
        <w:rPr>
          <w:rFonts w:ascii="Arial" w:hAnsi="Arial" w:cs="Arial"/>
          <w:bCs/>
          <w:sz w:val="18"/>
          <w:szCs w:val="18"/>
        </w:rPr>
        <w:t>31</w:t>
      </w:r>
      <w:r w:rsidRPr="00A51656">
        <w:rPr>
          <w:rFonts w:ascii="Arial" w:hAnsi="Arial" w:cs="Arial"/>
          <w:bCs/>
          <w:sz w:val="18"/>
          <w:szCs w:val="18"/>
        </w:rPr>
        <w:t xml:space="preserve"> December </w:t>
      </w:r>
      <w:r w:rsidR="00F83B9D" w:rsidRPr="00A51656">
        <w:rPr>
          <w:rFonts w:ascii="Arial" w:hAnsi="Arial" w:cs="Arial"/>
          <w:bCs/>
          <w:sz w:val="18"/>
          <w:szCs w:val="18"/>
        </w:rPr>
        <w:t>2022</w:t>
      </w:r>
      <w:r w:rsidRPr="00A51656">
        <w:rPr>
          <w:rFonts w:ascii="Arial" w:hAnsi="Arial" w:cs="Arial"/>
          <w:bCs/>
          <w:sz w:val="18"/>
          <w:szCs w:val="18"/>
        </w:rPr>
        <w:t xml:space="preserve"> can be analysed </w:t>
      </w:r>
      <w:proofErr w:type="gramStart"/>
      <w:r w:rsidRPr="00A51656">
        <w:rPr>
          <w:rFonts w:ascii="Arial" w:hAnsi="Arial" w:cs="Arial"/>
          <w:bCs/>
          <w:sz w:val="18"/>
          <w:szCs w:val="18"/>
        </w:rPr>
        <w:t>as;</w:t>
      </w:r>
      <w:proofErr w:type="gramEnd"/>
    </w:p>
    <w:p w14:paraId="22FF4BD9" w14:textId="77777777" w:rsidR="00FC27BF" w:rsidRPr="00A51656" w:rsidRDefault="00FC27BF" w:rsidP="00FC27BF">
      <w:pPr>
        <w:tabs>
          <w:tab w:val="left" w:pos="7380"/>
          <w:tab w:val="right" w:pos="8640"/>
        </w:tabs>
        <w:jc w:val="thaiDistribute"/>
        <w:rPr>
          <w:rFonts w:ascii="Arial" w:hAnsi="Arial" w:cs="Arial"/>
          <w:sz w:val="18"/>
          <w:szCs w:val="18"/>
        </w:rPr>
      </w:pPr>
    </w:p>
    <w:tbl>
      <w:tblPr>
        <w:tblW w:w="4890" w:type="pct"/>
        <w:tblInd w:w="108" w:type="dxa"/>
        <w:tblLook w:val="0000" w:firstRow="0" w:lastRow="0" w:firstColumn="0" w:lastColumn="0" w:noHBand="0" w:noVBand="0"/>
      </w:tblPr>
      <w:tblGrid>
        <w:gridCol w:w="5573"/>
        <w:gridCol w:w="1985"/>
        <w:gridCol w:w="1904"/>
      </w:tblGrid>
      <w:tr w:rsidR="00FC27BF" w:rsidRPr="00A51656" w14:paraId="2AAFC1FB" w14:textId="77777777" w:rsidTr="00991C85">
        <w:trPr>
          <w:trHeight w:val="198"/>
        </w:trPr>
        <w:tc>
          <w:tcPr>
            <w:tcW w:w="2945" w:type="pct"/>
            <w:vAlign w:val="bottom"/>
          </w:tcPr>
          <w:p w14:paraId="370D992D" w14:textId="77777777" w:rsidR="00FC27BF" w:rsidRPr="00A51656" w:rsidRDefault="00FC27BF" w:rsidP="005F4D18">
            <w:pPr>
              <w:ind w:left="-86" w:right="-72"/>
              <w:jc w:val="left"/>
              <w:rPr>
                <w:rFonts w:ascii="Arial" w:hAnsi="Arial" w:cs="Arial"/>
                <w:sz w:val="18"/>
                <w:szCs w:val="18"/>
              </w:rPr>
            </w:pPr>
          </w:p>
        </w:tc>
        <w:tc>
          <w:tcPr>
            <w:tcW w:w="1049" w:type="pct"/>
            <w:tcBorders>
              <w:top w:val="single" w:sz="4" w:space="0" w:color="auto"/>
              <w:bottom w:val="single" w:sz="4" w:space="0" w:color="auto"/>
            </w:tcBorders>
            <w:vAlign w:val="bottom"/>
          </w:tcPr>
          <w:p w14:paraId="1FBA28EB" w14:textId="77777777" w:rsidR="00FC27BF" w:rsidRPr="00A51656" w:rsidRDefault="00FC27BF" w:rsidP="00401057">
            <w:pPr>
              <w:ind w:right="-72"/>
              <w:jc w:val="right"/>
              <w:rPr>
                <w:rFonts w:ascii="Arial" w:hAnsi="Arial" w:cs="Arial"/>
                <w:b/>
                <w:snapToGrid w:val="0"/>
                <w:sz w:val="18"/>
                <w:szCs w:val="18"/>
                <w:lang w:eastAsia="th-TH"/>
              </w:rPr>
            </w:pPr>
            <w:r w:rsidRPr="00A51656">
              <w:rPr>
                <w:rFonts w:ascii="Arial" w:hAnsi="Arial" w:cs="Arial"/>
                <w:b/>
                <w:snapToGrid w:val="0"/>
                <w:sz w:val="18"/>
                <w:szCs w:val="18"/>
                <w:lang w:eastAsia="th-TH"/>
              </w:rPr>
              <w:t>Consolidated financial statements</w:t>
            </w:r>
          </w:p>
        </w:tc>
        <w:tc>
          <w:tcPr>
            <w:tcW w:w="1006" w:type="pct"/>
            <w:tcBorders>
              <w:top w:val="single" w:sz="4" w:space="0" w:color="auto"/>
              <w:bottom w:val="single" w:sz="4" w:space="0" w:color="auto"/>
            </w:tcBorders>
            <w:vAlign w:val="bottom"/>
          </w:tcPr>
          <w:p w14:paraId="43C0837B" w14:textId="77777777" w:rsidR="00FC27BF" w:rsidRPr="00A51656" w:rsidRDefault="00FC27BF" w:rsidP="00401057">
            <w:pPr>
              <w:ind w:right="-72"/>
              <w:jc w:val="right"/>
              <w:rPr>
                <w:rFonts w:ascii="Arial" w:hAnsi="Arial" w:cs="Arial"/>
                <w:b/>
                <w:snapToGrid w:val="0"/>
                <w:sz w:val="18"/>
                <w:szCs w:val="18"/>
                <w:lang w:eastAsia="th-TH"/>
              </w:rPr>
            </w:pPr>
            <w:r w:rsidRPr="00A51656">
              <w:rPr>
                <w:rFonts w:ascii="Arial" w:hAnsi="Arial" w:cs="Arial"/>
                <w:b/>
                <w:snapToGrid w:val="0"/>
                <w:sz w:val="18"/>
                <w:szCs w:val="18"/>
                <w:lang w:eastAsia="th-TH"/>
              </w:rPr>
              <w:t xml:space="preserve">Separate </w:t>
            </w:r>
          </w:p>
          <w:p w14:paraId="4B80E3CB" w14:textId="77777777" w:rsidR="00FC27BF" w:rsidRPr="00A51656" w:rsidRDefault="00FC27BF" w:rsidP="00401057">
            <w:pPr>
              <w:ind w:right="-72"/>
              <w:jc w:val="right"/>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r>
      <w:tr w:rsidR="00FC27BF" w:rsidRPr="00A51656" w14:paraId="79AA31B9" w14:textId="77777777" w:rsidTr="00991C85">
        <w:trPr>
          <w:trHeight w:val="198"/>
        </w:trPr>
        <w:tc>
          <w:tcPr>
            <w:tcW w:w="2945" w:type="pct"/>
            <w:vAlign w:val="bottom"/>
          </w:tcPr>
          <w:p w14:paraId="33B18EDB" w14:textId="77777777" w:rsidR="00FC27BF" w:rsidRPr="00A51656" w:rsidRDefault="00FC27BF" w:rsidP="005F4D18">
            <w:pPr>
              <w:ind w:left="-86" w:right="-72"/>
              <w:jc w:val="left"/>
              <w:rPr>
                <w:rFonts w:ascii="Arial" w:hAnsi="Arial" w:cs="Arial"/>
                <w:sz w:val="18"/>
                <w:szCs w:val="18"/>
              </w:rPr>
            </w:pPr>
          </w:p>
        </w:tc>
        <w:tc>
          <w:tcPr>
            <w:tcW w:w="1049" w:type="pct"/>
            <w:tcBorders>
              <w:top w:val="single" w:sz="4" w:space="0" w:color="auto"/>
              <w:bottom w:val="single" w:sz="4" w:space="0" w:color="auto"/>
            </w:tcBorders>
            <w:vAlign w:val="bottom"/>
          </w:tcPr>
          <w:p w14:paraId="3DC224C7" w14:textId="77777777" w:rsidR="00FC27BF" w:rsidRPr="00A51656" w:rsidRDefault="00FC27BF" w:rsidP="00401057">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006" w:type="pct"/>
            <w:tcBorders>
              <w:top w:val="single" w:sz="4" w:space="0" w:color="auto"/>
              <w:bottom w:val="single" w:sz="4" w:space="0" w:color="auto"/>
            </w:tcBorders>
            <w:vAlign w:val="bottom"/>
          </w:tcPr>
          <w:p w14:paraId="5C09A921" w14:textId="77777777" w:rsidR="00FC27BF" w:rsidRPr="00A51656" w:rsidRDefault="00FC27BF" w:rsidP="00401057">
            <w:pPr>
              <w:ind w:right="-72"/>
              <w:jc w:val="right"/>
              <w:rPr>
                <w:rFonts w:ascii="Arial" w:hAnsi="Arial" w:cs="Arial"/>
                <w:b/>
                <w:sz w:val="18"/>
                <w:szCs w:val="18"/>
              </w:rPr>
            </w:pPr>
            <w:r w:rsidRPr="00A51656">
              <w:rPr>
                <w:rFonts w:ascii="Arial" w:hAnsi="Arial" w:cs="Arial"/>
                <w:b/>
                <w:snapToGrid w:val="0"/>
                <w:sz w:val="18"/>
                <w:szCs w:val="18"/>
                <w:lang w:eastAsia="th-TH"/>
              </w:rPr>
              <w:t>Baht</w:t>
            </w:r>
          </w:p>
        </w:tc>
      </w:tr>
      <w:tr w:rsidR="00FC27BF" w:rsidRPr="00A51656" w14:paraId="7E8263FB" w14:textId="77777777" w:rsidTr="00991C85">
        <w:trPr>
          <w:trHeight w:val="164"/>
        </w:trPr>
        <w:tc>
          <w:tcPr>
            <w:tcW w:w="2945" w:type="pct"/>
            <w:vAlign w:val="bottom"/>
          </w:tcPr>
          <w:p w14:paraId="11428524" w14:textId="77777777" w:rsidR="00FC27BF" w:rsidRPr="00A51656" w:rsidRDefault="00FC27BF" w:rsidP="005F4D18">
            <w:pPr>
              <w:ind w:left="-86" w:right="-72"/>
              <w:jc w:val="left"/>
              <w:rPr>
                <w:rFonts w:ascii="Arial" w:hAnsi="Arial" w:cs="Arial"/>
                <w:sz w:val="18"/>
                <w:szCs w:val="18"/>
              </w:rPr>
            </w:pPr>
          </w:p>
        </w:tc>
        <w:tc>
          <w:tcPr>
            <w:tcW w:w="1049" w:type="pct"/>
            <w:tcBorders>
              <w:top w:val="single" w:sz="4" w:space="0" w:color="auto"/>
            </w:tcBorders>
            <w:shd w:val="clear" w:color="auto" w:fill="FAFAFA"/>
            <w:vAlign w:val="bottom"/>
          </w:tcPr>
          <w:p w14:paraId="3FFA5E2A" w14:textId="77777777" w:rsidR="00FC27BF" w:rsidRPr="00A51656" w:rsidRDefault="00FC27BF" w:rsidP="00401057">
            <w:pPr>
              <w:ind w:right="-72"/>
              <w:rPr>
                <w:rFonts w:ascii="Arial" w:hAnsi="Arial" w:cs="Arial"/>
                <w:sz w:val="18"/>
                <w:szCs w:val="18"/>
              </w:rPr>
            </w:pPr>
          </w:p>
        </w:tc>
        <w:tc>
          <w:tcPr>
            <w:tcW w:w="1006" w:type="pct"/>
            <w:tcBorders>
              <w:top w:val="single" w:sz="4" w:space="0" w:color="auto"/>
            </w:tcBorders>
            <w:shd w:val="clear" w:color="auto" w:fill="FAFAFA"/>
          </w:tcPr>
          <w:p w14:paraId="02FB51EB" w14:textId="77777777" w:rsidR="00FC27BF" w:rsidRPr="00A51656" w:rsidRDefault="00FC27BF" w:rsidP="00401057">
            <w:pPr>
              <w:ind w:right="-72"/>
              <w:rPr>
                <w:rFonts w:ascii="Arial" w:hAnsi="Arial" w:cs="Arial"/>
                <w:sz w:val="18"/>
                <w:szCs w:val="18"/>
              </w:rPr>
            </w:pPr>
          </w:p>
        </w:tc>
      </w:tr>
      <w:tr w:rsidR="00991C85" w:rsidRPr="00A51656" w14:paraId="7838E5E7" w14:textId="77777777" w:rsidTr="00991C85">
        <w:trPr>
          <w:trHeight w:val="74"/>
        </w:trPr>
        <w:tc>
          <w:tcPr>
            <w:tcW w:w="2945" w:type="pct"/>
            <w:vAlign w:val="bottom"/>
          </w:tcPr>
          <w:p w14:paraId="6B429C8E" w14:textId="77777777" w:rsidR="00991C85" w:rsidRPr="00A51656" w:rsidRDefault="00991C85" w:rsidP="00991C85">
            <w:pPr>
              <w:ind w:left="-86" w:right="-72"/>
              <w:jc w:val="left"/>
              <w:rPr>
                <w:rFonts w:ascii="Arial" w:hAnsi="Arial" w:cs="Arial"/>
                <w:sz w:val="18"/>
                <w:szCs w:val="18"/>
              </w:rPr>
            </w:pPr>
            <w:r w:rsidRPr="00A51656">
              <w:rPr>
                <w:rFonts w:ascii="Arial" w:hAnsi="Arial" w:cs="Arial"/>
                <w:sz w:val="18"/>
                <w:szCs w:val="18"/>
              </w:rPr>
              <w:t>Opening balance</w:t>
            </w:r>
          </w:p>
        </w:tc>
        <w:tc>
          <w:tcPr>
            <w:tcW w:w="1049" w:type="pct"/>
            <w:shd w:val="clear" w:color="auto" w:fill="FAFAFA"/>
          </w:tcPr>
          <w:p w14:paraId="757CD49D" w14:textId="4D71648F" w:rsidR="00991C85" w:rsidRPr="00A51656" w:rsidRDefault="00991C85" w:rsidP="00991C85">
            <w:pPr>
              <w:pStyle w:val="ListContinue"/>
              <w:spacing w:after="0"/>
              <w:ind w:left="0" w:right="-72"/>
              <w:jc w:val="right"/>
              <w:rPr>
                <w:rFonts w:ascii="Arial" w:hAnsi="Arial" w:cs="Arial"/>
                <w:sz w:val="18"/>
                <w:szCs w:val="18"/>
              </w:rPr>
            </w:pPr>
            <w:r w:rsidRPr="00A51656">
              <w:rPr>
                <w:rFonts w:ascii="Arial" w:hAnsi="Arial" w:cs="Arial"/>
                <w:sz w:val="18"/>
                <w:szCs w:val="18"/>
              </w:rPr>
              <w:t>502,534,412</w:t>
            </w:r>
          </w:p>
        </w:tc>
        <w:tc>
          <w:tcPr>
            <w:tcW w:w="1006" w:type="pct"/>
            <w:shd w:val="clear" w:color="auto" w:fill="FAFAFA"/>
          </w:tcPr>
          <w:p w14:paraId="50F593EE" w14:textId="2D57EDD1" w:rsidR="00991C85" w:rsidRPr="00A51656" w:rsidRDefault="00991C85" w:rsidP="00991C85">
            <w:pPr>
              <w:pStyle w:val="ListContinue"/>
              <w:spacing w:after="0"/>
              <w:ind w:left="0" w:right="-72"/>
              <w:jc w:val="right"/>
              <w:rPr>
                <w:rFonts w:ascii="Arial" w:hAnsi="Arial" w:cs="Arial"/>
                <w:sz w:val="18"/>
                <w:szCs w:val="18"/>
              </w:rPr>
            </w:pPr>
            <w:r w:rsidRPr="00A51656">
              <w:rPr>
                <w:rFonts w:ascii="Arial" w:hAnsi="Arial" w:cs="Arial"/>
                <w:sz w:val="18"/>
                <w:szCs w:val="18"/>
              </w:rPr>
              <w:t>354,459,677</w:t>
            </w:r>
          </w:p>
        </w:tc>
      </w:tr>
      <w:tr w:rsidR="00D07DDF" w:rsidRPr="00A51656" w14:paraId="74E8A4C6" w14:textId="77777777" w:rsidTr="00991C85">
        <w:trPr>
          <w:trHeight w:val="74"/>
        </w:trPr>
        <w:tc>
          <w:tcPr>
            <w:tcW w:w="2945" w:type="pct"/>
            <w:vAlign w:val="bottom"/>
          </w:tcPr>
          <w:p w14:paraId="39D8C3F5" w14:textId="434D45BA" w:rsidR="00D07DDF" w:rsidRPr="00A51656" w:rsidRDefault="00D07DDF" w:rsidP="00D07DDF">
            <w:pPr>
              <w:ind w:left="-86" w:right="-72"/>
              <w:jc w:val="left"/>
              <w:rPr>
                <w:rFonts w:ascii="Arial" w:hAnsi="Arial" w:cs="Arial"/>
                <w:sz w:val="18"/>
                <w:szCs w:val="18"/>
                <w:cs/>
              </w:rPr>
            </w:pPr>
            <w:proofErr w:type="gramStart"/>
            <w:r w:rsidRPr="00A51656">
              <w:rPr>
                <w:rFonts w:ascii="Arial" w:hAnsi="Arial" w:cs="Arial"/>
                <w:sz w:val="18"/>
                <w:szCs w:val="18"/>
                <w:u w:val="single"/>
              </w:rPr>
              <w:t>Less</w:t>
            </w:r>
            <w:r w:rsidRPr="00A51656">
              <w:rPr>
                <w:rFonts w:ascii="Arial" w:hAnsi="Arial" w:cs="Arial"/>
                <w:sz w:val="18"/>
                <w:szCs w:val="18"/>
                <w:u w:val="single"/>
                <w:cs/>
              </w:rPr>
              <w:t xml:space="preserve"> </w:t>
            </w:r>
            <w:r w:rsidRPr="00A51656">
              <w:rPr>
                <w:rFonts w:ascii="Arial" w:hAnsi="Arial" w:cs="Arial"/>
                <w:sz w:val="18"/>
                <w:szCs w:val="18"/>
                <w:cs/>
              </w:rPr>
              <w:t xml:space="preserve"> </w:t>
            </w:r>
            <w:r w:rsidRPr="00A51656">
              <w:rPr>
                <w:rFonts w:ascii="Arial" w:hAnsi="Arial" w:cs="Arial"/>
                <w:sz w:val="18"/>
                <w:szCs w:val="18"/>
              </w:rPr>
              <w:t>Repayments</w:t>
            </w:r>
            <w:proofErr w:type="gramEnd"/>
          </w:p>
        </w:tc>
        <w:tc>
          <w:tcPr>
            <w:tcW w:w="1049" w:type="pct"/>
            <w:shd w:val="clear" w:color="auto" w:fill="FAFAFA"/>
          </w:tcPr>
          <w:p w14:paraId="4BE25D5A" w14:textId="64ECF8E0" w:rsidR="00D07DDF" w:rsidRPr="00A51656" w:rsidRDefault="00D07DDF" w:rsidP="00D07DDF">
            <w:pPr>
              <w:pStyle w:val="ListContinue"/>
              <w:spacing w:after="0"/>
              <w:ind w:left="0" w:right="-72"/>
              <w:jc w:val="right"/>
              <w:rPr>
                <w:rFonts w:ascii="Arial" w:hAnsi="Arial" w:cs="Arial"/>
                <w:sz w:val="18"/>
                <w:szCs w:val="18"/>
                <w:cs/>
              </w:rPr>
            </w:pPr>
            <w:r w:rsidRPr="00A51656">
              <w:rPr>
                <w:rFonts w:ascii="Arial" w:hAnsi="Arial" w:cs="Arial"/>
                <w:sz w:val="18"/>
                <w:szCs w:val="18"/>
              </w:rPr>
              <w:t>(83,859,245)</w:t>
            </w:r>
          </w:p>
        </w:tc>
        <w:tc>
          <w:tcPr>
            <w:tcW w:w="1006" w:type="pct"/>
            <w:shd w:val="clear" w:color="auto" w:fill="FAFAFA"/>
          </w:tcPr>
          <w:p w14:paraId="46242D3F" w14:textId="2327050C" w:rsidR="00D07DDF" w:rsidRPr="00A51656" w:rsidRDefault="00D07DDF" w:rsidP="00D07DDF">
            <w:pPr>
              <w:pStyle w:val="ListContinue"/>
              <w:spacing w:after="0"/>
              <w:ind w:left="0" w:right="-72"/>
              <w:jc w:val="right"/>
              <w:rPr>
                <w:rFonts w:ascii="Arial" w:hAnsi="Arial" w:cs="Arial"/>
                <w:sz w:val="18"/>
                <w:szCs w:val="18"/>
                <w:cs/>
              </w:rPr>
            </w:pPr>
            <w:r w:rsidRPr="00A51656">
              <w:rPr>
                <w:rFonts w:ascii="Arial" w:hAnsi="Arial" w:cs="Arial"/>
                <w:sz w:val="18"/>
                <w:szCs w:val="18"/>
              </w:rPr>
              <w:t>(62,090,747)</w:t>
            </w:r>
          </w:p>
        </w:tc>
      </w:tr>
      <w:tr w:rsidR="00D07DDF" w:rsidRPr="00A51656" w14:paraId="266D11AB" w14:textId="77777777" w:rsidTr="00991C85">
        <w:trPr>
          <w:trHeight w:val="74"/>
        </w:trPr>
        <w:tc>
          <w:tcPr>
            <w:tcW w:w="2945" w:type="pct"/>
            <w:vAlign w:val="bottom"/>
          </w:tcPr>
          <w:p w14:paraId="2455DD88" w14:textId="164702A6" w:rsidR="00D07DDF" w:rsidRPr="00A51656" w:rsidRDefault="00D07DDF" w:rsidP="00D07DDF">
            <w:pPr>
              <w:ind w:left="-86" w:right="-72" w:firstLine="402"/>
              <w:jc w:val="left"/>
              <w:rPr>
                <w:rFonts w:ascii="Arial" w:hAnsi="Arial" w:cs="Arial"/>
                <w:sz w:val="18"/>
                <w:szCs w:val="18"/>
              </w:rPr>
            </w:pPr>
            <w:r w:rsidRPr="00A51656">
              <w:rPr>
                <w:rFonts w:ascii="Arial" w:hAnsi="Arial" w:cs="Arial"/>
                <w:sz w:val="18"/>
                <w:szCs w:val="18"/>
                <w:cs/>
              </w:rPr>
              <w:t xml:space="preserve"> </w:t>
            </w:r>
            <w:r w:rsidRPr="00A51656">
              <w:rPr>
                <w:rFonts w:ascii="Arial" w:hAnsi="Arial" w:cs="Arial"/>
                <w:sz w:val="18"/>
                <w:szCs w:val="18"/>
              </w:rPr>
              <w:t>Financial fees</w:t>
            </w:r>
          </w:p>
        </w:tc>
        <w:tc>
          <w:tcPr>
            <w:tcW w:w="1049" w:type="pct"/>
            <w:shd w:val="clear" w:color="auto" w:fill="FAFAFA"/>
          </w:tcPr>
          <w:p w14:paraId="0D206321" w14:textId="7CF6219B" w:rsidR="00D07DDF" w:rsidRPr="00A51656" w:rsidRDefault="00D07DDF" w:rsidP="00D07DDF">
            <w:pPr>
              <w:pStyle w:val="ListContinue"/>
              <w:spacing w:after="0"/>
              <w:ind w:left="0" w:right="-72"/>
              <w:jc w:val="right"/>
              <w:rPr>
                <w:rFonts w:ascii="Arial" w:hAnsi="Arial" w:cs="Arial"/>
                <w:sz w:val="18"/>
                <w:szCs w:val="18"/>
                <w:cs/>
              </w:rPr>
            </w:pPr>
            <w:r w:rsidRPr="00A51656">
              <w:rPr>
                <w:rFonts w:ascii="Arial" w:hAnsi="Arial" w:cs="Arial"/>
                <w:sz w:val="18"/>
                <w:szCs w:val="18"/>
              </w:rPr>
              <w:t>(3,673,330)</w:t>
            </w:r>
          </w:p>
        </w:tc>
        <w:tc>
          <w:tcPr>
            <w:tcW w:w="1006" w:type="pct"/>
            <w:shd w:val="clear" w:color="auto" w:fill="FAFAFA"/>
          </w:tcPr>
          <w:p w14:paraId="2E87AFB9" w14:textId="36E4C234" w:rsidR="00D07DDF" w:rsidRPr="00A51656" w:rsidRDefault="00D07DDF" w:rsidP="00D07DDF">
            <w:pPr>
              <w:pStyle w:val="ListContinue"/>
              <w:spacing w:after="0"/>
              <w:ind w:left="0" w:right="-72"/>
              <w:jc w:val="right"/>
              <w:rPr>
                <w:rFonts w:ascii="Arial" w:hAnsi="Arial" w:cs="Arial"/>
                <w:sz w:val="18"/>
                <w:szCs w:val="18"/>
                <w:cs/>
              </w:rPr>
            </w:pPr>
            <w:r w:rsidRPr="00A51656">
              <w:rPr>
                <w:rFonts w:ascii="Arial" w:hAnsi="Arial" w:cs="Arial"/>
                <w:sz w:val="18"/>
                <w:szCs w:val="18"/>
              </w:rPr>
              <w:t>(2,522,959)</w:t>
            </w:r>
          </w:p>
        </w:tc>
      </w:tr>
      <w:tr w:rsidR="00D07DDF" w:rsidRPr="00A51656" w14:paraId="56FA9183" w14:textId="77777777" w:rsidTr="00991C85">
        <w:trPr>
          <w:trHeight w:val="74"/>
        </w:trPr>
        <w:tc>
          <w:tcPr>
            <w:tcW w:w="2945" w:type="pct"/>
            <w:vAlign w:val="bottom"/>
          </w:tcPr>
          <w:p w14:paraId="0486CEEB" w14:textId="67C1EF71" w:rsidR="00D07DDF" w:rsidRPr="00A51656" w:rsidRDefault="00D07DDF" w:rsidP="00D07DDF">
            <w:pPr>
              <w:ind w:right="-72" w:firstLine="316"/>
              <w:jc w:val="left"/>
              <w:rPr>
                <w:rFonts w:ascii="Arial" w:hAnsi="Arial" w:cs="Arial"/>
                <w:sz w:val="18"/>
                <w:szCs w:val="18"/>
              </w:rPr>
            </w:pPr>
            <w:r w:rsidRPr="00A51656">
              <w:rPr>
                <w:rFonts w:ascii="Arial" w:hAnsi="Arial" w:cs="Arial"/>
                <w:sz w:val="18"/>
                <w:szCs w:val="18"/>
              </w:rPr>
              <w:t>Amortisation of financial fees</w:t>
            </w:r>
          </w:p>
        </w:tc>
        <w:tc>
          <w:tcPr>
            <w:tcW w:w="1049" w:type="pct"/>
            <w:shd w:val="clear" w:color="auto" w:fill="FAFAFA"/>
          </w:tcPr>
          <w:p w14:paraId="42BCB921" w14:textId="6E229558" w:rsidR="00D07DDF" w:rsidRPr="00A51656" w:rsidRDefault="00D07DDF" w:rsidP="00D07DDF">
            <w:pPr>
              <w:pStyle w:val="ListContinue"/>
              <w:spacing w:after="0"/>
              <w:ind w:left="0" w:right="-72"/>
              <w:jc w:val="right"/>
              <w:rPr>
                <w:rFonts w:ascii="Arial" w:hAnsi="Arial" w:cs="Arial"/>
                <w:sz w:val="18"/>
                <w:szCs w:val="18"/>
                <w:cs/>
              </w:rPr>
            </w:pPr>
            <w:r w:rsidRPr="00A51656">
              <w:rPr>
                <w:rFonts w:ascii="Arial" w:hAnsi="Arial" w:cs="Arial"/>
                <w:sz w:val="18"/>
                <w:szCs w:val="18"/>
              </w:rPr>
              <w:t>755,613</w:t>
            </w:r>
          </w:p>
        </w:tc>
        <w:tc>
          <w:tcPr>
            <w:tcW w:w="1006" w:type="pct"/>
            <w:shd w:val="clear" w:color="auto" w:fill="FAFAFA"/>
          </w:tcPr>
          <w:p w14:paraId="5D1703D3" w14:textId="267C912C" w:rsidR="00D07DDF" w:rsidRPr="00A51656" w:rsidRDefault="00D07DDF" w:rsidP="00D07DDF">
            <w:pPr>
              <w:pStyle w:val="ListContinue"/>
              <w:spacing w:after="0"/>
              <w:ind w:left="0" w:right="-72"/>
              <w:jc w:val="right"/>
              <w:rPr>
                <w:rFonts w:ascii="Arial" w:hAnsi="Arial" w:cs="Arial"/>
                <w:sz w:val="18"/>
                <w:szCs w:val="18"/>
                <w:cs/>
              </w:rPr>
            </w:pPr>
            <w:r w:rsidRPr="00A51656">
              <w:rPr>
                <w:rFonts w:ascii="Arial" w:hAnsi="Arial" w:cs="Arial"/>
                <w:sz w:val="18"/>
                <w:szCs w:val="18"/>
              </w:rPr>
              <w:t>519,772</w:t>
            </w:r>
          </w:p>
        </w:tc>
      </w:tr>
      <w:tr w:rsidR="00991C85" w:rsidRPr="00A51656" w14:paraId="55257B2C" w14:textId="77777777" w:rsidTr="00991C85">
        <w:trPr>
          <w:trHeight w:val="70"/>
        </w:trPr>
        <w:tc>
          <w:tcPr>
            <w:tcW w:w="2945" w:type="pct"/>
            <w:vAlign w:val="bottom"/>
          </w:tcPr>
          <w:p w14:paraId="71E95A80" w14:textId="77777777" w:rsidR="00991C85" w:rsidRPr="00A51656" w:rsidRDefault="00991C85" w:rsidP="00991C85">
            <w:pPr>
              <w:ind w:left="-86" w:right="-72"/>
              <w:jc w:val="left"/>
              <w:rPr>
                <w:rFonts w:ascii="Arial" w:hAnsi="Arial" w:cs="Arial"/>
                <w:sz w:val="18"/>
                <w:szCs w:val="18"/>
              </w:rPr>
            </w:pPr>
          </w:p>
        </w:tc>
        <w:tc>
          <w:tcPr>
            <w:tcW w:w="1049" w:type="pct"/>
            <w:tcBorders>
              <w:top w:val="single" w:sz="4" w:space="0" w:color="auto"/>
            </w:tcBorders>
            <w:shd w:val="clear" w:color="auto" w:fill="FAFAFA"/>
          </w:tcPr>
          <w:p w14:paraId="2041DBFC" w14:textId="77777777" w:rsidR="00991C85" w:rsidRPr="00A51656" w:rsidRDefault="00991C85" w:rsidP="00991C85">
            <w:pPr>
              <w:rPr>
                <w:rFonts w:ascii="Arial" w:hAnsi="Arial" w:cs="Arial"/>
                <w:sz w:val="18"/>
                <w:szCs w:val="18"/>
              </w:rPr>
            </w:pPr>
          </w:p>
        </w:tc>
        <w:tc>
          <w:tcPr>
            <w:tcW w:w="1006" w:type="pct"/>
            <w:tcBorders>
              <w:top w:val="single" w:sz="4" w:space="0" w:color="auto"/>
            </w:tcBorders>
            <w:shd w:val="clear" w:color="auto" w:fill="FAFAFA"/>
          </w:tcPr>
          <w:p w14:paraId="19A11EC0" w14:textId="77777777" w:rsidR="00991C85" w:rsidRPr="00A51656" w:rsidRDefault="00991C85" w:rsidP="00991C85">
            <w:pPr>
              <w:rPr>
                <w:rFonts w:ascii="Arial" w:hAnsi="Arial" w:cs="Arial"/>
                <w:sz w:val="18"/>
                <w:szCs w:val="18"/>
              </w:rPr>
            </w:pPr>
          </w:p>
        </w:tc>
      </w:tr>
      <w:tr w:rsidR="00991C85" w:rsidRPr="00A51656" w14:paraId="053D3D93" w14:textId="77777777" w:rsidTr="00991C85">
        <w:trPr>
          <w:trHeight w:val="74"/>
        </w:trPr>
        <w:tc>
          <w:tcPr>
            <w:tcW w:w="2945" w:type="pct"/>
            <w:vAlign w:val="bottom"/>
          </w:tcPr>
          <w:p w14:paraId="68FBC8E3" w14:textId="77777777" w:rsidR="00991C85" w:rsidRPr="00A51656" w:rsidRDefault="00991C85" w:rsidP="00991C85">
            <w:pPr>
              <w:ind w:left="-86" w:right="-72"/>
              <w:jc w:val="left"/>
              <w:rPr>
                <w:rFonts w:ascii="Arial" w:hAnsi="Arial" w:cs="Arial"/>
                <w:sz w:val="18"/>
                <w:szCs w:val="18"/>
                <w:cs/>
              </w:rPr>
            </w:pPr>
            <w:r w:rsidRPr="00A51656">
              <w:rPr>
                <w:rFonts w:ascii="Arial" w:hAnsi="Arial" w:cs="Arial"/>
                <w:sz w:val="18"/>
                <w:szCs w:val="18"/>
              </w:rPr>
              <w:t>Closing balance</w:t>
            </w:r>
          </w:p>
        </w:tc>
        <w:tc>
          <w:tcPr>
            <w:tcW w:w="1049" w:type="pct"/>
            <w:tcBorders>
              <w:bottom w:val="single" w:sz="4" w:space="0" w:color="auto"/>
            </w:tcBorders>
            <w:shd w:val="clear" w:color="auto" w:fill="FAFAFA"/>
          </w:tcPr>
          <w:p w14:paraId="1E56A793" w14:textId="07F3DCF3" w:rsidR="00991C85" w:rsidRPr="00A51656" w:rsidRDefault="00D07DDF" w:rsidP="00991C85">
            <w:pPr>
              <w:pStyle w:val="ListContinue"/>
              <w:spacing w:after="0"/>
              <w:ind w:left="0" w:right="-72"/>
              <w:jc w:val="right"/>
              <w:rPr>
                <w:rFonts w:ascii="Arial" w:hAnsi="Arial" w:cs="Arial"/>
                <w:sz w:val="18"/>
                <w:szCs w:val="18"/>
              </w:rPr>
            </w:pPr>
            <w:r w:rsidRPr="00A51656">
              <w:rPr>
                <w:rFonts w:ascii="Arial" w:hAnsi="Arial" w:cs="Arial"/>
                <w:sz w:val="18"/>
                <w:szCs w:val="18"/>
              </w:rPr>
              <w:t>415,757,450</w:t>
            </w:r>
          </w:p>
        </w:tc>
        <w:tc>
          <w:tcPr>
            <w:tcW w:w="1006" w:type="pct"/>
            <w:tcBorders>
              <w:bottom w:val="single" w:sz="4" w:space="0" w:color="auto"/>
            </w:tcBorders>
            <w:shd w:val="clear" w:color="auto" w:fill="FAFAFA"/>
          </w:tcPr>
          <w:p w14:paraId="7D677695" w14:textId="32C9B23B" w:rsidR="00991C85" w:rsidRPr="00A51656" w:rsidRDefault="00D07DDF" w:rsidP="00991C85">
            <w:pPr>
              <w:pStyle w:val="ListContinue"/>
              <w:spacing w:after="0"/>
              <w:ind w:left="0" w:right="-72"/>
              <w:jc w:val="right"/>
              <w:rPr>
                <w:rFonts w:ascii="Arial" w:hAnsi="Arial" w:cs="Arial"/>
                <w:sz w:val="18"/>
                <w:szCs w:val="18"/>
              </w:rPr>
            </w:pPr>
            <w:r w:rsidRPr="00A51656">
              <w:rPr>
                <w:rFonts w:ascii="Arial" w:hAnsi="Arial" w:cs="Arial"/>
                <w:sz w:val="18"/>
                <w:szCs w:val="18"/>
              </w:rPr>
              <w:t>290,365,743</w:t>
            </w:r>
          </w:p>
        </w:tc>
      </w:tr>
    </w:tbl>
    <w:p w14:paraId="196FE53B" w14:textId="77777777" w:rsidR="00FC27BF" w:rsidRPr="00A51656" w:rsidRDefault="00FC27BF" w:rsidP="00FC27BF">
      <w:pPr>
        <w:tabs>
          <w:tab w:val="left" w:pos="540"/>
          <w:tab w:val="left" w:pos="7380"/>
          <w:tab w:val="right" w:pos="8640"/>
        </w:tabs>
        <w:jc w:val="thaiDistribute"/>
        <w:rPr>
          <w:rFonts w:ascii="Arial" w:hAnsi="Arial" w:cs="Arial"/>
          <w:sz w:val="18"/>
          <w:szCs w:val="18"/>
        </w:rPr>
      </w:pPr>
    </w:p>
    <w:p w14:paraId="74B9BE14" w14:textId="0A23DC77" w:rsidR="00FC27BF" w:rsidRPr="00A51656" w:rsidRDefault="00FC27BF" w:rsidP="00FC27BF">
      <w:pPr>
        <w:tabs>
          <w:tab w:val="left" w:pos="540"/>
          <w:tab w:val="left" w:pos="7380"/>
          <w:tab w:val="right" w:pos="8640"/>
        </w:tabs>
        <w:jc w:val="thaiDistribute"/>
        <w:rPr>
          <w:rFonts w:ascii="Arial" w:hAnsi="Arial" w:cs="Arial"/>
          <w:sz w:val="18"/>
          <w:szCs w:val="18"/>
        </w:rPr>
      </w:pPr>
      <w:r w:rsidRPr="00A51656">
        <w:rPr>
          <w:rFonts w:ascii="Arial" w:hAnsi="Arial" w:cs="Arial"/>
          <w:sz w:val="18"/>
          <w:szCs w:val="18"/>
        </w:rPr>
        <w:t xml:space="preserve">Finance costs comprises interest expense of borrowings related to </w:t>
      </w:r>
      <w:r w:rsidR="00BC1148" w:rsidRPr="00A51656">
        <w:rPr>
          <w:rFonts w:ascii="Arial" w:hAnsi="Arial" w:cs="Arial"/>
          <w:sz w:val="18"/>
          <w:szCs w:val="18"/>
        </w:rPr>
        <w:t>renewable</w:t>
      </w:r>
      <w:r w:rsidRPr="00A51656">
        <w:rPr>
          <w:rFonts w:ascii="Arial" w:hAnsi="Arial" w:cs="Arial"/>
          <w:sz w:val="18"/>
          <w:szCs w:val="18"/>
        </w:rPr>
        <w:t xml:space="preserve"> energy business, for the year ended </w:t>
      </w:r>
      <w:r w:rsidR="00093B04" w:rsidRPr="00A51656">
        <w:rPr>
          <w:rFonts w:ascii="Arial" w:hAnsi="Arial" w:cs="Arial"/>
          <w:sz w:val="18"/>
          <w:szCs w:val="18"/>
        </w:rPr>
        <w:br/>
      </w:r>
      <w:r w:rsidR="00B31386" w:rsidRPr="00A51656">
        <w:rPr>
          <w:rFonts w:ascii="Arial" w:hAnsi="Arial" w:cs="Arial"/>
          <w:sz w:val="18"/>
          <w:szCs w:val="18"/>
        </w:rPr>
        <w:t>31</w:t>
      </w:r>
      <w:r w:rsidRPr="00A51656">
        <w:rPr>
          <w:rFonts w:ascii="Arial" w:hAnsi="Arial" w:cs="Arial"/>
          <w:sz w:val="18"/>
          <w:szCs w:val="18"/>
        </w:rPr>
        <w:t xml:space="preserve"> December </w:t>
      </w:r>
      <w:r w:rsidR="00F83B9D" w:rsidRPr="00A51656">
        <w:rPr>
          <w:rFonts w:ascii="Arial" w:hAnsi="Arial" w:cs="Arial"/>
          <w:sz w:val="18"/>
          <w:szCs w:val="18"/>
        </w:rPr>
        <w:t>2022</w:t>
      </w:r>
      <w:r w:rsidRPr="00A51656">
        <w:rPr>
          <w:rFonts w:ascii="Arial" w:hAnsi="Arial" w:cs="Arial"/>
          <w:sz w:val="18"/>
          <w:szCs w:val="18"/>
        </w:rPr>
        <w:t xml:space="preserve"> amounting to Baht </w:t>
      </w:r>
      <w:r w:rsidR="00702355" w:rsidRPr="00A51656">
        <w:rPr>
          <w:rFonts w:ascii="Arial" w:hAnsi="Arial" w:cs="Arial"/>
          <w:sz w:val="18"/>
          <w:szCs w:val="18"/>
        </w:rPr>
        <w:t xml:space="preserve">20.67 </w:t>
      </w:r>
      <w:r w:rsidRPr="00A51656">
        <w:rPr>
          <w:rFonts w:ascii="Arial" w:hAnsi="Arial" w:cs="Arial"/>
          <w:sz w:val="18"/>
          <w:szCs w:val="18"/>
        </w:rPr>
        <w:t>million (</w:t>
      </w:r>
      <w:r w:rsidR="00F83B9D" w:rsidRPr="00A51656">
        <w:rPr>
          <w:rFonts w:ascii="Arial" w:hAnsi="Arial" w:cs="Arial"/>
          <w:sz w:val="18"/>
          <w:szCs w:val="18"/>
        </w:rPr>
        <w:t>2021</w:t>
      </w:r>
      <w:r w:rsidRPr="00A51656">
        <w:rPr>
          <w:rFonts w:ascii="Arial" w:hAnsi="Arial" w:cs="Arial"/>
          <w:sz w:val="18"/>
          <w:szCs w:val="18"/>
        </w:rPr>
        <w:t xml:space="preserve">: Baht </w:t>
      </w:r>
      <w:r w:rsidR="00991C85" w:rsidRPr="00A51656">
        <w:rPr>
          <w:rFonts w:ascii="Arial" w:hAnsi="Arial" w:cs="Arial"/>
          <w:sz w:val="18"/>
          <w:szCs w:val="18"/>
        </w:rPr>
        <w:t xml:space="preserve">24.48 </w:t>
      </w:r>
      <w:r w:rsidRPr="00A51656">
        <w:rPr>
          <w:rFonts w:ascii="Arial" w:hAnsi="Arial" w:cs="Arial"/>
          <w:sz w:val="18"/>
          <w:szCs w:val="18"/>
        </w:rPr>
        <w:t>million</w:t>
      </w:r>
      <w:proofErr w:type="gramStart"/>
      <w:r w:rsidRPr="00A51656">
        <w:rPr>
          <w:rFonts w:ascii="Arial" w:hAnsi="Arial" w:cs="Arial"/>
          <w:sz w:val="18"/>
          <w:szCs w:val="18"/>
        </w:rPr>
        <w:t>).The</w:t>
      </w:r>
      <w:proofErr w:type="gramEnd"/>
      <w:r w:rsidRPr="00A51656">
        <w:rPr>
          <w:rFonts w:ascii="Arial" w:hAnsi="Arial" w:cs="Arial"/>
          <w:sz w:val="18"/>
          <w:szCs w:val="18"/>
        </w:rPr>
        <w:t xml:space="preserve"> remaining finance costs relate to general operation of the Group.</w:t>
      </w:r>
    </w:p>
    <w:p w14:paraId="14BE0792" w14:textId="77777777" w:rsidR="00FC27BF" w:rsidRPr="00A51656" w:rsidRDefault="00FC27BF" w:rsidP="00FC27BF">
      <w:pPr>
        <w:tabs>
          <w:tab w:val="left" w:pos="540"/>
          <w:tab w:val="left" w:pos="7380"/>
          <w:tab w:val="right" w:pos="8640"/>
        </w:tabs>
        <w:jc w:val="thaiDistribute"/>
        <w:rPr>
          <w:rFonts w:ascii="Arial" w:hAnsi="Arial" w:cs="Arial"/>
          <w:sz w:val="18"/>
          <w:szCs w:val="18"/>
        </w:rPr>
      </w:pPr>
    </w:p>
    <w:p w14:paraId="59351AB8" w14:textId="6AB1C4C6" w:rsidR="00FC27BF" w:rsidRPr="00A51656" w:rsidRDefault="00FC27BF" w:rsidP="00FC27BF">
      <w:pPr>
        <w:tabs>
          <w:tab w:val="left" w:pos="540"/>
          <w:tab w:val="left" w:pos="7380"/>
          <w:tab w:val="right" w:pos="8640"/>
        </w:tabs>
        <w:jc w:val="thaiDistribute"/>
        <w:rPr>
          <w:rFonts w:ascii="Arial" w:hAnsi="Arial" w:cs="Arial"/>
          <w:sz w:val="18"/>
          <w:szCs w:val="18"/>
        </w:rPr>
      </w:pPr>
      <w:r w:rsidRPr="00A51656">
        <w:rPr>
          <w:rFonts w:ascii="Arial" w:hAnsi="Arial" w:cs="Arial"/>
          <w:sz w:val="18"/>
          <w:szCs w:val="18"/>
        </w:rPr>
        <w:t>Interest rate exposures</w:t>
      </w:r>
      <w:r w:rsidR="00B84FDC" w:rsidRPr="00A51656">
        <w:rPr>
          <w:rFonts w:ascii="Arial" w:hAnsi="Arial" w:cs="Arial"/>
          <w:sz w:val="18"/>
          <w:szCs w:val="18"/>
        </w:rPr>
        <w:t xml:space="preserve"> and maturity </w:t>
      </w:r>
      <w:r w:rsidRPr="00A51656">
        <w:rPr>
          <w:rFonts w:ascii="Arial" w:hAnsi="Arial" w:cs="Arial"/>
          <w:sz w:val="18"/>
          <w:szCs w:val="18"/>
        </w:rPr>
        <w:t xml:space="preserve">of the borrowings </w:t>
      </w:r>
      <w:r w:rsidR="000E7F07" w:rsidRPr="00A51656">
        <w:rPr>
          <w:rFonts w:ascii="Arial" w:hAnsi="Arial" w:cs="Arial"/>
          <w:sz w:val="18"/>
          <w:szCs w:val="18"/>
        </w:rPr>
        <w:t>is presented</w:t>
      </w:r>
      <w:r w:rsidR="00B84FDC" w:rsidRPr="00A51656">
        <w:rPr>
          <w:rFonts w:ascii="Arial" w:hAnsi="Arial" w:cs="Arial"/>
          <w:sz w:val="18"/>
          <w:szCs w:val="18"/>
        </w:rPr>
        <w:t xml:space="preserve"> in Note </w:t>
      </w:r>
      <w:r w:rsidR="00B17E73" w:rsidRPr="00A51656">
        <w:rPr>
          <w:rFonts w:ascii="Arial" w:hAnsi="Arial" w:cs="Arial"/>
          <w:sz w:val="18"/>
          <w:szCs w:val="18"/>
        </w:rPr>
        <w:t>5</w:t>
      </w:r>
      <w:r w:rsidR="00B84FDC" w:rsidRPr="00A51656">
        <w:rPr>
          <w:rFonts w:ascii="Arial" w:hAnsi="Arial" w:cs="Arial"/>
          <w:sz w:val="18"/>
          <w:szCs w:val="18"/>
        </w:rPr>
        <w:t>.</w:t>
      </w:r>
      <w:r w:rsidR="00B31386" w:rsidRPr="00A51656">
        <w:rPr>
          <w:rFonts w:ascii="Arial" w:hAnsi="Arial" w:cs="Arial"/>
          <w:sz w:val="18"/>
          <w:szCs w:val="18"/>
        </w:rPr>
        <w:t>1</w:t>
      </w:r>
      <w:r w:rsidR="00F02CEB" w:rsidRPr="00A51656">
        <w:rPr>
          <w:rFonts w:ascii="Arial" w:hAnsi="Arial" w:cs="Arial"/>
          <w:sz w:val="18"/>
          <w:szCs w:val="18"/>
        </w:rPr>
        <w:t>.</w:t>
      </w:r>
    </w:p>
    <w:p w14:paraId="37EDB100" w14:textId="04F521B5" w:rsidR="00E00E18" w:rsidRPr="00A51656" w:rsidRDefault="007D67B1" w:rsidP="00FC27BF">
      <w:pPr>
        <w:tabs>
          <w:tab w:val="left" w:pos="7380"/>
          <w:tab w:val="right" w:pos="8640"/>
        </w:tabs>
        <w:jc w:val="thaiDistribute"/>
        <w:rPr>
          <w:rFonts w:ascii="Arial" w:hAnsi="Arial" w:cs="Arial"/>
          <w:sz w:val="18"/>
          <w:szCs w:val="18"/>
        </w:rPr>
      </w:pPr>
      <w:r w:rsidRPr="00A51656">
        <w:rPr>
          <w:rFonts w:ascii="Arial" w:hAnsi="Arial" w:cs="Arial"/>
          <w:sz w:val="18"/>
          <w:szCs w:val="18"/>
        </w:rPr>
        <w:br w:type="page"/>
      </w:r>
    </w:p>
    <w:p w14:paraId="1EB04684" w14:textId="77777777" w:rsidR="00FC27BF" w:rsidRPr="00A51656" w:rsidRDefault="00FC27BF" w:rsidP="00FC27BF">
      <w:pPr>
        <w:rPr>
          <w:rFonts w:ascii="Arial" w:hAnsi="Arial" w:cs="Arial"/>
          <w:sz w:val="18"/>
          <w:szCs w:val="18"/>
        </w:rPr>
      </w:pPr>
      <w:r w:rsidRPr="00A51656">
        <w:rPr>
          <w:rFonts w:ascii="Arial" w:hAnsi="Arial" w:cs="Arial"/>
          <w:sz w:val="18"/>
          <w:szCs w:val="18"/>
        </w:rPr>
        <w:t>The effective interest rates per annum at the statement of financial position date were as follows:</w:t>
      </w:r>
    </w:p>
    <w:p w14:paraId="6B8DEC33" w14:textId="77777777" w:rsidR="00FC27BF" w:rsidRPr="00A51656" w:rsidRDefault="00FC27BF" w:rsidP="00FC27BF">
      <w:pPr>
        <w:tabs>
          <w:tab w:val="left" w:pos="7380"/>
          <w:tab w:val="right" w:pos="8640"/>
        </w:tabs>
        <w:jc w:val="thaiDistribute"/>
        <w:rPr>
          <w:rFonts w:ascii="Arial" w:hAnsi="Arial" w:cs="Arial"/>
          <w:sz w:val="18"/>
          <w:szCs w:val="18"/>
        </w:rPr>
      </w:pPr>
    </w:p>
    <w:tbl>
      <w:tblPr>
        <w:tblW w:w="4884" w:type="pct"/>
        <w:tblInd w:w="108" w:type="dxa"/>
        <w:tblLook w:val="0000" w:firstRow="0" w:lastRow="0" w:firstColumn="0" w:lastColumn="0" w:noHBand="0" w:noVBand="0"/>
      </w:tblPr>
      <w:tblGrid>
        <w:gridCol w:w="3689"/>
        <w:gridCol w:w="2881"/>
        <w:gridCol w:w="2881"/>
      </w:tblGrid>
      <w:tr w:rsidR="005F4D18" w:rsidRPr="00A51656" w14:paraId="2060AE0C" w14:textId="77777777" w:rsidTr="005F4D18">
        <w:tc>
          <w:tcPr>
            <w:tcW w:w="1952" w:type="pct"/>
            <w:vAlign w:val="bottom"/>
          </w:tcPr>
          <w:p w14:paraId="3EAB4DD9" w14:textId="77777777" w:rsidR="00FC27BF" w:rsidRPr="00A51656" w:rsidRDefault="00FC27BF" w:rsidP="005F4D18">
            <w:pPr>
              <w:ind w:left="-86" w:right="-72"/>
              <w:jc w:val="left"/>
              <w:rPr>
                <w:rFonts w:ascii="Arial" w:hAnsi="Arial" w:cs="Arial"/>
                <w:sz w:val="18"/>
                <w:szCs w:val="18"/>
              </w:rPr>
            </w:pPr>
          </w:p>
        </w:tc>
        <w:tc>
          <w:tcPr>
            <w:tcW w:w="1524" w:type="pct"/>
            <w:tcBorders>
              <w:top w:val="single" w:sz="4" w:space="0" w:color="auto"/>
              <w:bottom w:val="single" w:sz="4" w:space="0" w:color="auto"/>
            </w:tcBorders>
            <w:vAlign w:val="bottom"/>
          </w:tcPr>
          <w:p w14:paraId="4CD65845" w14:textId="27EE1CD7" w:rsidR="00FC27BF" w:rsidRPr="00A51656" w:rsidRDefault="00F83B9D" w:rsidP="005F4D18">
            <w:pPr>
              <w:ind w:right="-72"/>
              <w:jc w:val="right"/>
              <w:rPr>
                <w:rFonts w:ascii="Arial" w:hAnsi="Arial" w:cs="Arial"/>
                <w:b/>
                <w:sz w:val="18"/>
                <w:szCs w:val="18"/>
              </w:rPr>
            </w:pPr>
            <w:r w:rsidRPr="00A51656">
              <w:rPr>
                <w:rFonts w:ascii="Arial" w:hAnsi="Arial" w:cs="Arial"/>
                <w:b/>
                <w:sz w:val="18"/>
                <w:szCs w:val="18"/>
              </w:rPr>
              <w:t>2022</w:t>
            </w:r>
          </w:p>
        </w:tc>
        <w:tc>
          <w:tcPr>
            <w:tcW w:w="1524" w:type="pct"/>
            <w:tcBorders>
              <w:top w:val="single" w:sz="4" w:space="0" w:color="auto"/>
              <w:bottom w:val="single" w:sz="4" w:space="0" w:color="auto"/>
            </w:tcBorders>
            <w:vAlign w:val="bottom"/>
          </w:tcPr>
          <w:p w14:paraId="5605321F" w14:textId="2C4EC778" w:rsidR="00FC27BF" w:rsidRPr="00A51656" w:rsidRDefault="00F83B9D" w:rsidP="005F4D18">
            <w:pPr>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5F4D18" w:rsidRPr="00A51656" w14:paraId="48FF5947" w14:textId="77777777" w:rsidTr="005F4D18">
        <w:tc>
          <w:tcPr>
            <w:tcW w:w="1952" w:type="pct"/>
            <w:vAlign w:val="bottom"/>
          </w:tcPr>
          <w:p w14:paraId="3801D395" w14:textId="77777777" w:rsidR="00FC27BF" w:rsidRPr="00A51656" w:rsidRDefault="00FC27BF" w:rsidP="005F4D18">
            <w:pPr>
              <w:ind w:left="-86" w:right="-72"/>
              <w:jc w:val="left"/>
              <w:rPr>
                <w:rFonts w:ascii="Arial" w:hAnsi="Arial" w:cs="Arial"/>
                <w:sz w:val="18"/>
                <w:szCs w:val="18"/>
              </w:rPr>
            </w:pPr>
          </w:p>
        </w:tc>
        <w:tc>
          <w:tcPr>
            <w:tcW w:w="1524" w:type="pct"/>
            <w:tcBorders>
              <w:top w:val="single" w:sz="4" w:space="0" w:color="auto"/>
            </w:tcBorders>
            <w:shd w:val="clear" w:color="auto" w:fill="FAFAFA"/>
            <w:vAlign w:val="bottom"/>
          </w:tcPr>
          <w:p w14:paraId="391ED113" w14:textId="77777777" w:rsidR="00FC27BF" w:rsidRPr="00A51656" w:rsidRDefault="00FC27BF" w:rsidP="005F4D18">
            <w:pPr>
              <w:ind w:right="-72"/>
              <w:rPr>
                <w:rFonts w:ascii="Arial" w:hAnsi="Arial" w:cs="Arial"/>
                <w:sz w:val="18"/>
                <w:szCs w:val="18"/>
              </w:rPr>
            </w:pPr>
          </w:p>
        </w:tc>
        <w:tc>
          <w:tcPr>
            <w:tcW w:w="1524" w:type="pct"/>
            <w:tcBorders>
              <w:top w:val="single" w:sz="4" w:space="0" w:color="auto"/>
            </w:tcBorders>
            <w:vAlign w:val="bottom"/>
          </w:tcPr>
          <w:p w14:paraId="6E47867D" w14:textId="77777777" w:rsidR="00FC27BF" w:rsidRPr="00A51656" w:rsidRDefault="00FC27BF" w:rsidP="005F4D18">
            <w:pPr>
              <w:ind w:right="-72"/>
              <w:rPr>
                <w:rFonts w:ascii="Arial" w:hAnsi="Arial" w:cs="Arial"/>
                <w:sz w:val="18"/>
                <w:szCs w:val="18"/>
              </w:rPr>
            </w:pPr>
          </w:p>
        </w:tc>
      </w:tr>
      <w:tr w:rsidR="004B0B68" w:rsidRPr="00A51656" w14:paraId="14CC9CA3" w14:textId="77777777" w:rsidTr="00B17E73">
        <w:tc>
          <w:tcPr>
            <w:tcW w:w="1952" w:type="pct"/>
          </w:tcPr>
          <w:p w14:paraId="0710D9FB" w14:textId="77777777" w:rsidR="004B0B68" w:rsidRPr="00A51656" w:rsidRDefault="004B0B68" w:rsidP="004B0B68">
            <w:pPr>
              <w:ind w:left="-86" w:right="-72"/>
              <w:jc w:val="left"/>
              <w:rPr>
                <w:rFonts w:ascii="Arial" w:hAnsi="Arial" w:cs="Arial"/>
                <w:sz w:val="18"/>
                <w:szCs w:val="18"/>
              </w:rPr>
            </w:pPr>
            <w:r w:rsidRPr="00A51656">
              <w:rPr>
                <w:rFonts w:ascii="Arial" w:hAnsi="Arial" w:cs="Arial"/>
                <w:sz w:val="18"/>
                <w:szCs w:val="18"/>
              </w:rPr>
              <w:t>Bank overdrafts</w:t>
            </w:r>
          </w:p>
        </w:tc>
        <w:tc>
          <w:tcPr>
            <w:tcW w:w="1524" w:type="pct"/>
            <w:shd w:val="clear" w:color="auto" w:fill="FAFAFA"/>
            <w:vAlign w:val="bottom"/>
          </w:tcPr>
          <w:p w14:paraId="2C8715DA" w14:textId="46C0B194" w:rsidR="004B0B68" w:rsidRPr="00A51656" w:rsidRDefault="004B0B68" w:rsidP="004B0B68">
            <w:pPr>
              <w:pStyle w:val="ListContinue"/>
              <w:spacing w:after="0"/>
              <w:ind w:left="0" w:right="-72"/>
              <w:jc w:val="right"/>
              <w:rPr>
                <w:rFonts w:ascii="Arial" w:hAnsi="Arial" w:cs="Arial"/>
                <w:sz w:val="18"/>
                <w:szCs w:val="18"/>
                <w:lang w:val="en-US"/>
              </w:rPr>
            </w:pPr>
            <w:r w:rsidRPr="00A51656">
              <w:rPr>
                <w:rFonts w:ascii="Arial" w:hAnsi="Arial" w:cs="Arial"/>
                <w:sz w:val="18"/>
                <w:szCs w:val="18"/>
                <w:lang w:val="en-US"/>
              </w:rPr>
              <w:t>MOR-</w:t>
            </w:r>
            <w:r w:rsidRPr="00A51656">
              <w:rPr>
                <w:rFonts w:ascii="Arial" w:hAnsi="Arial" w:cs="Arial"/>
                <w:sz w:val="18"/>
                <w:szCs w:val="18"/>
              </w:rPr>
              <w:t>1</w:t>
            </w:r>
            <w:r w:rsidRPr="00A51656">
              <w:rPr>
                <w:rFonts w:ascii="Arial" w:hAnsi="Arial" w:cs="Arial"/>
                <w:sz w:val="18"/>
                <w:szCs w:val="18"/>
                <w:lang w:val="en-US"/>
              </w:rPr>
              <w:t>.</w:t>
            </w:r>
            <w:r w:rsidRPr="00A51656">
              <w:rPr>
                <w:rFonts w:ascii="Arial" w:hAnsi="Arial" w:cs="Arial"/>
                <w:sz w:val="18"/>
                <w:szCs w:val="18"/>
              </w:rPr>
              <w:t>50</w:t>
            </w:r>
            <w:r w:rsidRPr="00A51656">
              <w:rPr>
                <w:rFonts w:ascii="Arial" w:hAnsi="Arial" w:cs="Arial"/>
                <w:sz w:val="18"/>
                <w:szCs w:val="18"/>
                <w:lang w:val="en-US"/>
              </w:rPr>
              <w:t xml:space="preserve">% to MOR per annum </w:t>
            </w:r>
          </w:p>
        </w:tc>
        <w:tc>
          <w:tcPr>
            <w:tcW w:w="1524" w:type="pct"/>
            <w:vAlign w:val="bottom"/>
          </w:tcPr>
          <w:p w14:paraId="555E115A" w14:textId="173F0C89" w:rsidR="004B0B68" w:rsidRPr="00A51656" w:rsidRDefault="004B0B68" w:rsidP="004B0B68">
            <w:pPr>
              <w:pStyle w:val="ListContinue"/>
              <w:spacing w:after="0"/>
              <w:ind w:left="0" w:right="-72"/>
              <w:jc w:val="right"/>
              <w:rPr>
                <w:rFonts w:ascii="Arial" w:hAnsi="Arial" w:cs="Arial"/>
                <w:sz w:val="18"/>
                <w:szCs w:val="18"/>
                <w:highlight w:val="yellow"/>
                <w:lang w:val="en-US"/>
              </w:rPr>
            </w:pPr>
            <w:r w:rsidRPr="00A51656">
              <w:rPr>
                <w:rFonts w:ascii="Arial" w:hAnsi="Arial" w:cs="Arial"/>
                <w:sz w:val="18"/>
                <w:szCs w:val="18"/>
                <w:lang w:val="en-US"/>
              </w:rPr>
              <w:t>MOR-</w:t>
            </w:r>
            <w:r w:rsidRPr="00A51656">
              <w:rPr>
                <w:rFonts w:ascii="Arial" w:hAnsi="Arial" w:cs="Arial"/>
                <w:sz w:val="18"/>
                <w:szCs w:val="18"/>
              </w:rPr>
              <w:t>1</w:t>
            </w:r>
            <w:r w:rsidRPr="00A51656">
              <w:rPr>
                <w:rFonts w:ascii="Arial" w:hAnsi="Arial" w:cs="Arial"/>
                <w:sz w:val="18"/>
                <w:szCs w:val="18"/>
                <w:lang w:val="en-US"/>
              </w:rPr>
              <w:t>.</w:t>
            </w:r>
            <w:r w:rsidRPr="00A51656">
              <w:rPr>
                <w:rFonts w:ascii="Arial" w:hAnsi="Arial" w:cs="Arial"/>
                <w:sz w:val="18"/>
                <w:szCs w:val="18"/>
              </w:rPr>
              <w:t>50</w:t>
            </w:r>
            <w:r w:rsidRPr="00A51656">
              <w:rPr>
                <w:rFonts w:ascii="Arial" w:hAnsi="Arial" w:cs="Arial"/>
                <w:sz w:val="18"/>
                <w:szCs w:val="18"/>
                <w:lang w:val="en-US"/>
              </w:rPr>
              <w:t>% to MOR per annum</w:t>
            </w:r>
            <w:r w:rsidRPr="00A51656">
              <w:rPr>
                <w:rFonts w:ascii="Arial" w:hAnsi="Arial" w:cs="Arial"/>
                <w:sz w:val="18"/>
                <w:szCs w:val="18"/>
                <w:highlight w:val="yellow"/>
                <w:lang w:val="en-US"/>
              </w:rPr>
              <w:t xml:space="preserve"> </w:t>
            </w:r>
          </w:p>
        </w:tc>
      </w:tr>
      <w:tr w:rsidR="004B0B68" w:rsidRPr="00A51656" w14:paraId="1E51A529" w14:textId="77777777" w:rsidTr="00B17E73">
        <w:tc>
          <w:tcPr>
            <w:tcW w:w="1952" w:type="pct"/>
          </w:tcPr>
          <w:p w14:paraId="08A1E51F" w14:textId="77777777" w:rsidR="004B0B68" w:rsidRPr="00A51656" w:rsidRDefault="004B0B68" w:rsidP="004B0B68">
            <w:pPr>
              <w:ind w:left="-86" w:right="-72"/>
              <w:jc w:val="left"/>
              <w:rPr>
                <w:rFonts w:ascii="Arial" w:hAnsi="Arial" w:cs="Arial"/>
                <w:sz w:val="18"/>
                <w:szCs w:val="18"/>
              </w:rPr>
            </w:pPr>
            <w:r w:rsidRPr="00A51656">
              <w:rPr>
                <w:rFonts w:ascii="Arial" w:hAnsi="Arial" w:cs="Arial"/>
                <w:sz w:val="18"/>
                <w:szCs w:val="18"/>
              </w:rPr>
              <w:t>Short-term borrowings</w:t>
            </w:r>
          </w:p>
        </w:tc>
        <w:tc>
          <w:tcPr>
            <w:tcW w:w="1524" w:type="pct"/>
            <w:shd w:val="clear" w:color="auto" w:fill="FAFAFA"/>
            <w:vAlign w:val="bottom"/>
          </w:tcPr>
          <w:p w14:paraId="45DF89D0" w14:textId="77777777" w:rsidR="004B0B68" w:rsidRPr="00A51656" w:rsidRDefault="004B0B68" w:rsidP="004B0B68">
            <w:pPr>
              <w:pStyle w:val="ListContinue"/>
              <w:spacing w:after="0"/>
              <w:ind w:left="0" w:right="-72"/>
              <w:jc w:val="right"/>
              <w:rPr>
                <w:rFonts w:ascii="Arial" w:hAnsi="Arial" w:cs="Arial"/>
                <w:sz w:val="18"/>
                <w:szCs w:val="18"/>
                <w:lang w:val="en-US"/>
              </w:rPr>
            </w:pPr>
          </w:p>
        </w:tc>
        <w:tc>
          <w:tcPr>
            <w:tcW w:w="1524" w:type="pct"/>
            <w:vAlign w:val="bottom"/>
          </w:tcPr>
          <w:p w14:paraId="2BB6C934" w14:textId="77777777" w:rsidR="004B0B68" w:rsidRPr="00A51656" w:rsidRDefault="004B0B68" w:rsidP="004B0B68">
            <w:pPr>
              <w:pStyle w:val="ListContinue"/>
              <w:spacing w:after="0"/>
              <w:ind w:left="0" w:right="-72"/>
              <w:jc w:val="right"/>
              <w:rPr>
                <w:rFonts w:ascii="Arial" w:hAnsi="Arial" w:cs="Arial"/>
                <w:sz w:val="18"/>
                <w:szCs w:val="18"/>
                <w:highlight w:val="yellow"/>
                <w:lang w:val="en-US"/>
              </w:rPr>
            </w:pPr>
          </w:p>
        </w:tc>
      </w:tr>
      <w:tr w:rsidR="004B0B68" w:rsidRPr="00A51656" w14:paraId="44D6CBEF" w14:textId="77777777" w:rsidTr="00B17E73">
        <w:tc>
          <w:tcPr>
            <w:tcW w:w="1952" w:type="pct"/>
          </w:tcPr>
          <w:p w14:paraId="3D39E47F" w14:textId="5EBAA25F" w:rsidR="004B0B68" w:rsidRPr="00A51656" w:rsidRDefault="004B0B68" w:rsidP="004B0B68">
            <w:pPr>
              <w:ind w:left="-86" w:right="-72"/>
              <w:jc w:val="left"/>
              <w:rPr>
                <w:rFonts w:ascii="Arial" w:hAnsi="Arial" w:cs="Arial"/>
                <w:sz w:val="18"/>
                <w:szCs w:val="18"/>
              </w:rPr>
            </w:pPr>
            <w:r w:rsidRPr="00A51656">
              <w:rPr>
                <w:rFonts w:ascii="Arial" w:hAnsi="Arial" w:cs="Arial"/>
                <w:sz w:val="18"/>
                <w:szCs w:val="18"/>
              </w:rPr>
              <w:t xml:space="preserve">   from financial institution</w:t>
            </w:r>
            <w:r w:rsidR="002836EC" w:rsidRPr="00A51656">
              <w:rPr>
                <w:rFonts w:ascii="Arial" w:hAnsi="Arial" w:cs="Arial"/>
                <w:sz w:val="18"/>
                <w:szCs w:val="18"/>
              </w:rPr>
              <w:t>s</w:t>
            </w:r>
          </w:p>
        </w:tc>
        <w:tc>
          <w:tcPr>
            <w:tcW w:w="1524" w:type="pct"/>
            <w:shd w:val="clear" w:color="auto" w:fill="FAFAFA"/>
          </w:tcPr>
          <w:p w14:paraId="70FFA45D" w14:textId="150FC5B6" w:rsidR="004B0B68" w:rsidRPr="00A51656" w:rsidRDefault="004B0B68" w:rsidP="004B0B68">
            <w:pPr>
              <w:ind w:right="-72"/>
              <w:jc w:val="right"/>
              <w:rPr>
                <w:rFonts w:ascii="Arial" w:hAnsi="Arial" w:cs="Arial"/>
                <w:sz w:val="18"/>
                <w:szCs w:val="18"/>
              </w:rPr>
            </w:pPr>
            <w:r w:rsidRPr="00A51656">
              <w:rPr>
                <w:rFonts w:ascii="Arial" w:hAnsi="Arial" w:cs="Arial"/>
                <w:sz w:val="18"/>
                <w:szCs w:val="18"/>
              </w:rPr>
              <w:t>3.</w:t>
            </w:r>
            <w:r w:rsidR="00EE42BF" w:rsidRPr="00A51656">
              <w:rPr>
                <w:rFonts w:ascii="Arial" w:hAnsi="Arial" w:cs="Arial"/>
                <w:sz w:val="18"/>
                <w:szCs w:val="18"/>
              </w:rPr>
              <w:t>35</w:t>
            </w:r>
            <w:r w:rsidRPr="00A51656">
              <w:rPr>
                <w:rFonts w:ascii="Arial" w:hAnsi="Arial" w:cs="Arial"/>
                <w:sz w:val="18"/>
                <w:szCs w:val="18"/>
              </w:rPr>
              <w:t>% to MLR-1.75% per annum</w:t>
            </w:r>
          </w:p>
        </w:tc>
        <w:tc>
          <w:tcPr>
            <w:tcW w:w="1524" w:type="pct"/>
          </w:tcPr>
          <w:p w14:paraId="1A5187E3" w14:textId="28C7F536" w:rsidR="004B0B68" w:rsidRPr="00A51656" w:rsidRDefault="004B0B68" w:rsidP="004B0B68">
            <w:pPr>
              <w:ind w:right="-72"/>
              <w:jc w:val="right"/>
              <w:rPr>
                <w:rFonts w:ascii="Arial" w:hAnsi="Arial" w:cs="Arial"/>
                <w:sz w:val="18"/>
                <w:szCs w:val="18"/>
                <w:highlight w:val="yellow"/>
              </w:rPr>
            </w:pPr>
            <w:r w:rsidRPr="00A51656">
              <w:rPr>
                <w:rFonts w:ascii="Arial" w:hAnsi="Arial" w:cs="Arial"/>
                <w:sz w:val="18"/>
                <w:szCs w:val="18"/>
              </w:rPr>
              <w:t>3.40% to MLR-1.75% per annum</w:t>
            </w:r>
          </w:p>
        </w:tc>
      </w:tr>
      <w:tr w:rsidR="004B0B68" w:rsidRPr="00A51656" w14:paraId="4620409A" w14:textId="77777777" w:rsidTr="00B17E73">
        <w:tc>
          <w:tcPr>
            <w:tcW w:w="1952" w:type="pct"/>
            <w:vAlign w:val="bottom"/>
          </w:tcPr>
          <w:p w14:paraId="7F5A59B3" w14:textId="77777777" w:rsidR="004B0B68" w:rsidRPr="00A51656" w:rsidRDefault="004B0B68" w:rsidP="004B0B68">
            <w:pPr>
              <w:ind w:left="-86" w:right="-72"/>
              <w:jc w:val="left"/>
              <w:rPr>
                <w:rFonts w:ascii="Arial" w:hAnsi="Arial" w:cs="Arial"/>
                <w:sz w:val="18"/>
                <w:szCs w:val="18"/>
              </w:rPr>
            </w:pPr>
            <w:r w:rsidRPr="00A51656">
              <w:rPr>
                <w:rFonts w:ascii="Arial" w:hAnsi="Arial" w:cs="Arial"/>
                <w:sz w:val="18"/>
                <w:szCs w:val="18"/>
              </w:rPr>
              <w:t>Long-term borrowings</w:t>
            </w:r>
          </w:p>
        </w:tc>
        <w:tc>
          <w:tcPr>
            <w:tcW w:w="1524" w:type="pct"/>
            <w:shd w:val="clear" w:color="auto" w:fill="FAFAFA"/>
            <w:vAlign w:val="bottom"/>
          </w:tcPr>
          <w:p w14:paraId="48302BFA" w14:textId="77777777" w:rsidR="004B0B68" w:rsidRPr="00A51656" w:rsidRDefault="004B0B68" w:rsidP="004B0B68">
            <w:pPr>
              <w:ind w:right="-72"/>
              <w:jc w:val="right"/>
              <w:rPr>
                <w:rFonts w:ascii="Arial" w:hAnsi="Arial" w:cs="Arial"/>
                <w:sz w:val="18"/>
                <w:szCs w:val="18"/>
              </w:rPr>
            </w:pPr>
          </w:p>
        </w:tc>
        <w:tc>
          <w:tcPr>
            <w:tcW w:w="1524" w:type="pct"/>
            <w:vAlign w:val="bottom"/>
          </w:tcPr>
          <w:p w14:paraId="7B13EAB6" w14:textId="77777777" w:rsidR="004B0B68" w:rsidRPr="00A51656" w:rsidRDefault="004B0B68" w:rsidP="004B0B68">
            <w:pPr>
              <w:ind w:right="-72"/>
              <w:jc w:val="right"/>
              <w:rPr>
                <w:rFonts w:ascii="Arial" w:hAnsi="Arial" w:cs="Arial"/>
                <w:sz w:val="18"/>
                <w:szCs w:val="18"/>
                <w:highlight w:val="yellow"/>
              </w:rPr>
            </w:pPr>
          </w:p>
        </w:tc>
      </w:tr>
      <w:tr w:rsidR="004B0B68" w:rsidRPr="00A51656" w14:paraId="1651B0B7" w14:textId="77777777" w:rsidTr="00B17E73">
        <w:tc>
          <w:tcPr>
            <w:tcW w:w="1952" w:type="pct"/>
            <w:vAlign w:val="bottom"/>
          </w:tcPr>
          <w:p w14:paraId="5E5B30C8" w14:textId="38F3FEF6" w:rsidR="004B0B68" w:rsidRPr="00A51656" w:rsidRDefault="004B0B68" w:rsidP="004B0B68">
            <w:pPr>
              <w:ind w:left="-86" w:right="-72"/>
              <w:jc w:val="left"/>
              <w:rPr>
                <w:rFonts w:ascii="Arial" w:hAnsi="Arial" w:cs="Arial"/>
                <w:sz w:val="18"/>
                <w:szCs w:val="18"/>
                <w:cs/>
              </w:rPr>
            </w:pPr>
            <w:r w:rsidRPr="00A51656">
              <w:rPr>
                <w:rFonts w:ascii="Arial" w:hAnsi="Arial" w:cs="Arial"/>
                <w:sz w:val="18"/>
                <w:szCs w:val="18"/>
              </w:rPr>
              <w:t xml:space="preserve">   from financial institution</w:t>
            </w:r>
            <w:r w:rsidR="002836EC" w:rsidRPr="00A51656">
              <w:rPr>
                <w:rFonts w:ascii="Arial" w:hAnsi="Arial" w:cs="Arial"/>
                <w:sz w:val="18"/>
                <w:szCs w:val="18"/>
              </w:rPr>
              <w:t>s</w:t>
            </w:r>
          </w:p>
        </w:tc>
        <w:tc>
          <w:tcPr>
            <w:tcW w:w="1524" w:type="pct"/>
            <w:shd w:val="clear" w:color="auto" w:fill="FAFAFA"/>
            <w:vAlign w:val="bottom"/>
          </w:tcPr>
          <w:p w14:paraId="6B6B4484" w14:textId="60E77DF2" w:rsidR="004B0B68" w:rsidRPr="00A51656" w:rsidRDefault="00EE42BF" w:rsidP="004B0B68">
            <w:pPr>
              <w:ind w:right="-72"/>
              <w:jc w:val="right"/>
              <w:rPr>
                <w:rFonts w:ascii="Arial" w:hAnsi="Arial" w:cs="Arial"/>
                <w:sz w:val="18"/>
                <w:szCs w:val="18"/>
              </w:rPr>
            </w:pPr>
            <w:r w:rsidRPr="00A51656">
              <w:rPr>
                <w:rFonts w:ascii="Arial" w:hAnsi="Arial" w:cs="Arial"/>
                <w:sz w:val="18"/>
                <w:szCs w:val="18"/>
              </w:rPr>
              <w:t>2</w:t>
            </w:r>
            <w:r w:rsidR="005D5519" w:rsidRPr="00A51656">
              <w:rPr>
                <w:rFonts w:ascii="Arial" w:hAnsi="Arial" w:cs="Arial"/>
                <w:sz w:val="18"/>
                <w:szCs w:val="18"/>
              </w:rPr>
              <w:t>.00</w:t>
            </w:r>
            <w:r w:rsidR="004B0B68" w:rsidRPr="00A51656">
              <w:rPr>
                <w:rFonts w:ascii="Arial" w:hAnsi="Arial" w:cs="Arial"/>
                <w:sz w:val="18"/>
                <w:szCs w:val="18"/>
              </w:rPr>
              <w:t xml:space="preserve">% </w:t>
            </w:r>
            <w:r w:rsidR="00211747" w:rsidRPr="00A51656">
              <w:rPr>
                <w:rFonts w:ascii="Arial" w:hAnsi="Arial" w:cs="Arial"/>
                <w:sz w:val="18"/>
                <w:szCs w:val="18"/>
              </w:rPr>
              <w:t>and</w:t>
            </w:r>
            <w:r w:rsidRPr="00A51656">
              <w:rPr>
                <w:rFonts w:ascii="Arial" w:hAnsi="Arial" w:cs="Arial"/>
                <w:sz w:val="18"/>
                <w:szCs w:val="18"/>
              </w:rPr>
              <w:t xml:space="preserve"> 5</w:t>
            </w:r>
            <w:r w:rsidR="00211747" w:rsidRPr="00A51656">
              <w:rPr>
                <w:rFonts w:ascii="Arial" w:hAnsi="Arial" w:cs="Arial"/>
                <w:sz w:val="18"/>
                <w:szCs w:val="18"/>
              </w:rPr>
              <w:t>.18</w:t>
            </w:r>
            <w:r w:rsidRPr="00A51656">
              <w:rPr>
                <w:rFonts w:ascii="Arial" w:hAnsi="Arial" w:cs="Arial"/>
                <w:sz w:val="18"/>
                <w:szCs w:val="18"/>
              </w:rPr>
              <w:t xml:space="preserve">% </w:t>
            </w:r>
            <w:r w:rsidR="004B0B68" w:rsidRPr="00A51656">
              <w:rPr>
                <w:rFonts w:ascii="Arial" w:hAnsi="Arial" w:cs="Arial"/>
                <w:sz w:val="18"/>
                <w:szCs w:val="18"/>
                <w:lang w:val="en-US"/>
              </w:rPr>
              <w:t xml:space="preserve">per annum  </w:t>
            </w:r>
          </w:p>
        </w:tc>
        <w:tc>
          <w:tcPr>
            <w:tcW w:w="1524" w:type="pct"/>
            <w:vAlign w:val="bottom"/>
          </w:tcPr>
          <w:p w14:paraId="0D307052" w14:textId="7A582717" w:rsidR="004B0B68" w:rsidRPr="00A51656" w:rsidRDefault="004B0B68" w:rsidP="004B0B68">
            <w:pPr>
              <w:ind w:right="-72"/>
              <w:jc w:val="right"/>
              <w:rPr>
                <w:rFonts w:ascii="Arial" w:hAnsi="Arial" w:cs="Arial"/>
                <w:sz w:val="18"/>
                <w:szCs w:val="18"/>
                <w:highlight w:val="yellow"/>
              </w:rPr>
            </w:pPr>
            <w:r w:rsidRPr="00A51656">
              <w:rPr>
                <w:rFonts w:ascii="Arial" w:hAnsi="Arial" w:cs="Arial"/>
                <w:sz w:val="18"/>
                <w:szCs w:val="18"/>
              </w:rPr>
              <w:t>5.18% and MLR</w:t>
            </w:r>
            <w:r w:rsidRPr="00A51656">
              <w:rPr>
                <w:rFonts w:ascii="Arial" w:hAnsi="Arial" w:cs="Arial"/>
                <w:sz w:val="18"/>
                <w:szCs w:val="18"/>
                <w:lang w:val="en-US"/>
              </w:rPr>
              <w:t xml:space="preserve"> per annum</w:t>
            </w:r>
            <w:r w:rsidRPr="00A51656">
              <w:rPr>
                <w:rFonts w:ascii="Arial" w:hAnsi="Arial" w:cs="Arial"/>
                <w:sz w:val="18"/>
                <w:szCs w:val="18"/>
                <w:highlight w:val="yellow"/>
                <w:lang w:val="en-US"/>
              </w:rPr>
              <w:t xml:space="preserve">  </w:t>
            </w:r>
          </w:p>
        </w:tc>
      </w:tr>
      <w:tr w:rsidR="004B0B68" w:rsidRPr="00A51656" w14:paraId="3AEF66E4" w14:textId="77777777" w:rsidTr="00B17E73">
        <w:tc>
          <w:tcPr>
            <w:tcW w:w="1952" w:type="pct"/>
            <w:vAlign w:val="bottom"/>
          </w:tcPr>
          <w:p w14:paraId="0CCF52A8" w14:textId="1FB5F89C" w:rsidR="004B0B68" w:rsidRPr="00A51656" w:rsidRDefault="004B0B68" w:rsidP="004B0B68">
            <w:pPr>
              <w:ind w:left="-86" w:right="-72"/>
              <w:jc w:val="left"/>
              <w:rPr>
                <w:rFonts w:ascii="Arial" w:hAnsi="Arial" w:cs="Arial"/>
                <w:sz w:val="18"/>
                <w:szCs w:val="18"/>
                <w:cs/>
              </w:rPr>
            </w:pPr>
            <w:r w:rsidRPr="00A51656">
              <w:rPr>
                <w:rFonts w:ascii="Arial" w:hAnsi="Arial" w:cs="Arial"/>
                <w:sz w:val="18"/>
                <w:szCs w:val="18"/>
              </w:rPr>
              <w:t>Lease liabilities</w:t>
            </w:r>
          </w:p>
        </w:tc>
        <w:tc>
          <w:tcPr>
            <w:tcW w:w="1524" w:type="pct"/>
            <w:shd w:val="clear" w:color="auto" w:fill="FAFAFA"/>
            <w:vAlign w:val="bottom"/>
          </w:tcPr>
          <w:p w14:paraId="08A2BAFF" w14:textId="57CE0ADB" w:rsidR="004B0B68" w:rsidRPr="00A51656" w:rsidRDefault="004B0B68" w:rsidP="004B0B68">
            <w:pPr>
              <w:ind w:right="-72"/>
              <w:jc w:val="right"/>
              <w:rPr>
                <w:rFonts w:ascii="Arial" w:hAnsi="Arial" w:cs="Arial"/>
                <w:sz w:val="18"/>
                <w:szCs w:val="18"/>
              </w:rPr>
            </w:pPr>
            <w:r w:rsidRPr="00A51656">
              <w:rPr>
                <w:rFonts w:ascii="Arial" w:hAnsi="Arial" w:cs="Arial"/>
                <w:sz w:val="18"/>
                <w:szCs w:val="18"/>
              </w:rPr>
              <w:t>6.50% p</w:t>
            </w:r>
            <w:r w:rsidRPr="00A51656">
              <w:rPr>
                <w:rFonts w:ascii="Arial" w:hAnsi="Arial" w:cs="Arial"/>
                <w:sz w:val="18"/>
                <w:szCs w:val="18"/>
                <w:lang w:val="en-US"/>
              </w:rPr>
              <w:t xml:space="preserve">er annum  </w:t>
            </w:r>
          </w:p>
        </w:tc>
        <w:tc>
          <w:tcPr>
            <w:tcW w:w="1524" w:type="pct"/>
            <w:vAlign w:val="bottom"/>
          </w:tcPr>
          <w:p w14:paraId="65EC7272" w14:textId="1DFDC937" w:rsidR="004B0B68" w:rsidRPr="00A51656" w:rsidRDefault="004B0B68" w:rsidP="004B0B68">
            <w:pPr>
              <w:ind w:right="-72"/>
              <w:jc w:val="right"/>
              <w:rPr>
                <w:rFonts w:ascii="Arial" w:hAnsi="Arial" w:cs="Arial"/>
                <w:sz w:val="18"/>
                <w:szCs w:val="18"/>
              </w:rPr>
            </w:pPr>
            <w:r w:rsidRPr="00A51656">
              <w:rPr>
                <w:rFonts w:ascii="Arial" w:hAnsi="Arial" w:cs="Arial"/>
                <w:sz w:val="18"/>
                <w:szCs w:val="18"/>
              </w:rPr>
              <w:t>3.80% to 6.50% p</w:t>
            </w:r>
            <w:r w:rsidRPr="00A51656">
              <w:rPr>
                <w:rFonts w:ascii="Arial" w:hAnsi="Arial" w:cs="Arial"/>
                <w:sz w:val="18"/>
                <w:szCs w:val="18"/>
                <w:lang w:val="en-US"/>
              </w:rPr>
              <w:t xml:space="preserve">er annum  </w:t>
            </w:r>
          </w:p>
        </w:tc>
      </w:tr>
      <w:tr w:rsidR="004B0B68" w:rsidRPr="00A51656" w14:paraId="219E70EC" w14:textId="77777777" w:rsidTr="00B17E73">
        <w:tc>
          <w:tcPr>
            <w:tcW w:w="1952" w:type="pct"/>
            <w:vAlign w:val="bottom"/>
          </w:tcPr>
          <w:p w14:paraId="0D4B0CC0" w14:textId="3D1FFC50" w:rsidR="004B0B68" w:rsidRPr="00A51656" w:rsidRDefault="00AD4C76" w:rsidP="004B0B68">
            <w:pPr>
              <w:ind w:left="-86" w:right="-72"/>
              <w:jc w:val="left"/>
              <w:rPr>
                <w:rFonts w:ascii="Arial" w:hAnsi="Arial" w:cs="Arial"/>
                <w:sz w:val="18"/>
                <w:szCs w:val="18"/>
              </w:rPr>
            </w:pPr>
            <w:r w:rsidRPr="00A51656">
              <w:rPr>
                <w:rFonts w:ascii="Arial" w:hAnsi="Arial" w:cs="Arial"/>
                <w:sz w:val="18"/>
                <w:szCs w:val="18"/>
              </w:rPr>
              <w:t>Short-term l</w:t>
            </w:r>
            <w:r w:rsidR="004B0B68" w:rsidRPr="00A51656">
              <w:rPr>
                <w:rFonts w:ascii="Arial" w:hAnsi="Arial" w:cs="Arial"/>
                <w:sz w:val="18"/>
                <w:szCs w:val="18"/>
              </w:rPr>
              <w:t>oans from subsidiaries</w:t>
            </w:r>
          </w:p>
        </w:tc>
        <w:tc>
          <w:tcPr>
            <w:tcW w:w="1524" w:type="pct"/>
            <w:shd w:val="clear" w:color="auto" w:fill="FAFAFA"/>
            <w:vAlign w:val="bottom"/>
          </w:tcPr>
          <w:p w14:paraId="1334E603" w14:textId="45FA00E8" w:rsidR="004B0B68" w:rsidRPr="00A51656" w:rsidRDefault="00EE42BF" w:rsidP="004B0B68">
            <w:pPr>
              <w:ind w:right="-72"/>
              <w:jc w:val="right"/>
              <w:rPr>
                <w:rFonts w:ascii="Arial" w:hAnsi="Arial" w:cs="Arial"/>
                <w:sz w:val="18"/>
                <w:szCs w:val="18"/>
              </w:rPr>
            </w:pPr>
            <w:r w:rsidRPr="00A51656">
              <w:rPr>
                <w:rFonts w:ascii="Arial" w:hAnsi="Arial" w:cs="Arial"/>
                <w:sz w:val="18"/>
                <w:szCs w:val="18"/>
              </w:rPr>
              <w:t>3.60</w:t>
            </w:r>
            <w:r w:rsidR="004B0B68" w:rsidRPr="00A51656">
              <w:rPr>
                <w:rFonts w:ascii="Arial" w:hAnsi="Arial" w:cs="Arial"/>
                <w:sz w:val="18"/>
                <w:szCs w:val="18"/>
              </w:rPr>
              <w:t>% to 5.85% p</w:t>
            </w:r>
            <w:r w:rsidR="004B0B68" w:rsidRPr="00A51656">
              <w:rPr>
                <w:rFonts w:ascii="Arial" w:hAnsi="Arial" w:cs="Arial"/>
                <w:sz w:val="18"/>
                <w:szCs w:val="18"/>
                <w:lang w:val="en-US"/>
              </w:rPr>
              <w:t xml:space="preserve">er annum  </w:t>
            </w:r>
          </w:p>
        </w:tc>
        <w:tc>
          <w:tcPr>
            <w:tcW w:w="1524" w:type="pct"/>
            <w:vAlign w:val="bottom"/>
          </w:tcPr>
          <w:p w14:paraId="6F68C6C5" w14:textId="719A3078" w:rsidR="004B0B68" w:rsidRPr="00A51656" w:rsidRDefault="004B0B68" w:rsidP="004B0B68">
            <w:pPr>
              <w:ind w:right="-72"/>
              <w:jc w:val="right"/>
              <w:rPr>
                <w:rFonts w:ascii="Arial" w:hAnsi="Arial" w:cs="Arial"/>
                <w:sz w:val="18"/>
                <w:szCs w:val="18"/>
              </w:rPr>
            </w:pPr>
            <w:r w:rsidRPr="00A51656">
              <w:rPr>
                <w:rFonts w:ascii="Arial" w:hAnsi="Arial" w:cs="Arial"/>
                <w:sz w:val="18"/>
                <w:szCs w:val="18"/>
              </w:rPr>
              <w:t>0.40% to 5.85% p</w:t>
            </w:r>
            <w:r w:rsidRPr="00A51656">
              <w:rPr>
                <w:rFonts w:ascii="Arial" w:hAnsi="Arial" w:cs="Arial"/>
                <w:sz w:val="18"/>
                <w:szCs w:val="18"/>
                <w:lang w:val="en-US"/>
              </w:rPr>
              <w:t xml:space="preserve">er annum  </w:t>
            </w:r>
          </w:p>
        </w:tc>
      </w:tr>
    </w:tbl>
    <w:p w14:paraId="565EE33A" w14:textId="77777777" w:rsidR="001B0098" w:rsidRPr="00A51656" w:rsidRDefault="001B0098" w:rsidP="00FC27BF">
      <w:pPr>
        <w:rPr>
          <w:rFonts w:ascii="Arial" w:hAnsi="Arial" w:cs="Arial"/>
          <w:bCs/>
          <w:sz w:val="18"/>
          <w:szCs w:val="18"/>
        </w:rPr>
      </w:pPr>
    </w:p>
    <w:p w14:paraId="11400B94" w14:textId="7D661127" w:rsidR="00FC27BF" w:rsidRPr="00A51656" w:rsidRDefault="00FC27BF" w:rsidP="00FC27BF">
      <w:pPr>
        <w:rPr>
          <w:rFonts w:ascii="Arial" w:hAnsi="Arial" w:cs="Arial"/>
          <w:bCs/>
          <w:sz w:val="18"/>
          <w:szCs w:val="18"/>
        </w:rPr>
      </w:pPr>
      <w:r w:rsidRPr="00A51656">
        <w:rPr>
          <w:rFonts w:ascii="Arial" w:hAnsi="Arial" w:cs="Arial"/>
          <w:bCs/>
          <w:sz w:val="18"/>
          <w:szCs w:val="18"/>
        </w:rPr>
        <w:t>The carrying amounts and fair values of certain long-term borrowings</w:t>
      </w:r>
      <w:r w:rsidR="003C06E5" w:rsidRPr="00A51656">
        <w:rPr>
          <w:rFonts w:ascii="Arial" w:hAnsi="Arial" w:cs="Arial"/>
          <w:bCs/>
          <w:sz w:val="18"/>
          <w:szCs w:val="18"/>
        </w:rPr>
        <w:t xml:space="preserve"> which have fixed rate</w:t>
      </w:r>
      <w:r w:rsidRPr="00A51656">
        <w:rPr>
          <w:rFonts w:ascii="Arial" w:hAnsi="Arial" w:cs="Arial"/>
          <w:bCs/>
          <w:sz w:val="18"/>
          <w:szCs w:val="18"/>
        </w:rPr>
        <w:t xml:space="preserve"> are as follows:</w:t>
      </w:r>
    </w:p>
    <w:p w14:paraId="6108E8A2" w14:textId="77777777" w:rsidR="00FC27BF" w:rsidRPr="00A51656" w:rsidRDefault="00FC27BF" w:rsidP="00FC27BF">
      <w:pPr>
        <w:rPr>
          <w:rFonts w:ascii="Arial" w:hAnsi="Arial" w:cs="Arial"/>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FC27BF" w:rsidRPr="00A51656" w14:paraId="57072385" w14:textId="77777777" w:rsidTr="005F4D18">
        <w:tc>
          <w:tcPr>
            <w:tcW w:w="3989" w:type="dxa"/>
            <w:shd w:val="clear" w:color="auto" w:fill="auto"/>
            <w:vAlign w:val="bottom"/>
          </w:tcPr>
          <w:p w14:paraId="2DD16DB6" w14:textId="77777777" w:rsidR="00FC27BF" w:rsidRPr="00A51656" w:rsidRDefault="00FC27BF" w:rsidP="005F4D18">
            <w:pPr>
              <w:ind w:left="-86" w:right="-72"/>
              <w:jc w:val="left"/>
              <w:rPr>
                <w:rFonts w:ascii="Arial" w:hAnsi="Arial" w:cs="Arial"/>
                <w:sz w:val="18"/>
                <w:szCs w:val="18"/>
                <w:lang w:val="en-US"/>
              </w:rPr>
            </w:pPr>
          </w:p>
        </w:tc>
        <w:tc>
          <w:tcPr>
            <w:tcW w:w="5472" w:type="dxa"/>
            <w:gridSpan w:val="4"/>
            <w:tcBorders>
              <w:top w:val="single" w:sz="4" w:space="0" w:color="auto"/>
              <w:bottom w:val="single" w:sz="4" w:space="0" w:color="auto"/>
            </w:tcBorders>
            <w:shd w:val="clear" w:color="auto" w:fill="auto"/>
            <w:vAlign w:val="bottom"/>
          </w:tcPr>
          <w:p w14:paraId="566AB74F"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Consolidated financial statements</w:t>
            </w:r>
          </w:p>
        </w:tc>
      </w:tr>
      <w:tr w:rsidR="00FC27BF" w:rsidRPr="00A51656" w14:paraId="70B95BE0" w14:textId="77777777" w:rsidTr="005F4D18">
        <w:tc>
          <w:tcPr>
            <w:tcW w:w="3989" w:type="dxa"/>
            <w:shd w:val="clear" w:color="auto" w:fill="auto"/>
            <w:vAlign w:val="bottom"/>
          </w:tcPr>
          <w:p w14:paraId="47EA8CA4" w14:textId="77777777" w:rsidR="00FC27BF" w:rsidRPr="00A51656" w:rsidRDefault="00FC27BF" w:rsidP="005F4D18">
            <w:pPr>
              <w:ind w:left="-86" w:right="-72"/>
              <w:jc w:val="left"/>
              <w:rPr>
                <w:rFonts w:ascii="Arial" w:hAnsi="Arial" w:cs="Arial"/>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0C225BEE" w14:textId="77777777" w:rsidR="00FC27BF" w:rsidRPr="00A51656" w:rsidRDefault="00FC27BF" w:rsidP="00401057">
            <w:pPr>
              <w:ind w:right="-72"/>
              <w:jc w:val="center"/>
              <w:rPr>
                <w:rFonts w:ascii="Arial" w:hAnsi="Arial" w:cs="Arial"/>
                <w:b/>
                <w:bCs/>
                <w:sz w:val="18"/>
                <w:szCs w:val="18"/>
                <w:lang w:val="en-US"/>
              </w:rPr>
            </w:pPr>
            <w:r w:rsidRPr="00A51656">
              <w:rPr>
                <w:rFonts w:ascii="Arial" w:hAnsi="Arial" w:cs="Arial"/>
                <w:b/>
                <w:bCs/>
                <w:sz w:val="18"/>
                <w:szCs w:val="18"/>
                <w:lang w:val="en-US"/>
              </w:rPr>
              <w:t>Carrying amounts</w:t>
            </w:r>
          </w:p>
        </w:tc>
        <w:tc>
          <w:tcPr>
            <w:tcW w:w="2736" w:type="dxa"/>
            <w:gridSpan w:val="2"/>
            <w:tcBorders>
              <w:top w:val="single" w:sz="4" w:space="0" w:color="auto"/>
              <w:bottom w:val="single" w:sz="4" w:space="0" w:color="auto"/>
            </w:tcBorders>
            <w:shd w:val="clear" w:color="auto" w:fill="auto"/>
            <w:vAlign w:val="bottom"/>
          </w:tcPr>
          <w:p w14:paraId="1D2D5F9A" w14:textId="77777777" w:rsidR="00FC27BF" w:rsidRPr="00A51656" w:rsidRDefault="00FC27BF" w:rsidP="00401057">
            <w:pPr>
              <w:ind w:right="-72"/>
              <w:jc w:val="center"/>
              <w:rPr>
                <w:rFonts w:ascii="Arial" w:hAnsi="Arial" w:cs="Arial"/>
                <w:b/>
                <w:bCs/>
                <w:sz w:val="18"/>
                <w:szCs w:val="18"/>
                <w:lang w:val="en-US"/>
              </w:rPr>
            </w:pPr>
            <w:r w:rsidRPr="00A51656">
              <w:rPr>
                <w:rFonts w:ascii="Arial" w:hAnsi="Arial" w:cs="Arial"/>
                <w:b/>
                <w:bCs/>
                <w:sz w:val="18"/>
                <w:szCs w:val="18"/>
                <w:lang w:val="en-US"/>
              </w:rPr>
              <w:t>Fair values</w:t>
            </w:r>
          </w:p>
        </w:tc>
      </w:tr>
      <w:tr w:rsidR="000A73E8" w:rsidRPr="00A51656" w14:paraId="0102C827" w14:textId="77777777" w:rsidTr="005F4D18">
        <w:tc>
          <w:tcPr>
            <w:tcW w:w="3989" w:type="dxa"/>
            <w:shd w:val="clear" w:color="auto" w:fill="auto"/>
            <w:vAlign w:val="bottom"/>
          </w:tcPr>
          <w:p w14:paraId="1206A4C7" w14:textId="77777777" w:rsidR="000A73E8" w:rsidRPr="00A51656" w:rsidRDefault="000A73E8" w:rsidP="00F637CF">
            <w:pPr>
              <w:ind w:left="-86" w:right="-72"/>
              <w:jc w:val="left"/>
              <w:rPr>
                <w:rFonts w:ascii="Arial" w:hAnsi="Arial" w:cs="Arial"/>
                <w:sz w:val="18"/>
                <w:szCs w:val="18"/>
                <w:lang w:val="en-US"/>
              </w:rPr>
            </w:pPr>
          </w:p>
        </w:tc>
        <w:tc>
          <w:tcPr>
            <w:tcW w:w="1368" w:type="dxa"/>
            <w:tcBorders>
              <w:top w:val="single" w:sz="4" w:space="0" w:color="auto"/>
            </w:tcBorders>
            <w:vAlign w:val="bottom"/>
          </w:tcPr>
          <w:p w14:paraId="23EC1846" w14:textId="328B4C09" w:rsidR="000A73E8" w:rsidRPr="00A51656" w:rsidRDefault="00F83B9D" w:rsidP="00F637CF">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1368" w:type="dxa"/>
            <w:tcBorders>
              <w:top w:val="single" w:sz="4" w:space="0" w:color="auto"/>
            </w:tcBorders>
            <w:vAlign w:val="bottom"/>
          </w:tcPr>
          <w:p w14:paraId="336BEED3" w14:textId="6FC62CC4" w:rsidR="000A73E8" w:rsidRPr="00A51656" w:rsidRDefault="00F83B9D" w:rsidP="00F637CF">
            <w:pPr>
              <w:ind w:right="-72"/>
              <w:jc w:val="right"/>
              <w:rPr>
                <w:rFonts w:ascii="Arial" w:hAnsi="Arial" w:cs="Arial"/>
                <w:b/>
                <w:sz w:val="18"/>
                <w:szCs w:val="18"/>
              </w:rPr>
            </w:pPr>
            <w:r w:rsidRPr="00A51656">
              <w:rPr>
                <w:rFonts w:ascii="Arial" w:hAnsi="Arial" w:cs="Arial"/>
                <w:b/>
                <w:snapToGrid w:val="0"/>
                <w:sz w:val="18"/>
                <w:szCs w:val="18"/>
                <w:lang w:eastAsia="th-TH"/>
              </w:rPr>
              <w:t>2021</w:t>
            </w:r>
          </w:p>
        </w:tc>
        <w:tc>
          <w:tcPr>
            <w:tcW w:w="1368" w:type="dxa"/>
            <w:tcBorders>
              <w:top w:val="single" w:sz="4" w:space="0" w:color="auto"/>
            </w:tcBorders>
            <w:vAlign w:val="bottom"/>
          </w:tcPr>
          <w:p w14:paraId="4EB5F3BC" w14:textId="4637ABFB" w:rsidR="000A73E8" w:rsidRPr="00A51656" w:rsidRDefault="00F83B9D" w:rsidP="00F637CF">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1368" w:type="dxa"/>
            <w:tcBorders>
              <w:top w:val="single" w:sz="4" w:space="0" w:color="auto"/>
            </w:tcBorders>
            <w:vAlign w:val="bottom"/>
          </w:tcPr>
          <w:p w14:paraId="35546065" w14:textId="29870CE8" w:rsidR="000A73E8" w:rsidRPr="00A51656" w:rsidRDefault="00F83B9D" w:rsidP="00F637CF">
            <w:pPr>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0A73E8" w:rsidRPr="00A51656" w14:paraId="3D80D68A" w14:textId="77777777" w:rsidTr="005F4D18">
        <w:tc>
          <w:tcPr>
            <w:tcW w:w="3989" w:type="dxa"/>
            <w:shd w:val="clear" w:color="auto" w:fill="auto"/>
            <w:vAlign w:val="bottom"/>
          </w:tcPr>
          <w:p w14:paraId="62C54241" w14:textId="77777777" w:rsidR="000A73E8" w:rsidRPr="00A51656" w:rsidRDefault="000A73E8" w:rsidP="00F637CF">
            <w:pPr>
              <w:ind w:left="-86" w:right="-72"/>
              <w:jc w:val="left"/>
              <w:rPr>
                <w:rFonts w:ascii="Arial" w:hAnsi="Arial" w:cs="Arial"/>
                <w:sz w:val="18"/>
                <w:szCs w:val="18"/>
                <w:lang w:val="en-US"/>
              </w:rPr>
            </w:pPr>
          </w:p>
        </w:tc>
        <w:tc>
          <w:tcPr>
            <w:tcW w:w="1368" w:type="dxa"/>
            <w:tcBorders>
              <w:bottom w:val="single" w:sz="4" w:space="0" w:color="auto"/>
            </w:tcBorders>
            <w:vAlign w:val="bottom"/>
          </w:tcPr>
          <w:p w14:paraId="448B9965" w14:textId="77777777" w:rsidR="000A73E8" w:rsidRPr="00A51656" w:rsidRDefault="000A73E8" w:rsidP="00F637CF">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368" w:type="dxa"/>
            <w:tcBorders>
              <w:bottom w:val="single" w:sz="4" w:space="0" w:color="auto"/>
            </w:tcBorders>
            <w:vAlign w:val="bottom"/>
          </w:tcPr>
          <w:p w14:paraId="3A889E92" w14:textId="77777777" w:rsidR="000A73E8" w:rsidRPr="00A51656" w:rsidRDefault="000A73E8" w:rsidP="00F637CF">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368" w:type="dxa"/>
            <w:tcBorders>
              <w:bottom w:val="single" w:sz="4" w:space="0" w:color="auto"/>
            </w:tcBorders>
            <w:vAlign w:val="bottom"/>
          </w:tcPr>
          <w:p w14:paraId="26380994" w14:textId="77777777" w:rsidR="000A73E8" w:rsidRPr="00A51656" w:rsidRDefault="000A73E8" w:rsidP="00F637CF">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368" w:type="dxa"/>
            <w:tcBorders>
              <w:bottom w:val="single" w:sz="4" w:space="0" w:color="auto"/>
            </w:tcBorders>
            <w:vAlign w:val="bottom"/>
          </w:tcPr>
          <w:p w14:paraId="4ED431A1" w14:textId="77777777" w:rsidR="000A73E8" w:rsidRPr="00A51656" w:rsidRDefault="000A73E8" w:rsidP="00F637CF">
            <w:pPr>
              <w:ind w:right="-72"/>
              <w:jc w:val="right"/>
              <w:rPr>
                <w:rFonts w:ascii="Arial" w:hAnsi="Arial" w:cs="Arial"/>
                <w:b/>
                <w:sz w:val="18"/>
                <w:szCs w:val="18"/>
              </w:rPr>
            </w:pPr>
            <w:r w:rsidRPr="00A51656">
              <w:rPr>
                <w:rFonts w:ascii="Arial" w:hAnsi="Arial" w:cs="Arial"/>
                <w:b/>
                <w:snapToGrid w:val="0"/>
                <w:sz w:val="18"/>
                <w:szCs w:val="18"/>
                <w:lang w:eastAsia="th-TH"/>
              </w:rPr>
              <w:t>Baht</w:t>
            </w:r>
          </w:p>
        </w:tc>
      </w:tr>
      <w:tr w:rsidR="000A73E8" w:rsidRPr="00A51656" w14:paraId="692DCAE3" w14:textId="77777777" w:rsidTr="005F4D18">
        <w:tc>
          <w:tcPr>
            <w:tcW w:w="3989" w:type="dxa"/>
            <w:shd w:val="clear" w:color="auto" w:fill="auto"/>
            <w:vAlign w:val="bottom"/>
          </w:tcPr>
          <w:p w14:paraId="12B338F0" w14:textId="77777777" w:rsidR="000A73E8" w:rsidRPr="00A51656" w:rsidRDefault="000A73E8" w:rsidP="00F637CF">
            <w:pPr>
              <w:ind w:left="-86" w:right="-72"/>
              <w:jc w:val="left"/>
              <w:rPr>
                <w:rFonts w:ascii="Arial" w:hAnsi="Arial" w:cs="Arial"/>
                <w:sz w:val="18"/>
                <w:szCs w:val="18"/>
                <w:lang w:val="en-US"/>
              </w:rPr>
            </w:pPr>
          </w:p>
        </w:tc>
        <w:tc>
          <w:tcPr>
            <w:tcW w:w="1368" w:type="dxa"/>
            <w:tcBorders>
              <w:top w:val="single" w:sz="4" w:space="0" w:color="auto"/>
            </w:tcBorders>
            <w:shd w:val="clear" w:color="auto" w:fill="FAFAFA"/>
            <w:vAlign w:val="bottom"/>
          </w:tcPr>
          <w:p w14:paraId="009C09A3" w14:textId="77777777" w:rsidR="000A73E8" w:rsidRPr="00A51656" w:rsidRDefault="000A73E8" w:rsidP="00F637CF">
            <w:pPr>
              <w:ind w:right="-72"/>
              <w:jc w:val="right"/>
              <w:rPr>
                <w:rFonts w:ascii="Arial" w:hAnsi="Arial" w:cs="Arial"/>
                <w:b/>
                <w:bCs/>
                <w:sz w:val="18"/>
                <w:szCs w:val="18"/>
                <w:lang w:val="en-US"/>
              </w:rPr>
            </w:pPr>
          </w:p>
        </w:tc>
        <w:tc>
          <w:tcPr>
            <w:tcW w:w="1368" w:type="dxa"/>
            <w:tcBorders>
              <w:top w:val="single" w:sz="4" w:space="0" w:color="auto"/>
            </w:tcBorders>
            <w:shd w:val="clear" w:color="auto" w:fill="auto"/>
            <w:vAlign w:val="bottom"/>
          </w:tcPr>
          <w:p w14:paraId="7D2A5966" w14:textId="77777777" w:rsidR="000A73E8" w:rsidRPr="00A51656" w:rsidRDefault="000A73E8" w:rsidP="00F637CF">
            <w:pPr>
              <w:ind w:right="-72"/>
              <w:jc w:val="right"/>
              <w:rPr>
                <w:rFonts w:ascii="Arial" w:hAnsi="Arial" w:cs="Arial"/>
                <w:b/>
                <w:bCs/>
                <w:sz w:val="18"/>
                <w:szCs w:val="18"/>
                <w:lang w:val="en-US"/>
              </w:rPr>
            </w:pPr>
          </w:p>
        </w:tc>
        <w:tc>
          <w:tcPr>
            <w:tcW w:w="1368" w:type="dxa"/>
            <w:tcBorders>
              <w:top w:val="single" w:sz="4" w:space="0" w:color="auto"/>
            </w:tcBorders>
            <w:shd w:val="clear" w:color="auto" w:fill="FAFAFA"/>
            <w:vAlign w:val="bottom"/>
          </w:tcPr>
          <w:p w14:paraId="5CB49E2F" w14:textId="77777777" w:rsidR="000A73E8" w:rsidRPr="00A51656" w:rsidRDefault="000A73E8" w:rsidP="00F637CF">
            <w:pPr>
              <w:ind w:right="-72"/>
              <w:jc w:val="right"/>
              <w:rPr>
                <w:rFonts w:ascii="Arial" w:hAnsi="Arial" w:cs="Arial"/>
                <w:b/>
                <w:bCs/>
                <w:sz w:val="18"/>
                <w:szCs w:val="18"/>
                <w:lang w:val="en-US"/>
              </w:rPr>
            </w:pPr>
          </w:p>
        </w:tc>
        <w:tc>
          <w:tcPr>
            <w:tcW w:w="1368" w:type="dxa"/>
            <w:tcBorders>
              <w:top w:val="single" w:sz="4" w:space="0" w:color="auto"/>
            </w:tcBorders>
            <w:shd w:val="clear" w:color="auto" w:fill="auto"/>
            <w:vAlign w:val="bottom"/>
          </w:tcPr>
          <w:p w14:paraId="18254752" w14:textId="77777777" w:rsidR="000A73E8" w:rsidRPr="00A51656" w:rsidRDefault="000A73E8" w:rsidP="00F637CF">
            <w:pPr>
              <w:ind w:right="-72"/>
              <w:jc w:val="right"/>
              <w:rPr>
                <w:rFonts w:ascii="Arial" w:hAnsi="Arial" w:cs="Arial"/>
                <w:b/>
                <w:bCs/>
                <w:sz w:val="18"/>
                <w:szCs w:val="18"/>
                <w:lang w:val="en-US"/>
              </w:rPr>
            </w:pPr>
          </w:p>
        </w:tc>
      </w:tr>
      <w:tr w:rsidR="00991C85" w:rsidRPr="00A51656" w14:paraId="332D1C4B" w14:textId="77777777" w:rsidTr="00F637CF">
        <w:tc>
          <w:tcPr>
            <w:tcW w:w="3989" w:type="dxa"/>
            <w:shd w:val="clear" w:color="auto" w:fill="auto"/>
            <w:vAlign w:val="bottom"/>
          </w:tcPr>
          <w:p w14:paraId="1CCD45DA" w14:textId="3F9184A3" w:rsidR="00991C85" w:rsidRPr="00A51656" w:rsidRDefault="00991C85" w:rsidP="00F637CF">
            <w:pPr>
              <w:ind w:left="-86" w:right="-72"/>
              <w:jc w:val="left"/>
              <w:rPr>
                <w:rFonts w:ascii="Arial" w:hAnsi="Arial" w:cs="Arial"/>
                <w:sz w:val="18"/>
                <w:szCs w:val="18"/>
                <w:cs/>
              </w:rPr>
            </w:pPr>
            <w:r w:rsidRPr="00A51656">
              <w:rPr>
                <w:rFonts w:ascii="Arial" w:hAnsi="Arial" w:cs="Arial"/>
                <w:sz w:val="18"/>
                <w:szCs w:val="18"/>
              </w:rPr>
              <w:t>Long-term borrowings from financial institutions</w:t>
            </w:r>
          </w:p>
        </w:tc>
        <w:tc>
          <w:tcPr>
            <w:tcW w:w="1368" w:type="dxa"/>
            <w:shd w:val="clear" w:color="auto" w:fill="FAFAFA"/>
          </w:tcPr>
          <w:p w14:paraId="09FD7871" w14:textId="65052821" w:rsidR="00991C85" w:rsidRPr="00A51656" w:rsidRDefault="0001369D" w:rsidP="00F637CF">
            <w:pPr>
              <w:pStyle w:val="ListContinue"/>
              <w:spacing w:after="0"/>
              <w:ind w:left="0" w:right="-72"/>
              <w:jc w:val="right"/>
              <w:rPr>
                <w:rFonts w:ascii="Arial" w:hAnsi="Arial" w:cs="Arial"/>
                <w:sz w:val="18"/>
                <w:szCs w:val="18"/>
              </w:rPr>
            </w:pPr>
            <w:r w:rsidRPr="00A51656">
              <w:rPr>
                <w:rFonts w:ascii="Arial" w:hAnsi="Arial" w:cs="Arial"/>
                <w:sz w:val="18"/>
                <w:szCs w:val="18"/>
              </w:rPr>
              <w:t>415,</w:t>
            </w:r>
            <w:r w:rsidR="00781370" w:rsidRPr="00A51656">
              <w:rPr>
                <w:rFonts w:ascii="Arial" w:hAnsi="Arial" w:cs="Arial"/>
                <w:sz w:val="18"/>
                <w:szCs w:val="18"/>
              </w:rPr>
              <w:t>757,450</w:t>
            </w:r>
          </w:p>
        </w:tc>
        <w:tc>
          <w:tcPr>
            <w:tcW w:w="1368" w:type="dxa"/>
            <w:shd w:val="clear" w:color="auto" w:fill="auto"/>
          </w:tcPr>
          <w:p w14:paraId="5C023C06" w14:textId="5DC26AA8" w:rsidR="00991C85" w:rsidRPr="00A51656" w:rsidRDefault="00781370" w:rsidP="00F637CF">
            <w:pPr>
              <w:pStyle w:val="ListContinue"/>
              <w:spacing w:after="0"/>
              <w:ind w:left="0" w:right="-72"/>
              <w:jc w:val="right"/>
              <w:rPr>
                <w:rFonts w:ascii="Arial" w:hAnsi="Arial" w:cs="Arial"/>
                <w:sz w:val="18"/>
                <w:szCs w:val="18"/>
              </w:rPr>
            </w:pPr>
            <w:r w:rsidRPr="00A51656">
              <w:rPr>
                <w:rFonts w:ascii="Arial" w:hAnsi="Arial" w:cs="Arial"/>
                <w:sz w:val="18"/>
                <w:szCs w:val="18"/>
              </w:rPr>
              <w:t>502,534,412</w:t>
            </w:r>
          </w:p>
        </w:tc>
        <w:tc>
          <w:tcPr>
            <w:tcW w:w="1368" w:type="dxa"/>
            <w:shd w:val="clear" w:color="auto" w:fill="FAFAFA"/>
          </w:tcPr>
          <w:p w14:paraId="5CC59C20" w14:textId="169B4F50" w:rsidR="00991C85" w:rsidRPr="00A51656" w:rsidRDefault="0001369D" w:rsidP="00F637CF">
            <w:pPr>
              <w:pStyle w:val="ListContinue"/>
              <w:spacing w:after="0"/>
              <w:ind w:left="0" w:right="-72"/>
              <w:jc w:val="right"/>
              <w:rPr>
                <w:rFonts w:ascii="Arial" w:hAnsi="Arial" w:cs="Arial"/>
                <w:sz w:val="18"/>
                <w:szCs w:val="18"/>
              </w:rPr>
            </w:pPr>
            <w:r w:rsidRPr="00A51656">
              <w:rPr>
                <w:rFonts w:ascii="Arial" w:hAnsi="Arial" w:cs="Arial"/>
                <w:sz w:val="18"/>
                <w:szCs w:val="18"/>
              </w:rPr>
              <w:t>416,</w:t>
            </w:r>
            <w:r w:rsidR="0004008E" w:rsidRPr="00A51656">
              <w:rPr>
                <w:rFonts w:ascii="Arial" w:hAnsi="Arial" w:cs="Arial"/>
                <w:sz w:val="18"/>
                <w:szCs w:val="18"/>
              </w:rPr>
              <w:t>086,575</w:t>
            </w:r>
          </w:p>
        </w:tc>
        <w:tc>
          <w:tcPr>
            <w:tcW w:w="1368" w:type="dxa"/>
            <w:shd w:val="clear" w:color="auto" w:fill="auto"/>
          </w:tcPr>
          <w:p w14:paraId="240371AF" w14:textId="1A061608" w:rsidR="00991C85" w:rsidRPr="00A51656" w:rsidRDefault="009D7F23" w:rsidP="00F637CF">
            <w:pPr>
              <w:pStyle w:val="ListContinue"/>
              <w:spacing w:after="0"/>
              <w:ind w:left="0" w:right="-72"/>
              <w:jc w:val="right"/>
              <w:rPr>
                <w:rFonts w:ascii="Arial" w:hAnsi="Arial" w:cs="Arial"/>
                <w:sz w:val="18"/>
                <w:szCs w:val="18"/>
              </w:rPr>
            </w:pPr>
            <w:r>
              <w:rPr>
                <w:rFonts w:ascii="Arial" w:hAnsi="Arial" w:cs="Arial"/>
                <w:sz w:val="18"/>
                <w:szCs w:val="18"/>
              </w:rPr>
              <w:t>502</w:t>
            </w:r>
            <w:r w:rsidR="00991C85" w:rsidRPr="00A51656">
              <w:rPr>
                <w:rFonts w:ascii="Arial" w:hAnsi="Arial" w:cs="Arial"/>
                <w:sz w:val="18"/>
                <w:szCs w:val="18"/>
              </w:rPr>
              <w:t>,</w:t>
            </w:r>
            <w:r>
              <w:rPr>
                <w:rFonts w:ascii="Arial" w:hAnsi="Arial" w:cs="Arial"/>
                <w:sz w:val="18"/>
                <w:szCs w:val="18"/>
              </w:rPr>
              <w:t>407</w:t>
            </w:r>
            <w:r w:rsidR="00991C85" w:rsidRPr="00A51656">
              <w:rPr>
                <w:rFonts w:ascii="Arial" w:hAnsi="Arial" w:cs="Arial"/>
                <w:sz w:val="18"/>
                <w:szCs w:val="18"/>
              </w:rPr>
              <w:t>,</w:t>
            </w:r>
            <w:r>
              <w:rPr>
                <w:rFonts w:ascii="Arial" w:hAnsi="Arial" w:cs="Arial"/>
                <w:sz w:val="18"/>
                <w:szCs w:val="18"/>
              </w:rPr>
              <w:t>596</w:t>
            </w:r>
          </w:p>
        </w:tc>
      </w:tr>
    </w:tbl>
    <w:p w14:paraId="64A33B4A" w14:textId="77777777" w:rsidR="00FC27BF" w:rsidRPr="00A51656" w:rsidRDefault="00FC27BF" w:rsidP="00F637CF">
      <w:pPr>
        <w:tabs>
          <w:tab w:val="left" w:pos="540"/>
          <w:tab w:val="left" w:pos="7380"/>
          <w:tab w:val="right" w:pos="8640"/>
        </w:tabs>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FC27BF" w:rsidRPr="00A51656" w14:paraId="55E825F1" w14:textId="77777777" w:rsidTr="005F4D18">
        <w:tc>
          <w:tcPr>
            <w:tcW w:w="3989" w:type="dxa"/>
            <w:shd w:val="clear" w:color="auto" w:fill="auto"/>
            <w:vAlign w:val="bottom"/>
          </w:tcPr>
          <w:p w14:paraId="6526821D" w14:textId="77777777" w:rsidR="00FC27BF" w:rsidRPr="00A51656" w:rsidRDefault="00FC27BF" w:rsidP="00F637CF">
            <w:pPr>
              <w:ind w:left="-86" w:right="-72"/>
              <w:jc w:val="left"/>
              <w:rPr>
                <w:rFonts w:ascii="Arial" w:hAnsi="Arial" w:cs="Arial"/>
                <w:sz w:val="18"/>
                <w:szCs w:val="18"/>
                <w:lang w:val="en-US"/>
              </w:rPr>
            </w:pPr>
          </w:p>
        </w:tc>
        <w:tc>
          <w:tcPr>
            <w:tcW w:w="5472" w:type="dxa"/>
            <w:gridSpan w:val="4"/>
            <w:tcBorders>
              <w:top w:val="single" w:sz="4" w:space="0" w:color="auto"/>
              <w:bottom w:val="single" w:sz="4" w:space="0" w:color="auto"/>
            </w:tcBorders>
            <w:shd w:val="clear" w:color="auto" w:fill="auto"/>
            <w:vAlign w:val="bottom"/>
          </w:tcPr>
          <w:p w14:paraId="115A7285" w14:textId="77777777" w:rsidR="00FC27BF" w:rsidRPr="00A51656" w:rsidRDefault="00FC27BF" w:rsidP="00F637CF">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Separate financial statements</w:t>
            </w:r>
          </w:p>
        </w:tc>
      </w:tr>
      <w:tr w:rsidR="00FC27BF" w:rsidRPr="00A51656" w14:paraId="0FAA3836" w14:textId="77777777" w:rsidTr="005F4D18">
        <w:tc>
          <w:tcPr>
            <w:tcW w:w="3989" w:type="dxa"/>
            <w:shd w:val="clear" w:color="auto" w:fill="auto"/>
            <w:vAlign w:val="bottom"/>
          </w:tcPr>
          <w:p w14:paraId="46046F48" w14:textId="77777777" w:rsidR="00FC27BF" w:rsidRPr="00A51656" w:rsidRDefault="00FC27BF" w:rsidP="00F637CF">
            <w:pPr>
              <w:ind w:left="-86" w:right="-72"/>
              <w:jc w:val="left"/>
              <w:rPr>
                <w:rFonts w:ascii="Arial" w:hAnsi="Arial" w:cs="Arial"/>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332E0A1A" w14:textId="77777777" w:rsidR="00FC27BF" w:rsidRPr="00A51656" w:rsidRDefault="00FC27BF" w:rsidP="00F637CF">
            <w:pPr>
              <w:ind w:right="-72"/>
              <w:jc w:val="center"/>
              <w:rPr>
                <w:rFonts w:ascii="Arial" w:hAnsi="Arial" w:cs="Arial"/>
                <w:b/>
                <w:bCs/>
                <w:sz w:val="18"/>
                <w:szCs w:val="18"/>
                <w:lang w:val="en-US"/>
              </w:rPr>
            </w:pPr>
            <w:r w:rsidRPr="00A51656">
              <w:rPr>
                <w:rFonts w:ascii="Arial" w:hAnsi="Arial" w:cs="Arial"/>
                <w:b/>
                <w:bCs/>
                <w:sz w:val="18"/>
                <w:szCs w:val="18"/>
                <w:lang w:val="en-US"/>
              </w:rPr>
              <w:t>Carrying amounts</w:t>
            </w:r>
          </w:p>
        </w:tc>
        <w:tc>
          <w:tcPr>
            <w:tcW w:w="2736" w:type="dxa"/>
            <w:gridSpan w:val="2"/>
            <w:tcBorders>
              <w:top w:val="single" w:sz="4" w:space="0" w:color="auto"/>
              <w:bottom w:val="single" w:sz="4" w:space="0" w:color="auto"/>
            </w:tcBorders>
            <w:shd w:val="clear" w:color="auto" w:fill="auto"/>
            <w:vAlign w:val="bottom"/>
          </w:tcPr>
          <w:p w14:paraId="08466556" w14:textId="77777777" w:rsidR="00FC27BF" w:rsidRPr="00A51656" w:rsidRDefault="00FC27BF" w:rsidP="00F637CF">
            <w:pPr>
              <w:ind w:right="-72"/>
              <w:jc w:val="center"/>
              <w:rPr>
                <w:rFonts w:ascii="Arial" w:hAnsi="Arial" w:cs="Arial"/>
                <w:b/>
                <w:bCs/>
                <w:sz w:val="18"/>
                <w:szCs w:val="18"/>
                <w:lang w:val="en-US"/>
              </w:rPr>
            </w:pPr>
            <w:r w:rsidRPr="00A51656">
              <w:rPr>
                <w:rFonts w:ascii="Arial" w:hAnsi="Arial" w:cs="Arial"/>
                <w:b/>
                <w:bCs/>
                <w:sz w:val="18"/>
                <w:szCs w:val="18"/>
                <w:lang w:val="en-US"/>
              </w:rPr>
              <w:t>Fair values</w:t>
            </w:r>
          </w:p>
        </w:tc>
      </w:tr>
      <w:tr w:rsidR="00BE53F6" w:rsidRPr="00A51656" w14:paraId="6A8A293D" w14:textId="77777777" w:rsidTr="005F4D18">
        <w:tc>
          <w:tcPr>
            <w:tcW w:w="3989" w:type="dxa"/>
            <w:shd w:val="clear" w:color="auto" w:fill="auto"/>
            <w:vAlign w:val="bottom"/>
          </w:tcPr>
          <w:p w14:paraId="103B2A4A" w14:textId="77777777" w:rsidR="00BE53F6" w:rsidRPr="00A51656" w:rsidRDefault="00BE53F6" w:rsidP="00F637CF">
            <w:pPr>
              <w:ind w:left="-86" w:right="-72"/>
              <w:jc w:val="left"/>
              <w:rPr>
                <w:rFonts w:ascii="Arial" w:hAnsi="Arial" w:cs="Arial"/>
                <w:sz w:val="18"/>
                <w:szCs w:val="18"/>
                <w:lang w:val="en-US"/>
              </w:rPr>
            </w:pPr>
          </w:p>
        </w:tc>
        <w:tc>
          <w:tcPr>
            <w:tcW w:w="1368" w:type="dxa"/>
            <w:tcBorders>
              <w:top w:val="single" w:sz="4" w:space="0" w:color="auto"/>
            </w:tcBorders>
            <w:vAlign w:val="bottom"/>
          </w:tcPr>
          <w:p w14:paraId="48D214FA" w14:textId="49CD782E" w:rsidR="00BE53F6" w:rsidRPr="00A51656" w:rsidRDefault="00F83B9D" w:rsidP="00F637CF">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1368" w:type="dxa"/>
            <w:tcBorders>
              <w:top w:val="single" w:sz="4" w:space="0" w:color="auto"/>
            </w:tcBorders>
            <w:vAlign w:val="bottom"/>
          </w:tcPr>
          <w:p w14:paraId="3E7B8839" w14:textId="4BA8979F" w:rsidR="00BE53F6" w:rsidRPr="00A51656" w:rsidRDefault="00F83B9D" w:rsidP="00F637CF">
            <w:pPr>
              <w:ind w:right="-72"/>
              <w:jc w:val="right"/>
              <w:rPr>
                <w:rFonts w:ascii="Arial" w:hAnsi="Arial" w:cs="Arial"/>
                <w:b/>
                <w:sz w:val="18"/>
                <w:szCs w:val="18"/>
              </w:rPr>
            </w:pPr>
            <w:r w:rsidRPr="00A51656">
              <w:rPr>
                <w:rFonts w:ascii="Arial" w:hAnsi="Arial" w:cs="Arial"/>
                <w:b/>
                <w:snapToGrid w:val="0"/>
                <w:sz w:val="18"/>
                <w:szCs w:val="18"/>
                <w:lang w:eastAsia="th-TH"/>
              </w:rPr>
              <w:t>2021</w:t>
            </w:r>
          </w:p>
        </w:tc>
        <w:tc>
          <w:tcPr>
            <w:tcW w:w="1368" w:type="dxa"/>
            <w:tcBorders>
              <w:top w:val="single" w:sz="4" w:space="0" w:color="auto"/>
            </w:tcBorders>
            <w:vAlign w:val="bottom"/>
          </w:tcPr>
          <w:p w14:paraId="2425BE89" w14:textId="0AFA3612" w:rsidR="00BE53F6" w:rsidRPr="00A51656" w:rsidRDefault="00F83B9D" w:rsidP="00F637CF">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1368" w:type="dxa"/>
            <w:tcBorders>
              <w:top w:val="single" w:sz="4" w:space="0" w:color="auto"/>
            </w:tcBorders>
            <w:vAlign w:val="bottom"/>
          </w:tcPr>
          <w:p w14:paraId="570B60B7" w14:textId="6FA83D01" w:rsidR="00BE53F6" w:rsidRPr="00A51656" w:rsidRDefault="00F83B9D" w:rsidP="00F637CF">
            <w:pPr>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0A73E8" w:rsidRPr="00A51656" w14:paraId="417D162B" w14:textId="77777777" w:rsidTr="005F4D18">
        <w:tc>
          <w:tcPr>
            <w:tcW w:w="3989" w:type="dxa"/>
            <w:shd w:val="clear" w:color="auto" w:fill="auto"/>
            <w:vAlign w:val="bottom"/>
          </w:tcPr>
          <w:p w14:paraId="515D046B" w14:textId="77777777" w:rsidR="000A73E8" w:rsidRPr="00A51656" w:rsidRDefault="000A73E8" w:rsidP="00F637CF">
            <w:pPr>
              <w:ind w:left="-86" w:right="-72"/>
              <w:jc w:val="left"/>
              <w:rPr>
                <w:rFonts w:ascii="Arial" w:hAnsi="Arial" w:cs="Arial"/>
                <w:sz w:val="18"/>
                <w:szCs w:val="18"/>
                <w:lang w:val="en-US"/>
              </w:rPr>
            </w:pPr>
          </w:p>
        </w:tc>
        <w:tc>
          <w:tcPr>
            <w:tcW w:w="1368" w:type="dxa"/>
            <w:tcBorders>
              <w:bottom w:val="single" w:sz="4" w:space="0" w:color="auto"/>
            </w:tcBorders>
            <w:vAlign w:val="bottom"/>
          </w:tcPr>
          <w:p w14:paraId="787F4EFD" w14:textId="77777777" w:rsidR="000A73E8" w:rsidRPr="00A51656" w:rsidRDefault="000A73E8" w:rsidP="00F637CF">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368" w:type="dxa"/>
            <w:tcBorders>
              <w:bottom w:val="single" w:sz="4" w:space="0" w:color="auto"/>
            </w:tcBorders>
            <w:vAlign w:val="bottom"/>
          </w:tcPr>
          <w:p w14:paraId="4706431C" w14:textId="77777777" w:rsidR="000A73E8" w:rsidRPr="00A51656" w:rsidRDefault="000A73E8" w:rsidP="00F637CF">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368" w:type="dxa"/>
            <w:tcBorders>
              <w:bottom w:val="single" w:sz="4" w:space="0" w:color="auto"/>
            </w:tcBorders>
            <w:vAlign w:val="bottom"/>
          </w:tcPr>
          <w:p w14:paraId="5649651C" w14:textId="77777777" w:rsidR="000A73E8" w:rsidRPr="00A51656" w:rsidRDefault="000A73E8" w:rsidP="00F637CF">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368" w:type="dxa"/>
            <w:tcBorders>
              <w:bottom w:val="single" w:sz="4" w:space="0" w:color="auto"/>
            </w:tcBorders>
            <w:vAlign w:val="bottom"/>
          </w:tcPr>
          <w:p w14:paraId="58B8B824" w14:textId="77777777" w:rsidR="000A73E8" w:rsidRPr="00A51656" w:rsidRDefault="000A73E8" w:rsidP="00F637CF">
            <w:pPr>
              <w:ind w:right="-72"/>
              <w:jc w:val="right"/>
              <w:rPr>
                <w:rFonts w:ascii="Arial" w:hAnsi="Arial" w:cs="Arial"/>
                <w:b/>
                <w:sz w:val="18"/>
                <w:szCs w:val="18"/>
              </w:rPr>
            </w:pPr>
            <w:r w:rsidRPr="00A51656">
              <w:rPr>
                <w:rFonts w:ascii="Arial" w:hAnsi="Arial" w:cs="Arial"/>
                <w:b/>
                <w:snapToGrid w:val="0"/>
                <w:sz w:val="18"/>
                <w:szCs w:val="18"/>
                <w:lang w:eastAsia="th-TH"/>
              </w:rPr>
              <w:t>Baht</w:t>
            </w:r>
          </w:p>
        </w:tc>
      </w:tr>
      <w:tr w:rsidR="000A73E8" w:rsidRPr="00A51656" w14:paraId="02836DBF" w14:textId="77777777" w:rsidTr="005F4D18">
        <w:tc>
          <w:tcPr>
            <w:tcW w:w="3989" w:type="dxa"/>
            <w:shd w:val="clear" w:color="auto" w:fill="auto"/>
            <w:vAlign w:val="bottom"/>
          </w:tcPr>
          <w:p w14:paraId="76C84855" w14:textId="77777777" w:rsidR="000A73E8" w:rsidRPr="00A51656" w:rsidRDefault="000A73E8" w:rsidP="00F637CF">
            <w:pPr>
              <w:ind w:left="-86" w:right="-72"/>
              <w:jc w:val="left"/>
              <w:rPr>
                <w:rFonts w:ascii="Arial" w:hAnsi="Arial" w:cs="Arial"/>
                <w:sz w:val="18"/>
                <w:szCs w:val="18"/>
                <w:lang w:val="en-US"/>
              </w:rPr>
            </w:pPr>
          </w:p>
        </w:tc>
        <w:tc>
          <w:tcPr>
            <w:tcW w:w="1368" w:type="dxa"/>
            <w:tcBorders>
              <w:top w:val="single" w:sz="4" w:space="0" w:color="auto"/>
            </w:tcBorders>
            <w:shd w:val="clear" w:color="auto" w:fill="FAFAFA"/>
            <w:vAlign w:val="bottom"/>
          </w:tcPr>
          <w:p w14:paraId="7C8BE77A" w14:textId="77777777" w:rsidR="000A73E8" w:rsidRPr="00A51656" w:rsidRDefault="000A73E8" w:rsidP="00F637CF">
            <w:pPr>
              <w:ind w:right="-72"/>
              <w:jc w:val="right"/>
              <w:rPr>
                <w:rFonts w:ascii="Arial" w:hAnsi="Arial" w:cs="Arial"/>
                <w:b/>
                <w:bCs/>
                <w:sz w:val="18"/>
                <w:szCs w:val="18"/>
                <w:lang w:val="en-US"/>
              </w:rPr>
            </w:pPr>
          </w:p>
        </w:tc>
        <w:tc>
          <w:tcPr>
            <w:tcW w:w="1368" w:type="dxa"/>
            <w:tcBorders>
              <w:top w:val="single" w:sz="4" w:space="0" w:color="auto"/>
            </w:tcBorders>
            <w:shd w:val="clear" w:color="auto" w:fill="auto"/>
            <w:vAlign w:val="bottom"/>
          </w:tcPr>
          <w:p w14:paraId="1E3C243D" w14:textId="77777777" w:rsidR="000A73E8" w:rsidRPr="00A51656" w:rsidRDefault="000A73E8" w:rsidP="00F637CF">
            <w:pPr>
              <w:ind w:right="-72"/>
              <w:jc w:val="right"/>
              <w:rPr>
                <w:rFonts w:ascii="Arial" w:hAnsi="Arial" w:cs="Arial"/>
                <w:b/>
                <w:bCs/>
                <w:sz w:val="18"/>
                <w:szCs w:val="18"/>
                <w:lang w:val="en-US"/>
              </w:rPr>
            </w:pPr>
          </w:p>
        </w:tc>
        <w:tc>
          <w:tcPr>
            <w:tcW w:w="1368" w:type="dxa"/>
            <w:tcBorders>
              <w:top w:val="single" w:sz="4" w:space="0" w:color="auto"/>
            </w:tcBorders>
            <w:shd w:val="clear" w:color="auto" w:fill="FAFAFA"/>
            <w:vAlign w:val="bottom"/>
          </w:tcPr>
          <w:p w14:paraId="044707D0" w14:textId="77777777" w:rsidR="000A73E8" w:rsidRPr="00A51656" w:rsidRDefault="000A73E8" w:rsidP="00F637CF">
            <w:pPr>
              <w:ind w:right="-72"/>
              <w:jc w:val="right"/>
              <w:rPr>
                <w:rFonts w:ascii="Arial" w:hAnsi="Arial" w:cs="Arial"/>
                <w:b/>
                <w:bCs/>
                <w:sz w:val="18"/>
                <w:szCs w:val="18"/>
                <w:lang w:val="en-US"/>
              </w:rPr>
            </w:pPr>
          </w:p>
        </w:tc>
        <w:tc>
          <w:tcPr>
            <w:tcW w:w="1368" w:type="dxa"/>
            <w:tcBorders>
              <w:top w:val="single" w:sz="4" w:space="0" w:color="auto"/>
            </w:tcBorders>
            <w:shd w:val="clear" w:color="auto" w:fill="auto"/>
            <w:vAlign w:val="bottom"/>
          </w:tcPr>
          <w:p w14:paraId="34036D43" w14:textId="77777777" w:rsidR="000A73E8" w:rsidRPr="00A51656" w:rsidRDefault="000A73E8" w:rsidP="00F637CF">
            <w:pPr>
              <w:ind w:right="-72"/>
              <w:jc w:val="right"/>
              <w:rPr>
                <w:rFonts w:ascii="Arial" w:hAnsi="Arial" w:cs="Arial"/>
                <w:b/>
                <w:bCs/>
                <w:sz w:val="18"/>
                <w:szCs w:val="18"/>
                <w:lang w:val="en-US"/>
              </w:rPr>
            </w:pPr>
          </w:p>
        </w:tc>
      </w:tr>
      <w:tr w:rsidR="00991C85" w:rsidRPr="00A51656" w14:paraId="4F99A853" w14:textId="77777777" w:rsidTr="00F637CF">
        <w:tc>
          <w:tcPr>
            <w:tcW w:w="3989" w:type="dxa"/>
            <w:shd w:val="clear" w:color="auto" w:fill="auto"/>
            <w:vAlign w:val="bottom"/>
          </w:tcPr>
          <w:p w14:paraId="0715FA07" w14:textId="4C9A3B6E" w:rsidR="00991C85" w:rsidRPr="00A51656" w:rsidRDefault="00991C85" w:rsidP="00F637CF">
            <w:pPr>
              <w:ind w:left="-86" w:right="-72"/>
              <w:jc w:val="left"/>
              <w:rPr>
                <w:rFonts w:ascii="Arial" w:hAnsi="Arial" w:cs="Arial"/>
                <w:sz w:val="18"/>
                <w:szCs w:val="18"/>
              </w:rPr>
            </w:pPr>
            <w:r w:rsidRPr="00A51656">
              <w:rPr>
                <w:rFonts w:ascii="Arial" w:hAnsi="Arial" w:cs="Arial"/>
                <w:sz w:val="18"/>
                <w:szCs w:val="18"/>
              </w:rPr>
              <w:t>Long-term borrowings from financial institutions</w:t>
            </w:r>
          </w:p>
        </w:tc>
        <w:tc>
          <w:tcPr>
            <w:tcW w:w="1368" w:type="dxa"/>
            <w:shd w:val="clear" w:color="auto" w:fill="FAFAFA"/>
          </w:tcPr>
          <w:p w14:paraId="71259684" w14:textId="3A48F9C9" w:rsidR="00991C85" w:rsidRPr="00A51656" w:rsidRDefault="0001369D" w:rsidP="00F637CF">
            <w:pPr>
              <w:ind w:right="-72"/>
              <w:jc w:val="right"/>
              <w:rPr>
                <w:rFonts w:ascii="Arial" w:hAnsi="Arial" w:cs="Arial"/>
                <w:sz w:val="18"/>
                <w:szCs w:val="18"/>
              </w:rPr>
            </w:pPr>
            <w:r w:rsidRPr="00A51656">
              <w:rPr>
                <w:rFonts w:ascii="Arial" w:hAnsi="Arial" w:cs="Arial"/>
                <w:sz w:val="18"/>
                <w:szCs w:val="18"/>
                <w:lang w:val="en-US"/>
              </w:rPr>
              <w:t>290,365,74</w:t>
            </w:r>
            <w:r w:rsidR="00781370" w:rsidRPr="00A51656">
              <w:rPr>
                <w:rFonts w:ascii="Arial" w:hAnsi="Arial" w:cs="Arial"/>
                <w:sz w:val="18"/>
                <w:szCs w:val="18"/>
              </w:rPr>
              <w:t>3</w:t>
            </w:r>
          </w:p>
        </w:tc>
        <w:tc>
          <w:tcPr>
            <w:tcW w:w="1368" w:type="dxa"/>
            <w:shd w:val="clear" w:color="auto" w:fill="auto"/>
          </w:tcPr>
          <w:p w14:paraId="4A0C2AB9" w14:textId="1FB3C885" w:rsidR="00991C85" w:rsidRPr="00A51656" w:rsidRDefault="00991C85" w:rsidP="00F637CF">
            <w:pPr>
              <w:ind w:right="-72"/>
              <w:jc w:val="right"/>
              <w:rPr>
                <w:rFonts w:ascii="Arial" w:hAnsi="Arial" w:cs="Arial"/>
                <w:sz w:val="18"/>
                <w:szCs w:val="18"/>
                <w:lang w:val="en-US"/>
              </w:rPr>
            </w:pPr>
            <w:r w:rsidRPr="00A51656">
              <w:rPr>
                <w:rFonts w:ascii="Arial" w:hAnsi="Arial" w:cs="Arial"/>
                <w:sz w:val="18"/>
                <w:szCs w:val="18"/>
              </w:rPr>
              <w:t>35</w:t>
            </w:r>
            <w:r w:rsidR="00781370" w:rsidRPr="00A51656">
              <w:rPr>
                <w:rFonts w:ascii="Arial" w:hAnsi="Arial" w:cs="Arial"/>
                <w:sz w:val="18"/>
                <w:szCs w:val="18"/>
              </w:rPr>
              <w:t>4,459,677</w:t>
            </w:r>
          </w:p>
        </w:tc>
        <w:tc>
          <w:tcPr>
            <w:tcW w:w="1368" w:type="dxa"/>
            <w:shd w:val="clear" w:color="auto" w:fill="FAFAFA"/>
          </w:tcPr>
          <w:p w14:paraId="4FCFD199" w14:textId="4A8A2333" w:rsidR="00991C85" w:rsidRPr="00A51656" w:rsidRDefault="00094EA8" w:rsidP="00F637CF">
            <w:pPr>
              <w:ind w:right="-72"/>
              <w:jc w:val="right"/>
              <w:rPr>
                <w:rFonts w:ascii="Arial" w:hAnsi="Arial" w:cs="Arial"/>
                <w:sz w:val="18"/>
                <w:szCs w:val="18"/>
                <w:lang w:val="en-US"/>
              </w:rPr>
            </w:pPr>
            <w:r w:rsidRPr="00A51656">
              <w:rPr>
                <w:rFonts w:ascii="Arial" w:hAnsi="Arial" w:cs="Arial"/>
                <w:sz w:val="18"/>
                <w:szCs w:val="18"/>
                <w:lang w:val="en-US"/>
              </w:rPr>
              <w:t>290,5</w:t>
            </w:r>
            <w:r w:rsidR="0004008E" w:rsidRPr="00A51656">
              <w:rPr>
                <w:rFonts w:ascii="Arial" w:hAnsi="Arial" w:cs="Arial"/>
                <w:sz w:val="18"/>
                <w:szCs w:val="18"/>
                <w:lang w:val="en-US"/>
              </w:rPr>
              <w:t>84,919</w:t>
            </w:r>
          </w:p>
        </w:tc>
        <w:tc>
          <w:tcPr>
            <w:tcW w:w="1368" w:type="dxa"/>
            <w:shd w:val="clear" w:color="auto" w:fill="auto"/>
          </w:tcPr>
          <w:p w14:paraId="72A8C4FA" w14:textId="492E361D" w:rsidR="00991C85" w:rsidRPr="00A51656" w:rsidRDefault="00991C85" w:rsidP="00F637CF">
            <w:pPr>
              <w:ind w:right="-72"/>
              <w:jc w:val="right"/>
              <w:rPr>
                <w:rFonts w:ascii="Arial" w:hAnsi="Arial" w:cs="Arial"/>
                <w:sz w:val="18"/>
                <w:szCs w:val="18"/>
                <w:lang w:val="en-US"/>
              </w:rPr>
            </w:pPr>
            <w:r w:rsidRPr="00A51656">
              <w:rPr>
                <w:rFonts w:ascii="Arial" w:hAnsi="Arial" w:cs="Arial"/>
                <w:sz w:val="18"/>
                <w:szCs w:val="18"/>
              </w:rPr>
              <w:t>35</w:t>
            </w:r>
            <w:r w:rsidR="009D7F23">
              <w:rPr>
                <w:rFonts w:ascii="Arial" w:hAnsi="Arial" w:cs="Arial"/>
                <w:sz w:val="18"/>
                <w:szCs w:val="18"/>
              </w:rPr>
              <w:t>4</w:t>
            </w:r>
            <w:r w:rsidRPr="00A51656">
              <w:rPr>
                <w:rFonts w:ascii="Arial" w:hAnsi="Arial" w:cs="Arial"/>
                <w:sz w:val="18"/>
                <w:szCs w:val="18"/>
              </w:rPr>
              <w:t>,</w:t>
            </w:r>
            <w:r w:rsidR="009D7F23">
              <w:rPr>
                <w:rFonts w:ascii="Arial" w:hAnsi="Arial" w:cs="Arial"/>
                <w:sz w:val="18"/>
                <w:szCs w:val="18"/>
              </w:rPr>
              <w:t>3</w:t>
            </w:r>
            <w:r w:rsidRPr="00A51656">
              <w:rPr>
                <w:rFonts w:ascii="Arial" w:hAnsi="Arial" w:cs="Arial"/>
                <w:sz w:val="18"/>
                <w:szCs w:val="18"/>
              </w:rPr>
              <w:t>3</w:t>
            </w:r>
            <w:r w:rsidR="009D7F23">
              <w:rPr>
                <w:rFonts w:ascii="Arial" w:hAnsi="Arial" w:cs="Arial"/>
                <w:sz w:val="18"/>
                <w:szCs w:val="18"/>
              </w:rPr>
              <w:t>5</w:t>
            </w:r>
            <w:r w:rsidRPr="00A51656">
              <w:rPr>
                <w:rFonts w:ascii="Arial" w:hAnsi="Arial" w:cs="Arial"/>
                <w:sz w:val="18"/>
                <w:szCs w:val="18"/>
              </w:rPr>
              <w:t>,</w:t>
            </w:r>
            <w:r w:rsidR="009D7F23">
              <w:rPr>
                <w:rFonts w:ascii="Arial" w:hAnsi="Arial" w:cs="Arial"/>
                <w:sz w:val="18"/>
                <w:szCs w:val="18"/>
              </w:rPr>
              <w:t>271</w:t>
            </w:r>
          </w:p>
        </w:tc>
      </w:tr>
    </w:tbl>
    <w:p w14:paraId="54DB5B95" w14:textId="77777777" w:rsidR="00FC27BF" w:rsidRPr="00A51656" w:rsidRDefault="00FC27BF" w:rsidP="00FC27BF">
      <w:pPr>
        <w:rPr>
          <w:rFonts w:ascii="Arial" w:hAnsi="Arial" w:cs="Arial"/>
          <w:bCs/>
          <w:sz w:val="18"/>
          <w:szCs w:val="18"/>
        </w:rPr>
      </w:pPr>
    </w:p>
    <w:p w14:paraId="7E553E63" w14:textId="56B0B1E0" w:rsidR="00FC27BF" w:rsidRPr="00A51656" w:rsidRDefault="00FC27BF" w:rsidP="00FC27BF">
      <w:pPr>
        <w:rPr>
          <w:rFonts w:ascii="Arial" w:hAnsi="Arial" w:cs="Arial"/>
          <w:bCs/>
          <w:sz w:val="18"/>
          <w:szCs w:val="18"/>
        </w:rPr>
      </w:pPr>
      <w:r w:rsidRPr="00A51656">
        <w:rPr>
          <w:rFonts w:ascii="Arial" w:hAnsi="Arial" w:cs="Arial"/>
          <w:bCs/>
          <w:sz w:val="18"/>
          <w:szCs w:val="18"/>
        </w:rPr>
        <w:t>The fair value of current borrowings and borrowings under market interest rate</w:t>
      </w:r>
      <w:r w:rsidR="00CE2924" w:rsidRPr="00A51656">
        <w:rPr>
          <w:rFonts w:ascii="Arial" w:hAnsi="Arial" w:cs="Arial"/>
          <w:bCs/>
          <w:sz w:val="18"/>
          <w:szCs w:val="18"/>
        </w:rPr>
        <w:t xml:space="preserve"> </w:t>
      </w:r>
      <w:r w:rsidRPr="00A51656">
        <w:rPr>
          <w:rFonts w:ascii="Arial" w:hAnsi="Arial" w:cs="Arial"/>
          <w:bCs/>
          <w:sz w:val="18"/>
          <w:szCs w:val="18"/>
        </w:rPr>
        <w:t>approximate</w:t>
      </w:r>
      <w:r w:rsidR="00CE2924" w:rsidRPr="00A51656">
        <w:rPr>
          <w:rFonts w:ascii="Arial" w:hAnsi="Arial" w:cs="Arial"/>
          <w:bCs/>
          <w:sz w:val="18"/>
          <w:szCs w:val="18"/>
        </w:rPr>
        <w:t xml:space="preserve"> their </w:t>
      </w:r>
      <w:r w:rsidRPr="00A51656">
        <w:rPr>
          <w:rFonts w:ascii="Arial" w:hAnsi="Arial" w:cs="Arial"/>
          <w:bCs/>
          <w:sz w:val="18"/>
          <w:szCs w:val="18"/>
        </w:rPr>
        <w:t>carrying amount as the impact of discount</w:t>
      </w:r>
      <w:r w:rsidR="00EA3279" w:rsidRPr="00A51656">
        <w:rPr>
          <w:rFonts w:ascii="Arial" w:hAnsi="Arial" w:cs="Arial"/>
          <w:bCs/>
          <w:sz w:val="18"/>
          <w:szCs w:val="18"/>
        </w:rPr>
        <w:t xml:space="preserve"> rate</w:t>
      </w:r>
      <w:r w:rsidRPr="00A51656">
        <w:rPr>
          <w:rFonts w:ascii="Arial" w:hAnsi="Arial" w:cs="Arial"/>
          <w:bCs/>
          <w:sz w:val="18"/>
          <w:szCs w:val="18"/>
        </w:rPr>
        <w:t xml:space="preserve"> is not significant.</w:t>
      </w:r>
    </w:p>
    <w:p w14:paraId="2747654F" w14:textId="77777777" w:rsidR="00FC27BF" w:rsidRPr="00A51656" w:rsidRDefault="00FC27BF" w:rsidP="00FC27BF">
      <w:pPr>
        <w:rPr>
          <w:rFonts w:ascii="Arial" w:hAnsi="Arial" w:cs="Arial"/>
          <w:bCs/>
          <w:sz w:val="18"/>
          <w:szCs w:val="18"/>
        </w:rPr>
      </w:pPr>
    </w:p>
    <w:p w14:paraId="79065F96" w14:textId="4903DB20" w:rsidR="00FC27BF" w:rsidRPr="00A51656" w:rsidRDefault="00FC27BF" w:rsidP="00FC27BF">
      <w:pPr>
        <w:rPr>
          <w:rFonts w:ascii="Arial" w:hAnsi="Arial" w:cs="Arial"/>
          <w:bCs/>
          <w:sz w:val="18"/>
          <w:szCs w:val="18"/>
        </w:rPr>
      </w:pPr>
      <w:r w:rsidRPr="00A51656">
        <w:rPr>
          <w:rFonts w:ascii="Arial" w:hAnsi="Arial" w:cs="Arial"/>
          <w:bCs/>
          <w:spacing w:val="-4"/>
          <w:sz w:val="18"/>
          <w:szCs w:val="18"/>
        </w:rPr>
        <w:t>The fair values are based on discounted cash flows using a discount rate based upon the borrowing rate of</w:t>
      </w:r>
      <w:r w:rsidR="00927B4A" w:rsidRPr="00A51656">
        <w:rPr>
          <w:rFonts w:ascii="Arial" w:hAnsi="Arial" w:cs="Arial"/>
          <w:bCs/>
          <w:spacing w:val="-4"/>
          <w:sz w:val="18"/>
          <w:szCs w:val="18"/>
        </w:rPr>
        <w:t xml:space="preserve"> </w:t>
      </w:r>
      <w:r w:rsidR="0004008E" w:rsidRPr="00A51656">
        <w:rPr>
          <w:rFonts w:ascii="Arial" w:hAnsi="Arial" w:cs="Arial"/>
          <w:bCs/>
          <w:spacing w:val="-4"/>
          <w:sz w:val="18"/>
          <w:szCs w:val="18"/>
        </w:rPr>
        <w:t>1.98</w:t>
      </w:r>
      <w:r w:rsidR="00007C20" w:rsidRPr="00A51656">
        <w:rPr>
          <w:rFonts w:ascii="Arial" w:hAnsi="Arial" w:cs="Arial"/>
          <w:bCs/>
          <w:spacing w:val="-4"/>
          <w:sz w:val="18"/>
          <w:szCs w:val="18"/>
        </w:rPr>
        <w:t xml:space="preserve">% </w:t>
      </w:r>
      <w:r w:rsidR="00BD2518" w:rsidRPr="00A51656">
        <w:rPr>
          <w:rFonts w:ascii="Arial" w:hAnsi="Arial" w:cs="Arial"/>
          <w:bCs/>
          <w:spacing w:val="-4"/>
          <w:sz w:val="18"/>
          <w:szCs w:val="18"/>
        </w:rPr>
        <w:t>to</w:t>
      </w:r>
      <w:r w:rsidR="00007C20" w:rsidRPr="00A51656">
        <w:rPr>
          <w:rFonts w:ascii="Arial" w:hAnsi="Arial" w:cs="Arial"/>
          <w:bCs/>
          <w:spacing w:val="-4"/>
          <w:sz w:val="18"/>
          <w:szCs w:val="18"/>
        </w:rPr>
        <w:t xml:space="preserve"> </w:t>
      </w:r>
      <w:r w:rsidR="008E4259">
        <w:rPr>
          <w:rFonts w:ascii="Arial" w:hAnsi="Arial" w:cs="Arial"/>
          <w:bCs/>
          <w:spacing w:val="-4"/>
          <w:sz w:val="18"/>
          <w:szCs w:val="18"/>
        </w:rPr>
        <w:t>4.79</w:t>
      </w:r>
      <w:r w:rsidR="00007C20" w:rsidRPr="00A51656">
        <w:rPr>
          <w:rFonts w:ascii="Arial" w:hAnsi="Arial" w:cs="Arial"/>
          <w:bCs/>
          <w:spacing w:val="-4"/>
          <w:sz w:val="18"/>
          <w:szCs w:val="18"/>
        </w:rPr>
        <w:t>%</w:t>
      </w:r>
      <w:r w:rsidRPr="00A51656">
        <w:rPr>
          <w:rFonts w:ascii="Arial" w:hAnsi="Arial" w:cs="Arial"/>
          <w:bCs/>
          <w:spacing w:val="-4"/>
          <w:sz w:val="18"/>
          <w:szCs w:val="18"/>
        </w:rPr>
        <w:t xml:space="preserve"> </w:t>
      </w:r>
      <w:r w:rsidRPr="00A51656">
        <w:rPr>
          <w:rFonts w:ascii="Arial" w:hAnsi="Arial" w:cs="Arial"/>
          <w:bCs/>
          <w:sz w:val="18"/>
          <w:szCs w:val="18"/>
        </w:rPr>
        <w:t>(</w:t>
      </w:r>
      <w:r w:rsidR="00F83B9D" w:rsidRPr="00A51656">
        <w:rPr>
          <w:rFonts w:ascii="Arial" w:hAnsi="Arial" w:cs="Arial"/>
          <w:bCs/>
          <w:sz w:val="18"/>
          <w:szCs w:val="18"/>
        </w:rPr>
        <w:t>2021</w:t>
      </w:r>
      <w:r w:rsidRPr="00A51656">
        <w:rPr>
          <w:rFonts w:ascii="Arial" w:hAnsi="Arial" w:cs="Arial"/>
          <w:bCs/>
          <w:sz w:val="18"/>
          <w:szCs w:val="18"/>
        </w:rPr>
        <w:t xml:space="preserve">: </w:t>
      </w:r>
      <w:r w:rsidR="00991C85" w:rsidRPr="00A51656">
        <w:rPr>
          <w:rFonts w:ascii="Arial" w:hAnsi="Arial" w:cs="Arial"/>
          <w:bCs/>
          <w:spacing w:val="-4"/>
          <w:sz w:val="18"/>
          <w:szCs w:val="18"/>
        </w:rPr>
        <w:t>4.71% to 5.30</w:t>
      </w:r>
      <w:r w:rsidRPr="00A51656">
        <w:rPr>
          <w:rFonts w:ascii="Arial" w:hAnsi="Arial" w:cs="Arial"/>
          <w:bCs/>
          <w:sz w:val="18"/>
          <w:szCs w:val="18"/>
        </w:rPr>
        <w:t xml:space="preserve">%) and are within level </w:t>
      </w:r>
      <w:r w:rsidR="00B31386" w:rsidRPr="00A51656">
        <w:rPr>
          <w:rFonts w:ascii="Arial" w:hAnsi="Arial" w:cs="Arial"/>
          <w:bCs/>
          <w:sz w:val="18"/>
          <w:szCs w:val="18"/>
        </w:rPr>
        <w:t>2</w:t>
      </w:r>
      <w:r w:rsidRPr="00A51656">
        <w:rPr>
          <w:rFonts w:ascii="Arial" w:hAnsi="Arial" w:cs="Arial"/>
          <w:bCs/>
          <w:sz w:val="18"/>
          <w:szCs w:val="18"/>
        </w:rPr>
        <w:t xml:space="preserve"> of the fair value hierarchy.</w:t>
      </w:r>
    </w:p>
    <w:p w14:paraId="6427FD6C" w14:textId="77777777" w:rsidR="00A679D4" w:rsidRPr="00A51656" w:rsidRDefault="00A679D4" w:rsidP="00FC27BF">
      <w:pPr>
        <w:rPr>
          <w:rFonts w:ascii="Arial" w:hAnsi="Arial" w:cs="Arial"/>
          <w:b/>
          <w:sz w:val="18"/>
          <w:szCs w:val="18"/>
        </w:rPr>
      </w:pPr>
    </w:p>
    <w:p w14:paraId="367ECE06" w14:textId="412A3335" w:rsidR="00FC27BF" w:rsidRPr="00A51656" w:rsidRDefault="00BD2518" w:rsidP="00FC27BF">
      <w:pPr>
        <w:rPr>
          <w:rFonts w:ascii="Arial" w:hAnsi="Arial" w:cs="Arial"/>
          <w:bCs/>
          <w:sz w:val="18"/>
          <w:szCs w:val="18"/>
        </w:rPr>
      </w:pPr>
      <w:r w:rsidRPr="00A51656">
        <w:rPr>
          <w:rFonts w:ascii="Arial" w:hAnsi="Arial" w:cs="Arial"/>
          <w:bCs/>
          <w:sz w:val="18"/>
          <w:szCs w:val="18"/>
        </w:rPr>
        <w:t>Lease l</w:t>
      </w:r>
      <w:r w:rsidR="00FC27BF" w:rsidRPr="00A51656">
        <w:rPr>
          <w:rFonts w:ascii="Arial" w:hAnsi="Arial" w:cs="Arial"/>
          <w:bCs/>
          <w:sz w:val="18"/>
          <w:szCs w:val="18"/>
        </w:rPr>
        <w:t>iabilities - minimum lease payments:</w:t>
      </w:r>
    </w:p>
    <w:p w14:paraId="39B296C5" w14:textId="77777777" w:rsidR="006B495A" w:rsidRPr="00A51656" w:rsidRDefault="006B495A" w:rsidP="00FC27BF">
      <w:pPr>
        <w:rPr>
          <w:rFonts w:ascii="Arial" w:hAnsi="Arial" w:cs="Arial"/>
          <w:bCs/>
          <w:sz w:val="18"/>
          <w:szCs w:val="18"/>
        </w:rPr>
      </w:pPr>
    </w:p>
    <w:tbl>
      <w:tblPr>
        <w:tblW w:w="4889" w:type="pct"/>
        <w:tblInd w:w="108" w:type="dxa"/>
        <w:tblLook w:val="0000" w:firstRow="0" w:lastRow="0" w:firstColumn="0" w:lastColumn="0" w:noHBand="0" w:noVBand="0"/>
      </w:tblPr>
      <w:tblGrid>
        <w:gridCol w:w="6724"/>
        <w:gridCol w:w="1368"/>
        <w:gridCol w:w="1368"/>
      </w:tblGrid>
      <w:tr w:rsidR="00BE3393" w:rsidRPr="00A51656" w14:paraId="12E53579" w14:textId="77777777" w:rsidTr="005F4D18">
        <w:tc>
          <w:tcPr>
            <w:tcW w:w="3554" w:type="pct"/>
            <w:vAlign w:val="bottom"/>
          </w:tcPr>
          <w:p w14:paraId="134ECE33" w14:textId="77777777" w:rsidR="00BE3393" w:rsidRPr="00A51656" w:rsidRDefault="00BE3393" w:rsidP="005F4D18">
            <w:pPr>
              <w:ind w:left="-86" w:right="-72"/>
              <w:jc w:val="left"/>
              <w:rPr>
                <w:rFonts w:ascii="Arial" w:hAnsi="Arial" w:cs="Arial"/>
                <w:sz w:val="18"/>
                <w:szCs w:val="18"/>
              </w:rPr>
            </w:pPr>
          </w:p>
        </w:tc>
        <w:tc>
          <w:tcPr>
            <w:tcW w:w="1446" w:type="pct"/>
            <w:gridSpan w:val="2"/>
            <w:tcBorders>
              <w:top w:val="single" w:sz="4" w:space="0" w:color="auto"/>
              <w:bottom w:val="single" w:sz="4" w:space="0" w:color="auto"/>
            </w:tcBorders>
            <w:vAlign w:val="bottom"/>
          </w:tcPr>
          <w:p w14:paraId="51492AB5" w14:textId="769345C7" w:rsidR="00BE3393" w:rsidRPr="00A51656" w:rsidRDefault="00BE3393"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Consolidated and </w:t>
            </w:r>
            <w:r w:rsidR="00BA3D38" w:rsidRPr="00A51656">
              <w:rPr>
                <w:rFonts w:ascii="Arial" w:hAnsi="Arial" w:cs="Arial"/>
                <w:b/>
                <w:snapToGrid w:val="0"/>
                <w:sz w:val="18"/>
                <w:szCs w:val="18"/>
                <w:lang w:eastAsia="th-TH"/>
              </w:rPr>
              <w:t>s</w:t>
            </w:r>
            <w:r w:rsidRPr="00A51656">
              <w:rPr>
                <w:rFonts w:ascii="Arial" w:hAnsi="Arial" w:cs="Arial"/>
                <w:b/>
                <w:snapToGrid w:val="0"/>
                <w:sz w:val="18"/>
                <w:szCs w:val="18"/>
                <w:lang w:eastAsia="th-TH"/>
              </w:rPr>
              <w:t xml:space="preserve">eparate </w:t>
            </w:r>
          </w:p>
          <w:p w14:paraId="7EF833B9" w14:textId="77777777" w:rsidR="00BE3393" w:rsidRPr="00A51656" w:rsidRDefault="00BE3393"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r>
      <w:tr w:rsidR="00BE3393" w:rsidRPr="00A51656" w14:paraId="1F999FC1" w14:textId="77777777" w:rsidTr="005F4D18">
        <w:tc>
          <w:tcPr>
            <w:tcW w:w="3554" w:type="pct"/>
            <w:vAlign w:val="bottom"/>
          </w:tcPr>
          <w:p w14:paraId="7E4120C5" w14:textId="77777777" w:rsidR="00BE3393" w:rsidRPr="00A51656" w:rsidRDefault="00BE3393" w:rsidP="005F4D18">
            <w:pPr>
              <w:ind w:left="-86" w:right="-72"/>
              <w:jc w:val="left"/>
              <w:rPr>
                <w:rFonts w:ascii="Arial" w:hAnsi="Arial" w:cs="Arial"/>
                <w:sz w:val="18"/>
                <w:szCs w:val="18"/>
              </w:rPr>
            </w:pPr>
          </w:p>
        </w:tc>
        <w:tc>
          <w:tcPr>
            <w:tcW w:w="723" w:type="pct"/>
            <w:tcBorders>
              <w:top w:val="single" w:sz="4" w:space="0" w:color="auto"/>
            </w:tcBorders>
            <w:vAlign w:val="bottom"/>
          </w:tcPr>
          <w:p w14:paraId="23932027" w14:textId="5CBF8C3E" w:rsidR="00BE3393" w:rsidRPr="00A51656" w:rsidRDefault="00F83B9D" w:rsidP="000A73E8">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723" w:type="pct"/>
            <w:tcBorders>
              <w:top w:val="single" w:sz="4" w:space="0" w:color="auto"/>
            </w:tcBorders>
            <w:vAlign w:val="bottom"/>
          </w:tcPr>
          <w:p w14:paraId="5E4531F0" w14:textId="0CA43D7E" w:rsidR="00BE3393" w:rsidRPr="00A51656" w:rsidRDefault="00F83B9D" w:rsidP="000A73E8">
            <w:pPr>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BE3393" w:rsidRPr="00A51656" w14:paraId="40267CE7" w14:textId="77777777" w:rsidTr="005F4D18">
        <w:tc>
          <w:tcPr>
            <w:tcW w:w="3554" w:type="pct"/>
            <w:vAlign w:val="bottom"/>
          </w:tcPr>
          <w:p w14:paraId="6392613D" w14:textId="77777777" w:rsidR="00BE3393" w:rsidRPr="00A51656" w:rsidRDefault="00BE3393" w:rsidP="005F4D18">
            <w:pPr>
              <w:ind w:left="-86" w:right="-72"/>
              <w:jc w:val="left"/>
              <w:rPr>
                <w:rFonts w:ascii="Arial" w:hAnsi="Arial" w:cs="Arial"/>
                <w:sz w:val="18"/>
                <w:szCs w:val="18"/>
              </w:rPr>
            </w:pPr>
          </w:p>
        </w:tc>
        <w:tc>
          <w:tcPr>
            <w:tcW w:w="723" w:type="pct"/>
            <w:tcBorders>
              <w:bottom w:val="single" w:sz="4" w:space="0" w:color="auto"/>
            </w:tcBorders>
            <w:vAlign w:val="bottom"/>
          </w:tcPr>
          <w:p w14:paraId="01A94EDC" w14:textId="77777777" w:rsidR="00BE3393" w:rsidRPr="00A51656" w:rsidRDefault="00BE3393" w:rsidP="000A73E8">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23" w:type="pct"/>
            <w:tcBorders>
              <w:bottom w:val="single" w:sz="4" w:space="0" w:color="auto"/>
            </w:tcBorders>
            <w:vAlign w:val="bottom"/>
          </w:tcPr>
          <w:p w14:paraId="5742FE66" w14:textId="77777777" w:rsidR="00BE3393" w:rsidRPr="00A51656" w:rsidRDefault="00BE3393" w:rsidP="000A73E8">
            <w:pPr>
              <w:ind w:right="-72"/>
              <w:jc w:val="right"/>
              <w:rPr>
                <w:rFonts w:ascii="Arial" w:hAnsi="Arial" w:cs="Arial"/>
                <w:b/>
                <w:sz w:val="18"/>
                <w:szCs w:val="18"/>
              </w:rPr>
            </w:pPr>
            <w:r w:rsidRPr="00A51656">
              <w:rPr>
                <w:rFonts w:ascii="Arial" w:hAnsi="Arial" w:cs="Arial"/>
                <w:b/>
                <w:snapToGrid w:val="0"/>
                <w:sz w:val="18"/>
                <w:szCs w:val="18"/>
                <w:lang w:eastAsia="th-TH"/>
              </w:rPr>
              <w:t>Baht</w:t>
            </w:r>
          </w:p>
        </w:tc>
      </w:tr>
      <w:tr w:rsidR="008A1AB1" w:rsidRPr="00A51656" w14:paraId="5D60A333" w14:textId="77777777" w:rsidTr="005F4D18">
        <w:tc>
          <w:tcPr>
            <w:tcW w:w="3554" w:type="pct"/>
          </w:tcPr>
          <w:p w14:paraId="1F9273CD" w14:textId="77777777" w:rsidR="008A1AB1" w:rsidRPr="00A51656" w:rsidRDefault="008A1AB1" w:rsidP="005F4D18">
            <w:pPr>
              <w:tabs>
                <w:tab w:val="left" w:pos="166"/>
              </w:tabs>
              <w:ind w:left="-86" w:right="-72"/>
              <w:jc w:val="left"/>
              <w:rPr>
                <w:rFonts w:ascii="Arial" w:hAnsi="Arial" w:cs="Arial"/>
                <w:spacing w:val="-4"/>
                <w:sz w:val="18"/>
                <w:szCs w:val="18"/>
              </w:rPr>
            </w:pPr>
            <w:r w:rsidRPr="00A51656">
              <w:rPr>
                <w:rFonts w:ascii="Arial" w:hAnsi="Arial" w:cs="Arial"/>
                <w:b/>
                <w:bCs/>
                <w:spacing w:val="-4"/>
                <w:sz w:val="18"/>
                <w:szCs w:val="18"/>
              </w:rPr>
              <w:t>Minimum finance lease liabilities payments</w:t>
            </w:r>
          </w:p>
        </w:tc>
        <w:tc>
          <w:tcPr>
            <w:tcW w:w="723" w:type="pct"/>
            <w:tcBorders>
              <w:top w:val="single" w:sz="4" w:space="0" w:color="auto"/>
            </w:tcBorders>
            <w:shd w:val="clear" w:color="auto" w:fill="FAFAFA"/>
            <w:vAlign w:val="bottom"/>
          </w:tcPr>
          <w:p w14:paraId="507136B2" w14:textId="77777777" w:rsidR="008A1AB1" w:rsidRPr="00A51656" w:rsidRDefault="008A1AB1" w:rsidP="008A1AB1">
            <w:pPr>
              <w:ind w:right="-72"/>
              <w:jc w:val="right"/>
              <w:rPr>
                <w:rFonts w:ascii="Arial" w:hAnsi="Arial" w:cs="Arial"/>
                <w:sz w:val="18"/>
                <w:szCs w:val="18"/>
              </w:rPr>
            </w:pPr>
          </w:p>
        </w:tc>
        <w:tc>
          <w:tcPr>
            <w:tcW w:w="723" w:type="pct"/>
            <w:tcBorders>
              <w:top w:val="single" w:sz="4" w:space="0" w:color="auto"/>
            </w:tcBorders>
            <w:vAlign w:val="bottom"/>
          </w:tcPr>
          <w:p w14:paraId="224C1F7C" w14:textId="77777777" w:rsidR="008A1AB1" w:rsidRPr="00A51656" w:rsidRDefault="008A1AB1" w:rsidP="008A1AB1">
            <w:pPr>
              <w:ind w:right="-72"/>
              <w:jc w:val="right"/>
              <w:rPr>
                <w:rFonts w:ascii="Arial" w:hAnsi="Arial" w:cs="Arial"/>
                <w:sz w:val="18"/>
                <w:szCs w:val="18"/>
              </w:rPr>
            </w:pPr>
          </w:p>
        </w:tc>
      </w:tr>
      <w:tr w:rsidR="00C82F61" w:rsidRPr="00A51656" w14:paraId="2692F9B3" w14:textId="77777777" w:rsidTr="00B277B8">
        <w:tc>
          <w:tcPr>
            <w:tcW w:w="3554" w:type="pct"/>
            <w:vAlign w:val="bottom"/>
          </w:tcPr>
          <w:p w14:paraId="5F61BC7C" w14:textId="46D59622" w:rsidR="00C82F61" w:rsidRPr="00A51656" w:rsidRDefault="00C82F61" w:rsidP="00C82F61">
            <w:pPr>
              <w:ind w:left="-86" w:right="-72"/>
              <w:jc w:val="left"/>
              <w:rPr>
                <w:rFonts w:ascii="Arial" w:hAnsi="Arial" w:cs="Arial"/>
                <w:sz w:val="18"/>
                <w:szCs w:val="18"/>
              </w:rPr>
            </w:pPr>
            <w:r w:rsidRPr="00A51656">
              <w:rPr>
                <w:rFonts w:ascii="Arial" w:hAnsi="Arial" w:cs="Arial"/>
                <w:sz w:val="18"/>
                <w:szCs w:val="18"/>
              </w:rPr>
              <w:t>Not later than 1 year</w:t>
            </w:r>
          </w:p>
        </w:tc>
        <w:tc>
          <w:tcPr>
            <w:tcW w:w="723" w:type="pct"/>
            <w:shd w:val="clear" w:color="auto" w:fill="FAFAFA"/>
            <w:vAlign w:val="bottom"/>
          </w:tcPr>
          <w:p w14:paraId="4388BC89" w14:textId="0EC1F7A7" w:rsidR="00C82F61" w:rsidRPr="00A51656" w:rsidRDefault="00C82F61" w:rsidP="00C82F61">
            <w:pPr>
              <w:pStyle w:val="ListContinue"/>
              <w:spacing w:after="0"/>
              <w:ind w:left="0" w:right="-72"/>
              <w:jc w:val="right"/>
              <w:rPr>
                <w:rFonts w:ascii="Arial" w:hAnsi="Arial" w:cs="Arial"/>
                <w:sz w:val="18"/>
                <w:szCs w:val="18"/>
              </w:rPr>
            </w:pPr>
            <w:r w:rsidRPr="00A51656">
              <w:rPr>
                <w:rFonts w:ascii="Arial" w:hAnsi="Arial" w:cs="Arial"/>
                <w:sz w:val="18"/>
                <w:szCs w:val="18"/>
              </w:rPr>
              <w:t>1,840,297</w:t>
            </w:r>
          </w:p>
        </w:tc>
        <w:tc>
          <w:tcPr>
            <w:tcW w:w="723" w:type="pct"/>
          </w:tcPr>
          <w:p w14:paraId="6FB5A54A" w14:textId="71F82771" w:rsidR="00C82F61" w:rsidRPr="00A51656" w:rsidRDefault="00C82F61" w:rsidP="00C82F61">
            <w:pPr>
              <w:pStyle w:val="ListContinue"/>
              <w:spacing w:after="0"/>
              <w:ind w:left="0" w:right="-72"/>
              <w:jc w:val="right"/>
              <w:rPr>
                <w:rFonts w:ascii="Arial" w:hAnsi="Arial" w:cs="Arial"/>
                <w:sz w:val="18"/>
                <w:szCs w:val="18"/>
              </w:rPr>
            </w:pPr>
            <w:r w:rsidRPr="00A51656">
              <w:rPr>
                <w:rFonts w:ascii="Arial" w:hAnsi="Arial" w:cs="Arial"/>
                <w:sz w:val="18"/>
                <w:szCs w:val="18"/>
              </w:rPr>
              <w:t>2,200,297</w:t>
            </w:r>
          </w:p>
        </w:tc>
      </w:tr>
      <w:tr w:rsidR="00C82F61" w:rsidRPr="00A51656" w14:paraId="6F0F4BD4" w14:textId="77777777" w:rsidTr="00B277B8">
        <w:tc>
          <w:tcPr>
            <w:tcW w:w="3554" w:type="pct"/>
            <w:vAlign w:val="bottom"/>
          </w:tcPr>
          <w:p w14:paraId="6F821E91" w14:textId="732F789F" w:rsidR="00C82F61" w:rsidRPr="00A51656" w:rsidRDefault="00C82F61" w:rsidP="00C82F61">
            <w:pPr>
              <w:ind w:left="-86" w:right="-72"/>
              <w:jc w:val="left"/>
              <w:rPr>
                <w:rFonts w:ascii="Arial" w:hAnsi="Arial" w:cs="Arial"/>
                <w:sz w:val="18"/>
                <w:szCs w:val="18"/>
              </w:rPr>
            </w:pPr>
            <w:r w:rsidRPr="00A51656">
              <w:rPr>
                <w:rFonts w:ascii="Arial" w:hAnsi="Arial" w:cs="Arial"/>
                <w:sz w:val="18"/>
                <w:szCs w:val="18"/>
              </w:rPr>
              <w:t>Later than 1 year but not later than 5 years</w:t>
            </w:r>
          </w:p>
        </w:tc>
        <w:tc>
          <w:tcPr>
            <w:tcW w:w="723" w:type="pct"/>
            <w:shd w:val="clear" w:color="auto" w:fill="FAFAFA"/>
            <w:vAlign w:val="bottom"/>
          </w:tcPr>
          <w:p w14:paraId="6DDB9902" w14:textId="424678BE" w:rsidR="00C82F61" w:rsidRPr="00A51656" w:rsidRDefault="00C82F61" w:rsidP="00C82F61">
            <w:pPr>
              <w:pStyle w:val="ListContinue"/>
              <w:spacing w:after="0"/>
              <w:ind w:left="0" w:right="-72"/>
              <w:jc w:val="right"/>
              <w:rPr>
                <w:rFonts w:ascii="Arial" w:hAnsi="Arial" w:cs="Arial"/>
                <w:sz w:val="18"/>
                <w:szCs w:val="18"/>
              </w:rPr>
            </w:pPr>
            <w:r w:rsidRPr="00A51656">
              <w:rPr>
                <w:rFonts w:ascii="Arial" w:hAnsi="Arial" w:cs="Arial"/>
                <w:sz w:val="18"/>
                <w:szCs w:val="18"/>
              </w:rPr>
              <w:t>4,024,858</w:t>
            </w:r>
          </w:p>
        </w:tc>
        <w:tc>
          <w:tcPr>
            <w:tcW w:w="723" w:type="pct"/>
          </w:tcPr>
          <w:p w14:paraId="1C89D724" w14:textId="2C9CA932" w:rsidR="00C82F61" w:rsidRPr="00A51656" w:rsidRDefault="00C82F61" w:rsidP="00C82F61">
            <w:pPr>
              <w:pStyle w:val="ListContinue"/>
              <w:spacing w:after="0"/>
              <w:ind w:left="0" w:right="-72"/>
              <w:jc w:val="right"/>
              <w:rPr>
                <w:rFonts w:ascii="Arial" w:hAnsi="Arial" w:cs="Arial"/>
                <w:sz w:val="18"/>
                <w:szCs w:val="18"/>
              </w:rPr>
            </w:pPr>
            <w:r w:rsidRPr="00A51656">
              <w:rPr>
                <w:rFonts w:ascii="Arial" w:hAnsi="Arial" w:cs="Arial"/>
                <w:sz w:val="18"/>
                <w:szCs w:val="18"/>
              </w:rPr>
              <w:t>5,155,655</w:t>
            </w:r>
          </w:p>
        </w:tc>
      </w:tr>
      <w:tr w:rsidR="00C82F61" w:rsidRPr="00A51656" w14:paraId="5F844F1F" w14:textId="77777777" w:rsidTr="00B277B8">
        <w:tc>
          <w:tcPr>
            <w:tcW w:w="3554" w:type="pct"/>
            <w:vAlign w:val="bottom"/>
          </w:tcPr>
          <w:p w14:paraId="64CD47A8" w14:textId="58A35787" w:rsidR="00C82F61" w:rsidRPr="00A51656" w:rsidRDefault="00C82F61" w:rsidP="00C82F61">
            <w:pPr>
              <w:ind w:left="-86" w:right="-72"/>
              <w:jc w:val="left"/>
              <w:rPr>
                <w:rFonts w:ascii="Arial" w:hAnsi="Arial" w:cs="Arial"/>
                <w:sz w:val="18"/>
                <w:szCs w:val="18"/>
                <w:cs/>
              </w:rPr>
            </w:pPr>
            <w:r w:rsidRPr="00A51656">
              <w:rPr>
                <w:rFonts w:ascii="Arial" w:hAnsi="Arial" w:cs="Arial"/>
                <w:sz w:val="18"/>
                <w:szCs w:val="18"/>
              </w:rPr>
              <w:t>Later than 5 years</w:t>
            </w:r>
          </w:p>
        </w:tc>
        <w:tc>
          <w:tcPr>
            <w:tcW w:w="723" w:type="pct"/>
            <w:tcBorders>
              <w:bottom w:val="single" w:sz="4" w:space="0" w:color="auto"/>
            </w:tcBorders>
            <w:shd w:val="clear" w:color="auto" w:fill="FAFAFA"/>
            <w:vAlign w:val="bottom"/>
          </w:tcPr>
          <w:p w14:paraId="3242F4B7" w14:textId="2492D7E8" w:rsidR="00C82F61" w:rsidRPr="00A51656" w:rsidRDefault="00C82F61" w:rsidP="00C82F61">
            <w:pPr>
              <w:pStyle w:val="ListContinue"/>
              <w:spacing w:after="0"/>
              <w:ind w:left="0" w:right="-72"/>
              <w:jc w:val="right"/>
              <w:rPr>
                <w:rFonts w:ascii="Arial" w:hAnsi="Arial" w:cs="Arial"/>
                <w:sz w:val="18"/>
                <w:szCs w:val="18"/>
              </w:rPr>
            </w:pPr>
            <w:r w:rsidRPr="00A51656">
              <w:rPr>
                <w:rFonts w:ascii="Arial" w:hAnsi="Arial" w:cs="Arial"/>
                <w:sz w:val="18"/>
                <w:szCs w:val="18"/>
              </w:rPr>
              <w:t>2,365,550</w:t>
            </w:r>
          </w:p>
        </w:tc>
        <w:tc>
          <w:tcPr>
            <w:tcW w:w="723" w:type="pct"/>
            <w:tcBorders>
              <w:bottom w:val="single" w:sz="4" w:space="0" w:color="auto"/>
            </w:tcBorders>
          </w:tcPr>
          <w:p w14:paraId="4DB2CD8C" w14:textId="38FF724F" w:rsidR="00C82F61" w:rsidRPr="00A51656" w:rsidRDefault="00C82F61" w:rsidP="00C82F61">
            <w:pPr>
              <w:pStyle w:val="ListContinue"/>
              <w:spacing w:after="0"/>
              <w:ind w:left="0" w:right="-72"/>
              <w:jc w:val="right"/>
              <w:rPr>
                <w:rFonts w:ascii="Arial" w:hAnsi="Arial" w:cs="Arial"/>
                <w:sz w:val="18"/>
                <w:szCs w:val="18"/>
              </w:rPr>
            </w:pPr>
            <w:r w:rsidRPr="00A51656">
              <w:rPr>
                <w:rFonts w:ascii="Arial" w:hAnsi="Arial" w:cs="Arial"/>
                <w:sz w:val="18"/>
                <w:szCs w:val="18"/>
              </w:rPr>
              <w:t>3,075,050</w:t>
            </w:r>
          </w:p>
        </w:tc>
      </w:tr>
      <w:tr w:rsidR="00C82F61" w:rsidRPr="00A51656" w14:paraId="3EBFE536" w14:textId="77777777" w:rsidTr="00483CA6">
        <w:tc>
          <w:tcPr>
            <w:tcW w:w="3554" w:type="pct"/>
            <w:vAlign w:val="bottom"/>
          </w:tcPr>
          <w:p w14:paraId="15F07C38" w14:textId="77777777" w:rsidR="00C82F61" w:rsidRPr="00A51656" w:rsidRDefault="00C82F61" w:rsidP="00C82F61">
            <w:pPr>
              <w:ind w:left="-86" w:right="-72"/>
              <w:jc w:val="left"/>
              <w:rPr>
                <w:rFonts w:ascii="Arial" w:hAnsi="Arial" w:cs="Arial"/>
                <w:sz w:val="18"/>
                <w:szCs w:val="18"/>
              </w:rPr>
            </w:pPr>
          </w:p>
        </w:tc>
        <w:tc>
          <w:tcPr>
            <w:tcW w:w="723" w:type="pct"/>
            <w:shd w:val="clear" w:color="auto" w:fill="FAFAFA"/>
          </w:tcPr>
          <w:p w14:paraId="45DA404B" w14:textId="77777777" w:rsidR="00C82F61" w:rsidRPr="00A51656" w:rsidRDefault="00C82F61" w:rsidP="00C82F61">
            <w:pPr>
              <w:pStyle w:val="ListContinue"/>
              <w:spacing w:after="0"/>
              <w:ind w:left="0" w:right="-72"/>
              <w:jc w:val="right"/>
              <w:rPr>
                <w:rFonts w:ascii="Arial" w:hAnsi="Arial" w:cs="Arial"/>
                <w:sz w:val="18"/>
                <w:szCs w:val="18"/>
              </w:rPr>
            </w:pPr>
          </w:p>
        </w:tc>
        <w:tc>
          <w:tcPr>
            <w:tcW w:w="723" w:type="pct"/>
          </w:tcPr>
          <w:p w14:paraId="60E14FD1" w14:textId="77777777" w:rsidR="00C82F61" w:rsidRPr="00A51656" w:rsidRDefault="00C82F61" w:rsidP="00C82F61">
            <w:pPr>
              <w:pStyle w:val="ListContinue"/>
              <w:spacing w:after="0"/>
              <w:ind w:left="0" w:right="-72"/>
              <w:jc w:val="right"/>
              <w:rPr>
                <w:rFonts w:ascii="Arial" w:hAnsi="Arial" w:cs="Arial"/>
                <w:sz w:val="18"/>
                <w:szCs w:val="18"/>
              </w:rPr>
            </w:pPr>
          </w:p>
        </w:tc>
      </w:tr>
      <w:tr w:rsidR="00C82F61" w:rsidRPr="00A51656" w14:paraId="3258EEF7" w14:textId="77777777" w:rsidTr="00D7752F">
        <w:tc>
          <w:tcPr>
            <w:tcW w:w="3554" w:type="pct"/>
            <w:vAlign w:val="bottom"/>
          </w:tcPr>
          <w:p w14:paraId="38DCF65B" w14:textId="77777777" w:rsidR="00C82F61" w:rsidRPr="00A51656" w:rsidRDefault="00C82F61" w:rsidP="00C82F61">
            <w:pPr>
              <w:ind w:left="-86" w:right="-72"/>
              <w:jc w:val="left"/>
              <w:rPr>
                <w:rFonts w:ascii="Arial" w:hAnsi="Arial" w:cs="Arial"/>
                <w:sz w:val="18"/>
                <w:szCs w:val="18"/>
              </w:rPr>
            </w:pPr>
          </w:p>
        </w:tc>
        <w:tc>
          <w:tcPr>
            <w:tcW w:w="723" w:type="pct"/>
            <w:shd w:val="clear" w:color="auto" w:fill="FAFAFA"/>
            <w:vAlign w:val="bottom"/>
          </w:tcPr>
          <w:p w14:paraId="0FE3E218" w14:textId="68CAFB4C" w:rsidR="00C82F61" w:rsidRPr="00A51656" w:rsidRDefault="00C82F61" w:rsidP="00C82F61">
            <w:pPr>
              <w:pStyle w:val="ListContinue"/>
              <w:spacing w:after="0"/>
              <w:ind w:left="0" w:right="-72"/>
              <w:jc w:val="right"/>
              <w:rPr>
                <w:rFonts w:ascii="Arial" w:hAnsi="Arial" w:cs="Arial"/>
                <w:sz w:val="18"/>
                <w:szCs w:val="18"/>
              </w:rPr>
            </w:pPr>
            <w:r w:rsidRPr="00A51656">
              <w:rPr>
                <w:rFonts w:ascii="Arial" w:hAnsi="Arial" w:cs="Arial"/>
                <w:sz w:val="18"/>
                <w:szCs w:val="18"/>
              </w:rPr>
              <w:t>8,230,705</w:t>
            </w:r>
          </w:p>
        </w:tc>
        <w:tc>
          <w:tcPr>
            <w:tcW w:w="723" w:type="pct"/>
          </w:tcPr>
          <w:p w14:paraId="34656ED0" w14:textId="0278575F" w:rsidR="00C82F61" w:rsidRPr="00A51656" w:rsidRDefault="00C82F61" w:rsidP="00C82F61">
            <w:pPr>
              <w:pStyle w:val="ListContinue"/>
              <w:spacing w:after="0"/>
              <w:ind w:left="0" w:right="-72"/>
              <w:jc w:val="right"/>
              <w:rPr>
                <w:rFonts w:ascii="Arial" w:hAnsi="Arial" w:cs="Arial"/>
                <w:sz w:val="18"/>
                <w:szCs w:val="18"/>
              </w:rPr>
            </w:pPr>
            <w:r w:rsidRPr="00A51656">
              <w:rPr>
                <w:rFonts w:ascii="Arial" w:hAnsi="Arial" w:cs="Arial"/>
                <w:sz w:val="18"/>
                <w:szCs w:val="18"/>
              </w:rPr>
              <w:t>10,431,002</w:t>
            </w:r>
          </w:p>
        </w:tc>
      </w:tr>
      <w:tr w:rsidR="00C82F61" w:rsidRPr="00A51656" w14:paraId="3FB1C5C3" w14:textId="77777777" w:rsidTr="00D7752F">
        <w:tc>
          <w:tcPr>
            <w:tcW w:w="3554" w:type="pct"/>
            <w:vAlign w:val="bottom"/>
          </w:tcPr>
          <w:p w14:paraId="670EF4E4" w14:textId="77777777" w:rsidR="00C82F61" w:rsidRPr="00A51656" w:rsidRDefault="00C82F61" w:rsidP="00C82F61">
            <w:pPr>
              <w:ind w:left="-86" w:right="-72"/>
              <w:jc w:val="left"/>
              <w:rPr>
                <w:rFonts w:ascii="Arial" w:hAnsi="Arial" w:cs="Arial"/>
                <w:spacing w:val="-6"/>
                <w:sz w:val="18"/>
                <w:szCs w:val="18"/>
                <w:cs/>
              </w:rPr>
            </w:pPr>
            <w:proofErr w:type="gramStart"/>
            <w:r w:rsidRPr="00A51656">
              <w:rPr>
                <w:rFonts w:ascii="Arial" w:hAnsi="Arial" w:cs="Arial"/>
                <w:spacing w:val="-6"/>
                <w:sz w:val="18"/>
                <w:szCs w:val="18"/>
                <w:u w:val="single"/>
              </w:rPr>
              <w:t>Less</w:t>
            </w:r>
            <w:r w:rsidRPr="00A51656">
              <w:rPr>
                <w:rFonts w:ascii="Arial" w:hAnsi="Arial" w:cs="Arial"/>
                <w:spacing w:val="-6"/>
                <w:sz w:val="18"/>
                <w:szCs w:val="18"/>
              </w:rPr>
              <w:t xml:space="preserve">  Future</w:t>
            </w:r>
            <w:proofErr w:type="gramEnd"/>
            <w:r w:rsidRPr="00A51656">
              <w:rPr>
                <w:rFonts w:ascii="Arial" w:hAnsi="Arial" w:cs="Arial"/>
                <w:spacing w:val="-6"/>
                <w:sz w:val="18"/>
                <w:szCs w:val="18"/>
              </w:rPr>
              <w:t xml:space="preserve"> finance charges </w:t>
            </w:r>
            <w:r w:rsidRPr="00A51656">
              <w:rPr>
                <w:rFonts w:ascii="Arial" w:hAnsi="Arial" w:cs="Arial"/>
                <w:sz w:val="18"/>
                <w:szCs w:val="18"/>
              </w:rPr>
              <w:t>on finance leases</w:t>
            </w:r>
          </w:p>
        </w:tc>
        <w:tc>
          <w:tcPr>
            <w:tcW w:w="723" w:type="pct"/>
            <w:tcBorders>
              <w:bottom w:val="single" w:sz="4" w:space="0" w:color="auto"/>
            </w:tcBorders>
            <w:shd w:val="clear" w:color="auto" w:fill="FAFAFA"/>
            <w:vAlign w:val="bottom"/>
          </w:tcPr>
          <w:p w14:paraId="43D5ABAA" w14:textId="4E17901D" w:rsidR="00C82F61" w:rsidRPr="00A51656" w:rsidRDefault="00C82F61" w:rsidP="00C82F61">
            <w:pPr>
              <w:pStyle w:val="ListContinue"/>
              <w:spacing w:after="0"/>
              <w:ind w:left="0" w:right="-72"/>
              <w:jc w:val="right"/>
              <w:rPr>
                <w:rFonts w:ascii="Arial" w:hAnsi="Arial" w:cs="Arial"/>
                <w:sz w:val="18"/>
                <w:szCs w:val="18"/>
              </w:rPr>
            </w:pPr>
            <w:r w:rsidRPr="00A51656">
              <w:rPr>
                <w:rFonts w:ascii="Arial" w:hAnsi="Arial" w:cs="Arial"/>
                <w:sz w:val="18"/>
                <w:szCs w:val="18"/>
              </w:rPr>
              <w:t>(1,277,931)</w:t>
            </w:r>
          </w:p>
        </w:tc>
        <w:tc>
          <w:tcPr>
            <w:tcW w:w="723" w:type="pct"/>
            <w:tcBorders>
              <w:bottom w:val="single" w:sz="4" w:space="0" w:color="auto"/>
            </w:tcBorders>
          </w:tcPr>
          <w:p w14:paraId="7727749E" w14:textId="22EB1795" w:rsidR="00C82F61" w:rsidRPr="00A51656" w:rsidRDefault="00C82F61" w:rsidP="00C82F61">
            <w:pPr>
              <w:pStyle w:val="ListContinue"/>
              <w:spacing w:after="0"/>
              <w:ind w:left="0" w:right="-72"/>
              <w:jc w:val="right"/>
              <w:rPr>
                <w:rFonts w:ascii="Arial" w:hAnsi="Arial" w:cs="Arial"/>
                <w:sz w:val="18"/>
                <w:szCs w:val="18"/>
              </w:rPr>
            </w:pPr>
            <w:r w:rsidRPr="00A51656">
              <w:rPr>
                <w:rFonts w:ascii="Arial" w:hAnsi="Arial" w:cs="Arial"/>
                <w:sz w:val="18"/>
                <w:szCs w:val="18"/>
              </w:rPr>
              <w:t>(1,674,200)</w:t>
            </w:r>
          </w:p>
        </w:tc>
      </w:tr>
      <w:tr w:rsidR="00C82F61" w:rsidRPr="00A51656" w14:paraId="081CC768" w14:textId="77777777" w:rsidTr="005F4D18">
        <w:tc>
          <w:tcPr>
            <w:tcW w:w="3554" w:type="pct"/>
            <w:vAlign w:val="bottom"/>
          </w:tcPr>
          <w:p w14:paraId="21FCA721" w14:textId="77777777" w:rsidR="00C82F61" w:rsidRPr="00A51656" w:rsidRDefault="00C82F61" w:rsidP="00C82F61">
            <w:pPr>
              <w:ind w:left="-86" w:right="-72"/>
              <w:jc w:val="left"/>
              <w:rPr>
                <w:rFonts w:ascii="Arial" w:hAnsi="Arial" w:cs="Arial"/>
                <w:sz w:val="18"/>
                <w:szCs w:val="18"/>
              </w:rPr>
            </w:pPr>
          </w:p>
        </w:tc>
        <w:tc>
          <w:tcPr>
            <w:tcW w:w="723" w:type="pct"/>
            <w:tcBorders>
              <w:top w:val="single" w:sz="4" w:space="0" w:color="auto"/>
            </w:tcBorders>
            <w:shd w:val="clear" w:color="auto" w:fill="FAFAFA"/>
            <w:vAlign w:val="bottom"/>
          </w:tcPr>
          <w:p w14:paraId="74A455EE" w14:textId="77777777" w:rsidR="00C82F61" w:rsidRPr="00A51656" w:rsidRDefault="00C82F61" w:rsidP="00C82F61">
            <w:pPr>
              <w:pStyle w:val="ListContinue"/>
              <w:spacing w:after="0"/>
              <w:ind w:left="0" w:right="-72"/>
              <w:jc w:val="right"/>
              <w:rPr>
                <w:rFonts w:ascii="Arial" w:hAnsi="Arial" w:cs="Arial"/>
                <w:sz w:val="18"/>
                <w:szCs w:val="18"/>
              </w:rPr>
            </w:pPr>
          </w:p>
        </w:tc>
        <w:tc>
          <w:tcPr>
            <w:tcW w:w="723" w:type="pct"/>
            <w:tcBorders>
              <w:top w:val="single" w:sz="4" w:space="0" w:color="auto"/>
            </w:tcBorders>
            <w:vAlign w:val="bottom"/>
          </w:tcPr>
          <w:p w14:paraId="5F818D76" w14:textId="77777777" w:rsidR="00C82F61" w:rsidRPr="00A51656" w:rsidRDefault="00C82F61" w:rsidP="00C82F61">
            <w:pPr>
              <w:pStyle w:val="ListContinue"/>
              <w:spacing w:after="0"/>
              <w:ind w:left="0" w:right="-72"/>
              <w:jc w:val="right"/>
              <w:rPr>
                <w:rFonts w:ascii="Arial" w:hAnsi="Arial" w:cs="Arial"/>
                <w:sz w:val="18"/>
                <w:szCs w:val="18"/>
              </w:rPr>
            </w:pPr>
          </w:p>
        </w:tc>
      </w:tr>
      <w:tr w:rsidR="00C82F61" w:rsidRPr="00A51656" w14:paraId="529E3683" w14:textId="77777777" w:rsidTr="00DA3899">
        <w:tc>
          <w:tcPr>
            <w:tcW w:w="3554" w:type="pct"/>
            <w:vAlign w:val="bottom"/>
          </w:tcPr>
          <w:p w14:paraId="531A8499" w14:textId="6A29D106" w:rsidR="00C82F61" w:rsidRPr="00A51656" w:rsidRDefault="00C82F61" w:rsidP="00C82F61">
            <w:pPr>
              <w:ind w:left="-86" w:right="-72"/>
              <w:jc w:val="left"/>
              <w:rPr>
                <w:rFonts w:ascii="Arial" w:hAnsi="Arial" w:cs="Arial"/>
                <w:spacing w:val="-5"/>
                <w:sz w:val="18"/>
                <w:szCs w:val="18"/>
                <w:cs/>
              </w:rPr>
            </w:pPr>
            <w:r w:rsidRPr="00A51656">
              <w:rPr>
                <w:rFonts w:ascii="Arial" w:hAnsi="Arial" w:cs="Arial"/>
                <w:sz w:val="18"/>
                <w:szCs w:val="18"/>
              </w:rPr>
              <w:t>Present value of lease liabilities</w:t>
            </w:r>
          </w:p>
        </w:tc>
        <w:tc>
          <w:tcPr>
            <w:tcW w:w="723" w:type="pct"/>
            <w:tcBorders>
              <w:bottom w:val="single" w:sz="4" w:space="0" w:color="auto"/>
            </w:tcBorders>
            <w:shd w:val="clear" w:color="auto" w:fill="FAFAFA"/>
            <w:vAlign w:val="bottom"/>
          </w:tcPr>
          <w:p w14:paraId="3B5DB4AE" w14:textId="04638B6D" w:rsidR="00C82F61" w:rsidRPr="00A51656" w:rsidRDefault="00C82F61" w:rsidP="00C82F61">
            <w:pPr>
              <w:pStyle w:val="ListContinue"/>
              <w:spacing w:after="0"/>
              <w:ind w:left="0" w:right="-72"/>
              <w:jc w:val="right"/>
              <w:rPr>
                <w:rFonts w:ascii="Arial" w:hAnsi="Arial" w:cs="Arial"/>
                <w:sz w:val="18"/>
                <w:szCs w:val="18"/>
              </w:rPr>
            </w:pPr>
            <w:r w:rsidRPr="00A51656">
              <w:rPr>
                <w:rFonts w:ascii="Arial" w:hAnsi="Arial" w:cs="Arial"/>
                <w:sz w:val="18"/>
                <w:szCs w:val="18"/>
              </w:rPr>
              <w:t>6,952,774</w:t>
            </w:r>
          </w:p>
        </w:tc>
        <w:tc>
          <w:tcPr>
            <w:tcW w:w="723" w:type="pct"/>
            <w:tcBorders>
              <w:bottom w:val="single" w:sz="4" w:space="0" w:color="auto"/>
            </w:tcBorders>
          </w:tcPr>
          <w:p w14:paraId="14E93B8C" w14:textId="4E801A15" w:rsidR="00C82F61" w:rsidRPr="00A51656" w:rsidRDefault="00C82F61" w:rsidP="00C82F61">
            <w:pPr>
              <w:pStyle w:val="ListContinue"/>
              <w:spacing w:after="0"/>
              <w:ind w:left="0" w:right="-72"/>
              <w:jc w:val="right"/>
              <w:rPr>
                <w:rFonts w:ascii="Arial" w:hAnsi="Arial" w:cs="Arial"/>
                <w:sz w:val="18"/>
                <w:szCs w:val="18"/>
              </w:rPr>
            </w:pPr>
            <w:r w:rsidRPr="00A51656">
              <w:rPr>
                <w:rFonts w:ascii="Arial" w:hAnsi="Arial" w:cs="Arial"/>
                <w:sz w:val="18"/>
                <w:szCs w:val="18"/>
              </w:rPr>
              <w:t>8,756,802</w:t>
            </w:r>
          </w:p>
        </w:tc>
      </w:tr>
      <w:tr w:rsidR="00C82F61" w:rsidRPr="00A51656" w14:paraId="6AB20103" w14:textId="77777777" w:rsidTr="005F4D18">
        <w:tc>
          <w:tcPr>
            <w:tcW w:w="3554" w:type="pct"/>
            <w:vAlign w:val="bottom"/>
          </w:tcPr>
          <w:p w14:paraId="63489767" w14:textId="77777777" w:rsidR="00C82F61" w:rsidRPr="00A51656" w:rsidRDefault="00C82F61" w:rsidP="00C82F61">
            <w:pPr>
              <w:ind w:left="-86" w:right="-72"/>
              <w:jc w:val="left"/>
              <w:rPr>
                <w:rFonts w:ascii="Arial" w:hAnsi="Arial" w:cs="Arial"/>
                <w:b/>
                <w:bCs/>
                <w:spacing w:val="-2"/>
                <w:sz w:val="18"/>
                <w:szCs w:val="18"/>
              </w:rPr>
            </w:pPr>
          </w:p>
        </w:tc>
        <w:tc>
          <w:tcPr>
            <w:tcW w:w="723" w:type="pct"/>
            <w:tcBorders>
              <w:top w:val="single" w:sz="4" w:space="0" w:color="auto"/>
            </w:tcBorders>
            <w:shd w:val="clear" w:color="auto" w:fill="FAFAFA"/>
            <w:vAlign w:val="bottom"/>
          </w:tcPr>
          <w:p w14:paraId="72E53CC1" w14:textId="77777777" w:rsidR="00C82F61" w:rsidRPr="00A51656" w:rsidRDefault="00C82F61" w:rsidP="00C82F61">
            <w:pPr>
              <w:pStyle w:val="ListContinue"/>
              <w:spacing w:after="0"/>
              <w:ind w:left="0" w:right="-72"/>
              <w:jc w:val="right"/>
              <w:rPr>
                <w:rFonts w:ascii="Arial" w:hAnsi="Arial" w:cs="Arial"/>
                <w:sz w:val="18"/>
                <w:szCs w:val="18"/>
              </w:rPr>
            </w:pPr>
          </w:p>
        </w:tc>
        <w:tc>
          <w:tcPr>
            <w:tcW w:w="723" w:type="pct"/>
            <w:tcBorders>
              <w:top w:val="single" w:sz="4" w:space="0" w:color="auto"/>
            </w:tcBorders>
            <w:vAlign w:val="bottom"/>
          </w:tcPr>
          <w:p w14:paraId="5F58BF5B" w14:textId="77777777" w:rsidR="00C82F61" w:rsidRPr="00A51656" w:rsidRDefault="00C82F61" w:rsidP="00C82F61">
            <w:pPr>
              <w:ind w:right="-72"/>
              <w:jc w:val="right"/>
              <w:rPr>
                <w:rFonts w:ascii="Arial" w:hAnsi="Arial" w:cs="Arial"/>
                <w:sz w:val="18"/>
                <w:szCs w:val="18"/>
              </w:rPr>
            </w:pPr>
          </w:p>
        </w:tc>
      </w:tr>
      <w:tr w:rsidR="00C82F61" w:rsidRPr="00A51656" w14:paraId="00672B23" w14:textId="77777777" w:rsidTr="005F4D18">
        <w:tc>
          <w:tcPr>
            <w:tcW w:w="3554" w:type="pct"/>
            <w:vAlign w:val="bottom"/>
          </w:tcPr>
          <w:p w14:paraId="74E300AE" w14:textId="1138398E" w:rsidR="00C82F61" w:rsidRPr="00A51656" w:rsidRDefault="00C82F61" w:rsidP="00C82F61">
            <w:pPr>
              <w:ind w:left="-86" w:right="-72"/>
              <w:jc w:val="left"/>
              <w:rPr>
                <w:rFonts w:ascii="Arial" w:hAnsi="Arial" w:cs="Arial"/>
                <w:sz w:val="18"/>
                <w:szCs w:val="18"/>
              </w:rPr>
            </w:pPr>
            <w:r w:rsidRPr="00A51656">
              <w:rPr>
                <w:rFonts w:ascii="Arial" w:hAnsi="Arial" w:cs="Arial"/>
                <w:b/>
                <w:bCs/>
                <w:spacing w:val="-2"/>
                <w:sz w:val="18"/>
                <w:szCs w:val="18"/>
              </w:rPr>
              <w:t>Present value of lease liabilities</w:t>
            </w:r>
          </w:p>
        </w:tc>
        <w:tc>
          <w:tcPr>
            <w:tcW w:w="723" w:type="pct"/>
            <w:shd w:val="clear" w:color="auto" w:fill="FAFAFA"/>
            <w:vAlign w:val="bottom"/>
          </w:tcPr>
          <w:p w14:paraId="439E0840" w14:textId="77777777" w:rsidR="00C82F61" w:rsidRPr="00A51656" w:rsidRDefault="00C82F61" w:rsidP="00C82F61">
            <w:pPr>
              <w:pStyle w:val="ListContinue"/>
              <w:spacing w:after="0"/>
              <w:ind w:left="0" w:right="-72"/>
              <w:jc w:val="right"/>
              <w:rPr>
                <w:rFonts w:ascii="Arial" w:hAnsi="Arial" w:cs="Arial"/>
                <w:sz w:val="18"/>
                <w:szCs w:val="18"/>
              </w:rPr>
            </w:pPr>
          </w:p>
        </w:tc>
        <w:tc>
          <w:tcPr>
            <w:tcW w:w="723" w:type="pct"/>
            <w:vAlign w:val="bottom"/>
          </w:tcPr>
          <w:p w14:paraId="20AF4E9A" w14:textId="77777777" w:rsidR="00C82F61" w:rsidRPr="00A51656" w:rsidRDefault="00C82F61" w:rsidP="00C82F61">
            <w:pPr>
              <w:ind w:right="-72"/>
              <w:jc w:val="right"/>
              <w:rPr>
                <w:rFonts w:ascii="Arial" w:hAnsi="Arial" w:cs="Arial"/>
                <w:sz w:val="18"/>
                <w:szCs w:val="18"/>
              </w:rPr>
            </w:pPr>
          </w:p>
        </w:tc>
      </w:tr>
      <w:tr w:rsidR="00C82F61" w:rsidRPr="00A51656" w14:paraId="33FAEB9E" w14:textId="77777777" w:rsidTr="007E5D0D">
        <w:tc>
          <w:tcPr>
            <w:tcW w:w="3554" w:type="pct"/>
          </w:tcPr>
          <w:p w14:paraId="10EE923E" w14:textId="455EB265" w:rsidR="00C82F61" w:rsidRPr="00A51656" w:rsidRDefault="00C82F61" w:rsidP="00C82F61">
            <w:pPr>
              <w:ind w:left="-86" w:right="-72"/>
              <w:jc w:val="left"/>
              <w:rPr>
                <w:rFonts w:ascii="Arial" w:hAnsi="Arial" w:cs="Arial"/>
                <w:sz w:val="18"/>
                <w:szCs w:val="18"/>
              </w:rPr>
            </w:pPr>
            <w:r w:rsidRPr="00A51656">
              <w:rPr>
                <w:rFonts w:ascii="Arial" w:hAnsi="Arial" w:cs="Arial"/>
                <w:sz w:val="18"/>
                <w:szCs w:val="18"/>
              </w:rPr>
              <w:t>Not later than 1 year</w:t>
            </w:r>
          </w:p>
        </w:tc>
        <w:tc>
          <w:tcPr>
            <w:tcW w:w="723" w:type="pct"/>
            <w:shd w:val="clear" w:color="auto" w:fill="FAFAFA"/>
            <w:vAlign w:val="bottom"/>
          </w:tcPr>
          <w:p w14:paraId="2B6D14AA" w14:textId="7696E071" w:rsidR="00C82F61" w:rsidRPr="00A51656" w:rsidRDefault="00C82F61" w:rsidP="00C82F61">
            <w:pPr>
              <w:pStyle w:val="ListContinue"/>
              <w:spacing w:after="0"/>
              <w:ind w:left="0" w:right="-72"/>
              <w:jc w:val="right"/>
              <w:rPr>
                <w:rFonts w:ascii="Arial" w:hAnsi="Arial" w:cs="Arial"/>
                <w:sz w:val="18"/>
                <w:szCs w:val="18"/>
              </w:rPr>
            </w:pPr>
            <w:r w:rsidRPr="00A51656">
              <w:rPr>
                <w:rFonts w:ascii="Arial" w:hAnsi="Arial" w:cs="Arial"/>
                <w:sz w:val="18"/>
                <w:szCs w:val="18"/>
              </w:rPr>
              <w:t>1,511,519</w:t>
            </w:r>
          </w:p>
        </w:tc>
        <w:tc>
          <w:tcPr>
            <w:tcW w:w="723" w:type="pct"/>
          </w:tcPr>
          <w:p w14:paraId="12BE9230" w14:textId="6C2A1348" w:rsidR="00C82F61" w:rsidRPr="00A51656" w:rsidRDefault="00C82F61" w:rsidP="00C82F61">
            <w:pPr>
              <w:pStyle w:val="ListContinue"/>
              <w:spacing w:after="0"/>
              <w:ind w:left="0" w:right="-72"/>
              <w:jc w:val="right"/>
              <w:rPr>
                <w:rFonts w:ascii="Arial" w:hAnsi="Arial" w:cs="Arial"/>
                <w:sz w:val="18"/>
                <w:szCs w:val="18"/>
              </w:rPr>
            </w:pPr>
            <w:r w:rsidRPr="00A51656">
              <w:rPr>
                <w:rFonts w:ascii="Arial" w:hAnsi="Arial" w:cs="Arial"/>
                <w:sz w:val="18"/>
                <w:szCs w:val="18"/>
              </w:rPr>
              <w:t>1,968,337</w:t>
            </w:r>
          </w:p>
        </w:tc>
      </w:tr>
      <w:tr w:rsidR="00C82F61" w:rsidRPr="00A51656" w14:paraId="24EC7D81" w14:textId="77777777" w:rsidTr="007E5D0D">
        <w:tc>
          <w:tcPr>
            <w:tcW w:w="3554" w:type="pct"/>
          </w:tcPr>
          <w:p w14:paraId="3C2DDE5F" w14:textId="7734CDAA" w:rsidR="00C82F61" w:rsidRPr="00A51656" w:rsidRDefault="00C82F61" w:rsidP="00C82F61">
            <w:pPr>
              <w:ind w:left="-86" w:right="-72"/>
              <w:jc w:val="left"/>
              <w:rPr>
                <w:rFonts w:ascii="Arial" w:hAnsi="Arial" w:cs="Arial"/>
                <w:sz w:val="18"/>
                <w:szCs w:val="18"/>
              </w:rPr>
            </w:pPr>
            <w:r w:rsidRPr="00A51656">
              <w:rPr>
                <w:rFonts w:ascii="Arial" w:hAnsi="Arial" w:cs="Arial"/>
                <w:sz w:val="18"/>
                <w:szCs w:val="18"/>
              </w:rPr>
              <w:t>Later than 1 year but not later than 5 years</w:t>
            </w:r>
          </w:p>
        </w:tc>
        <w:tc>
          <w:tcPr>
            <w:tcW w:w="723" w:type="pct"/>
            <w:shd w:val="clear" w:color="auto" w:fill="FAFAFA"/>
            <w:vAlign w:val="bottom"/>
          </w:tcPr>
          <w:p w14:paraId="46B8B169" w14:textId="152D5806" w:rsidR="00C82F61" w:rsidRPr="00A51656" w:rsidRDefault="00C82F61" w:rsidP="00C82F61">
            <w:pPr>
              <w:pStyle w:val="ListContinue"/>
              <w:spacing w:after="0"/>
              <w:ind w:left="0" w:right="-72"/>
              <w:jc w:val="right"/>
              <w:rPr>
                <w:rFonts w:ascii="Arial" w:hAnsi="Arial" w:cs="Arial"/>
                <w:sz w:val="18"/>
                <w:szCs w:val="18"/>
              </w:rPr>
            </w:pPr>
            <w:r w:rsidRPr="00A51656">
              <w:rPr>
                <w:rFonts w:ascii="Arial" w:hAnsi="Arial" w:cs="Arial"/>
                <w:sz w:val="18"/>
                <w:szCs w:val="18"/>
              </w:rPr>
              <w:t>3,421,385</w:t>
            </w:r>
          </w:p>
        </w:tc>
        <w:tc>
          <w:tcPr>
            <w:tcW w:w="723" w:type="pct"/>
          </w:tcPr>
          <w:p w14:paraId="367AED40" w14:textId="201F1DF8" w:rsidR="00C82F61" w:rsidRPr="00A51656" w:rsidRDefault="00C82F61" w:rsidP="00C82F61">
            <w:pPr>
              <w:pStyle w:val="ListContinue"/>
              <w:spacing w:after="0"/>
              <w:ind w:left="0" w:right="-72"/>
              <w:jc w:val="right"/>
              <w:rPr>
                <w:rFonts w:ascii="Arial" w:hAnsi="Arial" w:cs="Arial"/>
                <w:sz w:val="18"/>
                <w:szCs w:val="18"/>
              </w:rPr>
            </w:pPr>
            <w:r w:rsidRPr="00A51656">
              <w:rPr>
                <w:rFonts w:ascii="Arial" w:hAnsi="Arial" w:cs="Arial"/>
                <w:sz w:val="18"/>
                <w:szCs w:val="18"/>
              </w:rPr>
              <w:t>4,034,419</w:t>
            </w:r>
          </w:p>
        </w:tc>
      </w:tr>
      <w:tr w:rsidR="00C82F61" w:rsidRPr="00A51656" w14:paraId="0E7BD60B" w14:textId="77777777" w:rsidTr="007E5D0D">
        <w:tc>
          <w:tcPr>
            <w:tcW w:w="3554" w:type="pct"/>
          </w:tcPr>
          <w:p w14:paraId="1E6AD701" w14:textId="3AFF59B5" w:rsidR="00C82F61" w:rsidRPr="00A51656" w:rsidRDefault="00C82F61" w:rsidP="00C82F61">
            <w:pPr>
              <w:ind w:left="-86" w:right="-72"/>
              <w:jc w:val="left"/>
              <w:rPr>
                <w:rFonts w:ascii="Arial" w:hAnsi="Arial" w:cs="Arial"/>
                <w:sz w:val="18"/>
                <w:szCs w:val="18"/>
              </w:rPr>
            </w:pPr>
            <w:r w:rsidRPr="00A51656">
              <w:rPr>
                <w:rFonts w:ascii="Arial" w:hAnsi="Arial" w:cs="Arial"/>
                <w:sz w:val="18"/>
                <w:szCs w:val="18"/>
              </w:rPr>
              <w:t>Later than 5 years</w:t>
            </w:r>
          </w:p>
        </w:tc>
        <w:tc>
          <w:tcPr>
            <w:tcW w:w="723" w:type="pct"/>
            <w:tcBorders>
              <w:bottom w:val="single" w:sz="4" w:space="0" w:color="auto"/>
            </w:tcBorders>
            <w:shd w:val="clear" w:color="auto" w:fill="FAFAFA"/>
            <w:vAlign w:val="bottom"/>
          </w:tcPr>
          <w:p w14:paraId="03C71211" w14:textId="07969328" w:rsidR="00C82F61" w:rsidRPr="00A51656" w:rsidRDefault="00C82F61" w:rsidP="00C82F61">
            <w:pPr>
              <w:pStyle w:val="ListContinue"/>
              <w:spacing w:after="0"/>
              <w:ind w:left="0" w:right="-72"/>
              <w:jc w:val="right"/>
              <w:rPr>
                <w:rFonts w:ascii="Arial" w:hAnsi="Arial" w:cs="Arial"/>
                <w:sz w:val="18"/>
                <w:szCs w:val="18"/>
              </w:rPr>
            </w:pPr>
            <w:r w:rsidRPr="00A51656">
              <w:rPr>
                <w:rFonts w:ascii="Arial" w:hAnsi="Arial" w:cs="Arial"/>
                <w:sz w:val="18"/>
                <w:szCs w:val="18"/>
              </w:rPr>
              <w:t>2,019,870</w:t>
            </w:r>
          </w:p>
        </w:tc>
        <w:tc>
          <w:tcPr>
            <w:tcW w:w="723" w:type="pct"/>
            <w:tcBorders>
              <w:bottom w:val="single" w:sz="4" w:space="0" w:color="auto"/>
            </w:tcBorders>
          </w:tcPr>
          <w:p w14:paraId="070CBB58" w14:textId="3BD2A7F0" w:rsidR="00C82F61" w:rsidRPr="00A51656" w:rsidRDefault="00C82F61" w:rsidP="00C82F61">
            <w:pPr>
              <w:pStyle w:val="ListContinue"/>
              <w:spacing w:after="0"/>
              <w:ind w:left="0" w:right="-72"/>
              <w:jc w:val="right"/>
              <w:rPr>
                <w:rFonts w:ascii="Arial" w:hAnsi="Arial" w:cs="Arial"/>
                <w:sz w:val="18"/>
                <w:szCs w:val="18"/>
              </w:rPr>
            </w:pPr>
            <w:r w:rsidRPr="00A51656">
              <w:rPr>
                <w:rFonts w:ascii="Arial" w:hAnsi="Arial" w:cs="Arial"/>
                <w:sz w:val="18"/>
                <w:szCs w:val="18"/>
              </w:rPr>
              <w:t>2,754,046</w:t>
            </w:r>
          </w:p>
        </w:tc>
      </w:tr>
      <w:tr w:rsidR="00C82F61" w:rsidRPr="00A51656" w14:paraId="0DD2F67D" w14:textId="77777777" w:rsidTr="005F4D18">
        <w:tc>
          <w:tcPr>
            <w:tcW w:w="3554" w:type="pct"/>
            <w:vAlign w:val="bottom"/>
          </w:tcPr>
          <w:p w14:paraId="1F977BC2" w14:textId="77777777" w:rsidR="00C82F61" w:rsidRPr="00A51656" w:rsidRDefault="00C82F61" w:rsidP="00C82F61">
            <w:pPr>
              <w:ind w:left="-86" w:right="-72"/>
              <w:jc w:val="left"/>
              <w:rPr>
                <w:rFonts w:ascii="Arial" w:hAnsi="Arial" w:cs="Arial"/>
                <w:sz w:val="18"/>
                <w:szCs w:val="18"/>
              </w:rPr>
            </w:pPr>
          </w:p>
        </w:tc>
        <w:tc>
          <w:tcPr>
            <w:tcW w:w="723" w:type="pct"/>
            <w:tcBorders>
              <w:top w:val="single" w:sz="4" w:space="0" w:color="auto"/>
            </w:tcBorders>
            <w:shd w:val="clear" w:color="auto" w:fill="FAFAFA"/>
            <w:vAlign w:val="bottom"/>
          </w:tcPr>
          <w:p w14:paraId="1173764E" w14:textId="77777777" w:rsidR="00C82F61" w:rsidRPr="00A51656" w:rsidRDefault="00C82F61" w:rsidP="00C82F61">
            <w:pPr>
              <w:pStyle w:val="ListContinue"/>
              <w:spacing w:after="0"/>
              <w:ind w:left="0" w:right="-72"/>
              <w:jc w:val="right"/>
              <w:rPr>
                <w:rFonts w:ascii="Arial" w:hAnsi="Arial" w:cs="Arial"/>
                <w:sz w:val="18"/>
                <w:szCs w:val="18"/>
              </w:rPr>
            </w:pPr>
          </w:p>
        </w:tc>
        <w:tc>
          <w:tcPr>
            <w:tcW w:w="723" w:type="pct"/>
            <w:tcBorders>
              <w:top w:val="single" w:sz="4" w:space="0" w:color="auto"/>
            </w:tcBorders>
            <w:vAlign w:val="bottom"/>
          </w:tcPr>
          <w:p w14:paraId="158E43FD" w14:textId="77777777" w:rsidR="00C82F61" w:rsidRPr="00A51656" w:rsidRDefault="00C82F61" w:rsidP="00C82F61">
            <w:pPr>
              <w:pStyle w:val="ListContinue"/>
              <w:spacing w:after="0"/>
              <w:ind w:left="0" w:right="-72"/>
              <w:jc w:val="right"/>
              <w:rPr>
                <w:rFonts w:ascii="Arial" w:hAnsi="Arial" w:cs="Arial"/>
                <w:sz w:val="18"/>
                <w:szCs w:val="18"/>
              </w:rPr>
            </w:pPr>
          </w:p>
        </w:tc>
      </w:tr>
      <w:tr w:rsidR="00C82F61" w:rsidRPr="00A51656" w14:paraId="095C16BA" w14:textId="77777777" w:rsidTr="00C50976">
        <w:tc>
          <w:tcPr>
            <w:tcW w:w="3554" w:type="pct"/>
            <w:vAlign w:val="bottom"/>
          </w:tcPr>
          <w:p w14:paraId="7146C803" w14:textId="77777777" w:rsidR="00C82F61" w:rsidRPr="00A51656" w:rsidRDefault="00C82F61" w:rsidP="00C82F61">
            <w:pPr>
              <w:ind w:left="-86" w:right="-72"/>
              <w:jc w:val="left"/>
              <w:rPr>
                <w:rFonts w:ascii="Arial" w:hAnsi="Arial" w:cs="Arial"/>
                <w:sz w:val="18"/>
                <w:szCs w:val="18"/>
                <w:cs/>
              </w:rPr>
            </w:pPr>
          </w:p>
        </w:tc>
        <w:tc>
          <w:tcPr>
            <w:tcW w:w="723" w:type="pct"/>
            <w:tcBorders>
              <w:bottom w:val="single" w:sz="4" w:space="0" w:color="auto"/>
            </w:tcBorders>
            <w:shd w:val="clear" w:color="auto" w:fill="FAFAFA"/>
            <w:vAlign w:val="bottom"/>
          </w:tcPr>
          <w:p w14:paraId="43741A8B" w14:textId="214C130A" w:rsidR="00C82F61" w:rsidRPr="00A51656" w:rsidRDefault="00C82F61" w:rsidP="00C82F61">
            <w:pPr>
              <w:pStyle w:val="ListContinue"/>
              <w:spacing w:after="0"/>
              <w:ind w:left="0" w:right="-72"/>
              <w:jc w:val="right"/>
              <w:rPr>
                <w:rFonts w:ascii="Arial" w:hAnsi="Arial" w:cs="Arial"/>
                <w:sz w:val="18"/>
                <w:szCs w:val="18"/>
              </w:rPr>
            </w:pPr>
            <w:r w:rsidRPr="00A51656">
              <w:rPr>
                <w:rFonts w:ascii="Arial" w:hAnsi="Arial" w:cs="Arial"/>
                <w:sz w:val="18"/>
                <w:szCs w:val="18"/>
              </w:rPr>
              <w:t>6,952,774</w:t>
            </w:r>
          </w:p>
        </w:tc>
        <w:tc>
          <w:tcPr>
            <w:tcW w:w="723" w:type="pct"/>
            <w:tcBorders>
              <w:bottom w:val="single" w:sz="4" w:space="0" w:color="auto"/>
            </w:tcBorders>
          </w:tcPr>
          <w:p w14:paraId="582B1F49" w14:textId="5085D577" w:rsidR="00C82F61" w:rsidRPr="00A51656" w:rsidRDefault="00C82F61" w:rsidP="00C82F61">
            <w:pPr>
              <w:pStyle w:val="ListContinue"/>
              <w:spacing w:after="0"/>
              <w:ind w:left="0" w:right="-72"/>
              <w:jc w:val="right"/>
              <w:rPr>
                <w:rFonts w:ascii="Arial" w:hAnsi="Arial" w:cs="Arial"/>
                <w:sz w:val="18"/>
                <w:szCs w:val="18"/>
              </w:rPr>
            </w:pPr>
            <w:r w:rsidRPr="00A51656">
              <w:rPr>
                <w:rFonts w:ascii="Arial" w:hAnsi="Arial" w:cs="Arial"/>
                <w:sz w:val="18"/>
                <w:szCs w:val="18"/>
              </w:rPr>
              <w:t>8,756,802</w:t>
            </w:r>
          </w:p>
        </w:tc>
      </w:tr>
    </w:tbl>
    <w:p w14:paraId="7577D0E3" w14:textId="5D24A6DD" w:rsidR="007D67B1" w:rsidRPr="00A51656" w:rsidRDefault="007D67B1" w:rsidP="00E00E18">
      <w:pPr>
        <w:rPr>
          <w:rFonts w:ascii="Arial" w:hAnsi="Arial" w:cs="Arial"/>
          <w:sz w:val="18"/>
          <w:szCs w:val="18"/>
        </w:rPr>
      </w:pPr>
    </w:p>
    <w:p w14:paraId="7BA8F071" w14:textId="2733162C" w:rsidR="00602716" w:rsidRPr="00A51656" w:rsidRDefault="00D946D8" w:rsidP="00E00E18">
      <w:pPr>
        <w:rPr>
          <w:rFonts w:ascii="Arial" w:hAnsi="Arial" w:cs="Arial"/>
          <w:sz w:val="18"/>
          <w:szCs w:val="18"/>
          <w:cs/>
        </w:rPr>
      </w:pPr>
      <w:r w:rsidRPr="00A51656">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C27BF" w:rsidRPr="00A51656" w14:paraId="03E463F0" w14:textId="77777777" w:rsidTr="00401057">
        <w:trPr>
          <w:trHeight w:val="386"/>
        </w:trPr>
        <w:tc>
          <w:tcPr>
            <w:tcW w:w="9461" w:type="dxa"/>
            <w:shd w:val="clear" w:color="auto" w:fill="FFA543"/>
            <w:vAlign w:val="center"/>
            <w:hideMark/>
          </w:tcPr>
          <w:p w14:paraId="5E8087BE" w14:textId="420BBB4F" w:rsidR="00FC27BF" w:rsidRPr="00A51656" w:rsidRDefault="00B31386" w:rsidP="00401057">
            <w:pPr>
              <w:tabs>
                <w:tab w:val="left" w:pos="432"/>
              </w:tabs>
              <w:ind w:left="540" w:hanging="540"/>
              <w:rPr>
                <w:rFonts w:ascii="Arial" w:hAnsi="Arial" w:cs="Arial"/>
                <w:b/>
                <w:bCs/>
                <w:color w:val="FFFFFF"/>
                <w:sz w:val="18"/>
                <w:szCs w:val="18"/>
              </w:rPr>
            </w:pPr>
            <w:r w:rsidRPr="00A51656">
              <w:rPr>
                <w:rFonts w:ascii="Arial" w:hAnsi="Arial" w:cs="Arial"/>
                <w:b/>
                <w:bCs/>
                <w:color w:val="FFFFFF"/>
                <w:sz w:val="18"/>
                <w:szCs w:val="18"/>
              </w:rPr>
              <w:t>2</w:t>
            </w:r>
            <w:r w:rsidR="002E1D04" w:rsidRPr="00A51656">
              <w:rPr>
                <w:rFonts w:ascii="Arial" w:hAnsi="Arial" w:cs="Arial"/>
                <w:b/>
                <w:bCs/>
                <w:color w:val="FFFFFF"/>
                <w:sz w:val="18"/>
                <w:szCs w:val="18"/>
              </w:rPr>
              <w:t>3</w:t>
            </w:r>
            <w:r w:rsidR="00FC27BF" w:rsidRPr="00A51656">
              <w:rPr>
                <w:rFonts w:ascii="Arial" w:hAnsi="Arial" w:cs="Arial"/>
                <w:b/>
                <w:bCs/>
                <w:color w:val="FFFFFF"/>
                <w:sz w:val="18"/>
                <w:szCs w:val="18"/>
              </w:rPr>
              <w:tab/>
              <w:t>Trade and other payables</w:t>
            </w:r>
          </w:p>
        </w:tc>
      </w:tr>
    </w:tbl>
    <w:p w14:paraId="6BDA8E7B" w14:textId="77777777" w:rsidR="00FC27BF" w:rsidRPr="00A51656" w:rsidRDefault="00FC27BF" w:rsidP="00FC27BF">
      <w:pPr>
        <w:pStyle w:val="Heading4"/>
        <w:tabs>
          <w:tab w:val="left" w:pos="540"/>
        </w:tabs>
        <w:spacing w:before="0" w:after="0"/>
        <w:jc w:val="thaiDistribute"/>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FC27BF" w:rsidRPr="00A51656" w14:paraId="455A790B" w14:textId="77777777" w:rsidTr="005F4D18">
        <w:tc>
          <w:tcPr>
            <w:tcW w:w="4277" w:type="dxa"/>
            <w:vAlign w:val="bottom"/>
          </w:tcPr>
          <w:p w14:paraId="3A98E98A" w14:textId="77777777" w:rsidR="00FC27BF" w:rsidRPr="00A51656" w:rsidRDefault="00FC27BF" w:rsidP="005F4D18">
            <w:pPr>
              <w:ind w:left="-86" w:right="-72"/>
              <w:jc w:val="left"/>
              <w:rPr>
                <w:rFonts w:ascii="Arial" w:hAnsi="Arial" w:cs="Arial"/>
                <w:sz w:val="18"/>
                <w:szCs w:val="18"/>
              </w:rPr>
            </w:pPr>
          </w:p>
        </w:tc>
        <w:tc>
          <w:tcPr>
            <w:tcW w:w="2592" w:type="dxa"/>
            <w:gridSpan w:val="2"/>
            <w:tcBorders>
              <w:top w:val="single" w:sz="4" w:space="0" w:color="auto"/>
              <w:bottom w:val="single" w:sz="4" w:space="0" w:color="auto"/>
            </w:tcBorders>
          </w:tcPr>
          <w:p w14:paraId="1744197E"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Consolidated </w:t>
            </w:r>
          </w:p>
          <w:p w14:paraId="2A92BFC1"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c>
          <w:tcPr>
            <w:tcW w:w="2592" w:type="dxa"/>
            <w:gridSpan w:val="2"/>
            <w:tcBorders>
              <w:top w:val="single" w:sz="4" w:space="0" w:color="auto"/>
              <w:bottom w:val="single" w:sz="4" w:space="0" w:color="auto"/>
            </w:tcBorders>
            <w:vAlign w:val="bottom"/>
          </w:tcPr>
          <w:p w14:paraId="5AD325CE"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Separate </w:t>
            </w:r>
          </w:p>
          <w:p w14:paraId="715E2FBE"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r>
      <w:tr w:rsidR="00CD3DCA" w:rsidRPr="00A51656" w14:paraId="4961F546" w14:textId="77777777" w:rsidTr="005F4D18">
        <w:tc>
          <w:tcPr>
            <w:tcW w:w="4277" w:type="dxa"/>
            <w:vAlign w:val="bottom"/>
          </w:tcPr>
          <w:p w14:paraId="3AE27FED" w14:textId="77777777" w:rsidR="00CD3DCA" w:rsidRPr="00A51656" w:rsidRDefault="00CD3DCA" w:rsidP="005F4D18">
            <w:pPr>
              <w:ind w:left="-86" w:right="-72"/>
              <w:jc w:val="left"/>
              <w:rPr>
                <w:rFonts w:ascii="Arial" w:hAnsi="Arial" w:cs="Arial"/>
                <w:sz w:val="18"/>
                <w:szCs w:val="18"/>
              </w:rPr>
            </w:pPr>
          </w:p>
        </w:tc>
        <w:tc>
          <w:tcPr>
            <w:tcW w:w="1296" w:type="dxa"/>
            <w:tcBorders>
              <w:top w:val="single" w:sz="4" w:space="0" w:color="auto"/>
            </w:tcBorders>
            <w:vAlign w:val="bottom"/>
          </w:tcPr>
          <w:p w14:paraId="1E527447" w14:textId="6DFF2D48" w:rsidR="00CD3DCA" w:rsidRPr="00A51656" w:rsidRDefault="00F83B9D" w:rsidP="00CD3DCA">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1296" w:type="dxa"/>
            <w:tcBorders>
              <w:top w:val="single" w:sz="4" w:space="0" w:color="auto"/>
            </w:tcBorders>
            <w:vAlign w:val="bottom"/>
          </w:tcPr>
          <w:p w14:paraId="5C437EB7" w14:textId="58EC34ED" w:rsidR="00CD3DCA" w:rsidRPr="00A51656" w:rsidRDefault="00F83B9D" w:rsidP="00CD3DCA">
            <w:pPr>
              <w:ind w:right="-72"/>
              <w:jc w:val="right"/>
              <w:rPr>
                <w:rFonts w:ascii="Arial" w:hAnsi="Arial" w:cs="Arial"/>
                <w:b/>
                <w:sz w:val="18"/>
                <w:szCs w:val="18"/>
              </w:rPr>
            </w:pPr>
            <w:r w:rsidRPr="00A51656">
              <w:rPr>
                <w:rFonts w:ascii="Arial" w:hAnsi="Arial" w:cs="Arial"/>
                <w:b/>
                <w:snapToGrid w:val="0"/>
                <w:sz w:val="18"/>
                <w:szCs w:val="18"/>
                <w:lang w:eastAsia="th-TH"/>
              </w:rPr>
              <w:t>2021</w:t>
            </w:r>
          </w:p>
        </w:tc>
        <w:tc>
          <w:tcPr>
            <w:tcW w:w="1296" w:type="dxa"/>
            <w:tcBorders>
              <w:top w:val="single" w:sz="4" w:space="0" w:color="auto"/>
            </w:tcBorders>
            <w:vAlign w:val="bottom"/>
          </w:tcPr>
          <w:p w14:paraId="246111CB" w14:textId="4AE1C51F" w:rsidR="00CD3DCA" w:rsidRPr="00A51656" w:rsidRDefault="00F83B9D" w:rsidP="00CD3DCA">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1296" w:type="dxa"/>
            <w:tcBorders>
              <w:top w:val="single" w:sz="4" w:space="0" w:color="auto"/>
            </w:tcBorders>
            <w:vAlign w:val="bottom"/>
          </w:tcPr>
          <w:p w14:paraId="3AF44E05" w14:textId="2BB0EB9C" w:rsidR="00CD3DCA" w:rsidRPr="00A51656" w:rsidRDefault="00F83B9D" w:rsidP="00CD3DCA">
            <w:pPr>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0A73E8" w:rsidRPr="00A51656" w14:paraId="5A783B4F" w14:textId="77777777" w:rsidTr="005F4D18">
        <w:tc>
          <w:tcPr>
            <w:tcW w:w="4277" w:type="dxa"/>
            <w:vAlign w:val="bottom"/>
          </w:tcPr>
          <w:p w14:paraId="4E0B6801" w14:textId="77777777" w:rsidR="000A73E8" w:rsidRPr="00A51656" w:rsidRDefault="000A73E8" w:rsidP="005F4D18">
            <w:pPr>
              <w:ind w:left="-86" w:right="-72"/>
              <w:jc w:val="left"/>
              <w:rPr>
                <w:rFonts w:ascii="Arial" w:hAnsi="Arial" w:cs="Arial"/>
                <w:sz w:val="18"/>
                <w:szCs w:val="18"/>
              </w:rPr>
            </w:pPr>
          </w:p>
        </w:tc>
        <w:tc>
          <w:tcPr>
            <w:tcW w:w="1296" w:type="dxa"/>
            <w:tcBorders>
              <w:bottom w:val="single" w:sz="4" w:space="0" w:color="auto"/>
            </w:tcBorders>
            <w:vAlign w:val="bottom"/>
          </w:tcPr>
          <w:p w14:paraId="26A1C595" w14:textId="77777777" w:rsidR="000A73E8" w:rsidRPr="00A51656" w:rsidRDefault="000A73E8" w:rsidP="000A73E8">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296" w:type="dxa"/>
            <w:tcBorders>
              <w:bottom w:val="single" w:sz="4" w:space="0" w:color="auto"/>
            </w:tcBorders>
            <w:vAlign w:val="bottom"/>
          </w:tcPr>
          <w:p w14:paraId="2725A917" w14:textId="77777777" w:rsidR="000A73E8" w:rsidRPr="00A51656" w:rsidRDefault="000A73E8" w:rsidP="000A73E8">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296" w:type="dxa"/>
            <w:tcBorders>
              <w:bottom w:val="single" w:sz="4" w:space="0" w:color="auto"/>
            </w:tcBorders>
            <w:vAlign w:val="bottom"/>
          </w:tcPr>
          <w:p w14:paraId="6AD4A787" w14:textId="77777777" w:rsidR="000A73E8" w:rsidRPr="00A51656" w:rsidRDefault="000A73E8" w:rsidP="000A73E8">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296" w:type="dxa"/>
            <w:tcBorders>
              <w:bottom w:val="single" w:sz="4" w:space="0" w:color="auto"/>
            </w:tcBorders>
            <w:vAlign w:val="bottom"/>
          </w:tcPr>
          <w:p w14:paraId="7B2BCD84" w14:textId="77777777" w:rsidR="000A73E8" w:rsidRPr="00A51656" w:rsidRDefault="000A73E8" w:rsidP="000A73E8">
            <w:pPr>
              <w:ind w:right="-72"/>
              <w:jc w:val="right"/>
              <w:rPr>
                <w:rFonts w:ascii="Arial" w:hAnsi="Arial" w:cs="Arial"/>
                <w:b/>
                <w:sz w:val="18"/>
                <w:szCs w:val="18"/>
              </w:rPr>
            </w:pPr>
            <w:r w:rsidRPr="00A51656">
              <w:rPr>
                <w:rFonts w:ascii="Arial" w:hAnsi="Arial" w:cs="Arial"/>
                <w:b/>
                <w:snapToGrid w:val="0"/>
                <w:sz w:val="18"/>
                <w:szCs w:val="18"/>
                <w:lang w:eastAsia="th-TH"/>
              </w:rPr>
              <w:t>Baht</w:t>
            </w:r>
          </w:p>
        </w:tc>
      </w:tr>
      <w:tr w:rsidR="000A73E8" w:rsidRPr="00A51656" w14:paraId="26A405E7" w14:textId="77777777" w:rsidTr="005F4D18">
        <w:tc>
          <w:tcPr>
            <w:tcW w:w="4277" w:type="dxa"/>
            <w:vAlign w:val="bottom"/>
          </w:tcPr>
          <w:p w14:paraId="5188375D" w14:textId="77777777" w:rsidR="000A73E8" w:rsidRPr="00A51656" w:rsidRDefault="000A73E8" w:rsidP="005F4D18">
            <w:pPr>
              <w:ind w:left="-86" w:right="-72"/>
              <w:jc w:val="left"/>
              <w:rPr>
                <w:rFonts w:ascii="Arial" w:hAnsi="Arial" w:cs="Arial"/>
                <w:sz w:val="18"/>
                <w:szCs w:val="18"/>
              </w:rPr>
            </w:pPr>
          </w:p>
        </w:tc>
        <w:tc>
          <w:tcPr>
            <w:tcW w:w="1296" w:type="dxa"/>
            <w:tcBorders>
              <w:top w:val="single" w:sz="4" w:space="0" w:color="auto"/>
            </w:tcBorders>
            <w:shd w:val="clear" w:color="auto" w:fill="FAFAFA"/>
          </w:tcPr>
          <w:p w14:paraId="71C0D9AD" w14:textId="77777777" w:rsidR="000A73E8" w:rsidRPr="00A51656" w:rsidRDefault="000A73E8" w:rsidP="000A73E8">
            <w:pPr>
              <w:ind w:right="-72"/>
              <w:jc w:val="right"/>
              <w:rPr>
                <w:rFonts w:ascii="Arial" w:hAnsi="Arial" w:cs="Arial"/>
                <w:sz w:val="18"/>
                <w:szCs w:val="18"/>
              </w:rPr>
            </w:pPr>
          </w:p>
        </w:tc>
        <w:tc>
          <w:tcPr>
            <w:tcW w:w="1296" w:type="dxa"/>
            <w:tcBorders>
              <w:top w:val="single" w:sz="4" w:space="0" w:color="auto"/>
            </w:tcBorders>
          </w:tcPr>
          <w:p w14:paraId="0E6BBB76" w14:textId="77777777" w:rsidR="000A73E8" w:rsidRPr="00A51656" w:rsidRDefault="000A73E8" w:rsidP="000A73E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60349D9" w14:textId="77777777" w:rsidR="000A73E8" w:rsidRPr="00A51656" w:rsidRDefault="000A73E8" w:rsidP="000A73E8">
            <w:pPr>
              <w:ind w:right="-72"/>
              <w:jc w:val="right"/>
              <w:rPr>
                <w:rFonts w:ascii="Arial" w:hAnsi="Arial" w:cs="Arial"/>
                <w:sz w:val="18"/>
                <w:szCs w:val="18"/>
              </w:rPr>
            </w:pPr>
          </w:p>
        </w:tc>
        <w:tc>
          <w:tcPr>
            <w:tcW w:w="1296" w:type="dxa"/>
            <w:tcBorders>
              <w:top w:val="single" w:sz="4" w:space="0" w:color="auto"/>
            </w:tcBorders>
            <w:vAlign w:val="bottom"/>
          </w:tcPr>
          <w:p w14:paraId="5734FB92" w14:textId="77777777" w:rsidR="000A73E8" w:rsidRPr="00A51656" w:rsidRDefault="000A73E8" w:rsidP="000A73E8">
            <w:pPr>
              <w:ind w:right="-72"/>
              <w:jc w:val="right"/>
              <w:rPr>
                <w:rFonts w:ascii="Arial" w:hAnsi="Arial" w:cs="Arial"/>
                <w:sz w:val="18"/>
                <w:szCs w:val="18"/>
              </w:rPr>
            </w:pPr>
          </w:p>
        </w:tc>
      </w:tr>
      <w:tr w:rsidR="008C5BC9" w:rsidRPr="00A51656" w14:paraId="415DB930" w14:textId="77777777" w:rsidTr="00667B2B">
        <w:tc>
          <w:tcPr>
            <w:tcW w:w="4277" w:type="dxa"/>
            <w:vAlign w:val="bottom"/>
          </w:tcPr>
          <w:p w14:paraId="7D833E0A" w14:textId="77777777" w:rsidR="008C5BC9" w:rsidRPr="00A51656" w:rsidRDefault="008C5BC9" w:rsidP="008C5BC9">
            <w:pPr>
              <w:tabs>
                <w:tab w:val="left" w:pos="720"/>
                <w:tab w:val="left" w:pos="2160"/>
                <w:tab w:val="center" w:pos="6930"/>
                <w:tab w:val="center" w:pos="8280"/>
                <w:tab w:val="right" w:pos="8540"/>
              </w:tabs>
              <w:ind w:left="-86" w:right="-72"/>
              <w:jc w:val="left"/>
              <w:rPr>
                <w:rFonts w:ascii="Arial" w:hAnsi="Arial" w:cs="Arial"/>
                <w:sz w:val="18"/>
                <w:szCs w:val="18"/>
                <w:cs/>
              </w:rPr>
            </w:pPr>
            <w:r w:rsidRPr="00A51656">
              <w:rPr>
                <w:rFonts w:ascii="Arial" w:hAnsi="Arial" w:cs="Arial"/>
                <w:sz w:val="18"/>
                <w:szCs w:val="18"/>
                <w:lang w:eastAsia="th-TH"/>
              </w:rPr>
              <w:t>Trade accounts payable - third parties</w:t>
            </w:r>
          </w:p>
        </w:tc>
        <w:tc>
          <w:tcPr>
            <w:tcW w:w="1296" w:type="dxa"/>
            <w:shd w:val="clear" w:color="auto" w:fill="FAFAFA"/>
          </w:tcPr>
          <w:p w14:paraId="2EEFFEA5" w14:textId="4958B46F" w:rsidR="008C5BC9" w:rsidRPr="00A51656" w:rsidRDefault="00B17E73" w:rsidP="008C5BC9">
            <w:pPr>
              <w:pStyle w:val="Header"/>
              <w:ind w:right="-72"/>
              <w:jc w:val="right"/>
              <w:rPr>
                <w:rFonts w:ascii="Arial" w:hAnsi="Arial" w:cs="Arial"/>
                <w:sz w:val="18"/>
                <w:szCs w:val="18"/>
              </w:rPr>
            </w:pPr>
            <w:r w:rsidRPr="00A51656">
              <w:rPr>
                <w:rFonts w:ascii="Arial" w:hAnsi="Arial" w:cs="Arial"/>
                <w:sz w:val="18"/>
                <w:szCs w:val="18"/>
              </w:rPr>
              <w:t>19,</w:t>
            </w:r>
            <w:r w:rsidR="00553459" w:rsidRPr="00A51656">
              <w:rPr>
                <w:rFonts w:ascii="Arial" w:hAnsi="Arial" w:cs="Arial"/>
                <w:sz w:val="18"/>
                <w:szCs w:val="18"/>
              </w:rPr>
              <w:t>383,164</w:t>
            </w:r>
          </w:p>
        </w:tc>
        <w:tc>
          <w:tcPr>
            <w:tcW w:w="1296" w:type="dxa"/>
          </w:tcPr>
          <w:p w14:paraId="4808C0E7" w14:textId="7245CAA7" w:rsidR="008C5BC9" w:rsidRPr="00A51656" w:rsidRDefault="008C5BC9" w:rsidP="008C5BC9">
            <w:pPr>
              <w:pStyle w:val="Header"/>
              <w:ind w:right="-72"/>
              <w:jc w:val="right"/>
              <w:rPr>
                <w:rFonts w:ascii="Arial" w:hAnsi="Arial" w:cs="Arial"/>
                <w:sz w:val="18"/>
                <w:szCs w:val="18"/>
              </w:rPr>
            </w:pPr>
            <w:r w:rsidRPr="00A51656">
              <w:rPr>
                <w:rFonts w:ascii="Arial" w:hAnsi="Arial" w:cs="Arial"/>
                <w:sz w:val="18"/>
                <w:szCs w:val="18"/>
              </w:rPr>
              <w:t xml:space="preserve"> 36,638,833 </w:t>
            </w:r>
          </w:p>
        </w:tc>
        <w:tc>
          <w:tcPr>
            <w:tcW w:w="1296" w:type="dxa"/>
            <w:shd w:val="clear" w:color="auto" w:fill="FAFAFA"/>
            <w:vAlign w:val="bottom"/>
          </w:tcPr>
          <w:p w14:paraId="12DD4A44" w14:textId="69ADAF5E" w:rsidR="008C5BC9" w:rsidRPr="00A51656" w:rsidRDefault="008C5BC9" w:rsidP="008C5BC9">
            <w:pPr>
              <w:pStyle w:val="Header"/>
              <w:ind w:right="-72"/>
              <w:jc w:val="right"/>
              <w:rPr>
                <w:rFonts w:ascii="Arial" w:hAnsi="Arial" w:cs="Arial"/>
                <w:sz w:val="18"/>
                <w:szCs w:val="18"/>
              </w:rPr>
            </w:pPr>
            <w:r w:rsidRPr="00A51656">
              <w:rPr>
                <w:rFonts w:ascii="Arial" w:hAnsi="Arial" w:cs="Arial"/>
                <w:sz w:val="18"/>
                <w:szCs w:val="18"/>
              </w:rPr>
              <w:t>1</w:t>
            </w:r>
            <w:r w:rsidR="00553459" w:rsidRPr="00A51656">
              <w:rPr>
                <w:rFonts w:ascii="Arial" w:hAnsi="Arial" w:cs="Arial"/>
                <w:sz w:val="18"/>
                <w:szCs w:val="18"/>
              </w:rPr>
              <w:t>3,982,879</w:t>
            </w:r>
            <w:r w:rsidRPr="00A51656">
              <w:rPr>
                <w:rFonts w:ascii="Arial" w:hAnsi="Arial" w:cs="Arial"/>
                <w:sz w:val="18"/>
                <w:szCs w:val="18"/>
              </w:rPr>
              <w:t xml:space="preserve"> </w:t>
            </w:r>
          </w:p>
        </w:tc>
        <w:tc>
          <w:tcPr>
            <w:tcW w:w="1296" w:type="dxa"/>
            <w:vAlign w:val="bottom"/>
          </w:tcPr>
          <w:p w14:paraId="4E76DF34" w14:textId="4538A818" w:rsidR="008C5BC9" w:rsidRPr="00A51656" w:rsidRDefault="008C5BC9" w:rsidP="008C5BC9">
            <w:pPr>
              <w:pStyle w:val="Header"/>
              <w:ind w:right="-72"/>
              <w:jc w:val="right"/>
              <w:rPr>
                <w:rFonts w:ascii="Arial" w:hAnsi="Arial" w:cs="Arial"/>
                <w:sz w:val="18"/>
                <w:szCs w:val="18"/>
              </w:rPr>
            </w:pPr>
            <w:r w:rsidRPr="00A51656">
              <w:rPr>
                <w:rFonts w:ascii="Arial" w:hAnsi="Arial" w:cs="Arial"/>
                <w:sz w:val="18"/>
                <w:szCs w:val="18"/>
              </w:rPr>
              <w:t>27,177,633</w:t>
            </w:r>
          </w:p>
        </w:tc>
      </w:tr>
      <w:tr w:rsidR="008C5BC9" w:rsidRPr="00A51656" w14:paraId="1FFB0779" w14:textId="77777777" w:rsidTr="00667B2B">
        <w:tc>
          <w:tcPr>
            <w:tcW w:w="4277" w:type="dxa"/>
            <w:vAlign w:val="bottom"/>
          </w:tcPr>
          <w:p w14:paraId="140292F8" w14:textId="499E1B52" w:rsidR="008C5BC9" w:rsidRPr="00A51656" w:rsidRDefault="008C5BC9" w:rsidP="008C5BC9">
            <w:pPr>
              <w:tabs>
                <w:tab w:val="left" w:pos="720"/>
                <w:tab w:val="left" w:pos="2160"/>
                <w:tab w:val="center" w:pos="6930"/>
                <w:tab w:val="center" w:pos="8280"/>
                <w:tab w:val="right" w:pos="8540"/>
              </w:tabs>
              <w:ind w:left="-86" w:right="-72"/>
              <w:jc w:val="left"/>
              <w:rPr>
                <w:rFonts w:ascii="Arial" w:hAnsi="Arial" w:cs="Arial"/>
                <w:sz w:val="18"/>
                <w:szCs w:val="18"/>
                <w:lang w:eastAsia="th-TH"/>
              </w:rPr>
            </w:pPr>
            <w:r w:rsidRPr="00A51656">
              <w:rPr>
                <w:rFonts w:ascii="Arial" w:hAnsi="Arial" w:cs="Arial"/>
                <w:sz w:val="18"/>
                <w:szCs w:val="18"/>
                <w:lang w:eastAsia="th-TH"/>
              </w:rPr>
              <w:t>Trade accounts payable - related parties (Note 33)</w:t>
            </w:r>
          </w:p>
        </w:tc>
        <w:tc>
          <w:tcPr>
            <w:tcW w:w="1296" w:type="dxa"/>
            <w:shd w:val="clear" w:color="auto" w:fill="FAFAFA"/>
          </w:tcPr>
          <w:p w14:paraId="41CCF176" w14:textId="0F1F6C92" w:rsidR="008C5BC9" w:rsidRPr="00A51656" w:rsidRDefault="008C5BC9" w:rsidP="008C5BC9">
            <w:pPr>
              <w:pStyle w:val="Header"/>
              <w:ind w:right="-72"/>
              <w:jc w:val="right"/>
              <w:rPr>
                <w:rFonts w:ascii="Arial" w:hAnsi="Arial" w:cs="Arial"/>
                <w:sz w:val="18"/>
                <w:szCs w:val="18"/>
              </w:rPr>
            </w:pPr>
            <w:r w:rsidRPr="00A51656">
              <w:rPr>
                <w:rFonts w:ascii="Arial" w:hAnsi="Arial" w:cs="Arial"/>
                <w:sz w:val="18"/>
                <w:szCs w:val="18"/>
              </w:rPr>
              <w:t>-</w:t>
            </w:r>
          </w:p>
        </w:tc>
        <w:tc>
          <w:tcPr>
            <w:tcW w:w="1296" w:type="dxa"/>
          </w:tcPr>
          <w:p w14:paraId="6E580CA3" w14:textId="40521B24" w:rsidR="008C5BC9" w:rsidRPr="00A51656" w:rsidRDefault="008C5BC9" w:rsidP="008C5BC9">
            <w:pPr>
              <w:pStyle w:val="Header"/>
              <w:ind w:right="-72"/>
              <w:jc w:val="right"/>
              <w:rPr>
                <w:rFonts w:ascii="Arial" w:hAnsi="Arial" w:cs="Arial"/>
                <w:sz w:val="18"/>
                <w:szCs w:val="18"/>
              </w:rPr>
            </w:pPr>
            <w:r w:rsidRPr="00A51656">
              <w:rPr>
                <w:rFonts w:ascii="Arial" w:hAnsi="Arial" w:cs="Arial"/>
                <w:sz w:val="18"/>
                <w:szCs w:val="18"/>
              </w:rPr>
              <w:t xml:space="preserve">-   </w:t>
            </w:r>
          </w:p>
        </w:tc>
        <w:tc>
          <w:tcPr>
            <w:tcW w:w="1296" w:type="dxa"/>
            <w:shd w:val="clear" w:color="auto" w:fill="FAFAFA"/>
            <w:vAlign w:val="bottom"/>
          </w:tcPr>
          <w:p w14:paraId="42E9C213" w14:textId="6FF9F622" w:rsidR="008C5BC9" w:rsidRPr="00A51656" w:rsidRDefault="008C5BC9" w:rsidP="00F300CB">
            <w:pPr>
              <w:pStyle w:val="Header"/>
              <w:ind w:right="-72"/>
              <w:rPr>
                <w:rFonts w:ascii="Arial" w:hAnsi="Arial" w:cs="Arial"/>
                <w:sz w:val="18"/>
                <w:szCs w:val="18"/>
              </w:rPr>
            </w:pPr>
            <w:r w:rsidRPr="00A51656">
              <w:rPr>
                <w:rFonts w:ascii="Arial" w:hAnsi="Arial" w:cs="Arial"/>
                <w:sz w:val="18"/>
                <w:szCs w:val="18"/>
              </w:rPr>
              <w:t xml:space="preserve">       1,287,039 </w:t>
            </w:r>
          </w:p>
        </w:tc>
        <w:tc>
          <w:tcPr>
            <w:tcW w:w="1296" w:type="dxa"/>
            <w:vAlign w:val="bottom"/>
          </w:tcPr>
          <w:p w14:paraId="1CC72C4B" w14:textId="53418353" w:rsidR="008C5BC9" w:rsidRPr="00A51656" w:rsidRDefault="008C5BC9" w:rsidP="008C5BC9">
            <w:pPr>
              <w:pStyle w:val="Header"/>
              <w:ind w:right="-72"/>
              <w:jc w:val="right"/>
              <w:rPr>
                <w:rFonts w:ascii="Arial" w:hAnsi="Arial" w:cs="Arial"/>
                <w:sz w:val="18"/>
                <w:szCs w:val="18"/>
              </w:rPr>
            </w:pPr>
            <w:r w:rsidRPr="00A51656">
              <w:rPr>
                <w:rFonts w:ascii="Arial" w:hAnsi="Arial" w:cs="Arial"/>
                <w:sz w:val="18"/>
                <w:szCs w:val="18"/>
              </w:rPr>
              <w:t>493,390</w:t>
            </w:r>
          </w:p>
        </w:tc>
      </w:tr>
      <w:tr w:rsidR="00C82F61" w:rsidRPr="00A51656" w14:paraId="4290A763" w14:textId="77777777" w:rsidTr="00667B2B">
        <w:tc>
          <w:tcPr>
            <w:tcW w:w="4277" w:type="dxa"/>
            <w:vAlign w:val="bottom"/>
          </w:tcPr>
          <w:p w14:paraId="43964479" w14:textId="77777777" w:rsidR="00C82F61" w:rsidRPr="00A51656" w:rsidRDefault="00C82F61" w:rsidP="00C82F61">
            <w:pPr>
              <w:ind w:left="-86" w:right="-72"/>
              <w:jc w:val="left"/>
              <w:rPr>
                <w:rFonts w:ascii="Arial" w:hAnsi="Arial" w:cs="Arial"/>
                <w:sz w:val="18"/>
                <w:szCs w:val="18"/>
                <w:cs/>
              </w:rPr>
            </w:pPr>
            <w:r w:rsidRPr="00A51656">
              <w:rPr>
                <w:rFonts w:ascii="Arial" w:hAnsi="Arial" w:cs="Arial"/>
                <w:sz w:val="18"/>
                <w:szCs w:val="18"/>
                <w:lang w:eastAsia="th-TH"/>
              </w:rPr>
              <w:t>Other accounts payable - third parties</w:t>
            </w:r>
          </w:p>
        </w:tc>
        <w:tc>
          <w:tcPr>
            <w:tcW w:w="1296" w:type="dxa"/>
            <w:shd w:val="clear" w:color="auto" w:fill="FAFAFA"/>
          </w:tcPr>
          <w:p w14:paraId="76CDAE38" w14:textId="71FF6F8D"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33,489,742</w:t>
            </w:r>
          </w:p>
        </w:tc>
        <w:tc>
          <w:tcPr>
            <w:tcW w:w="1296" w:type="dxa"/>
          </w:tcPr>
          <w:p w14:paraId="4BA1997F" w14:textId="1357DE39"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 xml:space="preserve"> 27,700,499 </w:t>
            </w:r>
          </w:p>
        </w:tc>
        <w:tc>
          <w:tcPr>
            <w:tcW w:w="1296" w:type="dxa"/>
            <w:shd w:val="clear" w:color="auto" w:fill="FAFAFA"/>
            <w:vAlign w:val="bottom"/>
          </w:tcPr>
          <w:p w14:paraId="118A806B" w14:textId="1962F04F"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22,177,719</w:t>
            </w:r>
          </w:p>
        </w:tc>
        <w:tc>
          <w:tcPr>
            <w:tcW w:w="1296" w:type="dxa"/>
            <w:vAlign w:val="bottom"/>
          </w:tcPr>
          <w:p w14:paraId="096D5633" w14:textId="3DFD790F"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24,986,939</w:t>
            </w:r>
          </w:p>
        </w:tc>
      </w:tr>
      <w:tr w:rsidR="00C82F61" w:rsidRPr="00A51656" w14:paraId="6B25A253" w14:textId="77777777" w:rsidTr="00667B2B">
        <w:tc>
          <w:tcPr>
            <w:tcW w:w="4277" w:type="dxa"/>
            <w:vAlign w:val="bottom"/>
          </w:tcPr>
          <w:p w14:paraId="42725808" w14:textId="589F5246" w:rsidR="00C82F61" w:rsidRPr="00A51656" w:rsidRDefault="00C82F61" w:rsidP="00C82F61">
            <w:pPr>
              <w:ind w:left="-86" w:right="-72"/>
              <w:jc w:val="left"/>
              <w:rPr>
                <w:rFonts w:ascii="Arial" w:hAnsi="Arial" w:cs="Arial"/>
                <w:sz w:val="18"/>
                <w:szCs w:val="18"/>
              </w:rPr>
            </w:pPr>
            <w:r w:rsidRPr="00A51656">
              <w:rPr>
                <w:rFonts w:ascii="Arial" w:hAnsi="Arial" w:cs="Arial"/>
                <w:sz w:val="18"/>
                <w:szCs w:val="18"/>
                <w:lang w:eastAsia="th-TH"/>
              </w:rPr>
              <w:t>Other accounts payable - related parties (Note 3</w:t>
            </w:r>
            <w:r w:rsidR="00D075C5" w:rsidRPr="00A51656">
              <w:rPr>
                <w:rFonts w:ascii="Arial" w:hAnsi="Arial" w:cs="Arial"/>
                <w:sz w:val="18"/>
                <w:szCs w:val="18"/>
                <w:lang w:eastAsia="th-TH"/>
              </w:rPr>
              <w:t>3</w:t>
            </w:r>
            <w:r w:rsidRPr="00A51656">
              <w:rPr>
                <w:rFonts w:ascii="Arial" w:hAnsi="Arial" w:cs="Arial"/>
                <w:sz w:val="18"/>
                <w:szCs w:val="18"/>
                <w:lang w:eastAsia="th-TH"/>
              </w:rPr>
              <w:t>)</w:t>
            </w:r>
          </w:p>
        </w:tc>
        <w:tc>
          <w:tcPr>
            <w:tcW w:w="1296" w:type="dxa"/>
            <w:shd w:val="clear" w:color="auto" w:fill="FAFAFA"/>
          </w:tcPr>
          <w:p w14:paraId="37A8074B" w14:textId="6B69D96F" w:rsidR="00C82F61" w:rsidRPr="00A51656" w:rsidRDefault="00CE2924" w:rsidP="00C82F61">
            <w:pPr>
              <w:pStyle w:val="Header"/>
              <w:ind w:right="-72"/>
              <w:jc w:val="right"/>
              <w:rPr>
                <w:rFonts w:ascii="Arial" w:hAnsi="Arial" w:cs="Arial"/>
                <w:sz w:val="18"/>
                <w:szCs w:val="18"/>
              </w:rPr>
            </w:pPr>
            <w:r w:rsidRPr="00A51656">
              <w:rPr>
                <w:rFonts w:ascii="Arial" w:hAnsi="Arial" w:cs="Arial"/>
                <w:sz w:val="18"/>
                <w:szCs w:val="18"/>
              </w:rPr>
              <w:t>214,000</w:t>
            </w:r>
          </w:p>
        </w:tc>
        <w:tc>
          <w:tcPr>
            <w:tcW w:w="1296" w:type="dxa"/>
          </w:tcPr>
          <w:p w14:paraId="442CA0A9" w14:textId="401A0F6A"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 xml:space="preserve"> -   </w:t>
            </w:r>
          </w:p>
        </w:tc>
        <w:tc>
          <w:tcPr>
            <w:tcW w:w="1296" w:type="dxa"/>
            <w:shd w:val="clear" w:color="auto" w:fill="FAFAFA"/>
            <w:vAlign w:val="bottom"/>
          </w:tcPr>
          <w:p w14:paraId="7F1C5A1E" w14:textId="6BBE62D7"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8</w:t>
            </w:r>
            <w:r w:rsidR="00CE2924" w:rsidRPr="00A51656">
              <w:rPr>
                <w:rFonts w:ascii="Arial" w:hAnsi="Arial" w:cs="Arial"/>
                <w:sz w:val="18"/>
                <w:szCs w:val="18"/>
              </w:rPr>
              <w:t>,953,996</w:t>
            </w:r>
          </w:p>
        </w:tc>
        <w:tc>
          <w:tcPr>
            <w:tcW w:w="1296" w:type="dxa"/>
            <w:vAlign w:val="bottom"/>
          </w:tcPr>
          <w:p w14:paraId="7DBA3239" w14:textId="62500616"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4,828,188</w:t>
            </w:r>
          </w:p>
        </w:tc>
      </w:tr>
      <w:tr w:rsidR="00C82F61" w:rsidRPr="00A51656" w14:paraId="5E05CAC0" w14:textId="77777777" w:rsidTr="00667B2B">
        <w:tc>
          <w:tcPr>
            <w:tcW w:w="4277" w:type="dxa"/>
            <w:vAlign w:val="bottom"/>
          </w:tcPr>
          <w:p w14:paraId="1DD14077" w14:textId="77777777" w:rsidR="00C82F61" w:rsidRPr="00A51656" w:rsidRDefault="00C82F61" w:rsidP="00C82F61">
            <w:pPr>
              <w:ind w:left="-86" w:right="-72"/>
              <w:jc w:val="left"/>
              <w:rPr>
                <w:rFonts w:ascii="Arial" w:hAnsi="Arial" w:cs="Arial"/>
                <w:sz w:val="18"/>
                <w:szCs w:val="18"/>
                <w:lang w:eastAsia="th-TH"/>
              </w:rPr>
            </w:pPr>
            <w:r w:rsidRPr="00A51656">
              <w:rPr>
                <w:rFonts w:ascii="Arial" w:hAnsi="Arial" w:cs="Arial"/>
                <w:sz w:val="18"/>
                <w:szCs w:val="18"/>
                <w:lang w:eastAsia="th-TH"/>
              </w:rPr>
              <w:t>Accrued interest - third parties</w:t>
            </w:r>
          </w:p>
        </w:tc>
        <w:tc>
          <w:tcPr>
            <w:tcW w:w="1296" w:type="dxa"/>
            <w:shd w:val="clear" w:color="auto" w:fill="FAFAFA"/>
          </w:tcPr>
          <w:p w14:paraId="7FA2E7DF" w14:textId="6F2C6871"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554,620</w:t>
            </w:r>
          </w:p>
        </w:tc>
        <w:tc>
          <w:tcPr>
            <w:tcW w:w="1296" w:type="dxa"/>
          </w:tcPr>
          <w:p w14:paraId="27A663A1" w14:textId="33065DB9"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 xml:space="preserve"> 473,811 </w:t>
            </w:r>
          </w:p>
        </w:tc>
        <w:tc>
          <w:tcPr>
            <w:tcW w:w="1296" w:type="dxa"/>
            <w:shd w:val="clear" w:color="auto" w:fill="FAFAFA"/>
            <w:vAlign w:val="bottom"/>
          </w:tcPr>
          <w:p w14:paraId="3548D6A7" w14:textId="253AB546"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239,674</w:t>
            </w:r>
          </w:p>
        </w:tc>
        <w:tc>
          <w:tcPr>
            <w:tcW w:w="1296" w:type="dxa"/>
            <w:vAlign w:val="bottom"/>
          </w:tcPr>
          <w:p w14:paraId="465FA33A" w14:textId="0EB3A187"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321,439</w:t>
            </w:r>
          </w:p>
        </w:tc>
      </w:tr>
      <w:tr w:rsidR="00C82F61" w:rsidRPr="00A51656" w14:paraId="0A1D8DE2" w14:textId="77777777" w:rsidTr="00667B2B">
        <w:tc>
          <w:tcPr>
            <w:tcW w:w="4277" w:type="dxa"/>
            <w:vAlign w:val="bottom"/>
          </w:tcPr>
          <w:p w14:paraId="1F400A0F" w14:textId="4E2B2E12" w:rsidR="00C82F61" w:rsidRPr="00A51656" w:rsidRDefault="00C82F61" w:rsidP="00C82F61">
            <w:pPr>
              <w:ind w:left="-86" w:right="-72"/>
              <w:jc w:val="left"/>
              <w:rPr>
                <w:rFonts w:ascii="Arial" w:hAnsi="Arial" w:cs="Arial"/>
                <w:sz w:val="18"/>
                <w:szCs w:val="18"/>
                <w:lang w:eastAsia="th-TH"/>
              </w:rPr>
            </w:pPr>
            <w:r w:rsidRPr="00A51656">
              <w:rPr>
                <w:rFonts w:ascii="Arial" w:hAnsi="Arial" w:cs="Arial"/>
                <w:sz w:val="18"/>
                <w:szCs w:val="18"/>
                <w:lang w:eastAsia="th-TH"/>
              </w:rPr>
              <w:t>Accrued interest - related parties (Note 3</w:t>
            </w:r>
            <w:r w:rsidR="00D075C5" w:rsidRPr="00A51656">
              <w:rPr>
                <w:rFonts w:ascii="Arial" w:hAnsi="Arial" w:cs="Arial"/>
                <w:sz w:val="18"/>
                <w:szCs w:val="18"/>
                <w:lang w:eastAsia="th-TH"/>
              </w:rPr>
              <w:t>3</w:t>
            </w:r>
            <w:r w:rsidRPr="00A51656">
              <w:rPr>
                <w:rFonts w:ascii="Arial" w:hAnsi="Arial" w:cs="Arial"/>
                <w:sz w:val="18"/>
                <w:szCs w:val="18"/>
                <w:lang w:eastAsia="th-TH"/>
              </w:rPr>
              <w:t>)</w:t>
            </w:r>
          </w:p>
        </w:tc>
        <w:tc>
          <w:tcPr>
            <w:tcW w:w="1296" w:type="dxa"/>
            <w:shd w:val="clear" w:color="auto" w:fill="FAFAFA"/>
          </w:tcPr>
          <w:p w14:paraId="76CEA0E9" w14:textId="15AFB2C3"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w:t>
            </w:r>
          </w:p>
        </w:tc>
        <w:tc>
          <w:tcPr>
            <w:tcW w:w="1296" w:type="dxa"/>
          </w:tcPr>
          <w:p w14:paraId="70000513" w14:textId="1C487F4D"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 xml:space="preserve"> -   </w:t>
            </w:r>
          </w:p>
        </w:tc>
        <w:tc>
          <w:tcPr>
            <w:tcW w:w="1296" w:type="dxa"/>
            <w:shd w:val="clear" w:color="auto" w:fill="FAFAFA"/>
            <w:vAlign w:val="bottom"/>
          </w:tcPr>
          <w:p w14:paraId="4BCFA29D" w14:textId="58491160"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1,089,331</w:t>
            </w:r>
          </w:p>
        </w:tc>
        <w:tc>
          <w:tcPr>
            <w:tcW w:w="1296" w:type="dxa"/>
          </w:tcPr>
          <w:p w14:paraId="779E2C7C" w14:textId="38E8F2BB"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 xml:space="preserve"> 986,154 </w:t>
            </w:r>
          </w:p>
        </w:tc>
      </w:tr>
      <w:tr w:rsidR="00C82F61" w:rsidRPr="00A51656" w14:paraId="1320F670" w14:textId="77777777" w:rsidTr="00667B2B">
        <w:tc>
          <w:tcPr>
            <w:tcW w:w="4277" w:type="dxa"/>
            <w:vAlign w:val="bottom"/>
          </w:tcPr>
          <w:p w14:paraId="2AD8BBE5" w14:textId="3258122B" w:rsidR="00C82F61" w:rsidRPr="00A51656" w:rsidRDefault="00C82F61" w:rsidP="00C82F61">
            <w:pPr>
              <w:ind w:left="-86" w:right="-72"/>
              <w:jc w:val="left"/>
              <w:rPr>
                <w:rFonts w:ascii="Arial" w:hAnsi="Arial" w:cs="Arial"/>
                <w:sz w:val="18"/>
                <w:szCs w:val="18"/>
                <w:cs/>
              </w:rPr>
            </w:pPr>
            <w:r w:rsidRPr="00A51656">
              <w:rPr>
                <w:rFonts w:ascii="Arial" w:hAnsi="Arial" w:cs="Arial"/>
                <w:sz w:val="18"/>
                <w:szCs w:val="18"/>
              </w:rPr>
              <w:t>Advance received</w:t>
            </w:r>
          </w:p>
        </w:tc>
        <w:tc>
          <w:tcPr>
            <w:tcW w:w="1296" w:type="dxa"/>
            <w:shd w:val="clear" w:color="auto" w:fill="FAFAFA"/>
          </w:tcPr>
          <w:p w14:paraId="57ACFAC9" w14:textId="1069921F"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w:t>
            </w:r>
          </w:p>
        </w:tc>
        <w:tc>
          <w:tcPr>
            <w:tcW w:w="1296" w:type="dxa"/>
          </w:tcPr>
          <w:p w14:paraId="221DCC82" w14:textId="5BB4B2B1"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 xml:space="preserve"> 6,209,674 </w:t>
            </w:r>
          </w:p>
        </w:tc>
        <w:tc>
          <w:tcPr>
            <w:tcW w:w="1296" w:type="dxa"/>
            <w:shd w:val="clear" w:color="auto" w:fill="FAFAFA"/>
            <w:vAlign w:val="bottom"/>
          </w:tcPr>
          <w:p w14:paraId="6C3B68BF" w14:textId="062C6CA4"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w:t>
            </w:r>
          </w:p>
        </w:tc>
        <w:tc>
          <w:tcPr>
            <w:tcW w:w="1296" w:type="dxa"/>
          </w:tcPr>
          <w:p w14:paraId="3E2E5934" w14:textId="7CB95E03"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 xml:space="preserve"> 6,117,859 </w:t>
            </w:r>
          </w:p>
        </w:tc>
      </w:tr>
      <w:tr w:rsidR="00C82F61" w:rsidRPr="00A51656" w14:paraId="72D5B086" w14:textId="77777777" w:rsidTr="00667B2B">
        <w:tc>
          <w:tcPr>
            <w:tcW w:w="4277" w:type="dxa"/>
            <w:vAlign w:val="bottom"/>
          </w:tcPr>
          <w:p w14:paraId="729AD24B" w14:textId="77777777" w:rsidR="00C82F61" w:rsidRPr="00A51656" w:rsidRDefault="00C82F61" w:rsidP="00C82F61">
            <w:pPr>
              <w:ind w:left="-86" w:right="-72"/>
              <w:jc w:val="left"/>
              <w:rPr>
                <w:rFonts w:ascii="Arial" w:hAnsi="Arial" w:cs="Arial"/>
                <w:sz w:val="18"/>
                <w:szCs w:val="18"/>
                <w:lang w:val="en-US"/>
              </w:rPr>
            </w:pPr>
            <w:r w:rsidRPr="00A51656">
              <w:rPr>
                <w:rFonts w:ascii="Arial" w:hAnsi="Arial" w:cs="Arial"/>
                <w:sz w:val="18"/>
                <w:szCs w:val="18"/>
                <w:lang w:val="en-US"/>
              </w:rPr>
              <w:t>Accrued construction cost</w:t>
            </w:r>
          </w:p>
        </w:tc>
        <w:tc>
          <w:tcPr>
            <w:tcW w:w="1296" w:type="dxa"/>
            <w:shd w:val="clear" w:color="auto" w:fill="FAFAFA"/>
          </w:tcPr>
          <w:p w14:paraId="38827C82" w14:textId="3D177A57"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148,654,428</w:t>
            </w:r>
          </w:p>
        </w:tc>
        <w:tc>
          <w:tcPr>
            <w:tcW w:w="1296" w:type="dxa"/>
          </w:tcPr>
          <w:p w14:paraId="00EF6B69" w14:textId="6E5895B1"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 xml:space="preserve"> 55,814,842 </w:t>
            </w:r>
          </w:p>
        </w:tc>
        <w:tc>
          <w:tcPr>
            <w:tcW w:w="1296" w:type="dxa"/>
            <w:shd w:val="clear" w:color="auto" w:fill="FAFAFA"/>
            <w:vAlign w:val="bottom"/>
          </w:tcPr>
          <w:p w14:paraId="7BF848FF" w14:textId="71507E1B"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84,541,966</w:t>
            </w:r>
          </w:p>
        </w:tc>
        <w:tc>
          <w:tcPr>
            <w:tcW w:w="1296" w:type="dxa"/>
          </w:tcPr>
          <w:p w14:paraId="7F156521" w14:textId="62761217"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 xml:space="preserve"> 55,735,211 </w:t>
            </w:r>
          </w:p>
        </w:tc>
      </w:tr>
      <w:tr w:rsidR="00C82F61" w:rsidRPr="00A51656" w14:paraId="2F3194E1" w14:textId="77777777" w:rsidTr="00667B2B">
        <w:tc>
          <w:tcPr>
            <w:tcW w:w="4277" w:type="dxa"/>
            <w:vAlign w:val="bottom"/>
          </w:tcPr>
          <w:p w14:paraId="0AE20988" w14:textId="77777777" w:rsidR="00C82F61" w:rsidRPr="00A51656" w:rsidRDefault="00C82F61" w:rsidP="00C82F61">
            <w:pPr>
              <w:ind w:left="-86" w:right="-72"/>
              <w:jc w:val="left"/>
              <w:rPr>
                <w:rFonts w:ascii="Arial" w:hAnsi="Arial" w:cs="Arial"/>
                <w:sz w:val="18"/>
                <w:szCs w:val="18"/>
                <w:lang w:eastAsia="th-TH"/>
              </w:rPr>
            </w:pPr>
            <w:r w:rsidRPr="00A51656">
              <w:rPr>
                <w:rFonts w:ascii="Arial" w:hAnsi="Arial" w:cs="Arial"/>
                <w:sz w:val="18"/>
                <w:szCs w:val="18"/>
                <w:lang w:eastAsia="th-TH"/>
              </w:rPr>
              <w:t>Accrued expenses</w:t>
            </w:r>
          </w:p>
        </w:tc>
        <w:tc>
          <w:tcPr>
            <w:tcW w:w="1296" w:type="dxa"/>
            <w:shd w:val="clear" w:color="auto" w:fill="FAFAFA"/>
          </w:tcPr>
          <w:p w14:paraId="1C945BD5" w14:textId="1A87CEAE" w:rsidR="00C82F61" w:rsidRPr="00A51656" w:rsidRDefault="00B17E73" w:rsidP="00C82F61">
            <w:pPr>
              <w:pStyle w:val="Header"/>
              <w:ind w:right="-72"/>
              <w:jc w:val="right"/>
              <w:rPr>
                <w:rFonts w:ascii="Arial" w:hAnsi="Arial" w:cs="Arial"/>
                <w:sz w:val="18"/>
                <w:szCs w:val="18"/>
              </w:rPr>
            </w:pPr>
            <w:r w:rsidRPr="00A51656">
              <w:rPr>
                <w:rFonts w:ascii="Arial" w:hAnsi="Arial" w:cs="Arial"/>
                <w:sz w:val="18"/>
                <w:szCs w:val="18"/>
              </w:rPr>
              <w:t>21,149,448</w:t>
            </w:r>
          </w:p>
        </w:tc>
        <w:tc>
          <w:tcPr>
            <w:tcW w:w="1296" w:type="dxa"/>
          </w:tcPr>
          <w:p w14:paraId="0293C16A" w14:textId="66A0FA4F"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 xml:space="preserve"> 21,273,853 </w:t>
            </w:r>
          </w:p>
        </w:tc>
        <w:tc>
          <w:tcPr>
            <w:tcW w:w="1296" w:type="dxa"/>
            <w:shd w:val="clear" w:color="auto" w:fill="FAFAFA"/>
            <w:vAlign w:val="bottom"/>
          </w:tcPr>
          <w:p w14:paraId="796FBA79" w14:textId="3802CA4B"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6,574,213</w:t>
            </w:r>
          </w:p>
        </w:tc>
        <w:tc>
          <w:tcPr>
            <w:tcW w:w="1296" w:type="dxa"/>
          </w:tcPr>
          <w:p w14:paraId="4E51B24A" w14:textId="178D7C50"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 xml:space="preserve"> 6,764,429 </w:t>
            </w:r>
          </w:p>
        </w:tc>
      </w:tr>
      <w:tr w:rsidR="00C82F61" w:rsidRPr="00A51656" w14:paraId="23780149" w14:textId="77777777" w:rsidTr="004C30C7">
        <w:tc>
          <w:tcPr>
            <w:tcW w:w="4277" w:type="dxa"/>
            <w:vAlign w:val="bottom"/>
          </w:tcPr>
          <w:p w14:paraId="11BEC621" w14:textId="77777777" w:rsidR="00C82F61" w:rsidRPr="00A51656" w:rsidRDefault="00C82F61" w:rsidP="00C82F61">
            <w:pPr>
              <w:ind w:left="-86" w:right="-72"/>
              <w:jc w:val="left"/>
              <w:rPr>
                <w:rFonts w:ascii="Arial" w:hAnsi="Arial" w:cs="Arial"/>
                <w:sz w:val="18"/>
                <w:szCs w:val="18"/>
              </w:rPr>
            </w:pPr>
          </w:p>
        </w:tc>
        <w:tc>
          <w:tcPr>
            <w:tcW w:w="1296" w:type="dxa"/>
            <w:tcBorders>
              <w:top w:val="single" w:sz="4" w:space="0" w:color="auto"/>
            </w:tcBorders>
            <w:shd w:val="clear" w:color="auto" w:fill="FAFAFA"/>
          </w:tcPr>
          <w:p w14:paraId="5EC38E11" w14:textId="7E0EAD6E" w:rsidR="00C82F61" w:rsidRPr="00A51656" w:rsidRDefault="00C82F61" w:rsidP="00C82F61">
            <w:pPr>
              <w:pStyle w:val="Header"/>
              <w:ind w:right="-72"/>
              <w:jc w:val="right"/>
              <w:rPr>
                <w:rFonts w:ascii="Arial" w:hAnsi="Arial" w:cs="Arial"/>
                <w:sz w:val="18"/>
                <w:szCs w:val="18"/>
              </w:rPr>
            </w:pPr>
          </w:p>
        </w:tc>
        <w:tc>
          <w:tcPr>
            <w:tcW w:w="1296" w:type="dxa"/>
            <w:tcBorders>
              <w:top w:val="single" w:sz="4" w:space="0" w:color="auto"/>
            </w:tcBorders>
            <w:vAlign w:val="bottom"/>
          </w:tcPr>
          <w:p w14:paraId="0F2E1738" w14:textId="77777777" w:rsidR="00C82F61" w:rsidRPr="00A51656" w:rsidRDefault="00C82F61" w:rsidP="00C82F61">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14:paraId="763D682D" w14:textId="2A17AA6C" w:rsidR="00C82F61" w:rsidRPr="00A51656" w:rsidRDefault="00C82F61" w:rsidP="00C82F61">
            <w:pPr>
              <w:pStyle w:val="Header"/>
              <w:ind w:right="-72"/>
              <w:jc w:val="right"/>
              <w:rPr>
                <w:rFonts w:ascii="Arial" w:hAnsi="Arial" w:cs="Arial"/>
                <w:sz w:val="18"/>
                <w:szCs w:val="18"/>
              </w:rPr>
            </w:pPr>
          </w:p>
        </w:tc>
        <w:tc>
          <w:tcPr>
            <w:tcW w:w="1296" w:type="dxa"/>
            <w:tcBorders>
              <w:top w:val="single" w:sz="4" w:space="0" w:color="auto"/>
            </w:tcBorders>
            <w:vAlign w:val="bottom"/>
          </w:tcPr>
          <w:p w14:paraId="2CD28654" w14:textId="77777777" w:rsidR="00C82F61" w:rsidRPr="00A51656" w:rsidRDefault="00C82F61" w:rsidP="00C82F61">
            <w:pPr>
              <w:pStyle w:val="Header"/>
              <w:ind w:right="-72"/>
              <w:jc w:val="right"/>
              <w:rPr>
                <w:rFonts w:ascii="Arial" w:hAnsi="Arial" w:cs="Arial"/>
                <w:sz w:val="18"/>
                <w:szCs w:val="18"/>
              </w:rPr>
            </w:pPr>
          </w:p>
        </w:tc>
      </w:tr>
      <w:tr w:rsidR="00C82F61" w:rsidRPr="00A51656" w14:paraId="790BB333" w14:textId="77777777" w:rsidTr="005F4D18">
        <w:tc>
          <w:tcPr>
            <w:tcW w:w="4277" w:type="dxa"/>
            <w:vAlign w:val="bottom"/>
          </w:tcPr>
          <w:p w14:paraId="4DD60CE9" w14:textId="77777777" w:rsidR="00C82F61" w:rsidRPr="00A51656" w:rsidRDefault="00C82F61" w:rsidP="00C82F61">
            <w:pPr>
              <w:ind w:left="-86" w:right="-72"/>
              <w:jc w:val="left"/>
              <w:rPr>
                <w:rFonts w:ascii="Arial" w:hAnsi="Arial" w:cs="Arial"/>
                <w:b/>
                <w:bCs/>
                <w:sz w:val="18"/>
                <w:szCs w:val="18"/>
                <w:cs/>
              </w:rPr>
            </w:pPr>
            <w:r w:rsidRPr="00A51656">
              <w:rPr>
                <w:rFonts w:ascii="Arial" w:hAnsi="Arial" w:cs="Arial"/>
                <w:b/>
                <w:bCs/>
                <w:sz w:val="18"/>
                <w:szCs w:val="18"/>
              </w:rPr>
              <w:t>Total</w:t>
            </w:r>
          </w:p>
        </w:tc>
        <w:tc>
          <w:tcPr>
            <w:tcW w:w="1296" w:type="dxa"/>
            <w:tcBorders>
              <w:bottom w:val="single" w:sz="4" w:space="0" w:color="auto"/>
            </w:tcBorders>
            <w:shd w:val="clear" w:color="auto" w:fill="FAFAFA"/>
          </w:tcPr>
          <w:p w14:paraId="27BA13BF" w14:textId="7C998C6C" w:rsidR="00C82F61" w:rsidRPr="00A51656" w:rsidRDefault="00B17E73" w:rsidP="00C82F61">
            <w:pPr>
              <w:pStyle w:val="Header"/>
              <w:ind w:right="-72"/>
              <w:jc w:val="right"/>
              <w:rPr>
                <w:rFonts w:ascii="Arial" w:hAnsi="Arial" w:cs="Arial"/>
                <w:sz w:val="18"/>
                <w:szCs w:val="18"/>
              </w:rPr>
            </w:pPr>
            <w:r w:rsidRPr="00A51656">
              <w:rPr>
                <w:rFonts w:ascii="Arial" w:hAnsi="Arial" w:cs="Arial"/>
                <w:sz w:val="18"/>
                <w:szCs w:val="18"/>
              </w:rPr>
              <w:t>223,445,402</w:t>
            </w:r>
          </w:p>
        </w:tc>
        <w:tc>
          <w:tcPr>
            <w:tcW w:w="1296" w:type="dxa"/>
            <w:tcBorders>
              <w:bottom w:val="single" w:sz="4" w:space="0" w:color="auto"/>
            </w:tcBorders>
          </w:tcPr>
          <w:p w14:paraId="28945CB5" w14:textId="29E6CB60"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148,111,512</w:t>
            </w:r>
          </w:p>
        </w:tc>
        <w:tc>
          <w:tcPr>
            <w:tcW w:w="1296" w:type="dxa"/>
            <w:tcBorders>
              <w:bottom w:val="single" w:sz="4" w:space="0" w:color="auto"/>
            </w:tcBorders>
            <w:shd w:val="clear" w:color="auto" w:fill="FAFAFA"/>
          </w:tcPr>
          <w:p w14:paraId="5EB548D2" w14:textId="14437770"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138,846,817</w:t>
            </w:r>
          </w:p>
        </w:tc>
        <w:tc>
          <w:tcPr>
            <w:tcW w:w="1296" w:type="dxa"/>
            <w:tcBorders>
              <w:bottom w:val="single" w:sz="4" w:space="0" w:color="auto"/>
            </w:tcBorders>
          </w:tcPr>
          <w:p w14:paraId="6BB77B8D" w14:textId="55BEC271" w:rsidR="00C82F61" w:rsidRPr="00A51656" w:rsidRDefault="00C82F61" w:rsidP="00C82F61">
            <w:pPr>
              <w:pStyle w:val="Header"/>
              <w:ind w:right="-72"/>
              <w:jc w:val="right"/>
              <w:rPr>
                <w:rFonts w:ascii="Arial" w:hAnsi="Arial" w:cs="Arial"/>
                <w:sz w:val="18"/>
                <w:szCs w:val="18"/>
              </w:rPr>
            </w:pPr>
            <w:r w:rsidRPr="00A51656">
              <w:rPr>
                <w:rFonts w:ascii="Arial" w:hAnsi="Arial" w:cs="Arial"/>
                <w:sz w:val="18"/>
                <w:szCs w:val="18"/>
              </w:rPr>
              <w:t>127,411,242</w:t>
            </w:r>
          </w:p>
        </w:tc>
      </w:tr>
    </w:tbl>
    <w:p w14:paraId="135AEB02" w14:textId="6DE66721" w:rsidR="007D67B1" w:rsidRPr="00A51656" w:rsidRDefault="007D67B1" w:rsidP="00FC27BF">
      <w:pPr>
        <w:tabs>
          <w:tab w:val="left" w:pos="540"/>
          <w:tab w:val="left" w:pos="2160"/>
        </w:tabs>
        <w:jc w:val="thaiDistribute"/>
        <w:rPr>
          <w:rFonts w:ascii="Arial" w:hAnsi="Arial" w:cs="Arial"/>
          <w:b/>
          <w:sz w:val="18"/>
          <w:szCs w:val="18"/>
        </w:rPr>
      </w:pPr>
    </w:p>
    <w:p w14:paraId="3B0F5254" w14:textId="77777777" w:rsidR="00D946D8" w:rsidRPr="00A51656" w:rsidRDefault="00D946D8" w:rsidP="00FC27BF">
      <w:pPr>
        <w:tabs>
          <w:tab w:val="left" w:pos="540"/>
          <w:tab w:val="left" w:pos="2160"/>
        </w:tabs>
        <w:jc w:val="thaiDistribute"/>
        <w:rPr>
          <w:rFonts w:ascii="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A51656" w14:paraId="2F952FFA" w14:textId="77777777" w:rsidTr="00401057">
        <w:trPr>
          <w:trHeight w:val="386"/>
        </w:trPr>
        <w:tc>
          <w:tcPr>
            <w:tcW w:w="9461" w:type="dxa"/>
            <w:shd w:val="clear" w:color="auto" w:fill="FFA543"/>
            <w:vAlign w:val="center"/>
            <w:hideMark/>
          </w:tcPr>
          <w:p w14:paraId="087FF2E0" w14:textId="25FA08C1" w:rsidR="00FC27BF" w:rsidRPr="00A51656" w:rsidRDefault="00B31386" w:rsidP="00401057">
            <w:pPr>
              <w:tabs>
                <w:tab w:val="left" w:pos="432"/>
              </w:tabs>
              <w:ind w:left="540" w:hanging="540"/>
              <w:rPr>
                <w:rFonts w:ascii="Arial" w:hAnsi="Arial" w:cs="Arial"/>
                <w:b/>
                <w:bCs/>
                <w:color w:val="FFFFFF"/>
                <w:sz w:val="18"/>
                <w:szCs w:val="18"/>
              </w:rPr>
            </w:pPr>
            <w:r w:rsidRPr="00A51656">
              <w:rPr>
                <w:rFonts w:ascii="Arial" w:hAnsi="Arial" w:cs="Arial"/>
                <w:b/>
                <w:bCs/>
                <w:color w:val="FFFFFF"/>
                <w:sz w:val="18"/>
                <w:szCs w:val="18"/>
              </w:rPr>
              <w:t>2</w:t>
            </w:r>
            <w:r w:rsidR="002E1D04" w:rsidRPr="00A51656">
              <w:rPr>
                <w:rFonts w:ascii="Arial" w:hAnsi="Arial" w:cs="Arial"/>
                <w:b/>
                <w:bCs/>
                <w:color w:val="FFFFFF"/>
                <w:sz w:val="18"/>
                <w:szCs w:val="18"/>
              </w:rPr>
              <w:t>4</w:t>
            </w:r>
            <w:r w:rsidR="00FC27BF" w:rsidRPr="00A51656">
              <w:rPr>
                <w:rFonts w:ascii="Arial" w:hAnsi="Arial" w:cs="Arial"/>
                <w:b/>
                <w:bCs/>
                <w:color w:val="FFFFFF"/>
                <w:sz w:val="18"/>
                <w:szCs w:val="18"/>
              </w:rPr>
              <w:tab/>
              <w:t>Employee benefit obligations</w:t>
            </w:r>
          </w:p>
        </w:tc>
      </w:tr>
    </w:tbl>
    <w:p w14:paraId="095E50EE" w14:textId="77777777" w:rsidR="00FC27BF" w:rsidRPr="00A51656" w:rsidRDefault="00FC27BF" w:rsidP="00FC27BF">
      <w:pPr>
        <w:jc w:val="thaiDistribute"/>
        <w:rPr>
          <w:rFonts w:ascii="Arial" w:hAnsi="Arial" w:cs="Arial"/>
          <w:sz w:val="18"/>
          <w:szCs w:val="18"/>
        </w:rPr>
      </w:pPr>
    </w:p>
    <w:p w14:paraId="02537C67" w14:textId="53682C47" w:rsidR="00FC27BF" w:rsidRPr="00A51656" w:rsidRDefault="00FC27BF" w:rsidP="00FC27BF">
      <w:pPr>
        <w:rPr>
          <w:rFonts w:ascii="Arial" w:hAnsi="Arial" w:cs="Arial"/>
          <w:b/>
          <w:color w:val="CF4A02"/>
          <w:sz w:val="18"/>
          <w:szCs w:val="18"/>
        </w:rPr>
      </w:pPr>
      <w:r w:rsidRPr="00A51656">
        <w:rPr>
          <w:rFonts w:ascii="Arial" w:hAnsi="Arial" w:cs="Arial"/>
          <w:b/>
          <w:color w:val="CF4A02"/>
          <w:sz w:val="18"/>
          <w:szCs w:val="18"/>
          <w:lang w:val="en-US"/>
        </w:rPr>
        <w:t>R</w:t>
      </w:r>
      <w:proofErr w:type="spellStart"/>
      <w:r w:rsidRPr="00A51656">
        <w:rPr>
          <w:rFonts w:ascii="Arial" w:hAnsi="Arial" w:cs="Arial"/>
          <w:b/>
          <w:color w:val="CF4A02"/>
          <w:sz w:val="18"/>
          <w:szCs w:val="18"/>
        </w:rPr>
        <w:t>etirement</w:t>
      </w:r>
      <w:proofErr w:type="spellEnd"/>
      <w:r w:rsidRPr="00A51656">
        <w:rPr>
          <w:rFonts w:ascii="Arial" w:hAnsi="Arial" w:cs="Arial"/>
          <w:b/>
          <w:color w:val="CF4A02"/>
          <w:sz w:val="18"/>
          <w:szCs w:val="18"/>
        </w:rPr>
        <w:t xml:space="preserve"> benefits</w:t>
      </w:r>
    </w:p>
    <w:p w14:paraId="5E778ED6" w14:textId="77777777" w:rsidR="00CF3E32" w:rsidRPr="00A51656" w:rsidRDefault="00CF3E32" w:rsidP="00FC27BF">
      <w:pPr>
        <w:rPr>
          <w:rFonts w:ascii="Arial" w:hAnsi="Arial" w:cs="Arial"/>
          <w:b/>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FC27BF" w:rsidRPr="00A51656" w14:paraId="4C24D0BE" w14:textId="77777777" w:rsidTr="005F4D18">
        <w:tc>
          <w:tcPr>
            <w:tcW w:w="4277" w:type="dxa"/>
            <w:vAlign w:val="bottom"/>
          </w:tcPr>
          <w:p w14:paraId="57D828E6" w14:textId="77777777" w:rsidR="00FC27BF" w:rsidRPr="00A51656" w:rsidRDefault="00FC27BF" w:rsidP="005F4D18">
            <w:pPr>
              <w:ind w:left="-86" w:right="-72"/>
              <w:jc w:val="left"/>
              <w:rPr>
                <w:rFonts w:ascii="Arial" w:hAnsi="Arial" w:cs="Arial"/>
                <w:sz w:val="18"/>
                <w:szCs w:val="18"/>
              </w:rPr>
            </w:pPr>
          </w:p>
        </w:tc>
        <w:tc>
          <w:tcPr>
            <w:tcW w:w="2592" w:type="dxa"/>
            <w:gridSpan w:val="2"/>
            <w:tcBorders>
              <w:top w:val="single" w:sz="4" w:space="0" w:color="auto"/>
              <w:bottom w:val="single" w:sz="4" w:space="0" w:color="auto"/>
            </w:tcBorders>
            <w:vAlign w:val="bottom"/>
          </w:tcPr>
          <w:p w14:paraId="1AA5E337"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Consolidated </w:t>
            </w:r>
          </w:p>
          <w:p w14:paraId="690A6F6C"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c>
          <w:tcPr>
            <w:tcW w:w="2592" w:type="dxa"/>
            <w:gridSpan w:val="2"/>
            <w:tcBorders>
              <w:top w:val="single" w:sz="4" w:space="0" w:color="auto"/>
              <w:bottom w:val="single" w:sz="4" w:space="0" w:color="auto"/>
            </w:tcBorders>
            <w:vAlign w:val="bottom"/>
          </w:tcPr>
          <w:p w14:paraId="50617626"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Separate </w:t>
            </w:r>
          </w:p>
          <w:p w14:paraId="45FE6992"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r>
      <w:tr w:rsidR="00CD3DCA" w:rsidRPr="00A51656" w14:paraId="0ED91605" w14:textId="77777777" w:rsidTr="005F4D18">
        <w:tc>
          <w:tcPr>
            <w:tcW w:w="4277" w:type="dxa"/>
            <w:vAlign w:val="bottom"/>
          </w:tcPr>
          <w:p w14:paraId="3B68E689" w14:textId="77777777" w:rsidR="00CD3DCA" w:rsidRPr="00A51656" w:rsidRDefault="00CD3DCA" w:rsidP="005F4D18">
            <w:pPr>
              <w:ind w:left="-86" w:right="-72"/>
              <w:jc w:val="left"/>
              <w:rPr>
                <w:rFonts w:ascii="Arial" w:hAnsi="Arial" w:cs="Arial"/>
                <w:sz w:val="18"/>
                <w:szCs w:val="18"/>
              </w:rPr>
            </w:pPr>
          </w:p>
        </w:tc>
        <w:tc>
          <w:tcPr>
            <w:tcW w:w="1296" w:type="dxa"/>
            <w:tcBorders>
              <w:top w:val="single" w:sz="4" w:space="0" w:color="auto"/>
            </w:tcBorders>
            <w:vAlign w:val="bottom"/>
          </w:tcPr>
          <w:p w14:paraId="4260E39F" w14:textId="00D4A646" w:rsidR="00CD3DCA" w:rsidRPr="00A51656" w:rsidRDefault="00F83B9D" w:rsidP="00CD3DCA">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1296" w:type="dxa"/>
            <w:tcBorders>
              <w:top w:val="single" w:sz="4" w:space="0" w:color="auto"/>
            </w:tcBorders>
            <w:vAlign w:val="bottom"/>
          </w:tcPr>
          <w:p w14:paraId="1A091A0A" w14:textId="139B7E53" w:rsidR="00CD3DCA" w:rsidRPr="00A51656" w:rsidRDefault="00F83B9D" w:rsidP="00CD3DCA">
            <w:pPr>
              <w:ind w:right="-72"/>
              <w:jc w:val="right"/>
              <w:rPr>
                <w:rFonts w:ascii="Arial" w:hAnsi="Arial" w:cs="Arial"/>
                <w:b/>
                <w:sz w:val="18"/>
                <w:szCs w:val="18"/>
              </w:rPr>
            </w:pPr>
            <w:r w:rsidRPr="00A51656">
              <w:rPr>
                <w:rFonts w:ascii="Arial" w:hAnsi="Arial" w:cs="Arial"/>
                <w:b/>
                <w:snapToGrid w:val="0"/>
                <w:sz w:val="18"/>
                <w:szCs w:val="18"/>
                <w:lang w:eastAsia="th-TH"/>
              </w:rPr>
              <w:t>2021</w:t>
            </w:r>
          </w:p>
        </w:tc>
        <w:tc>
          <w:tcPr>
            <w:tcW w:w="1296" w:type="dxa"/>
            <w:tcBorders>
              <w:top w:val="single" w:sz="4" w:space="0" w:color="auto"/>
            </w:tcBorders>
            <w:vAlign w:val="bottom"/>
          </w:tcPr>
          <w:p w14:paraId="6A38ABDA" w14:textId="618B6F9C" w:rsidR="00CD3DCA" w:rsidRPr="00A51656" w:rsidRDefault="00F83B9D" w:rsidP="00CD3DCA">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1296" w:type="dxa"/>
            <w:tcBorders>
              <w:top w:val="single" w:sz="4" w:space="0" w:color="auto"/>
            </w:tcBorders>
            <w:vAlign w:val="bottom"/>
          </w:tcPr>
          <w:p w14:paraId="1B25A935" w14:textId="60F39E67" w:rsidR="00CD3DCA" w:rsidRPr="00A51656" w:rsidRDefault="00F83B9D" w:rsidP="00CD3DCA">
            <w:pPr>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0A73E8" w:rsidRPr="00A51656" w14:paraId="625F04FD" w14:textId="77777777" w:rsidTr="005F4D18">
        <w:tc>
          <w:tcPr>
            <w:tcW w:w="4277" w:type="dxa"/>
            <w:vAlign w:val="bottom"/>
          </w:tcPr>
          <w:p w14:paraId="392E8766" w14:textId="77777777" w:rsidR="000A73E8" w:rsidRPr="00A51656" w:rsidRDefault="000A73E8" w:rsidP="005F4D18">
            <w:pPr>
              <w:ind w:left="-86" w:right="-72"/>
              <w:jc w:val="left"/>
              <w:rPr>
                <w:rFonts w:ascii="Arial" w:hAnsi="Arial" w:cs="Arial"/>
                <w:sz w:val="18"/>
                <w:szCs w:val="18"/>
              </w:rPr>
            </w:pPr>
          </w:p>
        </w:tc>
        <w:tc>
          <w:tcPr>
            <w:tcW w:w="1296" w:type="dxa"/>
            <w:tcBorders>
              <w:bottom w:val="single" w:sz="4" w:space="0" w:color="auto"/>
            </w:tcBorders>
            <w:vAlign w:val="bottom"/>
          </w:tcPr>
          <w:p w14:paraId="490D15C4" w14:textId="77777777" w:rsidR="000A73E8" w:rsidRPr="00A51656" w:rsidRDefault="000A73E8" w:rsidP="000A73E8">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296" w:type="dxa"/>
            <w:tcBorders>
              <w:bottom w:val="single" w:sz="4" w:space="0" w:color="auto"/>
            </w:tcBorders>
            <w:vAlign w:val="bottom"/>
          </w:tcPr>
          <w:p w14:paraId="1608E582" w14:textId="77777777" w:rsidR="000A73E8" w:rsidRPr="00A51656" w:rsidRDefault="000A73E8" w:rsidP="000A73E8">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296" w:type="dxa"/>
            <w:tcBorders>
              <w:bottom w:val="single" w:sz="4" w:space="0" w:color="auto"/>
            </w:tcBorders>
            <w:vAlign w:val="bottom"/>
          </w:tcPr>
          <w:p w14:paraId="6E5975E1" w14:textId="77777777" w:rsidR="000A73E8" w:rsidRPr="00A51656" w:rsidRDefault="000A73E8" w:rsidP="000A73E8">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296" w:type="dxa"/>
            <w:tcBorders>
              <w:bottom w:val="single" w:sz="4" w:space="0" w:color="auto"/>
            </w:tcBorders>
            <w:vAlign w:val="bottom"/>
          </w:tcPr>
          <w:p w14:paraId="790C27C7" w14:textId="77777777" w:rsidR="000A73E8" w:rsidRPr="00A51656" w:rsidRDefault="000A73E8" w:rsidP="000A73E8">
            <w:pPr>
              <w:ind w:right="-72"/>
              <w:jc w:val="right"/>
              <w:rPr>
                <w:rFonts w:ascii="Arial" w:hAnsi="Arial" w:cs="Arial"/>
                <w:b/>
                <w:sz w:val="18"/>
                <w:szCs w:val="18"/>
              </w:rPr>
            </w:pPr>
            <w:r w:rsidRPr="00A51656">
              <w:rPr>
                <w:rFonts w:ascii="Arial" w:hAnsi="Arial" w:cs="Arial"/>
                <w:b/>
                <w:snapToGrid w:val="0"/>
                <w:sz w:val="18"/>
                <w:szCs w:val="18"/>
                <w:lang w:eastAsia="th-TH"/>
              </w:rPr>
              <w:t>Baht</w:t>
            </w:r>
          </w:p>
        </w:tc>
      </w:tr>
      <w:tr w:rsidR="000A73E8" w:rsidRPr="00A51656" w14:paraId="3F25EC68" w14:textId="77777777" w:rsidTr="005F4D18">
        <w:tc>
          <w:tcPr>
            <w:tcW w:w="4277" w:type="dxa"/>
            <w:vAlign w:val="bottom"/>
          </w:tcPr>
          <w:p w14:paraId="724F35F3" w14:textId="77777777" w:rsidR="000A73E8" w:rsidRPr="00A51656" w:rsidRDefault="002A3762" w:rsidP="005F4D18">
            <w:pPr>
              <w:ind w:left="-86" w:right="-72"/>
              <w:jc w:val="left"/>
              <w:rPr>
                <w:rFonts w:ascii="Arial" w:hAnsi="Arial" w:cs="Arial"/>
                <w:sz w:val="18"/>
                <w:szCs w:val="18"/>
              </w:rPr>
            </w:pPr>
            <w:r w:rsidRPr="00A51656">
              <w:rPr>
                <w:rFonts w:ascii="Arial" w:hAnsi="Arial" w:cs="Arial"/>
                <w:sz w:val="18"/>
                <w:szCs w:val="18"/>
              </w:rPr>
              <w:t>Statement of financial position</w:t>
            </w:r>
            <w:r w:rsidR="00F31591" w:rsidRPr="00A51656">
              <w:rPr>
                <w:rFonts w:ascii="Arial" w:hAnsi="Arial" w:cs="Arial"/>
                <w:sz w:val="18"/>
                <w:szCs w:val="18"/>
              </w:rPr>
              <w:t>:</w:t>
            </w:r>
          </w:p>
        </w:tc>
        <w:tc>
          <w:tcPr>
            <w:tcW w:w="1296" w:type="dxa"/>
            <w:tcBorders>
              <w:top w:val="single" w:sz="4" w:space="0" w:color="auto"/>
            </w:tcBorders>
            <w:shd w:val="clear" w:color="auto" w:fill="FAFAFA"/>
            <w:vAlign w:val="bottom"/>
          </w:tcPr>
          <w:p w14:paraId="63D59586" w14:textId="77777777" w:rsidR="000A73E8" w:rsidRPr="00A51656" w:rsidRDefault="000A73E8" w:rsidP="00BE3393">
            <w:pPr>
              <w:ind w:right="-72"/>
              <w:jc w:val="right"/>
              <w:rPr>
                <w:rFonts w:ascii="Arial" w:hAnsi="Arial" w:cs="Arial"/>
                <w:sz w:val="18"/>
                <w:szCs w:val="18"/>
              </w:rPr>
            </w:pPr>
          </w:p>
        </w:tc>
        <w:tc>
          <w:tcPr>
            <w:tcW w:w="1296" w:type="dxa"/>
            <w:tcBorders>
              <w:top w:val="single" w:sz="4" w:space="0" w:color="auto"/>
            </w:tcBorders>
            <w:vAlign w:val="bottom"/>
          </w:tcPr>
          <w:p w14:paraId="13D62567" w14:textId="77777777" w:rsidR="000A73E8" w:rsidRPr="00A51656" w:rsidRDefault="000A73E8" w:rsidP="00BE339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9658D3A" w14:textId="77777777" w:rsidR="000A73E8" w:rsidRPr="00A51656" w:rsidRDefault="000A73E8" w:rsidP="00BE3393">
            <w:pPr>
              <w:ind w:right="-72"/>
              <w:jc w:val="right"/>
              <w:rPr>
                <w:rFonts w:ascii="Arial" w:hAnsi="Arial" w:cs="Arial"/>
                <w:sz w:val="18"/>
                <w:szCs w:val="18"/>
              </w:rPr>
            </w:pPr>
          </w:p>
        </w:tc>
        <w:tc>
          <w:tcPr>
            <w:tcW w:w="1296" w:type="dxa"/>
            <w:tcBorders>
              <w:top w:val="single" w:sz="4" w:space="0" w:color="auto"/>
            </w:tcBorders>
            <w:vAlign w:val="bottom"/>
          </w:tcPr>
          <w:p w14:paraId="67E7B55F" w14:textId="77777777" w:rsidR="000A73E8" w:rsidRPr="00A51656" w:rsidRDefault="000A73E8" w:rsidP="00BE3393">
            <w:pPr>
              <w:ind w:right="-72"/>
              <w:jc w:val="right"/>
              <w:rPr>
                <w:rFonts w:ascii="Arial" w:hAnsi="Arial" w:cs="Arial"/>
                <w:sz w:val="18"/>
                <w:szCs w:val="18"/>
              </w:rPr>
            </w:pPr>
          </w:p>
        </w:tc>
      </w:tr>
      <w:tr w:rsidR="00991C85" w:rsidRPr="00A51656" w14:paraId="49071B70" w14:textId="77777777" w:rsidTr="00F334B9">
        <w:tc>
          <w:tcPr>
            <w:tcW w:w="4277" w:type="dxa"/>
            <w:vAlign w:val="bottom"/>
          </w:tcPr>
          <w:p w14:paraId="2CEB2507" w14:textId="77777777" w:rsidR="00991C85" w:rsidRPr="00A51656" w:rsidRDefault="00991C85" w:rsidP="00991C85">
            <w:pPr>
              <w:tabs>
                <w:tab w:val="left" w:pos="720"/>
                <w:tab w:val="left" w:pos="2160"/>
                <w:tab w:val="center" w:pos="6930"/>
                <w:tab w:val="center" w:pos="8280"/>
                <w:tab w:val="right" w:pos="8540"/>
              </w:tabs>
              <w:ind w:left="-86" w:right="-72"/>
              <w:jc w:val="left"/>
              <w:rPr>
                <w:rFonts w:ascii="Arial" w:hAnsi="Arial" w:cs="Arial"/>
                <w:sz w:val="18"/>
                <w:szCs w:val="18"/>
                <w:cs/>
              </w:rPr>
            </w:pPr>
            <w:r w:rsidRPr="00A51656">
              <w:rPr>
                <w:rFonts w:ascii="Arial" w:hAnsi="Arial" w:cs="Arial"/>
                <w:sz w:val="18"/>
                <w:szCs w:val="18"/>
              </w:rPr>
              <w:t>Employee benefit obligations</w:t>
            </w:r>
          </w:p>
        </w:tc>
        <w:tc>
          <w:tcPr>
            <w:tcW w:w="1296" w:type="dxa"/>
            <w:tcBorders>
              <w:bottom w:val="single" w:sz="4" w:space="0" w:color="auto"/>
            </w:tcBorders>
            <w:shd w:val="clear" w:color="auto" w:fill="FAFAFA"/>
            <w:vAlign w:val="center"/>
          </w:tcPr>
          <w:p w14:paraId="53F84FD0" w14:textId="19D2D1B8" w:rsidR="00991C85" w:rsidRPr="00A51656" w:rsidRDefault="00E0617E" w:rsidP="00991C85">
            <w:pPr>
              <w:pStyle w:val="ListContinue"/>
              <w:spacing w:after="0"/>
              <w:ind w:left="0" w:right="-72"/>
              <w:jc w:val="right"/>
              <w:rPr>
                <w:rFonts w:ascii="Arial" w:hAnsi="Arial" w:cs="Arial"/>
                <w:sz w:val="18"/>
                <w:szCs w:val="18"/>
              </w:rPr>
            </w:pPr>
            <w:r w:rsidRPr="00A51656">
              <w:rPr>
                <w:rFonts w:ascii="Arial" w:hAnsi="Arial" w:cs="Arial"/>
                <w:sz w:val="18"/>
                <w:szCs w:val="18"/>
              </w:rPr>
              <w:t>46,892,105</w:t>
            </w:r>
          </w:p>
        </w:tc>
        <w:tc>
          <w:tcPr>
            <w:tcW w:w="1296" w:type="dxa"/>
            <w:tcBorders>
              <w:bottom w:val="single" w:sz="4" w:space="0" w:color="auto"/>
            </w:tcBorders>
            <w:vAlign w:val="center"/>
          </w:tcPr>
          <w:p w14:paraId="781AC955" w14:textId="57666948" w:rsidR="00991C85" w:rsidRPr="00A51656" w:rsidRDefault="00991C85" w:rsidP="00991C85">
            <w:pPr>
              <w:pStyle w:val="ListContinue"/>
              <w:spacing w:after="0"/>
              <w:ind w:left="0" w:right="-72"/>
              <w:jc w:val="right"/>
              <w:rPr>
                <w:rFonts w:ascii="Arial" w:hAnsi="Arial" w:cs="Arial"/>
                <w:sz w:val="18"/>
                <w:szCs w:val="18"/>
              </w:rPr>
            </w:pPr>
            <w:r w:rsidRPr="00A51656">
              <w:rPr>
                <w:rFonts w:ascii="Arial" w:hAnsi="Arial" w:cs="Arial"/>
                <w:sz w:val="18"/>
                <w:szCs w:val="18"/>
              </w:rPr>
              <w:t>37,425,390</w:t>
            </w:r>
          </w:p>
        </w:tc>
        <w:tc>
          <w:tcPr>
            <w:tcW w:w="1296" w:type="dxa"/>
            <w:tcBorders>
              <w:bottom w:val="single" w:sz="4" w:space="0" w:color="auto"/>
            </w:tcBorders>
            <w:shd w:val="clear" w:color="auto" w:fill="FAFAFA"/>
            <w:vAlign w:val="center"/>
          </w:tcPr>
          <w:p w14:paraId="36AABBDD" w14:textId="3BFD47C1" w:rsidR="00991C85" w:rsidRPr="00A51656" w:rsidRDefault="00E0617E" w:rsidP="00991C85">
            <w:pPr>
              <w:pStyle w:val="Header"/>
              <w:ind w:right="-72"/>
              <w:jc w:val="right"/>
              <w:rPr>
                <w:rFonts w:ascii="Arial" w:hAnsi="Arial" w:cs="Arial"/>
                <w:sz w:val="18"/>
                <w:szCs w:val="18"/>
              </w:rPr>
            </w:pPr>
            <w:r w:rsidRPr="00A51656">
              <w:rPr>
                <w:rFonts w:ascii="Arial" w:hAnsi="Arial" w:cs="Arial"/>
                <w:sz w:val="18"/>
                <w:szCs w:val="18"/>
              </w:rPr>
              <w:t>6,509,453</w:t>
            </w:r>
          </w:p>
        </w:tc>
        <w:tc>
          <w:tcPr>
            <w:tcW w:w="1296" w:type="dxa"/>
            <w:tcBorders>
              <w:bottom w:val="single" w:sz="4" w:space="0" w:color="auto"/>
            </w:tcBorders>
            <w:vAlign w:val="center"/>
          </w:tcPr>
          <w:p w14:paraId="4EF5DC09" w14:textId="6CDF3191" w:rsidR="00991C85" w:rsidRPr="00A51656" w:rsidRDefault="00991C85" w:rsidP="00991C85">
            <w:pPr>
              <w:pStyle w:val="Header"/>
              <w:ind w:right="-72"/>
              <w:jc w:val="right"/>
              <w:rPr>
                <w:rFonts w:ascii="Arial" w:hAnsi="Arial" w:cs="Arial"/>
                <w:sz w:val="18"/>
                <w:szCs w:val="18"/>
              </w:rPr>
            </w:pPr>
            <w:r w:rsidRPr="00A51656">
              <w:rPr>
                <w:rFonts w:ascii="Arial" w:hAnsi="Arial" w:cs="Arial"/>
                <w:sz w:val="18"/>
                <w:szCs w:val="18"/>
              </w:rPr>
              <w:t>4,699,910</w:t>
            </w:r>
          </w:p>
        </w:tc>
      </w:tr>
      <w:tr w:rsidR="00991C85" w:rsidRPr="00A51656" w14:paraId="4F2AD37C" w14:textId="77777777" w:rsidTr="00F334B9">
        <w:tc>
          <w:tcPr>
            <w:tcW w:w="4277" w:type="dxa"/>
            <w:vAlign w:val="bottom"/>
          </w:tcPr>
          <w:p w14:paraId="361F4579" w14:textId="77777777" w:rsidR="00991C85" w:rsidRPr="00A51656" w:rsidRDefault="00991C85" w:rsidP="00991C85">
            <w:pPr>
              <w:tabs>
                <w:tab w:val="left" w:pos="720"/>
                <w:tab w:val="left" w:pos="2160"/>
                <w:tab w:val="center" w:pos="6930"/>
                <w:tab w:val="center" w:pos="8280"/>
                <w:tab w:val="right" w:pos="8540"/>
              </w:tabs>
              <w:ind w:left="-86" w:right="-72"/>
              <w:jc w:val="left"/>
              <w:rPr>
                <w:rFonts w:ascii="Arial" w:hAnsi="Arial" w:cs="Arial"/>
                <w:sz w:val="18"/>
                <w:szCs w:val="18"/>
              </w:rPr>
            </w:pPr>
          </w:p>
        </w:tc>
        <w:tc>
          <w:tcPr>
            <w:tcW w:w="1296" w:type="dxa"/>
            <w:tcBorders>
              <w:top w:val="single" w:sz="4" w:space="0" w:color="auto"/>
            </w:tcBorders>
            <w:shd w:val="clear" w:color="auto" w:fill="FAFAFA"/>
            <w:vAlign w:val="center"/>
          </w:tcPr>
          <w:p w14:paraId="68B8F8F0" w14:textId="77777777" w:rsidR="00991C85" w:rsidRPr="00A51656" w:rsidRDefault="00991C85" w:rsidP="00991C85">
            <w:pPr>
              <w:pStyle w:val="Header"/>
              <w:ind w:right="-72"/>
              <w:jc w:val="right"/>
              <w:rPr>
                <w:rFonts w:ascii="Arial" w:hAnsi="Arial" w:cs="Arial"/>
                <w:sz w:val="18"/>
                <w:szCs w:val="18"/>
              </w:rPr>
            </w:pPr>
          </w:p>
        </w:tc>
        <w:tc>
          <w:tcPr>
            <w:tcW w:w="1296" w:type="dxa"/>
            <w:tcBorders>
              <w:top w:val="single" w:sz="4" w:space="0" w:color="auto"/>
            </w:tcBorders>
            <w:vAlign w:val="center"/>
          </w:tcPr>
          <w:p w14:paraId="1B330D85" w14:textId="77777777" w:rsidR="00991C85" w:rsidRPr="00A51656" w:rsidRDefault="00991C85" w:rsidP="00991C85">
            <w:pPr>
              <w:pStyle w:val="Heade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109A643D" w14:textId="77777777" w:rsidR="00991C85" w:rsidRPr="00A51656" w:rsidRDefault="00991C85" w:rsidP="00991C85">
            <w:pPr>
              <w:pStyle w:val="Header"/>
              <w:ind w:right="-72"/>
              <w:jc w:val="right"/>
              <w:rPr>
                <w:rFonts w:ascii="Arial" w:hAnsi="Arial" w:cs="Arial"/>
                <w:sz w:val="18"/>
                <w:szCs w:val="18"/>
              </w:rPr>
            </w:pPr>
          </w:p>
        </w:tc>
        <w:tc>
          <w:tcPr>
            <w:tcW w:w="1296" w:type="dxa"/>
            <w:tcBorders>
              <w:top w:val="single" w:sz="4" w:space="0" w:color="auto"/>
            </w:tcBorders>
            <w:vAlign w:val="center"/>
          </w:tcPr>
          <w:p w14:paraId="0E041F20" w14:textId="77777777" w:rsidR="00991C85" w:rsidRPr="00A51656" w:rsidRDefault="00991C85" w:rsidP="00991C85">
            <w:pPr>
              <w:pStyle w:val="Header"/>
              <w:ind w:right="-72"/>
              <w:jc w:val="right"/>
              <w:rPr>
                <w:rFonts w:ascii="Arial" w:hAnsi="Arial" w:cs="Arial"/>
                <w:sz w:val="18"/>
                <w:szCs w:val="18"/>
              </w:rPr>
            </w:pPr>
          </w:p>
        </w:tc>
      </w:tr>
      <w:tr w:rsidR="00991C85" w:rsidRPr="00A51656" w14:paraId="3F08207D" w14:textId="77777777" w:rsidTr="00F334B9">
        <w:tc>
          <w:tcPr>
            <w:tcW w:w="4277" w:type="dxa"/>
          </w:tcPr>
          <w:p w14:paraId="3900131D" w14:textId="77777777" w:rsidR="00991C85" w:rsidRPr="00A51656" w:rsidRDefault="00991C85" w:rsidP="00991C85">
            <w:pPr>
              <w:tabs>
                <w:tab w:val="left" w:pos="720"/>
                <w:tab w:val="left" w:pos="2160"/>
                <w:tab w:val="center" w:pos="6930"/>
                <w:tab w:val="center" w:pos="8280"/>
                <w:tab w:val="right" w:pos="8540"/>
              </w:tabs>
              <w:ind w:left="-86" w:right="-72"/>
              <w:jc w:val="left"/>
              <w:rPr>
                <w:rFonts w:ascii="Arial" w:hAnsi="Arial" w:cs="Arial"/>
                <w:sz w:val="18"/>
                <w:szCs w:val="18"/>
              </w:rPr>
            </w:pPr>
            <w:r w:rsidRPr="00A51656">
              <w:rPr>
                <w:rFonts w:ascii="Arial" w:hAnsi="Arial" w:cs="Arial"/>
                <w:sz w:val="18"/>
                <w:szCs w:val="18"/>
              </w:rPr>
              <w:t>Profit or loss charge included in operating profit for:</w:t>
            </w:r>
          </w:p>
        </w:tc>
        <w:tc>
          <w:tcPr>
            <w:tcW w:w="1296" w:type="dxa"/>
            <w:shd w:val="clear" w:color="auto" w:fill="FAFAFA"/>
            <w:vAlign w:val="center"/>
          </w:tcPr>
          <w:p w14:paraId="52EA1BEC" w14:textId="77777777" w:rsidR="00991C85" w:rsidRPr="00A51656" w:rsidRDefault="00991C85" w:rsidP="00991C85">
            <w:pPr>
              <w:pStyle w:val="Header"/>
              <w:ind w:right="-72"/>
              <w:jc w:val="right"/>
              <w:rPr>
                <w:rFonts w:ascii="Arial" w:hAnsi="Arial" w:cs="Arial"/>
                <w:sz w:val="18"/>
                <w:szCs w:val="18"/>
              </w:rPr>
            </w:pPr>
          </w:p>
        </w:tc>
        <w:tc>
          <w:tcPr>
            <w:tcW w:w="1296" w:type="dxa"/>
            <w:vAlign w:val="center"/>
          </w:tcPr>
          <w:p w14:paraId="7A3E0526" w14:textId="77777777" w:rsidR="00991C85" w:rsidRPr="00A51656" w:rsidRDefault="00991C85" w:rsidP="00991C85">
            <w:pPr>
              <w:pStyle w:val="Header"/>
              <w:ind w:right="-72"/>
              <w:jc w:val="right"/>
              <w:rPr>
                <w:rFonts w:ascii="Arial" w:hAnsi="Arial" w:cs="Arial"/>
                <w:sz w:val="18"/>
                <w:szCs w:val="18"/>
              </w:rPr>
            </w:pPr>
          </w:p>
        </w:tc>
        <w:tc>
          <w:tcPr>
            <w:tcW w:w="1296" w:type="dxa"/>
            <w:shd w:val="clear" w:color="auto" w:fill="FAFAFA"/>
            <w:vAlign w:val="center"/>
          </w:tcPr>
          <w:p w14:paraId="38586988" w14:textId="77777777" w:rsidR="00991C85" w:rsidRPr="00A51656" w:rsidRDefault="00991C85" w:rsidP="00991C85">
            <w:pPr>
              <w:pStyle w:val="Header"/>
              <w:ind w:right="-72"/>
              <w:jc w:val="right"/>
              <w:rPr>
                <w:rFonts w:ascii="Arial" w:hAnsi="Arial" w:cs="Arial"/>
                <w:sz w:val="18"/>
                <w:szCs w:val="18"/>
              </w:rPr>
            </w:pPr>
          </w:p>
        </w:tc>
        <w:tc>
          <w:tcPr>
            <w:tcW w:w="1296" w:type="dxa"/>
            <w:vAlign w:val="center"/>
          </w:tcPr>
          <w:p w14:paraId="32D56172" w14:textId="77777777" w:rsidR="00991C85" w:rsidRPr="00A51656" w:rsidRDefault="00991C85" w:rsidP="00991C85">
            <w:pPr>
              <w:pStyle w:val="Header"/>
              <w:ind w:right="-72"/>
              <w:jc w:val="right"/>
              <w:rPr>
                <w:rFonts w:ascii="Arial" w:hAnsi="Arial" w:cs="Arial"/>
                <w:sz w:val="18"/>
                <w:szCs w:val="18"/>
              </w:rPr>
            </w:pPr>
          </w:p>
        </w:tc>
      </w:tr>
      <w:tr w:rsidR="00991C85" w:rsidRPr="00A51656" w14:paraId="45A51216" w14:textId="77777777" w:rsidTr="00F334B9">
        <w:tc>
          <w:tcPr>
            <w:tcW w:w="4277" w:type="dxa"/>
          </w:tcPr>
          <w:p w14:paraId="35D33F97" w14:textId="77777777" w:rsidR="00991C85" w:rsidRPr="00A51656" w:rsidRDefault="00991C85" w:rsidP="00991C85">
            <w:pPr>
              <w:tabs>
                <w:tab w:val="left" w:pos="720"/>
                <w:tab w:val="left" w:pos="2160"/>
                <w:tab w:val="center" w:pos="6930"/>
                <w:tab w:val="center" w:pos="8280"/>
                <w:tab w:val="right" w:pos="8540"/>
              </w:tabs>
              <w:ind w:left="-86" w:right="-72"/>
              <w:jc w:val="left"/>
              <w:rPr>
                <w:rFonts w:ascii="Arial" w:hAnsi="Arial" w:cs="Arial"/>
                <w:sz w:val="18"/>
                <w:szCs w:val="18"/>
              </w:rPr>
            </w:pPr>
            <w:r w:rsidRPr="00A51656">
              <w:rPr>
                <w:rFonts w:ascii="Arial" w:hAnsi="Arial" w:cs="Arial"/>
                <w:sz w:val="18"/>
                <w:szCs w:val="18"/>
              </w:rPr>
              <w:t>Retirement benefits</w:t>
            </w:r>
          </w:p>
        </w:tc>
        <w:tc>
          <w:tcPr>
            <w:tcW w:w="1296" w:type="dxa"/>
            <w:tcBorders>
              <w:bottom w:val="single" w:sz="4" w:space="0" w:color="auto"/>
            </w:tcBorders>
            <w:shd w:val="clear" w:color="auto" w:fill="FAFAFA"/>
            <w:vAlign w:val="center"/>
          </w:tcPr>
          <w:p w14:paraId="043B5814" w14:textId="3C428F94" w:rsidR="00991C85" w:rsidRPr="00A51656" w:rsidRDefault="00E0617E" w:rsidP="00991C85">
            <w:pPr>
              <w:pStyle w:val="ListContinue"/>
              <w:spacing w:after="0"/>
              <w:ind w:left="0" w:right="-72"/>
              <w:jc w:val="right"/>
              <w:rPr>
                <w:rFonts w:ascii="Arial" w:hAnsi="Arial" w:cs="Arial"/>
                <w:sz w:val="18"/>
                <w:szCs w:val="18"/>
              </w:rPr>
            </w:pPr>
            <w:r w:rsidRPr="00A51656">
              <w:rPr>
                <w:rFonts w:ascii="Arial" w:hAnsi="Arial" w:cs="Arial"/>
                <w:sz w:val="18"/>
                <w:szCs w:val="18"/>
              </w:rPr>
              <w:t>10,250,934</w:t>
            </w:r>
          </w:p>
        </w:tc>
        <w:tc>
          <w:tcPr>
            <w:tcW w:w="1296" w:type="dxa"/>
            <w:tcBorders>
              <w:bottom w:val="single" w:sz="4" w:space="0" w:color="auto"/>
            </w:tcBorders>
            <w:vAlign w:val="center"/>
          </w:tcPr>
          <w:p w14:paraId="73AEB108" w14:textId="497D7B4A" w:rsidR="00991C85" w:rsidRPr="00A51656" w:rsidRDefault="00991C85" w:rsidP="00991C85">
            <w:pPr>
              <w:pStyle w:val="ListContinue"/>
              <w:spacing w:after="0"/>
              <w:ind w:left="0" w:right="-72"/>
              <w:jc w:val="right"/>
              <w:rPr>
                <w:rFonts w:ascii="Arial" w:hAnsi="Arial" w:cs="Arial"/>
                <w:sz w:val="18"/>
                <w:szCs w:val="18"/>
              </w:rPr>
            </w:pPr>
            <w:r w:rsidRPr="00A51656">
              <w:rPr>
                <w:rFonts w:ascii="Arial" w:hAnsi="Arial" w:cs="Arial"/>
                <w:sz w:val="18"/>
                <w:szCs w:val="18"/>
              </w:rPr>
              <w:t>8,599,984</w:t>
            </w:r>
          </w:p>
        </w:tc>
        <w:tc>
          <w:tcPr>
            <w:tcW w:w="1296" w:type="dxa"/>
            <w:tcBorders>
              <w:bottom w:val="single" w:sz="4" w:space="0" w:color="auto"/>
            </w:tcBorders>
            <w:shd w:val="clear" w:color="auto" w:fill="FAFAFA"/>
            <w:vAlign w:val="center"/>
          </w:tcPr>
          <w:p w14:paraId="0FCA81D6" w14:textId="2992C684" w:rsidR="00991C85" w:rsidRPr="00A51656" w:rsidRDefault="00E0617E" w:rsidP="00991C85">
            <w:pPr>
              <w:pStyle w:val="ListContinue"/>
              <w:spacing w:after="0"/>
              <w:ind w:left="0" w:right="-72"/>
              <w:jc w:val="right"/>
              <w:rPr>
                <w:rFonts w:ascii="Arial" w:hAnsi="Arial" w:cs="Arial"/>
                <w:sz w:val="18"/>
                <w:szCs w:val="18"/>
              </w:rPr>
            </w:pPr>
            <w:r w:rsidRPr="00A51656">
              <w:rPr>
                <w:rFonts w:ascii="Arial" w:hAnsi="Arial" w:cs="Arial"/>
                <w:sz w:val="18"/>
                <w:szCs w:val="18"/>
              </w:rPr>
              <w:t>1,809,543</w:t>
            </w:r>
          </w:p>
        </w:tc>
        <w:tc>
          <w:tcPr>
            <w:tcW w:w="1296" w:type="dxa"/>
            <w:tcBorders>
              <w:bottom w:val="single" w:sz="4" w:space="0" w:color="auto"/>
            </w:tcBorders>
            <w:vAlign w:val="center"/>
          </w:tcPr>
          <w:p w14:paraId="66E3A104" w14:textId="266D72F9" w:rsidR="00991C85" w:rsidRPr="00A51656" w:rsidRDefault="00991C85" w:rsidP="00991C85">
            <w:pPr>
              <w:pStyle w:val="ListContinue"/>
              <w:spacing w:after="0"/>
              <w:ind w:left="0" w:right="-72"/>
              <w:jc w:val="right"/>
              <w:rPr>
                <w:rFonts w:ascii="Arial" w:hAnsi="Arial" w:cs="Arial"/>
                <w:sz w:val="18"/>
                <w:szCs w:val="18"/>
              </w:rPr>
            </w:pPr>
            <w:r w:rsidRPr="00A51656">
              <w:rPr>
                <w:rFonts w:ascii="Arial" w:hAnsi="Arial" w:cs="Arial"/>
                <w:sz w:val="18"/>
                <w:szCs w:val="18"/>
              </w:rPr>
              <w:t>562,069</w:t>
            </w:r>
          </w:p>
        </w:tc>
      </w:tr>
      <w:tr w:rsidR="00991C85" w:rsidRPr="00A51656" w14:paraId="6CB6B4F8" w14:textId="77777777" w:rsidTr="00F334B9">
        <w:tc>
          <w:tcPr>
            <w:tcW w:w="4277" w:type="dxa"/>
            <w:vAlign w:val="bottom"/>
          </w:tcPr>
          <w:p w14:paraId="68B3A497" w14:textId="77777777" w:rsidR="00991C85" w:rsidRPr="00A51656" w:rsidRDefault="00991C85" w:rsidP="00991C85">
            <w:pPr>
              <w:tabs>
                <w:tab w:val="left" w:pos="720"/>
                <w:tab w:val="left" w:pos="2160"/>
                <w:tab w:val="center" w:pos="6930"/>
                <w:tab w:val="center" w:pos="8280"/>
                <w:tab w:val="right" w:pos="8540"/>
              </w:tabs>
              <w:ind w:left="-86" w:right="-72"/>
              <w:jc w:val="left"/>
              <w:rPr>
                <w:rFonts w:ascii="Arial" w:hAnsi="Arial" w:cs="Arial"/>
                <w:sz w:val="18"/>
                <w:szCs w:val="18"/>
              </w:rPr>
            </w:pPr>
          </w:p>
        </w:tc>
        <w:tc>
          <w:tcPr>
            <w:tcW w:w="1296" w:type="dxa"/>
            <w:tcBorders>
              <w:top w:val="single" w:sz="4" w:space="0" w:color="auto"/>
            </w:tcBorders>
            <w:shd w:val="clear" w:color="auto" w:fill="FAFAFA"/>
            <w:vAlign w:val="center"/>
          </w:tcPr>
          <w:p w14:paraId="4EBE2373" w14:textId="77777777" w:rsidR="00991C85" w:rsidRPr="00A51656" w:rsidRDefault="00991C85" w:rsidP="00991C85">
            <w:pPr>
              <w:pStyle w:val="Header"/>
              <w:ind w:right="-72"/>
              <w:jc w:val="right"/>
              <w:rPr>
                <w:rFonts w:ascii="Arial" w:hAnsi="Arial" w:cs="Arial"/>
                <w:sz w:val="18"/>
                <w:szCs w:val="18"/>
              </w:rPr>
            </w:pPr>
          </w:p>
        </w:tc>
        <w:tc>
          <w:tcPr>
            <w:tcW w:w="1296" w:type="dxa"/>
            <w:tcBorders>
              <w:top w:val="single" w:sz="4" w:space="0" w:color="auto"/>
            </w:tcBorders>
            <w:vAlign w:val="center"/>
          </w:tcPr>
          <w:p w14:paraId="6F62D083" w14:textId="77777777" w:rsidR="00991C85" w:rsidRPr="00A51656" w:rsidRDefault="00991C85" w:rsidP="00991C85">
            <w:pPr>
              <w:pStyle w:val="Heade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3CE61459" w14:textId="77777777" w:rsidR="00991C85" w:rsidRPr="00A51656" w:rsidRDefault="00991C85" w:rsidP="00991C85">
            <w:pPr>
              <w:pStyle w:val="Header"/>
              <w:ind w:right="-72"/>
              <w:jc w:val="right"/>
              <w:rPr>
                <w:rFonts w:ascii="Arial" w:hAnsi="Arial" w:cs="Arial"/>
                <w:sz w:val="18"/>
                <w:szCs w:val="18"/>
              </w:rPr>
            </w:pPr>
          </w:p>
        </w:tc>
        <w:tc>
          <w:tcPr>
            <w:tcW w:w="1296" w:type="dxa"/>
            <w:tcBorders>
              <w:top w:val="single" w:sz="4" w:space="0" w:color="auto"/>
            </w:tcBorders>
            <w:vAlign w:val="center"/>
          </w:tcPr>
          <w:p w14:paraId="61A75D64" w14:textId="77777777" w:rsidR="00991C85" w:rsidRPr="00A51656" w:rsidRDefault="00991C85" w:rsidP="00991C85">
            <w:pPr>
              <w:pStyle w:val="Header"/>
              <w:ind w:right="-72"/>
              <w:jc w:val="right"/>
              <w:rPr>
                <w:rFonts w:ascii="Arial" w:hAnsi="Arial" w:cs="Arial"/>
                <w:sz w:val="18"/>
                <w:szCs w:val="18"/>
              </w:rPr>
            </w:pPr>
          </w:p>
        </w:tc>
      </w:tr>
      <w:tr w:rsidR="00991C85" w:rsidRPr="00A51656" w14:paraId="0F89C7C4" w14:textId="77777777" w:rsidTr="00F334B9">
        <w:tc>
          <w:tcPr>
            <w:tcW w:w="4277" w:type="dxa"/>
          </w:tcPr>
          <w:p w14:paraId="384980A9" w14:textId="77777777" w:rsidR="00991C85" w:rsidRPr="00A51656" w:rsidRDefault="00991C85" w:rsidP="00991C85">
            <w:pPr>
              <w:tabs>
                <w:tab w:val="left" w:pos="720"/>
                <w:tab w:val="left" w:pos="2160"/>
                <w:tab w:val="center" w:pos="6930"/>
                <w:tab w:val="center" w:pos="8280"/>
                <w:tab w:val="right" w:pos="8540"/>
              </w:tabs>
              <w:ind w:left="-86" w:right="-72"/>
              <w:jc w:val="left"/>
              <w:rPr>
                <w:rFonts w:ascii="Arial" w:hAnsi="Arial" w:cs="Arial"/>
                <w:sz w:val="18"/>
                <w:szCs w:val="18"/>
              </w:rPr>
            </w:pPr>
            <w:r w:rsidRPr="00A51656">
              <w:rPr>
                <w:rFonts w:ascii="Arial" w:hAnsi="Arial" w:cs="Arial"/>
                <w:sz w:val="18"/>
                <w:szCs w:val="18"/>
              </w:rPr>
              <w:t>Remeasurement for:</w:t>
            </w:r>
          </w:p>
        </w:tc>
        <w:tc>
          <w:tcPr>
            <w:tcW w:w="1296" w:type="dxa"/>
            <w:shd w:val="clear" w:color="auto" w:fill="FAFAFA"/>
            <w:vAlign w:val="center"/>
          </w:tcPr>
          <w:p w14:paraId="76D9A2E4" w14:textId="77777777" w:rsidR="00991C85" w:rsidRPr="00A51656" w:rsidRDefault="00991C85" w:rsidP="00991C85">
            <w:pPr>
              <w:pStyle w:val="Header"/>
              <w:ind w:right="-72"/>
              <w:jc w:val="right"/>
              <w:rPr>
                <w:rFonts w:ascii="Arial" w:hAnsi="Arial" w:cs="Arial"/>
                <w:sz w:val="18"/>
                <w:szCs w:val="18"/>
              </w:rPr>
            </w:pPr>
          </w:p>
        </w:tc>
        <w:tc>
          <w:tcPr>
            <w:tcW w:w="1296" w:type="dxa"/>
            <w:vAlign w:val="center"/>
          </w:tcPr>
          <w:p w14:paraId="164AFA52" w14:textId="77777777" w:rsidR="00991C85" w:rsidRPr="00A51656" w:rsidRDefault="00991C85" w:rsidP="00991C85">
            <w:pPr>
              <w:pStyle w:val="Header"/>
              <w:ind w:right="-72"/>
              <w:jc w:val="right"/>
              <w:rPr>
                <w:rFonts w:ascii="Arial" w:hAnsi="Arial" w:cs="Arial"/>
                <w:sz w:val="18"/>
                <w:szCs w:val="18"/>
              </w:rPr>
            </w:pPr>
          </w:p>
        </w:tc>
        <w:tc>
          <w:tcPr>
            <w:tcW w:w="1296" w:type="dxa"/>
            <w:shd w:val="clear" w:color="auto" w:fill="FAFAFA"/>
            <w:vAlign w:val="center"/>
          </w:tcPr>
          <w:p w14:paraId="5571C812" w14:textId="77777777" w:rsidR="00991C85" w:rsidRPr="00A51656" w:rsidRDefault="00991C85" w:rsidP="00991C85">
            <w:pPr>
              <w:pStyle w:val="Header"/>
              <w:ind w:right="-72"/>
              <w:jc w:val="right"/>
              <w:rPr>
                <w:rFonts w:ascii="Arial" w:hAnsi="Arial" w:cs="Arial"/>
                <w:sz w:val="18"/>
                <w:szCs w:val="18"/>
              </w:rPr>
            </w:pPr>
          </w:p>
        </w:tc>
        <w:tc>
          <w:tcPr>
            <w:tcW w:w="1296" w:type="dxa"/>
            <w:vAlign w:val="center"/>
          </w:tcPr>
          <w:p w14:paraId="091541CB" w14:textId="77777777" w:rsidR="00991C85" w:rsidRPr="00A51656" w:rsidRDefault="00991C85" w:rsidP="00991C85">
            <w:pPr>
              <w:pStyle w:val="Header"/>
              <w:ind w:right="-72"/>
              <w:jc w:val="right"/>
              <w:rPr>
                <w:rFonts w:ascii="Arial" w:hAnsi="Arial" w:cs="Arial"/>
                <w:sz w:val="18"/>
                <w:szCs w:val="18"/>
              </w:rPr>
            </w:pPr>
          </w:p>
        </w:tc>
      </w:tr>
      <w:tr w:rsidR="00991C85" w:rsidRPr="00A51656" w14:paraId="594D5199" w14:textId="77777777" w:rsidTr="00F334B9">
        <w:tc>
          <w:tcPr>
            <w:tcW w:w="4277" w:type="dxa"/>
          </w:tcPr>
          <w:p w14:paraId="33C15477" w14:textId="77777777" w:rsidR="00991C85" w:rsidRPr="00A51656" w:rsidRDefault="00991C85" w:rsidP="00991C85">
            <w:pPr>
              <w:tabs>
                <w:tab w:val="left" w:pos="720"/>
                <w:tab w:val="left" w:pos="2160"/>
                <w:tab w:val="center" w:pos="6930"/>
                <w:tab w:val="center" w:pos="8280"/>
                <w:tab w:val="right" w:pos="8540"/>
              </w:tabs>
              <w:ind w:left="-86" w:right="-72"/>
              <w:jc w:val="left"/>
              <w:rPr>
                <w:rFonts w:ascii="Arial" w:hAnsi="Arial" w:cs="Arial"/>
                <w:sz w:val="18"/>
                <w:szCs w:val="18"/>
              </w:rPr>
            </w:pPr>
            <w:r w:rsidRPr="00A51656">
              <w:rPr>
                <w:rFonts w:ascii="Arial" w:hAnsi="Arial" w:cs="Arial"/>
                <w:sz w:val="18"/>
                <w:szCs w:val="18"/>
              </w:rPr>
              <w:t>Retirement benefits</w:t>
            </w:r>
          </w:p>
        </w:tc>
        <w:tc>
          <w:tcPr>
            <w:tcW w:w="1296" w:type="dxa"/>
            <w:tcBorders>
              <w:bottom w:val="single" w:sz="4" w:space="0" w:color="auto"/>
            </w:tcBorders>
            <w:shd w:val="clear" w:color="auto" w:fill="FAFAFA"/>
            <w:vAlign w:val="center"/>
          </w:tcPr>
          <w:p w14:paraId="1AD21DCB" w14:textId="7ED675B7" w:rsidR="00991C85" w:rsidRPr="00A51656" w:rsidRDefault="00E0617E" w:rsidP="00991C85">
            <w:pPr>
              <w:pStyle w:val="ListContinue"/>
              <w:spacing w:after="0"/>
              <w:ind w:left="0" w:right="-72"/>
              <w:jc w:val="right"/>
              <w:rPr>
                <w:rFonts w:ascii="Arial" w:hAnsi="Arial" w:cs="Arial"/>
                <w:sz w:val="18"/>
                <w:szCs w:val="18"/>
              </w:rPr>
            </w:pPr>
            <w:r w:rsidRPr="00A51656">
              <w:rPr>
                <w:rFonts w:ascii="Arial" w:hAnsi="Arial" w:cs="Arial"/>
                <w:sz w:val="18"/>
                <w:szCs w:val="18"/>
              </w:rPr>
              <w:t>-</w:t>
            </w:r>
          </w:p>
        </w:tc>
        <w:tc>
          <w:tcPr>
            <w:tcW w:w="1296" w:type="dxa"/>
            <w:tcBorders>
              <w:bottom w:val="single" w:sz="4" w:space="0" w:color="auto"/>
            </w:tcBorders>
            <w:vAlign w:val="center"/>
          </w:tcPr>
          <w:p w14:paraId="09CDAFF1" w14:textId="4FE07E57" w:rsidR="00991C85" w:rsidRPr="00A51656" w:rsidRDefault="00991C85" w:rsidP="00991C85">
            <w:pPr>
              <w:pStyle w:val="ListContinue"/>
              <w:spacing w:after="0"/>
              <w:ind w:left="0" w:right="-72"/>
              <w:jc w:val="right"/>
              <w:rPr>
                <w:rFonts w:ascii="Arial" w:hAnsi="Arial" w:cs="Arial"/>
                <w:sz w:val="18"/>
                <w:szCs w:val="18"/>
              </w:rPr>
            </w:pPr>
            <w:r w:rsidRPr="00A51656">
              <w:rPr>
                <w:rFonts w:ascii="Arial" w:hAnsi="Arial" w:cs="Arial"/>
                <w:sz w:val="18"/>
                <w:szCs w:val="18"/>
              </w:rPr>
              <w:t>3,653,850</w:t>
            </w:r>
          </w:p>
        </w:tc>
        <w:tc>
          <w:tcPr>
            <w:tcW w:w="1296" w:type="dxa"/>
            <w:tcBorders>
              <w:bottom w:val="single" w:sz="4" w:space="0" w:color="auto"/>
            </w:tcBorders>
            <w:shd w:val="clear" w:color="auto" w:fill="FAFAFA"/>
            <w:vAlign w:val="center"/>
          </w:tcPr>
          <w:p w14:paraId="32E3770F" w14:textId="046EDD6D" w:rsidR="00991C85" w:rsidRPr="00A51656" w:rsidRDefault="00E0617E" w:rsidP="00991C85">
            <w:pPr>
              <w:pStyle w:val="ListContinue"/>
              <w:spacing w:after="0"/>
              <w:ind w:left="0" w:right="-72"/>
              <w:jc w:val="right"/>
              <w:rPr>
                <w:rFonts w:ascii="Arial" w:hAnsi="Arial" w:cs="Arial"/>
                <w:sz w:val="18"/>
                <w:szCs w:val="18"/>
              </w:rPr>
            </w:pPr>
            <w:r w:rsidRPr="00A51656">
              <w:rPr>
                <w:rFonts w:ascii="Arial" w:hAnsi="Arial" w:cs="Arial"/>
                <w:sz w:val="18"/>
                <w:szCs w:val="18"/>
              </w:rPr>
              <w:t>-</w:t>
            </w:r>
          </w:p>
        </w:tc>
        <w:tc>
          <w:tcPr>
            <w:tcW w:w="1296" w:type="dxa"/>
            <w:tcBorders>
              <w:bottom w:val="single" w:sz="4" w:space="0" w:color="auto"/>
            </w:tcBorders>
            <w:vAlign w:val="center"/>
          </w:tcPr>
          <w:p w14:paraId="5B5B515D" w14:textId="5DB7B5AC" w:rsidR="00991C85" w:rsidRPr="00A51656" w:rsidRDefault="00991C85" w:rsidP="00991C85">
            <w:pPr>
              <w:pStyle w:val="ListContinue"/>
              <w:spacing w:after="0"/>
              <w:ind w:left="0" w:right="-72"/>
              <w:jc w:val="right"/>
              <w:rPr>
                <w:rFonts w:ascii="Arial" w:hAnsi="Arial" w:cs="Arial"/>
                <w:sz w:val="18"/>
                <w:szCs w:val="18"/>
              </w:rPr>
            </w:pPr>
            <w:r w:rsidRPr="00A51656">
              <w:rPr>
                <w:rFonts w:ascii="Arial" w:hAnsi="Arial" w:cs="Arial"/>
                <w:sz w:val="18"/>
                <w:szCs w:val="18"/>
              </w:rPr>
              <w:t>(430,640)</w:t>
            </w:r>
          </w:p>
        </w:tc>
      </w:tr>
    </w:tbl>
    <w:p w14:paraId="5FEC35FF" w14:textId="77777777" w:rsidR="007D67B1" w:rsidRPr="00A51656" w:rsidRDefault="007D67B1" w:rsidP="00FC27BF">
      <w:pPr>
        <w:jc w:val="left"/>
        <w:rPr>
          <w:rFonts w:ascii="Arial" w:hAnsi="Arial" w:cs="Arial"/>
          <w:sz w:val="18"/>
          <w:szCs w:val="18"/>
        </w:rPr>
      </w:pPr>
    </w:p>
    <w:p w14:paraId="692D7923" w14:textId="4CC941C0" w:rsidR="00FC27BF" w:rsidRPr="00A51656" w:rsidRDefault="00FC27BF" w:rsidP="00FC27BF">
      <w:pPr>
        <w:jc w:val="left"/>
        <w:rPr>
          <w:rFonts w:ascii="Arial" w:hAnsi="Arial" w:cs="Arial"/>
          <w:sz w:val="18"/>
          <w:szCs w:val="18"/>
        </w:rPr>
      </w:pPr>
      <w:r w:rsidRPr="00A51656">
        <w:rPr>
          <w:rFonts w:ascii="Arial" w:hAnsi="Arial" w:cs="Arial"/>
          <w:sz w:val="18"/>
          <w:szCs w:val="18"/>
        </w:rPr>
        <w:t>The movement in the defined benefit obligation over the year is as follows:</w:t>
      </w:r>
    </w:p>
    <w:p w14:paraId="108D15B9" w14:textId="77777777" w:rsidR="00FC27BF" w:rsidRPr="00A51656" w:rsidRDefault="00FC27BF" w:rsidP="00FC27BF">
      <w:pPr>
        <w:jc w:val="left"/>
        <w:rPr>
          <w:rFonts w:ascii="Arial" w:hAnsi="Arial" w:cs="Arial"/>
          <w:sz w:val="18"/>
          <w:szCs w:val="18"/>
        </w:rPr>
      </w:pPr>
    </w:p>
    <w:tbl>
      <w:tblPr>
        <w:tblW w:w="9462" w:type="dxa"/>
        <w:tblInd w:w="108" w:type="dxa"/>
        <w:tblLayout w:type="fixed"/>
        <w:tblLook w:val="0000" w:firstRow="0" w:lastRow="0" w:firstColumn="0" w:lastColumn="0" w:noHBand="0" w:noVBand="0"/>
      </w:tblPr>
      <w:tblGrid>
        <w:gridCol w:w="4277"/>
        <w:gridCol w:w="1296"/>
        <w:gridCol w:w="1297"/>
        <w:gridCol w:w="1296"/>
        <w:gridCol w:w="1296"/>
      </w:tblGrid>
      <w:tr w:rsidR="00FC27BF" w:rsidRPr="00A51656" w14:paraId="7F388C05" w14:textId="77777777" w:rsidTr="005F4D18">
        <w:tc>
          <w:tcPr>
            <w:tcW w:w="4277" w:type="dxa"/>
            <w:vAlign w:val="bottom"/>
          </w:tcPr>
          <w:p w14:paraId="0F87242A" w14:textId="77777777" w:rsidR="00FC27BF" w:rsidRPr="00A51656" w:rsidRDefault="00FC27BF" w:rsidP="005F4D18">
            <w:pPr>
              <w:ind w:left="-86" w:right="-72"/>
              <w:jc w:val="left"/>
              <w:rPr>
                <w:rFonts w:ascii="Arial" w:hAnsi="Arial" w:cs="Arial"/>
                <w:sz w:val="18"/>
                <w:szCs w:val="18"/>
              </w:rPr>
            </w:pPr>
          </w:p>
        </w:tc>
        <w:tc>
          <w:tcPr>
            <w:tcW w:w="2593" w:type="dxa"/>
            <w:gridSpan w:val="2"/>
            <w:tcBorders>
              <w:top w:val="single" w:sz="4" w:space="0" w:color="auto"/>
              <w:bottom w:val="single" w:sz="4" w:space="0" w:color="auto"/>
            </w:tcBorders>
            <w:vAlign w:val="bottom"/>
          </w:tcPr>
          <w:p w14:paraId="4E831D73"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Consolidated </w:t>
            </w:r>
          </w:p>
          <w:p w14:paraId="170D957A"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c>
          <w:tcPr>
            <w:tcW w:w="2592" w:type="dxa"/>
            <w:gridSpan w:val="2"/>
            <w:tcBorders>
              <w:top w:val="single" w:sz="4" w:space="0" w:color="auto"/>
              <w:bottom w:val="single" w:sz="4" w:space="0" w:color="auto"/>
            </w:tcBorders>
            <w:vAlign w:val="bottom"/>
          </w:tcPr>
          <w:p w14:paraId="7F2C34D8"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Separate </w:t>
            </w:r>
          </w:p>
          <w:p w14:paraId="5DF44644"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r>
      <w:tr w:rsidR="00CD3DCA" w:rsidRPr="00A51656" w14:paraId="6CD394B7" w14:textId="77777777" w:rsidTr="005F4D18">
        <w:tc>
          <w:tcPr>
            <w:tcW w:w="4277" w:type="dxa"/>
            <w:vAlign w:val="bottom"/>
          </w:tcPr>
          <w:p w14:paraId="37609C8B" w14:textId="77777777" w:rsidR="00CD3DCA" w:rsidRPr="00A51656" w:rsidRDefault="00CD3DCA" w:rsidP="005F4D18">
            <w:pPr>
              <w:ind w:left="-86" w:right="-72"/>
              <w:jc w:val="left"/>
              <w:rPr>
                <w:rFonts w:ascii="Arial" w:hAnsi="Arial" w:cs="Arial"/>
                <w:sz w:val="18"/>
                <w:szCs w:val="18"/>
              </w:rPr>
            </w:pPr>
          </w:p>
        </w:tc>
        <w:tc>
          <w:tcPr>
            <w:tcW w:w="1296" w:type="dxa"/>
            <w:tcBorders>
              <w:top w:val="single" w:sz="4" w:space="0" w:color="auto"/>
            </w:tcBorders>
            <w:vAlign w:val="bottom"/>
          </w:tcPr>
          <w:p w14:paraId="10625CBC" w14:textId="33DF0365" w:rsidR="00CD3DCA" w:rsidRPr="00A51656" w:rsidRDefault="00F83B9D" w:rsidP="00CD3DCA">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1297" w:type="dxa"/>
            <w:tcBorders>
              <w:top w:val="single" w:sz="4" w:space="0" w:color="auto"/>
            </w:tcBorders>
            <w:vAlign w:val="bottom"/>
          </w:tcPr>
          <w:p w14:paraId="288C62C7" w14:textId="04260865" w:rsidR="00CD3DCA" w:rsidRPr="00A51656" w:rsidRDefault="00F83B9D" w:rsidP="00CD3DCA">
            <w:pPr>
              <w:ind w:right="-72"/>
              <w:jc w:val="right"/>
              <w:rPr>
                <w:rFonts w:ascii="Arial" w:hAnsi="Arial" w:cs="Arial"/>
                <w:b/>
                <w:sz w:val="18"/>
                <w:szCs w:val="18"/>
              </w:rPr>
            </w:pPr>
            <w:r w:rsidRPr="00A51656">
              <w:rPr>
                <w:rFonts w:ascii="Arial" w:hAnsi="Arial" w:cs="Arial"/>
                <w:b/>
                <w:snapToGrid w:val="0"/>
                <w:sz w:val="18"/>
                <w:szCs w:val="18"/>
                <w:lang w:eastAsia="th-TH"/>
              </w:rPr>
              <w:t>2021</w:t>
            </w:r>
          </w:p>
        </w:tc>
        <w:tc>
          <w:tcPr>
            <w:tcW w:w="1296" w:type="dxa"/>
            <w:tcBorders>
              <w:top w:val="single" w:sz="4" w:space="0" w:color="auto"/>
            </w:tcBorders>
            <w:vAlign w:val="bottom"/>
          </w:tcPr>
          <w:p w14:paraId="2CB634E6" w14:textId="3843573C" w:rsidR="00CD3DCA" w:rsidRPr="00A51656" w:rsidRDefault="00F83B9D" w:rsidP="00CD3DCA">
            <w:pPr>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1296" w:type="dxa"/>
            <w:tcBorders>
              <w:top w:val="single" w:sz="4" w:space="0" w:color="auto"/>
            </w:tcBorders>
            <w:vAlign w:val="bottom"/>
          </w:tcPr>
          <w:p w14:paraId="651835C4" w14:textId="626AD84B" w:rsidR="00CD3DCA" w:rsidRPr="00A51656" w:rsidRDefault="00F83B9D" w:rsidP="00CD3DCA">
            <w:pPr>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0A73E8" w:rsidRPr="00A51656" w14:paraId="0176C90C" w14:textId="77777777" w:rsidTr="005F4D18">
        <w:tc>
          <w:tcPr>
            <w:tcW w:w="4277" w:type="dxa"/>
            <w:vAlign w:val="bottom"/>
          </w:tcPr>
          <w:p w14:paraId="0BFD1BA2" w14:textId="77777777" w:rsidR="000A73E8" w:rsidRPr="00A51656" w:rsidRDefault="000A73E8" w:rsidP="005F4D18">
            <w:pPr>
              <w:ind w:left="-86" w:right="-72"/>
              <w:jc w:val="left"/>
              <w:rPr>
                <w:rFonts w:ascii="Arial" w:hAnsi="Arial" w:cs="Arial"/>
                <w:sz w:val="18"/>
                <w:szCs w:val="18"/>
              </w:rPr>
            </w:pPr>
          </w:p>
        </w:tc>
        <w:tc>
          <w:tcPr>
            <w:tcW w:w="1296" w:type="dxa"/>
            <w:tcBorders>
              <w:bottom w:val="single" w:sz="4" w:space="0" w:color="auto"/>
            </w:tcBorders>
            <w:vAlign w:val="bottom"/>
          </w:tcPr>
          <w:p w14:paraId="0819BFBD" w14:textId="77777777" w:rsidR="000A73E8" w:rsidRPr="00A51656" w:rsidRDefault="000A73E8" w:rsidP="000A73E8">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297" w:type="dxa"/>
            <w:tcBorders>
              <w:bottom w:val="single" w:sz="4" w:space="0" w:color="auto"/>
            </w:tcBorders>
            <w:vAlign w:val="bottom"/>
          </w:tcPr>
          <w:p w14:paraId="5EDD7DBD" w14:textId="77777777" w:rsidR="000A73E8" w:rsidRPr="00A51656" w:rsidRDefault="000A73E8" w:rsidP="000A73E8">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296" w:type="dxa"/>
            <w:tcBorders>
              <w:bottom w:val="single" w:sz="4" w:space="0" w:color="auto"/>
            </w:tcBorders>
            <w:vAlign w:val="bottom"/>
          </w:tcPr>
          <w:p w14:paraId="722DB1D2" w14:textId="77777777" w:rsidR="000A73E8" w:rsidRPr="00A51656" w:rsidRDefault="000A73E8" w:rsidP="000A73E8">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296" w:type="dxa"/>
            <w:tcBorders>
              <w:bottom w:val="single" w:sz="4" w:space="0" w:color="auto"/>
            </w:tcBorders>
            <w:vAlign w:val="bottom"/>
          </w:tcPr>
          <w:p w14:paraId="5E0BB049" w14:textId="77777777" w:rsidR="000A73E8" w:rsidRPr="00A51656" w:rsidRDefault="000A73E8" w:rsidP="000A73E8">
            <w:pPr>
              <w:ind w:right="-72"/>
              <w:jc w:val="right"/>
              <w:rPr>
                <w:rFonts w:ascii="Arial" w:hAnsi="Arial" w:cs="Arial"/>
                <w:b/>
                <w:sz w:val="18"/>
                <w:szCs w:val="18"/>
              </w:rPr>
            </w:pPr>
            <w:r w:rsidRPr="00A51656">
              <w:rPr>
                <w:rFonts w:ascii="Arial" w:hAnsi="Arial" w:cs="Arial"/>
                <w:b/>
                <w:snapToGrid w:val="0"/>
                <w:sz w:val="18"/>
                <w:szCs w:val="18"/>
                <w:lang w:eastAsia="th-TH"/>
              </w:rPr>
              <w:t>Baht</w:t>
            </w:r>
          </w:p>
        </w:tc>
      </w:tr>
      <w:tr w:rsidR="000A73E8" w:rsidRPr="00A51656" w14:paraId="1E210887" w14:textId="77777777" w:rsidTr="005F4D18">
        <w:tc>
          <w:tcPr>
            <w:tcW w:w="4277" w:type="dxa"/>
            <w:vAlign w:val="bottom"/>
          </w:tcPr>
          <w:p w14:paraId="450B93BF" w14:textId="77777777" w:rsidR="000A73E8" w:rsidRPr="00A51656" w:rsidRDefault="000A73E8" w:rsidP="005F4D18">
            <w:pPr>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682FDDAD" w14:textId="77777777" w:rsidR="000A73E8" w:rsidRPr="00A51656" w:rsidRDefault="000A73E8" w:rsidP="000A73E8">
            <w:pPr>
              <w:ind w:right="-72"/>
              <w:jc w:val="right"/>
              <w:rPr>
                <w:rFonts w:ascii="Arial" w:hAnsi="Arial" w:cs="Arial"/>
                <w:sz w:val="18"/>
                <w:szCs w:val="18"/>
              </w:rPr>
            </w:pPr>
          </w:p>
        </w:tc>
        <w:tc>
          <w:tcPr>
            <w:tcW w:w="1297" w:type="dxa"/>
            <w:tcBorders>
              <w:top w:val="single" w:sz="4" w:space="0" w:color="auto"/>
            </w:tcBorders>
            <w:vAlign w:val="bottom"/>
          </w:tcPr>
          <w:p w14:paraId="0F58329B" w14:textId="77777777" w:rsidR="000A73E8" w:rsidRPr="00A51656" w:rsidRDefault="000A73E8" w:rsidP="000A73E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59A2858" w14:textId="77777777" w:rsidR="000A73E8" w:rsidRPr="00A51656" w:rsidRDefault="000A73E8" w:rsidP="000A73E8">
            <w:pPr>
              <w:ind w:right="-72"/>
              <w:jc w:val="right"/>
              <w:rPr>
                <w:rFonts w:ascii="Arial" w:hAnsi="Arial" w:cs="Arial"/>
                <w:sz w:val="18"/>
                <w:szCs w:val="18"/>
              </w:rPr>
            </w:pPr>
          </w:p>
        </w:tc>
        <w:tc>
          <w:tcPr>
            <w:tcW w:w="1296" w:type="dxa"/>
            <w:tcBorders>
              <w:top w:val="single" w:sz="4" w:space="0" w:color="auto"/>
            </w:tcBorders>
            <w:vAlign w:val="bottom"/>
          </w:tcPr>
          <w:p w14:paraId="460A8F1C" w14:textId="77777777" w:rsidR="000A73E8" w:rsidRPr="00A51656" w:rsidRDefault="000A73E8" w:rsidP="000A73E8">
            <w:pPr>
              <w:ind w:right="-72"/>
              <w:jc w:val="right"/>
              <w:rPr>
                <w:rFonts w:ascii="Arial" w:hAnsi="Arial" w:cs="Arial"/>
                <w:sz w:val="18"/>
                <w:szCs w:val="18"/>
              </w:rPr>
            </w:pPr>
          </w:p>
        </w:tc>
      </w:tr>
      <w:tr w:rsidR="005E6BF5" w:rsidRPr="00A51656" w14:paraId="5C18B33A" w14:textId="77777777" w:rsidTr="005F4D18">
        <w:tc>
          <w:tcPr>
            <w:tcW w:w="4277" w:type="dxa"/>
            <w:vAlign w:val="bottom"/>
          </w:tcPr>
          <w:p w14:paraId="7450F756" w14:textId="182AD0B6" w:rsidR="005E6BF5" w:rsidRPr="00A51656" w:rsidRDefault="005E6BF5" w:rsidP="005E6BF5">
            <w:pPr>
              <w:ind w:left="-86" w:right="-72"/>
              <w:jc w:val="left"/>
              <w:rPr>
                <w:rFonts w:ascii="Arial" w:hAnsi="Arial" w:cs="Arial"/>
                <w:sz w:val="18"/>
                <w:szCs w:val="18"/>
                <w:cs/>
              </w:rPr>
            </w:pPr>
            <w:proofErr w:type="gramStart"/>
            <w:r w:rsidRPr="00A51656">
              <w:rPr>
                <w:rFonts w:ascii="Arial" w:hAnsi="Arial" w:cs="Arial"/>
                <w:sz w:val="18"/>
                <w:szCs w:val="18"/>
              </w:rPr>
              <w:t>At</w:t>
            </w:r>
            <w:proofErr w:type="gramEnd"/>
            <w:r w:rsidRPr="00A51656">
              <w:rPr>
                <w:rFonts w:ascii="Arial" w:hAnsi="Arial" w:cs="Arial"/>
                <w:sz w:val="18"/>
                <w:szCs w:val="18"/>
              </w:rPr>
              <w:t xml:space="preserve"> 1 January</w:t>
            </w:r>
          </w:p>
        </w:tc>
        <w:tc>
          <w:tcPr>
            <w:tcW w:w="1296" w:type="dxa"/>
            <w:shd w:val="clear" w:color="auto" w:fill="FAFAFA"/>
          </w:tcPr>
          <w:p w14:paraId="612D8558" w14:textId="249DB9B1"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37,425,390</w:t>
            </w:r>
          </w:p>
        </w:tc>
        <w:tc>
          <w:tcPr>
            <w:tcW w:w="1297" w:type="dxa"/>
          </w:tcPr>
          <w:p w14:paraId="2A615869" w14:textId="3042E8D6"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25,911,733</w:t>
            </w:r>
          </w:p>
        </w:tc>
        <w:tc>
          <w:tcPr>
            <w:tcW w:w="1296" w:type="dxa"/>
            <w:shd w:val="clear" w:color="auto" w:fill="FAFAFA"/>
          </w:tcPr>
          <w:p w14:paraId="73898D02" w14:textId="7AE6CC3D"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4,699,910</w:t>
            </w:r>
          </w:p>
        </w:tc>
        <w:tc>
          <w:tcPr>
            <w:tcW w:w="1296" w:type="dxa"/>
          </w:tcPr>
          <w:p w14:paraId="7EF36FE5" w14:textId="04153583"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5,019,231</w:t>
            </w:r>
          </w:p>
        </w:tc>
      </w:tr>
      <w:tr w:rsidR="005E6BF5" w:rsidRPr="00A51656" w14:paraId="0EB9079A" w14:textId="77777777" w:rsidTr="005F4D18">
        <w:tc>
          <w:tcPr>
            <w:tcW w:w="4277" w:type="dxa"/>
            <w:vAlign w:val="bottom"/>
          </w:tcPr>
          <w:p w14:paraId="3AA0AED5" w14:textId="77777777" w:rsidR="005E6BF5" w:rsidRPr="00A51656" w:rsidRDefault="005E6BF5" w:rsidP="005E6BF5">
            <w:pPr>
              <w:ind w:left="-86" w:right="-72"/>
              <w:jc w:val="left"/>
              <w:rPr>
                <w:rFonts w:ascii="Arial" w:hAnsi="Arial" w:cs="Arial"/>
                <w:sz w:val="18"/>
                <w:szCs w:val="18"/>
                <w:cs/>
              </w:rPr>
            </w:pPr>
            <w:r w:rsidRPr="00A51656">
              <w:rPr>
                <w:rFonts w:ascii="Arial" w:hAnsi="Arial" w:cs="Arial"/>
                <w:sz w:val="18"/>
                <w:szCs w:val="18"/>
              </w:rPr>
              <w:t>Current service cost</w:t>
            </w:r>
          </w:p>
        </w:tc>
        <w:tc>
          <w:tcPr>
            <w:tcW w:w="1296" w:type="dxa"/>
            <w:shd w:val="clear" w:color="auto" w:fill="FAFAFA"/>
          </w:tcPr>
          <w:p w14:paraId="415FF766" w14:textId="51E97944"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9,755,725</w:t>
            </w:r>
          </w:p>
        </w:tc>
        <w:tc>
          <w:tcPr>
            <w:tcW w:w="1297" w:type="dxa"/>
          </w:tcPr>
          <w:p w14:paraId="19A2CB9D" w14:textId="3CB28369" w:rsidR="005E6BF5" w:rsidRPr="00A51656" w:rsidRDefault="005E6BF5" w:rsidP="005E6BF5">
            <w:pPr>
              <w:pStyle w:val="ListContinue"/>
              <w:spacing w:after="0"/>
              <w:ind w:left="0" w:right="-72"/>
              <w:jc w:val="right"/>
              <w:rPr>
                <w:rFonts w:ascii="Arial" w:hAnsi="Arial" w:cs="Arial"/>
                <w:sz w:val="18"/>
                <w:szCs w:val="18"/>
                <w:lang w:val="en-US"/>
              </w:rPr>
            </w:pPr>
            <w:r w:rsidRPr="00A51656">
              <w:rPr>
                <w:rFonts w:ascii="Arial" w:hAnsi="Arial" w:cs="Arial"/>
                <w:sz w:val="18"/>
                <w:szCs w:val="18"/>
              </w:rPr>
              <w:t>8,388,236</w:t>
            </w:r>
          </w:p>
        </w:tc>
        <w:tc>
          <w:tcPr>
            <w:tcW w:w="1296" w:type="dxa"/>
            <w:shd w:val="clear" w:color="auto" w:fill="FAFAFA"/>
          </w:tcPr>
          <w:p w14:paraId="156A0B6C" w14:textId="72B79055"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1,730,563</w:t>
            </w:r>
          </w:p>
        </w:tc>
        <w:tc>
          <w:tcPr>
            <w:tcW w:w="1296" w:type="dxa"/>
          </w:tcPr>
          <w:p w14:paraId="2044E95B" w14:textId="51B06F71"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518,557</w:t>
            </w:r>
          </w:p>
        </w:tc>
      </w:tr>
      <w:tr w:rsidR="005E6BF5" w:rsidRPr="00A51656" w14:paraId="4F442F0D" w14:textId="77777777" w:rsidTr="005F4D18">
        <w:tc>
          <w:tcPr>
            <w:tcW w:w="4277" w:type="dxa"/>
            <w:vAlign w:val="bottom"/>
          </w:tcPr>
          <w:p w14:paraId="78E659EE" w14:textId="77777777" w:rsidR="005E6BF5" w:rsidRPr="00A51656" w:rsidRDefault="005E6BF5" w:rsidP="005E6BF5">
            <w:pPr>
              <w:ind w:left="-86" w:right="-72"/>
              <w:jc w:val="left"/>
              <w:rPr>
                <w:rFonts w:ascii="Arial" w:hAnsi="Arial" w:cs="Arial"/>
                <w:sz w:val="18"/>
                <w:szCs w:val="18"/>
                <w:cs/>
                <w:lang w:val="en-US"/>
              </w:rPr>
            </w:pPr>
            <w:r w:rsidRPr="00A51656">
              <w:rPr>
                <w:rFonts w:ascii="Arial" w:hAnsi="Arial" w:cs="Arial"/>
                <w:sz w:val="18"/>
                <w:szCs w:val="18"/>
              </w:rPr>
              <w:t>Interest cost</w:t>
            </w:r>
          </w:p>
        </w:tc>
        <w:tc>
          <w:tcPr>
            <w:tcW w:w="1296" w:type="dxa"/>
            <w:shd w:val="clear" w:color="auto" w:fill="FAFAFA"/>
          </w:tcPr>
          <w:p w14:paraId="3814F8FF" w14:textId="04DE07DD"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495,209</w:t>
            </w:r>
          </w:p>
        </w:tc>
        <w:tc>
          <w:tcPr>
            <w:tcW w:w="1297" w:type="dxa"/>
          </w:tcPr>
          <w:p w14:paraId="17A11A18" w14:textId="78B02EB2"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211,748</w:t>
            </w:r>
          </w:p>
        </w:tc>
        <w:tc>
          <w:tcPr>
            <w:tcW w:w="1296" w:type="dxa"/>
            <w:shd w:val="clear" w:color="auto" w:fill="FAFAFA"/>
          </w:tcPr>
          <w:p w14:paraId="1A72BAD3" w14:textId="0729018C"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78,980</w:t>
            </w:r>
          </w:p>
        </w:tc>
        <w:tc>
          <w:tcPr>
            <w:tcW w:w="1296" w:type="dxa"/>
          </w:tcPr>
          <w:p w14:paraId="3E75FBA8" w14:textId="302969D2"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43,512</w:t>
            </w:r>
          </w:p>
        </w:tc>
      </w:tr>
      <w:tr w:rsidR="005E6BF5" w:rsidRPr="00A51656" w14:paraId="45BC2CF8" w14:textId="77777777" w:rsidTr="005F4D18">
        <w:tc>
          <w:tcPr>
            <w:tcW w:w="4277" w:type="dxa"/>
            <w:vAlign w:val="bottom"/>
          </w:tcPr>
          <w:p w14:paraId="05CDE975" w14:textId="77777777" w:rsidR="005E6BF5" w:rsidRPr="00A51656" w:rsidRDefault="005E6BF5" w:rsidP="005E6BF5">
            <w:pPr>
              <w:ind w:left="-86" w:right="-72"/>
              <w:jc w:val="left"/>
              <w:rPr>
                <w:rFonts w:ascii="Arial" w:hAnsi="Arial" w:cs="Arial"/>
                <w:sz w:val="18"/>
                <w:szCs w:val="18"/>
              </w:rPr>
            </w:pPr>
            <w:r w:rsidRPr="00A51656">
              <w:rPr>
                <w:rFonts w:ascii="Arial" w:hAnsi="Arial" w:cs="Arial"/>
                <w:sz w:val="18"/>
                <w:szCs w:val="18"/>
              </w:rPr>
              <w:t>Paid benefit</w:t>
            </w:r>
          </w:p>
        </w:tc>
        <w:tc>
          <w:tcPr>
            <w:tcW w:w="1296" w:type="dxa"/>
            <w:shd w:val="clear" w:color="auto" w:fill="FAFAFA"/>
          </w:tcPr>
          <w:p w14:paraId="4781D7EA" w14:textId="54E05AD0"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(784,219)</w:t>
            </w:r>
          </w:p>
        </w:tc>
        <w:tc>
          <w:tcPr>
            <w:tcW w:w="1297" w:type="dxa"/>
          </w:tcPr>
          <w:p w14:paraId="5B44FE81" w14:textId="3FCD6359"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(740,177)</w:t>
            </w:r>
          </w:p>
        </w:tc>
        <w:tc>
          <w:tcPr>
            <w:tcW w:w="1296" w:type="dxa"/>
            <w:shd w:val="clear" w:color="auto" w:fill="FAFAFA"/>
          </w:tcPr>
          <w:p w14:paraId="00E4742F" w14:textId="4B2D044B"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w:t>
            </w:r>
          </w:p>
        </w:tc>
        <w:tc>
          <w:tcPr>
            <w:tcW w:w="1296" w:type="dxa"/>
          </w:tcPr>
          <w:p w14:paraId="5749CFF7" w14:textId="6FC2A1B6"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w:t>
            </w:r>
          </w:p>
        </w:tc>
      </w:tr>
      <w:tr w:rsidR="005E6BF5" w:rsidRPr="00A51656" w14:paraId="4D1A0BA8" w14:textId="77777777" w:rsidTr="005F4D18">
        <w:tc>
          <w:tcPr>
            <w:tcW w:w="4277" w:type="dxa"/>
            <w:vAlign w:val="bottom"/>
          </w:tcPr>
          <w:p w14:paraId="4389BCF4" w14:textId="53DD1DE5" w:rsidR="005E6BF5" w:rsidRPr="00A51656" w:rsidRDefault="005E6BF5" w:rsidP="005E6BF5">
            <w:pPr>
              <w:ind w:left="-86" w:right="-72"/>
              <w:jc w:val="left"/>
              <w:rPr>
                <w:rFonts w:ascii="Arial" w:hAnsi="Arial" w:cs="Arial"/>
                <w:sz w:val="18"/>
                <w:szCs w:val="18"/>
              </w:rPr>
            </w:pPr>
            <w:r w:rsidRPr="00A51656">
              <w:rPr>
                <w:rFonts w:ascii="Arial" w:hAnsi="Arial" w:cs="Arial"/>
                <w:sz w:val="18"/>
                <w:szCs w:val="18"/>
              </w:rPr>
              <w:t>Transfer staff</w:t>
            </w:r>
          </w:p>
        </w:tc>
        <w:tc>
          <w:tcPr>
            <w:tcW w:w="1296" w:type="dxa"/>
            <w:shd w:val="clear" w:color="auto" w:fill="FAFAFA"/>
          </w:tcPr>
          <w:p w14:paraId="1622BF53" w14:textId="3E08B9E0"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w:t>
            </w:r>
          </w:p>
        </w:tc>
        <w:tc>
          <w:tcPr>
            <w:tcW w:w="1297" w:type="dxa"/>
          </w:tcPr>
          <w:p w14:paraId="4E128F18" w14:textId="18C2BE3A"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w:t>
            </w:r>
          </w:p>
        </w:tc>
        <w:tc>
          <w:tcPr>
            <w:tcW w:w="1296" w:type="dxa"/>
            <w:shd w:val="clear" w:color="auto" w:fill="FAFAFA"/>
          </w:tcPr>
          <w:p w14:paraId="3908718C" w14:textId="190A8013"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w:t>
            </w:r>
          </w:p>
        </w:tc>
        <w:tc>
          <w:tcPr>
            <w:tcW w:w="1296" w:type="dxa"/>
          </w:tcPr>
          <w:p w14:paraId="13F8DBEF" w14:textId="5D2A384E"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(450,750)</w:t>
            </w:r>
          </w:p>
        </w:tc>
      </w:tr>
      <w:tr w:rsidR="005E6BF5" w:rsidRPr="00A51656" w14:paraId="3957BDBB" w14:textId="77777777" w:rsidTr="005F4D18">
        <w:tc>
          <w:tcPr>
            <w:tcW w:w="4277" w:type="dxa"/>
            <w:vAlign w:val="bottom"/>
          </w:tcPr>
          <w:p w14:paraId="5F15FD29" w14:textId="77777777" w:rsidR="005E6BF5" w:rsidRPr="00A51656" w:rsidRDefault="005E6BF5" w:rsidP="005E6BF5">
            <w:pPr>
              <w:ind w:left="-86" w:right="-72"/>
              <w:jc w:val="left"/>
              <w:rPr>
                <w:rFonts w:ascii="Arial" w:hAnsi="Arial" w:cs="Arial"/>
                <w:sz w:val="18"/>
                <w:szCs w:val="18"/>
              </w:rPr>
            </w:pPr>
          </w:p>
        </w:tc>
        <w:tc>
          <w:tcPr>
            <w:tcW w:w="1296" w:type="dxa"/>
            <w:tcBorders>
              <w:top w:val="single" w:sz="4" w:space="0" w:color="auto"/>
            </w:tcBorders>
            <w:shd w:val="clear" w:color="auto" w:fill="FAFAFA"/>
          </w:tcPr>
          <w:p w14:paraId="699DEA47" w14:textId="77777777" w:rsidR="005E6BF5" w:rsidRPr="00A51656" w:rsidRDefault="005E6BF5" w:rsidP="005E6BF5">
            <w:pPr>
              <w:pStyle w:val="ListContinue"/>
              <w:spacing w:after="0"/>
              <w:ind w:left="0" w:right="-72"/>
              <w:jc w:val="right"/>
              <w:rPr>
                <w:rFonts w:ascii="Arial" w:hAnsi="Arial" w:cs="Arial"/>
                <w:sz w:val="18"/>
                <w:szCs w:val="18"/>
              </w:rPr>
            </w:pPr>
          </w:p>
        </w:tc>
        <w:tc>
          <w:tcPr>
            <w:tcW w:w="1297" w:type="dxa"/>
            <w:tcBorders>
              <w:top w:val="single" w:sz="4" w:space="0" w:color="auto"/>
            </w:tcBorders>
          </w:tcPr>
          <w:p w14:paraId="6A31A492" w14:textId="77777777" w:rsidR="005E6BF5" w:rsidRPr="00A51656" w:rsidRDefault="005E6BF5" w:rsidP="005E6BF5">
            <w:pPr>
              <w:pStyle w:val="ListContinue"/>
              <w:spacing w:after="0"/>
              <w:ind w:left="0" w:right="-72"/>
              <w:jc w:val="right"/>
              <w:rPr>
                <w:rFonts w:ascii="Arial" w:hAnsi="Arial" w:cs="Arial"/>
                <w:sz w:val="18"/>
                <w:szCs w:val="18"/>
              </w:rPr>
            </w:pPr>
          </w:p>
        </w:tc>
        <w:tc>
          <w:tcPr>
            <w:tcW w:w="1296" w:type="dxa"/>
            <w:tcBorders>
              <w:top w:val="single" w:sz="4" w:space="0" w:color="auto"/>
            </w:tcBorders>
            <w:shd w:val="clear" w:color="auto" w:fill="FAFAFA"/>
          </w:tcPr>
          <w:p w14:paraId="0D835BC5" w14:textId="77777777" w:rsidR="005E6BF5" w:rsidRPr="00A51656" w:rsidRDefault="005E6BF5" w:rsidP="005E6BF5">
            <w:pPr>
              <w:pStyle w:val="ListContinue"/>
              <w:spacing w:after="0"/>
              <w:ind w:left="0" w:right="-72"/>
              <w:jc w:val="right"/>
              <w:rPr>
                <w:rFonts w:ascii="Arial" w:hAnsi="Arial" w:cs="Arial"/>
                <w:sz w:val="18"/>
                <w:szCs w:val="18"/>
              </w:rPr>
            </w:pPr>
          </w:p>
        </w:tc>
        <w:tc>
          <w:tcPr>
            <w:tcW w:w="1296" w:type="dxa"/>
            <w:tcBorders>
              <w:top w:val="single" w:sz="4" w:space="0" w:color="auto"/>
            </w:tcBorders>
          </w:tcPr>
          <w:p w14:paraId="0364492C" w14:textId="77777777" w:rsidR="005E6BF5" w:rsidRPr="00A51656" w:rsidRDefault="005E6BF5" w:rsidP="005E6BF5">
            <w:pPr>
              <w:pStyle w:val="ListContinue"/>
              <w:spacing w:after="0"/>
              <w:ind w:left="0" w:right="-72"/>
              <w:jc w:val="right"/>
              <w:rPr>
                <w:rFonts w:ascii="Arial" w:hAnsi="Arial" w:cs="Arial"/>
                <w:sz w:val="18"/>
                <w:szCs w:val="18"/>
              </w:rPr>
            </w:pPr>
          </w:p>
        </w:tc>
      </w:tr>
      <w:tr w:rsidR="005E6BF5" w:rsidRPr="00A51656" w14:paraId="451CED5C" w14:textId="77777777" w:rsidTr="005F4D18">
        <w:tc>
          <w:tcPr>
            <w:tcW w:w="4277" w:type="dxa"/>
            <w:vAlign w:val="bottom"/>
          </w:tcPr>
          <w:p w14:paraId="761670DE" w14:textId="77777777" w:rsidR="005E6BF5" w:rsidRPr="00A51656" w:rsidRDefault="005E6BF5" w:rsidP="005E6BF5">
            <w:pPr>
              <w:ind w:left="-86" w:right="-72"/>
              <w:jc w:val="left"/>
              <w:rPr>
                <w:rFonts w:ascii="Arial" w:hAnsi="Arial" w:cs="Arial"/>
                <w:sz w:val="18"/>
                <w:szCs w:val="18"/>
              </w:rPr>
            </w:pPr>
          </w:p>
        </w:tc>
        <w:tc>
          <w:tcPr>
            <w:tcW w:w="1296" w:type="dxa"/>
            <w:tcBorders>
              <w:bottom w:val="single" w:sz="4" w:space="0" w:color="auto"/>
            </w:tcBorders>
            <w:shd w:val="clear" w:color="auto" w:fill="FAFAFA"/>
          </w:tcPr>
          <w:p w14:paraId="55F4EEDB" w14:textId="28C63139"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46,892,105</w:t>
            </w:r>
          </w:p>
        </w:tc>
        <w:tc>
          <w:tcPr>
            <w:tcW w:w="1297" w:type="dxa"/>
            <w:tcBorders>
              <w:bottom w:val="single" w:sz="4" w:space="0" w:color="auto"/>
            </w:tcBorders>
          </w:tcPr>
          <w:p w14:paraId="307C2B4A" w14:textId="37BEF4C2"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33,771,540</w:t>
            </w:r>
          </w:p>
        </w:tc>
        <w:tc>
          <w:tcPr>
            <w:tcW w:w="1296" w:type="dxa"/>
            <w:tcBorders>
              <w:bottom w:val="single" w:sz="4" w:space="0" w:color="auto"/>
            </w:tcBorders>
            <w:shd w:val="clear" w:color="auto" w:fill="FAFAFA"/>
          </w:tcPr>
          <w:p w14:paraId="269586A8" w14:textId="1FBBF463"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6,509,453</w:t>
            </w:r>
          </w:p>
        </w:tc>
        <w:tc>
          <w:tcPr>
            <w:tcW w:w="1296" w:type="dxa"/>
            <w:tcBorders>
              <w:bottom w:val="single" w:sz="4" w:space="0" w:color="auto"/>
            </w:tcBorders>
          </w:tcPr>
          <w:p w14:paraId="515BAD87" w14:textId="469F80C4"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5,130,550</w:t>
            </w:r>
          </w:p>
        </w:tc>
      </w:tr>
      <w:tr w:rsidR="005E6BF5" w:rsidRPr="00A51656" w14:paraId="348C11F6" w14:textId="77777777" w:rsidTr="006C0440">
        <w:tc>
          <w:tcPr>
            <w:tcW w:w="4277" w:type="dxa"/>
          </w:tcPr>
          <w:p w14:paraId="6AD08B8C" w14:textId="4497604E" w:rsidR="005E6BF5" w:rsidRPr="00A51656" w:rsidRDefault="005E6BF5" w:rsidP="005E6BF5">
            <w:pPr>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5D865E09" w14:textId="18886BAC" w:rsidR="005E6BF5" w:rsidRPr="00A51656" w:rsidRDefault="005E6BF5" w:rsidP="005E6BF5">
            <w:pPr>
              <w:pStyle w:val="ListContinue"/>
              <w:spacing w:after="0"/>
              <w:ind w:left="0" w:right="-72"/>
              <w:jc w:val="right"/>
              <w:rPr>
                <w:rFonts w:ascii="Arial" w:hAnsi="Arial" w:cs="Arial"/>
                <w:sz w:val="18"/>
                <w:szCs w:val="18"/>
              </w:rPr>
            </w:pPr>
          </w:p>
        </w:tc>
        <w:tc>
          <w:tcPr>
            <w:tcW w:w="1297" w:type="dxa"/>
            <w:tcBorders>
              <w:top w:val="single" w:sz="4" w:space="0" w:color="auto"/>
            </w:tcBorders>
            <w:vAlign w:val="bottom"/>
          </w:tcPr>
          <w:p w14:paraId="06D279EE" w14:textId="773A7431" w:rsidR="005E6BF5" w:rsidRPr="00A51656" w:rsidRDefault="005E6BF5" w:rsidP="005E6BF5">
            <w:pPr>
              <w:pStyle w:val="ListContinue"/>
              <w:spacing w:after="0"/>
              <w:ind w:left="0"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39C6033" w14:textId="7F3A361A" w:rsidR="005E6BF5" w:rsidRPr="00A51656" w:rsidRDefault="005E6BF5" w:rsidP="005E6BF5">
            <w:pPr>
              <w:pStyle w:val="ListContinue"/>
              <w:spacing w:after="0"/>
              <w:ind w:left="0" w:right="-72"/>
              <w:jc w:val="right"/>
              <w:rPr>
                <w:rFonts w:ascii="Arial" w:hAnsi="Arial" w:cs="Arial"/>
                <w:sz w:val="18"/>
                <w:szCs w:val="18"/>
              </w:rPr>
            </w:pPr>
          </w:p>
        </w:tc>
        <w:tc>
          <w:tcPr>
            <w:tcW w:w="1296" w:type="dxa"/>
            <w:tcBorders>
              <w:top w:val="single" w:sz="4" w:space="0" w:color="auto"/>
            </w:tcBorders>
          </w:tcPr>
          <w:p w14:paraId="31235BF8" w14:textId="10253A4C" w:rsidR="005E6BF5" w:rsidRPr="00A51656" w:rsidRDefault="005E6BF5" w:rsidP="005E6BF5">
            <w:pPr>
              <w:pStyle w:val="ListContinue"/>
              <w:spacing w:after="0"/>
              <w:ind w:left="0" w:right="-72"/>
              <w:jc w:val="right"/>
              <w:rPr>
                <w:rFonts w:ascii="Arial" w:hAnsi="Arial" w:cs="Arial"/>
                <w:sz w:val="18"/>
                <w:szCs w:val="18"/>
              </w:rPr>
            </w:pPr>
          </w:p>
        </w:tc>
      </w:tr>
      <w:tr w:rsidR="005E6BF5" w:rsidRPr="00A51656" w14:paraId="78332E57" w14:textId="77777777" w:rsidTr="005F4D18">
        <w:trPr>
          <w:trHeight w:val="76"/>
        </w:trPr>
        <w:tc>
          <w:tcPr>
            <w:tcW w:w="4277" w:type="dxa"/>
            <w:vAlign w:val="bottom"/>
          </w:tcPr>
          <w:p w14:paraId="2E8687CB" w14:textId="77BDD53B" w:rsidR="005E6BF5" w:rsidRPr="00A51656" w:rsidRDefault="005E6BF5" w:rsidP="005E6BF5">
            <w:pPr>
              <w:ind w:left="-86" w:right="-72"/>
              <w:jc w:val="left"/>
              <w:rPr>
                <w:rFonts w:ascii="Arial" w:hAnsi="Arial" w:cs="Arial"/>
                <w:sz w:val="18"/>
                <w:szCs w:val="18"/>
              </w:rPr>
            </w:pPr>
            <w:r w:rsidRPr="00A51656">
              <w:rPr>
                <w:rFonts w:ascii="Arial" w:hAnsi="Arial" w:cs="Arial"/>
                <w:sz w:val="18"/>
                <w:szCs w:val="18"/>
              </w:rPr>
              <w:t>Remeasurements</w:t>
            </w:r>
          </w:p>
        </w:tc>
        <w:tc>
          <w:tcPr>
            <w:tcW w:w="1296" w:type="dxa"/>
            <w:tcBorders>
              <w:bottom w:val="single" w:sz="4" w:space="0" w:color="auto"/>
            </w:tcBorders>
            <w:shd w:val="clear" w:color="auto" w:fill="FAFAFA"/>
            <w:vAlign w:val="bottom"/>
          </w:tcPr>
          <w:p w14:paraId="7A1449C3" w14:textId="3E2D395B"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w:t>
            </w:r>
          </w:p>
        </w:tc>
        <w:tc>
          <w:tcPr>
            <w:tcW w:w="1297" w:type="dxa"/>
            <w:tcBorders>
              <w:bottom w:val="single" w:sz="4" w:space="0" w:color="auto"/>
            </w:tcBorders>
            <w:vAlign w:val="bottom"/>
          </w:tcPr>
          <w:p w14:paraId="775EC7EE" w14:textId="701BB3F2" w:rsidR="005E6BF5" w:rsidRPr="00A51656" w:rsidRDefault="005E6BF5" w:rsidP="005E6BF5">
            <w:pPr>
              <w:ind w:right="-72"/>
              <w:jc w:val="right"/>
              <w:rPr>
                <w:rFonts w:ascii="Arial" w:hAnsi="Arial" w:cs="Arial"/>
                <w:sz w:val="18"/>
                <w:szCs w:val="18"/>
              </w:rPr>
            </w:pPr>
            <w:r w:rsidRPr="00A51656">
              <w:rPr>
                <w:rFonts w:ascii="Arial" w:hAnsi="Arial" w:cs="Arial"/>
                <w:sz w:val="18"/>
                <w:szCs w:val="18"/>
              </w:rPr>
              <w:t>3,653,850</w:t>
            </w:r>
          </w:p>
        </w:tc>
        <w:tc>
          <w:tcPr>
            <w:tcW w:w="1296" w:type="dxa"/>
            <w:tcBorders>
              <w:bottom w:val="single" w:sz="4" w:space="0" w:color="auto"/>
            </w:tcBorders>
            <w:shd w:val="clear" w:color="auto" w:fill="FAFAFA"/>
            <w:vAlign w:val="bottom"/>
          </w:tcPr>
          <w:p w14:paraId="0A28ECAD" w14:textId="31E520EF"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w:t>
            </w:r>
          </w:p>
        </w:tc>
        <w:tc>
          <w:tcPr>
            <w:tcW w:w="1296" w:type="dxa"/>
            <w:tcBorders>
              <w:bottom w:val="single" w:sz="4" w:space="0" w:color="auto"/>
            </w:tcBorders>
            <w:vAlign w:val="bottom"/>
          </w:tcPr>
          <w:p w14:paraId="5F0C5C06" w14:textId="5719E2D8" w:rsidR="005E6BF5" w:rsidRPr="00A51656" w:rsidRDefault="005E6BF5" w:rsidP="005E6BF5">
            <w:pPr>
              <w:ind w:right="-72"/>
              <w:jc w:val="right"/>
              <w:rPr>
                <w:rFonts w:ascii="Arial" w:hAnsi="Arial" w:cs="Arial"/>
                <w:sz w:val="18"/>
                <w:szCs w:val="18"/>
              </w:rPr>
            </w:pPr>
            <w:r w:rsidRPr="00A51656">
              <w:rPr>
                <w:rFonts w:ascii="Arial" w:hAnsi="Arial" w:cs="Arial"/>
                <w:sz w:val="18"/>
                <w:szCs w:val="18"/>
              </w:rPr>
              <w:t>(430,640)</w:t>
            </w:r>
          </w:p>
        </w:tc>
      </w:tr>
      <w:tr w:rsidR="005E6BF5" w:rsidRPr="00A51656" w14:paraId="455380E4" w14:textId="77777777" w:rsidTr="006C0440">
        <w:tc>
          <w:tcPr>
            <w:tcW w:w="4277" w:type="dxa"/>
            <w:vAlign w:val="bottom"/>
          </w:tcPr>
          <w:p w14:paraId="5E85A97A" w14:textId="77777777" w:rsidR="005E6BF5" w:rsidRPr="00A51656" w:rsidRDefault="005E6BF5" w:rsidP="005E6BF5">
            <w:pPr>
              <w:ind w:left="-86" w:right="-72"/>
              <w:jc w:val="left"/>
              <w:rPr>
                <w:rFonts w:ascii="Arial" w:hAnsi="Arial" w:cs="Arial"/>
                <w:sz w:val="18"/>
                <w:szCs w:val="18"/>
              </w:rPr>
            </w:pPr>
          </w:p>
        </w:tc>
        <w:tc>
          <w:tcPr>
            <w:tcW w:w="1296" w:type="dxa"/>
            <w:tcBorders>
              <w:top w:val="single" w:sz="4" w:space="0" w:color="auto"/>
            </w:tcBorders>
            <w:shd w:val="clear" w:color="auto" w:fill="FAFAFA"/>
          </w:tcPr>
          <w:p w14:paraId="48C3A07C" w14:textId="77777777" w:rsidR="005E6BF5" w:rsidRPr="00A51656" w:rsidRDefault="005E6BF5" w:rsidP="005E6BF5">
            <w:pPr>
              <w:pStyle w:val="ListContinue"/>
              <w:spacing w:after="0"/>
              <w:ind w:left="0" w:right="-72"/>
              <w:jc w:val="right"/>
              <w:rPr>
                <w:rFonts w:ascii="Arial" w:hAnsi="Arial" w:cs="Arial"/>
                <w:sz w:val="18"/>
                <w:szCs w:val="18"/>
              </w:rPr>
            </w:pPr>
          </w:p>
        </w:tc>
        <w:tc>
          <w:tcPr>
            <w:tcW w:w="1297" w:type="dxa"/>
            <w:tcBorders>
              <w:top w:val="single" w:sz="4" w:space="0" w:color="auto"/>
            </w:tcBorders>
          </w:tcPr>
          <w:p w14:paraId="13F095DB" w14:textId="77777777" w:rsidR="005E6BF5" w:rsidRPr="00A51656" w:rsidRDefault="005E6BF5" w:rsidP="005E6BF5">
            <w:pPr>
              <w:pStyle w:val="ListContinue"/>
              <w:spacing w:after="0"/>
              <w:ind w:left="0" w:right="-72"/>
              <w:jc w:val="right"/>
              <w:rPr>
                <w:rFonts w:ascii="Arial" w:hAnsi="Arial" w:cs="Arial"/>
                <w:sz w:val="18"/>
                <w:szCs w:val="18"/>
              </w:rPr>
            </w:pPr>
          </w:p>
        </w:tc>
        <w:tc>
          <w:tcPr>
            <w:tcW w:w="1296" w:type="dxa"/>
            <w:tcBorders>
              <w:top w:val="single" w:sz="4" w:space="0" w:color="auto"/>
            </w:tcBorders>
            <w:shd w:val="clear" w:color="auto" w:fill="FAFAFA"/>
          </w:tcPr>
          <w:p w14:paraId="0FB1C01D" w14:textId="77777777" w:rsidR="005E6BF5" w:rsidRPr="00A51656" w:rsidRDefault="005E6BF5" w:rsidP="005E6BF5">
            <w:pPr>
              <w:pStyle w:val="ListContinue"/>
              <w:spacing w:after="0"/>
              <w:ind w:left="0" w:right="-72"/>
              <w:jc w:val="right"/>
              <w:rPr>
                <w:rFonts w:ascii="Arial" w:hAnsi="Arial" w:cs="Arial"/>
                <w:sz w:val="18"/>
                <w:szCs w:val="18"/>
              </w:rPr>
            </w:pPr>
          </w:p>
        </w:tc>
        <w:tc>
          <w:tcPr>
            <w:tcW w:w="1296" w:type="dxa"/>
            <w:tcBorders>
              <w:top w:val="single" w:sz="4" w:space="0" w:color="auto"/>
            </w:tcBorders>
            <w:vAlign w:val="bottom"/>
          </w:tcPr>
          <w:p w14:paraId="3123CBF0" w14:textId="77777777" w:rsidR="005E6BF5" w:rsidRPr="00A51656" w:rsidRDefault="005E6BF5" w:rsidP="005E6BF5">
            <w:pPr>
              <w:pStyle w:val="ListContinue"/>
              <w:spacing w:after="0"/>
              <w:ind w:left="0" w:right="-72"/>
              <w:jc w:val="right"/>
              <w:rPr>
                <w:rFonts w:ascii="Arial" w:hAnsi="Arial" w:cs="Arial"/>
                <w:sz w:val="18"/>
                <w:szCs w:val="18"/>
              </w:rPr>
            </w:pPr>
          </w:p>
        </w:tc>
      </w:tr>
      <w:tr w:rsidR="005E6BF5" w:rsidRPr="00A51656" w14:paraId="1F4529BB" w14:textId="77777777" w:rsidTr="00991C85">
        <w:trPr>
          <w:trHeight w:val="70"/>
        </w:trPr>
        <w:tc>
          <w:tcPr>
            <w:tcW w:w="4277" w:type="dxa"/>
          </w:tcPr>
          <w:p w14:paraId="2F848857" w14:textId="17CE3806" w:rsidR="005E6BF5" w:rsidRPr="00A51656" w:rsidRDefault="005E6BF5" w:rsidP="005E6BF5">
            <w:pPr>
              <w:ind w:left="-86" w:right="-72"/>
              <w:jc w:val="left"/>
              <w:rPr>
                <w:rFonts w:ascii="Arial" w:hAnsi="Arial" w:cs="Arial"/>
                <w:sz w:val="18"/>
                <w:szCs w:val="18"/>
                <w:cs/>
              </w:rPr>
            </w:pPr>
            <w:proofErr w:type="gramStart"/>
            <w:r w:rsidRPr="00A51656">
              <w:rPr>
                <w:rFonts w:ascii="Arial" w:hAnsi="Arial" w:cs="Arial"/>
                <w:sz w:val="18"/>
                <w:szCs w:val="18"/>
              </w:rPr>
              <w:t>At</w:t>
            </w:r>
            <w:proofErr w:type="gramEnd"/>
            <w:r w:rsidRPr="00A51656">
              <w:rPr>
                <w:rFonts w:ascii="Arial" w:hAnsi="Arial" w:cs="Arial"/>
                <w:sz w:val="18"/>
                <w:szCs w:val="18"/>
              </w:rPr>
              <w:t xml:space="preserve"> 31 December</w:t>
            </w:r>
          </w:p>
        </w:tc>
        <w:tc>
          <w:tcPr>
            <w:tcW w:w="1296" w:type="dxa"/>
            <w:tcBorders>
              <w:bottom w:val="single" w:sz="4" w:space="0" w:color="auto"/>
            </w:tcBorders>
            <w:shd w:val="clear" w:color="auto" w:fill="FAFAFA"/>
          </w:tcPr>
          <w:p w14:paraId="0A6F3F76" w14:textId="7C9D7AA2"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46,892,105</w:t>
            </w:r>
          </w:p>
        </w:tc>
        <w:tc>
          <w:tcPr>
            <w:tcW w:w="1297" w:type="dxa"/>
            <w:tcBorders>
              <w:bottom w:val="single" w:sz="4" w:space="0" w:color="auto"/>
            </w:tcBorders>
          </w:tcPr>
          <w:p w14:paraId="68E23AC7" w14:textId="17204C3E"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37,425,390</w:t>
            </w:r>
          </w:p>
        </w:tc>
        <w:tc>
          <w:tcPr>
            <w:tcW w:w="1296" w:type="dxa"/>
            <w:tcBorders>
              <w:bottom w:val="single" w:sz="4" w:space="0" w:color="auto"/>
            </w:tcBorders>
            <w:shd w:val="clear" w:color="auto" w:fill="FAFAFA"/>
          </w:tcPr>
          <w:p w14:paraId="49F5C4E0" w14:textId="5D6D3309" w:rsidR="005E6BF5" w:rsidRPr="00A51656" w:rsidRDefault="005E6BF5" w:rsidP="005E6BF5">
            <w:pPr>
              <w:pStyle w:val="ListContinue"/>
              <w:spacing w:after="0"/>
              <w:ind w:left="0" w:right="-72"/>
              <w:jc w:val="right"/>
              <w:rPr>
                <w:rFonts w:ascii="Arial" w:hAnsi="Arial" w:cs="Arial"/>
                <w:sz w:val="18"/>
                <w:szCs w:val="18"/>
              </w:rPr>
            </w:pPr>
            <w:r w:rsidRPr="00A51656">
              <w:rPr>
                <w:rFonts w:ascii="Arial" w:hAnsi="Arial" w:cs="Arial"/>
                <w:sz w:val="18"/>
                <w:szCs w:val="18"/>
              </w:rPr>
              <w:t>6,509,453</w:t>
            </w:r>
          </w:p>
        </w:tc>
        <w:tc>
          <w:tcPr>
            <w:tcW w:w="1296" w:type="dxa"/>
            <w:tcBorders>
              <w:bottom w:val="single" w:sz="4" w:space="0" w:color="auto"/>
            </w:tcBorders>
            <w:vAlign w:val="bottom"/>
          </w:tcPr>
          <w:p w14:paraId="748EA462" w14:textId="0A142EB9" w:rsidR="005E6BF5" w:rsidRPr="00A51656" w:rsidRDefault="005E6BF5" w:rsidP="005E6BF5">
            <w:pPr>
              <w:ind w:right="-72"/>
              <w:jc w:val="right"/>
              <w:rPr>
                <w:rFonts w:ascii="Arial" w:hAnsi="Arial" w:cs="Arial"/>
                <w:sz w:val="18"/>
                <w:szCs w:val="18"/>
              </w:rPr>
            </w:pPr>
            <w:r w:rsidRPr="00A51656">
              <w:rPr>
                <w:rFonts w:ascii="Arial" w:hAnsi="Arial" w:cs="Arial"/>
                <w:sz w:val="18"/>
                <w:szCs w:val="18"/>
              </w:rPr>
              <w:t>4,699,910</w:t>
            </w:r>
          </w:p>
        </w:tc>
      </w:tr>
    </w:tbl>
    <w:p w14:paraId="3B5EB497" w14:textId="77777777" w:rsidR="00FC27BF" w:rsidRPr="00A51656" w:rsidRDefault="00FC27BF" w:rsidP="00FC27BF">
      <w:pPr>
        <w:jc w:val="left"/>
        <w:rPr>
          <w:rFonts w:ascii="Arial" w:hAnsi="Arial" w:cs="Arial"/>
          <w:sz w:val="18"/>
          <w:szCs w:val="18"/>
        </w:rPr>
      </w:pPr>
    </w:p>
    <w:p w14:paraId="3B42CD89" w14:textId="467EFF3B" w:rsidR="00FC27BF" w:rsidRPr="00A51656" w:rsidRDefault="00FC27BF" w:rsidP="00FC27BF">
      <w:pPr>
        <w:jc w:val="thaiDistribute"/>
        <w:rPr>
          <w:rFonts w:ascii="Arial" w:hAnsi="Arial" w:cs="Arial"/>
          <w:sz w:val="18"/>
          <w:szCs w:val="18"/>
        </w:rPr>
      </w:pPr>
      <w:r w:rsidRPr="00A51656">
        <w:rPr>
          <w:rFonts w:ascii="Arial" w:hAnsi="Arial" w:cs="Arial"/>
          <w:sz w:val="18"/>
          <w:szCs w:val="18"/>
        </w:rPr>
        <w:t>For</w:t>
      </w:r>
      <w:r w:rsidR="002836EC" w:rsidRPr="00A51656">
        <w:rPr>
          <w:rFonts w:ascii="Arial" w:hAnsi="Arial" w:cs="Arial"/>
          <w:sz w:val="18"/>
          <w:szCs w:val="18"/>
        </w:rPr>
        <w:t xml:space="preserve"> the </w:t>
      </w:r>
      <w:r w:rsidRPr="00A51656">
        <w:rPr>
          <w:rFonts w:ascii="Arial" w:hAnsi="Arial" w:cs="Arial"/>
          <w:sz w:val="18"/>
          <w:szCs w:val="18"/>
        </w:rPr>
        <w:t xml:space="preserve">consolidated financial statements, total expense included in cost of </w:t>
      </w:r>
      <w:r w:rsidR="00975A4D" w:rsidRPr="00A51656">
        <w:rPr>
          <w:rFonts w:ascii="Arial" w:hAnsi="Arial" w:cs="Arial"/>
          <w:sz w:val="18"/>
          <w:szCs w:val="18"/>
        </w:rPr>
        <w:t>service</w:t>
      </w:r>
      <w:r w:rsidRPr="00A51656">
        <w:rPr>
          <w:rFonts w:ascii="Arial" w:hAnsi="Arial" w:cs="Arial"/>
          <w:sz w:val="18"/>
          <w:szCs w:val="18"/>
        </w:rPr>
        <w:t xml:space="preserve"> amounting to Baht</w:t>
      </w:r>
      <w:r w:rsidR="00FC27DB" w:rsidRPr="00A51656">
        <w:rPr>
          <w:rFonts w:ascii="Arial" w:hAnsi="Arial" w:cs="Arial"/>
          <w:sz w:val="18"/>
          <w:szCs w:val="18"/>
        </w:rPr>
        <w:t xml:space="preserve"> </w:t>
      </w:r>
      <w:r w:rsidR="000B4666" w:rsidRPr="00A51656">
        <w:rPr>
          <w:rFonts w:ascii="Arial" w:hAnsi="Arial" w:cs="Arial"/>
          <w:sz w:val="18"/>
          <w:szCs w:val="18"/>
        </w:rPr>
        <w:t xml:space="preserve">8.35 </w:t>
      </w:r>
      <w:r w:rsidR="005E565D" w:rsidRPr="00A51656">
        <w:rPr>
          <w:rFonts w:ascii="Arial" w:hAnsi="Arial" w:cs="Arial"/>
          <w:sz w:val="18"/>
          <w:szCs w:val="18"/>
        </w:rPr>
        <w:t>million</w:t>
      </w:r>
      <w:r w:rsidR="00B042A2" w:rsidRPr="00A51656">
        <w:rPr>
          <w:rFonts w:ascii="Arial" w:hAnsi="Arial" w:cs="Arial"/>
          <w:sz w:val="18"/>
          <w:szCs w:val="18"/>
        </w:rPr>
        <w:t xml:space="preserve"> </w:t>
      </w:r>
      <w:r w:rsidRPr="00A51656">
        <w:rPr>
          <w:rFonts w:ascii="Arial" w:hAnsi="Arial" w:cs="Arial"/>
          <w:sz w:val="18"/>
          <w:szCs w:val="18"/>
        </w:rPr>
        <w:t>(</w:t>
      </w:r>
      <w:r w:rsidR="00F83B9D" w:rsidRPr="00A51656">
        <w:rPr>
          <w:rFonts w:ascii="Arial" w:hAnsi="Arial" w:cs="Arial"/>
          <w:sz w:val="18"/>
          <w:szCs w:val="18"/>
        </w:rPr>
        <w:t>2021</w:t>
      </w:r>
      <w:r w:rsidRPr="00A51656">
        <w:rPr>
          <w:rFonts w:ascii="Arial" w:hAnsi="Arial" w:cs="Arial"/>
          <w:sz w:val="18"/>
          <w:szCs w:val="18"/>
        </w:rPr>
        <w:t xml:space="preserve">: Baht </w:t>
      </w:r>
      <w:r w:rsidR="00991C85" w:rsidRPr="00A51656">
        <w:rPr>
          <w:rFonts w:ascii="Arial" w:hAnsi="Arial" w:cs="Arial"/>
          <w:sz w:val="18"/>
          <w:szCs w:val="18"/>
        </w:rPr>
        <w:t xml:space="preserve">7.90 </w:t>
      </w:r>
      <w:r w:rsidR="005E565D" w:rsidRPr="00A51656">
        <w:rPr>
          <w:rFonts w:ascii="Arial" w:hAnsi="Arial" w:cs="Arial"/>
          <w:sz w:val="18"/>
          <w:szCs w:val="18"/>
        </w:rPr>
        <w:t>million</w:t>
      </w:r>
      <w:r w:rsidRPr="00A51656">
        <w:rPr>
          <w:rFonts w:ascii="Arial" w:hAnsi="Arial" w:cs="Arial"/>
          <w:sz w:val="18"/>
          <w:szCs w:val="18"/>
        </w:rPr>
        <w:t xml:space="preserve">) and in administrative expense amounting Baht </w:t>
      </w:r>
      <w:r w:rsidR="000B4666" w:rsidRPr="00A51656">
        <w:rPr>
          <w:rFonts w:ascii="Arial" w:hAnsi="Arial" w:cs="Arial"/>
          <w:sz w:val="18"/>
          <w:szCs w:val="18"/>
        </w:rPr>
        <w:t>1.90</w:t>
      </w:r>
      <w:r w:rsidR="00991C85" w:rsidRPr="00A51656">
        <w:rPr>
          <w:rFonts w:ascii="Arial" w:hAnsi="Arial" w:cs="Arial"/>
          <w:sz w:val="18"/>
          <w:szCs w:val="18"/>
        </w:rPr>
        <w:t xml:space="preserve"> </w:t>
      </w:r>
      <w:r w:rsidR="005E565D" w:rsidRPr="00A51656">
        <w:rPr>
          <w:rFonts w:ascii="Arial" w:hAnsi="Arial" w:cs="Arial"/>
          <w:sz w:val="18"/>
          <w:szCs w:val="18"/>
        </w:rPr>
        <w:t xml:space="preserve">million </w:t>
      </w:r>
      <w:r w:rsidRPr="00A51656">
        <w:rPr>
          <w:rFonts w:ascii="Arial" w:hAnsi="Arial" w:cs="Arial"/>
          <w:sz w:val="18"/>
          <w:szCs w:val="18"/>
        </w:rPr>
        <w:t>(</w:t>
      </w:r>
      <w:r w:rsidR="00F83B9D" w:rsidRPr="00A51656">
        <w:rPr>
          <w:rFonts w:ascii="Arial" w:hAnsi="Arial" w:cs="Arial"/>
          <w:sz w:val="18"/>
          <w:szCs w:val="18"/>
        </w:rPr>
        <w:t>2021</w:t>
      </w:r>
      <w:r w:rsidRPr="00A51656">
        <w:rPr>
          <w:rFonts w:ascii="Arial" w:hAnsi="Arial" w:cs="Arial"/>
          <w:sz w:val="18"/>
          <w:szCs w:val="18"/>
        </w:rPr>
        <w:t xml:space="preserve">: Baht </w:t>
      </w:r>
      <w:r w:rsidR="00991C85" w:rsidRPr="00A51656">
        <w:rPr>
          <w:rFonts w:ascii="Arial" w:hAnsi="Arial" w:cs="Arial"/>
          <w:sz w:val="18"/>
          <w:szCs w:val="18"/>
        </w:rPr>
        <w:t xml:space="preserve">0.70 </w:t>
      </w:r>
      <w:r w:rsidR="005E565D" w:rsidRPr="00A51656">
        <w:rPr>
          <w:rFonts w:ascii="Arial" w:hAnsi="Arial" w:cs="Arial"/>
          <w:sz w:val="18"/>
          <w:szCs w:val="18"/>
        </w:rPr>
        <w:t>million</w:t>
      </w:r>
      <w:r w:rsidRPr="00A51656">
        <w:rPr>
          <w:rFonts w:ascii="Arial" w:hAnsi="Arial" w:cs="Arial"/>
          <w:sz w:val="18"/>
          <w:szCs w:val="18"/>
        </w:rPr>
        <w:t>).</w:t>
      </w:r>
    </w:p>
    <w:p w14:paraId="0CD3E1F4" w14:textId="77777777" w:rsidR="00FC27BF" w:rsidRPr="00A51656" w:rsidRDefault="00FC27BF" w:rsidP="00FC27BF">
      <w:pPr>
        <w:jc w:val="thaiDistribute"/>
        <w:rPr>
          <w:rFonts w:ascii="Arial" w:hAnsi="Arial" w:cs="Arial"/>
          <w:sz w:val="18"/>
          <w:szCs w:val="18"/>
        </w:rPr>
      </w:pPr>
    </w:p>
    <w:p w14:paraId="5AE51484" w14:textId="3B44DE9B" w:rsidR="007B59CE" w:rsidRPr="00A51656" w:rsidRDefault="00FC27BF" w:rsidP="00FC27BF">
      <w:pPr>
        <w:jc w:val="thaiDistribute"/>
        <w:rPr>
          <w:rFonts w:ascii="Arial" w:hAnsi="Arial" w:cs="Arial"/>
          <w:sz w:val="18"/>
          <w:szCs w:val="18"/>
        </w:rPr>
      </w:pPr>
      <w:r w:rsidRPr="00A51656">
        <w:rPr>
          <w:rFonts w:ascii="Arial" w:hAnsi="Arial" w:cs="Arial"/>
          <w:sz w:val="18"/>
          <w:szCs w:val="18"/>
        </w:rPr>
        <w:t xml:space="preserve">For </w:t>
      </w:r>
      <w:r w:rsidR="002836EC" w:rsidRPr="00A51656">
        <w:rPr>
          <w:rFonts w:ascii="Arial" w:hAnsi="Arial" w:cs="Arial"/>
          <w:sz w:val="18"/>
          <w:szCs w:val="18"/>
        </w:rPr>
        <w:t xml:space="preserve">the </w:t>
      </w:r>
      <w:r w:rsidRPr="00A51656">
        <w:rPr>
          <w:rFonts w:ascii="Arial" w:hAnsi="Arial" w:cs="Arial"/>
          <w:sz w:val="18"/>
          <w:szCs w:val="18"/>
        </w:rPr>
        <w:t xml:space="preserve">separate financial statements, total expense included in cost of </w:t>
      </w:r>
      <w:r w:rsidR="005F60CA" w:rsidRPr="00A51656">
        <w:rPr>
          <w:rFonts w:ascii="Arial" w:hAnsi="Arial" w:cs="Arial"/>
          <w:sz w:val="18"/>
          <w:szCs w:val="18"/>
        </w:rPr>
        <w:t>service</w:t>
      </w:r>
      <w:r w:rsidRPr="00A51656">
        <w:rPr>
          <w:rFonts w:ascii="Arial" w:hAnsi="Arial" w:cs="Arial"/>
          <w:sz w:val="18"/>
          <w:szCs w:val="18"/>
        </w:rPr>
        <w:t xml:space="preserve"> amounting to Baht</w:t>
      </w:r>
      <w:r w:rsidR="00834BDD" w:rsidRPr="00A51656">
        <w:rPr>
          <w:rFonts w:ascii="Arial" w:hAnsi="Arial" w:cs="Arial"/>
          <w:sz w:val="18"/>
          <w:szCs w:val="18"/>
        </w:rPr>
        <w:t xml:space="preserve"> </w:t>
      </w:r>
      <w:r w:rsidR="000B4666" w:rsidRPr="00A51656">
        <w:rPr>
          <w:rFonts w:ascii="Arial" w:hAnsi="Arial" w:cs="Arial"/>
          <w:sz w:val="18"/>
          <w:szCs w:val="18"/>
        </w:rPr>
        <w:t>0.27</w:t>
      </w:r>
      <w:r w:rsidR="00991C85" w:rsidRPr="00A51656">
        <w:rPr>
          <w:rFonts w:ascii="Arial" w:hAnsi="Arial" w:cs="Arial"/>
          <w:sz w:val="18"/>
          <w:szCs w:val="18"/>
        </w:rPr>
        <w:t xml:space="preserve"> </w:t>
      </w:r>
      <w:r w:rsidR="005E565D" w:rsidRPr="00A51656">
        <w:rPr>
          <w:rFonts w:ascii="Arial" w:hAnsi="Arial" w:cs="Arial"/>
          <w:sz w:val="18"/>
          <w:szCs w:val="18"/>
        </w:rPr>
        <w:t>million</w:t>
      </w:r>
      <w:r w:rsidR="009D0BB0" w:rsidRPr="00A51656">
        <w:rPr>
          <w:rFonts w:ascii="Arial" w:hAnsi="Arial" w:cs="Arial"/>
          <w:sz w:val="18"/>
          <w:szCs w:val="18"/>
        </w:rPr>
        <w:br/>
      </w:r>
      <w:r w:rsidRPr="00A51656">
        <w:rPr>
          <w:rFonts w:ascii="Arial" w:hAnsi="Arial" w:cs="Arial"/>
          <w:sz w:val="18"/>
          <w:szCs w:val="18"/>
        </w:rPr>
        <w:t>(</w:t>
      </w:r>
      <w:r w:rsidR="00F83B9D" w:rsidRPr="00A51656">
        <w:rPr>
          <w:rFonts w:ascii="Arial" w:hAnsi="Arial" w:cs="Arial"/>
          <w:sz w:val="18"/>
          <w:szCs w:val="18"/>
        </w:rPr>
        <w:t>2021</w:t>
      </w:r>
      <w:r w:rsidRPr="00A51656">
        <w:rPr>
          <w:rFonts w:ascii="Arial" w:hAnsi="Arial" w:cs="Arial"/>
          <w:sz w:val="18"/>
          <w:szCs w:val="18"/>
        </w:rPr>
        <w:t xml:space="preserve">: Baht </w:t>
      </w:r>
      <w:r w:rsidR="00991C85" w:rsidRPr="00A51656">
        <w:rPr>
          <w:rFonts w:ascii="Arial" w:hAnsi="Arial" w:cs="Arial"/>
          <w:sz w:val="18"/>
          <w:szCs w:val="18"/>
        </w:rPr>
        <w:t>0.21</w:t>
      </w:r>
      <w:r w:rsidR="005E565D" w:rsidRPr="00A51656">
        <w:rPr>
          <w:rFonts w:ascii="Arial" w:hAnsi="Arial" w:cs="Arial"/>
          <w:sz w:val="18"/>
          <w:szCs w:val="18"/>
        </w:rPr>
        <w:t xml:space="preserve"> million</w:t>
      </w:r>
      <w:r w:rsidRPr="00A51656">
        <w:rPr>
          <w:rFonts w:ascii="Arial" w:hAnsi="Arial" w:cs="Arial"/>
          <w:sz w:val="18"/>
          <w:szCs w:val="18"/>
        </w:rPr>
        <w:t>) and in administrative</w:t>
      </w:r>
      <w:r w:rsidR="00343E59" w:rsidRPr="00A51656">
        <w:rPr>
          <w:rFonts w:ascii="Arial" w:hAnsi="Arial" w:cs="Arial"/>
          <w:sz w:val="18"/>
          <w:szCs w:val="18"/>
        </w:rPr>
        <w:t xml:space="preserve"> expense amounting Baht</w:t>
      </w:r>
      <w:r w:rsidR="00834BDD" w:rsidRPr="00A51656">
        <w:rPr>
          <w:rFonts w:ascii="Arial" w:hAnsi="Arial" w:cs="Arial"/>
          <w:sz w:val="18"/>
          <w:szCs w:val="18"/>
        </w:rPr>
        <w:t xml:space="preserve"> </w:t>
      </w:r>
      <w:r w:rsidR="000B4666" w:rsidRPr="00A51656">
        <w:rPr>
          <w:rFonts w:ascii="Arial" w:hAnsi="Arial" w:cs="Arial"/>
          <w:sz w:val="18"/>
          <w:szCs w:val="18"/>
        </w:rPr>
        <w:t xml:space="preserve">1.54 </w:t>
      </w:r>
      <w:r w:rsidR="005E565D" w:rsidRPr="00A51656">
        <w:rPr>
          <w:rFonts w:ascii="Arial" w:hAnsi="Arial" w:cs="Arial"/>
          <w:sz w:val="18"/>
          <w:szCs w:val="18"/>
        </w:rPr>
        <w:t>million</w:t>
      </w:r>
      <w:r w:rsidR="00834BDD" w:rsidRPr="00A51656">
        <w:rPr>
          <w:rFonts w:ascii="Arial" w:hAnsi="Arial" w:cs="Arial"/>
          <w:sz w:val="18"/>
          <w:szCs w:val="18"/>
        </w:rPr>
        <w:t xml:space="preserve"> </w:t>
      </w:r>
      <w:r w:rsidRPr="00A51656">
        <w:rPr>
          <w:rFonts w:ascii="Arial" w:hAnsi="Arial" w:cs="Arial"/>
          <w:sz w:val="18"/>
          <w:szCs w:val="18"/>
        </w:rPr>
        <w:t>(</w:t>
      </w:r>
      <w:r w:rsidR="00F83B9D" w:rsidRPr="00A51656">
        <w:rPr>
          <w:rFonts w:ascii="Arial" w:hAnsi="Arial" w:cs="Arial"/>
          <w:sz w:val="18"/>
          <w:szCs w:val="18"/>
        </w:rPr>
        <w:t>2021</w:t>
      </w:r>
      <w:r w:rsidRPr="00A51656">
        <w:rPr>
          <w:rFonts w:ascii="Arial" w:hAnsi="Arial" w:cs="Arial"/>
          <w:sz w:val="18"/>
          <w:szCs w:val="18"/>
        </w:rPr>
        <w:t xml:space="preserve">: Baht </w:t>
      </w:r>
      <w:r w:rsidR="00991C85" w:rsidRPr="00A51656">
        <w:rPr>
          <w:rFonts w:ascii="Arial" w:hAnsi="Arial" w:cs="Arial"/>
          <w:sz w:val="18"/>
          <w:szCs w:val="18"/>
        </w:rPr>
        <w:t xml:space="preserve">0.35 </w:t>
      </w:r>
      <w:r w:rsidR="005E565D" w:rsidRPr="00A51656">
        <w:rPr>
          <w:rFonts w:ascii="Arial" w:hAnsi="Arial" w:cs="Arial"/>
          <w:sz w:val="18"/>
          <w:szCs w:val="18"/>
        </w:rPr>
        <w:t>million</w:t>
      </w:r>
      <w:r w:rsidRPr="00A51656">
        <w:rPr>
          <w:rFonts w:ascii="Arial" w:hAnsi="Arial" w:cs="Arial"/>
          <w:sz w:val="18"/>
          <w:szCs w:val="18"/>
        </w:rPr>
        <w:t>).</w:t>
      </w:r>
    </w:p>
    <w:p w14:paraId="1364AAF2" w14:textId="77777777" w:rsidR="00D946D8" w:rsidRPr="00A51656" w:rsidRDefault="007D67B1" w:rsidP="00602716">
      <w:pPr>
        <w:jc w:val="thaiDistribute"/>
        <w:rPr>
          <w:rFonts w:ascii="Arial" w:hAnsi="Arial" w:cs="Arial"/>
          <w:sz w:val="18"/>
          <w:szCs w:val="18"/>
        </w:rPr>
      </w:pPr>
      <w:r w:rsidRPr="00A51656">
        <w:rPr>
          <w:rFonts w:ascii="Arial" w:hAnsi="Arial" w:cs="Arial"/>
          <w:sz w:val="18"/>
          <w:szCs w:val="18"/>
        </w:rPr>
        <w:br w:type="page"/>
      </w:r>
    </w:p>
    <w:p w14:paraId="2150FE39" w14:textId="55D62560" w:rsidR="00FC27BF" w:rsidRPr="00A51656" w:rsidRDefault="00FC27BF" w:rsidP="00602716">
      <w:pPr>
        <w:jc w:val="thaiDistribute"/>
        <w:rPr>
          <w:rFonts w:ascii="Arial" w:hAnsi="Arial" w:cs="Arial"/>
          <w:sz w:val="18"/>
          <w:szCs w:val="18"/>
        </w:rPr>
      </w:pPr>
      <w:r w:rsidRPr="00A51656">
        <w:rPr>
          <w:rFonts w:ascii="Arial" w:hAnsi="Arial" w:cs="Arial"/>
          <w:sz w:val="18"/>
          <w:szCs w:val="18"/>
        </w:rPr>
        <w:t>The principal actuarial assumptions used were as follows:</w:t>
      </w:r>
    </w:p>
    <w:p w14:paraId="3B358442" w14:textId="77777777" w:rsidR="007B59CE" w:rsidRPr="00A51656" w:rsidRDefault="007B59CE" w:rsidP="00FC27BF">
      <w:pPr>
        <w:rPr>
          <w:rFonts w:ascii="Arial" w:hAnsi="Arial" w:cs="Arial"/>
          <w:sz w:val="18"/>
          <w:szCs w:val="18"/>
        </w:rPr>
      </w:pPr>
    </w:p>
    <w:tbl>
      <w:tblPr>
        <w:tblW w:w="4888" w:type="pct"/>
        <w:tblInd w:w="108" w:type="dxa"/>
        <w:tblLook w:val="0000" w:firstRow="0" w:lastRow="0" w:firstColumn="0" w:lastColumn="0" w:noHBand="0" w:noVBand="0"/>
      </w:tblPr>
      <w:tblGrid>
        <w:gridCol w:w="4708"/>
        <w:gridCol w:w="2376"/>
        <w:gridCol w:w="2374"/>
      </w:tblGrid>
      <w:tr w:rsidR="00FC27BF" w:rsidRPr="00A51656" w14:paraId="7786D8B8" w14:textId="77777777" w:rsidTr="005F4D18">
        <w:tc>
          <w:tcPr>
            <w:tcW w:w="2489" w:type="pct"/>
            <w:vAlign w:val="bottom"/>
          </w:tcPr>
          <w:p w14:paraId="0F1FB09F" w14:textId="77777777" w:rsidR="00FC27BF" w:rsidRPr="00A51656" w:rsidRDefault="00FC27BF" w:rsidP="005F4D18">
            <w:pPr>
              <w:ind w:left="-86" w:right="-72"/>
              <w:jc w:val="left"/>
              <w:rPr>
                <w:rFonts w:ascii="Arial" w:hAnsi="Arial" w:cs="Arial"/>
                <w:sz w:val="18"/>
                <w:szCs w:val="18"/>
              </w:rPr>
            </w:pPr>
          </w:p>
        </w:tc>
        <w:tc>
          <w:tcPr>
            <w:tcW w:w="2511" w:type="pct"/>
            <w:gridSpan w:val="2"/>
            <w:tcBorders>
              <w:top w:val="single" w:sz="4" w:space="0" w:color="auto"/>
              <w:bottom w:val="single" w:sz="4" w:space="0" w:color="auto"/>
            </w:tcBorders>
            <w:vAlign w:val="bottom"/>
          </w:tcPr>
          <w:p w14:paraId="4DC772AB"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bCs/>
                <w:sz w:val="18"/>
                <w:szCs w:val="18"/>
                <w:lang w:val="en-US"/>
              </w:rPr>
              <w:t>Consolidated financial statements</w:t>
            </w:r>
          </w:p>
        </w:tc>
      </w:tr>
      <w:tr w:rsidR="00FC27BF" w:rsidRPr="00A51656" w14:paraId="22AE3330" w14:textId="77777777" w:rsidTr="005F4D18">
        <w:tc>
          <w:tcPr>
            <w:tcW w:w="2489" w:type="pct"/>
            <w:vAlign w:val="bottom"/>
          </w:tcPr>
          <w:p w14:paraId="0B34F971" w14:textId="77777777" w:rsidR="00FC27BF" w:rsidRPr="00A51656" w:rsidRDefault="00FC27BF" w:rsidP="005F4D18">
            <w:pPr>
              <w:ind w:left="-86" w:right="-72"/>
              <w:jc w:val="left"/>
              <w:rPr>
                <w:rFonts w:ascii="Arial" w:hAnsi="Arial" w:cs="Arial"/>
                <w:sz w:val="18"/>
                <w:szCs w:val="18"/>
              </w:rPr>
            </w:pPr>
          </w:p>
        </w:tc>
        <w:tc>
          <w:tcPr>
            <w:tcW w:w="1256" w:type="pct"/>
            <w:tcBorders>
              <w:top w:val="single" w:sz="4" w:space="0" w:color="auto"/>
              <w:bottom w:val="single" w:sz="4" w:space="0" w:color="auto"/>
            </w:tcBorders>
            <w:vAlign w:val="bottom"/>
          </w:tcPr>
          <w:p w14:paraId="0A521B6D" w14:textId="7AF0C1B7" w:rsidR="00FC27BF" w:rsidRPr="00A51656" w:rsidRDefault="00F83B9D" w:rsidP="00401057">
            <w:pPr>
              <w:ind w:right="-72"/>
              <w:jc w:val="right"/>
              <w:rPr>
                <w:rFonts w:ascii="Arial" w:hAnsi="Arial" w:cs="Arial"/>
                <w:b/>
                <w:sz w:val="18"/>
                <w:szCs w:val="18"/>
              </w:rPr>
            </w:pPr>
            <w:r w:rsidRPr="00A51656">
              <w:rPr>
                <w:rFonts w:ascii="Arial" w:hAnsi="Arial" w:cs="Arial"/>
                <w:b/>
                <w:sz w:val="18"/>
                <w:szCs w:val="18"/>
              </w:rPr>
              <w:t>2022</w:t>
            </w:r>
          </w:p>
        </w:tc>
        <w:tc>
          <w:tcPr>
            <w:tcW w:w="1255" w:type="pct"/>
            <w:tcBorders>
              <w:top w:val="single" w:sz="4" w:space="0" w:color="auto"/>
              <w:bottom w:val="single" w:sz="4" w:space="0" w:color="auto"/>
            </w:tcBorders>
            <w:vAlign w:val="bottom"/>
          </w:tcPr>
          <w:p w14:paraId="0AF2E0FE" w14:textId="2B5CF7C4" w:rsidR="00FC27BF" w:rsidRPr="00A51656" w:rsidRDefault="00F83B9D" w:rsidP="00401057">
            <w:pPr>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FC27BF" w:rsidRPr="00A51656" w14:paraId="2E4F0C76" w14:textId="77777777" w:rsidTr="005F4D18">
        <w:tc>
          <w:tcPr>
            <w:tcW w:w="2489" w:type="pct"/>
            <w:vAlign w:val="bottom"/>
          </w:tcPr>
          <w:p w14:paraId="0FEE73C9" w14:textId="77777777" w:rsidR="00FC27BF" w:rsidRPr="00A51656" w:rsidRDefault="00FC27BF" w:rsidP="005F4D18">
            <w:pPr>
              <w:ind w:left="-86" w:right="-72"/>
              <w:jc w:val="left"/>
              <w:rPr>
                <w:rFonts w:ascii="Arial" w:hAnsi="Arial" w:cs="Arial"/>
                <w:sz w:val="18"/>
                <w:szCs w:val="18"/>
              </w:rPr>
            </w:pPr>
          </w:p>
        </w:tc>
        <w:tc>
          <w:tcPr>
            <w:tcW w:w="1256" w:type="pct"/>
            <w:tcBorders>
              <w:top w:val="single" w:sz="4" w:space="0" w:color="auto"/>
            </w:tcBorders>
            <w:shd w:val="clear" w:color="auto" w:fill="FAFAFA"/>
            <w:vAlign w:val="bottom"/>
          </w:tcPr>
          <w:p w14:paraId="49DC941A" w14:textId="77777777" w:rsidR="00FC27BF" w:rsidRPr="00A51656" w:rsidRDefault="00FC27BF" w:rsidP="00401057">
            <w:pPr>
              <w:ind w:right="-72"/>
              <w:rPr>
                <w:rFonts w:ascii="Arial" w:hAnsi="Arial" w:cs="Arial"/>
                <w:sz w:val="18"/>
                <w:szCs w:val="18"/>
              </w:rPr>
            </w:pPr>
          </w:p>
        </w:tc>
        <w:tc>
          <w:tcPr>
            <w:tcW w:w="1255" w:type="pct"/>
            <w:tcBorders>
              <w:top w:val="single" w:sz="4" w:space="0" w:color="auto"/>
            </w:tcBorders>
            <w:vAlign w:val="bottom"/>
          </w:tcPr>
          <w:p w14:paraId="2E2A781F" w14:textId="77777777" w:rsidR="00FC27BF" w:rsidRPr="00A51656" w:rsidRDefault="00FC27BF" w:rsidP="00401057">
            <w:pPr>
              <w:ind w:right="-72"/>
              <w:rPr>
                <w:rFonts w:ascii="Arial" w:hAnsi="Arial" w:cs="Arial"/>
                <w:sz w:val="18"/>
                <w:szCs w:val="18"/>
              </w:rPr>
            </w:pPr>
          </w:p>
        </w:tc>
      </w:tr>
      <w:tr w:rsidR="00235C8B" w:rsidRPr="00A51656" w14:paraId="743A2A86" w14:textId="77777777" w:rsidTr="005F4D18">
        <w:trPr>
          <w:trHeight w:val="243"/>
        </w:trPr>
        <w:tc>
          <w:tcPr>
            <w:tcW w:w="2489" w:type="pct"/>
          </w:tcPr>
          <w:p w14:paraId="299DE47C" w14:textId="77777777" w:rsidR="00235C8B" w:rsidRPr="00A51656" w:rsidRDefault="00235C8B" w:rsidP="00235C8B">
            <w:pPr>
              <w:ind w:left="-86" w:right="-72"/>
              <w:jc w:val="left"/>
              <w:rPr>
                <w:rFonts w:ascii="Arial" w:hAnsi="Arial" w:cs="Arial"/>
                <w:sz w:val="18"/>
                <w:szCs w:val="18"/>
                <w:cs/>
              </w:rPr>
            </w:pPr>
            <w:r w:rsidRPr="00A51656">
              <w:rPr>
                <w:rFonts w:ascii="Arial" w:hAnsi="Arial" w:cs="Arial"/>
                <w:sz w:val="18"/>
                <w:szCs w:val="18"/>
              </w:rPr>
              <w:t>Discount rate</w:t>
            </w:r>
          </w:p>
        </w:tc>
        <w:tc>
          <w:tcPr>
            <w:tcW w:w="1256" w:type="pct"/>
            <w:shd w:val="clear" w:color="auto" w:fill="FAFAFA"/>
            <w:vAlign w:val="bottom"/>
          </w:tcPr>
          <w:p w14:paraId="295325D1" w14:textId="7C4B7258" w:rsidR="00235C8B" w:rsidRPr="00A51656" w:rsidRDefault="00235C8B" w:rsidP="00235C8B">
            <w:pPr>
              <w:ind w:right="-72"/>
              <w:jc w:val="right"/>
              <w:rPr>
                <w:rFonts w:ascii="Arial" w:hAnsi="Arial" w:cs="Arial"/>
                <w:sz w:val="18"/>
                <w:szCs w:val="18"/>
                <w:cs/>
              </w:rPr>
            </w:pPr>
            <w:r w:rsidRPr="00A51656">
              <w:rPr>
                <w:rFonts w:ascii="Arial" w:hAnsi="Arial" w:cs="Arial"/>
                <w:sz w:val="18"/>
                <w:szCs w:val="18"/>
              </w:rPr>
              <w:t>1.38%-3.10%</w:t>
            </w:r>
          </w:p>
        </w:tc>
        <w:tc>
          <w:tcPr>
            <w:tcW w:w="1255" w:type="pct"/>
            <w:vAlign w:val="bottom"/>
          </w:tcPr>
          <w:p w14:paraId="75DE8250" w14:textId="78821DC5" w:rsidR="00235C8B" w:rsidRPr="00A51656" w:rsidRDefault="00235C8B" w:rsidP="00235C8B">
            <w:pPr>
              <w:ind w:right="-72"/>
              <w:jc w:val="right"/>
              <w:rPr>
                <w:rFonts w:ascii="Arial" w:hAnsi="Arial" w:cs="Arial"/>
                <w:sz w:val="18"/>
                <w:szCs w:val="18"/>
                <w:cs/>
              </w:rPr>
            </w:pPr>
            <w:r w:rsidRPr="00A51656">
              <w:rPr>
                <w:rFonts w:ascii="Arial" w:hAnsi="Arial" w:cs="Arial"/>
                <w:sz w:val="18"/>
                <w:szCs w:val="18"/>
              </w:rPr>
              <w:t>1.38%-3.10%</w:t>
            </w:r>
          </w:p>
        </w:tc>
      </w:tr>
      <w:tr w:rsidR="00235C8B" w:rsidRPr="00A51656" w14:paraId="655E5E72" w14:textId="77777777" w:rsidTr="005F4D18">
        <w:tc>
          <w:tcPr>
            <w:tcW w:w="2489" w:type="pct"/>
          </w:tcPr>
          <w:p w14:paraId="767E536F" w14:textId="77777777" w:rsidR="00235C8B" w:rsidRPr="00A51656" w:rsidRDefault="00235C8B" w:rsidP="00235C8B">
            <w:pPr>
              <w:ind w:left="-86" w:right="-72"/>
              <w:jc w:val="left"/>
              <w:rPr>
                <w:rFonts w:ascii="Arial" w:hAnsi="Arial" w:cs="Arial"/>
                <w:sz w:val="18"/>
                <w:szCs w:val="18"/>
                <w:cs/>
              </w:rPr>
            </w:pPr>
            <w:r w:rsidRPr="00A51656">
              <w:rPr>
                <w:rFonts w:ascii="Arial" w:hAnsi="Arial" w:cs="Arial"/>
                <w:sz w:val="18"/>
                <w:szCs w:val="18"/>
              </w:rPr>
              <w:t>Future salary increases</w:t>
            </w:r>
          </w:p>
        </w:tc>
        <w:tc>
          <w:tcPr>
            <w:tcW w:w="1256" w:type="pct"/>
            <w:shd w:val="clear" w:color="auto" w:fill="FAFAFA"/>
            <w:vAlign w:val="center"/>
          </w:tcPr>
          <w:p w14:paraId="6753B3CC" w14:textId="756EA1BC" w:rsidR="00235C8B" w:rsidRPr="00A51656" w:rsidRDefault="00235C8B" w:rsidP="00235C8B">
            <w:pPr>
              <w:ind w:right="-72"/>
              <w:jc w:val="right"/>
              <w:rPr>
                <w:rFonts w:ascii="Arial" w:hAnsi="Arial" w:cs="Arial"/>
                <w:sz w:val="18"/>
                <w:szCs w:val="18"/>
              </w:rPr>
            </w:pPr>
            <w:r w:rsidRPr="00A51656">
              <w:rPr>
                <w:rFonts w:ascii="Arial" w:hAnsi="Arial" w:cs="Arial"/>
                <w:sz w:val="18"/>
                <w:szCs w:val="18"/>
              </w:rPr>
              <w:t>3% for Permanent</w:t>
            </w:r>
            <w:r w:rsidRPr="00A51656">
              <w:rPr>
                <w:rFonts w:ascii="Arial" w:hAnsi="Arial" w:cs="Arial"/>
                <w:sz w:val="18"/>
                <w:szCs w:val="18"/>
              </w:rPr>
              <w:br/>
              <w:t>0.02%-0.66% for Contract</w:t>
            </w:r>
          </w:p>
        </w:tc>
        <w:tc>
          <w:tcPr>
            <w:tcW w:w="1255" w:type="pct"/>
            <w:vAlign w:val="center"/>
          </w:tcPr>
          <w:p w14:paraId="1125774C" w14:textId="162F3875" w:rsidR="00235C8B" w:rsidRPr="00A51656" w:rsidRDefault="00235C8B" w:rsidP="00235C8B">
            <w:pPr>
              <w:ind w:right="-72"/>
              <w:jc w:val="right"/>
              <w:rPr>
                <w:rFonts w:ascii="Arial" w:hAnsi="Arial" w:cs="Arial"/>
                <w:sz w:val="18"/>
                <w:szCs w:val="18"/>
              </w:rPr>
            </w:pPr>
            <w:r w:rsidRPr="00A51656">
              <w:rPr>
                <w:rFonts w:ascii="Arial" w:hAnsi="Arial" w:cs="Arial"/>
                <w:sz w:val="18"/>
                <w:szCs w:val="18"/>
              </w:rPr>
              <w:t>3% for Permanent</w:t>
            </w:r>
            <w:r w:rsidRPr="00A51656">
              <w:rPr>
                <w:rFonts w:ascii="Arial" w:hAnsi="Arial" w:cs="Arial"/>
                <w:sz w:val="18"/>
                <w:szCs w:val="18"/>
              </w:rPr>
              <w:br/>
              <w:t>0.02%-0.66% for Contract</w:t>
            </w:r>
          </w:p>
        </w:tc>
      </w:tr>
      <w:tr w:rsidR="00235C8B" w:rsidRPr="00A51656" w14:paraId="78CCBC48" w14:textId="77777777" w:rsidTr="005F4D18">
        <w:tc>
          <w:tcPr>
            <w:tcW w:w="2489" w:type="pct"/>
          </w:tcPr>
          <w:p w14:paraId="705A3253" w14:textId="77777777" w:rsidR="00235C8B" w:rsidRPr="00A51656" w:rsidRDefault="00235C8B" w:rsidP="00235C8B">
            <w:pPr>
              <w:ind w:left="-86" w:right="-72"/>
              <w:jc w:val="left"/>
              <w:rPr>
                <w:rFonts w:ascii="Arial" w:hAnsi="Arial" w:cs="Arial"/>
                <w:sz w:val="18"/>
                <w:szCs w:val="18"/>
                <w:cs/>
              </w:rPr>
            </w:pPr>
            <w:r w:rsidRPr="00A51656">
              <w:rPr>
                <w:rFonts w:ascii="Arial" w:hAnsi="Arial" w:cs="Arial"/>
                <w:sz w:val="18"/>
                <w:szCs w:val="18"/>
              </w:rPr>
              <w:t>Turnover rates</w:t>
            </w:r>
          </w:p>
        </w:tc>
        <w:tc>
          <w:tcPr>
            <w:tcW w:w="1256" w:type="pct"/>
            <w:shd w:val="clear" w:color="auto" w:fill="FAFAFA"/>
            <w:vAlign w:val="center"/>
          </w:tcPr>
          <w:p w14:paraId="4F497E1B" w14:textId="303FAE98" w:rsidR="00235C8B" w:rsidRPr="00A51656" w:rsidRDefault="00235C8B" w:rsidP="00235C8B">
            <w:pPr>
              <w:ind w:right="-72"/>
              <w:jc w:val="right"/>
              <w:rPr>
                <w:rFonts w:ascii="Arial" w:hAnsi="Arial" w:cs="Arial"/>
                <w:sz w:val="18"/>
                <w:szCs w:val="18"/>
              </w:rPr>
            </w:pPr>
            <w:r w:rsidRPr="00A51656">
              <w:rPr>
                <w:rFonts w:ascii="Arial" w:hAnsi="Arial" w:cs="Arial"/>
                <w:sz w:val="18"/>
                <w:szCs w:val="18"/>
              </w:rPr>
              <w:t>5%-24% for Permanent</w:t>
            </w:r>
            <w:r w:rsidRPr="00A51656">
              <w:rPr>
                <w:rFonts w:ascii="Arial" w:hAnsi="Arial" w:cs="Arial"/>
                <w:sz w:val="18"/>
                <w:szCs w:val="18"/>
              </w:rPr>
              <w:br/>
              <w:t>10%-58% for Contract</w:t>
            </w:r>
          </w:p>
        </w:tc>
        <w:tc>
          <w:tcPr>
            <w:tcW w:w="1255" w:type="pct"/>
            <w:vAlign w:val="center"/>
          </w:tcPr>
          <w:p w14:paraId="5177B7A3" w14:textId="020FEDB6" w:rsidR="00235C8B" w:rsidRPr="00A51656" w:rsidRDefault="00235C8B" w:rsidP="00235C8B">
            <w:pPr>
              <w:ind w:right="-72"/>
              <w:jc w:val="right"/>
              <w:rPr>
                <w:rFonts w:ascii="Arial" w:hAnsi="Arial" w:cs="Arial"/>
                <w:sz w:val="18"/>
                <w:szCs w:val="18"/>
              </w:rPr>
            </w:pPr>
            <w:r w:rsidRPr="00A51656">
              <w:rPr>
                <w:rFonts w:ascii="Arial" w:hAnsi="Arial" w:cs="Arial"/>
                <w:sz w:val="18"/>
                <w:szCs w:val="18"/>
              </w:rPr>
              <w:t>5%-24% for Permanent</w:t>
            </w:r>
            <w:r w:rsidRPr="00A51656">
              <w:rPr>
                <w:rFonts w:ascii="Arial" w:hAnsi="Arial" w:cs="Arial"/>
                <w:sz w:val="18"/>
                <w:szCs w:val="18"/>
              </w:rPr>
              <w:br/>
              <w:t>10%-58% for Contract</w:t>
            </w:r>
          </w:p>
        </w:tc>
      </w:tr>
      <w:tr w:rsidR="00235C8B" w:rsidRPr="00A51656" w14:paraId="2A38009B" w14:textId="77777777" w:rsidTr="005F4D18">
        <w:tc>
          <w:tcPr>
            <w:tcW w:w="2489" w:type="pct"/>
          </w:tcPr>
          <w:p w14:paraId="61600EB7" w14:textId="77777777" w:rsidR="00235C8B" w:rsidRPr="00A51656" w:rsidRDefault="00235C8B" w:rsidP="00235C8B">
            <w:pPr>
              <w:ind w:left="-86" w:right="-72"/>
              <w:jc w:val="left"/>
              <w:rPr>
                <w:rFonts w:ascii="Arial" w:hAnsi="Arial" w:cs="Arial"/>
                <w:sz w:val="18"/>
                <w:szCs w:val="18"/>
              </w:rPr>
            </w:pPr>
            <w:r w:rsidRPr="00A51656">
              <w:rPr>
                <w:rFonts w:ascii="Arial" w:hAnsi="Arial" w:cs="Arial"/>
                <w:sz w:val="18"/>
                <w:szCs w:val="18"/>
              </w:rPr>
              <w:t>Mortality rate</w:t>
            </w:r>
          </w:p>
        </w:tc>
        <w:tc>
          <w:tcPr>
            <w:tcW w:w="1256" w:type="pct"/>
            <w:shd w:val="clear" w:color="auto" w:fill="FAFAFA"/>
            <w:vAlign w:val="bottom"/>
          </w:tcPr>
          <w:p w14:paraId="3D21665C" w14:textId="1619DC75" w:rsidR="00235C8B" w:rsidRPr="00A51656" w:rsidRDefault="00235C8B" w:rsidP="00235C8B">
            <w:pPr>
              <w:ind w:right="-72"/>
              <w:jc w:val="right"/>
              <w:rPr>
                <w:rFonts w:ascii="Arial" w:hAnsi="Arial" w:cs="Arial"/>
                <w:sz w:val="18"/>
                <w:szCs w:val="18"/>
              </w:rPr>
            </w:pPr>
            <w:r w:rsidRPr="00A51656">
              <w:rPr>
                <w:rFonts w:ascii="Arial" w:hAnsi="Arial" w:cs="Arial"/>
                <w:sz w:val="18"/>
                <w:szCs w:val="18"/>
              </w:rPr>
              <w:t xml:space="preserve">100% of TMO2017 </w:t>
            </w:r>
          </w:p>
        </w:tc>
        <w:tc>
          <w:tcPr>
            <w:tcW w:w="1255" w:type="pct"/>
            <w:vAlign w:val="bottom"/>
          </w:tcPr>
          <w:p w14:paraId="4560B622" w14:textId="1C5DF448" w:rsidR="00235C8B" w:rsidRPr="00A51656" w:rsidRDefault="00235C8B" w:rsidP="00235C8B">
            <w:pPr>
              <w:ind w:right="-72"/>
              <w:jc w:val="right"/>
              <w:rPr>
                <w:rFonts w:ascii="Arial" w:hAnsi="Arial" w:cs="Arial"/>
                <w:sz w:val="18"/>
                <w:szCs w:val="18"/>
              </w:rPr>
            </w:pPr>
            <w:r w:rsidRPr="00A51656">
              <w:rPr>
                <w:rFonts w:ascii="Arial" w:hAnsi="Arial" w:cs="Arial"/>
                <w:sz w:val="18"/>
                <w:szCs w:val="18"/>
              </w:rPr>
              <w:t xml:space="preserve">100% of TMO2017 </w:t>
            </w:r>
          </w:p>
        </w:tc>
      </w:tr>
      <w:tr w:rsidR="00235C8B" w:rsidRPr="00A51656" w14:paraId="7A8E40F3" w14:textId="77777777" w:rsidTr="005F4D18">
        <w:tc>
          <w:tcPr>
            <w:tcW w:w="2489" w:type="pct"/>
          </w:tcPr>
          <w:p w14:paraId="417C145F" w14:textId="77777777" w:rsidR="00235C8B" w:rsidRPr="00A51656" w:rsidRDefault="00235C8B" w:rsidP="00235C8B">
            <w:pPr>
              <w:ind w:left="-86" w:right="-72"/>
              <w:jc w:val="left"/>
              <w:rPr>
                <w:rFonts w:ascii="Arial" w:hAnsi="Arial" w:cs="Arial"/>
                <w:sz w:val="18"/>
                <w:szCs w:val="18"/>
                <w:cs/>
              </w:rPr>
            </w:pPr>
            <w:r w:rsidRPr="00A51656">
              <w:rPr>
                <w:rFonts w:ascii="Arial" w:hAnsi="Arial" w:cs="Arial"/>
                <w:sz w:val="18"/>
                <w:szCs w:val="18"/>
              </w:rPr>
              <w:t>Disable rates</w:t>
            </w:r>
          </w:p>
        </w:tc>
        <w:tc>
          <w:tcPr>
            <w:tcW w:w="1256" w:type="pct"/>
            <w:shd w:val="clear" w:color="auto" w:fill="FAFAFA"/>
            <w:vAlign w:val="bottom"/>
          </w:tcPr>
          <w:p w14:paraId="50266716" w14:textId="792B22CE" w:rsidR="00235C8B" w:rsidRPr="00A51656" w:rsidRDefault="00235C8B" w:rsidP="00235C8B">
            <w:pPr>
              <w:ind w:right="-72"/>
              <w:jc w:val="right"/>
              <w:rPr>
                <w:rFonts w:ascii="Arial" w:hAnsi="Arial" w:cs="Arial"/>
                <w:sz w:val="18"/>
                <w:szCs w:val="18"/>
              </w:rPr>
            </w:pPr>
            <w:r w:rsidRPr="00A51656">
              <w:rPr>
                <w:rFonts w:ascii="Arial" w:hAnsi="Arial" w:cs="Arial"/>
                <w:sz w:val="18"/>
                <w:szCs w:val="18"/>
              </w:rPr>
              <w:t xml:space="preserve">5% of TMO2017 </w:t>
            </w:r>
          </w:p>
        </w:tc>
        <w:tc>
          <w:tcPr>
            <w:tcW w:w="1255" w:type="pct"/>
            <w:vAlign w:val="bottom"/>
          </w:tcPr>
          <w:p w14:paraId="6C4DAA61" w14:textId="20B937C8" w:rsidR="00235C8B" w:rsidRPr="00A51656" w:rsidRDefault="00235C8B" w:rsidP="00235C8B">
            <w:pPr>
              <w:ind w:right="-72"/>
              <w:jc w:val="right"/>
              <w:rPr>
                <w:rFonts w:ascii="Arial" w:hAnsi="Arial" w:cs="Arial"/>
                <w:sz w:val="18"/>
                <w:szCs w:val="18"/>
              </w:rPr>
            </w:pPr>
            <w:r w:rsidRPr="00A51656">
              <w:rPr>
                <w:rFonts w:ascii="Arial" w:hAnsi="Arial" w:cs="Arial"/>
                <w:sz w:val="18"/>
                <w:szCs w:val="18"/>
              </w:rPr>
              <w:t xml:space="preserve">5% of TMO2017 </w:t>
            </w:r>
          </w:p>
        </w:tc>
      </w:tr>
      <w:tr w:rsidR="00235C8B" w:rsidRPr="00A51656" w14:paraId="7F174F62" w14:textId="77777777" w:rsidTr="005F4D18">
        <w:tc>
          <w:tcPr>
            <w:tcW w:w="2489" w:type="pct"/>
          </w:tcPr>
          <w:p w14:paraId="3E5E91E7" w14:textId="77777777" w:rsidR="00235C8B" w:rsidRPr="00A51656" w:rsidRDefault="00235C8B" w:rsidP="00235C8B">
            <w:pPr>
              <w:ind w:left="-86" w:right="-72"/>
              <w:jc w:val="left"/>
              <w:rPr>
                <w:rFonts w:ascii="Arial" w:hAnsi="Arial" w:cs="Arial"/>
                <w:sz w:val="18"/>
                <w:szCs w:val="18"/>
                <w:cs/>
              </w:rPr>
            </w:pPr>
            <w:r w:rsidRPr="00A51656">
              <w:rPr>
                <w:rFonts w:ascii="Arial" w:hAnsi="Arial" w:cs="Arial"/>
                <w:sz w:val="18"/>
                <w:szCs w:val="18"/>
              </w:rPr>
              <w:t>Retirement rates</w:t>
            </w:r>
          </w:p>
        </w:tc>
        <w:tc>
          <w:tcPr>
            <w:tcW w:w="1256" w:type="pct"/>
            <w:shd w:val="clear" w:color="auto" w:fill="FAFAFA"/>
            <w:vAlign w:val="bottom"/>
          </w:tcPr>
          <w:p w14:paraId="4D102CD9" w14:textId="06E342C8" w:rsidR="00235C8B" w:rsidRPr="00A51656" w:rsidRDefault="00235C8B" w:rsidP="00235C8B">
            <w:pPr>
              <w:ind w:right="-72"/>
              <w:jc w:val="right"/>
              <w:rPr>
                <w:rFonts w:ascii="Arial" w:hAnsi="Arial" w:cs="Arial"/>
                <w:sz w:val="18"/>
                <w:szCs w:val="18"/>
              </w:rPr>
            </w:pPr>
            <w:r w:rsidRPr="00A51656">
              <w:rPr>
                <w:rFonts w:ascii="Arial" w:hAnsi="Arial" w:cs="Arial"/>
                <w:sz w:val="18"/>
                <w:szCs w:val="18"/>
              </w:rPr>
              <w:t xml:space="preserve">60 years </w:t>
            </w:r>
          </w:p>
        </w:tc>
        <w:tc>
          <w:tcPr>
            <w:tcW w:w="1255" w:type="pct"/>
            <w:vAlign w:val="bottom"/>
          </w:tcPr>
          <w:p w14:paraId="00956A2F" w14:textId="48BF8266" w:rsidR="00235C8B" w:rsidRPr="00A51656" w:rsidRDefault="00235C8B" w:rsidP="00235C8B">
            <w:pPr>
              <w:ind w:right="-72"/>
              <w:jc w:val="right"/>
              <w:rPr>
                <w:rFonts w:ascii="Arial" w:hAnsi="Arial" w:cs="Arial"/>
                <w:sz w:val="18"/>
                <w:szCs w:val="18"/>
              </w:rPr>
            </w:pPr>
            <w:r w:rsidRPr="00A51656">
              <w:rPr>
                <w:rFonts w:ascii="Arial" w:hAnsi="Arial" w:cs="Arial"/>
                <w:sz w:val="18"/>
                <w:szCs w:val="18"/>
              </w:rPr>
              <w:t xml:space="preserve">60 years </w:t>
            </w:r>
          </w:p>
        </w:tc>
      </w:tr>
    </w:tbl>
    <w:p w14:paraId="3C4D594A" w14:textId="77777777" w:rsidR="00FC27BF" w:rsidRPr="00A51656" w:rsidRDefault="00FC27BF" w:rsidP="007A42D7">
      <w:pPr>
        <w:jc w:val="thaiDistribute"/>
        <w:rPr>
          <w:rFonts w:ascii="Arial" w:hAnsi="Arial" w:cs="Arial"/>
          <w:sz w:val="18"/>
          <w:szCs w:val="18"/>
        </w:rPr>
      </w:pPr>
    </w:p>
    <w:tbl>
      <w:tblPr>
        <w:tblW w:w="4889" w:type="pct"/>
        <w:tblInd w:w="108" w:type="dxa"/>
        <w:tblLook w:val="0000" w:firstRow="0" w:lastRow="0" w:firstColumn="0" w:lastColumn="0" w:noHBand="0" w:noVBand="0"/>
      </w:tblPr>
      <w:tblGrid>
        <w:gridCol w:w="4710"/>
        <w:gridCol w:w="2376"/>
        <w:gridCol w:w="2374"/>
      </w:tblGrid>
      <w:tr w:rsidR="00FC27BF" w:rsidRPr="00A51656" w14:paraId="442B0309" w14:textId="77777777" w:rsidTr="005F4D18">
        <w:tc>
          <w:tcPr>
            <w:tcW w:w="2489" w:type="pct"/>
            <w:vAlign w:val="bottom"/>
          </w:tcPr>
          <w:p w14:paraId="7E674678" w14:textId="77777777" w:rsidR="00FC27BF" w:rsidRPr="00A51656" w:rsidRDefault="00FC27BF" w:rsidP="005F4D18">
            <w:pPr>
              <w:ind w:left="-86" w:right="-72"/>
              <w:jc w:val="left"/>
              <w:rPr>
                <w:rFonts w:ascii="Arial" w:hAnsi="Arial" w:cs="Arial"/>
                <w:sz w:val="18"/>
                <w:szCs w:val="18"/>
              </w:rPr>
            </w:pPr>
          </w:p>
        </w:tc>
        <w:tc>
          <w:tcPr>
            <w:tcW w:w="2511" w:type="pct"/>
            <w:gridSpan w:val="2"/>
            <w:tcBorders>
              <w:top w:val="single" w:sz="4" w:space="0" w:color="auto"/>
              <w:bottom w:val="single" w:sz="4" w:space="0" w:color="auto"/>
            </w:tcBorders>
            <w:vAlign w:val="bottom"/>
          </w:tcPr>
          <w:p w14:paraId="5B075A96"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bCs/>
                <w:sz w:val="18"/>
                <w:szCs w:val="18"/>
                <w:lang w:val="en-US"/>
              </w:rPr>
              <w:t>Separate financial statements</w:t>
            </w:r>
          </w:p>
        </w:tc>
      </w:tr>
      <w:tr w:rsidR="00B042A2" w:rsidRPr="00A51656" w14:paraId="607BA8DB" w14:textId="77777777" w:rsidTr="00991C85">
        <w:tc>
          <w:tcPr>
            <w:tcW w:w="2489" w:type="pct"/>
            <w:vAlign w:val="bottom"/>
          </w:tcPr>
          <w:p w14:paraId="4120423E" w14:textId="77777777" w:rsidR="00B042A2" w:rsidRPr="00A51656" w:rsidRDefault="00B042A2" w:rsidP="005F4D18">
            <w:pPr>
              <w:ind w:left="-86" w:right="-72"/>
              <w:jc w:val="left"/>
              <w:rPr>
                <w:rFonts w:ascii="Arial" w:hAnsi="Arial" w:cs="Arial"/>
                <w:sz w:val="18"/>
                <w:szCs w:val="18"/>
              </w:rPr>
            </w:pPr>
          </w:p>
        </w:tc>
        <w:tc>
          <w:tcPr>
            <w:tcW w:w="1256" w:type="pct"/>
            <w:tcBorders>
              <w:top w:val="single" w:sz="4" w:space="0" w:color="auto"/>
              <w:bottom w:val="single" w:sz="4" w:space="0" w:color="auto"/>
            </w:tcBorders>
            <w:vAlign w:val="bottom"/>
          </w:tcPr>
          <w:p w14:paraId="0D9A136D" w14:textId="3B29A9EE" w:rsidR="00B042A2" w:rsidRPr="00A51656" w:rsidRDefault="00F83B9D" w:rsidP="00B042A2">
            <w:pPr>
              <w:ind w:right="-72"/>
              <w:jc w:val="right"/>
              <w:rPr>
                <w:rFonts w:ascii="Arial" w:hAnsi="Arial" w:cs="Arial"/>
                <w:b/>
                <w:sz w:val="18"/>
                <w:szCs w:val="18"/>
              </w:rPr>
            </w:pPr>
            <w:r w:rsidRPr="00A51656">
              <w:rPr>
                <w:rFonts w:ascii="Arial" w:hAnsi="Arial" w:cs="Arial"/>
                <w:b/>
                <w:sz w:val="18"/>
                <w:szCs w:val="18"/>
              </w:rPr>
              <w:t>2022</w:t>
            </w:r>
          </w:p>
        </w:tc>
        <w:tc>
          <w:tcPr>
            <w:tcW w:w="1255" w:type="pct"/>
            <w:tcBorders>
              <w:top w:val="single" w:sz="4" w:space="0" w:color="auto"/>
              <w:bottom w:val="single" w:sz="4" w:space="0" w:color="auto"/>
            </w:tcBorders>
            <w:vAlign w:val="bottom"/>
          </w:tcPr>
          <w:p w14:paraId="6AE7FA56" w14:textId="30715281" w:rsidR="00B042A2" w:rsidRPr="00A51656" w:rsidRDefault="00F83B9D" w:rsidP="00B042A2">
            <w:pPr>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B042A2" w:rsidRPr="00A51656" w14:paraId="6C535FFB" w14:textId="77777777" w:rsidTr="00991C85">
        <w:tc>
          <w:tcPr>
            <w:tcW w:w="2489" w:type="pct"/>
            <w:vAlign w:val="bottom"/>
          </w:tcPr>
          <w:p w14:paraId="0309BDE4" w14:textId="77777777" w:rsidR="00B042A2" w:rsidRPr="00A51656" w:rsidRDefault="00B042A2" w:rsidP="005F4D18">
            <w:pPr>
              <w:ind w:left="-86" w:right="-72"/>
              <w:jc w:val="left"/>
              <w:rPr>
                <w:rFonts w:ascii="Arial" w:hAnsi="Arial" w:cs="Arial"/>
                <w:sz w:val="18"/>
                <w:szCs w:val="18"/>
              </w:rPr>
            </w:pPr>
          </w:p>
        </w:tc>
        <w:tc>
          <w:tcPr>
            <w:tcW w:w="1256" w:type="pct"/>
            <w:tcBorders>
              <w:top w:val="single" w:sz="4" w:space="0" w:color="auto"/>
            </w:tcBorders>
            <w:shd w:val="clear" w:color="auto" w:fill="FAFAFA"/>
            <w:vAlign w:val="bottom"/>
          </w:tcPr>
          <w:p w14:paraId="27C68F9F" w14:textId="77777777" w:rsidR="00B042A2" w:rsidRPr="00A51656" w:rsidRDefault="00B042A2" w:rsidP="00B042A2">
            <w:pPr>
              <w:ind w:right="-72"/>
              <w:jc w:val="right"/>
              <w:rPr>
                <w:rFonts w:ascii="Arial" w:hAnsi="Arial" w:cs="Arial"/>
                <w:sz w:val="18"/>
                <w:szCs w:val="18"/>
              </w:rPr>
            </w:pPr>
          </w:p>
        </w:tc>
        <w:tc>
          <w:tcPr>
            <w:tcW w:w="1255" w:type="pct"/>
            <w:tcBorders>
              <w:top w:val="single" w:sz="4" w:space="0" w:color="auto"/>
            </w:tcBorders>
            <w:vAlign w:val="bottom"/>
          </w:tcPr>
          <w:p w14:paraId="07809EA9" w14:textId="77777777" w:rsidR="00B042A2" w:rsidRPr="00A51656" w:rsidRDefault="00B042A2" w:rsidP="00B042A2">
            <w:pPr>
              <w:ind w:right="-72"/>
              <w:jc w:val="right"/>
              <w:rPr>
                <w:rFonts w:ascii="Arial" w:hAnsi="Arial" w:cs="Arial"/>
                <w:sz w:val="18"/>
                <w:szCs w:val="18"/>
              </w:rPr>
            </w:pPr>
          </w:p>
        </w:tc>
      </w:tr>
      <w:tr w:rsidR="00235C8B" w:rsidRPr="00A51656" w14:paraId="7D1A0A38" w14:textId="77777777" w:rsidTr="00991C85">
        <w:tc>
          <w:tcPr>
            <w:tcW w:w="2489" w:type="pct"/>
          </w:tcPr>
          <w:p w14:paraId="55960EED" w14:textId="77777777" w:rsidR="00235C8B" w:rsidRPr="00A51656" w:rsidRDefault="00235C8B" w:rsidP="00235C8B">
            <w:pPr>
              <w:ind w:left="-86" w:right="-72"/>
              <w:jc w:val="left"/>
              <w:rPr>
                <w:rFonts w:ascii="Arial" w:hAnsi="Arial" w:cs="Arial"/>
                <w:sz w:val="18"/>
                <w:szCs w:val="18"/>
                <w:cs/>
              </w:rPr>
            </w:pPr>
            <w:r w:rsidRPr="00A51656">
              <w:rPr>
                <w:rFonts w:ascii="Arial" w:hAnsi="Arial" w:cs="Arial"/>
                <w:sz w:val="18"/>
                <w:szCs w:val="18"/>
              </w:rPr>
              <w:t>Discount rate</w:t>
            </w:r>
          </w:p>
        </w:tc>
        <w:tc>
          <w:tcPr>
            <w:tcW w:w="1256" w:type="pct"/>
            <w:shd w:val="clear" w:color="auto" w:fill="FAFAFA"/>
            <w:vAlign w:val="bottom"/>
          </w:tcPr>
          <w:p w14:paraId="78C785EB" w14:textId="40F1D393" w:rsidR="00235C8B" w:rsidRPr="00A51656" w:rsidRDefault="00235C8B" w:rsidP="00235C8B">
            <w:pPr>
              <w:ind w:right="-72"/>
              <w:jc w:val="right"/>
              <w:rPr>
                <w:rFonts w:ascii="Arial" w:hAnsi="Arial" w:cs="Arial"/>
                <w:sz w:val="18"/>
                <w:szCs w:val="18"/>
              </w:rPr>
            </w:pPr>
            <w:r w:rsidRPr="00A51656">
              <w:rPr>
                <w:rFonts w:ascii="Arial" w:hAnsi="Arial" w:cs="Arial"/>
                <w:sz w:val="18"/>
                <w:szCs w:val="18"/>
              </w:rPr>
              <w:t>2.29%</w:t>
            </w:r>
          </w:p>
        </w:tc>
        <w:tc>
          <w:tcPr>
            <w:tcW w:w="1255" w:type="pct"/>
            <w:vAlign w:val="bottom"/>
          </w:tcPr>
          <w:p w14:paraId="196970D3" w14:textId="2F33C8FF" w:rsidR="00235C8B" w:rsidRPr="00A51656" w:rsidRDefault="00235C8B" w:rsidP="00235C8B">
            <w:pPr>
              <w:ind w:right="-72"/>
              <w:jc w:val="right"/>
              <w:rPr>
                <w:rFonts w:ascii="Arial" w:hAnsi="Arial" w:cs="Arial"/>
                <w:sz w:val="18"/>
                <w:szCs w:val="18"/>
              </w:rPr>
            </w:pPr>
            <w:r w:rsidRPr="00A51656">
              <w:rPr>
                <w:rFonts w:ascii="Arial" w:hAnsi="Arial" w:cs="Arial"/>
                <w:sz w:val="18"/>
                <w:szCs w:val="18"/>
              </w:rPr>
              <w:t>2.29%</w:t>
            </w:r>
          </w:p>
        </w:tc>
      </w:tr>
      <w:tr w:rsidR="00235C8B" w:rsidRPr="00A51656" w14:paraId="4E75E224" w14:textId="77777777" w:rsidTr="00991C85">
        <w:tc>
          <w:tcPr>
            <w:tcW w:w="2489" w:type="pct"/>
          </w:tcPr>
          <w:p w14:paraId="6B06EFB1" w14:textId="77777777" w:rsidR="00235C8B" w:rsidRPr="00A51656" w:rsidRDefault="00235C8B" w:rsidP="00235C8B">
            <w:pPr>
              <w:ind w:left="-86" w:right="-72"/>
              <w:jc w:val="left"/>
              <w:rPr>
                <w:rFonts w:ascii="Arial" w:hAnsi="Arial" w:cs="Arial"/>
                <w:sz w:val="18"/>
                <w:szCs w:val="18"/>
                <w:cs/>
              </w:rPr>
            </w:pPr>
            <w:r w:rsidRPr="00A51656">
              <w:rPr>
                <w:rFonts w:ascii="Arial" w:hAnsi="Arial" w:cs="Arial"/>
                <w:sz w:val="18"/>
                <w:szCs w:val="18"/>
              </w:rPr>
              <w:t>Future salary increases</w:t>
            </w:r>
          </w:p>
        </w:tc>
        <w:tc>
          <w:tcPr>
            <w:tcW w:w="1256" w:type="pct"/>
            <w:shd w:val="clear" w:color="auto" w:fill="FAFAFA"/>
            <w:vAlign w:val="center"/>
          </w:tcPr>
          <w:p w14:paraId="04264221" w14:textId="184E754A" w:rsidR="00235C8B" w:rsidRPr="00A51656" w:rsidRDefault="00235C8B" w:rsidP="00235C8B">
            <w:pPr>
              <w:ind w:right="-72"/>
              <w:jc w:val="right"/>
              <w:rPr>
                <w:rFonts w:ascii="Arial" w:hAnsi="Arial" w:cs="Arial"/>
                <w:sz w:val="18"/>
                <w:szCs w:val="18"/>
              </w:rPr>
            </w:pPr>
            <w:r w:rsidRPr="00A51656">
              <w:rPr>
                <w:rFonts w:ascii="Arial" w:hAnsi="Arial" w:cs="Arial"/>
                <w:sz w:val="18"/>
                <w:szCs w:val="18"/>
              </w:rPr>
              <w:t>3% for Permanent</w:t>
            </w:r>
            <w:r w:rsidRPr="00A51656">
              <w:rPr>
                <w:rFonts w:ascii="Arial" w:hAnsi="Arial" w:cs="Arial"/>
                <w:sz w:val="18"/>
                <w:szCs w:val="18"/>
              </w:rPr>
              <w:br/>
              <w:t>0.02% for Contract</w:t>
            </w:r>
          </w:p>
        </w:tc>
        <w:tc>
          <w:tcPr>
            <w:tcW w:w="1255" w:type="pct"/>
            <w:vAlign w:val="center"/>
          </w:tcPr>
          <w:p w14:paraId="4AC3A3F6" w14:textId="11CF43D8" w:rsidR="00235C8B" w:rsidRPr="00A51656" w:rsidRDefault="00235C8B" w:rsidP="00235C8B">
            <w:pPr>
              <w:ind w:right="-72"/>
              <w:jc w:val="right"/>
              <w:rPr>
                <w:rFonts w:ascii="Arial" w:hAnsi="Arial" w:cs="Arial"/>
                <w:sz w:val="18"/>
                <w:szCs w:val="18"/>
              </w:rPr>
            </w:pPr>
            <w:r w:rsidRPr="00A51656">
              <w:rPr>
                <w:rFonts w:ascii="Arial" w:hAnsi="Arial" w:cs="Arial"/>
                <w:sz w:val="18"/>
                <w:szCs w:val="18"/>
              </w:rPr>
              <w:t>3% for Permanent</w:t>
            </w:r>
            <w:r w:rsidRPr="00A51656">
              <w:rPr>
                <w:rFonts w:ascii="Arial" w:hAnsi="Arial" w:cs="Arial"/>
                <w:sz w:val="18"/>
                <w:szCs w:val="18"/>
              </w:rPr>
              <w:br/>
              <w:t>0.02% for Contract</w:t>
            </w:r>
          </w:p>
        </w:tc>
      </w:tr>
      <w:tr w:rsidR="00235C8B" w:rsidRPr="00A51656" w14:paraId="10C35223" w14:textId="77777777" w:rsidTr="00991C85">
        <w:tc>
          <w:tcPr>
            <w:tcW w:w="2489" w:type="pct"/>
          </w:tcPr>
          <w:p w14:paraId="1B716DC0" w14:textId="77777777" w:rsidR="00235C8B" w:rsidRPr="00A51656" w:rsidRDefault="00235C8B" w:rsidP="00235C8B">
            <w:pPr>
              <w:ind w:left="-86" w:right="-72"/>
              <w:jc w:val="left"/>
              <w:rPr>
                <w:rFonts w:ascii="Arial" w:hAnsi="Arial" w:cs="Arial"/>
                <w:sz w:val="18"/>
                <w:szCs w:val="18"/>
                <w:cs/>
              </w:rPr>
            </w:pPr>
            <w:r w:rsidRPr="00A51656">
              <w:rPr>
                <w:rFonts w:ascii="Arial" w:hAnsi="Arial" w:cs="Arial"/>
                <w:sz w:val="18"/>
                <w:szCs w:val="18"/>
              </w:rPr>
              <w:t>Turnover rates</w:t>
            </w:r>
          </w:p>
        </w:tc>
        <w:tc>
          <w:tcPr>
            <w:tcW w:w="1256" w:type="pct"/>
            <w:shd w:val="clear" w:color="auto" w:fill="FAFAFA"/>
            <w:vAlign w:val="center"/>
          </w:tcPr>
          <w:p w14:paraId="3F44D9FE" w14:textId="14F644EB" w:rsidR="00235C8B" w:rsidRPr="00A51656" w:rsidRDefault="00235C8B" w:rsidP="00235C8B">
            <w:pPr>
              <w:ind w:right="-72"/>
              <w:jc w:val="right"/>
              <w:rPr>
                <w:rFonts w:ascii="Arial" w:hAnsi="Arial" w:cs="Arial"/>
                <w:sz w:val="18"/>
                <w:szCs w:val="18"/>
              </w:rPr>
            </w:pPr>
            <w:r w:rsidRPr="00A51656">
              <w:rPr>
                <w:rFonts w:ascii="Arial" w:hAnsi="Arial" w:cs="Arial"/>
                <w:sz w:val="18"/>
                <w:szCs w:val="18"/>
              </w:rPr>
              <w:t>24% for Permanent</w:t>
            </w:r>
            <w:r w:rsidRPr="00A51656">
              <w:rPr>
                <w:rFonts w:ascii="Arial" w:hAnsi="Arial" w:cs="Arial"/>
                <w:sz w:val="18"/>
                <w:szCs w:val="18"/>
              </w:rPr>
              <w:br/>
              <w:t>54%-58% for Contract</w:t>
            </w:r>
          </w:p>
        </w:tc>
        <w:tc>
          <w:tcPr>
            <w:tcW w:w="1255" w:type="pct"/>
            <w:vAlign w:val="center"/>
          </w:tcPr>
          <w:p w14:paraId="3C5E828E" w14:textId="2734EA01" w:rsidR="00235C8B" w:rsidRPr="00A51656" w:rsidRDefault="00235C8B" w:rsidP="00235C8B">
            <w:pPr>
              <w:ind w:right="-72"/>
              <w:jc w:val="right"/>
              <w:rPr>
                <w:rFonts w:ascii="Arial" w:hAnsi="Arial" w:cs="Arial"/>
                <w:sz w:val="18"/>
                <w:szCs w:val="18"/>
              </w:rPr>
            </w:pPr>
            <w:r w:rsidRPr="00A51656">
              <w:rPr>
                <w:rFonts w:ascii="Arial" w:hAnsi="Arial" w:cs="Arial"/>
                <w:sz w:val="18"/>
                <w:szCs w:val="18"/>
              </w:rPr>
              <w:t>24% for Permanent</w:t>
            </w:r>
            <w:r w:rsidRPr="00A51656">
              <w:rPr>
                <w:rFonts w:ascii="Arial" w:hAnsi="Arial" w:cs="Arial"/>
                <w:sz w:val="18"/>
                <w:szCs w:val="18"/>
              </w:rPr>
              <w:br/>
              <w:t>54%-58% for Contract</w:t>
            </w:r>
          </w:p>
        </w:tc>
      </w:tr>
      <w:tr w:rsidR="00235C8B" w:rsidRPr="00A51656" w14:paraId="0FD27BEF" w14:textId="77777777" w:rsidTr="00991C85">
        <w:tc>
          <w:tcPr>
            <w:tcW w:w="2489" w:type="pct"/>
          </w:tcPr>
          <w:p w14:paraId="3032C64F" w14:textId="77777777" w:rsidR="00235C8B" w:rsidRPr="00A51656" w:rsidRDefault="00235C8B" w:rsidP="00235C8B">
            <w:pPr>
              <w:ind w:left="-86" w:right="-72"/>
              <w:jc w:val="left"/>
              <w:rPr>
                <w:rFonts w:ascii="Arial" w:hAnsi="Arial" w:cs="Arial"/>
                <w:sz w:val="18"/>
                <w:szCs w:val="18"/>
              </w:rPr>
            </w:pPr>
            <w:r w:rsidRPr="00A51656">
              <w:rPr>
                <w:rFonts w:ascii="Arial" w:hAnsi="Arial" w:cs="Arial"/>
                <w:sz w:val="18"/>
                <w:szCs w:val="18"/>
              </w:rPr>
              <w:t>Mortality rate</w:t>
            </w:r>
          </w:p>
        </w:tc>
        <w:tc>
          <w:tcPr>
            <w:tcW w:w="1256" w:type="pct"/>
            <w:shd w:val="clear" w:color="auto" w:fill="FAFAFA"/>
            <w:vAlign w:val="bottom"/>
          </w:tcPr>
          <w:p w14:paraId="26EE8404" w14:textId="46BEA537" w:rsidR="00235C8B" w:rsidRPr="00A51656" w:rsidRDefault="00235C8B" w:rsidP="00235C8B">
            <w:pPr>
              <w:ind w:right="-72"/>
              <w:jc w:val="right"/>
              <w:rPr>
                <w:rFonts w:ascii="Arial" w:hAnsi="Arial" w:cs="Arial"/>
                <w:sz w:val="18"/>
                <w:szCs w:val="18"/>
              </w:rPr>
            </w:pPr>
            <w:r w:rsidRPr="00A51656">
              <w:rPr>
                <w:rFonts w:ascii="Arial" w:hAnsi="Arial" w:cs="Arial"/>
                <w:sz w:val="18"/>
                <w:szCs w:val="18"/>
              </w:rPr>
              <w:t xml:space="preserve">100% of TMO2017 </w:t>
            </w:r>
          </w:p>
        </w:tc>
        <w:tc>
          <w:tcPr>
            <w:tcW w:w="1255" w:type="pct"/>
            <w:vAlign w:val="bottom"/>
          </w:tcPr>
          <w:p w14:paraId="274B5396" w14:textId="481644DC" w:rsidR="00235C8B" w:rsidRPr="00A51656" w:rsidRDefault="00235C8B" w:rsidP="00235C8B">
            <w:pPr>
              <w:ind w:right="-72"/>
              <w:jc w:val="right"/>
              <w:rPr>
                <w:rFonts w:ascii="Arial" w:hAnsi="Arial" w:cs="Arial"/>
                <w:sz w:val="18"/>
                <w:szCs w:val="18"/>
              </w:rPr>
            </w:pPr>
            <w:r w:rsidRPr="00A51656">
              <w:rPr>
                <w:rFonts w:ascii="Arial" w:hAnsi="Arial" w:cs="Arial"/>
                <w:sz w:val="18"/>
                <w:szCs w:val="18"/>
              </w:rPr>
              <w:t xml:space="preserve">100% of TMO2017 </w:t>
            </w:r>
          </w:p>
        </w:tc>
      </w:tr>
      <w:tr w:rsidR="00235C8B" w:rsidRPr="00A51656" w14:paraId="7CF0ED0A" w14:textId="77777777" w:rsidTr="00991C85">
        <w:tc>
          <w:tcPr>
            <w:tcW w:w="2489" w:type="pct"/>
          </w:tcPr>
          <w:p w14:paraId="18E93C85" w14:textId="77777777" w:rsidR="00235C8B" w:rsidRPr="00A51656" w:rsidRDefault="00235C8B" w:rsidP="00235C8B">
            <w:pPr>
              <w:ind w:left="-86" w:right="-72"/>
              <w:jc w:val="left"/>
              <w:rPr>
                <w:rFonts w:ascii="Arial" w:hAnsi="Arial" w:cs="Arial"/>
                <w:sz w:val="18"/>
                <w:szCs w:val="18"/>
                <w:cs/>
              </w:rPr>
            </w:pPr>
            <w:r w:rsidRPr="00A51656">
              <w:rPr>
                <w:rFonts w:ascii="Arial" w:hAnsi="Arial" w:cs="Arial"/>
                <w:sz w:val="18"/>
                <w:szCs w:val="18"/>
              </w:rPr>
              <w:t>Disable rates</w:t>
            </w:r>
          </w:p>
        </w:tc>
        <w:tc>
          <w:tcPr>
            <w:tcW w:w="1256" w:type="pct"/>
            <w:shd w:val="clear" w:color="auto" w:fill="FAFAFA"/>
            <w:vAlign w:val="bottom"/>
          </w:tcPr>
          <w:p w14:paraId="46C372BD" w14:textId="1AD51184" w:rsidR="00235C8B" w:rsidRPr="00A51656" w:rsidRDefault="00235C8B" w:rsidP="00235C8B">
            <w:pPr>
              <w:ind w:right="-72"/>
              <w:jc w:val="right"/>
              <w:rPr>
                <w:rFonts w:ascii="Arial" w:hAnsi="Arial" w:cs="Arial"/>
                <w:sz w:val="18"/>
                <w:szCs w:val="18"/>
              </w:rPr>
            </w:pPr>
            <w:r w:rsidRPr="00A51656">
              <w:rPr>
                <w:rFonts w:ascii="Arial" w:hAnsi="Arial" w:cs="Arial"/>
                <w:sz w:val="18"/>
                <w:szCs w:val="18"/>
              </w:rPr>
              <w:t xml:space="preserve">5% of TMO2017 </w:t>
            </w:r>
          </w:p>
        </w:tc>
        <w:tc>
          <w:tcPr>
            <w:tcW w:w="1255" w:type="pct"/>
            <w:vAlign w:val="bottom"/>
          </w:tcPr>
          <w:p w14:paraId="53158DE2" w14:textId="1013BE07" w:rsidR="00235C8B" w:rsidRPr="00A51656" w:rsidRDefault="00235C8B" w:rsidP="00235C8B">
            <w:pPr>
              <w:ind w:right="-72"/>
              <w:jc w:val="right"/>
              <w:rPr>
                <w:rFonts w:ascii="Arial" w:hAnsi="Arial" w:cs="Arial"/>
                <w:sz w:val="18"/>
                <w:szCs w:val="18"/>
              </w:rPr>
            </w:pPr>
            <w:r w:rsidRPr="00A51656">
              <w:rPr>
                <w:rFonts w:ascii="Arial" w:hAnsi="Arial" w:cs="Arial"/>
                <w:sz w:val="18"/>
                <w:szCs w:val="18"/>
              </w:rPr>
              <w:t xml:space="preserve">5% of TMO2017 </w:t>
            </w:r>
          </w:p>
        </w:tc>
      </w:tr>
      <w:tr w:rsidR="00235C8B" w:rsidRPr="00A51656" w14:paraId="447B0F0C" w14:textId="77777777" w:rsidTr="00991C85">
        <w:tc>
          <w:tcPr>
            <w:tcW w:w="2489" w:type="pct"/>
          </w:tcPr>
          <w:p w14:paraId="41C2A5F3" w14:textId="77777777" w:rsidR="00235C8B" w:rsidRPr="00A51656" w:rsidRDefault="00235C8B" w:rsidP="00235C8B">
            <w:pPr>
              <w:ind w:left="-86" w:right="-72"/>
              <w:jc w:val="left"/>
              <w:rPr>
                <w:rFonts w:ascii="Arial" w:hAnsi="Arial" w:cs="Arial"/>
                <w:sz w:val="18"/>
                <w:szCs w:val="18"/>
                <w:cs/>
              </w:rPr>
            </w:pPr>
            <w:r w:rsidRPr="00A51656">
              <w:rPr>
                <w:rFonts w:ascii="Arial" w:hAnsi="Arial" w:cs="Arial"/>
                <w:sz w:val="18"/>
                <w:szCs w:val="18"/>
              </w:rPr>
              <w:t>Retirement rates</w:t>
            </w:r>
          </w:p>
        </w:tc>
        <w:tc>
          <w:tcPr>
            <w:tcW w:w="1256" w:type="pct"/>
            <w:shd w:val="clear" w:color="auto" w:fill="FAFAFA"/>
            <w:vAlign w:val="bottom"/>
          </w:tcPr>
          <w:p w14:paraId="636524EE" w14:textId="7B0DA2F5" w:rsidR="00235C8B" w:rsidRPr="00A51656" w:rsidRDefault="00235C8B" w:rsidP="00235C8B">
            <w:pPr>
              <w:ind w:right="-72"/>
              <w:jc w:val="right"/>
              <w:rPr>
                <w:rFonts w:ascii="Arial" w:hAnsi="Arial" w:cs="Arial"/>
                <w:sz w:val="18"/>
                <w:szCs w:val="18"/>
              </w:rPr>
            </w:pPr>
            <w:r w:rsidRPr="00A51656">
              <w:rPr>
                <w:rFonts w:ascii="Arial" w:hAnsi="Arial" w:cs="Arial"/>
                <w:sz w:val="18"/>
                <w:szCs w:val="18"/>
              </w:rPr>
              <w:t xml:space="preserve">60 years </w:t>
            </w:r>
          </w:p>
        </w:tc>
        <w:tc>
          <w:tcPr>
            <w:tcW w:w="1255" w:type="pct"/>
            <w:vAlign w:val="bottom"/>
          </w:tcPr>
          <w:p w14:paraId="3A46AD81" w14:textId="712C9EA3" w:rsidR="00235C8B" w:rsidRPr="00A51656" w:rsidRDefault="00235C8B" w:rsidP="00235C8B">
            <w:pPr>
              <w:ind w:right="-72"/>
              <w:jc w:val="right"/>
              <w:rPr>
                <w:rFonts w:ascii="Arial" w:hAnsi="Arial" w:cs="Arial"/>
                <w:sz w:val="18"/>
                <w:szCs w:val="18"/>
              </w:rPr>
            </w:pPr>
            <w:r w:rsidRPr="00A51656">
              <w:rPr>
                <w:rFonts w:ascii="Arial" w:hAnsi="Arial" w:cs="Arial"/>
                <w:sz w:val="18"/>
                <w:szCs w:val="18"/>
              </w:rPr>
              <w:t xml:space="preserve">60 years </w:t>
            </w:r>
          </w:p>
        </w:tc>
      </w:tr>
    </w:tbl>
    <w:p w14:paraId="28326AAA" w14:textId="77777777" w:rsidR="00A679D4" w:rsidRPr="00A51656" w:rsidRDefault="00A679D4" w:rsidP="00FC27BF">
      <w:pPr>
        <w:jc w:val="thaiDistribute"/>
        <w:rPr>
          <w:rFonts w:ascii="Arial" w:hAnsi="Arial" w:cs="Arial"/>
          <w:sz w:val="18"/>
          <w:szCs w:val="18"/>
        </w:rPr>
      </w:pPr>
    </w:p>
    <w:p w14:paraId="695E067C" w14:textId="77777777" w:rsidR="00FC27BF" w:rsidRPr="00A51656" w:rsidRDefault="00FC27BF" w:rsidP="00FC27BF">
      <w:pPr>
        <w:jc w:val="thaiDistribute"/>
        <w:rPr>
          <w:rFonts w:ascii="Arial" w:hAnsi="Arial" w:cs="Arial"/>
          <w:sz w:val="18"/>
          <w:szCs w:val="18"/>
        </w:rPr>
      </w:pPr>
      <w:r w:rsidRPr="00A51656">
        <w:rPr>
          <w:rFonts w:ascii="Arial" w:hAnsi="Arial" w:cs="Arial"/>
          <w:sz w:val="18"/>
          <w:szCs w:val="18"/>
        </w:rPr>
        <w:t>Sensitivity analysis for each significant assumption used is as follows:</w:t>
      </w:r>
    </w:p>
    <w:p w14:paraId="572BB5FC" w14:textId="77777777" w:rsidR="00FC27BF" w:rsidRPr="00A51656" w:rsidRDefault="00FC27BF" w:rsidP="00FC27BF">
      <w:pPr>
        <w:jc w:val="thaiDistribute"/>
        <w:rPr>
          <w:rFonts w:ascii="Arial" w:hAnsi="Arial" w:cs="Arial"/>
          <w:sz w:val="18"/>
          <w:szCs w:val="18"/>
        </w:rPr>
      </w:pPr>
    </w:p>
    <w:tbl>
      <w:tblPr>
        <w:tblW w:w="4895" w:type="pct"/>
        <w:tblInd w:w="108" w:type="dxa"/>
        <w:tblLayout w:type="fixed"/>
        <w:tblLook w:val="04A0" w:firstRow="1" w:lastRow="0" w:firstColumn="1" w:lastColumn="0" w:noHBand="0" w:noVBand="1"/>
      </w:tblPr>
      <w:tblGrid>
        <w:gridCol w:w="2406"/>
        <w:gridCol w:w="1182"/>
        <w:gridCol w:w="1184"/>
        <w:gridCol w:w="1173"/>
        <w:gridCol w:w="1163"/>
        <w:gridCol w:w="1165"/>
        <w:gridCol w:w="1199"/>
      </w:tblGrid>
      <w:tr w:rsidR="00FC27BF" w:rsidRPr="00A51656" w14:paraId="608E97F5" w14:textId="77777777" w:rsidTr="005F4D18">
        <w:trPr>
          <w:trHeight w:val="70"/>
        </w:trPr>
        <w:tc>
          <w:tcPr>
            <w:tcW w:w="1270" w:type="pct"/>
            <w:shd w:val="clear" w:color="auto" w:fill="auto"/>
            <w:vAlign w:val="center"/>
          </w:tcPr>
          <w:p w14:paraId="42F176D0" w14:textId="77777777" w:rsidR="00FC27BF" w:rsidRPr="00A51656" w:rsidRDefault="00FC27BF" w:rsidP="005F4D18">
            <w:pPr>
              <w:ind w:left="-86" w:right="-72"/>
              <w:jc w:val="left"/>
              <w:rPr>
                <w:rFonts w:ascii="Arial" w:hAnsi="Arial" w:cs="Arial"/>
                <w:sz w:val="16"/>
                <w:szCs w:val="16"/>
              </w:rPr>
            </w:pPr>
          </w:p>
        </w:tc>
        <w:tc>
          <w:tcPr>
            <w:tcW w:w="3730" w:type="pct"/>
            <w:gridSpan w:val="6"/>
            <w:tcBorders>
              <w:top w:val="single" w:sz="4" w:space="0" w:color="auto"/>
              <w:bottom w:val="single" w:sz="4" w:space="0" w:color="auto"/>
            </w:tcBorders>
            <w:shd w:val="clear" w:color="auto" w:fill="auto"/>
            <w:vAlign w:val="bottom"/>
          </w:tcPr>
          <w:p w14:paraId="4467E37A" w14:textId="77777777" w:rsidR="00FC27BF" w:rsidRPr="00A51656" w:rsidRDefault="00FC27BF" w:rsidP="00401057">
            <w:pPr>
              <w:ind w:right="-121"/>
              <w:jc w:val="center"/>
              <w:rPr>
                <w:rFonts w:ascii="Arial" w:hAnsi="Arial" w:cs="Arial"/>
                <w:b/>
                <w:bCs/>
                <w:sz w:val="16"/>
                <w:szCs w:val="16"/>
              </w:rPr>
            </w:pPr>
            <w:r w:rsidRPr="00A51656">
              <w:rPr>
                <w:rFonts w:ascii="Arial" w:hAnsi="Arial" w:cs="Arial"/>
                <w:b/>
                <w:bCs/>
                <w:sz w:val="16"/>
                <w:szCs w:val="16"/>
                <w:lang w:val="en-US"/>
              </w:rPr>
              <w:t>Consolidated financial statements</w:t>
            </w:r>
          </w:p>
        </w:tc>
      </w:tr>
      <w:tr w:rsidR="00FC27BF" w:rsidRPr="00A51656" w14:paraId="7BF16243" w14:textId="77777777" w:rsidTr="00991C85">
        <w:trPr>
          <w:trHeight w:val="70"/>
        </w:trPr>
        <w:tc>
          <w:tcPr>
            <w:tcW w:w="1270" w:type="pct"/>
            <w:shd w:val="clear" w:color="auto" w:fill="auto"/>
            <w:vAlign w:val="center"/>
          </w:tcPr>
          <w:p w14:paraId="59688DA2" w14:textId="77777777" w:rsidR="00FC27BF" w:rsidRPr="00A51656" w:rsidRDefault="00FC27BF" w:rsidP="005F4D18">
            <w:pPr>
              <w:ind w:left="-86" w:right="-72"/>
              <w:jc w:val="left"/>
              <w:rPr>
                <w:rFonts w:ascii="Arial" w:hAnsi="Arial" w:cs="Arial"/>
                <w:sz w:val="16"/>
                <w:szCs w:val="16"/>
              </w:rPr>
            </w:pPr>
          </w:p>
        </w:tc>
        <w:tc>
          <w:tcPr>
            <w:tcW w:w="1249" w:type="pct"/>
            <w:gridSpan w:val="2"/>
            <w:tcBorders>
              <w:top w:val="single" w:sz="4" w:space="0" w:color="auto"/>
            </w:tcBorders>
            <w:shd w:val="clear" w:color="auto" w:fill="auto"/>
            <w:vAlign w:val="bottom"/>
          </w:tcPr>
          <w:p w14:paraId="1B0E74D1" w14:textId="77777777" w:rsidR="00FC27BF" w:rsidRPr="00A51656" w:rsidRDefault="00FC27BF" w:rsidP="00401057">
            <w:pPr>
              <w:ind w:right="-98"/>
              <w:jc w:val="center"/>
              <w:rPr>
                <w:rFonts w:ascii="Arial" w:hAnsi="Arial" w:cs="Arial"/>
                <w:b/>
                <w:bCs/>
                <w:sz w:val="16"/>
                <w:szCs w:val="16"/>
              </w:rPr>
            </w:pPr>
          </w:p>
        </w:tc>
        <w:tc>
          <w:tcPr>
            <w:tcW w:w="2481" w:type="pct"/>
            <w:gridSpan w:val="4"/>
            <w:tcBorders>
              <w:top w:val="single" w:sz="4" w:space="0" w:color="auto"/>
              <w:bottom w:val="single" w:sz="4" w:space="0" w:color="auto"/>
            </w:tcBorders>
            <w:shd w:val="clear" w:color="auto" w:fill="auto"/>
            <w:vAlign w:val="bottom"/>
          </w:tcPr>
          <w:p w14:paraId="14A43E29" w14:textId="77777777" w:rsidR="00FC27BF" w:rsidRPr="00A51656" w:rsidRDefault="00FC27BF" w:rsidP="00401057">
            <w:pPr>
              <w:ind w:right="-121"/>
              <w:jc w:val="center"/>
              <w:rPr>
                <w:rFonts w:ascii="Arial" w:hAnsi="Arial" w:cs="Arial"/>
                <w:b/>
                <w:bCs/>
                <w:sz w:val="16"/>
                <w:szCs w:val="16"/>
              </w:rPr>
            </w:pPr>
            <w:r w:rsidRPr="00A51656">
              <w:rPr>
                <w:rFonts w:ascii="Arial" w:hAnsi="Arial" w:cs="Arial"/>
                <w:b/>
                <w:bCs/>
                <w:sz w:val="16"/>
                <w:szCs w:val="16"/>
              </w:rPr>
              <w:t>Impact on defined benefit obligation</w:t>
            </w:r>
          </w:p>
        </w:tc>
      </w:tr>
      <w:tr w:rsidR="00FC27BF" w:rsidRPr="00A51656" w14:paraId="4A54CF63" w14:textId="77777777" w:rsidTr="005F4D18">
        <w:trPr>
          <w:trHeight w:val="70"/>
        </w:trPr>
        <w:tc>
          <w:tcPr>
            <w:tcW w:w="1270" w:type="pct"/>
            <w:shd w:val="clear" w:color="auto" w:fill="auto"/>
            <w:vAlign w:val="center"/>
          </w:tcPr>
          <w:p w14:paraId="7653AD75" w14:textId="77777777" w:rsidR="00FC27BF" w:rsidRPr="00A51656" w:rsidRDefault="00FC27BF" w:rsidP="005F4D18">
            <w:pPr>
              <w:ind w:left="-86" w:right="-72"/>
              <w:jc w:val="left"/>
              <w:rPr>
                <w:rFonts w:ascii="Arial" w:hAnsi="Arial" w:cs="Arial"/>
                <w:sz w:val="16"/>
                <w:szCs w:val="16"/>
              </w:rPr>
            </w:pPr>
          </w:p>
        </w:tc>
        <w:tc>
          <w:tcPr>
            <w:tcW w:w="1249" w:type="pct"/>
            <w:gridSpan w:val="2"/>
            <w:tcBorders>
              <w:bottom w:val="single" w:sz="4" w:space="0" w:color="auto"/>
            </w:tcBorders>
            <w:shd w:val="clear" w:color="auto" w:fill="auto"/>
            <w:vAlign w:val="bottom"/>
          </w:tcPr>
          <w:p w14:paraId="03324AEF" w14:textId="77777777" w:rsidR="00FC27BF" w:rsidRPr="00A51656" w:rsidRDefault="00FC27BF" w:rsidP="00401057">
            <w:pPr>
              <w:ind w:right="-98"/>
              <w:jc w:val="center"/>
              <w:rPr>
                <w:rFonts w:ascii="Arial" w:hAnsi="Arial" w:cs="Arial"/>
                <w:b/>
                <w:bCs/>
                <w:sz w:val="16"/>
                <w:szCs w:val="16"/>
              </w:rPr>
            </w:pPr>
            <w:r w:rsidRPr="00A51656">
              <w:rPr>
                <w:rFonts w:ascii="Arial" w:hAnsi="Arial" w:cs="Arial"/>
                <w:b/>
                <w:bCs/>
                <w:sz w:val="16"/>
                <w:szCs w:val="16"/>
              </w:rPr>
              <w:t>Change in assumption</w:t>
            </w:r>
          </w:p>
        </w:tc>
        <w:tc>
          <w:tcPr>
            <w:tcW w:w="1233" w:type="pct"/>
            <w:gridSpan w:val="2"/>
            <w:tcBorders>
              <w:top w:val="single" w:sz="4" w:space="0" w:color="auto"/>
              <w:bottom w:val="single" w:sz="4" w:space="0" w:color="auto"/>
            </w:tcBorders>
            <w:shd w:val="clear" w:color="auto" w:fill="auto"/>
            <w:vAlign w:val="bottom"/>
          </w:tcPr>
          <w:p w14:paraId="3B7155D1" w14:textId="77777777" w:rsidR="00FC27BF" w:rsidRPr="00A51656" w:rsidRDefault="00FC27BF" w:rsidP="00401057">
            <w:pPr>
              <w:ind w:right="-39"/>
              <w:jc w:val="center"/>
              <w:rPr>
                <w:rFonts w:ascii="Arial" w:hAnsi="Arial" w:cs="Arial"/>
                <w:b/>
                <w:bCs/>
                <w:sz w:val="16"/>
                <w:szCs w:val="16"/>
              </w:rPr>
            </w:pPr>
            <w:r w:rsidRPr="00A51656">
              <w:rPr>
                <w:rFonts w:ascii="Arial" w:hAnsi="Arial" w:cs="Arial"/>
                <w:b/>
                <w:bCs/>
                <w:sz w:val="16"/>
                <w:szCs w:val="16"/>
              </w:rPr>
              <w:t>Increase in assumption</w:t>
            </w:r>
          </w:p>
        </w:tc>
        <w:tc>
          <w:tcPr>
            <w:tcW w:w="1248" w:type="pct"/>
            <w:gridSpan w:val="2"/>
            <w:tcBorders>
              <w:top w:val="single" w:sz="4" w:space="0" w:color="auto"/>
              <w:bottom w:val="single" w:sz="4" w:space="0" w:color="auto"/>
            </w:tcBorders>
            <w:shd w:val="clear" w:color="auto" w:fill="auto"/>
            <w:vAlign w:val="bottom"/>
          </w:tcPr>
          <w:p w14:paraId="05F6061A" w14:textId="77777777" w:rsidR="00FC27BF" w:rsidRPr="00A51656" w:rsidRDefault="00FC27BF" w:rsidP="00401057">
            <w:pPr>
              <w:ind w:right="-121"/>
              <w:jc w:val="center"/>
              <w:rPr>
                <w:rFonts w:ascii="Arial" w:hAnsi="Arial" w:cs="Arial"/>
                <w:b/>
                <w:bCs/>
                <w:sz w:val="16"/>
                <w:szCs w:val="16"/>
              </w:rPr>
            </w:pPr>
            <w:r w:rsidRPr="00A51656">
              <w:rPr>
                <w:rFonts w:ascii="Arial" w:hAnsi="Arial" w:cs="Arial"/>
                <w:b/>
                <w:bCs/>
                <w:sz w:val="16"/>
                <w:szCs w:val="16"/>
              </w:rPr>
              <w:t>Decrease in assumption</w:t>
            </w:r>
          </w:p>
        </w:tc>
      </w:tr>
      <w:tr w:rsidR="006B495A" w:rsidRPr="00A51656" w14:paraId="3C2D95A6" w14:textId="77777777" w:rsidTr="00991C85">
        <w:trPr>
          <w:trHeight w:val="70"/>
        </w:trPr>
        <w:tc>
          <w:tcPr>
            <w:tcW w:w="1270" w:type="pct"/>
            <w:shd w:val="clear" w:color="auto" w:fill="auto"/>
            <w:vAlign w:val="center"/>
            <w:hideMark/>
          </w:tcPr>
          <w:p w14:paraId="32A4EECB" w14:textId="77777777" w:rsidR="006B495A" w:rsidRPr="00A51656" w:rsidRDefault="006B495A" w:rsidP="005F4D18">
            <w:pPr>
              <w:ind w:left="-86" w:right="-72"/>
              <w:jc w:val="left"/>
              <w:rPr>
                <w:rFonts w:ascii="Arial" w:hAnsi="Arial" w:cs="Arial"/>
                <w:sz w:val="16"/>
                <w:szCs w:val="16"/>
              </w:rPr>
            </w:pPr>
            <w:r w:rsidRPr="00A51656">
              <w:rPr>
                <w:rFonts w:ascii="Arial" w:hAnsi="Arial" w:cs="Arial"/>
                <w:sz w:val="16"/>
                <w:szCs w:val="16"/>
              </w:rPr>
              <w:t> </w:t>
            </w:r>
          </w:p>
        </w:tc>
        <w:tc>
          <w:tcPr>
            <w:tcW w:w="624" w:type="pct"/>
            <w:tcBorders>
              <w:top w:val="single" w:sz="4" w:space="0" w:color="auto"/>
              <w:bottom w:val="single" w:sz="4" w:space="0" w:color="auto"/>
            </w:tcBorders>
            <w:shd w:val="clear" w:color="auto" w:fill="auto"/>
            <w:vAlign w:val="bottom"/>
            <w:hideMark/>
          </w:tcPr>
          <w:p w14:paraId="7C69B5D0" w14:textId="78921139" w:rsidR="006B495A" w:rsidRPr="00A51656" w:rsidRDefault="00F83B9D" w:rsidP="006B495A">
            <w:pPr>
              <w:ind w:left="33" w:right="-72"/>
              <w:jc w:val="right"/>
              <w:rPr>
                <w:rFonts w:ascii="Arial" w:hAnsi="Arial" w:cs="Arial"/>
                <w:b/>
                <w:bCs/>
                <w:sz w:val="16"/>
                <w:szCs w:val="16"/>
              </w:rPr>
            </w:pPr>
            <w:r w:rsidRPr="00A51656">
              <w:rPr>
                <w:rFonts w:ascii="Arial" w:hAnsi="Arial" w:cs="Arial"/>
                <w:b/>
                <w:bCs/>
                <w:sz w:val="16"/>
                <w:szCs w:val="16"/>
              </w:rPr>
              <w:t>2022</w:t>
            </w:r>
          </w:p>
        </w:tc>
        <w:tc>
          <w:tcPr>
            <w:tcW w:w="625" w:type="pct"/>
            <w:tcBorders>
              <w:top w:val="single" w:sz="4" w:space="0" w:color="auto"/>
              <w:bottom w:val="single" w:sz="4" w:space="0" w:color="auto"/>
            </w:tcBorders>
            <w:shd w:val="clear" w:color="auto" w:fill="auto"/>
            <w:vAlign w:val="bottom"/>
            <w:hideMark/>
          </w:tcPr>
          <w:p w14:paraId="7E70E51E" w14:textId="1A83C1D8" w:rsidR="006B495A" w:rsidRPr="00A51656" w:rsidRDefault="00F83B9D" w:rsidP="006B495A">
            <w:pPr>
              <w:ind w:right="-72"/>
              <w:jc w:val="right"/>
              <w:rPr>
                <w:rFonts w:ascii="Arial" w:hAnsi="Arial" w:cs="Arial"/>
                <w:b/>
                <w:bCs/>
                <w:sz w:val="16"/>
                <w:szCs w:val="16"/>
              </w:rPr>
            </w:pPr>
            <w:r w:rsidRPr="00A51656">
              <w:rPr>
                <w:rFonts w:ascii="Arial" w:hAnsi="Arial" w:cs="Arial"/>
                <w:b/>
                <w:bCs/>
                <w:sz w:val="16"/>
                <w:szCs w:val="16"/>
              </w:rPr>
              <w:t>2021</w:t>
            </w:r>
          </w:p>
        </w:tc>
        <w:tc>
          <w:tcPr>
            <w:tcW w:w="619" w:type="pct"/>
            <w:tcBorders>
              <w:top w:val="single" w:sz="4" w:space="0" w:color="auto"/>
              <w:bottom w:val="single" w:sz="4" w:space="0" w:color="auto"/>
            </w:tcBorders>
            <w:shd w:val="clear" w:color="auto" w:fill="auto"/>
            <w:vAlign w:val="bottom"/>
            <w:hideMark/>
          </w:tcPr>
          <w:p w14:paraId="4C12BA24" w14:textId="527C5141" w:rsidR="006B495A" w:rsidRPr="00A51656" w:rsidRDefault="00F83B9D" w:rsidP="006B495A">
            <w:pPr>
              <w:ind w:left="33" w:right="-72"/>
              <w:jc w:val="right"/>
              <w:rPr>
                <w:rFonts w:ascii="Arial" w:hAnsi="Arial" w:cs="Arial"/>
                <w:b/>
                <w:bCs/>
                <w:sz w:val="16"/>
                <w:szCs w:val="16"/>
              </w:rPr>
            </w:pPr>
            <w:r w:rsidRPr="00A51656">
              <w:rPr>
                <w:rFonts w:ascii="Arial" w:hAnsi="Arial" w:cs="Arial"/>
                <w:b/>
                <w:bCs/>
                <w:sz w:val="16"/>
                <w:szCs w:val="16"/>
              </w:rPr>
              <w:t>2022</w:t>
            </w:r>
          </w:p>
        </w:tc>
        <w:tc>
          <w:tcPr>
            <w:tcW w:w="614" w:type="pct"/>
            <w:tcBorders>
              <w:top w:val="single" w:sz="4" w:space="0" w:color="auto"/>
              <w:bottom w:val="single" w:sz="4" w:space="0" w:color="auto"/>
            </w:tcBorders>
            <w:shd w:val="clear" w:color="auto" w:fill="auto"/>
            <w:vAlign w:val="bottom"/>
            <w:hideMark/>
          </w:tcPr>
          <w:p w14:paraId="057BD5DE" w14:textId="443626DC" w:rsidR="006B495A" w:rsidRPr="00A51656" w:rsidRDefault="00F83B9D" w:rsidP="006B495A">
            <w:pPr>
              <w:ind w:right="-72"/>
              <w:jc w:val="right"/>
              <w:rPr>
                <w:rFonts w:ascii="Arial" w:hAnsi="Arial" w:cs="Arial"/>
                <w:b/>
                <w:bCs/>
                <w:sz w:val="16"/>
                <w:szCs w:val="16"/>
              </w:rPr>
            </w:pPr>
            <w:r w:rsidRPr="00A51656">
              <w:rPr>
                <w:rFonts w:ascii="Arial" w:hAnsi="Arial" w:cs="Arial"/>
                <w:b/>
                <w:bCs/>
                <w:sz w:val="16"/>
                <w:szCs w:val="16"/>
              </w:rPr>
              <w:t>2021</w:t>
            </w:r>
          </w:p>
        </w:tc>
        <w:tc>
          <w:tcPr>
            <w:tcW w:w="615" w:type="pct"/>
            <w:tcBorders>
              <w:top w:val="single" w:sz="4" w:space="0" w:color="auto"/>
              <w:bottom w:val="single" w:sz="4" w:space="0" w:color="auto"/>
            </w:tcBorders>
            <w:shd w:val="clear" w:color="auto" w:fill="auto"/>
            <w:vAlign w:val="bottom"/>
            <w:hideMark/>
          </w:tcPr>
          <w:p w14:paraId="7AC85081" w14:textId="4AE89C7D" w:rsidR="006B495A" w:rsidRPr="00A51656" w:rsidRDefault="00F83B9D" w:rsidP="006B495A">
            <w:pPr>
              <w:ind w:left="33" w:right="-72"/>
              <w:jc w:val="right"/>
              <w:rPr>
                <w:rFonts w:ascii="Arial" w:hAnsi="Arial" w:cs="Arial"/>
                <w:b/>
                <w:bCs/>
                <w:sz w:val="16"/>
                <w:szCs w:val="16"/>
              </w:rPr>
            </w:pPr>
            <w:r w:rsidRPr="00A51656">
              <w:rPr>
                <w:rFonts w:ascii="Arial" w:hAnsi="Arial" w:cs="Arial"/>
                <w:b/>
                <w:bCs/>
                <w:sz w:val="16"/>
                <w:szCs w:val="16"/>
              </w:rPr>
              <w:t>2022</w:t>
            </w:r>
          </w:p>
        </w:tc>
        <w:tc>
          <w:tcPr>
            <w:tcW w:w="633" w:type="pct"/>
            <w:tcBorders>
              <w:top w:val="single" w:sz="4" w:space="0" w:color="auto"/>
              <w:bottom w:val="single" w:sz="4" w:space="0" w:color="auto"/>
            </w:tcBorders>
            <w:shd w:val="clear" w:color="auto" w:fill="auto"/>
            <w:vAlign w:val="bottom"/>
            <w:hideMark/>
          </w:tcPr>
          <w:p w14:paraId="71C5612B" w14:textId="276A2FEA" w:rsidR="006B495A" w:rsidRPr="00A51656" w:rsidRDefault="00F83B9D" w:rsidP="006B495A">
            <w:pPr>
              <w:ind w:right="-72"/>
              <w:jc w:val="right"/>
              <w:rPr>
                <w:rFonts w:ascii="Arial" w:hAnsi="Arial" w:cs="Arial"/>
                <w:b/>
                <w:bCs/>
                <w:sz w:val="16"/>
                <w:szCs w:val="16"/>
              </w:rPr>
            </w:pPr>
            <w:r w:rsidRPr="00A51656">
              <w:rPr>
                <w:rFonts w:ascii="Arial" w:hAnsi="Arial" w:cs="Arial"/>
                <w:b/>
                <w:bCs/>
                <w:sz w:val="16"/>
                <w:szCs w:val="16"/>
              </w:rPr>
              <w:t>2021</w:t>
            </w:r>
          </w:p>
        </w:tc>
      </w:tr>
      <w:tr w:rsidR="00B042A2" w:rsidRPr="00A51656" w14:paraId="660B39DD" w14:textId="77777777" w:rsidTr="00991C85">
        <w:trPr>
          <w:trHeight w:val="70"/>
        </w:trPr>
        <w:tc>
          <w:tcPr>
            <w:tcW w:w="1270" w:type="pct"/>
            <w:shd w:val="clear" w:color="auto" w:fill="auto"/>
            <w:vAlign w:val="center"/>
          </w:tcPr>
          <w:p w14:paraId="3BD2D1DA" w14:textId="77777777" w:rsidR="00B042A2" w:rsidRPr="00A51656" w:rsidRDefault="00B042A2" w:rsidP="005F4D18">
            <w:pPr>
              <w:ind w:left="-86" w:right="-72"/>
              <w:jc w:val="left"/>
              <w:rPr>
                <w:rFonts w:ascii="Arial" w:hAnsi="Arial" w:cs="Arial"/>
                <w:sz w:val="12"/>
                <w:szCs w:val="12"/>
              </w:rPr>
            </w:pPr>
          </w:p>
        </w:tc>
        <w:tc>
          <w:tcPr>
            <w:tcW w:w="624" w:type="pct"/>
            <w:tcBorders>
              <w:top w:val="single" w:sz="4" w:space="0" w:color="auto"/>
            </w:tcBorders>
            <w:shd w:val="clear" w:color="auto" w:fill="FAFAFA"/>
            <w:vAlign w:val="bottom"/>
          </w:tcPr>
          <w:p w14:paraId="21C97C27" w14:textId="77777777" w:rsidR="00B042A2" w:rsidRPr="00A51656" w:rsidRDefault="00B042A2" w:rsidP="00B042A2">
            <w:pPr>
              <w:ind w:left="33" w:right="-72"/>
              <w:jc w:val="right"/>
              <w:rPr>
                <w:rFonts w:ascii="Arial" w:hAnsi="Arial" w:cs="Arial"/>
                <w:b/>
                <w:bCs/>
                <w:sz w:val="12"/>
                <w:szCs w:val="12"/>
              </w:rPr>
            </w:pPr>
          </w:p>
        </w:tc>
        <w:tc>
          <w:tcPr>
            <w:tcW w:w="625" w:type="pct"/>
            <w:tcBorders>
              <w:top w:val="single" w:sz="4" w:space="0" w:color="auto"/>
            </w:tcBorders>
            <w:shd w:val="clear" w:color="auto" w:fill="auto"/>
            <w:vAlign w:val="bottom"/>
          </w:tcPr>
          <w:p w14:paraId="49ACA37B" w14:textId="77777777" w:rsidR="00B042A2" w:rsidRPr="00A51656" w:rsidRDefault="00B042A2" w:rsidP="00B042A2">
            <w:pPr>
              <w:ind w:right="-72"/>
              <w:jc w:val="right"/>
              <w:rPr>
                <w:rFonts w:ascii="Arial" w:hAnsi="Arial" w:cs="Arial"/>
                <w:b/>
                <w:bCs/>
                <w:sz w:val="12"/>
                <w:szCs w:val="12"/>
              </w:rPr>
            </w:pPr>
          </w:p>
        </w:tc>
        <w:tc>
          <w:tcPr>
            <w:tcW w:w="619" w:type="pct"/>
            <w:tcBorders>
              <w:top w:val="single" w:sz="4" w:space="0" w:color="auto"/>
            </w:tcBorders>
            <w:shd w:val="clear" w:color="auto" w:fill="FAFAFA"/>
            <w:vAlign w:val="bottom"/>
          </w:tcPr>
          <w:p w14:paraId="7F08922D" w14:textId="77777777" w:rsidR="00B042A2" w:rsidRPr="00A51656" w:rsidRDefault="00B042A2" w:rsidP="00B042A2">
            <w:pPr>
              <w:ind w:left="33" w:right="-72"/>
              <w:jc w:val="right"/>
              <w:rPr>
                <w:rFonts w:ascii="Arial" w:hAnsi="Arial" w:cs="Arial"/>
                <w:b/>
                <w:bCs/>
                <w:sz w:val="12"/>
                <w:szCs w:val="12"/>
              </w:rPr>
            </w:pPr>
          </w:p>
        </w:tc>
        <w:tc>
          <w:tcPr>
            <w:tcW w:w="614" w:type="pct"/>
            <w:tcBorders>
              <w:top w:val="single" w:sz="4" w:space="0" w:color="auto"/>
            </w:tcBorders>
            <w:shd w:val="clear" w:color="auto" w:fill="auto"/>
            <w:vAlign w:val="bottom"/>
          </w:tcPr>
          <w:p w14:paraId="06DCC927" w14:textId="77777777" w:rsidR="00B042A2" w:rsidRPr="00A51656" w:rsidRDefault="00B042A2" w:rsidP="00B042A2">
            <w:pPr>
              <w:ind w:right="-72"/>
              <w:jc w:val="right"/>
              <w:rPr>
                <w:rFonts w:ascii="Arial" w:hAnsi="Arial" w:cs="Arial"/>
                <w:b/>
                <w:bCs/>
                <w:sz w:val="12"/>
                <w:szCs w:val="12"/>
              </w:rPr>
            </w:pPr>
          </w:p>
        </w:tc>
        <w:tc>
          <w:tcPr>
            <w:tcW w:w="615" w:type="pct"/>
            <w:tcBorders>
              <w:top w:val="single" w:sz="4" w:space="0" w:color="auto"/>
            </w:tcBorders>
            <w:shd w:val="clear" w:color="auto" w:fill="FAFAFA"/>
            <w:vAlign w:val="bottom"/>
          </w:tcPr>
          <w:p w14:paraId="5F1D99EF" w14:textId="77777777" w:rsidR="00B042A2" w:rsidRPr="00A51656" w:rsidRDefault="00B042A2" w:rsidP="00B042A2">
            <w:pPr>
              <w:ind w:left="33" w:right="-72"/>
              <w:jc w:val="right"/>
              <w:rPr>
                <w:rFonts w:ascii="Arial" w:hAnsi="Arial" w:cs="Arial"/>
                <w:b/>
                <w:bCs/>
                <w:sz w:val="12"/>
                <w:szCs w:val="12"/>
              </w:rPr>
            </w:pPr>
          </w:p>
        </w:tc>
        <w:tc>
          <w:tcPr>
            <w:tcW w:w="633" w:type="pct"/>
            <w:tcBorders>
              <w:top w:val="single" w:sz="4" w:space="0" w:color="auto"/>
            </w:tcBorders>
            <w:shd w:val="clear" w:color="auto" w:fill="auto"/>
            <w:vAlign w:val="bottom"/>
          </w:tcPr>
          <w:p w14:paraId="0DA74B95" w14:textId="77777777" w:rsidR="00B042A2" w:rsidRPr="00A51656" w:rsidRDefault="00B042A2" w:rsidP="00B042A2">
            <w:pPr>
              <w:ind w:right="-72"/>
              <w:jc w:val="right"/>
              <w:rPr>
                <w:rFonts w:ascii="Arial" w:hAnsi="Arial" w:cs="Arial"/>
                <w:b/>
                <w:bCs/>
                <w:sz w:val="12"/>
                <w:szCs w:val="12"/>
              </w:rPr>
            </w:pPr>
          </w:p>
        </w:tc>
      </w:tr>
      <w:tr w:rsidR="00623138" w:rsidRPr="00A51656" w14:paraId="41E75A46" w14:textId="77777777" w:rsidTr="00991C85">
        <w:trPr>
          <w:trHeight w:val="52"/>
        </w:trPr>
        <w:tc>
          <w:tcPr>
            <w:tcW w:w="1270" w:type="pct"/>
            <w:shd w:val="clear" w:color="auto" w:fill="auto"/>
            <w:vAlign w:val="center"/>
            <w:hideMark/>
          </w:tcPr>
          <w:p w14:paraId="57B7CFF7" w14:textId="77777777" w:rsidR="00623138" w:rsidRPr="00A51656" w:rsidRDefault="00623138" w:rsidP="00623138">
            <w:pPr>
              <w:ind w:left="-86" w:right="-72"/>
              <w:jc w:val="left"/>
              <w:rPr>
                <w:rFonts w:ascii="Arial" w:hAnsi="Arial" w:cs="Arial"/>
                <w:sz w:val="16"/>
                <w:szCs w:val="16"/>
              </w:rPr>
            </w:pPr>
            <w:r w:rsidRPr="00A51656">
              <w:rPr>
                <w:rFonts w:ascii="Arial" w:hAnsi="Arial" w:cs="Arial"/>
                <w:sz w:val="16"/>
                <w:szCs w:val="16"/>
              </w:rPr>
              <w:t>Discount rate</w:t>
            </w:r>
          </w:p>
        </w:tc>
        <w:tc>
          <w:tcPr>
            <w:tcW w:w="624" w:type="pct"/>
            <w:shd w:val="clear" w:color="auto" w:fill="FAFAFA"/>
            <w:vAlign w:val="center"/>
          </w:tcPr>
          <w:p w14:paraId="41B21A29" w14:textId="78E6F7F1"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1.00%</w:t>
            </w:r>
          </w:p>
        </w:tc>
        <w:tc>
          <w:tcPr>
            <w:tcW w:w="625" w:type="pct"/>
            <w:shd w:val="clear" w:color="auto" w:fill="auto"/>
            <w:vAlign w:val="center"/>
          </w:tcPr>
          <w:p w14:paraId="68A27228" w14:textId="517542C7"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1.00%</w:t>
            </w:r>
          </w:p>
        </w:tc>
        <w:tc>
          <w:tcPr>
            <w:tcW w:w="619" w:type="pct"/>
            <w:shd w:val="clear" w:color="auto" w:fill="FAFAFA"/>
            <w:vAlign w:val="center"/>
          </w:tcPr>
          <w:p w14:paraId="3B024B83" w14:textId="52C882BF"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Decrease by</w:t>
            </w:r>
          </w:p>
        </w:tc>
        <w:tc>
          <w:tcPr>
            <w:tcW w:w="614" w:type="pct"/>
            <w:shd w:val="clear" w:color="auto" w:fill="auto"/>
            <w:vAlign w:val="center"/>
          </w:tcPr>
          <w:p w14:paraId="6217B867" w14:textId="121471EC"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Decrease by</w:t>
            </w:r>
          </w:p>
        </w:tc>
        <w:tc>
          <w:tcPr>
            <w:tcW w:w="615" w:type="pct"/>
            <w:shd w:val="clear" w:color="auto" w:fill="FAFAFA"/>
            <w:vAlign w:val="center"/>
          </w:tcPr>
          <w:p w14:paraId="430A4320" w14:textId="42EA6834"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Increase by</w:t>
            </w:r>
          </w:p>
        </w:tc>
        <w:tc>
          <w:tcPr>
            <w:tcW w:w="633" w:type="pct"/>
            <w:shd w:val="clear" w:color="auto" w:fill="auto"/>
            <w:vAlign w:val="center"/>
            <w:hideMark/>
          </w:tcPr>
          <w:p w14:paraId="7BBDF831" w14:textId="11E6B5DF"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Increase by</w:t>
            </w:r>
          </w:p>
        </w:tc>
      </w:tr>
      <w:tr w:rsidR="00623138" w:rsidRPr="00A51656" w14:paraId="6EDE0915" w14:textId="77777777" w:rsidTr="00991C85">
        <w:trPr>
          <w:trHeight w:val="70"/>
        </w:trPr>
        <w:tc>
          <w:tcPr>
            <w:tcW w:w="1270" w:type="pct"/>
            <w:shd w:val="clear" w:color="auto" w:fill="auto"/>
            <w:vAlign w:val="center"/>
          </w:tcPr>
          <w:p w14:paraId="637F0D9D" w14:textId="77777777" w:rsidR="00623138" w:rsidRPr="00A51656" w:rsidRDefault="00623138" w:rsidP="00623138">
            <w:pPr>
              <w:ind w:left="-86" w:right="-72"/>
              <w:jc w:val="left"/>
              <w:rPr>
                <w:rFonts w:ascii="Arial" w:hAnsi="Arial" w:cs="Arial"/>
                <w:sz w:val="16"/>
                <w:szCs w:val="16"/>
              </w:rPr>
            </w:pPr>
          </w:p>
        </w:tc>
        <w:tc>
          <w:tcPr>
            <w:tcW w:w="624" w:type="pct"/>
            <w:shd w:val="clear" w:color="auto" w:fill="FAFAFA"/>
            <w:vAlign w:val="center"/>
          </w:tcPr>
          <w:p w14:paraId="1C3A263D" w14:textId="77777777" w:rsidR="00623138" w:rsidRPr="00A51656" w:rsidRDefault="00623138" w:rsidP="00623138">
            <w:pPr>
              <w:ind w:left="33" w:right="-72"/>
              <w:jc w:val="right"/>
              <w:rPr>
                <w:rFonts w:ascii="Arial" w:hAnsi="Arial" w:cs="Arial"/>
                <w:sz w:val="16"/>
                <w:szCs w:val="16"/>
              </w:rPr>
            </w:pPr>
          </w:p>
        </w:tc>
        <w:tc>
          <w:tcPr>
            <w:tcW w:w="625" w:type="pct"/>
            <w:shd w:val="clear" w:color="auto" w:fill="auto"/>
            <w:vAlign w:val="center"/>
          </w:tcPr>
          <w:p w14:paraId="7DD9C2B4" w14:textId="77777777" w:rsidR="00623138" w:rsidRPr="00A51656" w:rsidRDefault="00623138" w:rsidP="00623138">
            <w:pPr>
              <w:ind w:left="33" w:right="-72"/>
              <w:jc w:val="right"/>
              <w:rPr>
                <w:rFonts w:ascii="Arial" w:hAnsi="Arial" w:cs="Arial"/>
                <w:sz w:val="16"/>
                <w:szCs w:val="16"/>
              </w:rPr>
            </w:pPr>
          </w:p>
        </w:tc>
        <w:tc>
          <w:tcPr>
            <w:tcW w:w="619" w:type="pct"/>
            <w:shd w:val="clear" w:color="auto" w:fill="FAFAFA"/>
            <w:vAlign w:val="center"/>
          </w:tcPr>
          <w:p w14:paraId="260F7DB6" w14:textId="1E624643"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5.71%</w:t>
            </w:r>
          </w:p>
        </w:tc>
        <w:tc>
          <w:tcPr>
            <w:tcW w:w="614" w:type="pct"/>
            <w:shd w:val="clear" w:color="auto" w:fill="auto"/>
            <w:vAlign w:val="center"/>
          </w:tcPr>
          <w:p w14:paraId="3B566E95" w14:textId="5ADBF417"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6.51%</w:t>
            </w:r>
          </w:p>
        </w:tc>
        <w:tc>
          <w:tcPr>
            <w:tcW w:w="615" w:type="pct"/>
            <w:shd w:val="clear" w:color="auto" w:fill="FAFAFA"/>
            <w:vAlign w:val="center"/>
          </w:tcPr>
          <w:p w14:paraId="7DDD1E32" w14:textId="484B6A6A"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6.29%</w:t>
            </w:r>
          </w:p>
        </w:tc>
        <w:tc>
          <w:tcPr>
            <w:tcW w:w="633" w:type="pct"/>
            <w:shd w:val="clear" w:color="auto" w:fill="auto"/>
            <w:vAlign w:val="center"/>
          </w:tcPr>
          <w:p w14:paraId="26DC5CBA" w14:textId="7E1368CD"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7.30%</w:t>
            </w:r>
          </w:p>
        </w:tc>
      </w:tr>
      <w:tr w:rsidR="00623138" w:rsidRPr="00A51656" w14:paraId="48394DF9" w14:textId="77777777" w:rsidTr="00991C85">
        <w:trPr>
          <w:trHeight w:val="70"/>
        </w:trPr>
        <w:tc>
          <w:tcPr>
            <w:tcW w:w="1270" w:type="pct"/>
            <w:shd w:val="clear" w:color="auto" w:fill="auto"/>
            <w:vAlign w:val="center"/>
            <w:hideMark/>
          </w:tcPr>
          <w:p w14:paraId="570F6FB3" w14:textId="77777777" w:rsidR="00623138" w:rsidRPr="00A51656" w:rsidRDefault="00623138" w:rsidP="00623138">
            <w:pPr>
              <w:ind w:left="-86" w:right="-72"/>
              <w:jc w:val="left"/>
              <w:rPr>
                <w:rFonts w:ascii="Arial" w:hAnsi="Arial" w:cs="Arial"/>
                <w:sz w:val="16"/>
                <w:szCs w:val="16"/>
              </w:rPr>
            </w:pPr>
            <w:r w:rsidRPr="00A51656">
              <w:rPr>
                <w:rFonts w:ascii="Arial" w:hAnsi="Arial" w:cs="Arial"/>
                <w:sz w:val="16"/>
                <w:szCs w:val="16"/>
              </w:rPr>
              <w:t>Salary growth rate</w:t>
            </w:r>
          </w:p>
        </w:tc>
        <w:tc>
          <w:tcPr>
            <w:tcW w:w="624" w:type="pct"/>
            <w:shd w:val="clear" w:color="auto" w:fill="FAFAFA"/>
            <w:vAlign w:val="center"/>
          </w:tcPr>
          <w:p w14:paraId="063D16A6" w14:textId="4FC2CD10"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1.00%</w:t>
            </w:r>
          </w:p>
        </w:tc>
        <w:tc>
          <w:tcPr>
            <w:tcW w:w="625" w:type="pct"/>
            <w:shd w:val="clear" w:color="auto" w:fill="auto"/>
            <w:vAlign w:val="center"/>
          </w:tcPr>
          <w:p w14:paraId="709A9201" w14:textId="14389447"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1.00%</w:t>
            </w:r>
          </w:p>
        </w:tc>
        <w:tc>
          <w:tcPr>
            <w:tcW w:w="619" w:type="pct"/>
            <w:shd w:val="clear" w:color="auto" w:fill="FAFAFA"/>
            <w:vAlign w:val="center"/>
          </w:tcPr>
          <w:p w14:paraId="74E016F0" w14:textId="2681A9E0"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Increase by</w:t>
            </w:r>
          </w:p>
        </w:tc>
        <w:tc>
          <w:tcPr>
            <w:tcW w:w="614" w:type="pct"/>
            <w:shd w:val="clear" w:color="auto" w:fill="auto"/>
            <w:vAlign w:val="center"/>
          </w:tcPr>
          <w:p w14:paraId="53DCE8A7" w14:textId="202295AC"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Increase by</w:t>
            </w:r>
          </w:p>
        </w:tc>
        <w:tc>
          <w:tcPr>
            <w:tcW w:w="615" w:type="pct"/>
            <w:shd w:val="clear" w:color="auto" w:fill="FAFAFA"/>
            <w:vAlign w:val="center"/>
          </w:tcPr>
          <w:p w14:paraId="5CD6250F" w14:textId="2FFCD454"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Decrease by</w:t>
            </w:r>
          </w:p>
        </w:tc>
        <w:tc>
          <w:tcPr>
            <w:tcW w:w="633" w:type="pct"/>
            <w:shd w:val="clear" w:color="auto" w:fill="auto"/>
            <w:vAlign w:val="center"/>
            <w:hideMark/>
          </w:tcPr>
          <w:p w14:paraId="1E589ADA" w14:textId="37AA0230"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Decrease by</w:t>
            </w:r>
          </w:p>
        </w:tc>
      </w:tr>
      <w:tr w:rsidR="00623138" w:rsidRPr="00A51656" w14:paraId="28E34FE0" w14:textId="77777777" w:rsidTr="00991C85">
        <w:trPr>
          <w:trHeight w:val="70"/>
        </w:trPr>
        <w:tc>
          <w:tcPr>
            <w:tcW w:w="1270" w:type="pct"/>
            <w:shd w:val="clear" w:color="auto" w:fill="auto"/>
            <w:vAlign w:val="center"/>
          </w:tcPr>
          <w:p w14:paraId="59712CD0" w14:textId="77777777" w:rsidR="00623138" w:rsidRPr="00A51656" w:rsidRDefault="00623138" w:rsidP="00623138">
            <w:pPr>
              <w:ind w:left="-86" w:right="-72"/>
              <w:jc w:val="left"/>
              <w:rPr>
                <w:rFonts w:ascii="Arial" w:hAnsi="Arial" w:cs="Arial"/>
                <w:sz w:val="16"/>
                <w:szCs w:val="16"/>
              </w:rPr>
            </w:pPr>
          </w:p>
        </w:tc>
        <w:tc>
          <w:tcPr>
            <w:tcW w:w="624" w:type="pct"/>
            <w:shd w:val="clear" w:color="auto" w:fill="FAFAFA"/>
            <w:vAlign w:val="center"/>
          </w:tcPr>
          <w:p w14:paraId="65D0FBDB" w14:textId="77777777" w:rsidR="00623138" w:rsidRPr="00A51656" w:rsidRDefault="00623138" w:rsidP="00623138">
            <w:pPr>
              <w:ind w:left="33" w:right="-72"/>
              <w:jc w:val="right"/>
              <w:rPr>
                <w:rFonts w:ascii="Arial" w:hAnsi="Arial" w:cs="Arial"/>
                <w:sz w:val="16"/>
                <w:szCs w:val="16"/>
              </w:rPr>
            </w:pPr>
          </w:p>
        </w:tc>
        <w:tc>
          <w:tcPr>
            <w:tcW w:w="625" w:type="pct"/>
            <w:shd w:val="clear" w:color="auto" w:fill="auto"/>
            <w:vAlign w:val="center"/>
          </w:tcPr>
          <w:p w14:paraId="1D5AE7AA" w14:textId="77777777" w:rsidR="00623138" w:rsidRPr="00A51656" w:rsidRDefault="00623138" w:rsidP="00623138">
            <w:pPr>
              <w:ind w:left="33" w:right="-72"/>
              <w:jc w:val="right"/>
              <w:rPr>
                <w:rFonts w:ascii="Arial" w:hAnsi="Arial" w:cs="Arial"/>
                <w:sz w:val="16"/>
                <w:szCs w:val="16"/>
              </w:rPr>
            </w:pPr>
          </w:p>
        </w:tc>
        <w:tc>
          <w:tcPr>
            <w:tcW w:w="619" w:type="pct"/>
            <w:shd w:val="clear" w:color="auto" w:fill="FAFAFA"/>
            <w:vAlign w:val="center"/>
          </w:tcPr>
          <w:p w14:paraId="437615D6" w14:textId="6528458E"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7.14%</w:t>
            </w:r>
          </w:p>
        </w:tc>
        <w:tc>
          <w:tcPr>
            <w:tcW w:w="614" w:type="pct"/>
            <w:shd w:val="clear" w:color="auto" w:fill="auto"/>
            <w:vAlign w:val="center"/>
          </w:tcPr>
          <w:p w14:paraId="24308B9C" w14:textId="1022BE9C"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7.22%</w:t>
            </w:r>
          </w:p>
        </w:tc>
        <w:tc>
          <w:tcPr>
            <w:tcW w:w="615" w:type="pct"/>
            <w:shd w:val="clear" w:color="auto" w:fill="FAFAFA"/>
            <w:vAlign w:val="center"/>
          </w:tcPr>
          <w:p w14:paraId="7568A37B" w14:textId="410435D2"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5.10%</w:t>
            </w:r>
          </w:p>
        </w:tc>
        <w:tc>
          <w:tcPr>
            <w:tcW w:w="633" w:type="pct"/>
            <w:shd w:val="clear" w:color="auto" w:fill="auto"/>
            <w:vAlign w:val="center"/>
          </w:tcPr>
          <w:p w14:paraId="4A548E48" w14:textId="18F7ABF1"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5.13%</w:t>
            </w:r>
          </w:p>
        </w:tc>
      </w:tr>
      <w:tr w:rsidR="00623138" w:rsidRPr="00A51656" w14:paraId="327E82C4" w14:textId="77777777" w:rsidTr="00991C85">
        <w:trPr>
          <w:trHeight w:val="81"/>
        </w:trPr>
        <w:tc>
          <w:tcPr>
            <w:tcW w:w="1270" w:type="pct"/>
            <w:shd w:val="clear" w:color="auto" w:fill="auto"/>
            <w:vAlign w:val="center"/>
            <w:hideMark/>
          </w:tcPr>
          <w:p w14:paraId="337C178C" w14:textId="77777777" w:rsidR="00623138" w:rsidRPr="00A51656" w:rsidRDefault="00623138" w:rsidP="00623138">
            <w:pPr>
              <w:ind w:left="-86" w:right="-72"/>
              <w:jc w:val="left"/>
              <w:rPr>
                <w:rFonts w:ascii="Arial" w:hAnsi="Arial" w:cs="Arial"/>
                <w:sz w:val="16"/>
                <w:szCs w:val="16"/>
              </w:rPr>
            </w:pPr>
            <w:r w:rsidRPr="00A51656">
              <w:rPr>
                <w:rFonts w:ascii="Arial" w:hAnsi="Arial" w:cs="Arial"/>
                <w:sz w:val="16"/>
                <w:szCs w:val="16"/>
              </w:rPr>
              <w:t>Turnover rate</w:t>
            </w:r>
          </w:p>
        </w:tc>
        <w:tc>
          <w:tcPr>
            <w:tcW w:w="624" w:type="pct"/>
            <w:shd w:val="clear" w:color="auto" w:fill="FAFAFA"/>
            <w:vAlign w:val="center"/>
          </w:tcPr>
          <w:p w14:paraId="3AA0212A" w14:textId="7F41CA08"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1.00%</w:t>
            </w:r>
          </w:p>
        </w:tc>
        <w:tc>
          <w:tcPr>
            <w:tcW w:w="625" w:type="pct"/>
            <w:shd w:val="clear" w:color="auto" w:fill="auto"/>
            <w:vAlign w:val="center"/>
          </w:tcPr>
          <w:p w14:paraId="2C2510CA" w14:textId="7A712024"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1.00%</w:t>
            </w:r>
          </w:p>
        </w:tc>
        <w:tc>
          <w:tcPr>
            <w:tcW w:w="619" w:type="pct"/>
            <w:shd w:val="clear" w:color="auto" w:fill="FAFAFA"/>
            <w:vAlign w:val="center"/>
          </w:tcPr>
          <w:p w14:paraId="2501E8A1" w14:textId="66369B66"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Decrease by</w:t>
            </w:r>
          </w:p>
        </w:tc>
        <w:tc>
          <w:tcPr>
            <w:tcW w:w="614" w:type="pct"/>
            <w:shd w:val="clear" w:color="auto" w:fill="auto"/>
            <w:vAlign w:val="center"/>
          </w:tcPr>
          <w:p w14:paraId="55463AC2" w14:textId="472E2E82"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Decrease by</w:t>
            </w:r>
          </w:p>
        </w:tc>
        <w:tc>
          <w:tcPr>
            <w:tcW w:w="615" w:type="pct"/>
            <w:shd w:val="clear" w:color="auto" w:fill="FAFAFA"/>
            <w:vAlign w:val="center"/>
          </w:tcPr>
          <w:p w14:paraId="02490F41" w14:textId="37332FF4"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Increase by</w:t>
            </w:r>
          </w:p>
        </w:tc>
        <w:tc>
          <w:tcPr>
            <w:tcW w:w="633" w:type="pct"/>
            <w:shd w:val="clear" w:color="auto" w:fill="auto"/>
            <w:vAlign w:val="center"/>
            <w:hideMark/>
          </w:tcPr>
          <w:p w14:paraId="47DADDDF" w14:textId="7E6A0A3B"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Increase by</w:t>
            </w:r>
          </w:p>
        </w:tc>
      </w:tr>
      <w:tr w:rsidR="00623138" w:rsidRPr="00A51656" w14:paraId="0A79D9BD" w14:textId="77777777" w:rsidTr="00991C85">
        <w:trPr>
          <w:trHeight w:val="70"/>
        </w:trPr>
        <w:tc>
          <w:tcPr>
            <w:tcW w:w="1270" w:type="pct"/>
            <w:shd w:val="clear" w:color="auto" w:fill="auto"/>
            <w:vAlign w:val="center"/>
          </w:tcPr>
          <w:p w14:paraId="3A6B6003" w14:textId="77777777" w:rsidR="00623138" w:rsidRPr="00A51656" w:rsidRDefault="00623138" w:rsidP="00623138">
            <w:pPr>
              <w:ind w:left="-86" w:right="-72"/>
              <w:jc w:val="left"/>
              <w:rPr>
                <w:rFonts w:ascii="Arial" w:hAnsi="Arial" w:cs="Arial"/>
                <w:sz w:val="16"/>
                <w:szCs w:val="16"/>
              </w:rPr>
            </w:pPr>
          </w:p>
        </w:tc>
        <w:tc>
          <w:tcPr>
            <w:tcW w:w="624" w:type="pct"/>
            <w:shd w:val="clear" w:color="auto" w:fill="FAFAFA"/>
            <w:vAlign w:val="center"/>
          </w:tcPr>
          <w:p w14:paraId="444F1F84" w14:textId="77777777" w:rsidR="00623138" w:rsidRPr="00A51656" w:rsidRDefault="00623138" w:rsidP="00623138">
            <w:pPr>
              <w:ind w:right="-72"/>
              <w:jc w:val="right"/>
              <w:rPr>
                <w:rFonts w:ascii="Arial" w:hAnsi="Arial" w:cs="Arial"/>
                <w:sz w:val="16"/>
                <w:szCs w:val="16"/>
              </w:rPr>
            </w:pPr>
          </w:p>
        </w:tc>
        <w:tc>
          <w:tcPr>
            <w:tcW w:w="625" w:type="pct"/>
            <w:shd w:val="clear" w:color="auto" w:fill="auto"/>
            <w:vAlign w:val="center"/>
          </w:tcPr>
          <w:p w14:paraId="2A78EF49" w14:textId="77777777" w:rsidR="00623138" w:rsidRPr="00A51656" w:rsidRDefault="00623138" w:rsidP="00623138">
            <w:pPr>
              <w:ind w:right="-72"/>
              <w:jc w:val="right"/>
              <w:rPr>
                <w:rFonts w:ascii="Arial" w:hAnsi="Arial" w:cs="Arial"/>
                <w:sz w:val="16"/>
                <w:szCs w:val="16"/>
              </w:rPr>
            </w:pPr>
          </w:p>
        </w:tc>
        <w:tc>
          <w:tcPr>
            <w:tcW w:w="619" w:type="pct"/>
            <w:shd w:val="clear" w:color="auto" w:fill="FAFAFA"/>
            <w:vAlign w:val="center"/>
          </w:tcPr>
          <w:p w14:paraId="7C807F4F" w14:textId="23FDDF03"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6.20%</w:t>
            </w:r>
          </w:p>
        </w:tc>
        <w:tc>
          <w:tcPr>
            <w:tcW w:w="614" w:type="pct"/>
            <w:shd w:val="clear" w:color="auto" w:fill="auto"/>
            <w:vAlign w:val="center"/>
          </w:tcPr>
          <w:p w14:paraId="68A0F7F4" w14:textId="45177FC8"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7.23%</w:t>
            </w:r>
          </w:p>
        </w:tc>
        <w:tc>
          <w:tcPr>
            <w:tcW w:w="615" w:type="pct"/>
            <w:shd w:val="clear" w:color="auto" w:fill="FAFAFA"/>
            <w:vAlign w:val="center"/>
          </w:tcPr>
          <w:p w14:paraId="02552808" w14:textId="263C1254"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2.46%</w:t>
            </w:r>
          </w:p>
        </w:tc>
        <w:tc>
          <w:tcPr>
            <w:tcW w:w="633" w:type="pct"/>
            <w:shd w:val="clear" w:color="auto" w:fill="auto"/>
            <w:vAlign w:val="center"/>
          </w:tcPr>
          <w:p w14:paraId="17ED6CF6" w14:textId="68BB0E4D" w:rsidR="00623138" w:rsidRPr="00A51656" w:rsidRDefault="00623138" w:rsidP="00623138">
            <w:pPr>
              <w:ind w:left="33" w:right="-72"/>
              <w:jc w:val="right"/>
              <w:rPr>
                <w:rFonts w:ascii="Arial" w:hAnsi="Arial" w:cs="Arial"/>
                <w:sz w:val="16"/>
                <w:szCs w:val="16"/>
              </w:rPr>
            </w:pPr>
            <w:r w:rsidRPr="00A51656">
              <w:rPr>
                <w:rFonts w:ascii="Arial" w:hAnsi="Arial" w:cs="Arial"/>
                <w:sz w:val="16"/>
                <w:szCs w:val="16"/>
              </w:rPr>
              <w:t>3.09%</w:t>
            </w:r>
          </w:p>
        </w:tc>
      </w:tr>
    </w:tbl>
    <w:p w14:paraId="7FA2CCE5" w14:textId="77777777" w:rsidR="00FC27BF" w:rsidRPr="00A51656" w:rsidRDefault="00FC27BF" w:rsidP="002D1386">
      <w:pPr>
        <w:jc w:val="thaiDistribute"/>
        <w:rPr>
          <w:rFonts w:ascii="Arial" w:hAnsi="Arial" w:cs="Arial"/>
          <w:sz w:val="18"/>
          <w:szCs w:val="18"/>
        </w:rPr>
      </w:pPr>
    </w:p>
    <w:tbl>
      <w:tblPr>
        <w:tblW w:w="4895" w:type="pct"/>
        <w:tblInd w:w="108" w:type="dxa"/>
        <w:tblLayout w:type="fixed"/>
        <w:tblLook w:val="04A0" w:firstRow="1" w:lastRow="0" w:firstColumn="1" w:lastColumn="0" w:noHBand="0" w:noVBand="1"/>
      </w:tblPr>
      <w:tblGrid>
        <w:gridCol w:w="2406"/>
        <w:gridCol w:w="1182"/>
        <w:gridCol w:w="1184"/>
        <w:gridCol w:w="1173"/>
        <w:gridCol w:w="1163"/>
        <w:gridCol w:w="1165"/>
        <w:gridCol w:w="1199"/>
      </w:tblGrid>
      <w:tr w:rsidR="00FC27BF" w:rsidRPr="00A51656" w14:paraId="5EC454C2" w14:textId="77777777" w:rsidTr="005F4D18">
        <w:trPr>
          <w:trHeight w:val="70"/>
        </w:trPr>
        <w:tc>
          <w:tcPr>
            <w:tcW w:w="1270" w:type="pct"/>
            <w:shd w:val="clear" w:color="auto" w:fill="auto"/>
            <w:vAlign w:val="center"/>
          </w:tcPr>
          <w:p w14:paraId="239B77F6" w14:textId="77777777" w:rsidR="00FC27BF" w:rsidRPr="00A51656" w:rsidRDefault="00FC27BF" w:rsidP="005F4D18">
            <w:pPr>
              <w:ind w:left="-86" w:right="-72"/>
              <w:jc w:val="left"/>
              <w:rPr>
                <w:rFonts w:ascii="Arial" w:hAnsi="Arial" w:cs="Arial"/>
                <w:sz w:val="16"/>
                <w:szCs w:val="16"/>
              </w:rPr>
            </w:pPr>
          </w:p>
        </w:tc>
        <w:tc>
          <w:tcPr>
            <w:tcW w:w="3730" w:type="pct"/>
            <w:gridSpan w:val="6"/>
            <w:tcBorders>
              <w:top w:val="single" w:sz="4" w:space="0" w:color="auto"/>
              <w:bottom w:val="single" w:sz="4" w:space="0" w:color="auto"/>
            </w:tcBorders>
            <w:shd w:val="clear" w:color="auto" w:fill="auto"/>
            <w:vAlign w:val="bottom"/>
          </w:tcPr>
          <w:p w14:paraId="1E55DB21" w14:textId="77777777" w:rsidR="00FC27BF" w:rsidRPr="00A51656" w:rsidRDefault="00FC27BF" w:rsidP="00401057">
            <w:pPr>
              <w:ind w:right="-121"/>
              <w:jc w:val="center"/>
              <w:rPr>
                <w:rFonts w:ascii="Arial" w:hAnsi="Arial" w:cs="Arial"/>
                <w:b/>
                <w:bCs/>
                <w:sz w:val="16"/>
                <w:szCs w:val="16"/>
              </w:rPr>
            </w:pPr>
            <w:r w:rsidRPr="00A51656">
              <w:rPr>
                <w:rFonts w:ascii="Arial" w:hAnsi="Arial" w:cs="Arial"/>
                <w:b/>
                <w:bCs/>
                <w:sz w:val="16"/>
                <w:szCs w:val="16"/>
                <w:lang w:val="en-US"/>
              </w:rPr>
              <w:t>Separate financial statements</w:t>
            </w:r>
          </w:p>
        </w:tc>
      </w:tr>
      <w:tr w:rsidR="00FC27BF" w:rsidRPr="00A51656" w14:paraId="0AC99CE4" w14:textId="77777777" w:rsidTr="00991C85">
        <w:trPr>
          <w:trHeight w:val="70"/>
        </w:trPr>
        <w:tc>
          <w:tcPr>
            <w:tcW w:w="1270" w:type="pct"/>
            <w:shd w:val="clear" w:color="auto" w:fill="auto"/>
            <w:vAlign w:val="center"/>
          </w:tcPr>
          <w:p w14:paraId="2CF4732A" w14:textId="77777777" w:rsidR="00FC27BF" w:rsidRPr="00A51656" w:rsidRDefault="00FC27BF" w:rsidP="005F4D18">
            <w:pPr>
              <w:ind w:left="-86" w:right="-72"/>
              <w:jc w:val="left"/>
              <w:rPr>
                <w:rFonts w:ascii="Arial" w:hAnsi="Arial" w:cs="Arial"/>
                <w:sz w:val="16"/>
                <w:szCs w:val="16"/>
              </w:rPr>
            </w:pPr>
          </w:p>
        </w:tc>
        <w:tc>
          <w:tcPr>
            <w:tcW w:w="1249" w:type="pct"/>
            <w:gridSpan w:val="2"/>
            <w:tcBorders>
              <w:top w:val="single" w:sz="4" w:space="0" w:color="auto"/>
            </w:tcBorders>
            <w:shd w:val="clear" w:color="auto" w:fill="auto"/>
            <w:vAlign w:val="bottom"/>
          </w:tcPr>
          <w:p w14:paraId="38F2E02F" w14:textId="77777777" w:rsidR="00FC27BF" w:rsidRPr="00A51656" w:rsidRDefault="00FC27BF" w:rsidP="00401057">
            <w:pPr>
              <w:ind w:right="-98"/>
              <w:jc w:val="center"/>
              <w:rPr>
                <w:rFonts w:ascii="Arial" w:hAnsi="Arial" w:cs="Arial"/>
                <w:b/>
                <w:bCs/>
                <w:sz w:val="16"/>
                <w:szCs w:val="16"/>
              </w:rPr>
            </w:pPr>
          </w:p>
        </w:tc>
        <w:tc>
          <w:tcPr>
            <w:tcW w:w="2481" w:type="pct"/>
            <w:gridSpan w:val="4"/>
            <w:tcBorders>
              <w:top w:val="single" w:sz="4" w:space="0" w:color="auto"/>
              <w:bottom w:val="single" w:sz="4" w:space="0" w:color="auto"/>
            </w:tcBorders>
            <w:shd w:val="clear" w:color="auto" w:fill="auto"/>
            <w:vAlign w:val="bottom"/>
          </w:tcPr>
          <w:p w14:paraId="588F4151" w14:textId="77777777" w:rsidR="00FC27BF" w:rsidRPr="00A51656" w:rsidRDefault="00FC27BF" w:rsidP="00401057">
            <w:pPr>
              <w:ind w:right="-121"/>
              <w:jc w:val="center"/>
              <w:rPr>
                <w:rFonts w:ascii="Arial" w:hAnsi="Arial" w:cs="Arial"/>
                <w:b/>
                <w:bCs/>
                <w:sz w:val="16"/>
                <w:szCs w:val="16"/>
              </w:rPr>
            </w:pPr>
            <w:r w:rsidRPr="00A51656">
              <w:rPr>
                <w:rFonts w:ascii="Arial" w:hAnsi="Arial" w:cs="Arial"/>
                <w:b/>
                <w:bCs/>
                <w:sz w:val="16"/>
                <w:szCs w:val="16"/>
              </w:rPr>
              <w:t>Impact on defined benefit obligation</w:t>
            </w:r>
          </w:p>
        </w:tc>
      </w:tr>
      <w:tr w:rsidR="00FC27BF" w:rsidRPr="00A51656" w14:paraId="6B7CDBAE" w14:textId="77777777" w:rsidTr="005F4D18">
        <w:trPr>
          <w:trHeight w:val="70"/>
        </w:trPr>
        <w:tc>
          <w:tcPr>
            <w:tcW w:w="1270" w:type="pct"/>
            <w:shd w:val="clear" w:color="auto" w:fill="auto"/>
            <w:vAlign w:val="center"/>
          </w:tcPr>
          <w:p w14:paraId="73948FD9" w14:textId="77777777" w:rsidR="00FC27BF" w:rsidRPr="00A51656" w:rsidRDefault="00FC27BF" w:rsidP="005F4D18">
            <w:pPr>
              <w:ind w:left="-86" w:right="-72"/>
              <w:jc w:val="left"/>
              <w:rPr>
                <w:rFonts w:ascii="Arial" w:hAnsi="Arial" w:cs="Arial"/>
                <w:sz w:val="16"/>
                <w:szCs w:val="16"/>
              </w:rPr>
            </w:pPr>
          </w:p>
        </w:tc>
        <w:tc>
          <w:tcPr>
            <w:tcW w:w="1249" w:type="pct"/>
            <w:gridSpan w:val="2"/>
            <w:tcBorders>
              <w:bottom w:val="single" w:sz="4" w:space="0" w:color="auto"/>
            </w:tcBorders>
            <w:shd w:val="clear" w:color="auto" w:fill="auto"/>
            <w:vAlign w:val="bottom"/>
          </w:tcPr>
          <w:p w14:paraId="255F5A71" w14:textId="77777777" w:rsidR="00FC27BF" w:rsidRPr="00A51656" w:rsidRDefault="00FC27BF" w:rsidP="00401057">
            <w:pPr>
              <w:ind w:right="-98"/>
              <w:jc w:val="center"/>
              <w:rPr>
                <w:rFonts w:ascii="Arial" w:hAnsi="Arial" w:cs="Arial"/>
                <w:b/>
                <w:bCs/>
                <w:sz w:val="16"/>
                <w:szCs w:val="16"/>
              </w:rPr>
            </w:pPr>
            <w:r w:rsidRPr="00A51656">
              <w:rPr>
                <w:rFonts w:ascii="Arial" w:hAnsi="Arial" w:cs="Arial"/>
                <w:b/>
                <w:bCs/>
                <w:sz w:val="16"/>
                <w:szCs w:val="16"/>
              </w:rPr>
              <w:t>Change in assumption</w:t>
            </w:r>
          </w:p>
        </w:tc>
        <w:tc>
          <w:tcPr>
            <w:tcW w:w="1233" w:type="pct"/>
            <w:gridSpan w:val="2"/>
            <w:tcBorders>
              <w:top w:val="single" w:sz="4" w:space="0" w:color="auto"/>
              <w:bottom w:val="single" w:sz="4" w:space="0" w:color="auto"/>
            </w:tcBorders>
            <w:shd w:val="clear" w:color="auto" w:fill="auto"/>
            <w:vAlign w:val="bottom"/>
          </w:tcPr>
          <w:p w14:paraId="561D5606" w14:textId="77777777" w:rsidR="00FC27BF" w:rsidRPr="00A51656" w:rsidRDefault="00FC27BF" w:rsidP="00401057">
            <w:pPr>
              <w:ind w:right="-39"/>
              <w:jc w:val="center"/>
              <w:rPr>
                <w:rFonts w:ascii="Arial" w:hAnsi="Arial" w:cs="Arial"/>
                <w:b/>
                <w:bCs/>
                <w:sz w:val="16"/>
                <w:szCs w:val="16"/>
              </w:rPr>
            </w:pPr>
            <w:r w:rsidRPr="00A51656">
              <w:rPr>
                <w:rFonts w:ascii="Arial" w:hAnsi="Arial" w:cs="Arial"/>
                <w:b/>
                <w:bCs/>
                <w:sz w:val="16"/>
                <w:szCs w:val="16"/>
              </w:rPr>
              <w:t>Increase in assumption</w:t>
            </w:r>
          </w:p>
        </w:tc>
        <w:tc>
          <w:tcPr>
            <w:tcW w:w="1248" w:type="pct"/>
            <w:gridSpan w:val="2"/>
            <w:tcBorders>
              <w:top w:val="single" w:sz="4" w:space="0" w:color="auto"/>
              <w:bottom w:val="single" w:sz="4" w:space="0" w:color="auto"/>
            </w:tcBorders>
            <w:shd w:val="clear" w:color="auto" w:fill="auto"/>
            <w:vAlign w:val="bottom"/>
          </w:tcPr>
          <w:p w14:paraId="3E7A0E21" w14:textId="77777777" w:rsidR="00FC27BF" w:rsidRPr="00A51656" w:rsidRDefault="00FC27BF" w:rsidP="00401057">
            <w:pPr>
              <w:ind w:right="-121"/>
              <w:jc w:val="center"/>
              <w:rPr>
                <w:rFonts w:ascii="Arial" w:hAnsi="Arial" w:cs="Arial"/>
                <w:b/>
                <w:bCs/>
                <w:sz w:val="16"/>
                <w:szCs w:val="16"/>
              </w:rPr>
            </w:pPr>
            <w:r w:rsidRPr="00A51656">
              <w:rPr>
                <w:rFonts w:ascii="Arial" w:hAnsi="Arial" w:cs="Arial"/>
                <w:b/>
                <w:bCs/>
                <w:sz w:val="16"/>
                <w:szCs w:val="16"/>
              </w:rPr>
              <w:t>Decrease in assumption</w:t>
            </w:r>
          </w:p>
        </w:tc>
      </w:tr>
      <w:tr w:rsidR="006B495A" w:rsidRPr="00A51656" w14:paraId="47120F7B" w14:textId="77777777" w:rsidTr="00991C85">
        <w:trPr>
          <w:trHeight w:val="70"/>
        </w:trPr>
        <w:tc>
          <w:tcPr>
            <w:tcW w:w="1270" w:type="pct"/>
            <w:shd w:val="clear" w:color="auto" w:fill="auto"/>
            <w:vAlign w:val="center"/>
            <w:hideMark/>
          </w:tcPr>
          <w:p w14:paraId="30049E4B" w14:textId="77777777" w:rsidR="006B495A" w:rsidRPr="00A51656" w:rsidRDefault="006B495A" w:rsidP="005F4D18">
            <w:pPr>
              <w:ind w:left="-86" w:right="-72"/>
              <w:jc w:val="left"/>
              <w:rPr>
                <w:rFonts w:ascii="Arial" w:hAnsi="Arial" w:cs="Arial"/>
                <w:sz w:val="16"/>
                <w:szCs w:val="16"/>
              </w:rPr>
            </w:pPr>
            <w:r w:rsidRPr="00A51656">
              <w:rPr>
                <w:rFonts w:ascii="Arial" w:hAnsi="Arial" w:cs="Arial"/>
                <w:sz w:val="16"/>
                <w:szCs w:val="16"/>
              </w:rPr>
              <w:t> </w:t>
            </w:r>
          </w:p>
        </w:tc>
        <w:tc>
          <w:tcPr>
            <w:tcW w:w="624" w:type="pct"/>
            <w:tcBorders>
              <w:top w:val="single" w:sz="4" w:space="0" w:color="auto"/>
              <w:bottom w:val="single" w:sz="4" w:space="0" w:color="auto"/>
            </w:tcBorders>
            <w:shd w:val="clear" w:color="auto" w:fill="auto"/>
            <w:vAlign w:val="bottom"/>
            <w:hideMark/>
          </w:tcPr>
          <w:p w14:paraId="3C39754B" w14:textId="157EE5CC" w:rsidR="006B495A" w:rsidRPr="00A51656" w:rsidRDefault="00F83B9D" w:rsidP="006B495A">
            <w:pPr>
              <w:ind w:left="33" w:right="-72"/>
              <w:jc w:val="right"/>
              <w:rPr>
                <w:rFonts w:ascii="Arial" w:hAnsi="Arial" w:cs="Arial"/>
                <w:b/>
                <w:bCs/>
                <w:sz w:val="16"/>
                <w:szCs w:val="16"/>
              </w:rPr>
            </w:pPr>
            <w:r w:rsidRPr="00A51656">
              <w:rPr>
                <w:rFonts w:ascii="Arial" w:hAnsi="Arial" w:cs="Arial"/>
                <w:b/>
                <w:bCs/>
                <w:sz w:val="16"/>
                <w:szCs w:val="16"/>
              </w:rPr>
              <w:t>2022</w:t>
            </w:r>
          </w:p>
        </w:tc>
        <w:tc>
          <w:tcPr>
            <w:tcW w:w="625" w:type="pct"/>
            <w:tcBorders>
              <w:top w:val="single" w:sz="4" w:space="0" w:color="auto"/>
              <w:bottom w:val="single" w:sz="4" w:space="0" w:color="auto"/>
            </w:tcBorders>
            <w:shd w:val="clear" w:color="auto" w:fill="auto"/>
            <w:vAlign w:val="bottom"/>
            <w:hideMark/>
          </w:tcPr>
          <w:p w14:paraId="0355941E" w14:textId="7DDF5C78" w:rsidR="006B495A" w:rsidRPr="00A51656" w:rsidRDefault="00F83B9D" w:rsidP="006B495A">
            <w:pPr>
              <w:ind w:right="-72"/>
              <w:jc w:val="right"/>
              <w:rPr>
                <w:rFonts w:ascii="Arial" w:hAnsi="Arial" w:cs="Arial"/>
                <w:b/>
                <w:bCs/>
                <w:sz w:val="16"/>
                <w:szCs w:val="16"/>
              </w:rPr>
            </w:pPr>
            <w:r w:rsidRPr="00A51656">
              <w:rPr>
                <w:rFonts w:ascii="Arial" w:hAnsi="Arial" w:cs="Arial"/>
                <w:b/>
                <w:bCs/>
                <w:sz w:val="16"/>
                <w:szCs w:val="16"/>
              </w:rPr>
              <w:t>2021</w:t>
            </w:r>
          </w:p>
        </w:tc>
        <w:tc>
          <w:tcPr>
            <w:tcW w:w="619" w:type="pct"/>
            <w:tcBorders>
              <w:top w:val="single" w:sz="4" w:space="0" w:color="auto"/>
              <w:bottom w:val="single" w:sz="4" w:space="0" w:color="auto"/>
            </w:tcBorders>
            <w:shd w:val="clear" w:color="auto" w:fill="auto"/>
            <w:vAlign w:val="bottom"/>
            <w:hideMark/>
          </w:tcPr>
          <w:p w14:paraId="051FFC86" w14:textId="501CD20D" w:rsidR="006B495A" w:rsidRPr="00A51656" w:rsidRDefault="00F83B9D" w:rsidP="006B495A">
            <w:pPr>
              <w:ind w:left="33" w:right="-72"/>
              <w:jc w:val="right"/>
              <w:rPr>
                <w:rFonts w:ascii="Arial" w:hAnsi="Arial" w:cs="Arial"/>
                <w:b/>
                <w:bCs/>
                <w:sz w:val="16"/>
                <w:szCs w:val="16"/>
              </w:rPr>
            </w:pPr>
            <w:r w:rsidRPr="00A51656">
              <w:rPr>
                <w:rFonts w:ascii="Arial" w:hAnsi="Arial" w:cs="Arial"/>
                <w:b/>
                <w:bCs/>
                <w:sz w:val="16"/>
                <w:szCs w:val="16"/>
              </w:rPr>
              <w:t>2022</w:t>
            </w:r>
          </w:p>
        </w:tc>
        <w:tc>
          <w:tcPr>
            <w:tcW w:w="614" w:type="pct"/>
            <w:tcBorders>
              <w:top w:val="single" w:sz="4" w:space="0" w:color="auto"/>
              <w:bottom w:val="single" w:sz="4" w:space="0" w:color="auto"/>
            </w:tcBorders>
            <w:shd w:val="clear" w:color="auto" w:fill="auto"/>
            <w:vAlign w:val="bottom"/>
            <w:hideMark/>
          </w:tcPr>
          <w:p w14:paraId="372747F1" w14:textId="6E448B7E" w:rsidR="006B495A" w:rsidRPr="00A51656" w:rsidRDefault="00F83B9D" w:rsidP="006B495A">
            <w:pPr>
              <w:ind w:right="-72"/>
              <w:jc w:val="right"/>
              <w:rPr>
                <w:rFonts w:ascii="Arial" w:hAnsi="Arial" w:cs="Arial"/>
                <w:b/>
                <w:bCs/>
                <w:sz w:val="16"/>
                <w:szCs w:val="16"/>
              </w:rPr>
            </w:pPr>
            <w:r w:rsidRPr="00A51656">
              <w:rPr>
                <w:rFonts w:ascii="Arial" w:hAnsi="Arial" w:cs="Arial"/>
                <w:b/>
                <w:bCs/>
                <w:sz w:val="16"/>
                <w:szCs w:val="16"/>
              </w:rPr>
              <w:t>2021</w:t>
            </w:r>
          </w:p>
        </w:tc>
        <w:tc>
          <w:tcPr>
            <w:tcW w:w="615" w:type="pct"/>
            <w:tcBorders>
              <w:top w:val="single" w:sz="4" w:space="0" w:color="auto"/>
              <w:bottom w:val="single" w:sz="4" w:space="0" w:color="auto"/>
            </w:tcBorders>
            <w:shd w:val="clear" w:color="auto" w:fill="auto"/>
            <w:vAlign w:val="bottom"/>
            <w:hideMark/>
          </w:tcPr>
          <w:p w14:paraId="78FFC948" w14:textId="0091A02A" w:rsidR="006B495A" w:rsidRPr="00A51656" w:rsidRDefault="00F83B9D" w:rsidP="006B495A">
            <w:pPr>
              <w:ind w:left="33" w:right="-72"/>
              <w:jc w:val="right"/>
              <w:rPr>
                <w:rFonts w:ascii="Arial" w:hAnsi="Arial" w:cs="Arial"/>
                <w:b/>
                <w:bCs/>
                <w:sz w:val="16"/>
                <w:szCs w:val="16"/>
              </w:rPr>
            </w:pPr>
            <w:r w:rsidRPr="00A51656">
              <w:rPr>
                <w:rFonts w:ascii="Arial" w:hAnsi="Arial" w:cs="Arial"/>
                <w:b/>
                <w:bCs/>
                <w:sz w:val="16"/>
                <w:szCs w:val="16"/>
              </w:rPr>
              <w:t>2022</w:t>
            </w:r>
          </w:p>
        </w:tc>
        <w:tc>
          <w:tcPr>
            <w:tcW w:w="633" w:type="pct"/>
            <w:tcBorders>
              <w:top w:val="single" w:sz="4" w:space="0" w:color="auto"/>
              <w:bottom w:val="single" w:sz="4" w:space="0" w:color="auto"/>
            </w:tcBorders>
            <w:shd w:val="clear" w:color="auto" w:fill="auto"/>
            <w:vAlign w:val="bottom"/>
            <w:hideMark/>
          </w:tcPr>
          <w:p w14:paraId="07D9BC1B" w14:textId="110B11B2" w:rsidR="006B495A" w:rsidRPr="00A51656" w:rsidRDefault="00F83B9D" w:rsidP="006B495A">
            <w:pPr>
              <w:ind w:right="-72"/>
              <w:jc w:val="right"/>
              <w:rPr>
                <w:rFonts w:ascii="Arial" w:hAnsi="Arial" w:cs="Arial"/>
                <w:b/>
                <w:bCs/>
                <w:sz w:val="16"/>
                <w:szCs w:val="16"/>
              </w:rPr>
            </w:pPr>
            <w:r w:rsidRPr="00A51656">
              <w:rPr>
                <w:rFonts w:ascii="Arial" w:hAnsi="Arial" w:cs="Arial"/>
                <w:b/>
                <w:bCs/>
                <w:sz w:val="16"/>
                <w:szCs w:val="16"/>
              </w:rPr>
              <w:t>2021</w:t>
            </w:r>
          </w:p>
        </w:tc>
      </w:tr>
      <w:tr w:rsidR="00B042A2" w:rsidRPr="00A51656" w14:paraId="719F99E1" w14:textId="77777777" w:rsidTr="00991C85">
        <w:trPr>
          <w:trHeight w:val="42"/>
        </w:trPr>
        <w:tc>
          <w:tcPr>
            <w:tcW w:w="1270" w:type="pct"/>
            <w:shd w:val="clear" w:color="auto" w:fill="auto"/>
            <w:vAlign w:val="center"/>
          </w:tcPr>
          <w:p w14:paraId="1AE8B9F4" w14:textId="77777777" w:rsidR="00B042A2" w:rsidRPr="00A51656" w:rsidRDefault="00B042A2" w:rsidP="005F4D18">
            <w:pPr>
              <w:ind w:left="-86" w:right="-72"/>
              <w:jc w:val="left"/>
              <w:rPr>
                <w:rFonts w:ascii="Arial" w:hAnsi="Arial" w:cs="Arial"/>
                <w:sz w:val="12"/>
                <w:szCs w:val="12"/>
              </w:rPr>
            </w:pPr>
          </w:p>
        </w:tc>
        <w:tc>
          <w:tcPr>
            <w:tcW w:w="624" w:type="pct"/>
            <w:tcBorders>
              <w:top w:val="single" w:sz="4" w:space="0" w:color="auto"/>
            </w:tcBorders>
            <w:shd w:val="clear" w:color="auto" w:fill="FAFAFA"/>
            <w:vAlign w:val="bottom"/>
          </w:tcPr>
          <w:p w14:paraId="6D327811" w14:textId="77777777" w:rsidR="00B042A2" w:rsidRPr="00A51656" w:rsidRDefault="00B042A2" w:rsidP="00B042A2">
            <w:pPr>
              <w:ind w:left="33" w:right="-72"/>
              <w:jc w:val="right"/>
              <w:rPr>
                <w:rFonts w:ascii="Arial" w:hAnsi="Arial" w:cs="Arial"/>
                <w:b/>
                <w:bCs/>
                <w:sz w:val="12"/>
                <w:szCs w:val="12"/>
              </w:rPr>
            </w:pPr>
          </w:p>
        </w:tc>
        <w:tc>
          <w:tcPr>
            <w:tcW w:w="625" w:type="pct"/>
            <w:tcBorders>
              <w:top w:val="single" w:sz="4" w:space="0" w:color="auto"/>
            </w:tcBorders>
            <w:shd w:val="clear" w:color="auto" w:fill="auto"/>
            <w:vAlign w:val="bottom"/>
          </w:tcPr>
          <w:p w14:paraId="44350762" w14:textId="77777777" w:rsidR="00B042A2" w:rsidRPr="00A51656" w:rsidRDefault="00B042A2" w:rsidP="00B042A2">
            <w:pPr>
              <w:ind w:right="-72"/>
              <w:jc w:val="right"/>
              <w:rPr>
                <w:rFonts w:ascii="Arial" w:hAnsi="Arial" w:cs="Arial"/>
                <w:b/>
                <w:bCs/>
                <w:sz w:val="12"/>
                <w:szCs w:val="12"/>
              </w:rPr>
            </w:pPr>
          </w:p>
        </w:tc>
        <w:tc>
          <w:tcPr>
            <w:tcW w:w="619" w:type="pct"/>
            <w:tcBorders>
              <w:top w:val="single" w:sz="4" w:space="0" w:color="auto"/>
            </w:tcBorders>
            <w:shd w:val="clear" w:color="auto" w:fill="FAFAFA"/>
            <w:vAlign w:val="bottom"/>
          </w:tcPr>
          <w:p w14:paraId="416900F6" w14:textId="77777777" w:rsidR="00B042A2" w:rsidRPr="00A51656" w:rsidRDefault="00B042A2" w:rsidP="00B042A2">
            <w:pPr>
              <w:ind w:left="33" w:right="-72"/>
              <w:jc w:val="right"/>
              <w:rPr>
                <w:rFonts w:ascii="Arial" w:hAnsi="Arial" w:cs="Arial"/>
                <w:b/>
                <w:bCs/>
                <w:sz w:val="12"/>
                <w:szCs w:val="12"/>
              </w:rPr>
            </w:pPr>
          </w:p>
        </w:tc>
        <w:tc>
          <w:tcPr>
            <w:tcW w:w="614" w:type="pct"/>
            <w:tcBorders>
              <w:top w:val="single" w:sz="4" w:space="0" w:color="auto"/>
            </w:tcBorders>
            <w:shd w:val="clear" w:color="auto" w:fill="auto"/>
            <w:vAlign w:val="bottom"/>
          </w:tcPr>
          <w:p w14:paraId="7456A658" w14:textId="77777777" w:rsidR="00B042A2" w:rsidRPr="00A51656" w:rsidRDefault="00B042A2" w:rsidP="00B042A2">
            <w:pPr>
              <w:ind w:right="-72"/>
              <w:jc w:val="right"/>
              <w:rPr>
                <w:rFonts w:ascii="Arial" w:hAnsi="Arial" w:cs="Arial"/>
                <w:b/>
                <w:bCs/>
                <w:sz w:val="12"/>
                <w:szCs w:val="12"/>
              </w:rPr>
            </w:pPr>
          </w:p>
        </w:tc>
        <w:tc>
          <w:tcPr>
            <w:tcW w:w="615" w:type="pct"/>
            <w:tcBorders>
              <w:top w:val="single" w:sz="4" w:space="0" w:color="auto"/>
            </w:tcBorders>
            <w:shd w:val="clear" w:color="auto" w:fill="FAFAFA"/>
            <w:vAlign w:val="bottom"/>
          </w:tcPr>
          <w:p w14:paraId="3B387B06" w14:textId="77777777" w:rsidR="00B042A2" w:rsidRPr="00A51656" w:rsidRDefault="00B042A2" w:rsidP="00B042A2">
            <w:pPr>
              <w:ind w:left="33" w:right="-72"/>
              <w:jc w:val="right"/>
              <w:rPr>
                <w:rFonts w:ascii="Arial" w:hAnsi="Arial" w:cs="Arial"/>
                <w:b/>
                <w:bCs/>
                <w:sz w:val="12"/>
                <w:szCs w:val="12"/>
              </w:rPr>
            </w:pPr>
          </w:p>
        </w:tc>
        <w:tc>
          <w:tcPr>
            <w:tcW w:w="633" w:type="pct"/>
            <w:tcBorders>
              <w:top w:val="single" w:sz="4" w:space="0" w:color="auto"/>
            </w:tcBorders>
            <w:shd w:val="clear" w:color="auto" w:fill="auto"/>
            <w:vAlign w:val="bottom"/>
          </w:tcPr>
          <w:p w14:paraId="00D4752B" w14:textId="77777777" w:rsidR="00B042A2" w:rsidRPr="00A51656" w:rsidRDefault="00B042A2" w:rsidP="00B042A2">
            <w:pPr>
              <w:ind w:right="-72"/>
              <w:jc w:val="right"/>
              <w:rPr>
                <w:rFonts w:ascii="Arial" w:hAnsi="Arial" w:cs="Arial"/>
                <w:b/>
                <w:bCs/>
                <w:sz w:val="12"/>
                <w:szCs w:val="12"/>
              </w:rPr>
            </w:pPr>
          </w:p>
        </w:tc>
      </w:tr>
      <w:tr w:rsidR="002C79BE" w:rsidRPr="00A51656" w14:paraId="5FB538E9" w14:textId="77777777" w:rsidTr="00991C85">
        <w:trPr>
          <w:trHeight w:val="90"/>
        </w:trPr>
        <w:tc>
          <w:tcPr>
            <w:tcW w:w="1270" w:type="pct"/>
            <w:shd w:val="clear" w:color="auto" w:fill="auto"/>
            <w:vAlign w:val="center"/>
            <w:hideMark/>
          </w:tcPr>
          <w:p w14:paraId="12DF53D7" w14:textId="77777777" w:rsidR="002C79BE" w:rsidRPr="00A51656" w:rsidRDefault="002C79BE" w:rsidP="002C79BE">
            <w:pPr>
              <w:ind w:left="-86" w:right="-72"/>
              <w:jc w:val="left"/>
              <w:rPr>
                <w:rFonts w:ascii="Arial" w:hAnsi="Arial" w:cs="Arial"/>
                <w:sz w:val="16"/>
                <w:szCs w:val="16"/>
              </w:rPr>
            </w:pPr>
            <w:r w:rsidRPr="00A51656">
              <w:rPr>
                <w:rFonts w:ascii="Arial" w:hAnsi="Arial" w:cs="Arial"/>
                <w:sz w:val="16"/>
                <w:szCs w:val="16"/>
              </w:rPr>
              <w:t>Discount rate</w:t>
            </w:r>
          </w:p>
        </w:tc>
        <w:tc>
          <w:tcPr>
            <w:tcW w:w="624" w:type="pct"/>
            <w:shd w:val="clear" w:color="auto" w:fill="FAFAFA"/>
            <w:vAlign w:val="center"/>
          </w:tcPr>
          <w:p w14:paraId="1CA00AF1" w14:textId="575F2F91"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1.00%</w:t>
            </w:r>
          </w:p>
        </w:tc>
        <w:tc>
          <w:tcPr>
            <w:tcW w:w="625" w:type="pct"/>
            <w:shd w:val="clear" w:color="auto" w:fill="auto"/>
            <w:vAlign w:val="center"/>
          </w:tcPr>
          <w:p w14:paraId="42D07CFE" w14:textId="3EDAEA73"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1.00%</w:t>
            </w:r>
          </w:p>
        </w:tc>
        <w:tc>
          <w:tcPr>
            <w:tcW w:w="619" w:type="pct"/>
            <w:shd w:val="clear" w:color="auto" w:fill="FAFAFA"/>
            <w:vAlign w:val="center"/>
          </w:tcPr>
          <w:p w14:paraId="5357F403" w14:textId="14B45FDF"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Decrease by</w:t>
            </w:r>
          </w:p>
        </w:tc>
        <w:tc>
          <w:tcPr>
            <w:tcW w:w="614" w:type="pct"/>
            <w:shd w:val="clear" w:color="auto" w:fill="auto"/>
            <w:vAlign w:val="center"/>
          </w:tcPr>
          <w:p w14:paraId="70390BD3" w14:textId="77FC9AC9"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Decrease by</w:t>
            </w:r>
          </w:p>
        </w:tc>
        <w:tc>
          <w:tcPr>
            <w:tcW w:w="615" w:type="pct"/>
            <w:shd w:val="clear" w:color="auto" w:fill="FAFAFA"/>
            <w:vAlign w:val="center"/>
          </w:tcPr>
          <w:p w14:paraId="57879DB4" w14:textId="1FD84F41"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Increase by</w:t>
            </w:r>
          </w:p>
        </w:tc>
        <w:tc>
          <w:tcPr>
            <w:tcW w:w="633" w:type="pct"/>
            <w:shd w:val="clear" w:color="auto" w:fill="auto"/>
            <w:vAlign w:val="center"/>
            <w:hideMark/>
          </w:tcPr>
          <w:p w14:paraId="08B9EC91" w14:textId="132D9A19"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Increase by</w:t>
            </w:r>
          </w:p>
        </w:tc>
      </w:tr>
      <w:tr w:rsidR="002C79BE" w:rsidRPr="00A51656" w14:paraId="1A970520" w14:textId="77777777" w:rsidTr="00991C85">
        <w:trPr>
          <w:trHeight w:val="70"/>
        </w:trPr>
        <w:tc>
          <w:tcPr>
            <w:tcW w:w="1270" w:type="pct"/>
            <w:shd w:val="clear" w:color="auto" w:fill="auto"/>
            <w:vAlign w:val="center"/>
          </w:tcPr>
          <w:p w14:paraId="4655325D" w14:textId="77777777" w:rsidR="002C79BE" w:rsidRPr="00A51656" w:rsidRDefault="002C79BE" w:rsidP="002C79BE">
            <w:pPr>
              <w:ind w:left="-86" w:right="-72"/>
              <w:jc w:val="left"/>
              <w:rPr>
                <w:rFonts w:ascii="Arial" w:hAnsi="Arial" w:cs="Arial"/>
                <w:sz w:val="16"/>
                <w:szCs w:val="16"/>
              </w:rPr>
            </w:pPr>
          </w:p>
        </w:tc>
        <w:tc>
          <w:tcPr>
            <w:tcW w:w="624" w:type="pct"/>
            <w:shd w:val="clear" w:color="auto" w:fill="FAFAFA"/>
            <w:vAlign w:val="center"/>
          </w:tcPr>
          <w:p w14:paraId="4D79ECF4" w14:textId="77777777" w:rsidR="002C79BE" w:rsidRPr="00A51656" w:rsidRDefault="002C79BE" w:rsidP="002C79BE">
            <w:pPr>
              <w:ind w:left="33" w:right="-72"/>
              <w:jc w:val="right"/>
              <w:rPr>
                <w:rFonts w:ascii="Arial" w:hAnsi="Arial" w:cs="Arial"/>
                <w:sz w:val="16"/>
                <w:szCs w:val="16"/>
              </w:rPr>
            </w:pPr>
          </w:p>
        </w:tc>
        <w:tc>
          <w:tcPr>
            <w:tcW w:w="625" w:type="pct"/>
            <w:shd w:val="clear" w:color="auto" w:fill="auto"/>
            <w:vAlign w:val="center"/>
          </w:tcPr>
          <w:p w14:paraId="59843E4E" w14:textId="77777777" w:rsidR="002C79BE" w:rsidRPr="00A51656" w:rsidRDefault="002C79BE" w:rsidP="002C79BE">
            <w:pPr>
              <w:ind w:left="33" w:right="-72"/>
              <w:jc w:val="right"/>
              <w:rPr>
                <w:rFonts w:ascii="Arial" w:hAnsi="Arial" w:cs="Arial"/>
                <w:sz w:val="16"/>
                <w:szCs w:val="16"/>
              </w:rPr>
            </w:pPr>
          </w:p>
        </w:tc>
        <w:tc>
          <w:tcPr>
            <w:tcW w:w="619" w:type="pct"/>
            <w:shd w:val="clear" w:color="auto" w:fill="FAFAFA"/>
            <w:vAlign w:val="center"/>
          </w:tcPr>
          <w:p w14:paraId="4157253B" w14:textId="31DBE2A2"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10.71%</w:t>
            </w:r>
          </w:p>
        </w:tc>
        <w:tc>
          <w:tcPr>
            <w:tcW w:w="614" w:type="pct"/>
            <w:shd w:val="clear" w:color="auto" w:fill="auto"/>
            <w:vAlign w:val="center"/>
          </w:tcPr>
          <w:p w14:paraId="473C1BAE" w14:textId="577D750A"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11.75%</w:t>
            </w:r>
          </w:p>
        </w:tc>
        <w:tc>
          <w:tcPr>
            <w:tcW w:w="615" w:type="pct"/>
            <w:shd w:val="clear" w:color="auto" w:fill="FAFAFA"/>
            <w:vAlign w:val="center"/>
          </w:tcPr>
          <w:p w14:paraId="67FEB47B" w14:textId="66AB72BB"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12.23%</w:t>
            </w:r>
          </w:p>
        </w:tc>
        <w:tc>
          <w:tcPr>
            <w:tcW w:w="633" w:type="pct"/>
            <w:shd w:val="clear" w:color="auto" w:fill="auto"/>
            <w:vAlign w:val="center"/>
          </w:tcPr>
          <w:p w14:paraId="315EBD75" w14:textId="6DA1D700"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13.54%</w:t>
            </w:r>
          </w:p>
        </w:tc>
      </w:tr>
      <w:tr w:rsidR="002C79BE" w:rsidRPr="00A51656" w14:paraId="4C1A654A" w14:textId="77777777" w:rsidTr="00991C85">
        <w:trPr>
          <w:trHeight w:val="70"/>
        </w:trPr>
        <w:tc>
          <w:tcPr>
            <w:tcW w:w="1270" w:type="pct"/>
            <w:shd w:val="clear" w:color="auto" w:fill="auto"/>
            <w:vAlign w:val="center"/>
            <w:hideMark/>
          </w:tcPr>
          <w:p w14:paraId="2EAC6B60" w14:textId="77777777" w:rsidR="002C79BE" w:rsidRPr="00A51656" w:rsidRDefault="002C79BE" w:rsidP="002C79BE">
            <w:pPr>
              <w:ind w:left="-86" w:right="-72"/>
              <w:jc w:val="left"/>
              <w:rPr>
                <w:rFonts w:ascii="Arial" w:hAnsi="Arial" w:cs="Arial"/>
                <w:sz w:val="16"/>
                <w:szCs w:val="16"/>
              </w:rPr>
            </w:pPr>
            <w:r w:rsidRPr="00A51656">
              <w:rPr>
                <w:rFonts w:ascii="Arial" w:hAnsi="Arial" w:cs="Arial"/>
                <w:sz w:val="16"/>
                <w:szCs w:val="16"/>
              </w:rPr>
              <w:t>Salary growth rate</w:t>
            </w:r>
          </w:p>
        </w:tc>
        <w:tc>
          <w:tcPr>
            <w:tcW w:w="624" w:type="pct"/>
            <w:shd w:val="clear" w:color="auto" w:fill="FAFAFA"/>
            <w:vAlign w:val="center"/>
          </w:tcPr>
          <w:p w14:paraId="27A0180B" w14:textId="79B09FCB"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1.00%</w:t>
            </w:r>
          </w:p>
        </w:tc>
        <w:tc>
          <w:tcPr>
            <w:tcW w:w="625" w:type="pct"/>
            <w:shd w:val="clear" w:color="auto" w:fill="auto"/>
            <w:vAlign w:val="center"/>
          </w:tcPr>
          <w:p w14:paraId="43C7337D" w14:textId="74C21CA0"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1.00%</w:t>
            </w:r>
          </w:p>
        </w:tc>
        <w:tc>
          <w:tcPr>
            <w:tcW w:w="619" w:type="pct"/>
            <w:shd w:val="clear" w:color="auto" w:fill="FAFAFA"/>
            <w:vAlign w:val="center"/>
          </w:tcPr>
          <w:p w14:paraId="4C0F25EA" w14:textId="1F63D21A"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Increase by</w:t>
            </w:r>
          </w:p>
        </w:tc>
        <w:tc>
          <w:tcPr>
            <w:tcW w:w="614" w:type="pct"/>
            <w:shd w:val="clear" w:color="auto" w:fill="auto"/>
            <w:vAlign w:val="center"/>
          </w:tcPr>
          <w:p w14:paraId="7C2E643C" w14:textId="4F5CE871"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Increase by</w:t>
            </w:r>
          </w:p>
        </w:tc>
        <w:tc>
          <w:tcPr>
            <w:tcW w:w="615" w:type="pct"/>
            <w:shd w:val="clear" w:color="auto" w:fill="FAFAFA"/>
            <w:vAlign w:val="center"/>
          </w:tcPr>
          <w:p w14:paraId="1AC85706" w14:textId="6FA7042A"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Decrease by</w:t>
            </w:r>
          </w:p>
        </w:tc>
        <w:tc>
          <w:tcPr>
            <w:tcW w:w="633" w:type="pct"/>
            <w:shd w:val="clear" w:color="auto" w:fill="auto"/>
            <w:vAlign w:val="center"/>
            <w:hideMark/>
          </w:tcPr>
          <w:p w14:paraId="12BF3329" w14:textId="22864A4F"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Decrease by</w:t>
            </w:r>
          </w:p>
        </w:tc>
      </w:tr>
      <w:tr w:rsidR="002C79BE" w:rsidRPr="00A51656" w14:paraId="7D6FCE1E" w14:textId="77777777" w:rsidTr="00991C85">
        <w:trPr>
          <w:trHeight w:val="70"/>
        </w:trPr>
        <w:tc>
          <w:tcPr>
            <w:tcW w:w="1270" w:type="pct"/>
            <w:shd w:val="clear" w:color="auto" w:fill="auto"/>
            <w:vAlign w:val="center"/>
          </w:tcPr>
          <w:p w14:paraId="2BACA6F8" w14:textId="77777777" w:rsidR="002C79BE" w:rsidRPr="00A51656" w:rsidRDefault="002C79BE" w:rsidP="002C79BE">
            <w:pPr>
              <w:ind w:left="-86" w:right="-72"/>
              <w:jc w:val="left"/>
              <w:rPr>
                <w:rFonts w:ascii="Arial" w:hAnsi="Arial" w:cs="Arial"/>
                <w:sz w:val="16"/>
                <w:szCs w:val="16"/>
              </w:rPr>
            </w:pPr>
          </w:p>
        </w:tc>
        <w:tc>
          <w:tcPr>
            <w:tcW w:w="624" w:type="pct"/>
            <w:shd w:val="clear" w:color="auto" w:fill="FAFAFA"/>
            <w:vAlign w:val="center"/>
          </w:tcPr>
          <w:p w14:paraId="198E3ED4" w14:textId="77777777" w:rsidR="002C79BE" w:rsidRPr="00A51656" w:rsidRDefault="002C79BE" w:rsidP="002C79BE">
            <w:pPr>
              <w:ind w:left="33" w:right="-72"/>
              <w:jc w:val="right"/>
              <w:rPr>
                <w:rFonts w:ascii="Arial" w:hAnsi="Arial" w:cs="Arial"/>
                <w:sz w:val="16"/>
                <w:szCs w:val="16"/>
              </w:rPr>
            </w:pPr>
          </w:p>
        </w:tc>
        <w:tc>
          <w:tcPr>
            <w:tcW w:w="625" w:type="pct"/>
            <w:shd w:val="clear" w:color="auto" w:fill="auto"/>
            <w:vAlign w:val="center"/>
          </w:tcPr>
          <w:p w14:paraId="010D107A" w14:textId="77777777" w:rsidR="002C79BE" w:rsidRPr="00A51656" w:rsidRDefault="002C79BE" w:rsidP="002C79BE">
            <w:pPr>
              <w:ind w:left="33" w:right="-72"/>
              <w:jc w:val="right"/>
              <w:rPr>
                <w:rFonts w:ascii="Arial" w:hAnsi="Arial" w:cs="Arial"/>
                <w:sz w:val="16"/>
                <w:szCs w:val="16"/>
              </w:rPr>
            </w:pPr>
          </w:p>
        </w:tc>
        <w:tc>
          <w:tcPr>
            <w:tcW w:w="619" w:type="pct"/>
            <w:shd w:val="clear" w:color="auto" w:fill="FAFAFA"/>
            <w:vAlign w:val="center"/>
          </w:tcPr>
          <w:p w14:paraId="6D3DDA68" w14:textId="12447C99"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13.10%</w:t>
            </w:r>
          </w:p>
        </w:tc>
        <w:tc>
          <w:tcPr>
            <w:tcW w:w="614" w:type="pct"/>
            <w:shd w:val="clear" w:color="auto" w:fill="auto"/>
            <w:vAlign w:val="center"/>
          </w:tcPr>
          <w:p w14:paraId="78F0A990" w14:textId="14DD9071"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13.30%</w:t>
            </w:r>
          </w:p>
        </w:tc>
        <w:tc>
          <w:tcPr>
            <w:tcW w:w="615" w:type="pct"/>
            <w:shd w:val="clear" w:color="auto" w:fill="FAFAFA"/>
            <w:vAlign w:val="center"/>
          </w:tcPr>
          <w:p w14:paraId="43A5E057" w14:textId="56C07F66"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11.60%</w:t>
            </w:r>
          </w:p>
        </w:tc>
        <w:tc>
          <w:tcPr>
            <w:tcW w:w="633" w:type="pct"/>
            <w:shd w:val="clear" w:color="auto" w:fill="auto"/>
            <w:vAlign w:val="center"/>
          </w:tcPr>
          <w:p w14:paraId="4D9C3A27" w14:textId="3C62229E"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11.78%</w:t>
            </w:r>
          </w:p>
        </w:tc>
      </w:tr>
      <w:tr w:rsidR="002C79BE" w:rsidRPr="00A51656" w14:paraId="58CCB87D" w14:textId="77777777" w:rsidTr="00991C85">
        <w:trPr>
          <w:trHeight w:val="81"/>
        </w:trPr>
        <w:tc>
          <w:tcPr>
            <w:tcW w:w="1270" w:type="pct"/>
            <w:shd w:val="clear" w:color="auto" w:fill="auto"/>
            <w:vAlign w:val="center"/>
            <w:hideMark/>
          </w:tcPr>
          <w:p w14:paraId="454360F0" w14:textId="77777777" w:rsidR="002C79BE" w:rsidRPr="00A51656" w:rsidRDefault="002C79BE" w:rsidP="002C79BE">
            <w:pPr>
              <w:ind w:left="-86" w:right="-72"/>
              <w:jc w:val="left"/>
              <w:rPr>
                <w:rFonts w:ascii="Arial" w:hAnsi="Arial" w:cs="Arial"/>
                <w:sz w:val="16"/>
                <w:szCs w:val="16"/>
              </w:rPr>
            </w:pPr>
            <w:r w:rsidRPr="00A51656">
              <w:rPr>
                <w:rFonts w:ascii="Arial" w:hAnsi="Arial" w:cs="Arial"/>
                <w:sz w:val="16"/>
                <w:szCs w:val="16"/>
              </w:rPr>
              <w:t>Turnover rate</w:t>
            </w:r>
          </w:p>
        </w:tc>
        <w:tc>
          <w:tcPr>
            <w:tcW w:w="624" w:type="pct"/>
            <w:shd w:val="clear" w:color="auto" w:fill="FAFAFA"/>
            <w:vAlign w:val="center"/>
          </w:tcPr>
          <w:p w14:paraId="44EAC3C2" w14:textId="07EF31F3"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1.00%</w:t>
            </w:r>
          </w:p>
        </w:tc>
        <w:tc>
          <w:tcPr>
            <w:tcW w:w="625" w:type="pct"/>
            <w:shd w:val="clear" w:color="auto" w:fill="auto"/>
            <w:vAlign w:val="center"/>
          </w:tcPr>
          <w:p w14:paraId="7D64CAE1" w14:textId="1BD6E908"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1.00%</w:t>
            </w:r>
          </w:p>
        </w:tc>
        <w:tc>
          <w:tcPr>
            <w:tcW w:w="619" w:type="pct"/>
            <w:shd w:val="clear" w:color="auto" w:fill="FAFAFA"/>
            <w:vAlign w:val="center"/>
          </w:tcPr>
          <w:p w14:paraId="1EC81F0A" w14:textId="6FEB9E78"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Decrease by</w:t>
            </w:r>
          </w:p>
        </w:tc>
        <w:tc>
          <w:tcPr>
            <w:tcW w:w="614" w:type="pct"/>
            <w:shd w:val="clear" w:color="auto" w:fill="auto"/>
            <w:vAlign w:val="center"/>
          </w:tcPr>
          <w:p w14:paraId="7E5B7B80" w14:textId="5FF37365"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Decrease by</w:t>
            </w:r>
          </w:p>
        </w:tc>
        <w:tc>
          <w:tcPr>
            <w:tcW w:w="615" w:type="pct"/>
            <w:shd w:val="clear" w:color="auto" w:fill="FAFAFA"/>
            <w:vAlign w:val="center"/>
          </w:tcPr>
          <w:p w14:paraId="169DD889" w14:textId="41D78982"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Increase by</w:t>
            </w:r>
          </w:p>
        </w:tc>
        <w:tc>
          <w:tcPr>
            <w:tcW w:w="633" w:type="pct"/>
            <w:shd w:val="clear" w:color="auto" w:fill="auto"/>
            <w:vAlign w:val="center"/>
            <w:hideMark/>
          </w:tcPr>
          <w:p w14:paraId="4088BD23" w14:textId="6EB474BF"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Increase by</w:t>
            </w:r>
          </w:p>
        </w:tc>
      </w:tr>
      <w:tr w:rsidR="002C79BE" w:rsidRPr="00A51656" w14:paraId="0295B132" w14:textId="77777777" w:rsidTr="00991C85">
        <w:trPr>
          <w:trHeight w:val="70"/>
        </w:trPr>
        <w:tc>
          <w:tcPr>
            <w:tcW w:w="1270" w:type="pct"/>
            <w:shd w:val="clear" w:color="auto" w:fill="auto"/>
            <w:vAlign w:val="center"/>
          </w:tcPr>
          <w:p w14:paraId="40CE65E8" w14:textId="77777777" w:rsidR="002C79BE" w:rsidRPr="00A51656" w:rsidRDefault="002C79BE" w:rsidP="002C79BE">
            <w:pPr>
              <w:ind w:left="-86" w:right="-72"/>
              <w:jc w:val="left"/>
              <w:rPr>
                <w:rFonts w:ascii="Arial" w:hAnsi="Arial" w:cs="Arial"/>
                <w:sz w:val="16"/>
                <w:szCs w:val="16"/>
              </w:rPr>
            </w:pPr>
          </w:p>
        </w:tc>
        <w:tc>
          <w:tcPr>
            <w:tcW w:w="624" w:type="pct"/>
            <w:shd w:val="clear" w:color="auto" w:fill="FAFAFA"/>
            <w:vAlign w:val="center"/>
          </w:tcPr>
          <w:p w14:paraId="49284E98" w14:textId="77777777" w:rsidR="002C79BE" w:rsidRPr="00A51656" w:rsidRDefault="002C79BE" w:rsidP="002C79BE">
            <w:pPr>
              <w:ind w:left="33" w:right="-72"/>
              <w:jc w:val="right"/>
              <w:rPr>
                <w:rFonts w:ascii="Arial" w:hAnsi="Arial" w:cs="Arial"/>
                <w:sz w:val="16"/>
                <w:szCs w:val="16"/>
              </w:rPr>
            </w:pPr>
          </w:p>
        </w:tc>
        <w:tc>
          <w:tcPr>
            <w:tcW w:w="625" w:type="pct"/>
            <w:shd w:val="clear" w:color="auto" w:fill="auto"/>
            <w:vAlign w:val="center"/>
          </w:tcPr>
          <w:p w14:paraId="2A5C0AD7" w14:textId="77777777" w:rsidR="002C79BE" w:rsidRPr="00A51656" w:rsidRDefault="002C79BE" w:rsidP="002C79BE">
            <w:pPr>
              <w:ind w:left="33" w:right="-72"/>
              <w:jc w:val="right"/>
              <w:rPr>
                <w:rFonts w:ascii="Arial" w:hAnsi="Arial" w:cs="Arial"/>
                <w:sz w:val="16"/>
                <w:szCs w:val="16"/>
              </w:rPr>
            </w:pPr>
          </w:p>
        </w:tc>
        <w:tc>
          <w:tcPr>
            <w:tcW w:w="619" w:type="pct"/>
            <w:shd w:val="clear" w:color="auto" w:fill="FAFAFA"/>
            <w:vAlign w:val="center"/>
          </w:tcPr>
          <w:p w14:paraId="2818A9FB" w14:textId="75BA57FF"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11.74%</w:t>
            </w:r>
          </w:p>
        </w:tc>
        <w:tc>
          <w:tcPr>
            <w:tcW w:w="614" w:type="pct"/>
            <w:shd w:val="clear" w:color="auto" w:fill="auto"/>
            <w:vAlign w:val="center"/>
          </w:tcPr>
          <w:p w14:paraId="553DCDC9" w14:textId="1BEFA76B"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13.08%</w:t>
            </w:r>
          </w:p>
        </w:tc>
        <w:tc>
          <w:tcPr>
            <w:tcW w:w="615" w:type="pct"/>
            <w:shd w:val="clear" w:color="auto" w:fill="FAFAFA"/>
            <w:vAlign w:val="center"/>
          </w:tcPr>
          <w:p w14:paraId="3F0C7C6C" w14:textId="11A498CD"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3.09%</w:t>
            </w:r>
          </w:p>
        </w:tc>
        <w:tc>
          <w:tcPr>
            <w:tcW w:w="633" w:type="pct"/>
            <w:shd w:val="clear" w:color="auto" w:fill="auto"/>
            <w:vAlign w:val="center"/>
          </w:tcPr>
          <w:p w14:paraId="5D0E245B" w14:textId="124FA334" w:rsidR="002C79BE" w:rsidRPr="00A51656" w:rsidRDefault="002C79BE" w:rsidP="002C79BE">
            <w:pPr>
              <w:ind w:left="33" w:right="-72"/>
              <w:jc w:val="right"/>
              <w:rPr>
                <w:rFonts w:ascii="Arial" w:hAnsi="Arial" w:cs="Arial"/>
                <w:sz w:val="16"/>
                <w:szCs w:val="16"/>
              </w:rPr>
            </w:pPr>
            <w:r w:rsidRPr="00A51656">
              <w:rPr>
                <w:rFonts w:ascii="Arial" w:hAnsi="Arial" w:cs="Arial"/>
                <w:sz w:val="16"/>
                <w:szCs w:val="16"/>
              </w:rPr>
              <w:t>4.41%</w:t>
            </w:r>
          </w:p>
        </w:tc>
      </w:tr>
    </w:tbl>
    <w:p w14:paraId="43BB817D" w14:textId="77777777" w:rsidR="00FC27BF" w:rsidRPr="00A51656" w:rsidRDefault="00FC27BF" w:rsidP="00FC27BF">
      <w:pPr>
        <w:jc w:val="thaiDistribute"/>
        <w:rPr>
          <w:rFonts w:ascii="Arial" w:hAnsi="Arial" w:cs="Arial"/>
          <w:sz w:val="18"/>
          <w:szCs w:val="18"/>
        </w:rPr>
      </w:pPr>
    </w:p>
    <w:p w14:paraId="04CD1824" w14:textId="77777777" w:rsidR="009455BF" w:rsidRPr="00A51656" w:rsidRDefault="009455BF" w:rsidP="009455BF">
      <w:pPr>
        <w:jc w:val="thaiDistribute"/>
        <w:rPr>
          <w:rFonts w:ascii="Arial" w:eastAsia="Calibri" w:hAnsi="Arial" w:cs="Arial"/>
          <w:sz w:val="18"/>
          <w:szCs w:val="18"/>
        </w:rPr>
      </w:pPr>
      <w:r w:rsidRPr="00A51656">
        <w:rPr>
          <w:rFonts w:ascii="Arial" w:eastAsia="Calibri"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retirement benefits obligation to significant actuarial assumptions, the same method has been applied as when calculating the retirement benefits recognised in the statement of financial position.</w:t>
      </w:r>
    </w:p>
    <w:p w14:paraId="4B23DD5E" w14:textId="77777777" w:rsidR="009455BF" w:rsidRPr="00A51656" w:rsidRDefault="009455BF" w:rsidP="009455BF">
      <w:pPr>
        <w:jc w:val="thaiDistribute"/>
        <w:rPr>
          <w:rFonts w:ascii="Arial" w:eastAsia="Calibri" w:hAnsi="Arial" w:cs="Arial"/>
          <w:sz w:val="18"/>
          <w:szCs w:val="18"/>
        </w:rPr>
      </w:pPr>
    </w:p>
    <w:p w14:paraId="7F59DE7C" w14:textId="4EE6DDAB" w:rsidR="007A42D7" w:rsidRPr="00A51656" w:rsidRDefault="009455BF" w:rsidP="009455BF">
      <w:pPr>
        <w:jc w:val="thaiDistribute"/>
        <w:rPr>
          <w:rFonts w:ascii="Arial" w:eastAsia="Calibri" w:hAnsi="Arial" w:cs="Arial"/>
          <w:sz w:val="18"/>
          <w:szCs w:val="18"/>
        </w:rPr>
      </w:pPr>
      <w:r w:rsidRPr="00A51656">
        <w:rPr>
          <w:rFonts w:ascii="Arial" w:eastAsia="Calibri" w:hAnsi="Arial" w:cs="Arial"/>
          <w:sz w:val="18"/>
          <w:szCs w:val="18"/>
        </w:rPr>
        <w:t>The methods and types of assumptions used in preparing the sensitivity analysis did not change compared to the previous period.</w:t>
      </w:r>
    </w:p>
    <w:p w14:paraId="09D2D10D" w14:textId="77777777" w:rsidR="009455BF" w:rsidRPr="00A51656" w:rsidRDefault="009455BF" w:rsidP="009455BF">
      <w:pPr>
        <w:jc w:val="thaiDistribute"/>
        <w:rPr>
          <w:rFonts w:ascii="Arial" w:eastAsia="Calibri" w:hAnsi="Arial" w:cs="Arial"/>
          <w:sz w:val="18"/>
          <w:szCs w:val="18"/>
          <w:cs/>
        </w:rPr>
      </w:pPr>
    </w:p>
    <w:p w14:paraId="35B934CE" w14:textId="46897AAD" w:rsidR="00FC27BF" w:rsidRPr="00A51656" w:rsidRDefault="00FC27BF" w:rsidP="00FC27BF">
      <w:pPr>
        <w:jc w:val="thaiDistribute"/>
        <w:rPr>
          <w:rFonts w:ascii="Arial" w:eastAsia="Calibri" w:hAnsi="Arial" w:cs="Arial"/>
          <w:sz w:val="18"/>
          <w:szCs w:val="18"/>
        </w:rPr>
      </w:pPr>
      <w:r w:rsidRPr="00A51656">
        <w:rPr>
          <w:rFonts w:ascii="Arial" w:eastAsia="Calibri" w:hAnsi="Arial" w:cs="Arial"/>
          <w:sz w:val="18"/>
          <w:szCs w:val="18"/>
        </w:rPr>
        <w:t xml:space="preserve">The weighted average duration of the defined benefit obligation is </w:t>
      </w:r>
      <w:r w:rsidR="00F637CF" w:rsidRPr="00A51656">
        <w:rPr>
          <w:rFonts w:ascii="Arial" w:eastAsia="Calibri" w:hAnsi="Arial" w:cs="Arial"/>
          <w:sz w:val="18"/>
          <w:szCs w:val="18"/>
        </w:rPr>
        <w:t>15</w:t>
      </w:r>
      <w:r w:rsidRPr="00A51656">
        <w:rPr>
          <w:rFonts w:ascii="Arial" w:eastAsia="Calibri" w:hAnsi="Arial" w:cs="Arial"/>
          <w:sz w:val="18"/>
          <w:szCs w:val="18"/>
        </w:rPr>
        <w:t xml:space="preserve"> years</w:t>
      </w:r>
      <w:r w:rsidR="00C33B77" w:rsidRPr="00A51656">
        <w:rPr>
          <w:rFonts w:ascii="Arial" w:eastAsia="Calibri" w:hAnsi="Arial" w:cs="Arial"/>
          <w:sz w:val="18"/>
          <w:szCs w:val="18"/>
        </w:rPr>
        <w:t xml:space="preserve"> (</w:t>
      </w:r>
      <w:proofErr w:type="gramStart"/>
      <w:r w:rsidR="00F83B9D" w:rsidRPr="00A51656">
        <w:rPr>
          <w:rFonts w:ascii="Arial" w:eastAsia="Calibri" w:hAnsi="Arial" w:cs="Arial"/>
          <w:sz w:val="18"/>
          <w:szCs w:val="18"/>
        </w:rPr>
        <w:t>2021</w:t>
      </w:r>
      <w:r w:rsidR="00C33B77" w:rsidRPr="00A51656">
        <w:rPr>
          <w:rFonts w:ascii="Arial" w:eastAsia="Calibri" w:hAnsi="Arial" w:cs="Arial"/>
          <w:sz w:val="18"/>
          <w:szCs w:val="18"/>
        </w:rPr>
        <w:t xml:space="preserve"> :</w:t>
      </w:r>
      <w:proofErr w:type="gramEnd"/>
      <w:r w:rsidR="00C33B77" w:rsidRPr="00A51656">
        <w:rPr>
          <w:rFonts w:ascii="Arial" w:eastAsia="Calibri" w:hAnsi="Arial" w:cs="Arial"/>
          <w:sz w:val="18"/>
          <w:szCs w:val="18"/>
        </w:rPr>
        <w:t xml:space="preserve"> </w:t>
      </w:r>
      <w:r w:rsidR="00991C85" w:rsidRPr="00A51656">
        <w:rPr>
          <w:rFonts w:ascii="Arial" w:eastAsia="Calibri" w:hAnsi="Arial" w:cs="Arial"/>
          <w:sz w:val="18"/>
          <w:szCs w:val="18"/>
        </w:rPr>
        <w:t xml:space="preserve">15 </w:t>
      </w:r>
      <w:r w:rsidR="00C33B77" w:rsidRPr="00A51656">
        <w:rPr>
          <w:rFonts w:ascii="Arial" w:eastAsia="Calibri" w:hAnsi="Arial" w:cs="Arial"/>
          <w:sz w:val="18"/>
          <w:szCs w:val="18"/>
        </w:rPr>
        <w:t>years)</w:t>
      </w:r>
      <w:r w:rsidR="00F62582" w:rsidRPr="00A51656">
        <w:rPr>
          <w:rFonts w:ascii="Arial" w:eastAsia="Calibri" w:hAnsi="Arial" w:cs="Arial"/>
          <w:sz w:val="18"/>
          <w:szCs w:val="18"/>
        </w:rPr>
        <w:t>.</w:t>
      </w:r>
    </w:p>
    <w:p w14:paraId="381E37A1" w14:textId="17FEBBF1" w:rsidR="00602716" w:rsidRPr="00A51656" w:rsidRDefault="00602716" w:rsidP="00FC27BF">
      <w:pPr>
        <w:jc w:val="thaiDistribute"/>
        <w:rPr>
          <w:rFonts w:ascii="Arial" w:eastAsia="Calibri" w:hAnsi="Arial" w:cs="Arial"/>
          <w:sz w:val="18"/>
          <w:szCs w:val="18"/>
        </w:rPr>
      </w:pPr>
    </w:p>
    <w:p w14:paraId="227CBE9B" w14:textId="77777777" w:rsidR="00D946D8" w:rsidRPr="00A51656" w:rsidRDefault="00D946D8" w:rsidP="00FC27BF">
      <w:pPr>
        <w:jc w:val="thaiDistribute"/>
        <w:rPr>
          <w:rFonts w:ascii="Arial" w:eastAsia="Calibri" w:hAnsi="Arial" w:cs="Arial"/>
          <w:sz w:val="18"/>
          <w:szCs w:val="18"/>
        </w:rPr>
      </w:pPr>
    </w:p>
    <w:p w14:paraId="5A6BBB08" w14:textId="26A900AD" w:rsidR="00602716" w:rsidRPr="00A51656" w:rsidRDefault="00D946D8" w:rsidP="00FC27BF">
      <w:pPr>
        <w:jc w:val="thaiDistribute"/>
        <w:rPr>
          <w:rFonts w:ascii="Arial" w:eastAsia="Calibri" w:hAnsi="Arial" w:cs="Arial"/>
          <w:sz w:val="18"/>
          <w:szCs w:val="18"/>
        </w:rPr>
      </w:pPr>
      <w:r w:rsidRPr="00A51656">
        <w:rPr>
          <w:rFonts w:ascii="Arial" w:eastAsia="Calibri" w:hAnsi="Arial" w:cs="Arial"/>
          <w:sz w:val="18"/>
          <w:szCs w:val="18"/>
        </w:rPr>
        <w:br w:type="page"/>
      </w:r>
    </w:p>
    <w:p w14:paraId="5B212CAB" w14:textId="3132B288" w:rsidR="00FC27BF" w:rsidRPr="00A51656" w:rsidRDefault="00FC27BF" w:rsidP="00FC27BF">
      <w:pPr>
        <w:jc w:val="thaiDistribute"/>
        <w:rPr>
          <w:rFonts w:ascii="Arial" w:eastAsia="Calibri" w:hAnsi="Arial" w:cs="Arial"/>
          <w:sz w:val="18"/>
          <w:szCs w:val="18"/>
        </w:rPr>
      </w:pPr>
      <w:r w:rsidRPr="00A51656">
        <w:rPr>
          <w:rFonts w:ascii="Arial" w:eastAsia="Calibri" w:hAnsi="Arial" w:cs="Arial"/>
          <w:sz w:val="18"/>
          <w:szCs w:val="18"/>
        </w:rPr>
        <w:t xml:space="preserve">Expected maturity analysis of undiscounted retirement </w:t>
      </w:r>
      <w:r w:rsidR="00C33B77" w:rsidRPr="00A51656">
        <w:rPr>
          <w:rFonts w:ascii="Arial" w:eastAsia="Calibri" w:hAnsi="Arial" w:cs="Arial"/>
          <w:sz w:val="18"/>
          <w:szCs w:val="18"/>
        </w:rPr>
        <w:t>are as follows</w:t>
      </w:r>
      <w:r w:rsidRPr="00A51656">
        <w:rPr>
          <w:rFonts w:ascii="Arial" w:eastAsia="Calibri" w:hAnsi="Arial" w:cs="Arial"/>
          <w:sz w:val="18"/>
          <w:szCs w:val="18"/>
        </w:rPr>
        <w:t>:</w:t>
      </w:r>
    </w:p>
    <w:p w14:paraId="22BB871F" w14:textId="77777777" w:rsidR="00FC27BF" w:rsidRPr="00A51656" w:rsidRDefault="00FC27BF" w:rsidP="00FC27BF">
      <w:pPr>
        <w:tabs>
          <w:tab w:val="left" w:pos="7380"/>
          <w:tab w:val="right" w:pos="8640"/>
        </w:tabs>
        <w:jc w:val="thaiDistribute"/>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2621"/>
        <w:gridCol w:w="1368"/>
        <w:gridCol w:w="1368"/>
        <w:gridCol w:w="1368"/>
        <w:gridCol w:w="1368"/>
        <w:gridCol w:w="1368"/>
      </w:tblGrid>
      <w:tr w:rsidR="00FC27BF" w:rsidRPr="00A51656" w14:paraId="2D0477D7" w14:textId="77777777" w:rsidTr="005F4D18">
        <w:trPr>
          <w:trHeight w:val="74"/>
        </w:trPr>
        <w:tc>
          <w:tcPr>
            <w:tcW w:w="2621" w:type="dxa"/>
            <w:tcBorders>
              <w:top w:val="nil"/>
              <w:left w:val="nil"/>
              <w:bottom w:val="nil"/>
              <w:right w:val="nil"/>
            </w:tcBorders>
            <w:vAlign w:val="bottom"/>
          </w:tcPr>
          <w:p w14:paraId="0F3B726D" w14:textId="77777777" w:rsidR="00FC27BF" w:rsidRPr="00A51656" w:rsidRDefault="00FC27BF" w:rsidP="005F4D18">
            <w:pPr>
              <w:autoSpaceDE w:val="0"/>
              <w:autoSpaceDN w:val="0"/>
              <w:adjustRightInd w:val="0"/>
              <w:ind w:left="-86" w:right="-72"/>
              <w:jc w:val="left"/>
              <w:rPr>
                <w:rFonts w:ascii="Arial" w:eastAsia="Calibri" w:hAnsi="Arial" w:cs="Arial"/>
                <w:sz w:val="18"/>
                <w:szCs w:val="18"/>
              </w:rPr>
            </w:pPr>
          </w:p>
        </w:tc>
        <w:tc>
          <w:tcPr>
            <w:tcW w:w="6840" w:type="dxa"/>
            <w:gridSpan w:val="5"/>
            <w:tcBorders>
              <w:top w:val="single" w:sz="4" w:space="0" w:color="auto"/>
              <w:left w:val="nil"/>
              <w:bottom w:val="single" w:sz="4" w:space="0" w:color="auto"/>
              <w:right w:val="nil"/>
            </w:tcBorders>
            <w:vAlign w:val="bottom"/>
          </w:tcPr>
          <w:p w14:paraId="76A181FB" w14:textId="77777777" w:rsidR="00FC27BF" w:rsidRPr="00A51656" w:rsidRDefault="00FC27BF" w:rsidP="00401057">
            <w:pPr>
              <w:autoSpaceDE w:val="0"/>
              <w:autoSpaceDN w:val="0"/>
              <w:adjustRightInd w:val="0"/>
              <w:ind w:right="-72"/>
              <w:jc w:val="center"/>
              <w:rPr>
                <w:rFonts w:ascii="Arial" w:eastAsia="Calibri" w:hAnsi="Arial" w:cs="Arial"/>
                <w:b/>
                <w:bCs/>
                <w:sz w:val="18"/>
                <w:szCs w:val="18"/>
              </w:rPr>
            </w:pPr>
            <w:r w:rsidRPr="00A51656">
              <w:rPr>
                <w:rFonts w:ascii="Arial" w:eastAsia="Calibri" w:hAnsi="Arial" w:cs="Arial"/>
                <w:b/>
                <w:bCs/>
                <w:sz w:val="18"/>
                <w:szCs w:val="18"/>
              </w:rPr>
              <w:t>Consolidated financial statements</w:t>
            </w:r>
          </w:p>
        </w:tc>
      </w:tr>
      <w:tr w:rsidR="00FC27BF" w:rsidRPr="00A51656" w14:paraId="0DF903FE" w14:textId="77777777" w:rsidTr="005F4D18">
        <w:trPr>
          <w:trHeight w:val="59"/>
        </w:trPr>
        <w:tc>
          <w:tcPr>
            <w:tcW w:w="2621" w:type="dxa"/>
            <w:tcBorders>
              <w:top w:val="nil"/>
              <w:left w:val="nil"/>
              <w:bottom w:val="nil"/>
              <w:right w:val="nil"/>
            </w:tcBorders>
            <w:vAlign w:val="bottom"/>
          </w:tcPr>
          <w:p w14:paraId="1F763E1C" w14:textId="77777777" w:rsidR="00FC27BF" w:rsidRPr="00A51656" w:rsidRDefault="00FC27BF" w:rsidP="005F4D18">
            <w:pPr>
              <w:autoSpaceDE w:val="0"/>
              <w:autoSpaceDN w:val="0"/>
              <w:adjustRightInd w:val="0"/>
              <w:ind w:left="-86" w:right="-72"/>
              <w:jc w:val="left"/>
              <w:rPr>
                <w:rFonts w:ascii="Arial" w:eastAsia="Calibri" w:hAnsi="Arial" w:cs="Arial"/>
                <w:sz w:val="18"/>
                <w:szCs w:val="18"/>
              </w:rPr>
            </w:pPr>
          </w:p>
        </w:tc>
        <w:tc>
          <w:tcPr>
            <w:tcW w:w="1368" w:type="dxa"/>
            <w:tcBorders>
              <w:top w:val="single" w:sz="4" w:space="0" w:color="auto"/>
              <w:left w:val="nil"/>
              <w:right w:val="nil"/>
            </w:tcBorders>
            <w:vAlign w:val="bottom"/>
          </w:tcPr>
          <w:p w14:paraId="16398B32" w14:textId="77777777" w:rsidR="00FC27BF" w:rsidRPr="00A51656"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 xml:space="preserve">Less than </w:t>
            </w:r>
          </w:p>
          <w:p w14:paraId="389DBA88" w14:textId="77777777" w:rsidR="00FC27BF" w:rsidRPr="00A51656"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a year</w:t>
            </w:r>
          </w:p>
        </w:tc>
        <w:tc>
          <w:tcPr>
            <w:tcW w:w="1368" w:type="dxa"/>
            <w:tcBorders>
              <w:top w:val="single" w:sz="4" w:space="0" w:color="auto"/>
              <w:left w:val="nil"/>
              <w:right w:val="nil"/>
            </w:tcBorders>
            <w:vAlign w:val="bottom"/>
          </w:tcPr>
          <w:p w14:paraId="1609C42F" w14:textId="77777777" w:rsidR="00FC27BF" w:rsidRPr="00A51656"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 xml:space="preserve">Between </w:t>
            </w:r>
          </w:p>
          <w:p w14:paraId="0FB7EB36" w14:textId="0B4B57CA" w:rsidR="00FC27BF" w:rsidRPr="00A51656" w:rsidRDefault="00B31386"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1</w:t>
            </w:r>
            <w:r w:rsidR="00FC27BF" w:rsidRPr="00A51656">
              <w:rPr>
                <w:rFonts w:ascii="Arial" w:eastAsia="Calibri" w:hAnsi="Arial" w:cs="Arial"/>
                <w:b/>
                <w:bCs/>
                <w:sz w:val="18"/>
                <w:szCs w:val="18"/>
              </w:rPr>
              <w:t xml:space="preserve"> - </w:t>
            </w:r>
            <w:r w:rsidRPr="00A51656">
              <w:rPr>
                <w:rFonts w:ascii="Arial" w:eastAsia="Calibri" w:hAnsi="Arial" w:cs="Arial"/>
                <w:b/>
                <w:bCs/>
                <w:sz w:val="18"/>
                <w:szCs w:val="18"/>
              </w:rPr>
              <w:t>2</w:t>
            </w:r>
            <w:r w:rsidR="00FC27BF" w:rsidRPr="00A51656">
              <w:rPr>
                <w:rFonts w:ascii="Arial" w:eastAsia="Calibri" w:hAnsi="Arial" w:cs="Arial"/>
                <w:b/>
                <w:bCs/>
                <w:sz w:val="18"/>
                <w:szCs w:val="18"/>
              </w:rPr>
              <w:t xml:space="preserve"> years</w:t>
            </w:r>
          </w:p>
        </w:tc>
        <w:tc>
          <w:tcPr>
            <w:tcW w:w="1368" w:type="dxa"/>
            <w:tcBorders>
              <w:top w:val="single" w:sz="4" w:space="0" w:color="auto"/>
              <w:left w:val="nil"/>
              <w:right w:val="nil"/>
            </w:tcBorders>
            <w:vAlign w:val="bottom"/>
          </w:tcPr>
          <w:p w14:paraId="1DC72992" w14:textId="77777777" w:rsidR="00FC27BF" w:rsidRPr="00A51656"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 xml:space="preserve">Between </w:t>
            </w:r>
          </w:p>
          <w:p w14:paraId="7C928D4B" w14:textId="208980D3" w:rsidR="00FC27BF" w:rsidRPr="00A51656" w:rsidRDefault="00B31386"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2</w:t>
            </w:r>
            <w:r w:rsidR="00FC27BF" w:rsidRPr="00A51656">
              <w:rPr>
                <w:rFonts w:ascii="Arial" w:eastAsia="Calibri" w:hAnsi="Arial" w:cs="Arial"/>
                <w:b/>
                <w:bCs/>
                <w:sz w:val="18"/>
                <w:szCs w:val="18"/>
              </w:rPr>
              <w:t xml:space="preserve"> - </w:t>
            </w:r>
            <w:r w:rsidRPr="00A51656">
              <w:rPr>
                <w:rFonts w:ascii="Arial" w:eastAsia="Calibri" w:hAnsi="Arial" w:cs="Arial"/>
                <w:b/>
                <w:bCs/>
                <w:sz w:val="18"/>
                <w:szCs w:val="18"/>
              </w:rPr>
              <w:t>5</w:t>
            </w:r>
            <w:r w:rsidR="00FC27BF" w:rsidRPr="00A51656">
              <w:rPr>
                <w:rFonts w:ascii="Arial" w:eastAsia="Calibri" w:hAnsi="Arial" w:cs="Arial"/>
                <w:b/>
                <w:bCs/>
                <w:sz w:val="18"/>
                <w:szCs w:val="18"/>
              </w:rPr>
              <w:t xml:space="preserve"> years</w:t>
            </w:r>
          </w:p>
        </w:tc>
        <w:tc>
          <w:tcPr>
            <w:tcW w:w="1368" w:type="dxa"/>
            <w:tcBorders>
              <w:top w:val="single" w:sz="4" w:space="0" w:color="auto"/>
              <w:left w:val="nil"/>
              <w:right w:val="nil"/>
            </w:tcBorders>
            <w:vAlign w:val="bottom"/>
          </w:tcPr>
          <w:p w14:paraId="1D436C7C" w14:textId="77777777" w:rsidR="00FC27BF" w:rsidRPr="00A51656"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 xml:space="preserve">Between </w:t>
            </w:r>
          </w:p>
          <w:p w14:paraId="3EA59CCD" w14:textId="20A44CF1" w:rsidR="00FC27BF" w:rsidRPr="00A51656" w:rsidRDefault="00B31386"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5</w:t>
            </w:r>
            <w:r w:rsidR="00FC27BF" w:rsidRPr="00A51656">
              <w:rPr>
                <w:rFonts w:ascii="Arial" w:eastAsia="Calibri" w:hAnsi="Arial" w:cs="Arial"/>
                <w:b/>
                <w:bCs/>
                <w:sz w:val="18"/>
                <w:szCs w:val="18"/>
              </w:rPr>
              <w:t xml:space="preserve"> - </w:t>
            </w:r>
            <w:r w:rsidRPr="00A51656">
              <w:rPr>
                <w:rFonts w:ascii="Arial" w:eastAsia="Calibri" w:hAnsi="Arial" w:cs="Arial"/>
                <w:b/>
                <w:bCs/>
                <w:sz w:val="18"/>
                <w:szCs w:val="18"/>
              </w:rPr>
              <w:t>10</w:t>
            </w:r>
            <w:r w:rsidR="00FC27BF" w:rsidRPr="00A51656">
              <w:rPr>
                <w:rFonts w:ascii="Arial" w:eastAsia="Calibri" w:hAnsi="Arial" w:cs="Arial"/>
                <w:b/>
                <w:bCs/>
                <w:sz w:val="18"/>
                <w:szCs w:val="18"/>
              </w:rPr>
              <w:t xml:space="preserve"> years</w:t>
            </w:r>
          </w:p>
        </w:tc>
        <w:tc>
          <w:tcPr>
            <w:tcW w:w="1368" w:type="dxa"/>
            <w:tcBorders>
              <w:top w:val="single" w:sz="4" w:space="0" w:color="auto"/>
              <w:left w:val="nil"/>
              <w:right w:val="nil"/>
            </w:tcBorders>
            <w:vAlign w:val="bottom"/>
          </w:tcPr>
          <w:p w14:paraId="727D3072" w14:textId="77777777" w:rsidR="00FC27BF" w:rsidRPr="00A51656"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 xml:space="preserve">Between </w:t>
            </w:r>
          </w:p>
          <w:p w14:paraId="47B88CA9" w14:textId="6094618B" w:rsidR="00FC27BF" w:rsidRPr="00A51656" w:rsidRDefault="00B31386"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10</w:t>
            </w:r>
            <w:r w:rsidR="00FC27BF" w:rsidRPr="00A51656">
              <w:rPr>
                <w:rFonts w:ascii="Arial" w:eastAsia="Calibri" w:hAnsi="Arial" w:cs="Arial"/>
                <w:b/>
                <w:bCs/>
                <w:sz w:val="18"/>
                <w:szCs w:val="18"/>
              </w:rPr>
              <w:t xml:space="preserve"> - </w:t>
            </w:r>
            <w:r w:rsidRPr="00A51656">
              <w:rPr>
                <w:rFonts w:ascii="Arial" w:eastAsia="Calibri" w:hAnsi="Arial" w:cs="Arial"/>
                <w:b/>
                <w:bCs/>
                <w:sz w:val="18"/>
                <w:szCs w:val="18"/>
              </w:rPr>
              <w:t>15</w:t>
            </w:r>
            <w:r w:rsidR="00FC27BF" w:rsidRPr="00A51656">
              <w:rPr>
                <w:rFonts w:ascii="Arial" w:eastAsia="Calibri" w:hAnsi="Arial" w:cs="Arial"/>
                <w:b/>
                <w:bCs/>
                <w:sz w:val="18"/>
                <w:szCs w:val="18"/>
              </w:rPr>
              <w:t xml:space="preserve"> years</w:t>
            </w:r>
          </w:p>
        </w:tc>
      </w:tr>
      <w:tr w:rsidR="00FC27BF" w:rsidRPr="00A51656" w14:paraId="0CEE2AB7" w14:textId="77777777" w:rsidTr="005F4D18">
        <w:trPr>
          <w:trHeight w:val="81"/>
        </w:trPr>
        <w:tc>
          <w:tcPr>
            <w:tcW w:w="2621" w:type="dxa"/>
            <w:tcBorders>
              <w:top w:val="nil"/>
              <w:left w:val="nil"/>
              <w:bottom w:val="nil"/>
              <w:right w:val="nil"/>
            </w:tcBorders>
            <w:vAlign w:val="bottom"/>
          </w:tcPr>
          <w:p w14:paraId="251ADD86" w14:textId="77777777" w:rsidR="00FC27BF" w:rsidRPr="00A51656" w:rsidRDefault="00FC27BF" w:rsidP="005F4D18">
            <w:pPr>
              <w:autoSpaceDE w:val="0"/>
              <w:autoSpaceDN w:val="0"/>
              <w:adjustRightInd w:val="0"/>
              <w:ind w:left="-86" w:right="-72"/>
              <w:jc w:val="left"/>
              <w:rPr>
                <w:rFonts w:ascii="Arial" w:eastAsia="Calibri" w:hAnsi="Arial" w:cs="Arial"/>
                <w:sz w:val="18"/>
                <w:szCs w:val="18"/>
              </w:rPr>
            </w:pPr>
          </w:p>
        </w:tc>
        <w:tc>
          <w:tcPr>
            <w:tcW w:w="1368" w:type="dxa"/>
            <w:tcBorders>
              <w:top w:val="nil"/>
              <w:left w:val="nil"/>
              <w:bottom w:val="single" w:sz="4" w:space="0" w:color="auto"/>
              <w:right w:val="nil"/>
            </w:tcBorders>
            <w:vAlign w:val="bottom"/>
          </w:tcPr>
          <w:p w14:paraId="12B124A4" w14:textId="77777777" w:rsidR="00FC27BF" w:rsidRPr="00A51656"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Baht</w:t>
            </w:r>
          </w:p>
        </w:tc>
        <w:tc>
          <w:tcPr>
            <w:tcW w:w="1368" w:type="dxa"/>
            <w:tcBorders>
              <w:top w:val="nil"/>
              <w:left w:val="nil"/>
              <w:bottom w:val="single" w:sz="4" w:space="0" w:color="auto"/>
              <w:right w:val="nil"/>
            </w:tcBorders>
            <w:vAlign w:val="bottom"/>
          </w:tcPr>
          <w:p w14:paraId="30D75B94" w14:textId="77777777" w:rsidR="00FC27BF" w:rsidRPr="00A51656"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Baht</w:t>
            </w:r>
          </w:p>
        </w:tc>
        <w:tc>
          <w:tcPr>
            <w:tcW w:w="1368" w:type="dxa"/>
            <w:tcBorders>
              <w:top w:val="nil"/>
              <w:left w:val="nil"/>
              <w:bottom w:val="single" w:sz="4" w:space="0" w:color="auto"/>
              <w:right w:val="nil"/>
            </w:tcBorders>
            <w:vAlign w:val="bottom"/>
          </w:tcPr>
          <w:p w14:paraId="50E118DA" w14:textId="77777777" w:rsidR="00FC27BF" w:rsidRPr="00A51656"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Baht</w:t>
            </w:r>
          </w:p>
        </w:tc>
        <w:tc>
          <w:tcPr>
            <w:tcW w:w="1368" w:type="dxa"/>
            <w:tcBorders>
              <w:top w:val="nil"/>
              <w:left w:val="nil"/>
              <w:bottom w:val="single" w:sz="4" w:space="0" w:color="auto"/>
              <w:right w:val="nil"/>
            </w:tcBorders>
            <w:vAlign w:val="bottom"/>
          </w:tcPr>
          <w:p w14:paraId="66834619" w14:textId="77777777" w:rsidR="00FC27BF" w:rsidRPr="00A51656"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Baht</w:t>
            </w:r>
          </w:p>
        </w:tc>
        <w:tc>
          <w:tcPr>
            <w:tcW w:w="1368" w:type="dxa"/>
            <w:tcBorders>
              <w:top w:val="nil"/>
              <w:left w:val="nil"/>
              <w:bottom w:val="single" w:sz="4" w:space="0" w:color="auto"/>
              <w:right w:val="nil"/>
            </w:tcBorders>
            <w:vAlign w:val="bottom"/>
          </w:tcPr>
          <w:p w14:paraId="5525244B" w14:textId="77777777" w:rsidR="00FC27BF" w:rsidRPr="00A51656"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Baht</w:t>
            </w:r>
          </w:p>
        </w:tc>
      </w:tr>
      <w:tr w:rsidR="00FC27BF" w:rsidRPr="00A51656" w14:paraId="02771F99" w14:textId="77777777" w:rsidTr="005F4D18">
        <w:trPr>
          <w:trHeight w:val="59"/>
        </w:trPr>
        <w:tc>
          <w:tcPr>
            <w:tcW w:w="2621" w:type="dxa"/>
            <w:tcBorders>
              <w:top w:val="nil"/>
              <w:left w:val="nil"/>
              <w:bottom w:val="nil"/>
              <w:right w:val="nil"/>
            </w:tcBorders>
            <w:vAlign w:val="bottom"/>
          </w:tcPr>
          <w:p w14:paraId="27E95D50" w14:textId="77777777" w:rsidR="00FC27BF" w:rsidRPr="00A51656" w:rsidRDefault="00FC27BF" w:rsidP="005F4D18">
            <w:pPr>
              <w:autoSpaceDE w:val="0"/>
              <w:autoSpaceDN w:val="0"/>
              <w:adjustRightInd w:val="0"/>
              <w:ind w:left="-86" w:right="-72"/>
              <w:jc w:val="left"/>
              <w:rPr>
                <w:rFonts w:ascii="Arial" w:eastAsia="Calibri"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3EAD8DB2" w14:textId="77777777" w:rsidR="00FC27BF" w:rsidRPr="00A51656"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single" w:sz="4" w:space="0" w:color="auto"/>
              <w:left w:val="nil"/>
              <w:bottom w:val="nil"/>
              <w:right w:val="nil"/>
            </w:tcBorders>
            <w:shd w:val="clear" w:color="auto" w:fill="FAFAFA"/>
            <w:vAlign w:val="bottom"/>
          </w:tcPr>
          <w:p w14:paraId="2321B205" w14:textId="77777777" w:rsidR="00FC27BF" w:rsidRPr="00A51656"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single" w:sz="4" w:space="0" w:color="auto"/>
              <w:left w:val="nil"/>
              <w:bottom w:val="nil"/>
              <w:right w:val="nil"/>
            </w:tcBorders>
            <w:shd w:val="clear" w:color="auto" w:fill="FAFAFA"/>
            <w:vAlign w:val="bottom"/>
          </w:tcPr>
          <w:p w14:paraId="5EB720D0" w14:textId="77777777" w:rsidR="00FC27BF" w:rsidRPr="00A51656"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single" w:sz="4" w:space="0" w:color="auto"/>
              <w:left w:val="nil"/>
              <w:bottom w:val="nil"/>
              <w:right w:val="nil"/>
            </w:tcBorders>
            <w:shd w:val="clear" w:color="auto" w:fill="FAFAFA"/>
            <w:vAlign w:val="bottom"/>
          </w:tcPr>
          <w:p w14:paraId="3272B1D7" w14:textId="77777777" w:rsidR="00FC27BF" w:rsidRPr="00A51656"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single" w:sz="4" w:space="0" w:color="auto"/>
              <w:left w:val="nil"/>
              <w:bottom w:val="nil"/>
              <w:right w:val="nil"/>
            </w:tcBorders>
            <w:shd w:val="clear" w:color="auto" w:fill="FAFAFA"/>
            <w:vAlign w:val="bottom"/>
          </w:tcPr>
          <w:p w14:paraId="751D5C9E" w14:textId="77777777" w:rsidR="00FC27BF" w:rsidRPr="00A51656" w:rsidRDefault="00FC27BF" w:rsidP="00401057">
            <w:pPr>
              <w:autoSpaceDE w:val="0"/>
              <w:autoSpaceDN w:val="0"/>
              <w:adjustRightInd w:val="0"/>
              <w:ind w:right="-72"/>
              <w:jc w:val="right"/>
              <w:rPr>
                <w:rFonts w:ascii="Arial" w:eastAsia="Calibri" w:hAnsi="Arial" w:cs="Arial"/>
                <w:sz w:val="18"/>
                <w:szCs w:val="18"/>
              </w:rPr>
            </w:pPr>
          </w:p>
        </w:tc>
      </w:tr>
      <w:tr w:rsidR="00FC27BF" w:rsidRPr="00A51656" w14:paraId="2878DD54" w14:textId="77777777" w:rsidTr="00794588">
        <w:trPr>
          <w:trHeight w:val="59"/>
        </w:trPr>
        <w:tc>
          <w:tcPr>
            <w:tcW w:w="2621" w:type="dxa"/>
            <w:tcBorders>
              <w:top w:val="nil"/>
              <w:left w:val="nil"/>
              <w:bottom w:val="nil"/>
              <w:right w:val="nil"/>
            </w:tcBorders>
            <w:vAlign w:val="bottom"/>
          </w:tcPr>
          <w:p w14:paraId="2F03F059" w14:textId="1992D474" w:rsidR="00FC27BF" w:rsidRPr="00A51656" w:rsidRDefault="00FC27BF" w:rsidP="005F4D18">
            <w:pPr>
              <w:autoSpaceDE w:val="0"/>
              <w:autoSpaceDN w:val="0"/>
              <w:adjustRightInd w:val="0"/>
              <w:ind w:left="-86" w:right="-72"/>
              <w:jc w:val="left"/>
              <w:rPr>
                <w:rFonts w:ascii="Arial" w:eastAsia="Calibri" w:hAnsi="Arial" w:cs="Arial"/>
                <w:b/>
                <w:bCs/>
                <w:sz w:val="18"/>
                <w:szCs w:val="18"/>
              </w:rPr>
            </w:pPr>
            <w:proofErr w:type="gramStart"/>
            <w:r w:rsidRPr="00A51656">
              <w:rPr>
                <w:rFonts w:ascii="Arial" w:eastAsia="Calibri" w:hAnsi="Arial" w:cs="Arial"/>
                <w:b/>
                <w:bCs/>
                <w:sz w:val="18"/>
                <w:szCs w:val="18"/>
              </w:rPr>
              <w:t>At</w:t>
            </w:r>
            <w:proofErr w:type="gramEnd"/>
            <w:r w:rsidRPr="00A51656">
              <w:rPr>
                <w:rFonts w:ascii="Arial" w:eastAsia="Calibri" w:hAnsi="Arial" w:cs="Arial"/>
                <w:b/>
                <w:bCs/>
                <w:sz w:val="18"/>
                <w:szCs w:val="18"/>
              </w:rPr>
              <w:t xml:space="preserve"> </w:t>
            </w:r>
            <w:r w:rsidR="00B31386" w:rsidRPr="00A51656">
              <w:rPr>
                <w:rFonts w:ascii="Arial" w:eastAsia="Calibri" w:hAnsi="Arial" w:cs="Arial"/>
                <w:b/>
                <w:bCs/>
                <w:sz w:val="18"/>
                <w:szCs w:val="18"/>
              </w:rPr>
              <w:t>31</w:t>
            </w:r>
            <w:r w:rsidRPr="00A51656">
              <w:rPr>
                <w:rFonts w:ascii="Arial" w:eastAsia="Calibri" w:hAnsi="Arial" w:cs="Arial"/>
                <w:b/>
                <w:bCs/>
                <w:sz w:val="18"/>
                <w:szCs w:val="18"/>
              </w:rPr>
              <w:t xml:space="preserve"> December </w:t>
            </w:r>
            <w:r w:rsidR="00F83B9D" w:rsidRPr="00A51656">
              <w:rPr>
                <w:rFonts w:ascii="Arial" w:eastAsia="Calibri" w:hAnsi="Arial" w:cs="Arial"/>
                <w:b/>
                <w:bCs/>
                <w:sz w:val="18"/>
                <w:szCs w:val="18"/>
              </w:rPr>
              <w:t>2022</w:t>
            </w:r>
          </w:p>
        </w:tc>
        <w:tc>
          <w:tcPr>
            <w:tcW w:w="1368" w:type="dxa"/>
            <w:tcBorders>
              <w:top w:val="nil"/>
              <w:left w:val="nil"/>
              <w:right w:val="nil"/>
            </w:tcBorders>
            <w:shd w:val="clear" w:color="auto" w:fill="FAFAFA"/>
            <w:vAlign w:val="bottom"/>
          </w:tcPr>
          <w:p w14:paraId="45284FEA" w14:textId="77777777" w:rsidR="00FC27BF" w:rsidRPr="00A51656"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shd w:val="clear" w:color="auto" w:fill="FAFAFA"/>
            <w:vAlign w:val="bottom"/>
          </w:tcPr>
          <w:p w14:paraId="368E9CB9" w14:textId="77777777" w:rsidR="00FC27BF" w:rsidRPr="00A51656"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shd w:val="clear" w:color="auto" w:fill="FAFAFA"/>
            <w:vAlign w:val="bottom"/>
          </w:tcPr>
          <w:p w14:paraId="181F4172" w14:textId="77777777" w:rsidR="00FC27BF" w:rsidRPr="00A51656"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shd w:val="clear" w:color="auto" w:fill="FAFAFA"/>
            <w:vAlign w:val="bottom"/>
          </w:tcPr>
          <w:p w14:paraId="021E7CE6" w14:textId="77777777" w:rsidR="00FC27BF" w:rsidRPr="00A51656"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shd w:val="clear" w:color="auto" w:fill="FAFAFA"/>
            <w:vAlign w:val="bottom"/>
          </w:tcPr>
          <w:p w14:paraId="66AA25CB" w14:textId="77777777" w:rsidR="00FC27BF" w:rsidRPr="00A51656" w:rsidRDefault="00FC27BF" w:rsidP="00401057">
            <w:pPr>
              <w:autoSpaceDE w:val="0"/>
              <w:autoSpaceDN w:val="0"/>
              <w:adjustRightInd w:val="0"/>
              <w:ind w:right="-72"/>
              <w:jc w:val="right"/>
              <w:rPr>
                <w:rFonts w:ascii="Arial" w:eastAsia="Calibri" w:hAnsi="Arial" w:cs="Arial"/>
                <w:sz w:val="18"/>
                <w:szCs w:val="18"/>
              </w:rPr>
            </w:pPr>
          </w:p>
        </w:tc>
      </w:tr>
      <w:tr w:rsidR="008B27C4" w:rsidRPr="00A51656" w14:paraId="6DBA1A5F" w14:textId="77777777" w:rsidTr="00794588">
        <w:trPr>
          <w:trHeight w:val="52"/>
        </w:trPr>
        <w:tc>
          <w:tcPr>
            <w:tcW w:w="2621" w:type="dxa"/>
            <w:tcBorders>
              <w:top w:val="nil"/>
              <w:left w:val="nil"/>
              <w:bottom w:val="nil"/>
              <w:right w:val="nil"/>
            </w:tcBorders>
            <w:vAlign w:val="bottom"/>
          </w:tcPr>
          <w:p w14:paraId="3FCF9E4E" w14:textId="77777777" w:rsidR="008B27C4" w:rsidRPr="00A51656" w:rsidRDefault="008B27C4" w:rsidP="008B27C4">
            <w:pPr>
              <w:autoSpaceDE w:val="0"/>
              <w:autoSpaceDN w:val="0"/>
              <w:adjustRightInd w:val="0"/>
              <w:ind w:left="-86" w:right="-72"/>
              <w:jc w:val="left"/>
              <w:rPr>
                <w:rFonts w:ascii="Arial" w:hAnsi="Arial" w:cs="Arial"/>
                <w:sz w:val="18"/>
                <w:szCs w:val="18"/>
              </w:rPr>
            </w:pPr>
            <w:r w:rsidRPr="00A51656">
              <w:rPr>
                <w:rFonts w:ascii="Arial" w:eastAsia="Calibri" w:hAnsi="Arial" w:cs="Arial"/>
                <w:sz w:val="18"/>
                <w:szCs w:val="18"/>
              </w:rPr>
              <w:t xml:space="preserve">   Retirement benefits</w:t>
            </w:r>
          </w:p>
        </w:tc>
        <w:tc>
          <w:tcPr>
            <w:tcW w:w="1368" w:type="dxa"/>
            <w:tcBorders>
              <w:top w:val="nil"/>
              <w:left w:val="nil"/>
              <w:right w:val="nil"/>
            </w:tcBorders>
            <w:shd w:val="clear" w:color="auto" w:fill="FAFAFA"/>
          </w:tcPr>
          <w:p w14:paraId="1AF8F86B" w14:textId="2BE749AE" w:rsidR="008B27C4" w:rsidRPr="00A51656" w:rsidRDefault="008B27C4" w:rsidP="008B27C4">
            <w:pPr>
              <w:autoSpaceDE w:val="0"/>
              <w:autoSpaceDN w:val="0"/>
              <w:adjustRightInd w:val="0"/>
              <w:ind w:right="-72"/>
              <w:jc w:val="right"/>
              <w:rPr>
                <w:rFonts w:ascii="Arial" w:hAnsi="Arial" w:cs="Arial"/>
                <w:sz w:val="18"/>
                <w:szCs w:val="18"/>
              </w:rPr>
            </w:pPr>
            <w:r w:rsidRPr="00A51656">
              <w:rPr>
                <w:rFonts w:ascii="Arial" w:hAnsi="Arial" w:cs="Arial"/>
                <w:sz w:val="18"/>
                <w:szCs w:val="18"/>
              </w:rPr>
              <w:t>4,659,694</w:t>
            </w:r>
          </w:p>
        </w:tc>
        <w:tc>
          <w:tcPr>
            <w:tcW w:w="1368" w:type="dxa"/>
            <w:tcBorders>
              <w:top w:val="nil"/>
              <w:left w:val="nil"/>
              <w:right w:val="nil"/>
            </w:tcBorders>
            <w:shd w:val="clear" w:color="auto" w:fill="FAFAFA"/>
          </w:tcPr>
          <w:p w14:paraId="5C5EF1CB" w14:textId="63026E14" w:rsidR="008B27C4" w:rsidRPr="00A51656" w:rsidRDefault="008B27C4" w:rsidP="008B27C4">
            <w:pPr>
              <w:autoSpaceDE w:val="0"/>
              <w:autoSpaceDN w:val="0"/>
              <w:adjustRightInd w:val="0"/>
              <w:ind w:right="-72"/>
              <w:jc w:val="right"/>
              <w:rPr>
                <w:rFonts w:ascii="Arial" w:hAnsi="Arial" w:cs="Arial"/>
                <w:sz w:val="18"/>
                <w:szCs w:val="18"/>
              </w:rPr>
            </w:pPr>
            <w:r w:rsidRPr="00A51656">
              <w:rPr>
                <w:rFonts w:ascii="Arial" w:hAnsi="Arial" w:cs="Arial"/>
                <w:sz w:val="18"/>
                <w:szCs w:val="18"/>
              </w:rPr>
              <w:t>4,514,429</w:t>
            </w:r>
          </w:p>
        </w:tc>
        <w:tc>
          <w:tcPr>
            <w:tcW w:w="1368" w:type="dxa"/>
            <w:tcBorders>
              <w:top w:val="nil"/>
              <w:left w:val="nil"/>
              <w:right w:val="nil"/>
            </w:tcBorders>
            <w:shd w:val="clear" w:color="auto" w:fill="FAFAFA"/>
          </w:tcPr>
          <w:p w14:paraId="416ED92E" w14:textId="6F45D53F" w:rsidR="008B27C4" w:rsidRPr="00A51656" w:rsidRDefault="008B27C4" w:rsidP="008B27C4">
            <w:pPr>
              <w:autoSpaceDE w:val="0"/>
              <w:autoSpaceDN w:val="0"/>
              <w:adjustRightInd w:val="0"/>
              <w:ind w:right="-72"/>
              <w:jc w:val="right"/>
              <w:rPr>
                <w:rFonts w:ascii="Arial" w:hAnsi="Arial" w:cs="Arial"/>
                <w:sz w:val="18"/>
                <w:szCs w:val="18"/>
              </w:rPr>
            </w:pPr>
            <w:r w:rsidRPr="00A51656">
              <w:rPr>
                <w:rFonts w:ascii="Arial" w:hAnsi="Arial" w:cs="Arial"/>
                <w:sz w:val="18"/>
                <w:szCs w:val="18"/>
              </w:rPr>
              <w:t>19,760,446</w:t>
            </w:r>
          </w:p>
        </w:tc>
        <w:tc>
          <w:tcPr>
            <w:tcW w:w="1368" w:type="dxa"/>
            <w:tcBorders>
              <w:top w:val="nil"/>
              <w:left w:val="nil"/>
              <w:right w:val="nil"/>
            </w:tcBorders>
            <w:shd w:val="clear" w:color="auto" w:fill="FAFAFA"/>
          </w:tcPr>
          <w:p w14:paraId="548E8AC8" w14:textId="6512C5E0" w:rsidR="008B27C4" w:rsidRPr="00A51656" w:rsidRDefault="008B27C4" w:rsidP="008B27C4">
            <w:pPr>
              <w:autoSpaceDE w:val="0"/>
              <w:autoSpaceDN w:val="0"/>
              <w:adjustRightInd w:val="0"/>
              <w:ind w:right="-72"/>
              <w:jc w:val="right"/>
              <w:rPr>
                <w:rFonts w:ascii="Arial" w:hAnsi="Arial" w:cs="Arial"/>
                <w:sz w:val="18"/>
                <w:szCs w:val="18"/>
              </w:rPr>
            </w:pPr>
            <w:r w:rsidRPr="00A51656">
              <w:rPr>
                <w:rFonts w:ascii="Arial" w:hAnsi="Arial" w:cs="Arial"/>
                <w:sz w:val="18"/>
                <w:szCs w:val="18"/>
              </w:rPr>
              <w:t>60,045,338</w:t>
            </w:r>
          </w:p>
        </w:tc>
        <w:tc>
          <w:tcPr>
            <w:tcW w:w="1368" w:type="dxa"/>
            <w:tcBorders>
              <w:top w:val="nil"/>
              <w:left w:val="nil"/>
              <w:right w:val="nil"/>
            </w:tcBorders>
            <w:shd w:val="clear" w:color="auto" w:fill="FAFAFA"/>
          </w:tcPr>
          <w:p w14:paraId="7B6F0906" w14:textId="1C3E031C" w:rsidR="008B27C4" w:rsidRPr="00A51656" w:rsidRDefault="008B27C4" w:rsidP="008B27C4">
            <w:pPr>
              <w:autoSpaceDE w:val="0"/>
              <w:autoSpaceDN w:val="0"/>
              <w:adjustRightInd w:val="0"/>
              <w:ind w:right="-72"/>
              <w:jc w:val="right"/>
              <w:rPr>
                <w:rFonts w:ascii="Arial" w:hAnsi="Arial" w:cs="Arial"/>
                <w:sz w:val="18"/>
                <w:szCs w:val="18"/>
              </w:rPr>
            </w:pPr>
            <w:r w:rsidRPr="00A51656">
              <w:rPr>
                <w:rFonts w:ascii="Arial" w:hAnsi="Arial" w:cs="Arial"/>
                <w:sz w:val="18"/>
                <w:szCs w:val="18"/>
              </w:rPr>
              <w:t>80,215,452</w:t>
            </w:r>
          </w:p>
        </w:tc>
      </w:tr>
      <w:tr w:rsidR="008B27C4" w:rsidRPr="00A51656" w14:paraId="196BF465" w14:textId="77777777" w:rsidTr="00794588">
        <w:trPr>
          <w:trHeight w:val="59"/>
        </w:trPr>
        <w:tc>
          <w:tcPr>
            <w:tcW w:w="2621" w:type="dxa"/>
            <w:tcBorders>
              <w:top w:val="nil"/>
              <w:left w:val="nil"/>
              <w:bottom w:val="nil"/>
              <w:right w:val="nil"/>
            </w:tcBorders>
            <w:vAlign w:val="bottom"/>
          </w:tcPr>
          <w:p w14:paraId="25A497CD" w14:textId="77777777" w:rsidR="008B27C4" w:rsidRPr="00A51656" w:rsidRDefault="008B27C4" w:rsidP="008B27C4">
            <w:pPr>
              <w:autoSpaceDE w:val="0"/>
              <w:autoSpaceDN w:val="0"/>
              <w:adjustRightInd w:val="0"/>
              <w:ind w:left="-86" w:right="-72"/>
              <w:jc w:val="left"/>
              <w:rPr>
                <w:rFonts w:ascii="Arial" w:eastAsia="Calibri" w:hAnsi="Arial" w:cs="Arial"/>
                <w:b/>
                <w:bCs/>
                <w:sz w:val="18"/>
                <w:szCs w:val="18"/>
              </w:rPr>
            </w:pPr>
          </w:p>
        </w:tc>
        <w:tc>
          <w:tcPr>
            <w:tcW w:w="1368" w:type="dxa"/>
            <w:tcBorders>
              <w:left w:val="nil"/>
              <w:bottom w:val="nil"/>
              <w:right w:val="nil"/>
            </w:tcBorders>
            <w:vAlign w:val="bottom"/>
          </w:tcPr>
          <w:p w14:paraId="366059D5" w14:textId="77777777" w:rsidR="008B27C4" w:rsidRPr="00A51656" w:rsidRDefault="008B27C4" w:rsidP="008B27C4">
            <w:pPr>
              <w:autoSpaceDE w:val="0"/>
              <w:autoSpaceDN w:val="0"/>
              <w:adjustRightInd w:val="0"/>
              <w:ind w:right="-72"/>
              <w:jc w:val="right"/>
              <w:rPr>
                <w:rFonts w:ascii="Arial" w:eastAsia="Calibri" w:hAnsi="Arial" w:cs="Arial"/>
                <w:sz w:val="18"/>
                <w:szCs w:val="18"/>
              </w:rPr>
            </w:pPr>
          </w:p>
        </w:tc>
        <w:tc>
          <w:tcPr>
            <w:tcW w:w="1368" w:type="dxa"/>
            <w:tcBorders>
              <w:left w:val="nil"/>
              <w:bottom w:val="nil"/>
              <w:right w:val="nil"/>
            </w:tcBorders>
            <w:vAlign w:val="bottom"/>
          </w:tcPr>
          <w:p w14:paraId="2963095C" w14:textId="77777777" w:rsidR="008B27C4" w:rsidRPr="00A51656" w:rsidRDefault="008B27C4" w:rsidP="008B27C4">
            <w:pPr>
              <w:autoSpaceDE w:val="0"/>
              <w:autoSpaceDN w:val="0"/>
              <w:adjustRightInd w:val="0"/>
              <w:ind w:right="-72"/>
              <w:jc w:val="right"/>
              <w:rPr>
                <w:rFonts w:ascii="Arial" w:eastAsia="Calibri" w:hAnsi="Arial" w:cs="Arial"/>
                <w:sz w:val="18"/>
                <w:szCs w:val="18"/>
              </w:rPr>
            </w:pPr>
          </w:p>
        </w:tc>
        <w:tc>
          <w:tcPr>
            <w:tcW w:w="1368" w:type="dxa"/>
            <w:tcBorders>
              <w:left w:val="nil"/>
              <w:bottom w:val="nil"/>
              <w:right w:val="nil"/>
            </w:tcBorders>
            <w:vAlign w:val="bottom"/>
          </w:tcPr>
          <w:p w14:paraId="576AE51D" w14:textId="77777777" w:rsidR="008B27C4" w:rsidRPr="00A51656" w:rsidRDefault="008B27C4" w:rsidP="008B27C4">
            <w:pPr>
              <w:autoSpaceDE w:val="0"/>
              <w:autoSpaceDN w:val="0"/>
              <w:adjustRightInd w:val="0"/>
              <w:ind w:right="-72"/>
              <w:jc w:val="right"/>
              <w:rPr>
                <w:rFonts w:ascii="Arial" w:eastAsia="Calibri" w:hAnsi="Arial" w:cs="Arial"/>
                <w:sz w:val="18"/>
                <w:szCs w:val="18"/>
              </w:rPr>
            </w:pPr>
          </w:p>
        </w:tc>
        <w:tc>
          <w:tcPr>
            <w:tcW w:w="1368" w:type="dxa"/>
            <w:tcBorders>
              <w:left w:val="nil"/>
              <w:bottom w:val="nil"/>
              <w:right w:val="nil"/>
            </w:tcBorders>
            <w:vAlign w:val="bottom"/>
          </w:tcPr>
          <w:p w14:paraId="3AE46972" w14:textId="77777777" w:rsidR="008B27C4" w:rsidRPr="00A51656" w:rsidRDefault="008B27C4" w:rsidP="008B27C4">
            <w:pPr>
              <w:autoSpaceDE w:val="0"/>
              <w:autoSpaceDN w:val="0"/>
              <w:adjustRightInd w:val="0"/>
              <w:ind w:right="-72"/>
              <w:jc w:val="right"/>
              <w:rPr>
                <w:rFonts w:ascii="Arial" w:eastAsia="Calibri" w:hAnsi="Arial" w:cs="Arial"/>
                <w:sz w:val="18"/>
                <w:szCs w:val="18"/>
              </w:rPr>
            </w:pPr>
          </w:p>
        </w:tc>
        <w:tc>
          <w:tcPr>
            <w:tcW w:w="1368" w:type="dxa"/>
            <w:tcBorders>
              <w:left w:val="nil"/>
              <w:bottom w:val="nil"/>
              <w:right w:val="nil"/>
            </w:tcBorders>
            <w:vAlign w:val="bottom"/>
          </w:tcPr>
          <w:p w14:paraId="67AE0112" w14:textId="77777777" w:rsidR="008B27C4" w:rsidRPr="00A51656" w:rsidRDefault="008B27C4" w:rsidP="008B27C4">
            <w:pPr>
              <w:autoSpaceDE w:val="0"/>
              <w:autoSpaceDN w:val="0"/>
              <w:adjustRightInd w:val="0"/>
              <w:ind w:right="-72"/>
              <w:jc w:val="right"/>
              <w:rPr>
                <w:rFonts w:ascii="Arial" w:eastAsia="Calibri" w:hAnsi="Arial" w:cs="Arial"/>
                <w:sz w:val="18"/>
                <w:szCs w:val="18"/>
              </w:rPr>
            </w:pPr>
          </w:p>
        </w:tc>
      </w:tr>
      <w:tr w:rsidR="008B27C4" w:rsidRPr="00A51656" w14:paraId="6CDC60FD" w14:textId="77777777" w:rsidTr="005F4D18">
        <w:trPr>
          <w:trHeight w:val="59"/>
        </w:trPr>
        <w:tc>
          <w:tcPr>
            <w:tcW w:w="2621" w:type="dxa"/>
            <w:tcBorders>
              <w:top w:val="nil"/>
              <w:left w:val="nil"/>
              <w:bottom w:val="nil"/>
              <w:right w:val="nil"/>
            </w:tcBorders>
            <w:vAlign w:val="bottom"/>
          </w:tcPr>
          <w:p w14:paraId="5D8B8CE6" w14:textId="39FDEF71" w:rsidR="008B27C4" w:rsidRPr="00A51656" w:rsidRDefault="008B27C4" w:rsidP="008B27C4">
            <w:pPr>
              <w:autoSpaceDE w:val="0"/>
              <w:autoSpaceDN w:val="0"/>
              <w:adjustRightInd w:val="0"/>
              <w:ind w:left="-86" w:right="-72"/>
              <w:jc w:val="left"/>
              <w:rPr>
                <w:rFonts w:ascii="Arial" w:eastAsia="Calibri" w:hAnsi="Arial" w:cs="Arial"/>
                <w:b/>
                <w:bCs/>
                <w:sz w:val="18"/>
                <w:szCs w:val="18"/>
              </w:rPr>
            </w:pPr>
            <w:proofErr w:type="gramStart"/>
            <w:r w:rsidRPr="00A51656">
              <w:rPr>
                <w:rFonts w:ascii="Arial" w:eastAsia="Calibri" w:hAnsi="Arial" w:cs="Arial"/>
                <w:b/>
                <w:bCs/>
                <w:sz w:val="18"/>
                <w:szCs w:val="18"/>
              </w:rPr>
              <w:t>At</w:t>
            </w:r>
            <w:proofErr w:type="gramEnd"/>
            <w:r w:rsidRPr="00A51656">
              <w:rPr>
                <w:rFonts w:ascii="Arial" w:eastAsia="Calibri" w:hAnsi="Arial" w:cs="Arial"/>
                <w:b/>
                <w:bCs/>
                <w:sz w:val="18"/>
                <w:szCs w:val="18"/>
              </w:rPr>
              <w:t xml:space="preserve"> 31 December 2021</w:t>
            </w:r>
          </w:p>
        </w:tc>
        <w:tc>
          <w:tcPr>
            <w:tcW w:w="1368" w:type="dxa"/>
            <w:tcBorders>
              <w:top w:val="nil"/>
              <w:left w:val="nil"/>
              <w:bottom w:val="nil"/>
              <w:right w:val="nil"/>
            </w:tcBorders>
            <w:vAlign w:val="bottom"/>
          </w:tcPr>
          <w:p w14:paraId="4DA934F6" w14:textId="77777777" w:rsidR="008B27C4" w:rsidRPr="00A51656" w:rsidRDefault="008B27C4" w:rsidP="008B27C4">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vAlign w:val="bottom"/>
          </w:tcPr>
          <w:p w14:paraId="6F61A04C" w14:textId="77777777" w:rsidR="008B27C4" w:rsidRPr="00A51656" w:rsidRDefault="008B27C4" w:rsidP="008B27C4">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vAlign w:val="bottom"/>
          </w:tcPr>
          <w:p w14:paraId="0F4F8923" w14:textId="77777777" w:rsidR="008B27C4" w:rsidRPr="00A51656" w:rsidRDefault="008B27C4" w:rsidP="008B27C4">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vAlign w:val="bottom"/>
          </w:tcPr>
          <w:p w14:paraId="794CAB33" w14:textId="77777777" w:rsidR="008B27C4" w:rsidRPr="00A51656" w:rsidRDefault="008B27C4" w:rsidP="008B27C4">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vAlign w:val="bottom"/>
          </w:tcPr>
          <w:p w14:paraId="0D50B92B" w14:textId="77777777" w:rsidR="008B27C4" w:rsidRPr="00A51656" w:rsidRDefault="008B27C4" w:rsidP="008B27C4">
            <w:pPr>
              <w:autoSpaceDE w:val="0"/>
              <w:autoSpaceDN w:val="0"/>
              <w:adjustRightInd w:val="0"/>
              <w:ind w:right="-72"/>
              <w:jc w:val="right"/>
              <w:rPr>
                <w:rFonts w:ascii="Arial" w:eastAsia="Calibri" w:hAnsi="Arial" w:cs="Arial"/>
                <w:sz w:val="18"/>
                <w:szCs w:val="18"/>
              </w:rPr>
            </w:pPr>
          </w:p>
        </w:tc>
      </w:tr>
      <w:tr w:rsidR="008B27C4" w:rsidRPr="00A51656" w14:paraId="5FBFF332" w14:textId="77777777" w:rsidTr="005F4D18">
        <w:trPr>
          <w:trHeight w:val="74"/>
        </w:trPr>
        <w:tc>
          <w:tcPr>
            <w:tcW w:w="2621" w:type="dxa"/>
            <w:tcBorders>
              <w:top w:val="nil"/>
              <w:left w:val="nil"/>
              <w:bottom w:val="nil"/>
              <w:right w:val="nil"/>
            </w:tcBorders>
            <w:vAlign w:val="bottom"/>
          </w:tcPr>
          <w:p w14:paraId="5D81B6DB" w14:textId="77777777" w:rsidR="008B27C4" w:rsidRPr="00A51656" w:rsidRDefault="008B27C4" w:rsidP="008B27C4">
            <w:pPr>
              <w:autoSpaceDE w:val="0"/>
              <w:autoSpaceDN w:val="0"/>
              <w:adjustRightInd w:val="0"/>
              <w:ind w:left="-86" w:right="-72"/>
              <w:jc w:val="left"/>
              <w:rPr>
                <w:rFonts w:ascii="Arial" w:hAnsi="Arial" w:cs="Arial"/>
                <w:sz w:val="18"/>
                <w:szCs w:val="18"/>
              </w:rPr>
            </w:pPr>
            <w:r w:rsidRPr="00A51656">
              <w:rPr>
                <w:rFonts w:ascii="Arial" w:eastAsia="Calibri" w:hAnsi="Arial" w:cs="Arial"/>
                <w:sz w:val="18"/>
                <w:szCs w:val="18"/>
              </w:rPr>
              <w:t xml:space="preserve">   Retirement benefits</w:t>
            </w:r>
          </w:p>
        </w:tc>
        <w:tc>
          <w:tcPr>
            <w:tcW w:w="1368" w:type="dxa"/>
            <w:tcBorders>
              <w:top w:val="nil"/>
              <w:left w:val="nil"/>
              <w:bottom w:val="nil"/>
              <w:right w:val="nil"/>
            </w:tcBorders>
          </w:tcPr>
          <w:p w14:paraId="5450CD98" w14:textId="560DEFF7" w:rsidR="008B27C4" w:rsidRPr="00A51656" w:rsidRDefault="008B27C4" w:rsidP="008B27C4">
            <w:pPr>
              <w:autoSpaceDE w:val="0"/>
              <w:autoSpaceDN w:val="0"/>
              <w:adjustRightInd w:val="0"/>
              <w:ind w:right="-72"/>
              <w:jc w:val="right"/>
              <w:rPr>
                <w:rFonts w:ascii="Arial" w:hAnsi="Arial" w:cs="Arial"/>
                <w:sz w:val="18"/>
                <w:szCs w:val="18"/>
              </w:rPr>
            </w:pPr>
            <w:r w:rsidRPr="00A51656">
              <w:rPr>
                <w:rFonts w:ascii="Arial" w:hAnsi="Arial" w:cs="Arial"/>
                <w:sz w:val="18"/>
                <w:szCs w:val="18"/>
              </w:rPr>
              <w:t>3,241,757</w:t>
            </w:r>
          </w:p>
        </w:tc>
        <w:tc>
          <w:tcPr>
            <w:tcW w:w="1368" w:type="dxa"/>
            <w:tcBorders>
              <w:top w:val="nil"/>
              <w:left w:val="nil"/>
              <w:bottom w:val="nil"/>
              <w:right w:val="nil"/>
            </w:tcBorders>
          </w:tcPr>
          <w:p w14:paraId="3AEC187C" w14:textId="112C234A" w:rsidR="008B27C4" w:rsidRPr="00A51656" w:rsidRDefault="008B27C4" w:rsidP="008B27C4">
            <w:pPr>
              <w:autoSpaceDE w:val="0"/>
              <w:autoSpaceDN w:val="0"/>
              <w:adjustRightInd w:val="0"/>
              <w:ind w:right="-72"/>
              <w:jc w:val="right"/>
              <w:rPr>
                <w:rFonts w:ascii="Arial" w:hAnsi="Arial" w:cs="Arial"/>
                <w:sz w:val="18"/>
                <w:szCs w:val="18"/>
              </w:rPr>
            </w:pPr>
            <w:r w:rsidRPr="00A51656">
              <w:rPr>
                <w:rFonts w:ascii="Arial" w:hAnsi="Arial" w:cs="Arial"/>
                <w:sz w:val="18"/>
                <w:szCs w:val="18"/>
              </w:rPr>
              <w:t>4,659,694</w:t>
            </w:r>
          </w:p>
        </w:tc>
        <w:tc>
          <w:tcPr>
            <w:tcW w:w="1368" w:type="dxa"/>
            <w:tcBorders>
              <w:top w:val="nil"/>
              <w:left w:val="nil"/>
              <w:bottom w:val="nil"/>
              <w:right w:val="nil"/>
            </w:tcBorders>
          </w:tcPr>
          <w:p w14:paraId="0E7425D7" w14:textId="2892BF99" w:rsidR="008B27C4" w:rsidRPr="00A51656" w:rsidRDefault="008B27C4" w:rsidP="008B27C4">
            <w:pPr>
              <w:autoSpaceDE w:val="0"/>
              <w:autoSpaceDN w:val="0"/>
              <w:adjustRightInd w:val="0"/>
              <w:ind w:right="-72"/>
              <w:jc w:val="right"/>
              <w:rPr>
                <w:rFonts w:ascii="Arial" w:hAnsi="Arial" w:cs="Arial"/>
                <w:sz w:val="18"/>
                <w:szCs w:val="18"/>
              </w:rPr>
            </w:pPr>
            <w:r w:rsidRPr="00A51656">
              <w:rPr>
                <w:rFonts w:ascii="Arial" w:hAnsi="Arial" w:cs="Arial"/>
                <w:sz w:val="18"/>
                <w:szCs w:val="18"/>
              </w:rPr>
              <w:t>16,957,703</w:t>
            </w:r>
          </w:p>
        </w:tc>
        <w:tc>
          <w:tcPr>
            <w:tcW w:w="1368" w:type="dxa"/>
            <w:tcBorders>
              <w:top w:val="nil"/>
              <w:left w:val="nil"/>
              <w:bottom w:val="nil"/>
              <w:right w:val="nil"/>
            </w:tcBorders>
          </w:tcPr>
          <w:p w14:paraId="18DC65F3" w14:textId="756376A2" w:rsidR="008B27C4" w:rsidRPr="00A51656" w:rsidRDefault="008B27C4" w:rsidP="008B27C4">
            <w:pPr>
              <w:autoSpaceDE w:val="0"/>
              <w:autoSpaceDN w:val="0"/>
              <w:adjustRightInd w:val="0"/>
              <w:ind w:right="-72"/>
              <w:jc w:val="right"/>
              <w:rPr>
                <w:rFonts w:ascii="Arial" w:hAnsi="Arial" w:cs="Arial"/>
                <w:sz w:val="18"/>
                <w:szCs w:val="18"/>
              </w:rPr>
            </w:pPr>
            <w:r w:rsidRPr="00A51656">
              <w:rPr>
                <w:rFonts w:ascii="Arial" w:hAnsi="Arial" w:cs="Arial"/>
                <w:sz w:val="18"/>
                <w:szCs w:val="18"/>
              </w:rPr>
              <w:t>46,142,614</w:t>
            </w:r>
          </w:p>
        </w:tc>
        <w:tc>
          <w:tcPr>
            <w:tcW w:w="1368" w:type="dxa"/>
            <w:tcBorders>
              <w:top w:val="nil"/>
              <w:left w:val="nil"/>
              <w:bottom w:val="nil"/>
              <w:right w:val="nil"/>
            </w:tcBorders>
          </w:tcPr>
          <w:p w14:paraId="5A3FE1A2" w14:textId="231A1EAE" w:rsidR="008B27C4" w:rsidRPr="00A51656" w:rsidRDefault="008B27C4" w:rsidP="008B27C4">
            <w:pPr>
              <w:autoSpaceDE w:val="0"/>
              <w:autoSpaceDN w:val="0"/>
              <w:adjustRightInd w:val="0"/>
              <w:ind w:right="-72"/>
              <w:jc w:val="right"/>
              <w:rPr>
                <w:rFonts w:ascii="Arial" w:hAnsi="Arial" w:cs="Arial"/>
                <w:sz w:val="18"/>
                <w:szCs w:val="18"/>
              </w:rPr>
            </w:pPr>
            <w:r w:rsidRPr="00A51656">
              <w:rPr>
                <w:rFonts w:ascii="Arial" w:hAnsi="Arial" w:cs="Arial"/>
                <w:sz w:val="18"/>
                <w:szCs w:val="18"/>
              </w:rPr>
              <w:t>87,089,920</w:t>
            </w:r>
          </w:p>
        </w:tc>
      </w:tr>
    </w:tbl>
    <w:p w14:paraId="61E19BDB" w14:textId="77777777" w:rsidR="00FC27BF" w:rsidRPr="00A51656" w:rsidRDefault="00FC27BF" w:rsidP="00FC27BF">
      <w:pPr>
        <w:ind w:left="540"/>
        <w:rPr>
          <w:rFonts w:ascii="Arial" w:hAnsi="Arial" w:cs="Arial"/>
          <w:sz w:val="18"/>
          <w:szCs w:val="18"/>
        </w:rPr>
      </w:pPr>
    </w:p>
    <w:tbl>
      <w:tblPr>
        <w:tblW w:w="9461" w:type="dxa"/>
        <w:tblInd w:w="108" w:type="dxa"/>
        <w:tblLayout w:type="fixed"/>
        <w:tblLook w:val="0000" w:firstRow="0" w:lastRow="0" w:firstColumn="0" w:lastColumn="0" w:noHBand="0" w:noVBand="0"/>
      </w:tblPr>
      <w:tblGrid>
        <w:gridCol w:w="2621"/>
        <w:gridCol w:w="1368"/>
        <w:gridCol w:w="1368"/>
        <w:gridCol w:w="1368"/>
        <w:gridCol w:w="1368"/>
        <w:gridCol w:w="1368"/>
      </w:tblGrid>
      <w:tr w:rsidR="00FC27BF" w:rsidRPr="00A51656" w14:paraId="131BF61B" w14:textId="77777777" w:rsidTr="005F4D18">
        <w:trPr>
          <w:trHeight w:val="74"/>
        </w:trPr>
        <w:tc>
          <w:tcPr>
            <w:tcW w:w="2621" w:type="dxa"/>
            <w:tcBorders>
              <w:top w:val="nil"/>
              <w:left w:val="nil"/>
              <w:bottom w:val="nil"/>
              <w:right w:val="nil"/>
            </w:tcBorders>
            <w:vAlign w:val="bottom"/>
          </w:tcPr>
          <w:p w14:paraId="27250078" w14:textId="77777777" w:rsidR="00FC27BF" w:rsidRPr="00A51656" w:rsidRDefault="00FC27BF" w:rsidP="005F4D18">
            <w:pPr>
              <w:autoSpaceDE w:val="0"/>
              <w:autoSpaceDN w:val="0"/>
              <w:adjustRightInd w:val="0"/>
              <w:ind w:left="-86" w:right="-72"/>
              <w:jc w:val="left"/>
              <w:rPr>
                <w:rFonts w:ascii="Arial" w:eastAsia="Calibri" w:hAnsi="Arial" w:cs="Arial"/>
                <w:sz w:val="18"/>
                <w:szCs w:val="18"/>
              </w:rPr>
            </w:pPr>
          </w:p>
        </w:tc>
        <w:tc>
          <w:tcPr>
            <w:tcW w:w="6840" w:type="dxa"/>
            <w:gridSpan w:val="5"/>
            <w:tcBorders>
              <w:top w:val="single" w:sz="4" w:space="0" w:color="auto"/>
              <w:left w:val="nil"/>
              <w:bottom w:val="single" w:sz="4" w:space="0" w:color="auto"/>
              <w:right w:val="nil"/>
            </w:tcBorders>
            <w:vAlign w:val="bottom"/>
          </w:tcPr>
          <w:p w14:paraId="518FC240" w14:textId="77777777" w:rsidR="00FC27BF" w:rsidRPr="00A51656" w:rsidRDefault="00FC27BF" w:rsidP="00401057">
            <w:pPr>
              <w:autoSpaceDE w:val="0"/>
              <w:autoSpaceDN w:val="0"/>
              <w:adjustRightInd w:val="0"/>
              <w:ind w:right="-72"/>
              <w:jc w:val="center"/>
              <w:rPr>
                <w:rFonts w:ascii="Arial" w:eastAsia="Calibri" w:hAnsi="Arial" w:cs="Arial"/>
                <w:b/>
                <w:bCs/>
                <w:sz w:val="18"/>
                <w:szCs w:val="18"/>
              </w:rPr>
            </w:pPr>
            <w:r w:rsidRPr="00A51656">
              <w:rPr>
                <w:rFonts w:ascii="Arial" w:eastAsia="Calibri" w:hAnsi="Arial" w:cs="Arial"/>
                <w:b/>
                <w:bCs/>
                <w:sz w:val="18"/>
                <w:szCs w:val="18"/>
              </w:rPr>
              <w:t>Separate financial statements</w:t>
            </w:r>
          </w:p>
        </w:tc>
      </w:tr>
      <w:tr w:rsidR="00FC27BF" w:rsidRPr="00A51656" w14:paraId="32BC4B84" w14:textId="77777777" w:rsidTr="005F4D18">
        <w:trPr>
          <w:trHeight w:val="59"/>
        </w:trPr>
        <w:tc>
          <w:tcPr>
            <w:tcW w:w="2621" w:type="dxa"/>
            <w:tcBorders>
              <w:top w:val="nil"/>
              <w:left w:val="nil"/>
              <w:bottom w:val="nil"/>
              <w:right w:val="nil"/>
            </w:tcBorders>
            <w:vAlign w:val="bottom"/>
          </w:tcPr>
          <w:p w14:paraId="32BD3004" w14:textId="77777777" w:rsidR="00FC27BF" w:rsidRPr="00A51656" w:rsidRDefault="00FC27BF" w:rsidP="005F4D18">
            <w:pPr>
              <w:autoSpaceDE w:val="0"/>
              <w:autoSpaceDN w:val="0"/>
              <w:adjustRightInd w:val="0"/>
              <w:ind w:left="-86" w:right="-72"/>
              <w:jc w:val="left"/>
              <w:rPr>
                <w:rFonts w:ascii="Arial" w:eastAsia="Calibri" w:hAnsi="Arial" w:cs="Arial"/>
                <w:sz w:val="18"/>
                <w:szCs w:val="18"/>
              </w:rPr>
            </w:pPr>
          </w:p>
        </w:tc>
        <w:tc>
          <w:tcPr>
            <w:tcW w:w="1368" w:type="dxa"/>
            <w:tcBorders>
              <w:top w:val="single" w:sz="4" w:space="0" w:color="auto"/>
              <w:left w:val="nil"/>
              <w:right w:val="nil"/>
            </w:tcBorders>
            <w:vAlign w:val="bottom"/>
          </w:tcPr>
          <w:p w14:paraId="1EE7EADD" w14:textId="77777777" w:rsidR="00FC27BF" w:rsidRPr="00A51656"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 xml:space="preserve">Less than </w:t>
            </w:r>
          </w:p>
          <w:p w14:paraId="4229D8DB" w14:textId="77777777" w:rsidR="00FC27BF" w:rsidRPr="00A51656"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a year</w:t>
            </w:r>
          </w:p>
        </w:tc>
        <w:tc>
          <w:tcPr>
            <w:tcW w:w="1368" w:type="dxa"/>
            <w:tcBorders>
              <w:top w:val="single" w:sz="4" w:space="0" w:color="auto"/>
              <w:left w:val="nil"/>
              <w:right w:val="nil"/>
            </w:tcBorders>
            <w:vAlign w:val="bottom"/>
          </w:tcPr>
          <w:p w14:paraId="5A7128B7" w14:textId="77777777" w:rsidR="00FC27BF" w:rsidRPr="00A51656"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 xml:space="preserve">Between </w:t>
            </w:r>
          </w:p>
          <w:p w14:paraId="4233E88B" w14:textId="06FF0094" w:rsidR="00FC27BF" w:rsidRPr="00A51656" w:rsidRDefault="00B31386"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1</w:t>
            </w:r>
            <w:r w:rsidR="00FC27BF" w:rsidRPr="00A51656">
              <w:rPr>
                <w:rFonts w:ascii="Arial" w:eastAsia="Calibri" w:hAnsi="Arial" w:cs="Arial"/>
                <w:b/>
                <w:bCs/>
                <w:sz w:val="18"/>
                <w:szCs w:val="18"/>
              </w:rPr>
              <w:t xml:space="preserve"> - </w:t>
            </w:r>
            <w:r w:rsidRPr="00A51656">
              <w:rPr>
                <w:rFonts w:ascii="Arial" w:eastAsia="Calibri" w:hAnsi="Arial" w:cs="Arial"/>
                <w:b/>
                <w:bCs/>
                <w:sz w:val="18"/>
                <w:szCs w:val="18"/>
              </w:rPr>
              <w:t>2</w:t>
            </w:r>
            <w:r w:rsidR="00FC27BF" w:rsidRPr="00A51656">
              <w:rPr>
                <w:rFonts w:ascii="Arial" w:eastAsia="Calibri" w:hAnsi="Arial" w:cs="Arial"/>
                <w:b/>
                <w:bCs/>
                <w:sz w:val="18"/>
                <w:szCs w:val="18"/>
              </w:rPr>
              <w:t xml:space="preserve"> years</w:t>
            </w:r>
          </w:p>
        </w:tc>
        <w:tc>
          <w:tcPr>
            <w:tcW w:w="1368" w:type="dxa"/>
            <w:tcBorders>
              <w:top w:val="single" w:sz="4" w:space="0" w:color="auto"/>
              <w:left w:val="nil"/>
              <w:right w:val="nil"/>
            </w:tcBorders>
            <w:vAlign w:val="bottom"/>
          </w:tcPr>
          <w:p w14:paraId="5C6D0432" w14:textId="77777777" w:rsidR="00FC27BF" w:rsidRPr="00A51656"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 xml:space="preserve">Between </w:t>
            </w:r>
          </w:p>
          <w:p w14:paraId="5D46DAFD" w14:textId="0C0FE933" w:rsidR="00FC27BF" w:rsidRPr="00A51656" w:rsidRDefault="00B31386"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2</w:t>
            </w:r>
            <w:r w:rsidR="00FC27BF" w:rsidRPr="00A51656">
              <w:rPr>
                <w:rFonts w:ascii="Arial" w:eastAsia="Calibri" w:hAnsi="Arial" w:cs="Arial"/>
                <w:b/>
                <w:bCs/>
                <w:sz w:val="18"/>
                <w:szCs w:val="18"/>
              </w:rPr>
              <w:t xml:space="preserve"> - </w:t>
            </w:r>
            <w:r w:rsidRPr="00A51656">
              <w:rPr>
                <w:rFonts w:ascii="Arial" w:eastAsia="Calibri" w:hAnsi="Arial" w:cs="Arial"/>
                <w:b/>
                <w:bCs/>
                <w:sz w:val="18"/>
                <w:szCs w:val="18"/>
              </w:rPr>
              <w:t>5</w:t>
            </w:r>
            <w:r w:rsidR="00FC27BF" w:rsidRPr="00A51656">
              <w:rPr>
                <w:rFonts w:ascii="Arial" w:eastAsia="Calibri" w:hAnsi="Arial" w:cs="Arial"/>
                <w:b/>
                <w:bCs/>
                <w:sz w:val="18"/>
                <w:szCs w:val="18"/>
              </w:rPr>
              <w:t xml:space="preserve"> years</w:t>
            </w:r>
          </w:p>
        </w:tc>
        <w:tc>
          <w:tcPr>
            <w:tcW w:w="1368" w:type="dxa"/>
            <w:tcBorders>
              <w:top w:val="single" w:sz="4" w:space="0" w:color="auto"/>
              <w:left w:val="nil"/>
              <w:right w:val="nil"/>
            </w:tcBorders>
            <w:vAlign w:val="bottom"/>
          </w:tcPr>
          <w:p w14:paraId="024BFA2D" w14:textId="77777777" w:rsidR="00FC27BF" w:rsidRPr="00A51656"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 xml:space="preserve">Between </w:t>
            </w:r>
          </w:p>
          <w:p w14:paraId="37C930CB" w14:textId="06964EEF" w:rsidR="00FC27BF" w:rsidRPr="00A51656" w:rsidRDefault="00B31386"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5</w:t>
            </w:r>
            <w:r w:rsidR="00FC27BF" w:rsidRPr="00A51656">
              <w:rPr>
                <w:rFonts w:ascii="Arial" w:eastAsia="Calibri" w:hAnsi="Arial" w:cs="Arial"/>
                <w:b/>
                <w:bCs/>
                <w:sz w:val="18"/>
                <w:szCs w:val="18"/>
              </w:rPr>
              <w:t xml:space="preserve"> - </w:t>
            </w:r>
            <w:r w:rsidRPr="00A51656">
              <w:rPr>
                <w:rFonts w:ascii="Arial" w:eastAsia="Calibri" w:hAnsi="Arial" w:cs="Arial"/>
                <w:b/>
                <w:bCs/>
                <w:sz w:val="18"/>
                <w:szCs w:val="18"/>
              </w:rPr>
              <w:t>10</w:t>
            </w:r>
            <w:r w:rsidR="00FC27BF" w:rsidRPr="00A51656">
              <w:rPr>
                <w:rFonts w:ascii="Arial" w:eastAsia="Calibri" w:hAnsi="Arial" w:cs="Arial"/>
                <w:b/>
                <w:bCs/>
                <w:sz w:val="18"/>
                <w:szCs w:val="18"/>
              </w:rPr>
              <w:t xml:space="preserve"> years</w:t>
            </w:r>
          </w:p>
        </w:tc>
        <w:tc>
          <w:tcPr>
            <w:tcW w:w="1368" w:type="dxa"/>
            <w:tcBorders>
              <w:top w:val="single" w:sz="4" w:space="0" w:color="auto"/>
              <w:left w:val="nil"/>
              <w:right w:val="nil"/>
            </w:tcBorders>
            <w:vAlign w:val="bottom"/>
          </w:tcPr>
          <w:p w14:paraId="3C61A82D" w14:textId="77777777" w:rsidR="00FC27BF" w:rsidRPr="00A51656"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 xml:space="preserve">Between </w:t>
            </w:r>
          </w:p>
          <w:p w14:paraId="097D9B52" w14:textId="049ED103" w:rsidR="00FC27BF" w:rsidRPr="00A51656" w:rsidRDefault="00B31386"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10</w:t>
            </w:r>
            <w:r w:rsidR="00FC27BF" w:rsidRPr="00A51656">
              <w:rPr>
                <w:rFonts w:ascii="Arial" w:eastAsia="Calibri" w:hAnsi="Arial" w:cs="Arial"/>
                <w:b/>
                <w:bCs/>
                <w:sz w:val="18"/>
                <w:szCs w:val="18"/>
              </w:rPr>
              <w:t xml:space="preserve"> - </w:t>
            </w:r>
            <w:r w:rsidRPr="00A51656">
              <w:rPr>
                <w:rFonts w:ascii="Arial" w:eastAsia="Calibri" w:hAnsi="Arial" w:cs="Arial"/>
                <w:b/>
                <w:bCs/>
                <w:sz w:val="18"/>
                <w:szCs w:val="18"/>
              </w:rPr>
              <w:t>15</w:t>
            </w:r>
            <w:r w:rsidR="00FC27BF" w:rsidRPr="00A51656">
              <w:rPr>
                <w:rFonts w:ascii="Arial" w:eastAsia="Calibri" w:hAnsi="Arial" w:cs="Arial"/>
                <w:b/>
                <w:bCs/>
                <w:sz w:val="18"/>
                <w:szCs w:val="18"/>
              </w:rPr>
              <w:t xml:space="preserve"> years</w:t>
            </w:r>
          </w:p>
        </w:tc>
      </w:tr>
      <w:tr w:rsidR="00FC27BF" w:rsidRPr="00A51656" w14:paraId="3CEF811F" w14:textId="77777777" w:rsidTr="005F4D18">
        <w:trPr>
          <w:trHeight w:val="81"/>
        </w:trPr>
        <w:tc>
          <w:tcPr>
            <w:tcW w:w="2621" w:type="dxa"/>
            <w:tcBorders>
              <w:top w:val="nil"/>
              <w:left w:val="nil"/>
              <w:bottom w:val="nil"/>
              <w:right w:val="nil"/>
            </w:tcBorders>
            <w:vAlign w:val="bottom"/>
          </w:tcPr>
          <w:p w14:paraId="7CA9DFAA" w14:textId="77777777" w:rsidR="00FC27BF" w:rsidRPr="00A51656" w:rsidRDefault="00FC27BF" w:rsidP="005F4D18">
            <w:pPr>
              <w:autoSpaceDE w:val="0"/>
              <w:autoSpaceDN w:val="0"/>
              <w:adjustRightInd w:val="0"/>
              <w:ind w:left="-86" w:right="-72"/>
              <w:jc w:val="left"/>
              <w:rPr>
                <w:rFonts w:ascii="Arial" w:eastAsia="Calibri" w:hAnsi="Arial" w:cs="Arial"/>
                <w:sz w:val="18"/>
                <w:szCs w:val="18"/>
              </w:rPr>
            </w:pPr>
          </w:p>
        </w:tc>
        <w:tc>
          <w:tcPr>
            <w:tcW w:w="1368" w:type="dxa"/>
            <w:tcBorders>
              <w:top w:val="nil"/>
              <w:left w:val="nil"/>
              <w:bottom w:val="single" w:sz="4" w:space="0" w:color="auto"/>
              <w:right w:val="nil"/>
            </w:tcBorders>
            <w:vAlign w:val="bottom"/>
          </w:tcPr>
          <w:p w14:paraId="1BF67F5C" w14:textId="77777777" w:rsidR="00FC27BF" w:rsidRPr="00A51656"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Baht</w:t>
            </w:r>
          </w:p>
        </w:tc>
        <w:tc>
          <w:tcPr>
            <w:tcW w:w="1368" w:type="dxa"/>
            <w:tcBorders>
              <w:top w:val="nil"/>
              <w:left w:val="nil"/>
              <w:bottom w:val="single" w:sz="4" w:space="0" w:color="auto"/>
              <w:right w:val="nil"/>
            </w:tcBorders>
            <w:vAlign w:val="bottom"/>
          </w:tcPr>
          <w:p w14:paraId="5A80B6F9" w14:textId="77777777" w:rsidR="00FC27BF" w:rsidRPr="00A51656"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Baht</w:t>
            </w:r>
          </w:p>
        </w:tc>
        <w:tc>
          <w:tcPr>
            <w:tcW w:w="1368" w:type="dxa"/>
            <w:tcBorders>
              <w:top w:val="nil"/>
              <w:left w:val="nil"/>
              <w:bottom w:val="single" w:sz="4" w:space="0" w:color="auto"/>
              <w:right w:val="nil"/>
            </w:tcBorders>
            <w:vAlign w:val="bottom"/>
          </w:tcPr>
          <w:p w14:paraId="16F86466" w14:textId="77777777" w:rsidR="00FC27BF" w:rsidRPr="00A51656"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Baht</w:t>
            </w:r>
          </w:p>
        </w:tc>
        <w:tc>
          <w:tcPr>
            <w:tcW w:w="1368" w:type="dxa"/>
            <w:tcBorders>
              <w:top w:val="nil"/>
              <w:left w:val="nil"/>
              <w:bottom w:val="single" w:sz="4" w:space="0" w:color="auto"/>
              <w:right w:val="nil"/>
            </w:tcBorders>
            <w:vAlign w:val="bottom"/>
          </w:tcPr>
          <w:p w14:paraId="52304CC9" w14:textId="77777777" w:rsidR="00FC27BF" w:rsidRPr="00A51656"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Baht</w:t>
            </w:r>
          </w:p>
        </w:tc>
        <w:tc>
          <w:tcPr>
            <w:tcW w:w="1368" w:type="dxa"/>
            <w:tcBorders>
              <w:top w:val="nil"/>
              <w:left w:val="nil"/>
              <w:bottom w:val="single" w:sz="4" w:space="0" w:color="auto"/>
              <w:right w:val="nil"/>
            </w:tcBorders>
            <w:vAlign w:val="bottom"/>
          </w:tcPr>
          <w:p w14:paraId="21FE898C" w14:textId="77777777" w:rsidR="00FC27BF" w:rsidRPr="00A51656"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A51656">
              <w:rPr>
                <w:rFonts w:ascii="Arial" w:eastAsia="Calibri" w:hAnsi="Arial" w:cs="Arial"/>
                <w:b/>
                <w:bCs/>
                <w:sz w:val="18"/>
                <w:szCs w:val="18"/>
              </w:rPr>
              <w:t>Baht</w:t>
            </w:r>
          </w:p>
        </w:tc>
      </w:tr>
      <w:tr w:rsidR="00FC27BF" w:rsidRPr="00A51656" w14:paraId="22707750" w14:textId="77777777" w:rsidTr="005F4D18">
        <w:trPr>
          <w:trHeight w:val="59"/>
        </w:trPr>
        <w:tc>
          <w:tcPr>
            <w:tcW w:w="2621" w:type="dxa"/>
            <w:tcBorders>
              <w:top w:val="nil"/>
              <w:left w:val="nil"/>
              <w:bottom w:val="nil"/>
              <w:right w:val="nil"/>
            </w:tcBorders>
            <w:vAlign w:val="bottom"/>
          </w:tcPr>
          <w:p w14:paraId="4B39641E" w14:textId="77777777" w:rsidR="00FC27BF" w:rsidRPr="00A51656" w:rsidRDefault="00FC27BF" w:rsidP="005F4D18">
            <w:pPr>
              <w:autoSpaceDE w:val="0"/>
              <w:autoSpaceDN w:val="0"/>
              <w:adjustRightInd w:val="0"/>
              <w:ind w:left="-86" w:right="-72"/>
              <w:jc w:val="left"/>
              <w:rPr>
                <w:rFonts w:ascii="Arial" w:eastAsia="Calibri"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73C2B547" w14:textId="77777777" w:rsidR="00FC27BF" w:rsidRPr="00A51656"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single" w:sz="4" w:space="0" w:color="auto"/>
              <w:left w:val="nil"/>
              <w:bottom w:val="nil"/>
              <w:right w:val="nil"/>
            </w:tcBorders>
            <w:shd w:val="clear" w:color="auto" w:fill="FAFAFA"/>
            <w:vAlign w:val="bottom"/>
          </w:tcPr>
          <w:p w14:paraId="0FB15198" w14:textId="77777777" w:rsidR="00FC27BF" w:rsidRPr="00A51656"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single" w:sz="4" w:space="0" w:color="auto"/>
              <w:left w:val="nil"/>
              <w:bottom w:val="nil"/>
              <w:right w:val="nil"/>
            </w:tcBorders>
            <w:shd w:val="clear" w:color="auto" w:fill="FAFAFA"/>
            <w:vAlign w:val="bottom"/>
          </w:tcPr>
          <w:p w14:paraId="2093DDCE" w14:textId="77777777" w:rsidR="00FC27BF" w:rsidRPr="00A51656"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single" w:sz="4" w:space="0" w:color="auto"/>
              <w:left w:val="nil"/>
              <w:bottom w:val="nil"/>
              <w:right w:val="nil"/>
            </w:tcBorders>
            <w:shd w:val="clear" w:color="auto" w:fill="FAFAFA"/>
            <w:vAlign w:val="bottom"/>
          </w:tcPr>
          <w:p w14:paraId="63B0FA68" w14:textId="77777777" w:rsidR="00FC27BF" w:rsidRPr="00A51656"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single" w:sz="4" w:space="0" w:color="auto"/>
              <w:left w:val="nil"/>
              <w:bottom w:val="nil"/>
              <w:right w:val="nil"/>
            </w:tcBorders>
            <w:shd w:val="clear" w:color="auto" w:fill="FAFAFA"/>
            <w:vAlign w:val="bottom"/>
          </w:tcPr>
          <w:p w14:paraId="17834811" w14:textId="77777777" w:rsidR="00FC27BF" w:rsidRPr="00A51656" w:rsidRDefault="00FC27BF" w:rsidP="00401057">
            <w:pPr>
              <w:autoSpaceDE w:val="0"/>
              <w:autoSpaceDN w:val="0"/>
              <w:adjustRightInd w:val="0"/>
              <w:ind w:right="-72"/>
              <w:jc w:val="right"/>
              <w:rPr>
                <w:rFonts w:ascii="Arial" w:eastAsia="Calibri" w:hAnsi="Arial" w:cs="Arial"/>
                <w:sz w:val="18"/>
                <w:szCs w:val="18"/>
              </w:rPr>
            </w:pPr>
          </w:p>
        </w:tc>
      </w:tr>
      <w:tr w:rsidR="00FC27BF" w:rsidRPr="00A51656" w14:paraId="3ABDB43D" w14:textId="77777777" w:rsidTr="005F4D18">
        <w:trPr>
          <w:trHeight w:val="59"/>
        </w:trPr>
        <w:tc>
          <w:tcPr>
            <w:tcW w:w="2621" w:type="dxa"/>
            <w:tcBorders>
              <w:top w:val="nil"/>
              <w:left w:val="nil"/>
              <w:bottom w:val="nil"/>
              <w:right w:val="nil"/>
            </w:tcBorders>
            <w:vAlign w:val="bottom"/>
          </w:tcPr>
          <w:p w14:paraId="4F9E084F" w14:textId="1546F9B1" w:rsidR="00FC27BF" w:rsidRPr="00A51656" w:rsidRDefault="00FC27BF" w:rsidP="005F4D18">
            <w:pPr>
              <w:autoSpaceDE w:val="0"/>
              <w:autoSpaceDN w:val="0"/>
              <w:adjustRightInd w:val="0"/>
              <w:ind w:left="-86" w:right="-72"/>
              <w:jc w:val="left"/>
              <w:rPr>
                <w:rFonts w:ascii="Arial" w:eastAsia="Calibri" w:hAnsi="Arial" w:cs="Arial"/>
                <w:b/>
                <w:bCs/>
                <w:sz w:val="18"/>
                <w:szCs w:val="18"/>
              </w:rPr>
            </w:pPr>
            <w:proofErr w:type="gramStart"/>
            <w:r w:rsidRPr="00A51656">
              <w:rPr>
                <w:rFonts w:ascii="Arial" w:eastAsia="Calibri" w:hAnsi="Arial" w:cs="Arial"/>
                <w:b/>
                <w:bCs/>
                <w:sz w:val="18"/>
                <w:szCs w:val="18"/>
              </w:rPr>
              <w:t>At</w:t>
            </w:r>
            <w:proofErr w:type="gramEnd"/>
            <w:r w:rsidRPr="00A51656">
              <w:rPr>
                <w:rFonts w:ascii="Arial" w:eastAsia="Calibri" w:hAnsi="Arial" w:cs="Arial"/>
                <w:b/>
                <w:bCs/>
                <w:sz w:val="18"/>
                <w:szCs w:val="18"/>
              </w:rPr>
              <w:t xml:space="preserve"> </w:t>
            </w:r>
            <w:r w:rsidR="00B31386" w:rsidRPr="00A51656">
              <w:rPr>
                <w:rFonts w:ascii="Arial" w:eastAsia="Calibri" w:hAnsi="Arial" w:cs="Arial"/>
                <w:b/>
                <w:bCs/>
                <w:sz w:val="18"/>
                <w:szCs w:val="18"/>
              </w:rPr>
              <w:t>31</w:t>
            </w:r>
            <w:r w:rsidRPr="00A51656">
              <w:rPr>
                <w:rFonts w:ascii="Arial" w:eastAsia="Calibri" w:hAnsi="Arial" w:cs="Arial"/>
                <w:b/>
                <w:bCs/>
                <w:sz w:val="18"/>
                <w:szCs w:val="18"/>
              </w:rPr>
              <w:t xml:space="preserve"> December </w:t>
            </w:r>
            <w:r w:rsidR="00F83B9D" w:rsidRPr="00A51656">
              <w:rPr>
                <w:rFonts w:ascii="Arial" w:eastAsia="Calibri" w:hAnsi="Arial" w:cs="Arial"/>
                <w:b/>
                <w:bCs/>
                <w:sz w:val="18"/>
                <w:szCs w:val="18"/>
              </w:rPr>
              <w:t>2022</w:t>
            </w:r>
          </w:p>
        </w:tc>
        <w:tc>
          <w:tcPr>
            <w:tcW w:w="1368" w:type="dxa"/>
            <w:tcBorders>
              <w:top w:val="nil"/>
              <w:left w:val="nil"/>
              <w:bottom w:val="nil"/>
              <w:right w:val="nil"/>
            </w:tcBorders>
            <w:shd w:val="clear" w:color="auto" w:fill="FAFAFA"/>
            <w:vAlign w:val="bottom"/>
          </w:tcPr>
          <w:p w14:paraId="7CB1AD24" w14:textId="77777777" w:rsidR="00FC27BF" w:rsidRPr="00A51656"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shd w:val="clear" w:color="auto" w:fill="FAFAFA"/>
            <w:vAlign w:val="bottom"/>
          </w:tcPr>
          <w:p w14:paraId="474C343D" w14:textId="77777777" w:rsidR="00FC27BF" w:rsidRPr="00A51656"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shd w:val="clear" w:color="auto" w:fill="FAFAFA"/>
            <w:vAlign w:val="bottom"/>
          </w:tcPr>
          <w:p w14:paraId="517CF33B" w14:textId="77777777" w:rsidR="00FC27BF" w:rsidRPr="00A51656"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shd w:val="clear" w:color="auto" w:fill="FAFAFA"/>
            <w:vAlign w:val="bottom"/>
          </w:tcPr>
          <w:p w14:paraId="418C0DED" w14:textId="77777777" w:rsidR="00FC27BF" w:rsidRPr="00A51656"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shd w:val="clear" w:color="auto" w:fill="FAFAFA"/>
            <w:vAlign w:val="bottom"/>
          </w:tcPr>
          <w:p w14:paraId="34FF21BA" w14:textId="77777777" w:rsidR="00FC27BF" w:rsidRPr="00A51656" w:rsidRDefault="00FC27BF" w:rsidP="00401057">
            <w:pPr>
              <w:autoSpaceDE w:val="0"/>
              <w:autoSpaceDN w:val="0"/>
              <w:adjustRightInd w:val="0"/>
              <w:ind w:right="-72"/>
              <w:jc w:val="right"/>
              <w:rPr>
                <w:rFonts w:ascii="Arial" w:eastAsia="Calibri" w:hAnsi="Arial" w:cs="Arial"/>
                <w:sz w:val="18"/>
                <w:szCs w:val="18"/>
              </w:rPr>
            </w:pPr>
          </w:p>
        </w:tc>
      </w:tr>
      <w:tr w:rsidR="008B27C4" w:rsidRPr="00A51656" w14:paraId="3B840B3F" w14:textId="77777777" w:rsidTr="00794588">
        <w:trPr>
          <w:trHeight w:val="74"/>
        </w:trPr>
        <w:tc>
          <w:tcPr>
            <w:tcW w:w="2621" w:type="dxa"/>
            <w:tcBorders>
              <w:top w:val="nil"/>
              <w:left w:val="nil"/>
              <w:bottom w:val="nil"/>
              <w:right w:val="nil"/>
            </w:tcBorders>
            <w:vAlign w:val="bottom"/>
          </w:tcPr>
          <w:p w14:paraId="1AB84F92" w14:textId="77777777" w:rsidR="008B27C4" w:rsidRPr="00A51656" w:rsidRDefault="008B27C4" w:rsidP="008B27C4">
            <w:pPr>
              <w:autoSpaceDE w:val="0"/>
              <w:autoSpaceDN w:val="0"/>
              <w:adjustRightInd w:val="0"/>
              <w:ind w:left="-86" w:right="-72"/>
              <w:jc w:val="left"/>
              <w:rPr>
                <w:rFonts w:ascii="Arial" w:hAnsi="Arial" w:cs="Arial"/>
                <w:sz w:val="18"/>
                <w:szCs w:val="18"/>
              </w:rPr>
            </w:pPr>
            <w:r w:rsidRPr="00A51656">
              <w:rPr>
                <w:rFonts w:ascii="Arial" w:eastAsia="Calibri" w:hAnsi="Arial" w:cs="Arial"/>
                <w:sz w:val="18"/>
                <w:szCs w:val="18"/>
              </w:rPr>
              <w:t xml:space="preserve">   Retirement benefits</w:t>
            </w:r>
          </w:p>
        </w:tc>
        <w:tc>
          <w:tcPr>
            <w:tcW w:w="1368" w:type="dxa"/>
            <w:tcBorders>
              <w:top w:val="nil"/>
              <w:left w:val="nil"/>
              <w:right w:val="nil"/>
            </w:tcBorders>
            <w:shd w:val="clear" w:color="auto" w:fill="FAFAFA"/>
          </w:tcPr>
          <w:p w14:paraId="2BD14B7D" w14:textId="45CA26D0" w:rsidR="008B27C4" w:rsidRPr="00A51656" w:rsidRDefault="008B27C4" w:rsidP="008B27C4">
            <w:pPr>
              <w:autoSpaceDE w:val="0"/>
              <w:autoSpaceDN w:val="0"/>
              <w:adjustRightInd w:val="0"/>
              <w:ind w:right="-72"/>
              <w:jc w:val="right"/>
              <w:rPr>
                <w:rFonts w:ascii="Arial" w:hAnsi="Arial" w:cs="Arial"/>
                <w:sz w:val="18"/>
                <w:szCs w:val="18"/>
              </w:rPr>
            </w:pPr>
            <w:r w:rsidRPr="00A51656">
              <w:rPr>
                <w:rFonts w:ascii="Arial" w:hAnsi="Arial" w:cs="Arial"/>
                <w:sz w:val="18"/>
                <w:szCs w:val="18"/>
              </w:rPr>
              <w:t>-</w:t>
            </w:r>
          </w:p>
        </w:tc>
        <w:tc>
          <w:tcPr>
            <w:tcW w:w="1368" w:type="dxa"/>
            <w:tcBorders>
              <w:top w:val="nil"/>
              <w:left w:val="nil"/>
              <w:right w:val="nil"/>
            </w:tcBorders>
            <w:shd w:val="clear" w:color="auto" w:fill="FAFAFA"/>
          </w:tcPr>
          <w:p w14:paraId="1749BDC6" w14:textId="773FDB57" w:rsidR="008B27C4" w:rsidRPr="00A51656" w:rsidRDefault="008B27C4" w:rsidP="008B27C4">
            <w:pPr>
              <w:autoSpaceDE w:val="0"/>
              <w:autoSpaceDN w:val="0"/>
              <w:adjustRightInd w:val="0"/>
              <w:ind w:right="-72"/>
              <w:jc w:val="right"/>
              <w:rPr>
                <w:rFonts w:ascii="Arial" w:hAnsi="Arial" w:cs="Arial"/>
                <w:sz w:val="18"/>
                <w:szCs w:val="18"/>
              </w:rPr>
            </w:pPr>
            <w:r w:rsidRPr="00A51656">
              <w:rPr>
                <w:rFonts w:ascii="Arial" w:hAnsi="Arial" w:cs="Arial"/>
                <w:sz w:val="18"/>
                <w:szCs w:val="18"/>
              </w:rPr>
              <w:t>56,734</w:t>
            </w:r>
          </w:p>
        </w:tc>
        <w:tc>
          <w:tcPr>
            <w:tcW w:w="1368" w:type="dxa"/>
            <w:tcBorders>
              <w:top w:val="nil"/>
              <w:left w:val="nil"/>
              <w:right w:val="nil"/>
            </w:tcBorders>
            <w:shd w:val="clear" w:color="auto" w:fill="FAFAFA"/>
          </w:tcPr>
          <w:p w14:paraId="030213B9" w14:textId="67CE9A61" w:rsidR="008B27C4" w:rsidRPr="00A51656" w:rsidRDefault="008B27C4" w:rsidP="008B27C4">
            <w:pPr>
              <w:autoSpaceDE w:val="0"/>
              <w:autoSpaceDN w:val="0"/>
              <w:adjustRightInd w:val="0"/>
              <w:ind w:right="-72"/>
              <w:jc w:val="right"/>
              <w:rPr>
                <w:rFonts w:ascii="Arial" w:hAnsi="Arial" w:cs="Arial"/>
                <w:sz w:val="18"/>
                <w:szCs w:val="18"/>
              </w:rPr>
            </w:pPr>
            <w:r w:rsidRPr="00A51656">
              <w:rPr>
                <w:rFonts w:ascii="Arial" w:hAnsi="Arial" w:cs="Arial"/>
                <w:sz w:val="18"/>
                <w:szCs w:val="18"/>
              </w:rPr>
              <w:t>1,308,345</w:t>
            </w:r>
          </w:p>
        </w:tc>
        <w:tc>
          <w:tcPr>
            <w:tcW w:w="1368" w:type="dxa"/>
            <w:tcBorders>
              <w:top w:val="nil"/>
              <w:left w:val="nil"/>
              <w:right w:val="nil"/>
            </w:tcBorders>
            <w:shd w:val="clear" w:color="auto" w:fill="FAFAFA"/>
          </w:tcPr>
          <w:p w14:paraId="01BB5BEE" w14:textId="7C056C27" w:rsidR="008B27C4" w:rsidRPr="00A51656" w:rsidRDefault="008B27C4" w:rsidP="008B27C4">
            <w:pPr>
              <w:jc w:val="right"/>
              <w:rPr>
                <w:rFonts w:ascii="Arial" w:hAnsi="Arial" w:cs="Arial"/>
                <w:sz w:val="18"/>
                <w:szCs w:val="18"/>
              </w:rPr>
            </w:pPr>
            <w:r w:rsidRPr="00A51656">
              <w:rPr>
                <w:rFonts w:ascii="Arial" w:hAnsi="Arial" w:cs="Arial"/>
                <w:sz w:val="18"/>
                <w:szCs w:val="18"/>
              </w:rPr>
              <w:t>6,056,623</w:t>
            </w:r>
          </w:p>
        </w:tc>
        <w:tc>
          <w:tcPr>
            <w:tcW w:w="1368" w:type="dxa"/>
            <w:tcBorders>
              <w:top w:val="nil"/>
              <w:left w:val="nil"/>
              <w:right w:val="nil"/>
            </w:tcBorders>
            <w:shd w:val="clear" w:color="auto" w:fill="FAFAFA"/>
          </w:tcPr>
          <w:p w14:paraId="0BC26407" w14:textId="77130A1A" w:rsidR="008B27C4" w:rsidRPr="00A51656" w:rsidRDefault="008B27C4" w:rsidP="008B27C4">
            <w:pPr>
              <w:jc w:val="right"/>
              <w:rPr>
                <w:rFonts w:ascii="Arial" w:hAnsi="Arial" w:cs="Arial"/>
                <w:sz w:val="18"/>
                <w:szCs w:val="18"/>
              </w:rPr>
            </w:pPr>
            <w:r w:rsidRPr="00A51656">
              <w:rPr>
                <w:rFonts w:ascii="Arial" w:hAnsi="Arial" w:cs="Arial"/>
                <w:sz w:val="18"/>
                <w:szCs w:val="18"/>
              </w:rPr>
              <w:t>19,727,390</w:t>
            </w:r>
          </w:p>
        </w:tc>
      </w:tr>
      <w:tr w:rsidR="008B27C4" w:rsidRPr="00A51656" w14:paraId="54D42F1B" w14:textId="77777777" w:rsidTr="00794588">
        <w:trPr>
          <w:trHeight w:val="59"/>
        </w:trPr>
        <w:tc>
          <w:tcPr>
            <w:tcW w:w="2621" w:type="dxa"/>
            <w:tcBorders>
              <w:top w:val="nil"/>
              <w:left w:val="nil"/>
              <w:bottom w:val="nil"/>
              <w:right w:val="nil"/>
            </w:tcBorders>
            <w:vAlign w:val="bottom"/>
          </w:tcPr>
          <w:p w14:paraId="61514B5A" w14:textId="77777777" w:rsidR="008B27C4" w:rsidRPr="00A51656" w:rsidRDefault="008B27C4" w:rsidP="008B27C4">
            <w:pPr>
              <w:autoSpaceDE w:val="0"/>
              <w:autoSpaceDN w:val="0"/>
              <w:adjustRightInd w:val="0"/>
              <w:ind w:left="-86" w:right="-72"/>
              <w:jc w:val="left"/>
              <w:rPr>
                <w:rFonts w:ascii="Arial" w:eastAsia="Calibri" w:hAnsi="Arial" w:cs="Arial"/>
                <w:b/>
                <w:bCs/>
                <w:sz w:val="18"/>
                <w:szCs w:val="18"/>
              </w:rPr>
            </w:pPr>
          </w:p>
        </w:tc>
        <w:tc>
          <w:tcPr>
            <w:tcW w:w="1368" w:type="dxa"/>
            <w:tcBorders>
              <w:left w:val="nil"/>
              <w:bottom w:val="nil"/>
              <w:right w:val="nil"/>
            </w:tcBorders>
            <w:vAlign w:val="bottom"/>
          </w:tcPr>
          <w:p w14:paraId="06C49D55" w14:textId="77777777" w:rsidR="008B27C4" w:rsidRPr="00A51656" w:rsidRDefault="008B27C4" w:rsidP="008B27C4">
            <w:pPr>
              <w:autoSpaceDE w:val="0"/>
              <w:autoSpaceDN w:val="0"/>
              <w:adjustRightInd w:val="0"/>
              <w:ind w:right="-72"/>
              <w:jc w:val="right"/>
              <w:rPr>
                <w:rFonts w:ascii="Arial" w:eastAsia="Calibri" w:hAnsi="Arial" w:cs="Arial"/>
                <w:sz w:val="18"/>
                <w:szCs w:val="18"/>
              </w:rPr>
            </w:pPr>
          </w:p>
        </w:tc>
        <w:tc>
          <w:tcPr>
            <w:tcW w:w="1368" w:type="dxa"/>
            <w:tcBorders>
              <w:left w:val="nil"/>
              <w:bottom w:val="nil"/>
              <w:right w:val="nil"/>
            </w:tcBorders>
            <w:vAlign w:val="bottom"/>
          </w:tcPr>
          <w:p w14:paraId="3FD46CFE" w14:textId="77777777" w:rsidR="008B27C4" w:rsidRPr="00A51656" w:rsidRDefault="008B27C4" w:rsidP="008B27C4">
            <w:pPr>
              <w:autoSpaceDE w:val="0"/>
              <w:autoSpaceDN w:val="0"/>
              <w:adjustRightInd w:val="0"/>
              <w:ind w:right="-72"/>
              <w:jc w:val="right"/>
              <w:rPr>
                <w:rFonts w:ascii="Arial" w:eastAsia="Calibri" w:hAnsi="Arial" w:cs="Arial"/>
                <w:sz w:val="18"/>
                <w:szCs w:val="18"/>
              </w:rPr>
            </w:pPr>
          </w:p>
        </w:tc>
        <w:tc>
          <w:tcPr>
            <w:tcW w:w="1368" w:type="dxa"/>
            <w:tcBorders>
              <w:left w:val="nil"/>
              <w:bottom w:val="nil"/>
              <w:right w:val="nil"/>
            </w:tcBorders>
            <w:vAlign w:val="bottom"/>
          </w:tcPr>
          <w:p w14:paraId="53661F11" w14:textId="77777777" w:rsidR="008B27C4" w:rsidRPr="00A51656" w:rsidRDefault="008B27C4" w:rsidP="008B27C4">
            <w:pPr>
              <w:autoSpaceDE w:val="0"/>
              <w:autoSpaceDN w:val="0"/>
              <w:adjustRightInd w:val="0"/>
              <w:ind w:right="-72"/>
              <w:jc w:val="right"/>
              <w:rPr>
                <w:rFonts w:ascii="Arial" w:eastAsia="Calibri" w:hAnsi="Arial" w:cs="Arial"/>
                <w:sz w:val="18"/>
                <w:szCs w:val="18"/>
              </w:rPr>
            </w:pPr>
          </w:p>
        </w:tc>
        <w:tc>
          <w:tcPr>
            <w:tcW w:w="1368" w:type="dxa"/>
            <w:tcBorders>
              <w:left w:val="nil"/>
              <w:bottom w:val="nil"/>
              <w:right w:val="nil"/>
            </w:tcBorders>
            <w:vAlign w:val="bottom"/>
          </w:tcPr>
          <w:p w14:paraId="0FC2C45E" w14:textId="77777777" w:rsidR="008B27C4" w:rsidRPr="00A51656" w:rsidRDefault="008B27C4" w:rsidP="008B27C4">
            <w:pPr>
              <w:autoSpaceDE w:val="0"/>
              <w:autoSpaceDN w:val="0"/>
              <w:adjustRightInd w:val="0"/>
              <w:ind w:right="-72"/>
              <w:jc w:val="right"/>
              <w:rPr>
                <w:rFonts w:ascii="Arial" w:eastAsia="Calibri" w:hAnsi="Arial" w:cs="Arial"/>
                <w:sz w:val="18"/>
                <w:szCs w:val="18"/>
              </w:rPr>
            </w:pPr>
          </w:p>
        </w:tc>
        <w:tc>
          <w:tcPr>
            <w:tcW w:w="1368" w:type="dxa"/>
            <w:tcBorders>
              <w:left w:val="nil"/>
              <w:bottom w:val="nil"/>
              <w:right w:val="nil"/>
            </w:tcBorders>
            <w:vAlign w:val="bottom"/>
          </w:tcPr>
          <w:p w14:paraId="3DF400EC" w14:textId="77777777" w:rsidR="008B27C4" w:rsidRPr="00A51656" w:rsidRDefault="008B27C4" w:rsidP="008B27C4">
            <w:pPr>
              <w:autoSpaceDE w:val="0"/>
              <w:autoSpaceDN w:val="0"/>
              <w:adjustRightInd w:val="0"/>
              <w:ind w:right="-72"/>
              <w:jc w:val="right"/>
              <w:rPr>
                <w:rFonts w:ascii="Arial" w:eastAsia="Calibri" w:hAnsi="Arial" w:cs="Arial"/>
                <w:sz w:val="18"/>
                <w:szCs w:val="18"/>
              </w:rPr>
            </w:pPr>
          </w:p>
        </w:tc>
      </w:tr>
      <w:tr w:rsidR="008B27C4" w:rsidRPr="00A51656" w14:paraId="7F13C526" w14:textId="77777777" w:rsidTr="005F4D18">
        <w:trPr>
          <w:trHeight w:val="99"/>
        </w:trPr>
        <w:tc>
          <w:tcPr>
            <w:tcW w:w="2621" w:type="dxa"/>
            <w:tcBorders>
              <w:top w:val="nil"/>
              <w:left w:val="nil"/>
              <w:bottom w:val="nil"/>
              <w:right w:val="nil"/>
            </w:tcBorders>
            <w:vAlign w:val="bottom"/>
          </w:tcPr>
          <w:p w14:paraId="6B2002B0" w14:textId="339B4A77" w:rsidR="008B27C4" w:rsidRPr="00A51656" w:rsidRDefault="008B27C4" w:rsidP="008B27C4">
            <w:pPr>
              <w:autoSpaceDE w:val="0"/>
              <w:autoSpaceDN w:val="0"/>
              <w:adjustRightInd w:val="0"/>
              <w:ind w:left="-86" w:right="-72"/>
              <w:jc w:val="left"/>
              <w:rPr>
                <w:rFonts w:ascii="Arial" w:eastAsia="Calibri" w:hAnsi="Arial" w:cs="Arial"/>
                <w:b/>
                <w:bCs/>
                <w:sz w:val="18"/>
                <w:szCs w:val="18"/>
              </w:rPr>
            </w:pPr>
            <w:proofErr w:type="gramStart"/>
            <w:r w:rsidRPr="00A51656">
              <w:rPr>
                <w:rFonts w:ascii="Arial" w:eastAsia="Calibri" w:hAnsi="Arial" w:cs="Arial"/>
                <w:b/>
                <w:bCs/>
                <w:sz w:val="18"/>
                <w:szCs w:val="18"/>
              </w:rPr>
              <w:t>At</w:t>
            </w:r>
            <w:proofErr w:type="gramEnd"/>
            <w:r w:rsidRPr="00A51656">
              <w:rPr>
                <w:rFonts w:ascii="Arial" w:eastAsia="Calibri" w:hAnsi="Arial" w:cs="Arial"/>
                <w:b/>
                <w:bCs/>
                <w:sz w:val="18"/>
                <w:szCs w:val="18"/>
              </w:rPr>
              <w:t xml:space="preserve"> 31 December 2021</w:t>
            </w:r>
          </w:p>
        </w:tc>
        <w:tc>
          <w:tcPr>
            <w:tcW w:w="1368" w:type="dxa"/>
            <w:tcBorders>
              <w:top w:val="nil"/>
              <w:left w:val="nil"/>
              <w:bottom w:val="nil"/>
              <w:right w:val="nil"/>
            </w:tcBorders>
            <w:vAlign w:val="bottom"/>
          </w:tcPr>
          <w:p w14:paraId="4613F8A6" w14:textId="77777777" w:rsidR="008B27C4" w:rsidRPr="00A51656" w:rsidRDefault="008B27C4" w:rsidP="008B27C4">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vAlign w:val="bottom"/>
          </w:tcPr>
          <w:p w14:paraId="0736C290" w14:textId="77777777" w:rsidR="008B27C4" w:rsidRPr="00A51656" w:rsidRDefault="008B27C4" w:rsidP="008B27C4">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vAlign w:val="bottom"/>
          </w:tcPr>
          <w:p w14:paraId="5AD2C203" w14:textId="77777777" w:rsidR="008B27C4" w:rsidRPr="00A51656" w:rsidRDefault="008B27C4" w:rsidP="008B27C4">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vAlign w:val="bottom"/>
          </w:tcPr>
          <w:p w14:paraId="6269D3AA" w14:textId="77777777" w:rsidR="008B27C4" w:rsidRPr="00A51656" w:rsidRDefault="008B27C4" w:rsidP="008B27C4">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vAlign w:val="bottom"/>
          </w:tcPr>
          <w:p w14:paraId="10EA1427" w14:textId="77777777" w:rsidR="008B27C4" w:rsidRPr="00A51656" w:rsidRDefault="008B27C4" w:rsidP="008B27C4">
            <w:pPr>
              <w:autoSpaceDE w:val="0"/>
              <w:autoSpaceDN w:val="0"/>
              <w:adjustRightInd w:val="0"/>
              <w:ind w:right="-72"/>
              <w:jc w:val="right"/>
              <w:rPr>
                <w:rFonts w:ascii="Arial" w:eastAsia="Calibri" w:hAnsi="Arial" w:cs="Arial"/>
                <w:sz w:val="18"/>
                <w:szCs w:val="18"/>
              </w:rPr>
            </w:pPr>
          </w:p>
        </w:tc>
      </w:tr>
      <w:tr w:rsidR="008B27C4" w:rsidRPr="00A51656" w14:paraId="275E1585" w14:textId="77777777" w:rsidTr="00B9076D">
        <w:trPr>
          <w:trHeight w:val="74"/>
        </w:trPr>
        <w:tc>
          <w:tcPr>
            <w:tcW w:w="2621" w:type="dxa"/>
            <w:tcBorders>
              <w:top w:val="nil"/>
              <w:left w:val="nil"/>
              <w:bottom w:val="nil"/>
              <w:right w:val="nil"/>
            </w:tcBorders>
            <w:vAlign w:val="bottom"/>
          </w:tcPr>
          <w:p w14:paraId="347F50B8" w14:textId="77777777" w:rsidR="008B27C4" w:rsidRPr="00A51656" w:rsidRDefault="008B27C4" w:rsidP="008B27C4">
            <w:pPr>
              <w:autoSpaceDE w:val="0"/>
              <w:autoSpaceDN w:val="0"/>
              <w:adjustRightInd w:val="0"/>
              <w:ind w:left="-86" w:right="-72"/>
              <w:jc w:val="left"/>
              <w:rPr>
                <w:rFonts w:ascii="Arial" w:hAnsi="Arial" w:cs="Arial"/>
                <w:sz w:val="18"/>
                <w:szCs w:val="18"/>
              </w:rPr>
            </w:pPr>
            <w:r w:rsidRPr="00A51656">
              <w:rPr>
                <w:rFonts w:ascii="Arial" w:eastAsia="Calibri" w:hAnsi="Arial" w:cs="Arial"/>
                <w:sz w:val="18"/>
                <w:szCs w:val="18"/>
              </w:rPr>
              <w:t xml:space="preserve">   Retirement benefits</w:t>
            </w:r>
          </w:p>
        </w:tc>
        <w:tc>
          <w:tcPr>
            <w:tcW w:w="1368" w:type="dxa"/>
            <w:tcBorders>
              <w:top w:val="nil"/>
              <w:left w:val="nil"/>
              <w:bottom w:val="nil"/>
              <w:right w:val="nil"/>
            </w:tcBorders>
          </w:tcPr>
          <w:p w14:paraId="13487DE2" w14:textId="1D6053B8" w:rsidR="008B27C4" w:rsidRPr="00A51656" w:rsidRDefault="008B27C4" w:rsidP="008B27C4">
            <w:pPr>
              <w:autoSpaceDE w:val="0"/>
              <w:autoSpaceDN w:val="0"/>
              <w:adjustRightInd w:val="0"/>
              <w:ind w:right="-72"/>
              <w:jc w:val="right"/>
              <w:rPr>
                <w:rFonts w:ascii="Arial" w:hAnsi="Arial" w:cs="Arial"/>
                <w:sz w:val="18"/>
                <w:szCs w:val="18"/>
              </w:rPr>
            </w:pPr>
            <w:r w:rsidRPr="00A51656">
              <w:rPr>
                <w:rFonts w:ascii="Arial" w:hAnsi="Arial" w:cs="Arial"/>
                <w:sz w:val="18"/>
                <w:szCs w:val="18"/>
              </w:rPr>
              <w:t>-</w:t>
            </w:r>
          </w:p>
        </w:tc>
        <w:tc>
          <w:tcPr>
            <w:tcW w:w="1368" w:type="dxa"/>
            <w:tcBorders>
              <w:top w:val="nil"/>
              <w:left w:val="nil"/>
              <w:bottom w:val="nil"/>
              <w:right w:val="nil"/>
            </w:tcBorders>
          </w:tcPr>
          <w:p w14:paraId="5F12152D" w14:textId="0F4B85DA" w:rsidR="008B27C4" w:rsidRPr="00A51656" w:rsidRDefault="008B27C4" w:rsidP="008B27C4">
            <w:pPr>
              <w:autoSpaceDE w:val="0"/>
              <w:autoSpaceDN w:val="0"/>
              <w:adjustRightInd w:val="0"/>
              <w:ind w:right="-72"/>
              <w:jc w:val="right"/>
              <w:rPr>
                <w:rFonts w:ascii="Arial" w:hAnsi="Arial" w:cs="Arial"/>
                <w:sz w:val="18"/>
                <w:szCs w:val="18"/>
              </w:rPr>
            </w:pPr>
            <w:r w:rsidRPr="00A51656">
              <w:rPr>
                <w:rFonts w:ascii="Arial" w:hAnsi="Arial" w:cs="Arial"/>
                <w:sz w:val="18"/>
                <w:szCs w:val="18"/>
              </w:rPr>
              <w:t>-</w:t>
            </w:r>
          </w:p>
        </w:tc>
        <w:tc>
          <w:tcPr>
            <w:tcW w:w="1368" w:type="dxa"/>
            <w:tcBorders>
              <w:top w:val="nil"/>
              <w:left w:val="nil"/>
              <w:bottom w:val="nil"/>
              <w:right w:val="nil"/>
            </w:tcBorders>
          </w:tcPr>
          <w:p w14:paraId="53C34387" w14:textId="3434D51E" w:rsidR="008B27C4" w:rsidRPr="00A51656" w:rsidRDefault="008B27C4" w:rsidP="008B27C4">
            <w:pPr>
              <w:autoSpaceDE w:val="0"/>
              <w:autoSpaceDN w:val="0"/>
              <w:adjustRightInd w:val="0"/>
              <w:ind w:right="-72"/>
              <w:jc w:val="right"/>
              <w:rPr>
                <w:rFonts w:ascii="Arial" w:hAnsi="Arial" w:cs="Arial"/>
                <w:sz w:val="18"/>
                <w:szCs w:val="18"/>
              </w:rPr>
            </w:pPr>
            <w:r w:rsidRPr="00A51656">
              <w:rPr>
                <w:rFonts w:ascii="Arial" w:hAnsi="Arial" w:cs="Arial"/>
                <w:sz w:val="18"/>
                <w:szCs w:val="18"/>
              </w:rPr>
              <w:t>1,038,087</w:t>
            </w:r>
          </w:p>
        </w:tc>
        <w:tc>
          <w:tcPr>
            <w:tcW w:w="1368" w:type="dxa"/>
            <w:tcBorders>
              <w:top w:val="nil"/>
              <w:left w:val="nil"/>
              <w:bottom w:val="nil"/>
              <w:right w:val="nil"/>
            </w:tcBorders>
          </w:tcPr>
          <w:p w14:paraId="05026644" w14:textId="6900EA58" w:rsidR="008B27C4" w:rsidRPr="00A51656" w:rsidRDefault="008B27C4" w:rsidP="008B27C4">
            <w:pPr>
              <w:jc w:val="right"/>
              <w:rPr>
                <w:rFonts w:ascii="Arial" w:hAnsi="Arial" w:cs="Arial"/>
                <w:sz w:val="18"/>
                <w:szCs w:val="18"/>
              </w:rPr>
            </w:pPr>
            <w:r w:rsidRPr="00A51656">
              <w:rPr>
                <w:rFonts w:ascii="Arial" w:hAnsi="Arial" w:cs="Arial"/>
                <w:sz w:val="18"/>
                <w:szCs w:val="18"/>
              </w:rPr>
              <w:t>1,078,929</w:t>
            </w:r>
          </w:p>
        </w:tc>
        <w:tc>
          <w:tcPr>
            <w:tcW w:w="1368" w:type="dxa"/>
            <w:tcBorders>
              <w:top w:val="nil"/>
              <w:left w:val="nil"/>
              <w:bottom w:val="nil"/>
              <w:right w:val="nil"/>
            </w:tcBorders>
          </w:tcPr>
          <w:p w14:paraId="4819F879" w14:textId="0978C772" w:rsidR="008B27C4" w:rsidRPr="00A51656" w:rsidRDefault="008B27C4" w:rsidP="008B27C4">
            <w:pPr>
              <w:jc w:val="right"/>
              <w:rPr>
                <w:rFonts w:ascii="Arial" w:hAnsi="Arial" w:cs="Arial"/>
                <w:sz w:val="18"/>
                <w:szCs w:val="18"/>
              </w:rPr>
            </w:pPr>
            <w:r w:rsidRPr="00A51656">
              <w:rPr>
                <w:rFonts w:ascii="Arial" w:hAnsi="Arial" w:cs="Arial"/>
                <w:sz w:val="18"/>
                <w:szCs w:val="18"/>
              </w:rPr>
              <w:t>24,486,476</w:t>
            </w:r>
          </w:p>
        </w:tc>
      </w:tr>
    </w:tbl>
    <w:p w14:paraId="3AF363B5" w14:textId="3C8BA173" w:rsidR="00E47779" w:rsidRPr="00A51656" w:rsidRDefault="00E47779" w:rsidP="00FC27BF">
      <w:pPr>
        <w:rPr>
          <w:rFonts w:ascii="Arial" w:hAnsi="Arial" w:cs="Arial"/>
          <w:sz w:val="18"/>
          <w:szCs w:val="18"/>
        </w:rPr>
      </w:pPr>
    </w:p>
    <w:p w14:paraId="53BD7FE2" w14:textId="77777777" w:rsidR="00D946D8" w:rsidRPr="00A51656" w:rsidRDefault="00D946D8" w:rsidP="00FC27BF">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A51656" w14:paraId="360CE5BC" w14:textId="77777777" w:rsidTr="00401057">
        <w:trPr>
          <w:trHeight w:val="386"/>
        </w:trPr>
        <w:tc>
          <w:tcPr>
            <w:tcW w:w="9461" w:type="dxa"/>
            <w:shd w:val="clear" w:color="auto" w:fill="FFA543"/>
            <w:vAlign w:val="center"/>
            <w:hideMark/>
          </w:tcPr>
          <w:p w14:paraId="477A333F" w14:textId="3C5DFA11" w:rsidR="00FC27BF" w:rsidRPr="00A51656" w:rsidRDefault="00B31386" w:rsidP="00401057">
            <w:pPr>
              <w:tabs>
                <w:tab w:val="left" w:pos="432"/>
              </w:tabs>
              <w:ind w:left="540" w:hanging="540"/>
              <w:rPr>
                <w:rFonts w:ascii="Arial" w:hAnsi="Arial" w:cs="Arial"/>
                <w:b/>
                <w:bCs/>
                <w:color w:val="FFFFFF"/>
                <w:sz w:val="18"/>
                <w:szCs w:val="18"/>
              </w:rPr>
            </w:pPr>
            <w:r w:rsidRPr="00A51656">
              <w:rPr>
                <w:rFonts w:ascii="Arial" w:hAnsi="Arial" w:cs="Arial"/>
                <w:b/>
                <w:bCs/>
                <w:color w:val="FFFFFF"/>
                <w:sz w:val="18"/>
                <w:szCs w:val="18"/>
              </w:rPr>
              <w:t>2</w:t>
            </w:r>
            <w:r w:rsidR="002E1D04" w:rsidRPr="00A51656">
              <w:rPr>
                <w:rFonts w:ascii="Arial" w:hAnsi="Arial" w:cs="Arial"/>
                <w:b/>
                <w:bCs/>
                <w:color w:val="FFFFFF"/>
                <w:sz w:val="18"/>
                <w:szCs w:val="22"/>
              </w:rPr>
              <w:t>5</w:t>
            </w:r>
            <w:r w:rsidR="00FC27BF" w:rsidRPr="00A51656">
              <w:rPr>
                <w:rFonts w:ascii="Arial" w:hAnsi="Arial" w:cs="Arial"/>
                <w:b/>
                <w:bCs/>
                <w:color w:val="FFFFFF"/>
                <w:sz w:val="18"/>
                <w:szCs w:val="18"/>
              </w:rPr>
              <w:tab/>
              <w:t>Share capital and premium on share capital</w:t>
            </w:r>
          </w:p>
        </w:tc>
      </w:tr>
    </w:tbl>
    <w:p w14:paraId="672BEC69" w14:textId="77777777" w:rsidR="00FC27BF" w:rsidRPr="00A51656" w:rsidRDefault="00FC27BF" w:rsidP="00FC27BF">
      <w:pPr>
        <w:tabs>
          <w:tab w:val="left" w:pos="540"/>
          <w:tab w:val="left" w:pos="2160"/>
        </w:tabs>
        <w:jc w:val="thaiDistribute"/>
        <w:rPr>
          <w:rFonts w:ascii="Arial" w:hAnsi="Arial" w:cs="Arial"/>
          <w:b/>
          <w:sz w:val="18"/>
          <w:szCs w:val="18"/>
        </w:rPr>
      </w:pPr>
    </w:p>
    <w:p w14:paraId="1B19597B" w14:textId="651F0E5F" w:rsidR="00C153AF" w:rsidRPr="00A51656" w:rsidRDefault="00C153AF" w:rsidP="00C153AF">
      <w:pPr>
        <w:rPr>
          <w:rFonts w:ascii="Arial" w:eastAsia="Arial" w:hAnsi="Arial" w:cs="Arial"/>
          <w:sz w:val="18"/>
          <w:szCs w:val="18"/>
          <w:lang w:eastAsia="en-GB"/>
        </w:rPr>
      </w:pPr>
      <w:r w:rsidRPr="00A51656">
        <w:rPr>
          <w:rFonts w:ascii="Arial" w:eastAsia="Arial" w:hAnsi="Arial" w:cs="Arial"/>
          <w:sz w:val="18"/>
          <w:szCs w:val="18"/>
          <w:lang w:eastAsia="en-GB"/>
        </w:rPr>
        <w:t>The total number of authorised ordinary shares is</w:t>
      </w:r>
      <w:r w:rsidR="00326E9B" w:rsidRPr="00A51656">
        <w:rPr>
          <w:rFonts w:ascii="Arial" w:eastAsia="Arial" w:hAnsi="Arial" w:cs="Arial"/>
          <w:sz w:val="18"/>
          <w:szCs w:val="18"/>
          <w:lang w:eastAsia="en-GB"/>
        </w:rPr>
        <w:t xml:space="preserve"> </w:t>
      </w:r>
      <w:r w:rsidR="002836EC" w:rsidRPr="00A51656">
        <w:rPr>
          <w:rFonts w:ascii="Arial" w:eastAsia="Arial" w:hAnsi="Arial" w:cs="Arial"/>
          <w:sz w:val="18"/>
          <w:szCs w:val="18"/>
          <w:lang w:eastAsia="en-GB"/>
        </w:rPr>
        <w:t xml:space="preserve">560 </w:t>
      </w:r>
      <w:r w:rsidR="00F32319" w:rsidRPr="00A51656">
        <w:rPr>
          <w:rFonts w:ascii="Arial" w:eastAsia="Arial" w:hAnsi="Arial" w:cs="Arial"/>
          <w:sz w:val="18"/>
          <w:szCs w:val="18"/>
          <w:lang w:eastAsia="en-GB"/>
        </w:rPr>
        <w:t>million</w:t>
      </w:r>
      <w:r w:rsidRPr="00A51656">
        <w:rPr>
          <w:rFonts w:ascii="Arial" w:eastAsia="Arial" w:hAnsi="Arial" w:cs="Arial"/>
          <w:sz w:val="18"/>
          <w:szCs w:val="18"/>
          <w:lang w:eastAsia="en-GB"/>
        </w:rPr>
        <w:t xml:space="preserve"> shares (</w:t>
      </w:r>
      <w:r w:rsidR="00F83B9D" w:rsidRPr="00A51656">
        <w:rPr>
          <w:rFonts w:ascii="Arial" w:eastAsia="Arial" w:hAnsi="Arial" w:cs="Arial"/>
          <w:sz w:val="18"/>
          <w:szCs w:val="18"/>
          <w:lang w:eastAsia="en-GB"/>
        </w:rPr>
        <w:t>2021</w:t>
      </w:r>
      <w:r w:rsidRPr="00A51656">
        <w:rPr>
          <w:rFonts w:ascii="Arial" w:eastAsia="Arial" w:hAnsi="Arial" w:cs="Arial"/>
          <w:sz w:val="18"/>
          <w:szCs w:val="18"/>
          <w:lang w:eastAsia="en-GB"/>
        </w:rPr>
        <w:t xml:space="preserve">: </w:t>
      </w:r>
      <w:r w:rsidR="00B31386" w:rsidRPr="00A51656">
        <w:rPr>
          <w:rFonts w:ascii="Arial" w:eastAsia="Arial" w:hAnsi="Arial" w:cs="Arial"/>
          <w:sz w:val="18"/>
          <w:szCs w:val="18"/>
          <w:lang w:eastAsia="en-GB"/>
        </w:rPr>
        <w:t>560</w:t>
      </w:r>
      <w:r w:rsidR="00F32319" w:rsidRPr="00A51656">
        <w:rPr>
          <w:rFonts w:ascii="Arial" w:eastAsia="Arial" w:hAnsi="Arial" w:cs="Arial"/>
          <w:sz w:val="18"/>
          <w:szCs w:val="18"/>
          <w:lang w:eastAsia="en-GB"/>
        </w:rPr>
        <w:t xml:space="preserve"> million </w:t>
      </w:r>
      <w:r w:rsidRPr="00A51656">
        <w:rPr>
          <w:rFonts w:ascii="Arial" w:eastAsia="Arial" w:hAnsi="Arial" w:cs="Arial"/>
          <w:sz w:val="18"/>
          <w:szCs w:val="18"/>
          <w:lang w:eastAsia="en-GB"/>
        </w:rPr>
        <w:t>shares) with a par value of Baht </w:t>
      </w:r>
      <w:r w:rsidR="008C5BC9" w:rsidRPr="00A51656">
        <w:rPr>
          <w:rFonts w:ascii="Arial" w:eastAsia="Arial" w:hAnsi="Arial" w:cs="Arial"/>
          <w:sz w:val="18"/>
          <w:szCs w:val="18"/>
          <w:lang w:eastAsia="en-GB"/>
        </w:rPr>
        <w:t>0.50</w:t>
      </w:r>
      <w:r w:rsidR="00991C85" w:rsidRPr="00A51656">
        <w:rPr>
          <w:rFonts w:ascii="Arial" w:eastAsia="Arial" w:hAnsi="Arial" w:cs="Arial"/>
          <w:sz w:val="18"/>
          <w:szCs w:val="18"/>
          <w:lang w:eastAsia="en-GB"/>
        </w:rPr>
        <w:t xml:space="preserve"> </w:t>
      </w:r>
      <w:r w:rsidRPr="00A51656">
        <w:rPr>
          <w:rFonts w:ascii="Arial" w:eastAsia="Arial" w:hAnsi="Arial" w:cs="Arial"/>
          <w:sz w:val="18"/>
          <w:szCs w:val="18"/>
          <w:lang w:eastAsia="en-GB"/>
        </w:rPr>
        <w:t>per share (</w:t>
      </w:r>
      <w:r w:rsidR="00F83B9D" w:rsidRPr="00A51656">
        <w:rPr>
          <w:rFonts w:ascii="Arial" w:eastAsia="Arial" w:hAnsi="Arial" w:cs="Arial"/>
          <w:sz w:val="18"/>
          <w:szCs w:val="18"/>
          <w:lang w:eastAsia="en-GB"/>
        </w:rPr>
        <w:t>2021</w:t>
      </w:r>
      <w:r w:rsidRPr="00A51656">
        <w:rPr>
          <w:rFonts w:ascii="Arial" w:eastAsia="Arial" w:hAnsi="Arial" w:cs="Arial"/>
          <w:sz w:val="18"/>
          <w:szCs w:val="18"/>
          <w:lang w:eastAsia="en-GB"/>
        </w:rPr>
        <w:t>: Baht </w:t>
      </w:r>
      <w:r w:rsidR="00B31386" w:rsidRPr="00A51656">
        <w:rPr>
          <w:rFonts w:ascii="Arial" w:eastAsia="Arial" w:hAnsi="Arial" w:cs="Arial"/>
          <w:sz w:val="18"/>
          <w:szCs w:val="18"/>
          <w:lang w:eastAsia="en-GB"/>
        </w:rPr>
        <w:t>0</w:t>
      </w:r>
      <w:r w:rsidRPr="00A51656">
        <w:rPr>
          <w:rFonts w:ascii="Arial" w:eastAsia="Arial" w:hAnsi="Arial" w:cs="Arial"/>
          <w:sz w:val="18"/>
          <w:szCs w:val="18"/>
          <w:lang w:eastAsia="en-GB"/>
        </w:rPr>
        <w:t>.</w:t>
      </w:r>
      <w:r w:rsidR="00B31386" w:rsidRPr="00A51656">
        <w:rPr>
          <w:rFonts w:ascii="Arial" w:eastAsia="Arial" w:hAnsi="Arial" w:cs="Arial"/>
          <w:sz w:val="18"/>
          <w:szCs w:val="18"/>
          <w:lang w:eastAsia="en-GB"/>
        </w:rPr>
        <w:t>5</w:t>
      </w:r>
      <w:r w:rsidRPr="00A51656">
        <w:rPr>
          <w:rFonts w:ascii="Arial" w:eastAsia="Arial" w:hAnsi="Arial" w:cs="Arial"/>
          <w:sz w:val="18"/>
          <w:szCs w:val="18"/>
          <w:lang w:eastAsia="en-GB"/>
        </w:rPr>
        <w:t xml:space="preserve"> per share). All issued shares are fully paid.</w:t>
      </w:r>
    </w:p>
    <w:p w14:paraId="453DA378" w14:textId="0CDEC5BD" w:rsidR="00E00E18" w:rsidRPr="00A51656" w:rsidRDefault="00E00E18" w:rsidP="007B24E7">
      <w:pPr>
        <w:tabs>
          <w:tab w:val="left" w:pos="540"/>
          <w:tab w:val="left" w:pos="2160"/>
        </w:tabs>
        <w:jc w:val="thaiDistribute"/>
        <w:rPr>
          <w:rFonts w:ascii="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A51656" w14:paraId="523C09CC" w14:textId="77777777" w:rsidTr="00401057">
        <w:trPr>
          <w:trHeight w:val="386"/>
        </w:trPr>
        <w:tc>
          <w:tcPr>
            <w:tcW w:w="9461" w:type="dxa"/>
            <w:shd w:val="clear" w:color="auto" w:fill="FFA543"/>
            <w:vAlign w:val="center"/>
            <w:hideMark/>
          </w:tcPr>
          <w:p w14:paraId="78C254CC" w14:textId="05C8C744" w:rsidR="00FC27BF" w:rsidRPr="00A51656" w:rsidRDefault="00B31386" w:rsidP="007B24E7">
            <w:pPr>
              <w:tabs>
                <w:tab w:val="left" w:pos="432"/>
              </w:tabs>
              <w:ind w:left="540" w:hanging="540"/>
              <w:rPr>
                <w:rFonts w:ascii="Arial" w:hAnsi="Arial" w:cs="Arial"/>
                <w:b/>
                <w:bCs/>
                <w:color w:val="FFFFFF"/>
                <w:sz w:val="18"/>
                <w:szCs w:val="18"/>
              </w:rPr>
            </w:pPr>
            <w:r w:rsidRPr="00A51656">
              <w:rPr>
                <w:rFonts w:ascii="Arial" w:hAnsi="Arial" w:cs="Arial"/>
                <w:b/>
                <w:bCs/>
                <w:color w:val="FFFFFF"/>
                <w:sz w:val="18"/>
                <w:szCs w:val="18"/>
              </w:rPr>
              <w:t>2</w:t>
            </w:r>
            <w:r w:rsidR="002E1D04" w:rsidRPr="00A51656">
              <w:rPr>
                <w:rFonts w:ascii="Arial" w:hAnsi="Arial" w:cs="Arial"/>
                <w:b/>
                <w:bCs/>
                <w:color w:val="FFFFFF"/>
                <w:sz w:val="18"/>
                <w:szCs w:val="18"/>
              </w:rPr>
              <w:t>6</w:t>
            </w:r>
            <w:r w:rsidR="00FC27BF" w:rsidRPr="00A51656">
              <w:rPr>
                <w:rFonts w:ascii="Arial" w:hAnsi="Arial" w:cs="Arial"/>
                <w:b/>
                <w:bCs/>
                <w:color w:val="FFFFFF"/>
                <w:sz w:val="18"/>
                <w:szCs w:val="18"/>
              </w:rPr>
              <w:tab/>
              <w:t xml:space="preserve">Legal </w:t>
            </w:r>
            <w:proofErr w:type="gramStart"/>
            <w:r w:rsidR="00FC27BF" w:rsidRPr="00A51656">
              <w:rPr>
                <w:rFonts w:ascii="Arial" w:hAnsi="Arial" w:cs="Arial"/>
                <w:b/>
                <w:bCs/>
                <w:color w:val="FFFFFF"/>
                <w:sz w:val="18"/>
                <w:szCs w:val="18"/>
              </w:rPr>
              <w:t>reserve</w:t>
            </w:r>
            <w:proofErr w:type="gramEnd"/>
          </w:p>
        </w:tc>
      </w:tr>
    </w:tbl>
    <w:p w14:paraId="6450C254" w14:textId="77777777" w:rsidR="00FC27BF" w:rsidRPr="00A51656" w:rsidRDefault="00FC27BF" w:rsidP="007B24E7">
      <w:pPr>
        <w:ind w:left="540" w:hanging="540"/>
        <w:jc w:val="thaiDistribute"/>
        <w:outlineLvl w:val="0"/>
        <w:rPr>
          <w:rFonts w:ascii="Arial" w:hAnsi="Arial" w:cs="Arial"/>
          <w:b/>
          <w:sz w:val="18"/>
          <w:szCs w:val="18"/>
        </w:rPr>
      </w:pPr>
    </w:p>
    <w:tbl>
      <w:tblPr>
        <w:tblW w:w="4889" w:type="pct"/>
        <w:tblInd w:w="108" w:type="dxa"/>
        <w:tblLook w:val="0000" w:firstRow="0" w:lastRow="0" w:firstColumn="0" w:lastColumn="0" w:noHBand="0" w:noVBand="0"/>
      </w:tblPr>
      <w:tblGrid>
        <w:gridCol w:w="6724"/>
        <w:gridCol w:w="1366"/>
        <w:gridCol w:w="1370"/>
      </w:tblGrid>
      <w:tr w:rsidR="0038593D" w:rsidRPr="00A51656" w14:paraId="5F09B7B1" w14:textId="77777777" w:rsidTr="005F4D18">
        <w:tc>
          <w:tcPr>
            <w:tcW w:w="3554" w:type="pct"/>
            <w:vAlign w:val="bottom"/>
          </w:tcPr>
          <w:p w14:paraId="093C0DF3" w14:textId="77777777" w:rsidR="0038593D" w:rsidRPr="00A51656" w:rsidRDefault="0038593D" w:rsidP="007B24E7">
            <w:pPr>
              <w:ind w:left="-86" w:right="-72"/>
              <w:jc w:val="left"/>
              <w:rPr>
                <w:rFonts w:ascii="Arial" w:hAnsi="Arial" w:cs="Arial"/>
                <w:sz w:val="18"/>
                <w:szCs w:val="18"/>
                <w:cs/>
              </w:rPr>
            </w:pPr>
          </w:p>
        </w:tc>
        <w:tc>
          <w:tcPr>
            <w:tcW w:w="1446" w:type="pct"/>
            <w:gridSpan w:val="2"/>
            <w:tcBorders>
              <w:top w:val="single" w:sz="4" w:space="0" w:color="auto"/>
              <w:bottom w:val="single" w:sz="4" w:space="0" w:color="auto"/>
            </w:tcBorders>
            <w:vAlign w:val="bottom"/>
          </w:tcPr>
          <w:p w14:paraId="5FEFD94D" w14:textId="77777777" w:rsidR="0038593D" w:rsidRPr="00A51656" w:rsidRDefault="0038593D" w:rsidP="007B24E7">
            <w:pPr>
              <w:tabs>
                <w:tab w:val="left" w:pos="419"/>
              </w:tabs>
              <w:ind w:right="-72"/>
              <w:jc w:val="center"/>
              <w:rPr>
                <w:rFonts w:ascii="Arial" w:hAnsi="Arial" w:cs="Arial"/>
                <w:b/>
                <w:sz w:val="18"/>
                <w:szCs w:val="18"/>
                <w:lang w:val="en-US"/>
              </w:rPr>
            </w:pPr>
            <w:r w:rsidRPr="00A51656">
              <w:rPr>
                <w:rFonts w:ascii="Arial" w:hAnsi="Arial" w:cs="Arial"/>
                <w:b/>
                <w:snapToGrid w:val="0"/>
                <w:sz w:val="18"/>
                <w:szCs w:val="18"/>
                <w:lang w:eastAsia="th-TH"/>
              </w:rPr>
              <w:t>Consolidated and s</w:t>
            </w:r>
            <w:proofErr w:type="spellStart"/>
            <w:r w:rsidRPr="00A51656">
              <w:rPr>
                <w:rFonts w:ascii="Arial" w:hAnsi="Arial" w:cs="Arial"/>
                <w:b/>
                <w:sz w:val="18"/>
                <w:szCs w:val="18"/>
                <w:lang w:val="en-US"/>
              </w:rPr>
              <w:t>eparate</w:t>
            </w:r>
            <w:proofErr w:type="spellEnd"/>
            <w:r w:rsidRPr="00A51656">
              <w:rPr>
                <w:rFonts w:ascii="Arial" w:hAnsi="Arial" w:cs="Arial"/>
                <w:b/>
                <w:sz w:val="18"/>
                <w:szCs w:val="18"/>
                <w:lang w:val="en-US"/>
              </w:rPr>
              <w:t xml:space="preserve"> </w:t>
            </w:r>
          </w:p>
          <w:p w14:paraId="0F703764" w14:textId="77777777" w:rsidR="0038593D" w:rsidRPr="00A51656" w:rsidRDefault="0038593D" w:rsidP="007B24E7">
            <w:pPr>
              <w:tabs>
                <w:tab w:val="left" w:pos="419"/>
                <w:tab w:val="left" w:pos="986"/>
              </w:tabs>
              <w:ind w:right="-72"/>
              <w:jc w:val="center"/>
              <w:rPr>
                <w:rFonts w:ascii="Arial" w:hAnsi="Arial" w:cs="Arial"/>
                <w:b/>
                <w:snapToGrid w:val="0"/>
                <w:sz w:val="18"/>
                <w:szCs w:val="18"/>
                <w:lang w:eastAsia="th-TH"/>
              </w:rPr>
            </w:pPr>
            <w:r w:rsidRPr="00A51656">
              <w:rPr>
                <w:rFonts w:ascii="Arial" w:hAnsi="Arial" w:cs="Arial"/>
                <w:b/>
                <w:sz w:val="18"/>
                <w:szCs w:val="18"/>
                <w:lang w:val="en-US"/>
              </w:rPr>
              <w:t>financial statements</w:t>
            </w:r>
          </w:p>
        </w:tc>
      </w:tr>
      <w:tr w:rsidR="0038593D" w:rsidRPr="00A51656" w14:paraId="1FC25659" w14:textId="77777777" w:rsidTr="00991C85">
        <w:tc>
          <w:tcPr>
            <w:tcW w:w="3554" w:type="pct"/>
            <w:vAlign w:val="bottom"/>
          </w:tcPr>
          <w:p w14:paraId="12D8DC44" w14:textId="77777777" w:rsidR="0038593D" w:rsidRPr="00A51656" w:rsidRDefault="0038593D" w:rsidP="007B24E7">
            <w:pPr>
              <w:ind w:left="-86" w:right="-72"/>
              <w:jc w:val="left"/>
              <w:rPr>
                <w:rFonts w:ascii="Arial" w:hAnsi="Arial" w:cs="Arial"/>
                <w:sz w:val="18"/>
                <w:szCs w:val="18"/>
              </w:rPr>
            </w:pPr>
          </w:p>
        </w:tc>
        <w:tc>
          <w:tcPr>
            <w:tcW w:w="722" w:type="pct"/>
            <w:tcBorders>
              <w:top w:val="single" w:sz="4" w:space="0" w:color="auto"/>
            </w:tcBorders>
            <w:vAlign w:val="bottom"/>
          </w:tcPr>
          <w:p w14:paraId="2486E3D0" w14:textId="75C8D5AE" w:rsidR="0038593D" w:rsidRPr="00A51656" w:rsidRDefault="00F83B9D" w:rsidP="007B24E7">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724" w:type="pct"/>
            <w:tcBorders>
              <w:top w:val="single" w:sz="4" w:space="0" w:color="auto"/>
            </w:tcBorders>
            <w:vAlign w:val="bottom"/>
          </w:tcPr>
          <w:p w14:paraId="65DE647F" w14:textId="74FB84A3" w:rsidR="0038593D" w:rsidRPr="00A51656" w:rsidRDefault="00F83B9D" w:rsidP="007B24E7">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38593D" w:rsidRPr="00A51656" w14:paraId="0D484514" w14:textId="77777777" w:rsidTr="00991C85">
        <w:tc>
          <w:tcPr>
            <w:tcW w:w="3554" w:type="pct"/>
            <w:vAlign w:val="bottom"/>
          </w:tcPr>
          <w:p w14:paraId="7D77519F" w14:textId="77777777" w:rsidR="0038593D" w:rsidRPr="00A51656" w:rsidRDefault="0038593D" w:rsidP="007B24E7">
            <w:pPr>
              <w:ind w:left="-86" w:right="-72"/>
              <w:jc w:val="left"/>
              <w:rPr>
                <w:rFonts w:ascii="Arial" w:hAnsi="Arial" w:cs="Arial"/>
                <w:sz w:val="18"/>
                <w:szCs w:val="18"/>
              </w:rPr>
            </w:pPr>
          </w:p>
        </w:tc>
        <w:tc>
          <w:tcPr>
            <w:tcW w:w="722" w:type="pct"/>
            <w:tcBorders>
              <w:bottom w:val="single" w:sz="4" w:space="0" w:color="auto"/>
            </w:tcBorders>
            <w:vAlign w:val="bottom"/>
          </w:tcPr>
          <w:p w14:paraId="658330ED" w14:textId="77777777" w:rsidR="0038593D" w:rsidRPr="00A51656" w:rsidRDefault="0038593D" w:rsidP="007B24E7">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24" w:type="pct"/>
            <w:tcBorders>
              <w:bottom w:val="single" w:sz="4" w:space="0" w:color="auto"/>
            </w:tcBorders>
            <w:vAlign w:val="bottom"/>
          </w:tcPr>
          <w:p w14:paraId="74F8F126" w14:textId="77777777" w:rsidR="0038593D" w:rsidRPr="00A51656" w:rsidRDefault="0038593D" w:rsidP="007B24E7">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Baht</w:t>
            </w:r>
          </w:p>
        </w:tc>
      </w:tr>
      <w:tr w:rsidR="0038593D" w:rsidRPr="00A51656" w14:paraId="33CDB238" w14:textId="77777777" w:rsidTr="00991C85">
        <w:tc>
          <w:tcPr>
            <w:tcW w:w="3554" w:type="pct"/>
            <w:vAlign w:val="bottom"/>
          </w:tcPr>
          <w:p w14:paraId="288ED6ED" w14:textId="77777777" w:rsidR="0038593D" w:rsidRPr="00A51656" w:rsidRDefault="0038593D" w:rsidP="007B24E7">
            <w:pPr>
              <w:ind w:left="-86" w:right="-72"/>
              <w:jc w:val="left"/>
              <w:rPr>
                <w:rFonts w:ascii="Arial" w:hAnsi="Arial" w:cs="Arial"/>
                <w:sz w:val="18"/>
                <w:szCs w:val="18"/>
              </w:rPr>
            </w:pPr>
          </w:p>
        </w:tc>
        <w:tc>
          <w:tcPr>
            <w:tcW w:w="722" w:type="pct"/>
            <w:tcBorders>
              <w:top w:val="single" w:sz="4" w:space="0" w:color="auto"/>
            </w:tcBorders>
            <w:shd w:val="clear" w:color="auto" w:fill="FAFAFA"/>
            <w:vAlign w:val="bottom"/>
          </w:tcPr>
          <w:p w14:paraId="0AD80097" w14:textId="77777777" w:rsidR="0038593D" w:rsidRPr="00A51656" w:rsidRDefault="0038593D" w:rsidP="007B24E7">
            <w:pPr>
              <w:tabs>
                <w:tab w:val="left" w:pos="419"/>
              </w:tabs>
              <w:ind w:right="-72"/>
              <w:jc w:val="right"/>
              <w:rPr>
                <w:rFonts w:ascii="Arial" w:hAnsi="Arial" w:cs="Arial"/>
                <w:sz w:val="18"/>
                <w:szCs w:val="18"/>
              </w:rPr>
            </w:pPr>
          </w:p>
        </w:tc>
        <w:tc>
          <w:tcPr>
            <w:tcW w:w="724" w:type="pct"/>
            <w:tcBorders>
              <w:top w:val="single" w:sz="4" w:space="0" w:color="auto"/>
            </w:tcBorders>
            <w:vAlign w:val="bottom"/>
          </w:tcPr>
          <w:p w14:paraId="1B9B6711" w14:textId="77777777" w:rsidR="0038593D" w:rsidRPr="00A51656" w:rsidRDefault="0038593D" w:rsidP="007B24E7">
            <w:pPr>
              <w:tabs>
                <w:tab w:val="left" w:pos="419"/>
              </w:tabs>
              <w:ind w:right="-72"/>
              <w:jc w:val="right"/>
              <w:rPr>
                <w:rFonts w:ascii="Arial" w:hAnsi="Arial" w:cs="Arial"/>
                <w:sz w:val="18"/>
                <w:szCs w:val="18"/>
              </w:rPr>
            </w:pPr>
          </w:p>
        </w:tc>
      </w:tr>
      <w:tr w:rsidR="00991C85" w:rsidRPr="00A51656" w14:paraId="18C08A20" w14:textId="77777777" w:rsidTr="00991C85">
        <w:tc>
          <w:tcPr>
            <w:tcW w:w="3554" w:type="pct"/>
            <w:vAlign w:val="bottom"/>
          </w:tcPr>
          <w:p w14:paraId="753AED46" w14:textId="22F87E19" w:rsidR="00991C85" w:rsidRPr="00A51656" w:rsidRDefault="00991C85" w:rsidP="00991C85">
            <w:pPr>
              <w:ind w:left="-86" w:right="-72"/>
              <w:jc w:val="left"/>
              <w:rPr>
                <w:rFonts w:ascii="Arial" w:hAnsi="Arial" w:cs="Arial"/>
                <w:sz w:val="18"/>
                <w:szCs w:val="18"/>
              </w:rPr>
            </w:pPr>
            <w:proofErr w:type="gramStart"/>
            <w:r w:rsidRPr="00A51656">
              <w:rPr>
                <w:rFonts w:ascii="Arial" w:hAnsi="Arial" w:cs="Arial"/>
                <w:sz w:val="18"/>
                <w:szCs w:val="18"/>
              </w:rPr>
              <w:t>At</w:t>
            </w:r>
            <w:proofErr w:type="gramEnd"/>
            <w:r w:rsidRPr="00A51656">
              <w:rPr>
                <w:rFonts w:ascii="Arial" w:hAnsi="Arial" w:cs="Arial"/>
                <w:sz w:val="18"/>
                <w:szCs w:val="18"/>
              </w:rPr>
              <w:t xml:space="preserve"> 1 January</w:t>
            </w:r>
          </w:p>
        </w:tc>
        <w:tc>
          <w:tcPr>
            <w:tcW w:w="722" w:type="pct"/>
            <w:shd w:val="clear" w:color="auto" w:fill="FAFAFA"/>
          </w:tcPr>
          <w:p w14:paraId="70AD9BF3" w14:textId="09990C38" w:rsidR="00991C85" w:rsidRPr="00A51656" w:rsidRDefault="00991C85" w:rsidP="00991C85">
            <w:pPr>
              <w:ind w:right="-72"/>
              <w:jc w:val="right"/>
              <w:rPr>
                <w:rFonts w:ascii="Arial" w:hAnsi="Arial" w:cs="Arial"/>
                <w:sz w:val="18"/>
                <w:szCs w:val="18"/>
              </w:rPr>
            </w:pPr>
            <w:r w:rsidRPr="00A51656">
              <w:rPr>
                <w:rFonts w:ascii="Arial" w:hAnsi="Arial" w:cs="Arial"/>
                <w:sz w:val="18"/>
                <w:szCs w:val="18"/>
              </w:rPr>
              <w:t>12,964,572</w:t>
            </w:r>
          </w:p>
        </w:tc>
        <w:tc>
          <w:tcPr>
            <w:tcW w:w="724" w:type="pct"/>
          </w:tcPr>
          <w:p w14:paraId="4F44AD7E" w14:textId="1146CDF8" w:rsidR="00991C85" w:rsidRPr="00A51656" w:rsidRDefault="00991C85" w:rsidP="00991C85">
            <w:pPr>
              <w:ind w:right="-72"/>
              <w:jc w:val="right"/>
              <w:rPr>
                <w:rFonts w:ascii="Arial" w:hAnsi="Arial" w:cs="Arial"/>
                <w:sz w:val="18"/>
                <w:szCs w:val="18"/>
              </w:rPr>
            </w:pPr>
            <w:r w:rsidRPr="00A51656">
              <w:rPr>
                <w:rFonts w:ascii="Arial" w:hAnsi="Arial" w:cs="Arial"/>
                <w:sz w:val="18"/>
                <w:szCs w:val="18"/>
              </w:rPr>
              <w:t>10,036,393</w:t>
            </w:r>
          </w:p>
        </w:tc>
      </w:tr>
      <w:tr w:rsidR="00991C85" w:rsidRPr="00A51656" w14:paraId="4B830637" w14:textId="77777777" w:rsidTr="00991C85">
        <w:tc>
          <w:tcPr>
            <w:tcW w:w="3554" w:type="pct"/>
            <w:vAlign w:val="bottom"/>
          </w:tcPr>
          <w:p w14:paraId="2D7FAED0" w14:textId="77777777" w:rsidR="00991C85" w:rsidRPr="00A51656" w:rsidRDefault="00991C85" w:rsidP="00991C85">
            <w:pPr>
              <w:ind w:left="-86" w:right="-72"/>
              <w:jc w:val="left"/>
              <w:rPr>
                <w:rFonts w:ascii="Arial" w:hAnsi="Arial" w:cs="Arial"/>
                <w:sz w:val="18"/>
                <w:szCs w:val="18"/>
                <w:cs/>
              </w:rPr>
            </w:pPr>
            <w:r w:rsidRPr="00A51656">
              <w:rPr>
                <w:rFonts w:ascii="Arial" w:hAnsi="Arial" w:cs="Arial"/>
                <w:sz w:val="18"/>
                <w:szCs w:val="18"/>
              </w:rPr>
              <w:t>Appropriation during the year</w:t>
            </w:r>
          </w:p>
        </w:tc>
        <w:tc>
          <w:tcPr>
            <w:tcW w:w="722" w:type="pct"/>
            <w:tcBorders>
              <w:bottom w:val="single" w:sz="4" w:space="0" w:color="auto"/>
            </w:tcBorders>
            <w:shd w:val="clear" w:color="auto" w:fill="FAFAFA"/>
          </w:tcPr>
          <w:p w14:paraId="16623C74" w14:textId="017D5295" w:rsidR="00991C85" w:rsidRPr="00A51656" w:rsidRDefault="008C5BC9" w:rsidP="00991C85">
            <w:pPr>
              <w:ind w:right="-72"/>
              <w:jc w:val="right"/>
              <w:rPr>
                <w:rFonts w:ascii="Arial" w:hAnsi="Arial" w:cs="Arial"/>
                <w:sz w:val="18"/>
                <w:szCs w:val="18"/>
                <w:cs/>
              </w:rPr>
            </w:pPr>
            <w:r w:rsidRPr="00A51656">
              <w:rPr>
                <w:rFonts w:ascii="Arial" w:hAnsi="Arial" w:cs="Arial"/>
                <w:sz w:val="18"/>
                <w:szCs w:val="18"/>
              </w:rPr>
              <w:t>852,953</w:t>
            </w:r>
          </w:p>
        </w:tc>
        <w:tc>
          <w:tcPr>
            <w:tcW w:w="724" w:type="pct"/>
            <w:tcBorders>
              <w:bottom w:val="single" w:sz="4" w:space="0" w:color="auto"/>
            </w:tcBorders>
          </w:tcPr>
          <w:p w14:paraId="51B5EE47" w14:textId="2B79B6A9" w:rsidR="00991C85" w:rsidRPr="00A51656" w:rsidRDefault="00991C85" w:rsidP="00991C85">
            <w:pPr>
              <w:ind w:right="-72"/>
              <w:jc w:val="right"/>
              <w:rPr>
                <w:rFonts w:ascii="Arial" w:hAnsi="Arial" w:cs="Arial"/>
                <w:sz w:val="18"/>
                <w:szCs w:val="18"/>
                <w:cs/>
              </w:rPr>
            </w:pPr>
            <w:r w:rsidRPr="00A51656">
              <w:rPr>
                <w:rFonts w:ascii="Arial" w:hAnsi="Arial" w:cs="Arial"/>
                <w:sz w:val="18"/>
                <w:szCs w:val="18"/>
              </w:rPr>
              <w:t>2,928,179</w:t>
            </w:r>
          </w:p>
        </w:tc>
      </w:tr>
      <w:tr w:rsidR="00991C85" w:rsidRPr="00A51656" w14:paraId="5756E756" w14:textId="77777777" w:rsidTr="00991C85">
        <w:tc>
          <w:tcPr>
            <w:tcW w:w="3554" w:type="pct"/>
            <w:vAlign w:val="bottom"/>
          </w:tcPr>
          <w:p w14:paraId="7C923F72" w14:textId="77777777" w:rsidR="00991C85" w:rsidRPr="00A51656" w:rsidRDefault="00991C85" w:rsidP="00991C85">
            <w:pPr>
              <w:ind w:left="-86" w:right="-72"/>
              <w:jc w:val="left"/>
              <w:rPr>
                <w:rFonts w:ascii="Arial" w:hAnsi="Arial" w:cs="Arial"/>
                <w:sz w:val="18"/>
                <w:szCs w:val="18"/>
                <w:cs/>
              </w:rPr>
            </w:pPr>
          </w:p>
        </w:tc>
        <w:tc>
          <w:tcPr>
            <w:tcW w:w="722" w:type="pct"/>
            <w:tcBorders>
              <w:top w:val="single" w:sz="4" w:space="0" w:color="auto"/>
            </w:tcBorders>
            <w:shd w:val="clear" w:color="auto" w:fill="FAFAFA"/>
          </w:tcPr>
          <w:p w14:paraId="119905F5" w14:textId="31362268" w:rsidR="00991C85" w:rsidRPr="00A51656" w:rsidRDefault="00991C85" w:rsidP="00991C85">
            <w:pPr>
              <w:ind w:right="-72"/>
              <w:jc w:val="right"/>
              <w:rPr>
                <w:rFonts w:ascii="Arial" w:hAnsi="Arial" w:cs="Arial"/>
                <w:sz w:val="18"/>
                <w:szCs w:val="18"/>
                <w:cs/>
              </w:rPr>
            </w:pPr>
          </w:p>
        </w:tc>
        <w:tc>
          <w:tcPr>
            <w:tcW w:w="724" w:type="pct"/>
            <w:tcBorders>
              <w:top w:val="single" w:sz="4" w:space="0" w:color="auto"/>
            </w:tcBorders>
          </w:tcPr>
          <w:p w14:paraId="36864020" w14:textId="77777777" w:rsidR="00991C85" w:rsidRPr="00A51656" w:rsidRDefault="00991C85" w:rsidP="00991C85">
            <w:pPr>
              <w:ind w:right="-72"/>
              <w:jc w:val="right"/>
              <w:rPr>
                <w:rFonts w:ascii="Arial" w:hAnsi="Arial" w:cs="Arial"/>
                <w:sz w:val="18"/>
                <w:szCs w:val="18"/>
                <w:cs/>
              </w:rPr>
            </w:pPr>
          </w:p>
        </w:tc>
      </w:tr>
      <w:tr w:rsidR="00991C85" w:rsidRPr="00A51656" w14:paraId="1CAD8E14" w14:textId="77777777" w:rsidTr="00991C85">
        <w:tc>
          <w:tcPr>
            <w:tcW w:w="3554" w:type="pct"/>
            <w:vAlign w:val="bottom"/>
          </w:tcPr>
          <w:p w14:paraId="3BF5B4AB" w14:textId="1C7E5D14" w:rsidR="00991C85" w:rsidRPr="00A51656" w:rsidRDefault="00991C85" w:rsidP="00991C85">
            <w:pPr>
              <w:ind w:left="-86" w:right="-72"/>
              <w:jc w:val="left"/>
              <w:rPr>
                <w:rFonts w:ascii="Arial" w:hAnsi="Arial" w:cs="Arial"/>
                <w:sz w:val="18"/>
                <w:szCs w:val="18"/>
                <w:cs/>
              </w:rPr>
            </w:pPr>
            <w:proofErr w:type="gramStart"/>
            <w:r w:rsidRPr="00A51656">
              <w:rPr>
                <w:rFonts w:ascii="Arial" w:hAnsi="Arial" w:cs="Arial"/>
                <w:sz w:val="18"/>
                <w:szCs w:val="18"/>
              </w:rPr>
              <w:t>At</w:t>
            </w:r>
            <w:proofErr w:type="gramEnd"/>
            <w:r w:rsidRPr="00A51656">
              <w:rPr>
                <w:rFonts w:ascii="Arial" w:hAnsi="Arial" w:cs="Arial"/>
                <w:sz w:val="18"/>
                <w:szCs w:val="18"/>
              </w:rPr>
              <w:t xml:space="preserve"> 31 December</w:t>
            </w:r>
          </w:p>
        </w:tc>
        <w:tc>
          <w:tcPr>
            <w:tcW w:w="722" w:type="pct"/>
            <w:tcBorders>
              <w:bottom w:val="single" w:sz="4" w:space="0" w:color="auto"/>
            </w:tcBorders>
            <w:shd w:val="clear" w:color="auto" w:fill="FAFAFA"/>
          </w:tcPr>
          <w:p w14:paraId="5C20E993" w14:textId="29AD1541" w:rsidR="00991C85" w:rsidRPr="00A51656" w:rsidRDefault="008C5BC9" w:rsidP="00991C85">
            <w:pPr>
              <w:ind w:right="-72"/>
              <w:jc w:val="right"/>
              <w:rPr>
                <w:rFonts w:ascii="Arial" w:hAnsi="Arial" w:cs="Arial"/>
                <w:sz w:val="18"/>
                <w:szCs w:val="18"/>
                <w:cs/>
              </w:rPr>
            </w:pPr>
            <w:r w:rsidRPr="00A51656">
              <w:rPr>
                <w:rFonts w:ascii="Arial" w:hAnsi="Arial" w:cs="Arial"/>
                <w:sz w:val="18"/>
                <w:szCs w:val="18"/>
              </w:rPr>
              <w:t>13,817</w:t>
            </w:r>
            <w:r w:rsidR="00B17E73" w:rsidRPr="00A51656">
              <w:rPr>
                <w:rFonts w:ascii="Arial" w:hAnsi="Arial" w:cs="Arial"/>
                <w:sz w:val="18"/>
                <w:szCs w:val="18"/>
              </w:rPr>
              <w:t>,</w:t>
            </w:r>
            <w:r w:rsidRPr="00A51656">
              <w:rPr>
                <w:rFonts w:ascii="Arial" w:hAnsi="Arial" w:cs="Arial"/>
                <w:sz w:val="18"/>
                <w:szCs w:val="18"/>
              </w:rPr>
              <w:t>525</w:t>
            </w:r>
          </w:p>
        </w:tc>
        <w:tc>
          <w:tcPr>
            <w:tcW w:w="724" w:type="pct"/>
            <w:tcBorders>
              <w:bottom w:val="single" w:sz="4" w:space="0" w:color="auto"/>
            </w:tcBorders>
          </w:tcPr>
          <w:p w14:paraId="75AD83FE" w14:textId="6A28931F" w:rsidR="00991C85" w:rsidRPr="00A51656" w:rsidRDefault="00991C85" w:rsidP="00991C85">
            <w:pPr>
              <w:ind w:right="-72"/>
              <w:jc w:val="right"/>
              <w:rPr>
                <w:rFonts w:ascii="Arial" w:hAnsi="Arial" w:cs="Arial"/>
                <w:sz w:val="18"/>
                <w:szCs w:val="18"/>
                <w:cs/>
              </w:rPr>
            </w:pPr>
            <w:r w:rsidRPr="00A51656">
              <w:rPr>
                <w:rFonts w:ascii="Arial" w:hAnsi="Arial" w:cs="Arial"/>
                <w:sz w:val="18"/>
                <w:szCs w:val="18"/>
              </w:rPr>
              <w:t>12,964,572</w:t>
            </w:r>
          </w:p>
        </w:tc>
      </w:tr>
    </w:tbl>
    <w:p w14:paraId="493050D5" w14:textId="77777777" w:rsidR="00FC27BF" w:rsidRPr="00A51656" w:rsidRDefault="00FC27BF" w:rsidP="007B24E7">
      <w:pPr>
        <w:pStyle w:val="block"/>
        <w:spacing w:after="0" w:line="240" w:lineRule="auto"/>
        <w:ind w:left="0"/>
        <w:jc w:val="both"/>
        <w:rPr>
          <w:rFonts w:ascii="Arial" w:hAnsi="Arial" w:cs="Arial"/>
          <w:sz w:val="18"/>
          <w:szCs w:val="18"/>
          <w:lang w:bidi="th-TH"/>
        </w:rPr>
      </w:pPr>
    </w:p>
    <w:p w14:paraId="5D99E4BA" w14:textId="25A0B531" w:rsidR="00FC27BF" w:rsidRPr="00A51656" w:rsidRDefault="00FC27BF" w:rsidP="007B24E7">
      <w:pPr>
        <w:pStyle w:val="block"/>
        <w:spacing w:after="0" w:line="240" w:lineRule="auto"/>
        <w:ind w:left="0"/>
        <w:jc w:val="both"/>
        <w:rPr>
          <w:rFonts w:ascii="Arial" w:hAnsi="Arial" w:cs="Arial"/>
          <w:sz w:val="18"/>
          <w:szCs w:val="18"/>
          <w:lang w:val="en-US" w:bidi="th-TH"/>
        </w:rPr>
      </w:pPr>
      <w:r w:rsidRPr="00A51656">
        <w:rPr>
          <w:rFonts w:ascii="Arial" w:hAnsi="Arial" w:cs="Arial"/>
          <w:sz w:val="18"/>
          <w:szCs w:val="18"/>
          <w:lang w:val="en-US" w:bidi="th-TH"/>
        </w:rPr>
        <w:t xml:space="preserve">Under the Public Limited Company Act., B.E. </w:t>
      </w:r>
      <w:r w:rsidR="00B31386" w:rsidRPr="00A51656">
        <w:rPr>
          <w:rFonts w:ascii="Arial" w:hAnsi="Arial" w:cs="Arial"/>
          <w:sz w:val="18"/>
          <w:szCs w:val="18"/>
          <w:lang w:bidi="th-TH"/>
        </w:rPr>
        <w:t>2535</w:t>
      </w:r>
      <w:r w:rsidRPr="00A51656">
        <w:rPr>
          <w:rFonts w:ascii="Arial" w:hAnsi="Arial" w:cs="Arial"/>
          <w:sz w:val="18"/>
          <w:szCs w:val="18"/>
          <w:lang w:val="en-US" w:bidi="th-TH"/>
        </w:rPr>
        <w:t xml:space="preserve">, the Company is required to set aside as a legal reserve at least </w:t>
      </w:r>
      <w:r w:rsidRPr="00A51656">
        <w:rPr>
          <w:rFonts w:ascii="Arial" w:hAnsi="Arial" w:cs="Arial"/>
          <w:sz w:val="18"/>
          <w:szCs w:val="18"/>
          <w:lang w:val="en-US" w:bidi="th-TH"/>
        </w:rPr>
        <w:br/>
      </w:r>
      <w:r w:rsidR="00B31386" w:rsidRPr="00A51656">
        <w:rPr>
          <w:rFonts w:ascii="Arial" w:hAnsi="Arial" w:cs="Arial"/>
          <w:sz w:val="18"/>
          <w:szCs w:val="18"/>
          <w:lang w:bidi="th-TH"/>
        </w:rPr>
        <w:t>5</w:t>
      </w:r>
      <w:r w:rsidRPr="00A51656">
        <w:rPr>
          <w:rFonts w:ascii="Arial" w:hAnsi="Arial" w:cs="Arial"/>
          <w:sz w:val="18"/>
          <w:szCs w:val="18"/>
          <w:lang w:val="en-US" w:bidi="th-TH"/>
        </w:rPr>
        <w:t xml:space="preserve">% of its net profit after accumulated deficit brought forward (if any) until the reserve is not less than </w:t>
      </w:r>
      <w:r w:rsidR="00B31386" w:rsidRPr="00A51656">
        <w:rPr>
          <w:rFonts w:ascii="Arial" w:hAnsi="Arial" w:cs="Arial"/>
          <w:sz w:val="18"/>
          <w:szCs w:val="18"/>
          <w:lang w:bidi="th-TH"/>
        </w:rPr>
        <w:t>10</w:t>
      </w:r>
      <w:r w:rsidRPr="00A51656">
        <w:rPr>
          <w:rFonts w:ascii="Arial" w:hAnsi="Arial" w:cs="Arial"/>
          <w:sz w:val="18"/>
          <w:szCs w:val="18"/>
          <w:lang w:val="en-US" w:bidi="th-TH"/>
        </w:rPr>
        <w:t>% of the registered capital. The legal reserve is non-distributable.</w:t>
      </w:r>
    </w:p>
    <w:p w14:paraId="5409E843" w14:textId="1D2E4BC7" w:rsidR="00D946D8" w:rsidRPr="00A51656" w:rsidRDefault="009D7F23" w:rsidP="007B24E7">
      <w:pPr>
        <w:pStyle w:val="block"/>
        <w:spacing w:after="0" w:line="240" w:lineRule="auto"/>
        <w:ind w:left="0"/>
        <w:jc w:val="both"/>
        <w:rPr>
          <w:rFonts w:ascii="Arial" w:hAnsi="Arial" w:cs="Arial"/>
          <w:sz w:val="18"/>
          <w:szCs w:val="18"/>
          <w:lang w:val="en-US" w:bidi="th-TH"/>
        </w:rPr>
      </w:pPr>
      <w:r>
        <w:rPr>
          <w:rFonts w:ascii="Arial" w:hAnsi="Arial" w:cs="Arial"/>
          <w:sz w:val="18"/>
          <w:szCs w:val="18"/>
          <w:lang w:val="en-US" w:bidi="th-TH"/>
        </w:rPr>
        <w:br w:type="page"/>
      </w:r>
    </w:p>
    <w:tbl>
      <w:tblPr>
        <w:tblW w:w="9461" w:type="dxa"/>
        <w:tblInd w:w="108" w:type="dxa"/>
        <w:shd w:val="clear" w:color="auto" w:fill="FFA543"/>
        <w:tblLook w:val="04A0" w:firstRow="1" w:lastRow="0" w:firstColumn="1" w:lastColumn="0" w:noHBand="0" w:noVBand="1"/>
      </w:tblPr>
      <w:tblGrid>
        <w:gridCol w:w="9461"/>
      </w:tblGrid>
      <w:tr w:rsidR="00FC27DB" w:rsidRPr="00A51656" w14:paraId="0076166F" w14:textId="77777777" w:rsidTr="00FC27DB">
        <w:trPr>
          <w:trHeight w:val="386"/>
        </w:trPr>
        <w:tc>
          <w:tcPr>
            <w:tcW w:w="9461" w:type="dxa"/>
            <w:shd w:val="clear" w:color="auto" w:fill="FFA543"/>
            <w:vAlign w:val="center"/>
          </w:tcPr>
          <w:p w14:paraId="78661D11" w14:textId="19442CEF" w:rsidR="00FC27DB" w:rsidRPr="00A51656" w:rsidRDefault="00FC27DB" w:rsidP="007B24E7">
            <w:pPr>
              <w:tabs>
                <w:tab w:val="left" w:pos="432"/>
              </w:tabs>
              <w:ind w:left="504" w:hanging="504"/>
              <w:jc w:val="left"/>
              <w:rPr>
                <w:rFonts w:ascii="Arial" w:hAnsi="Arial" w:cs="Arial"/>
                <w:b/>
                <w:bCs/>
                <w:color w:val="FFFFFF"/>
                <w:sz w:val="18"/>
                <w:szCs w:val="18"/>
                <w:cs/>
              </w:rPr>
            </w:pPr>
            <w:r w:rsidRPr="00A51656">
              <w:rPr>
                <w:rFonts w:ascii="Arial" w:hAnsi="Arial" w:cs="Arial"/>
                <w:bCs/>
                <w:sz w:val="18"/>
                <w:szCs w:val="18"/>
              </w:rPr>
              <w:br w:type="page"/>
            </w:r>
            <w:r w:rsidRPr="00A51656">
              <w:rPr>
                <w:rFonts w:ascii="Arial" w:hAnsi="Arial" w:cs="Arial"/>
                <w:b/>
                <w:sz w:val="18"/>
                <w:szCs w:val="18"/>
              </w:rPr>
              <w:br w:type="page"/>
            </w:r>
            <w:r w:rsidR="00B31386" w:rsidRPr="00A51656">
              <w:rPr>
                <w:rFonts w:ascii="Arial" w:hAnsi="Arial" w:cs="Arial"/>
                <w:b/>
                <w:color w:val="FAFAFA"/>
                <w:sz w:val="18"/>
                <w:szCs w:val="18"/>
              </w:rPr>
              <w:t>2</w:t>
            </w:r>
            <w:r w:rsidR="002E1D04" w:rsidRPr="00A51656">
              <w:rPr>
                <w:rFonts w:ascii="Arial" w:hAnsi="Arial" w:cs="Arial"/>
                <w:b/>
                <w:color w:val="FAFAFA"/>
                <w:sz w:val="18"/>
                <w:szCs w:val="18"/>
              </w:rPr>
              <w:t>7</w:t>
            </w:r>
            <w:r w:rsidRPr="00A51656">
              <w:rPr>
                <w:rFonts w:ascii="Arial" w:hAnsi="Arial" w:cs="Arial"/>
                <w:b/>
                <w:bCs/>
                <w:color w:val="FAFAFA"/>
                <w:sz w:val="18"/>
                <w:szCs w:val="18"/>
              </w:rPr>
              <w:tab/>
            </w:r>
            <w:r w:rsidRPr="00A51656">
              <w:rPr>
                <w:rFonts w:ascii="Arial" w:hAnsi="Arial" w:cs="Arial"/>
                <w:b/>
                <w:bCs/>
                <w:color w:val="FFFFFF"/>
                <w:sz w:val="18"/>
                <w:szCs w:val="18"/>
              </w:rPr>
              <w:t>Dividends</w:t>
            </w:r>
          </w:p>
        </w:tc>
      </w:tr>
    </w:tbl>
    <w:p w14:paraId="4D47511A" w14:textId="77777777" w:rsidR="00FC27DB" w:rsidRPr="00A51656" w:rsidRDefault="00FC27DB" w:rsidP="007B24E7">
      <w:pPr>
        <w:rPr>
          <w:rFonts w:ascii="Arial" w:hAnsi="Arial" w:cs="Arial"/>
          <w:b/>
          <w:bCs/>
          <w:color w:val="CF4A02"/>
          <w:sz w:val="18"/>
          <w:szCs w:val="18"/>
          <w:lang w:val="en-US"/>
        </w:rPr>
      </w:pPr>
    </w:p>
    <w:p w14:paraId="1EE7EF4B" w14:textId="77777777" w:rsidR="00CE665D" w:rsidRPr="00A51656" w:rsidRDefault="00CE665D" w:rsidP="00CE665D">
      <w:pPr>
        <w:rPr>
          <w:rFonts w:ascii="Arial" w:eastAsia="Arial Unicode MS" w:hAnsi="Arial" w:cs="Arial"/>
          <w:spacing w:val="-6"/>
          <w:sz w:val="18"/>
          <w:szCs w:val="18"/>
        </w:rPr>
      </w:pPr>
      <w:r w:rsidRPr="00A51656">
        <w:rPr>
          <w:rFonts w:ascii="Arial" w:hAnsi="Arial" w:cs="Arial"/>
          <w:b/>
          <w:bCs/>
          <w:color w:val="CF4A02"/>
          <w:sz w:val="18"/>
          <w:szCs w:val="18"/>
          <w:lang w:val="en-US"/>
        </w:rPr>
        <w:t>2022</w:t>
      </w:r>
    </w:p>
    <w:p w14:paraId="42D3C200" w14:textId="77777777" w:rsidR="00CE665D" w:rsidRPr="00A51656" w:rsidRDefault="00CE665D" w:rsidP="00CE665D">
      <w:pPr>
        <w:rPr>
          <w:rFonts w:ascii="Arial" w:hAnsi="Arial" w:cs="Arial"/>
          <w:color w:val="CF4A02"/>
          <w:sz w:val="18"/>
          <w:szCs w:val="18"/>
          <w:lang w:val="en-US"/>
        </w:rPr>
      </w:pPr>
    </w:p>
    <w:p w14:paraId="50C644DA" w14:textId="77777777" w:rsidR="00CE665D" w:rsidRPr="00A51656" w:rsidRDefault="00CE665D" w:rsidP="00CE665D">
      <w:pPr>
        <w:rPr>
          <w:rFonts w:ascii="Arial" w:hAnsi="Arial" w:cs="Arial"/>
          <w:sz w:val="18"/>
          <w:szCs w:val="18"/>
          <w:lang w:val="en-US"/>
        </w:rPr>
      </w:pPr>
      <w:r w:rsidRPr="00A51656">
        <w:rPr>
          <w:rFonts w:ascii="Arial" w:hAnsi="Arial" w:cs="Arial"/>
          <w:color w:val="CF4A02"/>
          <w:sz w:val="18"/>
          <w:szCs w:val="18"/>
          <w:lang w:val="en-US"/>
        </w:rPr>
        <w:t>ETE Management Company Limited (ETEM) (Direct subsidiary)</w:t>
      </w:r>
    </w:p>
    <w:p w14:paraId="614C4AA4" w14:textId="77777777" w:rsidR="00CE665D" w:rsidRPr="00A51656" w:rsidRDefault="00CE665D" w:rsidP="00CE665D">
      <w:pPr>
        <w:rPr>
          <w:rFonts w:ascii="Arial" w:hAnsi="Arial" w:cs="Arial"/>
          <w:sz w:val="18"/>
          <w:szCs w:val="18"/>
        </w:rPr>
      </w:pPr>
    </w:p>
    <w:p w14:paraId="76232E3E" w14:textId="0A711D50" w:rsidR="00CE665D" w:rsidRPr="00A51656" w:rsidRDefault="00CE665D" w:rsidP="00CE665D">
      <w:pPr>
        <w:pStyle w:val="block"/>
        <w:spacing w:after="0" w:line="240" w:lineRule="auto"/>
        <w:ind w:left="0"/>
        <w:jc w:val="both"/>
        <w:rPr>
          <w:rFonts w:ascii="Arial" w:hAnsi="Arial" w:cs="Arial"/>
          <w:sz w:val="18"/>
          <w:szCs w:val="18"/>
          <w:lang w:val="en-US" w:bidi="th-TH"/>
        </w:rPr>
      </w:pPr>
      <w:r w:rsidRPr="00A51656">
        <w:rPr>
          <w:rFonts w:ascii="Arial" w:hAnsi="Arial" w:cs="Arial"/>
          <w:sz w:val="18"/>
          <w:szCs w:val="18"/>
          <w:lang w:val="en-US" w:bidi="th-TH"/>
        </w:rPr>
        <w:t xml:space="preserve">On </w:t>
      </w:r>
      <w:r w:rsidRPr="00A51656">
        <w:rPr>
          <w:rFonts w:ascii="Arial" w:hAnsi="Arial" w:cs="Arial"/>
          <w:sz w:val="18"/>
          <w:szCs w:val="18"/>
          <w:lang w:bidi="th-TH"/>
        </w:rPr>
        <w:t>17</w:t>
      </w:r>
      <w:r w:rsidRPr="00A51656">
        <w:rPr>
          <w:rFonts w:ascii="Arial" w:hAnsi="Arial" w:cs="Arial"/>
          <w:sz w:val="18"/>
          <w:szCs w:val="18"/>
          <w:lang w:val="en-US" w:bidi="th-TH"/>
        </w:rPr>
        <w:t xml:space="preserve"> November </w:t>
      </w:r>
      <w:r w:rsidRPr="00A51656">
        <w:rPr>
          <w:rFonts w:ascii="Arial" w:hAnsi="Arial" w:cs="Arial"/>
          <w:sz w:val="18"/>
          <w:szCs w:val="18"/>
          <w:lang w:bidi="th-TH"/>
        </w:rPr>
        <w:t>2022</w:t>
      </w:r>
      <w:r w:rsidRPr="00A51656">
        <w:rPr>
          <w:rFonts w:ascii="Arial" w:hAnsi="Arial" w:cs="Arial"/>
          <w:sz w:val="18"/>
          <w:szCs w:val="18"/>
          <w:lang w:val="en-US" w:bidi="th-TH"/>
        </w:rPr>
        <w:t>,</w:t>
      </w:r>
      <w:r w:rsidR="008A42A4" w:rsidRPr="00A51656">
        <w:rPr>
          <w:rFonts w:ascii="Arial" w:hAnsi="Arial" w:cs="Arial"/>
          <w:sz w:val="18"/>
          <w:szCs w:val="18"/>
          <w:lang w:val="en-US" w:bidi="th-TH"/>
        </w:rPr>
        <w:t xml:space="preserve"> the </w:t>
      </w:r>
      <w:r w:rsidRPr="00A51656">
        <w:rPr>
          <w:rFonts w:ascii="Arial" w:hAnsi="Arial" w:cs="Arial"/>
          <w:sz w:val="18"/>
          <w:szCs w:val="18"/>
          <w:lang w:val="en-US" w:bidi="th-TH"/>
        </w:rPr>
        <w:t>Board of Director Meeting No.6/</w:t>
      </w:r>
      <w:r w:rsidRPr="00A51656">
        <w:rPr>
          <w:rFonts w:ascii="Arial" w:hAnsi="Arial" w:cs="Arial"/>
          <w:sz w:val="18"/>
          <w:szCs w:val="18"/>
          <w:lang w:bidi="th-TH"/>
        </w:rPr>
        <w:t>2565</w:t>
      </w:r>
      <w:r w:rsidRPr="00A51656">
        <w:rPr>
          <w:rFonts w:ascii="Arial" w:hAnsi="Arial" w:cs="Arial"/>
          <w:sz w:val="18"/>
          <w:szCs w:val="18"/>
          <w:lang w:val="en-US" w:bidi="th-TH"/>
        </w:rPr>
        <w:t xml:space="preserve"> of a subsidiary (ETE Management Co., Ltd.)</w:t>
      </w:r>
      <w:r w:rsidR="008A42A4" w:rsidRPr="00A51656">
        <w:rPr>
          <w:rFonts w:ascii="Arial" w:hAnsi="Arial" w:cs="Arial"/>
          <w:sz w:val="18"/>
          <w:szCs w:val="18"/>
          <w:lang w:val="en-US" w:bidi="th-TH"/>
        </w:rPr>
        <w:t xml:space="preserve"> approved</w:t>
      </w:r>
      <w:r w:rsidRPr="00A51656">
        <w:rPr>
          <w:rFonts w:ascii="Arial" w:hAnsi="Arial" w:cs="Arial"/>
          <w:sz w:val="18"/>
          <w:szCs w:val="18"/>
          <w:lang w:val="en-US" w:bidi="th-TH"/>
        </w:rPr>
        <w:t xml:space="preserve"> the payment of interim dividend for </w:t>
      </w:r>
      <w:r w:rsidRPr="00A51656">
        <w:rPr>
          <w:rFonts w:ascii="Arial" w:hAnsi="Arial" w:cs="Arial"/>
          <w:sz w:val="18"/>
          <w:szCs w:val="18"/>
          <w:lang w:bidi="th-TH"/>
        </w:rPr>
        <w:t>9</w:t>
      </w:r>
      <w:r w:rsidRPr="00A51656">
        <w:rPr>
          <w:rFonts w:ascii="Arial" w:hAnsi="Arial" w:cs="Arial"/>
          <w:sz w:val="18"/>
          <w:szCs w:val="18"/>
          <w:lang w:val="en-US" w:bidi="th-TH"/>
        </w:rPr>
        <w:t xml:space="preserve"> months as </w:t>
      </w:r>
      <w:proofErr w:type="gramStart"/>
      <w:r w:rsidRPr="00A51656">
        <w:rPr>
          <w:rFonts w:ascii="Arial" w:hAnsi="Arial" w:cs="Arial"/>
          <w:sz w:val="18"/>
          <w:szCs w:val="18"/>
          <w:lang w:val="en-US" w:bidi="th-TH"/>
        </w:rPr>
        <w:t>at</w:t>
      </w:r>
      <w:proofErr w:type="gramEnd"/>
      <w:r w:rsidRPr="00A51656">
        <w:rPr>
          <w:rFonts w:ascii="Arial" w:hAnsi="Arial" w:cs="Arial"/>
          <w:sz w:val="18"/>
          <w:szCs w:val="18"/>
          <w:lang w:val="en-US" w:bidi="th-TH"/>
        </w:rPr>
        <w:t xml:space="preserve"> </w:t>
      </w:r>
      <w:r w:rsidRPr="00A51656">
        <w:rPr>
          <w:rFonts w:ascii="Arial" w:hAnsi="Arial" w:cs="Arial"/>
          <w:sz w:val="18"/>
          <w:szCs w:val="18"/>
          <w:lang w:bidi="th-TH"/>
        </w:rPr>
        <w:t>30</w:t>
      </w:r>
      <w:r w:rsidRPr="00A51656">
        <w:rPr>
          <w:rFonts w:ascii="Arial" w:hAnsi="Arial" w:cs="Arial"/>
          <w:sz w:val="18"/>
          <w:szCs w:val="18"/>
          <w:lang w:val="en-US" w:bidi="th-TH"/>
        </w:rPr>
        <w:t xml:space="preserve"> September </w:t>
      </w:r>
      <w:r w:rsidRPr="00A51656">
        <w:rPr>
          <w:rFonts w:ascii="Arial" w:hAnsi="Arial" w:cs="Arial"/>
          <w:sz w:val="18"/>
          <w:szCs w:val="18"/>
          <w:lang w:bidi="th-TH"/>
        </w:rPr>
        <w:t>2022</w:t>
      </w:r>
      <w:r w:rsidRPr="00A51656">
        <w:rPr>
          <w:rFonts w:ascii="Arial" w:hAnsi="Arial" w:cs="Arial"/>
          <w:sz w:val="18"/>
          <w:szCs w:val="18"/>
          <w:lang w:val="en-US" w:bidi="th-TH"/>
        </w:rPr>
        <w:t xml:space="preserve"> at Baht 21.25 per share, </w:t>
      </w:r>
      <w:proofErr w:type="spellStart"/>
      <w:r w:rsidRPr="00A51656">
        <w:rPr>
          <w:rFonts w:ascii="Arial" w:hAnsi="Arial" w:cs="Arial"/>
          <w:sz w:val="18"/>
          <w:szCs w:val="18"/>
          <w:lang w:val="en-US" w:bidi="th-TH"/>
        </w:rPr>
        <w:t>totalling</w:t>
      </w:r>
      <w:proofErr w:type="spellEnd"/>
      <w:r w:rsidRPr="00A51656">
        <w:rPr>
          <w:rFonts w:ascii="Arial" w:hAnsi="Arial" w:cs="Arial"/>
          <w:sz w:val="18"/>
          <w:szCs w:val="18"/>
          <w:lang w:val="en-US" w:bidi="th-TH"/>
        </w:rPr>
        <w:t xml:space="preserve"> </w:t>
      </w:r>
      <w:r w:rsidRPr="006E7505">
        <w:rPr>
          <w:rFonts w:ascii="Arial" w:hAnsi="Arial" w:cs="Arial"/>
          <w:spacing w:val="-4"/>
          <w:sz w:val="18"/>
          <w:szCs w:val="18"/>
          <w:lang w:val="en-US" w:bidi="th-TH"/>
        </w:rPr>
        <w:t xml:space="preserve">Baht </w:t>
      </w:r>
      <w:r w:rsidRPr="006E7505">
        <w:rPr>
          <w:rFonts w:ascii="Arial" w:hAnsi="Arial" w:cs="Arial"/>
          <w:spacing w:val="-4"/>
          <w:sz w:val="18"/>
          <w:szCs w:val="18"/>
          <w:lang w:bidi="th-TH"/>
        </w:rPr>
        <w:t>17</w:t>
      </w:r>
      <w:r w:rsidRPr="006E7505">
        <w:rPr>
          <w:rFonts w:ascii="Arial" w:hAnsi="Arial" w:cs="Arial"/>
          <w:spacing w:val="-4"/>
          <w:sz w:val="18"/>
          <w:szCs w:val="18"/>
          <w:lang w:val="en-US" w:bidi="th-TH"/>
        </w:rPr>
        <w:t>.</w:t>
      </w:r>
      <w:r w:rsidRPr="006E7505">
        <w:rPr>
          <w:rFonts w:ascii="Arial" w:hAnsi="Arial" w:cs="Arial"/>
          <w:spacing w:val="-4"/>
          <w:sz w:val="18"/>
          <w:szCs w:val="18"/>
          <w:lang w:bidi="th-TH"/>
        </w:rPr>
        <w:t>00</w:t>
      </w:r>
      <w:r w:rsidRPr="006E7505">
        <w:rPr>
          <w:rFonts w:ascii="Arial" w:hAnsi="Arial" w:cs="Arial"/>
          <w:spacing w:val="-4"/>
          <w:sz w:val="18"/>
          <w:szCs w:val="18"/>
          <w:lang w:val="en-US" w:bidi="th-TH"/>
        </w:rPr>
        <w:t xml:space="preserve"> million, attributable to owners of the parent </w:t>
      </w:r>
      <w:r w:rsidR="008A42A4" w:rsidRPr="006E7505">
        <w:rPr>
          <w:rFonts w:ascii="Arial" w:hAnsi="Arial" w:cs="Arial"/>
          <w:spacing w:val="-4"/>
          <w:sz w:val="18"/>
          <w:szCs w:val="18"/>
          <w:lang w:val="en-US" w:bidi="th-TH"/>
        </w:rPr>
        <w:t xml:space="preserve">of </w:t>
      </w:r>
      <w:r w:rsidRPr="006E7505">
        <w:rPr>
          <w:rFonts w:ascii="Arial" w:hAnsi="Arial" w:cs="Arial"/>
          <w:spacing w:val="-4"/>
          <w:sz w:val="18"/>
          <w:szCs w:val="18"/>
          <w:lang w:val="en-US" w:bidi="th-TH"/>
        </w:rPr>
        <w:t>Baht 16.88 million and non-controlling interests</w:t>
      </w:r>
      <w:r w:rsidR="008A42A4" w:rsidRPr="006E7505">
        <w:rPr>
          <w:rFonts w:ascii="Arial" w:hAnsi="Arial" w:cs="Arial"/>
          <w:spacing w:val="-4"/>
          <w:sz w:val="18"/>
          <w:szCs w:val="18"/>
          <w:lang w:val="en-US" w:bidi="th-TH"/>
        </w:rPr>
        <w:t xml:space="preserve"> of </w:t>
      </w:r>
      <w:r w:rsidRPr="006E7505">
        <w:rPr>
          <w:rFonts w:ascii="Arial" w:hAnsi="Arial" w:cs="Arial"/>
          <w:spacing w:val="-4"/>
          <w:sz w:val="18"/>
          <w:szCs w:val="18"/>
          <w:lang w:val="en-US" w:bidi="th-TH"/>
        </w:rPr>
        <w:t xml:space="preserve">Baht </w:t>
      </w:r>
      <w:r w:rsidRPr="006E7505">
        <w:rPr>
          <w:rFonts w:ascii="Arial" w:hAnsi="Arial" w:cs="Arial"/>
          <w:spacing w:val="-4"/>
          <w:sz w:val="18"/>
          <w:szCs w:val="18"/>
          <w:lang w:bidi="th-TH"/>
        </w:rPr>
        <w:t>0</w:t>
      </w:r>
      <w:r w:rsidRPr="006E7505">
        <w:rPr>
          <w:rFonts w:ascii="Arial" w:hAnsi="Arial" w:cs="Arial"/>
          <w:spacing w:val="-4"/>
          <w:sz w:val="18"/>
          <w:szCs w:val="18"/>
          <w:lang w:val="en-US" w:bidi="th-TH"/>
        </w:rPr>
        <w:t>.12 million.</w:t>
      </w:r>
    </w:p>
    <w:p w14:paraId="3EB2006D" w14:textId="77777777" w:rsidR="00CE665D" w:rsidRPr="00A51656" w:rsidRDefault="00CE665D" w:rsidP="00CE665D">
      <w:pPr>
        <w:rPr>
          <w:rFonts w:ascii="Arial" w:hAnsi="Arial" w:cs="Arial"/>
          <w:b/>
          <w:bCs/>
          <w:color w:val="CF4A02"/>
          <w:sz w:val="18"/>
          <w:szCs w:val="18"/>
          <w:lang w:val="en-US"/>
        </w:rPr>
      </w:pPr>
    </w:p>
    <w:p w14:paraId="4DC731D5" w14:textId="77777777" w:rsidR="00CE665D" w:rsidRPr="00A51656" w:rsidRDefault="00CE665D" w:rsidP="00CE665D">
      <w:pPr>
        <w:rPr>
          <w:rFonts w:ascii="Arial" w:eastAsia="Arial Unicode MS" w:hAnsi="Arial" w:cs="Arial"/>
          <w:spacing w:val="-6"/>
          <w:sz w:val="18"/>
          <w:szCs w:val="18"/>
        </w:rPr>
      </w:pPr>
      <w:r w:rsidRPr="00A51656">
        <w:rPr>
          <w:rFonts w:ascii="Arial" w:hAnsi="Arial" w:cs="Arial"/>
          <w:b/>
          <w:bCs/>
          <w:color w:val="CF4A02"/>
          <w:sz w:val="18"/>
          <w:szCs w:val="18"/>
          <w:lang w:val="en-US"/>
        </w:rPr>
        <w:t>2021</w:t>
      </w:r>
    </w:p>
    <w:p w14:paraId="6DCFA938" w14:textId="77777777" w:rsidR="00CE665D" w:rsidRPr="00A51656" w:rsidRDefault="00CE665D" w:rsidP="00CE665D">
      <w:pPr>
        <w:rPr>
          <w:rFonts w:ascii="Arial" w:hAnsi="Arial" w:cs="Arial"/>
          <w:b/>
          <w:bCs/>
          <w:color w:val="CF4A02"/>
          <w:sz w:val="18"/>
          <w:szCs w:val="18"/>
        </w:rPr>
      </w:pPr>
    </w:p>
    <w:p w14:paraId="529BB850" w14:textId="77777777" w:rsidR="00CE665D" w:rsidRPr="00A51656" w:rsidRDefault="00CE665D" w:rsidP="00CE665D">
      <w:pPr>
        <w:rPr>
          <w:rFonts w:ascii="Arial" w:hAnsi="Arial" w:cs="Arial"/>
          <w:sz w:val="18"/>
          <w:szCs w:val="18"/>
        </w:rPr>
      </w:pPr>
      <w:r w:rsidRPr="00A51656">
        <w:rPr>
          <w:rFonts w:ascii="Arial" w:hAnsi="Arial" w:cs="Arial"/>
          <w:color w:val="CF4A02"/>
          <w:sz w:val="18"/>
          <w:szCs w:val="18"/>
          <w:lang w:val="en-US"/>
        </w:rPr>
        <w:t>Eastern Technical Engineering Public Company Limited (ETE)</w:t>
      </w:r>
    </w:p>
    <w:p w14:paraId="3AFAAF5A" w14:textId="77777777" w:rsidR="00CE665D" w:rsidRPr="00A51656" w:rsidRDefault="00CE665D" w:rsidP="00CE665D">
      <w:pPr>
        <w:rPr>
          <w:rFonts w:ascii="Arial" w:eastAsia="Arial Unicode MS" w:hAnsi="Arial" w:cs="Arial"/>
          <w:spacing w:val="-6"/>
          <w:sz w:val="18"/>
          <w:szCs w:val="18"/>
        </w:rPr>
      </w:pPr>
    </w:p>
    <w:p w14:paraId="3E25E4D0" w14:textId="40601080" w:rsidR="00CE665D" w:rsidRPr="00A51656" w:rsidRDefault="00CE665D" w:rsidP="00CE665D">
      <w:pPr>
        <w:rPr>
          <w:rFonts w:ascii="Arial" w:eastAsia="Arial Unicode MS" w:hAnsi="Arial" w:cs="Arial"/>
          <w:spacing w:val="-4"/>
          <w:sz w:val="18"/>
          <w:szCs w:val="18"/>
        </w:rPr>
      </w:pPr>
      <w:r w:rsidRPr="00A51656">
        <w:rPr>
          <w:rFonts w:ascii="Arial" w:eastAsia="Arial Unicode MS" w:hAnsi="Arial" w:cs="Arial"/>
          <w:spacing w:val="-6"/>
          <w:sz w:val="18"/>
          <w:szCs w:val="18"/>
        </w:rPr>
        <w:t>On 26 April 2021, the Annual General Meeting of Shareholders</w:t>
      </w:r>
      <w:r w:rsidR="008A42A4" w:rsidRPr="00A51656">
        <w:rPr>
          <w:rFonts w:ascii="Arial" w:eastAsia="Arial Unicode MS" w:hAnsi="Arial" w:cs="Arial"/>
          <w:spacing w:val="-6"/>
          <w:sz w:val="18"/>
          <w:szCs w:val="18"/>
        </w:rPr>
        <w:t xml:space="preserve"> approved dividend payment </w:t>
      </w:r>
      <w:r w:rsidRPr="00A51656">
        <w:rPr>
          <w:rFonts w:ascii="Arial" w:eastAsia="Arial Unicode MS" w:hAnsi="Arial" w:cs="Arial"/>
          <w:spacing w:val="-6"/>
          <w:sz w:val="18"/>
          <w:szCs w:val="18"/>
        </w:rPr>
        <w:t>from the operating results of 2020 to the shareholders listed in the register on 12 March 2021.</w:t>
      </w:r>
      <w:r w:rsidRPr="00A51656">
        <w:rPr>
          <w:rFonts w:ascii="Arial" w:eastAsia="Arial Unicode MS" w:hAnsi="Arial" w:cs="Arial"/>
          <w:sz w:val="18"/>
          <w:szCs w:val="18"/>
        </w:rPr>
        <w:t xml:space="preserve"> </w:t>
      </w:r>
      <w:r w:rsidRPr="00A51656">
        <w:rPr>
          <w:rFonts w:ascii="Arial" w:eastAsia="Arial Unicode MS" w:hAnsi="Arial" w:cs="Arial"/>
          <w:spacing w:val="-8"/>
          <w:sz w:val="18"/>
          <w:szCs w:val="18"/>
        </w:rPr>
        <w:t xml:space="preserve">Dividends were announced at the rate of Baht 0.0373 per share for 560,000,000 shares, </w:t>
      </w:r>
      <w:proofErr w:type="spellStart"/>
      <w:r w:rsidRPr="00A51656">
        <w:rPr>
          <w:rFonts w:ascii="Arial" w:eastAsia="Arial Unicode MS" w:hAnsi="Arial" w:cs="Arial"/>
          <w:spacing w:val="-8"/>
          <w:sz w:val="18"/>
          <w:szCs w:val="18"/>
        </w:rPr>
        <w:t>totaling</w:t>
      </w:r>
      <w:proofErr w:type="spellEnd"/>
      <w:r w:rsidRPr="00A51656">
        <w:rPr>
          <w:rFonts w:ascii="Arial" w:eastAsia="Arial Unicode MS" w:hAnsi="Arial" w:cs="Arial"/>
          <w:spacing w:val="-8"/>
          <w:sz w:val="18"/>
          <w:szCs w:val="18"/>
        </w:rPr>
        <w:t xml:space="preserve"> Baht 20.89 million.</w:t>
      </w:r>
      <w:r w:rsidRPr="00A51656">
        <w:rPr>
          <w:rFonts w:ascii="Arial" w:eastAsia="Arial Unicode MS" w:hAnsi="Arial" w:cs="Arial"/>
          <w:sz w:val="18"/>
          <w:szCs w:val="18"/>
        </w:rPr>
        <w:t xml:space="preserve"> Dividends were paid in May 2021. In addition, the meeting</w:t>
      </w:r>
      <w:r w:rsidR="008A42A4" w:rsidRPr="00A51656">
        <w:rPr>
          <w:rFonts w:ascii="Arial" w:eastAsia="Arial Unicode MS" w:hAnsi="Arial" w:cs="Arial"/>
          <w:sz w:val="18"/>
          <w:szCs w:val="18"/>
        </w:rPr>
        <w:t xml:space="preserve"> </w:t>
      </w:r>
      <w:r w:rsidRPr="00A51656">
        <w:rPr>
          <w:rFonts w:ascii="Arial" w:eastAsia="Arial Unicode MS" w:hAnsi="Arial" w:cs="Arial"/>
          <w:sz w:val="18"/>
          <w:szCs w:val="18"/>
        </w:rPr>
        <w:t xml:space="preserve">approved appropriation of legal reserve, </w:t>
      </w:r>
      <w:proofErr w:type="spellStart"/>
      <w:r w:rsidRPr="00A51656">
        <w:rPr>
          <w:rFonts w:ascii="Arial" w:eastAsia="Arial Unicode MS" w:hAnsi="Arial" w:cs="Arial"/>
          <w:sz w:val="18"/>
          <w:szCs w:val="18"/>
        </w:rPr>
        <w:t>totaling</w:t>
      </w:r>
      <w:proofErr w:type="spellEnd"/>
      <w:r w:rsidRPr="00A51656">
        <w:rPr>
          <w:rFonts w:ascii="Arial" w:eastAsia="Arial Unicode MS" w:hAnsi="Arial" w:cs="Arial"/>
          <w:sz w:val="18"/>
          <w:szCs w:val="18"/>
        </w:rPr>
        <w:t xml:space="preserve"> Baht 1.65 million. The Company has completed the appropriation of legal</w:t>
      </w:r>
      <w:r w:rsidRPr="00A51656">
        <w:rPr>
          <w:rFonts w:ascii="Arial" w:eastAsia="Arial Unicode MS" w:hAnsi="Arial" w:cs="Arial"/>
          <w:spacing w:val="-4"/>
          <w:sz w:val="18"/>
          <w:szCs w:val="18"/>
        </w:rPr>
        <w:t xml:space="preserve"> reserve as presented in the annual financial statements for the year 2020.</w:t>
      </w:r>
    </w:p>
    <w:p w14:paraId="4EC7E697" w14:textId="77777777" w:rsidR="00CE665D" w:rsidRPr="00A51656" w:rsidRDefault="00CE665D" w:rsidP="00CE665D">
      <w:pPr>
        <w:rPr>
          <w:rFonts w:ascii="Arial" w:eastAsia="Arial Unicode MS" w:hAnsi="Arial" w:cs="Arial"/>
          <w:spacing w:val="-4"/>
          <w:sz w:val="18"/>
          <w:szCs w:val="18"/>
        </w:rPr>
      </w:pPr>
    </w:p>
    <w:p w14:paraId="65E5FF54" w14:textId="77777777" w:rsidR="00CE665D" w:rsidRPr="00A51656" w:rsidRDefault="00CE665D" w:rsidP="00CE665D">
      <w:pPr>
        <w:rPr>
          <w:rFonts w:ascii="Arial" w:hAnsi="Arial" w:cs="Arial"/>
          <w:sz w:val="18"/>
          <w:szCs w:val="18"/>
          <w:lang w:val="en-US"/>
        </w:rPr>
      </w:pPr>
      <w:r w:rsidRPr="00A51656">
        <w:rPr>
          <w:rFonts w:ascii="Arial" w:hAnsi="Arial" w:cs="Arial"/>
          <w:color w:val="CF4A02"/>
          <w:sz w:val="18"/>
          <w:szCs w:val="18"/>
          <w:lang w:val="en-US"/>
        </w:rPr>
        <w:t>ETE Management Company Limited (ETEM) (Direct subsidiary)</w:t>
      </w:r>
    </w:p>
    <w:p w14:paraId="43811680" w14:textId="77777777" w:rsidR="00CE665D" w:rsidRPr="00A51656" w:rsidRDefault="00CE665D" w:rsidP="00CE665D">
      <w:pPr>
        <w:rPr>
          <w:rFonts w:ascii="Arial" w:hAnsi="Arial" w:cs="Arial"/>
          <w:spacing w:val="-4"/>
          <w:sz w:val="18"/>
          <w:szCs w:val="18"/>
          <w:lang w:val="en-US"/>
        </w:rPr>
      </w:pPr>
    </w:p>
    <w:p w14:paraId="4A49164C" w14:textId="3DDB84E8" w:rsidR="00CE665D" w:rsidRPr="00A51656" w:rsidRDefault="00CE665D" w:rsidP="00CE665D">
      <w:pPr>
        <w:rPr>
          <w:rFonts w:ascii="Arial" w:hAnsi="Arial" w:cs="Arial"/>
          <w:sz w:val="18"/>
          <w:szCs w:val="18"/>
          <w:lang w:val="en-US"/>
        </w:rPr>
      </w:pPr>
      <w:r w:rsidRPr="00A51656">
        <w:rPr>
          <w:rFonts w:ascii="Arial" w:hAnsi="Arial" w:cs="Arial"/>
          <w:spacing w:val="-4"/>
          <w:sz w:val="18"/>
          <w:szCs w:val="18"/>
        </w:rPr>
        <w:t>O</w:t>
      </w:r>
      <w:r w:rsidRPr="00A51656">
        <w:rPr>
          <w:rFonts w:ascii="Arial" w:hAnsi="Arial" w:cs="Arial"/>
          <w:spacing w:val="-4"/>
          <w:sz w:val="18"/>
          <w:szCs w:val="18"/>
          <w:lang w:val="en-US"/>
        </w:rPr>
        <w:t xml:space="preserve">n </w:t>
      </w:r>
      <w:r w:rsidRPr="00A51656">
        <w:rPr>
          <w:rFonts w:ascii="Arial" w:hAnsi="Arial" w:cs="Arial"/>
          <w:spacing w:val="-4"/>
          <w:sz w:val="18"/>
          <w:szCs w:val="18"/>
        </w:rPr>
        <w:t>23</w:t>
      </w:r>
      <w:r w:rsidRPr="00A51656">
        <w:rPr>
          <w:rFonts w:ascii="Arial" w:hAnsi="Arial" w:cs="Arial"/>
          <w:spacing w:val="-4"/>
          <w:sz w:val="18"/>
          <w:szCs w:val="18"/>
          <w:lang w:val="en-US"/>
        </w:rPr>
        <w:t xml:space="preserve"> March </w:t>
      </w:r>
      <w:r w:rsidRPr="00A51656">
        <w:rPr>
          <w:rFonts w:ascii="Arial" w:hAnsi="Arial" w:cs="Arial"/>
          <w:spacing w:val="-4"/>
          <w:sz w:val="18"/>
          <w:szCs w:val="18"/>
        </w:rPr>
        <w:t>2021</w:t>
      </w:r>
      <w:r w:rsidRPr="00A51656">
        <w:rPr>
          <w:rFonts w:ascii="Arial" w:hAnsi="Arial" w:cs="Arial"/>
          <w:spacing w:val="-4"/>
          <w:sz w:val="18"/>
          <w:szCs w:val="18"/>
          <w:lang w:val="en-US"/>
        </w:rPr>
        <w:t>, the Annual General Meeting of Shareholders of a subsidiary (ETE Management Co., Ltd.)</w:t>
      </w:r>
      <w:r w:rsidR="008A42A4" w:rsidRPr="00A51656">
        <w:rPr>
          <w:rFonts w:ascii="Arial" w:hAnsi="Arial" w:cs="Arial"/>
          <w:sz w:val="18"/>
          <w:szCs w:val="18"/>
          <w:lang w:val="en-US"/>
        </w:rPr>
        <w:t xml:space="preserve"> </w:t>
      </w:r>
      <w:r w:rsidRPr="00A51656">
        <w:rPr>
          <w:rFonts w:ascii="Arial" w:hAnsi="Arial" w:cs="Arial"/>
          <w:sz w:val="18"/>
          <w:szCs w:val="18"/>
          <w:lang w:val="en-US"/>
        </w:rPr>
        <w:t>approved</w:t>
      </w:r>
      <w:r w:rsidR="008A42A4" w:rsidRPr="00A51656">
        <w:rPr>
          <w:rFonts w:ascii="Arial" w:hAnsi="Arial" w:cs="Arial"/>
          <w:sz w:val="18"/>
          <w:szCs w:val="18"/>
          <w:lang w:val="en-US"/>
        </w:rPr>
        <w:t xml:space="preserve"> the</w:t>
      </w:r>
      <w:r w:rsidRPr="00A51656">
        <w:rPr>
          <w:rFonts w:ascii="Arial" w:hAnsi="Arial" w:cs="Arial"/>
          <w:sz w:val="18"/>
          <w:szCs w:val="18"/>
          <w:lang w:val="en-US"/>
        </w:rPr>
        <w:t xml:space="preserve"> payment of annual dividend from its net profit for the year ended </w:t>
      </w:r>
      <w:r w:rsidRPr="00A51656">
        <w:rPr>
          <w:rFonts w:ascii="Arial" w:hAnsi="Arial" w:cs="Arial"/>
          <w:sz w:val="18"/>
          <w:szCs w:val="18"/>
        </w:rPr>
        <w:t>31</w:t>
      </w:r>
      <w:r w:rsidRPr="00A51656">
        <w:rPr>
          <w:rFonts w:ascii="Arial" w:hAnsi="Arial" w:cs="Arial"/>
          <w:sz w:val="18"/>
          <w:szCs w:val="18"/>
          <w:lang w:val="en-US"/>
        </w:rPr>
        <w:t xml:space="preserve"> December </w:t>
      </w:r>
      <w:r w:rsidRPr="00A51656">
        <w:rPr>
          <w:rFonts w:ascii="Arial" w:hAnsi="Arial" w:cs="Arial"/>
          <w:sz w:val="18"/>
          <w:szCs w:val="18"/>
        </w:rPr>
        <w:t>2020</w:t>
      </w:r>
      <w:r w:rsidRPr="00A51656">
        <w:rPr>
          <w:rFonts w:ascii="Arial" w:hAnsi="Arial" w:cs="Arial"/>
          <w:sz w:val="18"/>
          <w:szCs w:val="18"/>
          <w:lang w:val="en-US"/>
        </w:rPr>
        <w:t xml:space="preserve"> at Baht </w:t>
      </w:r>
      <w:r w:rsidRPr="00A51656">
        <w:rPr>
          <w:rFonts w:ascii="Arial" w:hAnsi="Arial" w:cs="Arial"/>
          <w:sz w:val="18"/>
          <w:szCs w:val="18"/>
        </w:rPr>
        <w:t>25</w:t>
      </w:r>
      <w:r w:rsidRPr="00A51656">
        <w:rPr>
          <w:rFonts w:ascii="Arial" w:hAnsi="Arial" w:cs="Arial"/>
          <w:sz w:val="18"/>
          <w:szCs w:val="18"/>
          <w:lang w:val="en-US"/>
        </w:rPr>
        <w:t>.</w:t>
      </w:r>
      <w:r w:rsidRPr="00A51656">
        <w:rPr>
          <w:rFonts w:ascii="Arial" w:hAnsi="Arial" w:cs="Arial"/>
          <w:sz w:val="18"/>
          <w:szCs w:val="18"/>
        </w:rPr>
        <w:t>00</w:t>
      </w:r>
      <w:r w:rsidRPr="00A51656">
        <w:rPr>
          <w:rFonts w:ascii="Arial" w:hAnsi="Arial" w:cs="Arial"/>
          <w:sz w:val="18"/>
          <w:szCs w:val="18"/>
          <w:lang w:val="en-US"/>
        </w:rPr>
        <w:t xml:space="preserve"> per share, totaling </w:t>
      </w:r>
      <w:r w:rsidRPr="006E7505">
        <w:rPr>
          <w:rFonts w:ascii="Arial" w:hAnsi="Arial" w:cs="Arial"/>
          <w:spacing w:val="-6"/>
          <w:sz w:val="18"/>
          <w:szCs w:val="18"/>
          <w:lang w:val="en-US"/>
        </w:rPr>
        <w:t xml:space="preserve">Baht </w:t>
      </w:r>
      <w:r w:rsidRPr="006E7505">
        <w:rPr>
          <w:rFonts w:ascii="Arial" w:hAnsi="Arial" w:cs="Arial"/>
          <w:spacing w:val="-6"/>
          <w:sz w:val="18"/>
          <w:szCs w:val="18"/>
        </w:rPr>
        <w:t>20</w:t>
      </w:r>
      <w:r w:rsidRPr="006E7505">
        <w:rPr>
          <w:rFonts w:ascii="Arial" w:hAnsi="Arial" w:cs="Arial"/>
          <w:spacing w:val="-6"/>
          <w:sz w:val="18"/>
          <w:szCs w:val="18"/>
          <w:lang w:val="en-US"/>
        </w:rPr>
        <w:t>.</w:t>
      </w:r>
      <w:r w:rsidRPr="006E7505">
        <w:rPr>
          <w:rFonts w:ascii="Arial" w:hAnsi="Arial" w:cs="Arial"/>
          <w:spacing w:val="-6"/>
          <w:sz w:val="18"/>
          <w:szCs w:val="18"/>
        </w:rPr>
        <w:t>00</w:t>
      </w:r>
      <w:r w:rsidRPr="006E7505">
        <w:rPr>
          <w:rFonts w:ascii="Arial" w:hAnsi="Arial" w:cs="Arial"/>
          <w:spacing w:val="-6"/>
          <w:sz w:val="18"/>
          <w:szCs w:val="18"/>
          <w:lang w:val="en-US"/>
        </w:rPr>
        <w:t xml:space="preserve"> million, attributable to owners of the parent for Baht </w:t>
      </w:r>
      <w:r w:rsidRPr="006E7505">
        <w:rPr>
          <w:rFonts w:ascii="Arial" w:hAnsi="Arial" w:cs="Arial"/>
          <w:spacing w:val="-6"/>
          <w:sz w:val="18"/>
          <w:szCs w:val="18"/>
        </w:rPr>
        <w:t>19</w:t>
      </w:r>
      <w:r w:rsidRPr="006E7505">
        <w:rPr>
          <w:rFonts w:ascii="Arial" w:hAnsi="Arial" w:cs="Arial"/>
          <w:spacing w:val="-6"/>
          <w:sz w:val="18"/>
          <w:szCs w:val="18"/>
          <w:lang w:val="en-US"/>
        </w:rPr>
        <w:t>.</w:t>
      </w:r>
      <w:r w:rsidRPr="006E7505">
        <w:rPr>
          <w:rFonts w:ascii="Arial" w:hAnsi="Arial" w:cs="Arial"/>
          <w:spacing w:val="-6"/>
          <w:sz w:val="18"/>
          <w:szCs w:val="18"/>
        </w:rPr>
        <w:t>85</w:t>
      </w:r>
      <w:r w:rsidRPr="006E7505">
        <w:rPr>
          <w:rFonts w:ascii="Arial" w:hAnsi="Arial" w:cs="Arial"/>
          <w:spacing w:val="-6"/>
          <w:sz w:val="18"/>
          <w:szCs w:val="18"/>
          <w:lang w:val="en-US"/>
        </w:rPr>
        <w:t xml:space="preserve"> million and non-controlling interests for Baht </w:t>
      </w:r>
      <w:r w:rsidRPr="006E7505">
        <w:rPr>
          <w:rFonts w:ascii="Arial" w:hAnsi="Arial" w:cs="Arial"/>
          <w:spacing w:val="-6"/>
          <w:sz w:val="18"/>
          <w:szCs w:val="18"/>
        </w:rPr>
        <w:t>0</w:t>
      </w:r>
      <w:r w:rsidRPr="006E7505">
        <w:rPr>
          <w:rFonts w:ascii="Arial" w:hAnsi="Arial" w:cs="Arial"/>
          <w:spacing w:val="-6"/>
          <w:sz w:val="18"/>
          <w:szCs w:val="18"/>
          <w:lang w:val="en-US"/>
        </w:rPr>
        <w:t>.</w:t>
      </w:r>
      <w:r w:rsidRPr="006E7505">
        <w:rPr>
          <w:rFonts w:ascii="Arial" w:hAnsi="Arial" w:cs="Arial"/>
          <w:spacing w:val="-6"/>
          <w:sz w:val="18"/>
          <w:szCs w:val="18"/>
        </w:rPr>
        <w:t>15</w:t>
      </w:r>
      <w:r w:rsidRPr="006E7505">
        <w:rPr>
          <w:rFonts w:ascii="Arial" w:hAnsi="Arial" w:cs="Arial"/>
          <w:spacing w:val="-6"/>
          <w:sz w:val="18"/>
          <w:szCs w:val="18"/>
          <w:lang w:val="en-US"/>
        </w:rPr>
        <w:t xml:space="preserve"> million.</w:t>
      </w:r>
    </w:p>
    <w:p w14:paraId="70E94DBA" w14:textId="77777777" w:rsidR="00CE665D" w:rsidRPr="00A51656" w:rsidRDefault="00CE665D" w:rsidP="00CE665D">
      <w:pPr>
        <w:pStyle w:val="block"/>
        <w:spacing w:after="0" w:line="240" w:lineRule="auto"/>
        <w:ind w:left="0"/>
        <w:jc w:val="both"/>
        <w:rPr>
          <w:rFonts w:ascii="Arial" w:hAnsi="Arial" w:cs="Arial"/>
          <w:sz w:val="18"/>
          <w:szCs w:val="18"/>
          <w:lang w:val="en-US" w:bidi="th-TH"/>
        </w:rPr>
      </w:pPr>
    </w:p>
    <w:p w14:paraId="4157DCE5" w14:textId="04F1BCD1" w:rsidR="00CE665D" w:rsidRPr="00A51656" w:rsidRDefault="00CE665D" w:rsidP="00CE665D">
      <w:pPr>
        <w:pStyle w:val="block"/>
        <w:spacing w:after="0" w:line="240" w:lineRule="auto"/>
        <w:ind w:left="0"/>
        <w:jc w:val="both"/>
        <w:rPr>
          <w:rFonts w:ascii="Arial" w:hAnsi="Arial" w:cs="Arial"/>
          <w:sz w:val="18"/>
          <w:szCs w:val="18"/>
          <w:lang w:val="en-US" w:bidi="th-TH"/>
        </w:rPr>
      </w:pPr>
      <w:r w:rsidRPr="00A51656">
        <w:rPr>
          <w:rFonts w:ascii="Arial" w:hAnsi="Arial" w:cs="Arial"/>
          <w:sz w:val="18"/>
          <w:szCs w:val="18"/>
          <w:lang w:val="en-US" w:bidi="th-TH"/>
        </w:rPr>
        <w:t xml:space="preserve">On </w:t>
      </w:r>
      <w:r w:rsidRPr="00A51656">
        <w:rPr>
          <w:rFonts w:ascii="Arial" w:hAnsi="Arial" w:cs="Arial"/>
          <w:sz w:val="18"/>
          <w:szCs w:val="18"/>
          <w:lang w:bidi="th-TH"/>
        </w:rPr>
        <w:t>18</w:t>
      </w:r>
      <w:r w:rsidRPr="00A51656">
        <w:rPr>
          <w:rFonts w:ascii="Arial" w:hAnsi="Arial" w:cs="Arial"/>
          <w:sz w:val="18"/>
          <w:szCs w:val="18"/>
          <w:lang w:val="en-US" w:bidi="th-TH"/>
        </w:rPr>
        <w:t xml:space="preserve"> November </w:t>
      </w:r>
      <w:r w:rsidRPr="00A51656">
        <w:rPr>
          <w:rFonts w:ascii="Arial" w:hAnsi="Arial" w:cs="Arial"/>
          <w:sz w:val="18"/>
          <w:szCs w:val="18"/>
          <w:lang w:bidi="th-TH"/>
        </w:rPr>
        <w:t>2021</w:t>
      </w:r>
      <w:r w:rsidRPr="00A51656">
        <w:rPr>
          <w:rFonts w:ascii="Arial" w:hAnsi="Arial" w:cs="Arial"/>
          <w:sz w:val="18"/>
          <w:szCs w:val="18"/>
          <w:lang w:val="en-US" w:bidi="th-TH"/>
        </w:rPr>
        <w:t>,</w:t>
      </w:r>
      <w:r w:rsidR="008A42A4" w:rsidRPr="00A51656">
        <w:rPr>
          <w:rFonts w:ascii="Arial" w:hAnsi="Arial" w:cs="Arial"/>
          <w:sz w:val="18"/>
          <w:szCs w:val="18"/>
          <w:lang w:val="en-US" w:bidi="th-TH"/>
        </w:rPr>
        <w:t xml:space="preserve"> the </w:t>
      </w:r>
      <w:r w:rsidRPr="00A51656">
        <w:rPr>
          <w:rFonts w:ascii="Arial" w:hAnsi="Arial" w:cs="Arial"/>
          <w:sz w:val="18"/>
          <w:szCs w:val="18"/>
          <w:lang w:val="en-US" w:bidi="th-TH"/>
        </w:rPr>
        <w:t>Board of Director Meeting No.</w:t>
      </w:r>
      <w:r w:rsidRPr="00A51656">
        <w:rPr>
          <w:rFonts w:ascii="Arial" w:hAnsi="Arial" w:cs="Arial"/>
          <w:sz w:val="18"/>
          <w:szCs w:val="18"/>
          <w:lang w:bidi="th-TH"/>
        </w:rPr>
        <w:t>4</w:t>
      </w:r>
      <w:r w:rsidRPr="00A51656">
        <w:rPr>
          <w:rFonts w:ascii="Arial" w:hAnsi="Arial" w:cs="Arial"/>
          <w:sz w:val="18"/>
          <w:szCs w:val="18"/>
          <w:lang w:val="en-US" w:bidi="th-TH"/>
        </w:rPr>
        <w:t>/</w:t>
      </w:r>
      <w:r w:rsidRPr="00A51656">
        <w:rPr>
          <w:rFonts w:ascii="Arial" w:hAnsi="Arial" w:cs="Arial"/>
          <w:sz w:val="18"/>
          <w:szCs w:val="18"/>
          <w:lang w:bidi="th-TH"/>
        </w:rPr>
        <w:t>2564</w:t>
      </w:r>
      <w:r w:rsidRPr="00A51656">
        <w:rPr>
          <w:rFonts w:ascii="Arial" w:hAnsi="Arial" w:cs="Arial"/>
          <w:sz w:val="18"/>
          <w:szCs w:val="18"/>
          <w:lang w:val="en-US" w:bidi="th-TH"/>
        </w:rPr>
        <w:t xml:space="preserve"> of a subsidiary (ETE Management Co., Ltd.)</w:t>
      </w:r>
      <w:r w:rsidR="008A42A4" w:rsidRPr="00A51656">
        <w:rPr>
          <w:rFonts w:ascii="Arial" w:hAnsi="Arial" w:cs="Arial"/>
          <w:sz w:val="18"/>
          <w:szCs w:val="18"/>
          <w:lang w:val="en-US" w:bidi="th-TH"/>
        </w:rPr>
        <w:t xml:space="preserve"> approved </w:t>
      </w:r>
      <w:r w:rsidRPr="00A51656">
        <w:rPr>
          <w:rFonts w:ascii="Arial" w:hAnsi="Arial" w:cs="Arial"/>
          <w:sz w:val="18"/>
          <w:szCs w:val="18"/>
          <w:lang w:val="en-US" w:bidi="th-TH"/>
        </w:rPr>
        <w:t xml:space="preserve">the payment of interim dividend for </w:t>
      </w:r>
      <w:r w:rsidRPr="00A51656">
        <w:rPr>
          <w:rFonts w:ascii="Arial" w:hAnsi="Arial" w:cs="Arial"/>
          <w:sz w:val="18"/>
          <w:szCs w:val="18"/>
          <w:lang w:bidi="th-TH"/>
        </w:rPr>
        <w:t>9</w:t>
      </w:r>
      <w:r w:rsidRPr="00A51656">
        <w:rPr>
          <w:rFonts w:ascii="Arial" w:hAnsi="Arial" w:cs="Arial"/>
          <w:sz w:val="18"/>
          <w:szCs w:val="18"/>
          <w:lang w:val="en-US" w:bidi="th-TH"/>
        </w:rPr>
        <w:t xml:space="preserve"> months as </w:t>
      </w:r>
      <w:proofErr w:type="gramStart"/>
      <w:r w:rsidRPr="00A51656">
        <w:rPr>
          <w:rFonts w:ascii="Arial" w:hAnsi="Arial" w:cs="Arial"/>
          <w:sz w:val="18"/>
          <w:szCs w:val="18"/>
          <w:lang w:val="en-US" w:bidi="th-TH"/>
        </w:rPr>
        <w:t>at</w:t>
      </w:r>
      <w:proofErr w:type="gramEnd"/>
      <w:r w:rsidRPr="00A51656">
        <w:rPr>
          <w:rFonts w:ascii="Arial" w:hAnsi="Arial" w:cs="Arial"/>
          <w:sz w:val="18"/>
          <w:szCs w:val="18"/>
          <w:lang w:val="en-US" w:bidi="th-TH"/>
        </w:rPr>
        <w:t xml:space="preserve"> </w:t>
      </w:r>
      <w:r w:rsidRPr="00A51656">
        <w:rPr>
          <w:rFonts w:ascii="Arial" w:hAnsi="Arial" w:cs="Arial"/>
          <w:sz w:val="18"/>
          <w:szCs w:val="18"/>
          <w:lang w:bidi="th-TH"/>
        </w:rPr>
        <w:t>30</w:t>
      </w:r>
      <w:r w:rsidRPr="00A51656">
        <w:rPr>
          <w:rFonts w:ascii="Arial" w:hAnsi="Arial" w:cs="Arial"/>
          <w:sz w:val="18"/>
          <w:szCs w:val="18"/>
          <w:lang w:val="en-US" w:bidi="th-TH"/>
        </w:rPr>
        <w:t xml:space="preserve"> September </w:t>
      </w:r>
      <w:r w:rsidRPr="00A51656">
        <w:rPr>
          <w:rFonts w:ascii="Arial" w:hAnsi="Arial" w:cs="Arial"/>
          <w:sz w:val="18"/>
          <w:szCs w:val="18"/>
          <w:lang w:bidi="th-TH"/>
        </w:rPr>
        <w:t>2021</w:t>
      </w:r>
      <w:r w:rsidRPr="00A51656">
        <w:rPr>
          <w:rFonts w:ascii="Arial" w:hAnsi="Arial" w:cs="Arial"/>
          <w:sz w:val="18"/>
          <w:szCs w:val="18"/>
          <w:lang w:val="en-US" w:bidi="th-TH"/>
        </w:rPr>
        <w:t xml:space="preserve"> at Baht </w:t>
      </w:r>
      <w:r w:rsidRPr="00A51656">
        <w:rPr>
          <w:rFonts w:ascii="Arial" w:hAnsi="Arial" w:cs="Arial"/>
          <w:sz w:val="18"/>
          <w:szCs w:val="18"/>
          <w:lang w:bidi="th-TH"/>
        </w:rPr>
        <w:t>50</w:t>
      </w:r>
      <w:r w:rsidRPr="00A51656">
        <w:rPr>
          <w:rFonts w:ascii="Arial" w:hAnsi="Arial" w:cs="Arial"/>
          <w:sz w:val="18"/>
          <w:szCs w:val="18"/>
          <w:lang w:val="en-US" w:bidi="th-TH"/>
        </w:rPr>
        <w:t>.</w:t>
      </w:r>
      <w:r w:rsidRPr="00A51656">
        <w:rPr>
          <w:rFonts w:ascii="Arial" w:hAnsi="Arial" w:cs="Arial"/>
          <w:sz w:val="18"/>
          <w:szCs w:val="18"/>
          <w:lang w:bidi="th-TH"/>
        </w:rPr>
        <w:t>00</w:t>
      </w:r>
      <w:r w:rsidRPr="00A51656">
        <w:rPr>
          <w:rFonts w:ascii="Arial" w:hAnsi="Arial" w:cs="Arial"/>
          <w:sz w:val="18"/>
          <w:szCs w:val="18"/>
          <w:lang w:val="en-US" w:bidi="th-TH"/>
        </w:rPr>
        <w:t xml:space="preserve"> per share, </w:t>
      </w:r>
      <w:proofErr w:type="spellStart"/>
      <w:r w:rsidRPr="00A51656">
        <w:rPr>
          <w:rFonts w:ascii="Arial" w:hAnsi="Arial" w:cs="Arial"/>
          <w:sz w:val="18"/>
          <w:szCs w:val="18"/>
          <w:lang w:val="en-US" w:bidi="th-TH"/>
        </w:rPr>
        <w:t>totalling</w:t>
      </w:r>
      <w:proofErr w:type="spellEnd"/>
      <w:r w:rsidRPr="00A51656">
        <w:rPr>
          <w:rFonts w:ascii="Arial" w:hAnsi="Arial" w:cs="Arial"/>
          <w:sz w:val="18"/>
          <w:szCs w:val="18"/>
          <w:lang w:val="en-US" w:bidi="th-TH"/>
        </w:rPr>
        <w:t xml:space="preserve"> </w:t>
      </w:r>
      <w:r w:rsidRPr="006E7505">
        <w:rPr>
          <w:rFonts w:ascii="Arial" w:hAnsi="Arial" w:cs="Arial"/>
          <w:spacing w:val="-6"/>
          <w:sz w:val="18"/>
          <w:szCs w:val="18"/>
          <w:lang w:val="en-US" w:bidi="th-TH"/>
        </w:rPr>
        <w:t xml:space="preserve">Baht </w:t>
      </w:r>
      <w:r w:rsidRPr="006E7505">
        <w:rPr>
          <w:rFonts w:ascii="Arial" w:hAnsi="Arial" w:cs="Arial"/>
          <w:spacing w:val="-6"/>
          <w:sz w:val="18"/>
          <w:szCs w:val="18"/>
          <w:lang w:bidi="th-TH"/>
        </w:rPr>
        <w:t>40</w:t>
      </w:r>
      <w:r w:rsidRPr="006E7505">
        <w:rPr>
          <w:rFonts w:ascii="Arial" w:hAnsi="Arial" w:cs="Arial"/>
          <w:spacing w:val="-6"/>
          <w:sz w:val="18"/>
          <w:szCs w:val="18"/>
          <w:lang w:val="en-US" w:bidi="th-TH"/>
        </w:rPr>
        <w:t>.</w:t>
      </w:r>
      <w:r w:rsidRPr="006E7505">
        <w:rPr>
          <w:rFonts w:ascii="Arial" w:hAnsi="Arial" w:cs="Arial"/>
          <w:spacing w:val="-6"/>
          <w:sz w:val="18"/>
          <w:szCs w:val="18"/>
          <w:lang w:bidi="th-TH"/>
        </w:rPr>
        <w:t>00</w:t>
      </w:r>
      <w:r w:rsidRPr="006E7505">
        <w:rPr>
          <w:rFonts w:ascii="Arial" w:hAnsi="Arial" w:cs="Arial"/>
          <w:spacing w:val="-6"/>
          <w:sz w:val="18"/>
          <w:szCs w:val="18"/>
          <w:lang w:val="en-US" w:bidi="th-TH"/>
        </w:rPr>
        <w:t xml:space="preserve"> million, attributable to owners of the parent for Baht </w:t>
      </w:r>
      <w:r w:rsidRPr="006E7505">
        <w:rPr>
          <w:rFonts w:ascii="Arial" w:hAnsi="Arial" w:cs="Arial"/>
          <w:spacing w:val="-6"/>
          <w:sz w:val="18"/>
          <w:szCs w:val="18"/>
          <w:lang w:bidi="th-TH"/>
        </w:rPr>
        <w:t>39</w:t>
      </w:r>
      <w:r w:rsidRPr="006E7505">
        <w:rPr>
          <w:rFonts w:ascii="Arial" w:hAnsi="Arial" w:cs="Arial"/>
          <w:spacing w:val="-6"/>
          <w:sz w:val="18"/>
          <w:szCs w:val="18"/>
          <w:lang w:val="en-US" w:bidi="th-TH"/>
        </w:rPr>
        <w:t>.</w:t>
      </w:r>
      <w:r w:rsidRPr="006E7505">
        <w:rPr>
          <w:rFonts w:ascii="Arial" w:hAnsi="Arial" w:cs="Arial"/>
          <w:spacing w:val="-6"/>
          <w:sz w:val="18"/>
          <w:szCs w:val="18"/>
          <w:lang w:bidi="th-TH"/>
        </w:rPr>
        <w:t>71</w:t>
      </w:r>
      <w:r w:rsidRPr="006E7505">
        <w:rPr>
          <w:rFonts w:ascii="Arial" w:hAnsi="Arial" w:cs="Arial"/>
          <w:spacing w:val="-6"/>
          <w:sz w:val="18"/>
          <w:szCs w:val="18"/>
          <w:lang w:val="en-US" w:bidi="th-TH"/>
        </w:rPr>
        <w:t xml:space="preserve"> million and non-controlling interests for Baht </w:t>
      </w:r>
      <w:r w:rsidRPr="006E7505">
        <w:rPr>
          <w:rFonts w:ascii="Arial" w:hAnsi="Arial" w:cs="Arial"/>
          <w:spacing w:val="-6"/>
          <w:sz w:val="18"/>
          <w:szCs w:val="18"/>
          <w:lang w:bidi="th-TH"/>
        </w:rPr>
        <w:t>0</w:t>
      </w:r>
      <w:r w:rsidRPr="006E7505">
        <w:rPr>
          <w:rFonts w:ascii="Arial" w:hAnsi="Arial" w:cs="Arial"/>
          <w:spacing w:val="-6"/>
          <w:sz w:val="18"/>
          <w:szCs w:val="18"/>
          <w:lang w:val="en-US" w:bidi="th-TH"/>
        </w:rPr>
        <w:t>.</w:t>
      </w:r>
      <w:r w:rsidRPr="006E7505">
        <w:rPr>
          <w:rFonts w:ascii="Arial" w:hAnsi="Arial" w:cs="Arial"/>
          <w:spacing w:val="-6"/>
          <w:sz w:val="18"/>
          <w:szCs w:val="18"/>
          <w:lang w:bidi="th-TH"/>
        </w:rPr>
        <w:t>29</w:t>
      </w:r>
      <w:r w:rsidRPr="006E7505">
        <w:rPr>
          <w:rFonts w:ascii="Arial" w:hAnsi="Arial" w:cs="Arial"/>
          <w:spacing w:val="-6"/>
          <w:sz w:val="18"/>
          <w:szCs w:val="18"/>
          <w:lang w:val="en-US" w:bidi="th-TH"/>
        </w:rPr>
        <w:t xml:space="preserve"> million.</w:t>
      </w:r>
    </w:p>
    <w:p w14:paraId="3DC44171" w14:textId="064296E4" w:rsidR="00D946D8" w:rsidRDefault="00D946D8" w:rsidP="00CE665D">
      <w:pPr>
        <w:rPr>
          <w:rFonts w:ascii="Arial" w:hAnsi="Arial" w:cs="Arial"/>
          <w:sz w:val="18"/>
          <w:szCs w:val="18"/>
          <w:lang w:val="en-US"/>
        </w:rPr>
      </w:pPr>
    </w:p>
    <w:p w14:paraId="43A35842" w14:textId="77777777" w:rsidR="006E7505" w:rsidRPr="00A51656" w:rsidRDefault="006E7505" w:rsidP="00CE665D">
      <w:pPr>
        <w:rPr>
          <w:rFonts w:ascii="Arial" w:hAnsi="Arial"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A51656" w14:paraId="4EC30ECC" w14:textId="77777777" w:rsidTr="00401057">
        <w:trPr>
          <w:trHeight w:val="386"/>
        </w:trPr>
        <w:tc>
          <w:tcPr>
            <w:tcW w:w="9461" w:type="dxa"/>
            <w:shd w:val="clear" w:color="auto" w:fill="FFA543"/>
            <w:vAlign w:val="center"/>
            <w:hideMark/>
          </w:tcPr>
          <w:p w14:paraId="609EFFAA" w14:textId="305E1B1D" w:rsidR="00FC27BF" w:rsidRPr="00A51656" w:rsidRDefault="00B31386" w:rsidP="007B24E7">
            <w:pPr>
              <w:tabs>
                <w:tab w:val="left" w:pos="432"/>
              </w:tabs>
              <w:ind w:left="540" w:hanging="540"/>
              <w:rPr>
                <w:rFonts w:ascii="Arial" w:hAnsi="Arial" w:cs="Arial"/>
                <w:b/>
                <w:bCs/>
                <w:color w:val="FFFFFF"/>
                <w:sz w:val="18"/>
                <w:szCs w:val="18"/>
              </w:rPr>
            </w:pPr>
            <w:r w:rsidRPr="00A51656">
              <w:rPr>
                <w:rFonts w:ascii="Arial" w:hAnsi="Arial" w:cs="Arial"/>
                <w:b/>
                <w:bCs/>
                <w:color w:val="FFFFFF"/>
                <w:sz w:val="18"/>
                <w:szCs w:val="18"/>
              </w:rPr>
              <w:t>2</w:t>
            </w:r>
            <w:r w:rsidR="002E1D04" w:rsidRPr="00A51656">
              <w:rPr>
                <w:rFonts w:ascii="Arial" w:hAnsi="Arial" w:cs="Arial"/>
                <w:b/>
                <w:bCs/>
                <w:color w:val="FFFFFF"/>
                <w:sz w:val="18"/>
                <w:szCs w:val="18"/>
              </w:rPr>
              <w:t>8</w:t>
            </w:r>
            <w:r w:rsidR="00FC27BF" w:rsidRPr="00A51656">
              <w:rPr>
                <w:rFonts w:ascii="Arial" w:hAnsi="Arial" w:cs="Arial"/>
                <w:b/>
                <w:bCs/>
                <w:color w:val="FFFFFF"/>
                <w:sz w:val="18"/>
                <w:szCs w:val="18"/>
              </w:rPr>
              <w:tab/>
              <w:t>Other income</w:t>
            </w:r>
          </w:p>
        </w:tc>
      </w:tr>
    </w:tbl>
    <w:p w14:paraId="2C1B937C" w14:textId="77777777" w:rsidR="00FC27BF" w:rsidRPr="00A51656" w:rsidRDefault="00FC27BF" w:rsidP="007B24E7">
      <w:pPr>
        <w:tabs>
          <w:tab w:val="left" w:pos="540"/>
        </w:tabs>
        <w:jc w:val="left"/>
        <w:rPr>
          <w:rFonts w:ascii="Arial" w:hAnsi="Arial" w:cs="Arial"/>
          <w:b/>
          <w:sz w:val="18"/>
          <w:szCs w:val="18"/>
          <w:lang w:val="en-US"/>
        </w:rPr>
      </w:pPr>
    </w:p>
    <w:tbl>
      <w:tblPr>
        <w:tblW w:w="4890" w:type="pct"/>
        <w:tblInd w:w="108" w:type="dxa"/>
        <w:tblLook w:val="0000" w:firstRow="0" w:lastRow="0" w:firstColumn="0" w:lastColumn="0" w:noHBand="0" w:noVBand="0"/>
      </w:tblPr>
      <w:tblGrid>
        <w:gridCol w:w="3990"/>
        <w:gridCol w:w="1366"/>
        <w:gridCol w:w="1368"/>
        <w:gridCol w:w="1368"/>
        <w:gridCol w:w="1370"/>
      </w:tblGrid>
      <w:tr w:rsidR="00FC27BF" w:rsidRPr="00A51656" w14:paraId="7C4ECD1E" w14:textId="77777777" w:rsidTr="005F4D18">
        <w:tc>
          <w:tcPr>
            <w:tcW w:w="2108" w:type="pct"/>
            <w:vAlign w:val="bottom"/>
          </w:tcPr>
          <w:p w14:paraId="38F5BAB0" w14:textId="77777777" w:rsidR="00FC27BF" w:rsidRPr="00A51656" w:rsidRDefault="00FC27BF" w:rsidP="007B24E7">
            <w:pPr>
              <w:ind w:left="-86" w:right="-72"/>
              <w:jc w:val="left"/>
              <w:rPr>
                <w:rFonts w:ascii="Arial" w:hAnsi="Arial" w:cs="Arial"/>
                <w:sz w:val="18"/>
                <w:szCs w:val="18"/>
              </w:rPr>
            </w:pPr>
          </w:p>
        </w:tc>
        <w:tc>
          <w:tcPr>
            <w:tcW w:w="1445" w:type="pct"/>
            <w:gridSpan w:val="2"/>
            <w:tcBorders>
              <w:top w:val="single" w:sz="4" w:space="0" w:color="auto"/>
              <w:bottom w:val="single" w:sz="4" w:space="0" w:color="auto"/>
            </w:tcBorders>
          </w:tcPr>
          <w:p w14:paraId="4607C615" w14:textId="77777777" w:rsidR="00FC27BF" w:rsidRPr="00A51656" w:rsidRDefault="00FC27BF" w:rsidP="007B24E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Consolidated </w:t>
            </w:r>
          </w:p>
          <w:p w14:paraId="3346ECCB" w14:textId="77777777" w:rsidR="00FC27BF" w:rsidRPr="00A51656" w:rsidRDefault="00FC27BF" w:rsidP="007B24E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c>
          <w:tcPr>
            <w:tcW w:w="1447" w:type="pct"/>
            <w:gridSpan w:val="2"/>
            <w:tcBorders>
              <w:top w:val="single" w:sz="4" w:space="0" w:color="auto"/>
              <w:bottom w:val="single" w:sz="4" w:space="0" w:color="auto"/>
            </w:tcBorders>
            <w:vAlign w:val="bottom"/>
          </w:tcPr>
          <w:p w14:paraId="42F7076E" w14:textId="77777777" w:rsidR="00FC27BF" w:rsidRPr="00A51656" w:rsidRDefault="00FC27BF" w:rsidP="007B24E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Separate </w:t>
            </w:r>
          </w:p>
          <w:p w14:paraId="19E4DF14" w14:textId="77777777" w:rsidR="00FC27BF" w:rsidRPr="00A51656" w:rsidRDefault="00FC27BF" w:rsidP="007B24E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r>
      <w:tr w:rsidR="006B495A" w:rsidRPr="00A51656" w14:paraId="28C116AD" w14:textId="77777777" w:rsidTr="005F4D18">
        <w:tc>
          <w:tcPr>
            <w:tcW w:w="2108" w:type="pct"/>
            <w:vAlign w:val="bottom"/>
          </w:tcPr>
          <w:p w14:paraId="761FE358" w14:textId="77777777" w:rsidR="006B495A" w:rsidRPr="00A51656" w:rsidRDefault="006B495A" w:rsidP="007B24E7">
            <w:pPr>
              <w:ind w:left="-86" w:right="-72"/>
              <w:jc w:val="left"/>
              <w:rPr>
                <w:rFonts w:ascii="Arial" w:hAnsi="Arial" w:cs="Arial"/>
                <w:sz w:val="18"/>
                <w:szCs w:val="18"/>
              </w:rPr>
            </w:pPr>
          </w:p>
        </w:tc>
        <w:tc>
          <w:tcPr>
            <w:tcW w:w="722" w:type="pct"/>
            <w:tcBorders>
              <w:top w:val="single" w:sz="4" w:space="0" w:color="auto"/>
            </w:tcBorders>
            <w:vAlign w:val="bottom"/>
          </w:tcPr>
          <w:p w14:paraId="40619317" w14:textId="6C426405" w:rsidR="006B495A" w:rsidRPr="00A51656" w:rsidRDefault="00F83B9D" w:rsidP="007B24E7">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723" w:type="pct"/>
            <w:tcBorders>
              <w:top w:val="single" w:sz="4" w:space="0" w:color="auto"/>
            </w:tcBorders>
            <w:vAlign w:val="bottom"/>
          </w:tcPr>
          <w:p w14:paraId="7A54B763" w14:textId="090CC770" w:rsidR="006B495A" w:rsidRPr="00A51656" w:rsidRDefault="00F83B9D" w:rsidP="007B24E7">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2021</w:t>
            </w:r>
          </w:p>
        </w:tc>
        <w:tc>
          <w:tcPr>
            <w:tcW w:w="723" w:type="pct"/>
            <w:tcBorders>
              <w:top w:val="single" w:sz="4" w:space="0" w:color="auto"/>
            </w:tcBorders>
            <w:vAlign w:val="bottom"/>
          </w:tcPr>
          <w:p w14:paraId="1F0C4F99" w14:textId="16141D16" w:rsidR="006B495A" w:rsidRPr="00A51656" w:rsidRDefault="00F83B9D" w:rsidP="007B24E7">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724" w:type="pct"/>
            <w:tcBorders>
              <w:top w:val="single" w:sz="4" w:space="0" w:color="auto"/>
            </w:tcBorders>
            <w:vAlign w:val="bottom"/>
          </w:tcPr>
          <w:p w14:paraId="36565329" w14:textId="58ED9EE0" w:rsidR="006B495A" w:rsidRPr="00A51656" w:rsidRDefault="00F83B9D" w:rsidP="007B24E7">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B042A2" w:rsidRPr="00A51656" w14:paraId="5CB9988F" w14:textId="77777777" w:rsidTr="005F4D18">
        <w:tc>
          <w:tcPr>
            <w:tcW w:w="2108" w:type="pct"/>
            <w:vAlign w:val="bottom"/>
          </w:tcPr>
          <w:p w14:paraId="128FA8F7" w14:textId="77777777" w:rsidR="00B042A2" w:rsidRPr="00A51656" w:rsidRDefault="00B042A2" w:rsidP="007B24E7">
            <w:pPr>
              <w:ind w:left="-86" w:right="-72"/>
              <w:jc w:val="left"/>
              <w:rPr>
                <w:rFonts w:ascii="Arial" w:hAnsi="Arial" w:cs="Arial"/>
                <w:sz w:val="18"/>
                <w:szCs w:val="18"/>
              </w:rPr>
            </w:pPr>
          </w:p>
        </w:tc>
        <w:tc>
          <w:tcPr>
            <w:tcW w:w="722" w:type="pct"/>
            <w:tcBorders>
              <w:bottom w:val="single" w:sz="4" w:space="0" w:color="auto"/>
            </w:tcBorders>
            <w:vAlign w:val="bottom"/>
          </w:tcPr>
          <w:p w14:paraId="2C51D576" w14:textId="77777777" w:rsidR="00B042A2" w:rsidRPr="00A51656" w:rsidRDefault="00B042A2" w:rsidP="007B24E7">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23" w:type="pct"/>
            <w:tcBorders>
              <w:bottom w:val="single" w:sz="4" w:space="0" w:color="auto"/>
            </w:tcBorders>
            <w:vAlign w:val="bottom"/>
          </w:tcPr>
          <w:p w14:paraId="5A76DF84" w14:textId="77777777" w:rsidR="00B042A2" w:rsidRPr="00A51656" w:rsidRDefault="00B042A2" w:rsidP="007B24E7">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23" w:type="pct"/>
            <w:tcBorders>
              <w:bottom w:val="single" w:sz="4" w:space="0" w:color="auto"/>
            </w:tcBorders>
            <w:vAlign w:val="bottom"/>
          </w:tcPr>
          <w:p w14:paraId="1D69A804" w14:textId="77777777" w:rsidR="00B042A2" w:rsidRPr="00A51656" w:rsidRDefault="00B042A2" w:rsidP="007B24E7">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24" w:type="pct"/>
            <w:tcBorders>
              <w:bottom w:val="single" w:sz="4" w:space="0" w:color="auto"/>
            </w:tcBorders>
            <w:vAlign w:val="bottom"/>
          </w:tcPr>
          <w:p w14:paraId="795F6BDB" w14:textId="77777777" w:rsidR="00B042A2" w:rsidRPr="00A51656" w:rsidRDefault="00B042A2" w:rsidP="007B24E7">
            <w:pPr>
              <w:ind w:right="-72"/>
              <w:jc w:val="right"/>
              <w:rPr>
                <w:rFonts w:ascii="Arial" w:hAnsi="Arial" w:cs="Arial"/>
                <w:b/>
                <w:sz w:val="18"/>
                <w:szCs w:val="18"/>
              </w:rPr>
            </w:pPr>
            <w:r w:rsidRPr="00A51656">
              <w:rPr>
                <w:rFonts w:ascii="Arial" w:hAnsi="Arial" w:cs="Arial"/>
                <w:b/>
                <w:snapToGrid w:val="0"/>
                <w:sz w:val="18"/>
                <w:szCs w:val="18"/>
                <w:lang w:eastAsia="th-TH"/>
              </w:rPr>
              <w:t>Baht</w:t>
            </w:r>
          </w:p>
        </w:tc>
      </w:tr>
      <w:tr w:rsidR="00B042A2" w:rsidRPr="00A51656" w14:paraId="07B4497A" w14:textId="77777777" w:rsidTr="005F4D18">
        <w:tc>
          <w:tcPr>
            <w:tcW w:w="2108" w:type="pct"/>
            <w:vAlign w:val="bottom"/>
          </w:tcPr>
          <w:p w14:paraId="571E8448" w14:textId="77777777" w:rsidR="00B042A2" w:rsidRPr="00A51656" w:rsidRDefault="00B042A2" w:rsidP="007B24E7">
            <w:pPr>
              <w:ind w:left="-86" w:right="-72"/>
              <w:jc w:val="left"/>
              <w:rPr>
                <w:rFonts w:ascii="Arial" w:hAnsi="Arial" w:cs="Arial"/>
                <w:sz w:val="18"/>
                <w:szCs w:val="18"/>
              </w:rPr>
            </w:pPr>
          </w:p>
        </w:tc>
        <w:tc>
          <w:tcPr>
            <w:tcW w:w="722" w:type="pct"/>
            <w:tcBorders>
              <w:top w:val="single" w:sz="4" w:space="0" w:color="auto"/>
            </w:tcBorders>
            <w:shd w:val="clear" w:color="auto" w:fill="FAFAFA"/>
          </w:tcPr>
          <w:p w14:paraId="48C5B24B" w14:textId="77777777" w:rsidR="00B042A2" w:rsidRPr="00A51656" w:rsidRDefault="00B042A2" w:rsidP="007B24E7">
            <w:pPr>
              <w:ind w:right="-72"/>
              <w:jc w:val="right"/>
              <w:rPr>
                <w:rFonts w:ascii="Arial" w:hAnsi="Arial" w:cs="Arial"/>
                <w:sz w:val="18"/>
                <w:szCs w:val="18"/>
              </w:rPr>
            </w:pPr>
          </w:p>
        </w:tc>
        <w:tc>
          <w:tcPr>
            <w:tcW w:w="723" w:type="pct"/>
            <w:tcBorders>
              <w:top w:val="single" w:sz="4" w:space="0" w:color="auto"/>
            </w:tcBorders>
          </w:tcPr>
          <w:p w14:paraId="6355D5EA" w14:textId="77777777" w:rsidR="00B042A2" w:rsidRPr="00A51656" w:rsidRDefault="00B042A2" w:rsidP="007B24E7">
            <w:pPr>
              <w:ind w:right="-72"/>
              <w:jc w:val="right"/>
              <w:rPr>
                <w:rFonts w:ascii="Arial" w:hAnsi="Arial" w:cs="Arial"/>
                <w:sz w:val="18"/>
                <w:szCs w:val="18"/>
              </w:rPr>
            </w:pPr>
          </w:p>
        </w:tc>
        <w:tc>
          <w:tcPr>
            <w:tcW w:w="723" w:type="pct"/>
            <w:tcBorders>
              <w:top w:val="single" w:sz="4" w:space="0" w:color="auto"/>
            </w:tcBorders>
            <w:shd w:val="clear" w:color="auto" w:fill="FAFAFA"/>
            <w:vAlign w:val="bottom"/>
          </w:tcPr>
          <w:p w14:paraId="6EFC56B5" w14:textId="77777777" w:rsidR="00B042A2" w:rsidRPr="00A51656" w:rsidRDefault="00B042A2" w:rsidP="007B24E7">
            <w:pPr>
              <w:ind w:right="-72"/>
              <w:jc w:val="right"/>
              <w:rPr>
                <w:rFonts w:ascii="Arial" w:hAnsi="Arial" w:cs="Arial"/>
                <w:sz w:val="18"/>
                <w:szCs w:val="18"/>
              </w:rPr>
            </w:pPr>
          </w:p>
        </w:tc>
        <w:tc>
          <w:tcPr>
            <w:tcW w:w="724" w:type="pct"/>
            <w:tcBorders>
              <w:top w:val="single" w:sz="4" w:space="0" w:color="auto"/>
            </w:tcBorders>
            <w:vAlign w:val="bottom"/>
          </w:tcPr>
          <w:p w14:paraId="619762C0" w14:textId="77777777" w:rsidR="00B042A2" w:rsidRPr="00A51656" w:rsidRDefault="00B042A2" w:rsidP="007B24E7">
            <w:pPr>
              <w:ind w:right="-72"/>
              <w:jc w:val="right"/>
              <w:rPr>
                <w:rFonts w:ascii="Arial" w:hAnsi="Arial" w:cs="Arial"/>
                <w:sz w:val="18"/>
                <w:szCs w:val="18"/>
              </w:rPr>
            </w:pPr>
          </w:p>
        </w:tc>
      </w:tr>
      <w:tr w:rsidR="00773D41" w:rsidRPr="00A51656" w14:paraId="07D978BE" w14:textId="77777777" w:rsidTr="00B4637D">
        <w:tc>
          <w:tcPr>
            <w:tcW w:w="2108" w:type="pct"/>
            <w:vAlign w:val="bottom"/>
          </w:tcPr>
          <w:p w14:paraId="2A738C1D" w14:textId="77777777" w:rsidR="00773D41" w:rsidRPr="00A51656" w:rsidRDefault="00773D41" w:rsidP="00773D41">
            <w:pPr>
              <w:ind w:left="-86" w:right="-72"/>
              <w:jc w:val="left"/>
              <w:rPr>
                <w:rFonts w:ascii="Arial" w:hAnsi="Arial" w:cs="Arial"/>
                <w:sz w:val="18"/>
                <w:szCs w:val="18"/>
                <w:cs/>
              </w:rPr>
            </w:pPr>
            <w:r w:rsidRPr="00A51656">
              <w:rPr>
                <w:rFonts w:ascii="Arial" w:hAnsi="Arial" w:cs="Arial"/>
                <w:sz w:val="18"/>
                <w:szCs w:val="18"/>
              </w:rPr>
              <w:t>Interest income</w:t>
            </w:r>
          </w:p>
        </w:tc>
        <w:tc>
          <w:tcPr>
            <w:tcW w:w="722" w:type="pct"/>
            <w:shd w:val="clear" w:color="auto" w:fill="FAFAFA"/>
            <w:vAlign w:val="bottom"/>
          </w:tcPr>
          <w:p w14:paraId="2DD2F041" w14:textId="6E119927"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262,47</w:t>
            </w:r>
            <w:r w:rsidR="005D47C4" w:rsidRPr="00A51656">
              <w:rPr>
                <w:rFonts w:ascii="Arial" w:hAnsi="Arial" w:cs="Arial"/>
                <w:sz w:val="18"/>
                <w:szCs w:val="18"/>
              </w:rPr>
              <w:t>2</w:t>
            </w:r>
          </w:p>
        </w:tc>
        <w:tc>
          <w:tcPr>
            <w:tcW w:w="723" w:type="pct"/>
            <w:vAlign w:val="center"/>
          </w:tcPr>
          <w:p w14:paraId="1057BE8A" w14:textId="69A0DC15"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402,865</w:t>
            </w:r>
          </w:p>
        </w:tc>
        <w:tc>
          <w:tcPr>
            <w:tcW w:w="723" w:type="pct"/>
            <w:shd w:val="clear" w:color="auto" w:fill="FAFAFA"/>
            <w:vAlign w:val="bottom"/>
          </w:tcPr>
          <w:p w14:paraId="11356E35" w14:textId="4A8DCC81"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245,47</w:t>
            </w:r>
            <w:r w:rsidR="005D47C4" w:rsidRPr="00A51656">
              <w:rPr>
                <w:rFonts w:ascii="Arial" w:hAnsi="Arial" w:cs="Arial"/>
                <w:sz w:val="18"/>
                <w:szCs w:val="18"/>
              </w:rPr>
              <w:t>6</w:t>
            </w:r>
          </w:p>
        </w:tc>
        <w:tc>
          <w:tcPr>
            <w:tcW w:w="724" w:type="pct"/>
            <w:vAlign w:val="center"/>
          </w:tcPr>
          <w:p w14:paraId="49D191F6" w14:textId="2029393B"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388,071</w:t>
            </w:r>
          </w:p>
        </w:tc>
      </w:tr>
      <w:tr w:rsidR="00773D41" w:rsidRPr="00A51656" w14:paraId="193A6B9E" w14:textId="77777777" w:rsidTr="00B4637D">
        <w:tc>
          <w:tcPr>
            <w:tcW w:w="2108" w:type="pct"/>
            <w:vAlign w:val="bottom"/>
          </w:tcPr>
          <w:p w14:paraId="3CF9B37E" w14:textId="76C2273A" w:rsidR="00773D41" w:rsidRPr="00A51656" w:rsidRDefault="00773D41" w:rsidP="00773D41">
            <w:pPr>
              <w:ind w:left="-86" w:right="-72"/>
              <w:jc w:val="left"/>
              <w:rPr>
                <w:rFonts w:ascii="Arial" w:hAnsi="Arial" w:cs="Arial"/>
                <w:sz w:val="18"/>
                <w:szCs w:val="18"/>
              </w:rPr>
            </w:pPr>
            <w:r w:rsidRPr="00A51656">
              <w:rPr>
                <w:rFonts w:ascii="Arial" w:hAnsi="Arial" w:cs="Arial"/>
                <w:sz w:val="18"/>
                <w:szCs w:val="18"/>
              </w:rPr>
              <w:t>Interest income - related parties (Note 3</w:t>
            </w:r>
            <w:r w:rsidR="00B17E73" w:rsidRPr="00A51656">
              <w:rPr>
                <w:rFonts w:ascii="Arial" w:hAnsi="Arial" w:cs="Arial"/>
                <w:sz w:val="18"/>
                <w:szCs w:val="18"/>
              </w:rPr>
              <w:t>3</w:t>
            </w:r>
            <w:r w:rsidRPr="00A51656">
              <w:rPr>
                <w:rFonts w:ascii="Arial" w:hAnsi="Arial" w:cs="Arial"/>
                <w:sz w:val="18"/>
                <w:szCs w:val="18"/>
              </w:rPr>
              <w:t>)</w:t>
            </w:r>
          </w:p>
        </w:tc>
        <w:tc>
          <w:tcPr>
            <w:tcW w:w="722" w:type="pct"/>
            <w:shd w:val="clear" w:color="auto" w:fill="FAFAFA"/>
            <w:vAlign w:val="bottom"/>
          </w:tcPr>
          <w:p w14:paraId="5267B187" w14:textId="4DEEC73E"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w:t>
            </w:r>
          </w:p>
        </w:tc>
        <w:tc>
          <w:tcPr>
            <w:tcW w:w="723" w:type="pct"/>
            <w:vAlign w:val="center"/>
          </w:tcPr>
          <w:p w14:paraId="6F127031" w14:textId="68854A79"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w:t>
            </w:r>
          </w:p>
        </w:tc>
        <w:tc>
          <w:tcPr>
            <w:tcW w:w="723" w:type="pct"/>
            <w:shd w:val="clear" w:color="auto" w:fill="FAFAFA"/>
            <w:vAlign w:val="bottom"/>
          </w:tcPr>
          <w:p w14:paraId="3166F413" w14:textId="0BBC2EB2"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10,310,042</w:t>
            </w:r>
          </w:p>
        </w:tc>
        <w:tc>
          <w:tcPr>
            <w:tcW w:w="724" w:type="pct"/>
            <w:vAlign w:val="center"/>
          </w:tcPr>
          <w:p w14:paraId="55AE4282" w14:textId="64C8AFBD"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1,071,392</w:t>
            </w:r>
          </w:p>
        </w:tc>
      </w:tr>
      <w:tr w:rsidR="00773D41" w:rsidRPr="00A51656" w14:paraId="57122C29" w14:textId="77777777" w:rsidTr="00B4637D">
        <w:tc>
          <w:tcPr>
            <w:tcW w:w="2108" w:type="pct"/>
            <w:vAlign w:val="bottom"/>
          </w:tcPr>
          <w:p w14:paraId="713F3F92" w14:textId="57214AB2" w:rsidR="00773D41" w:rsidRPr="00A51656" w:rsidRDefault="00773D41" w:rsidP="00773D41">
            <w:pPr>
              <w:ind w:left="-86" w:right="-72"/>
              <w:jc w:val="left"/>
              <w:rPr>
                <w:rFonts w:ascii="Arial" w:hAnsi="Arial" w:cs="Arial"/>
                <w:sz w:val="18"/>
                <w:szCs w:val="18"/>
                <w:cs/>
              </w:rPr>
            </w:pPr>
            <w:r w:rsidRPr="00A51656">
              <w:rPr>
                <w:rFonts w:ascii="Arial" w:hAnsi="Arial" w:cs="Arial"/>
                <w:sz w:val="18"/>
                <w:szCs w:val="18"/>
              </w:rPr>
              <w:t>Dividend incomes (Note 3</w:t>
            </w:r>
            <w:r w:rsidR="00B17E73" w:rsidRPr="00A51656">
              <w:rPr>
                <w:rFonts w:ascii="Arial" w:hAnsi="Arial" w:cs="Arial"/>
                <w:sz w:val="18"/>
                <w:szCs w:val="18"/>
              </w:rPr>
              <w:t>3</w:t>
            </w:r>
            <w:r w:rsidRPr="00A51656">
              <w:rPr>
                <w:rFonts w:ascii="Arial" w:hAnsi="Arial" w:cs="Arial"/>
                <w:sz w:val="18"/>
                <w:szCs w:val="18"/>
              </w:rPr>
              <w:t>)</w:t>
            </w:r>
          </w:p>
        </w:tc>
        <w:tc>
          <w:tcPr>
            <w:tcW w:w="722" w:type="pct"/>
            <w:shd w:val="clear" w:color="auto" w:fill="FAFAFA"/>
            <w:vAlign w:val="bottom"/>
          </w:tcPr>
          <w:p w14:paraId="2276C691" w14:textId="5C5E81CB"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w:t>
            </w:r>
          </w:p>
        </w:tc>
        <w:tc>
          <w:tcPr>
            <w:tcW w:w="723" w:type="pct"/>
            <w:vAlign w:val="center"/>
          </w:tcPr>
          <w:p w14:paraId="41AC6C56" w14:textId="020AD9F4"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w:t>
            </w:r>
          </w:p>
        </w:tc>
        <w:tc>
          <w:tcPr>
            <w:tcW w:w="723" w:type="pct"/>
            <w:shd w:val="clear" w:color="auto" w:fill="FAFAFA"/>
            <w:vAlign w:val="bottom"/>
          </w:tcPr>
          <w:p w14:paraId="0EC4F9E9" w14:textId="4D5807C1"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16,875,348</w:t>
            </w:r>
          </w:p>
        </w:tc>
        <w:tc>
          <w:tcPr>
            <w:tcW w:w="724" w:type="pct"/>
            <w:vAlign w:val="center"/>
          </w:tcPr>
          <w:p w14:paraId="35B40AE1" w14:textId="28B9A7C2"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59,560,050</w:t>
            </w:r>
          </w:p>
        </w:tc>
      </w:tr>
      <w:tr w:rsidR="00773D41" w:rsidRPr="00A51656" w14:paraId="1FFE628E" w14:textId="77777777" w:rsidTr="00B4637D">
        <w:tc>
          <w:tcPr>
            <w:tcW w:w="2108" w:type="pct"/>
            <w:vAlign w:val="bottom"/>
          </w:tcPr>
          <w:p w14:paraId="6F34F33D" w14:textId="097E0A88" w:rsidR="00773D41" w:rsidRPr="00A51656" w:rsidRDefault="00773D41" w:rsidP="00773D41">
            <w:pPr>
              <w:ind w:left="-86" w:right="-72"/>
              <w:jc w:val="left"/>
              <w:rPr>
                <w:rFonts w:ascii="Arial" w:hAnsi="Arial" w:cs="Arial"/>
                <w:sz w:val="18"/>
                <w:szCs w:val="18"/>
              </w:rPr>
            </w:pPr>
            <w:r w:rsidRPr="00A51656">
              <w:rPr>
                <w:rFonts w:ascii="Arial" w:hAnsi="Arial" w:cs="Arial"/>
                <w:sz w:val="18"/>
                <w:szCs w:val="18"/>
              </w:rPr>
              <w:t>Management fee - related parties (Note 3</w:t>
            </w:r>
            <w:r w:rsidR="00B17E73" w:rsidRPr="00A51656">
              <w:rPr>
                <w:rFonts w:ascii="Arial" w:hAnsi="Arial" w:cs="Arial"/>
                <w:sz w:val="18"/>
                <w:szCs w:val="18"/>
              </w:rPr>
              <w:t>3</w:t>
            </w:r>
            <w:r w:rsidRPr="00A51656">
              <w:rPr>
                <w:rFonts w:ascii="Arial" w:hAnsi="Arial" w:cs="Arial"/>
                <w:sz w:val="18"/>
                <w:szCs w:val="18"/>
              </w:rPr>
              <w:t>)</w:t>
            </w:r>
          </w:p>
        </w:tc>
        <w:tc>
          <w:tcPr>
            <w:tcW w:w="722" w:type="pct"/>
            <w:shd w:val="clear" w:color="auto" w:fill="FAFAFA"/>
            <w:vAlign w:val="bottom"/>
          </w:tcPr>
          <w:p w14:paraId="5D645CE6" w14:textId="371DBCAF" w:rsidR="00773D41" w:rsidRPr="00A51656" w:rsidRDefault="007C30BA" w:rsidP="00773D41">
            <w:pPr>
              <w:ind w:right="-72"/>
              <w:jc w:val="right"/>
              <w:rPr>
                <w:rFonts w:ascii="Arial" w:hAnsi="Arial" w:cs="Arial"/>
                <w:sz w:val="18"/>
                <w:szCs w:val="18"/>
              </w:rPr>
            </w:pPr>
            <w:r w:rsidRPr="00A51656">
              <w:rPr>
                <w:rFonts w:ascii="Arial" w:hAnsi="Arial" w:cs="Arial"/>
                <w:sz w:val="18"/>
                <w:szCs w:val="18"/>
              </w:rPr>
              <w:t>60,000</w:t>
            </w:r>
          </w:p>
        </w:tc>
        <w:tc>
          <w:tcPr>
            <w:tcW w:w="723" w:type="pct"/>
            <w:vAlign w:val="center"/>
          </w:tcPr>
          <w:p w14:paraId="6E4CD990" w14:textId="09425A15" w:rsidR="00773D41" w:rsidRPr="00A51656" w:rsidRDefault="00F300CB" w:rsidP="00773D41">
            <w:pPr>
              <w:ind w:right="-72"/>
              <w:jc w:val="right"/>
              <w:rPr>
                <w:rFonts w:ascii="Arial" w:hAnsi="Arial" w:cs="Arial"/>
                <w:sz w:val="18"/>
                <w:szCs w:val="18"/>
              </w:rPr>
            </w:pPr>
            <w:r w:rsidRPr="00A51656">
              <w:rPr>
                <w:rFonts w:ascii="Arial" w:hAnsi="Arial" w:cs="Arial"/>
                <w:sz w:val="18"/>
                <w:szCs w:val="18"/>
              </w:rPr>
              <w:t>-</w:t>
            </w:r>
          </w:p>
        </w:tc>
        <w:tc>
          <w:tcPr>
            <w:tcW w:w="723" w:type="pct"/>
            <w:shd w:val="clear" w:color="auto" w:fill="FAFAFA"/>
            <w:vAlign w:val="bottom"/>
          </w:tcPr>
          <w:p w14:paraId="15436CBD" w14:textId="50924B06" w:rsidR="00773D41" w:rsidRPr="00A51656" w:rsidRDefault="00F300CB" w:rsidP="00773D41">
            <w:pPr>
              <w:ind w:right="-72"/>
              <w:jc w:val="right"/>
              <w:rPr>
                <w:rFonts w:ascii="Arial" w:hAnsi="Arial" w:cs="Arial"/>
                <w:sz w:val="18"/>
                <w:szCs w:val="18"/>
              </w:rPr>
            </w:pPr>
            <w:r w:rsidRPr="00A51656">
              <w:rPr>
                <w:rFonts w:ascii="Arial" w:hAnsi="Arial" w:cs="Arial"/>
                <w:sz w:val="18"/>
                <w:szCs w:val="18"/>
              </w:rPr>
              <w:t>31,740,000</w:t>
            </w:r>
          </w:p>
        </w:tc>
        <w:tc>
          <w:tcPr>
            <w:tcW w:w="724" w:type="pct"/>
            <w:vAlign w:val="center"/>
          </w:tcPr>
          <w:p w14:paraId="56AF5936" w14:textId="1A7201E8" w:rsidR="00773D41" w:rsidRPr="00A51656" w:rsidRDefault="00F300CB" w:rsidP="00773D41">
            <w:pPr>
              <w:ind w:right="-72"/>
              <w:jc w:val="right"/>
              <w:rPr>
                <w:rFonts w:ascii="Arial" w:hAnsi="Arial" w:cs="Arial"/>
                <w:sz w:val="18"/>
                <w:szCs w:val="18"/>
              </w:rPr>
            </w:pPr>
            <w:r w:rsidRPr="00A51656">
              <w:rPr>
                <w:rFonts w:ascii="Arial" w:hAnsi="Arial" w:cs="Arial"/>
                <w:sz w:val="18"/>
                <w:szCs w:val="18"/>
              </w:rPr>
              <w:t>34,440,000</w:t>
            </w:r>
          </w:p>
        </w:tc>
      </w:tr>
      <w:tr w:rsidR="00F300CB" w:rsidRPr="00A51656" w14:paraId="0F93BB5C" w14:textId="77777777" w:rsidTr="00B4637D">
        <w:tc>
          <w:tcPr>
            <w:tcW w:w="2108" w:type="pct"/>
            <w:vAlign w:val="bottom"/>
          </w:tcPr>
          <w:p w14:paraId="259172E7" w14:textId="4BB1F6E0" w:rsidR="00F300CB" w:rsidRPr="00A51656" w:rsidRDefault="00F300CB" w:rsidP="00773D41">
            <w:pPr>
              <w:ind w:left="-86" w:right="-72"/>
              <w:jc w:val="left"/>
              <w:rPr>
                <w:rFonts w:ascii="Arial" w:hAnsi="Arial" w:cs="Arial"/>
                <w:sz w:val="18"/>
                <w:szCs w:val="18"/>
              </w:rPr>
            </w:pPr>
            <w:r w:rsidRPr="00A51656">
              <w:rPr>
                <w:rFonts w:ascii="Arial" w:hAnsi="Arial" w:cs="Arial"/>
                <w:sz w:val="18"/>
                <w:szCs w:val="18"/>
              </w:rPr>
              <w:t>Building rental income - related parties (Note 33)</w:t>
            </w:r>
          </w:p>
        </w:tc>
        <w:tc>
          <w:tcPr>
            <w:tcW w:w="722" w:type="pct"/>
            <w:shd w:val="clear" w:color="auto" w:fill="FAFAFA"/>
            <w:vAlign w:val="bottom"/>
          </w:tcPr>
          <w:p w14:paraId="57F1C090" w14:textId="0558D428" w:rsidR="00F300CB" w:rsidRPr="00A51656" w:rsidRDefault="00F300CB" w:rsidP="00773D41">
            <w:pPr>
              <w:ind w:right="-72"/>
              <w:jc w:val="right"/>
              <w:rPr>
                <w:rFonts w:ascii="Arial" w:hAnsi="Arial" w:cs="Arial"/>
                <w:sz w:val="18"/>
                <w:szCs w:val="18"/>
              </w:rPr>
            </w:pPr>
            <w:r w:rsidRPr="00A51656">
              <w:rPr>
                <w:rFonts w:ascii="Arial" w:hAnsi="Arial" w:cs="Arial"/>
                <w:sz w:val="18"/>
                <w:szCs w:val="18"/>
              </w:rPr>
              <w:t>-</w:t>
            </w:r>
          </w:p>
        </w:tc>
        <w:tc>
          <w:tcPr>
            <w:tcW w:w="723" w:type="pct"/>
            <w:vAlign w:val="center"/>
          </w:tcPr>
          <w:p w14:paraId="70753A70" w14:textId="6463F52A" w:rsidR="00F300CB" w:rsidRPr="00A51656" w:rsidRDefault="00F300CB" w:rsidP="00773D41">
            <w:pPr>
              <w:ind w:right="-72"/>
              <w:jc w:val="right"/>
              <w:rPr>
                <w:rFonts w:ascii="Arial" w:hAnsi="Arial" w:cs="Arial"/>
                <w:sz w:val="18"/>
                <w:szCs w:val="18"/>
              </w:rPr>
            </w:pPr>
            <w:r w:rsidRPr="00A51656">
              <w:rPr>
                <w:rFonts w:ascii="Arial" w:hAnsi="Arial" w:cs="Arial"/>
                <w:sz w:val="18"/>
                <w:szCs w:val="18"/>
              </w:rPr>
              <w:t>18,000</w:t>
            </w:r>
          </w:p>
        </w:tc>
        <w:tc>
          <w:tcPr>
            <w:tcW w:w="723" w:type="pct"/>
            <w:shd w:val="clear" w:color="auto" w:fill="FAFAFA"/>
            <w:vAlign w:val="bottom"/>
          </w:tcPr>
          <w:p w14:paraId="5C4FCAA1" w14:textId="3EEA6993" w:rsidR="00F300CB" w:rsidRPr="00A51656" w:rsidRDefault="00F300CB" w:rsidP="00773D41">
            <w:pPr>
              <w:ind w:right="-72"/>
              <w:jc w:val="right"/>
              <w:rPr>
                <w:rFonts w:ascii="Arial" w:hAnsi="Arial" w:cs="Arial"/>
                <w:sz w:val="18"/>
                <w:szCs w:val="18"/>
              </w:rPr>
            </w:pPr>
            <w:r w:rsidRPr="00A51656">
              <w:rPr>
                <w:rFonts w:ascii="Arial" w:hAnsi="Arial" w:cs="Arial"/>
                <w:sz w:val="18"/>
                <w:szCs w:val="18"/>
              </w:rPr>
              <w:t>2,299,500</w:t>
            </w:r>
          </w:p>
        </w:tc>
        <w:tc>
          <w:tcPr>
            <w:tcW w:w="724" w:type="pct"/>
            <w:vAlign w:val="center"/>
          </w:tcPr>
          <w:p w14:paraId="7C1D6AB6" w14:textId="21E4A552" w:rsidR="00F300CB" w:rsidRPr="00A51656" w:rsidRDefault="00F300CB" w:rsidP="00773D41">
            <w:pPr>
              <w:ind w:right="-72"/>
              <w:jc w:val="right"/>
              <w:rPr>
                <w:rFonts w:ascii="Arial" w:hAnsi="Arial" w:cs="Arial"/>
                <w:sz w:val="18"/>
                <w:szCs w:val="18"/>
              </w:rPr>
            </w:pPr>
            <w:r w:rsidRPr="00A51656">
              <w:rPr>
                <w:rFonts w:ascii="Arial" w:hAnsi="Arial" w:cs="Arial"/>
                <w:sz w:val="18"/>
                <w:szCs w:val="18"/>
              </w:rPr>
              <w:t>1,590,000</w:t>
            </w:r>
          </w:p>
        </w:tc>
      </w:tr>
      <w:tr w:rsidR="00773D41" w:rsidRPr="00A51656" w14:paraId="071581FC" w14:textId="77777777" w:rsidTr="00B4637D">
        <w:tc>
          <w:tcPr>
            <w:tcW w:w="2108" w:type="pct"/>
            <w:vAlign w:val="bottom"/>
          </w:tcPr>
          <w:p w14:paraId="7D17B7AD" w14:textId="65417C05" w:rsidR="00773D41" w:rsidRPr="00A51656" w:rsidRDefault="00773D41" w:rsidP="00773D41">
            <w:pPr>
              <w:ind w:left="-86" w:right="-72"/>
              <w:jc w:val="left"/>
              <w:rPr>
                <w:rFonts w:ascii="Arial" w:hAnsi="Arial" w:cs="Arial"/>
                <w:sz w:val="18"/>
                <w:szCs w:val="18"/>
              </w:rPr>
            </w:pPr>
            <w:r w:rsidRPr="00A51656">
              <w:rPr>
                <w:rFonts w:ascii="Arial" w:hAnsi="Arial" w:cs="Arial"/>
                <w:sz w:val="18"/>
                <w:szCs w:val="18"/>
              </w:rPr>
              <w:t>Loss from disposal of assets</w:t>
            </w:r>
          </w:p>
        </w:tc>
        <w:tc>
          <w:tcPr>
            <w:tcW w:w="722" w:type="pct"/>
            <w:shd w:val="clear" w:color="auto" w:fill="FAFAFA"/>
            <w:vAlign w:val="bottom"/>
          </w:tcPr>
          <w:p w14:paraId="11EE5CBD" w14:textId="492BDD58"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(37</w:t>
            </w:r>
            <w:r w:rsidR="006B074C" w:rsidRPr="00A51656">
              <w:rPr>
                <w:rFonts w:ascii="Arial" w:hAnsi="Arial" w:cs="Arial"/>
                <w:sz w:val="18"/>
                <w:szCs w:val="18"/>
              </w:rPr>
              <w:t>1</w:t>
            </w:r>
            <w:r w:rsidRPr="00A51656">
              <w:rPr>
                <w:rFonts w:ascii="Arial" w:hAnsi="Arial" w:cs="Arial"/>
                <w:sz w:val="18"/>
                <w:szCs w:val="18"/>
              </w:rPr>
              <w:t>,6</w:t>
            </w:r>
            <w:r w:rsidR="006B074C" w:rsidRPr="00A51656">
              <w:rPr>
                <w:rFonts w:ascii="Arial" w:hAnsi="Arial" w:cs="Arial"/>
                <w:sz w:val="18"/>
                <w:szCs w:val="18"/>
              </w:rPr>
              <w:t>36</w:t>
            </w:r>
            <w:r w:rsidRPr="00A51656">
              <w:rPr>
                <w:rFonts w:ascii="Arial" w:hAnsi="Arial" w:cs="Arial"/>
                <w:sz w:val="18"/>
                <w:szCs w:val="18"/>
              </w:rPr>
              <w:t>)</w:t>
            </w:r>
          </w:p>
        </w:tc>
        <w:tc>
          <w:tcPr>
            <w:tcW w:w="723" w:type="pct"/>
            <w:vAlign w:val="center"/>
          </w:tcPr>
          <w:p w14:paraId="00687FED" w14:textId="7D48FBA1"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(1,589,122)</w:t>
            </w:r>
          </w:p>
        </w:tc>
        <w:tc>
          <w:tcPr>
            <w:tcW w:w="723" w:type="pct"/>
            <w:shd w:val="clear" w:color="auto" w:fill="FAFAFA"/>
            <w:vAlign w:val="bottom"/>
          </w:tcPr>
          <w:p w14:paraId="44006297" w14:textId="1C631822"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(309,761)</w:t>
            </w:r>
          </w:p>
        </w:tc>
        <w:tc>
          <w:tcPr>
            <w:tcW w:w="724" w:type="pct"/>
            <w:vAlign w:val="center"/>
          </w:tcPr>
          <w:p w14:paraId="5DD31D3C" w14:textId="37F71E8F"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(1,589,122)</w:t>
            </w:r>
          </w:p>
        </w:tc>
      </w:tr>
      <w:tr w:rsidR="00773D41" w:rsidRPr="00A51656" w14:paraId="472EECE6" w14:textId="77777777" w:rsidTr="00B4637D">
        <w:tc>
          <w:tcPr>
            <w:tcW w:w="2108" w:type="pct"/>
            <w:vAlign w:val="bottom"/>
          </w:tcPr>
          <w:p w14:paraId="5F284556" w14:textId="77777777" w:rsidR="00773D41" w:rsidRPr="00A51656" w:rsidRDefault="00773D41" w:rsidP="00773D41">
            <w:pPr>
              <w:ind w:left="-86" w:right="-72"/>
              <w:jc w:val="left"/>
              <w:rPr>
                <w:rFonts w:ascii="Arial" w:hAnsi="Arial" w:cs="Arial"/>
                <w:sz w:val="18"/>
                <w:szCs w:val="18"/>
                <w:cs/>
              </w:rPr>
            </w:pPr>
            <w:r w:rsidRPr="00A51656">
              <w:rPr>
                <w:rFonts w:ascii="Arial" w:hAnsi="Arial" w:cs="Arial"/>
                <w:sz w:val="18"/>
                <w:szCs w:val="18"/>
              </w:rPr>
              <w:t>Gain on exchange rate</w:t>
            </w:r>
          </w:p>
        </w:tc>
        <w:tc>
          <w:tcPr>
            <w:tcW w:w="722" w:type="pct"/>
            <w:shd w:val="clear" w:color="auto" w:fill="FAFAFA"/>
            <w:vAlign w:val="bottom"/>
          </w:tcPr>
          <w:p w14:paraId="26F8D534" w14:textId="3C02224C"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2,559,814</w:t>
            </w:r>
          </w:p>
        </w:tc>
        <w:tc>
          <w:tcPr>
            <w:tcW w:w="723" w:type="pct"/>
            <w:vAlign w:val="center"/>
          </w:tcPr>
          <w:p w14:paraId="3317E104" w14:textId="1E5C31FD"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15,509</w:t>
            </w:r>
          </w:p>
        </w:tc>
        <w:tc>
          <w:tcPr>
            <w:tcW w:w="723" w:type="pct"/>
            <w:shd w:val="clear" w:color="auto" w:fill="FAFAFA"/>
            <w:vAlign w:val="bottom"/>
          </w:tcPr>
          <w:p w14:paraId="362027FA" w14:textId="20A1A360"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w:t>
            </w:r>
          </w:p>
        </w:tc>
        <w:tc>
          <w:tcPr>
            <w:tcW w:w="724" w:type="pct"/>
            <w:vAlign w:val="center"/>
          </w:tcPr>
          <w:p w14:paraId="0AAA6D47" w14:textId="5FEF7BE6"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w:t>
            </w:r>
          </w:p>
        </w:tc>
      </w:tr>
      <w:tr w:rsidR="00773D41" w:rsidRPr="00A51656" w14:paraId="6FD3C808" w14:textId="77777777" w:rsidTr="00B4637D">
        <w:tc>
          <w:tcPr>
            <w:tcW w:w="2108" w:type="pct"/>
            <w:vAlign w:val="bottom"/>
          </w:tcPr>
          <w:p w14:paraId="6E42FE8E" w14:textId="77777777" w:rsidR="00773D41" w:rsidRPr="00A51656" w:rsidRDefault="00773D41" w:rsidP="00773D41">
            <w:pPr>
              <w:ind w:left="-86" w:right="-72"/>
              <w:jc w:val="left"/>
              <w:rPr>
                <w:rFonts w:ascii="Arial" w:hAnsi="Arial" w:cs="Arial"/>
                <w:sz w:val="18"/>
                <w:szCs w:val="18"/>
                <w:cs/>
              </w:rPr>
            </w:pPr>
            <w:r w:rsidRPr="00A51656">
              <w:rPr>
                <w:rFonts w:ascii="Arial" w:hAnsi="Arial" w:cs="Arial"/>
                <w:sz w:val="18"/>
                <w:szCs w:val="18"/>
              </w:rPr>
              <w:t xml:space="preserve">Others </w:t>
            </w:r>
          </w:p>
        </w:tc>
        <w:tc>
          <w:tcPr>
            <w:tcW w:w="722" w:type="pct"/>
            <w:tcBorders>
              <w:bottom w:val="single" w:sz="4" w:space="0" w:color="auto"/>
            </w:tcBorders>
            <w:shd w:val="clear" w:color="auto" w:fill="FAFAFA"/>
            <w:vAlign w:val="bottom"/>
          </w:tcPr>
          <w:p w14:paraId="1B2C86F9" w14:textId="65D27E18" w:rsidR="00773D41" w:rsidRPr="00A51656" w:rsidRDefault="00F300CB" w:rsidP="00773D41">
            <w:pPr>
              <w:ind w:right="-72"/>
              <w:jc w:val="right"/>
              <w:rPr>
                <w:rFonts w:ascii="Arial" w:hAnsi="Arial" w:cs="Arial"/>
                <w:sz w:val="18"/>
                <w:szCs w:val="18"/>
              </w:rPr>
            </w:pPr>
            <w:r w:rsidRPr="00A51656">
              <w:rPr>
                <w:rFonts w:ascii="Arial" w:hAnsi="Arial" w:cs="Arial"/>
                <w:sz w:val="18"/>
                <w:szCs w:val="18"/>
              </w:rPr>
              <w:t>824,605</w:t>
            </w:r>
          </w:p>
        </w:tc>
        <w:tc>
          <w:tcPr>
            <w:tcW w:w="723" w:type="pct"/>
            <w:tcBorders>
              <w:bottom w:val="single" w:sz="4" w:space="0" w:color="auto"/>
            </w:tcBorders>
            <w:vAlign w:val="center"/>
          </w:tcPr>
          <w:p w14:paraId="1642BBD4" w14:textId="01711348"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8,175,476</w:t>
            </w:r>
          </w:p>
        </w:tc>
        <w:tc>
          <w:tcPr>
            <w:tcW w:w="723" w:type="pct"/>
            <w:tcBorders>
              <w:bottom w:val="single" w:sz="4" w:space="0" w:color="auto"/>
            </w:tcBorders>
            <w:shd w:val="clear" w:color="auto" w:fill="FAFAFA"/>
            <w:vAlign w:val="bottom"/>
          </w:tcPr>
          <w:p w14:paraId="192C5E6E" w14:textId="10E38C45"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640,91</w:t>
            </w:r>
            <w:r w:rsidR="005D47C4" w:rsidRPr="00A51656">
              <w:rPr>
                <w:rFonts w:ascii="Arial" w:hAnsi="Arial" w:cs="Arial"/>
                <w:sz w:val="18"/>
                <w:szCs w:val="18"/>
              </w:rPr>
              <w:t>6</w:t>
            </w:r>
          </w:p>
        </w:tc>
        <w:tc>
          <w:tcPr>
            <w:tcW w:w="724" w:type="pct"/>
            <w:tcBorders>
              <w:bottom w:val="single" w:sz="4" w:space="0" w:color="auto"/>
            </w:tcBorders>
            <w:vAlign w:val="center"/>
          </w:tcPr>
          <w:p w14:paraId="562F4E18" w14:textId="740F2422"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6,125,423</w:t>
            </w:r>
          </w:p>
        </w:tc>
      </w:tr>
      <w:tr w:rsidR="00773D41" w:rsidRPr="00A51656" w14:paraId="79D0647F" w14:textId="77777777" w:rsidTr="00F334B9">
        <w:tc>
          <w:tcPr>
            <w:tcW w:w="2108" w:type="pct"/>
            <w:vAlign w:val="bottom"/>
          </w:tcPr>
          <w:p w14:paraId="2AADC887" w14:textId="77777777" w:rsidR="00773D41" w:rsidRPr="00A51656" w:rsidRDefault="00773D41" w:rsidP="00773D41">
            <w:pPr>
              <w:ind w:left="-86" w:right="-72"/>
              <w:jc w:val="left"/>
              <w:rPr>
                <w:rFonts w:ascii="Arial" w:hAnsi="Arial" w:cs="Arial"/>
                <w:sz w:val="18"/>
                <w:szCs w:val="18"/>
                <w:cs/>
              </w:rPr>
            </w:pPr>
          </w:p>
        </w:tc>
        <w:tc>
          <w:tcPr>
            <w:tcW w:w="722" w:type="pct"/>
            <w:tcBorders>
              <w:top w:val="single" w:sz="4" w:space="0" w:color="auto"/>
            </w:tcBorders>
            <w:shd w:val="clear" w:color="auto" w:fill="FAFAFA"/>
            <w:vAlign w:val="center"/>
          </w:tcPr>
          <w:p w14:paraId="67F2B2FD" w14:textId="77777777" w:rsidR="00773D41" w:rsidRPr="00A51656" w:rsidRDefault="00773D41" w:rsidP="00773D41">
            <w:pPr>
              <w:ind w:right="-72"/>
              <w:jc w:val="right"/>
              <w:rPr>
                <w:rFonts w:ascii="Arial" w:hAnsi="Arial" w:cs="Arial"/>
                <w:sz w:val="18"/>
                <w:szCs w:val="18"/>
                <w:cs/>
              </w:rPr>
            </w:pPr>
          </w:p>
        </w:tc>
        <w:tc>
          <w:tcPr>
            <w:tcW w:w="723" w:type="pct"/>
            <w:tcBorders>
              <w:top w:val="single" w:sz="4" w:space="0" w:color="auto"/>
            </w:tcBorders>
            <w:vAlign w:val="center"/>
          </w:tcPr>
          <w:p w14:paraId="64C98CD8" w14:textId="77777777" w:rsidR="00773D41" w:rsidRPr="00A51656" w:rsidRDefault="00773D41" w:rsidP="00773D41">
            <w:pPr>
              <w:ind w:right="-72"/>
              <w:jc w:val="right"/>
              <w:rPr>
                <w:rFonts w:ascii="Arial" w:hAnsi="Arial" w:cs="Arial"/>
                <w:sz w:val="18"/>
                <w:szCs w:val="18"/>
                <w:cs/>
              </w:rPr>
            </w:pPr>
          </w:p>
        </w:tc>
        <w:tc>
          <w:tcPr>
            <w:tcW w:w="723" w:type="pct"/>
            <w:tcBorders>
              <w:top w:val="single" w:sz="4" w:space="0" w:color="auto"/>
            </w:tcBorders>
            <w:shd w:val="clear" w:color="auto" w:fill="FAFAFA"/>
            <w:vAlign w:val="center"/>
          </w:tcPr>
          <w:p w14:paraId="232D1AC1" w14:textId="77777777" w:rsidR="00773D41" w:rsidRPr="00A51656" w:rsidRDefault="00773D41" w:rsidP="00773D41">
            <w:pPr>
              <w:ind w:right="-72"/>
              <w:jc w:val="right"/>
              <w:rPr>
                <w:rFonts w:ascii="Arial" w:hAnsi="Arial" w:cs="Arial"/>
                <w:sz w:val="18"/>
                <w:szCs w:val="18"/>
                <w:cs/>
              </w:rPr>
            </w:pPr>
          </w:p>
        </w:tc>
        <w:tc>
          <w:tcPr>
            <w:tcW w:w="724" w:type="pct"/>
            <w:tcBorders>
              <w:top w:val="single" w:sz="4" w:space="0" w:color="auto"/>
            </w:tcBorders>
            <w:vAlign w:val="center"/>
          </w:tcPr>
          <w:p w14:paraId="14682141" w14:textId="77777777" w:rsidR="00773D41" w:rsidRPr="00A51656" w:rsidRDefault="00773D41" w:rsidP="00773D41">
            <w:pPr>
              <w:ind w:right="-72"/>
              <w:jc w:val="right"/>
              <w:rPr>
                <w:rFonts w:ascii="Arial" w:hAnsi="Arial" w:cs="Arial"/>
                <w:sz w:val="18"/>
                <w:szCs w:val="18"/>
                <w:cs/>
              </w:rPr>
            </w:pPr>
          </w:p>
        </w:tc>
      </w:tr>
      <w:tr w:rsidR="00773D41" w:rsidRPr="00A51656" w14:paraId="73751375" w14:textId="77777777" w:rsidTr="00E94B65">
        <w:tc>
          <w:tcPr>
            <w:tcW w:w="2108" w:type="pct"/>
            <w:vAlign w:val="bottom"/>
          </w:tcPr>
          <w:p w14:paraId="4AAC4A95" w14:textId="77777777" w:rsidR="00773D41" w:rsidRPr="00A51656" w:rsidRDefault="00773D41" w:rsidP="00773D41">
            <w:pPr>
              <w:ind w:left="-86" w:right="-72"/>
              <w:jc w:val="left"/>
              <w:rPr>
                <w:rFonts w:ascii="Arial" w:hAnsi="Arial" w:cs="Arial"/>
                <w:b/>
                <w:bCs/>
                <w:sz w:val="18"/>
                <w:szCs w:val="18"/>
                <w:cs/>
              </w:rPr>
            </w:pPr>
            <w:r w:rsidRPr="00A51656">
              <w:rPr>
                <w:rFonts w:ascii="Arial" w:hAnsi="Arial" w:cs="Arial"/>
                <w:b/>
                <w:bCs/>
                <w:sz w:val="18"/>
                <w:szCs w:val="18"/>
              </w:rPr>
              <w:t>Total</w:t>
            </w:r>
          </w:p>
        </w:tc>
        <w:tc>
          <w:tcPr>
            <w:tcW w:w="722" w:type="pct"/>
            <w:tcBorders>
              <w:bottom w:val="single" w:sz="4" w:space="0" w:color="auto"/>
            </w:tcBorders>
            <w:shd w:val="clear" w:color="auto" w:fill="FAFAFA"/>
            <w:vAlign w:val="bottom"/>
          </w:tcPr>
          <w:p w14:paraId="4EB60614" w14:textId="489997DD"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3,3</w:t>
            </w:r>
            <w:r w:rsidR="006B074C" w:rsidRPr="00A51656">
              <w:rPr>
                <w:rFonts w:ascii="Arial" w:hAnsi="Arial" w:cs="Arial"/>
                <w:sz w:val="18"/>
                <w:szCs w:val="18"/>
              </w:rPr>
              <w:t>35</w:t>
            </w:r>
            <w:r w:rsidRPr="00A51656">
              <w:rPr>
                <w:rFonts w:ascii="Arial" w:hAnsi="Arial" w:cs="Arial"/>
                <w:sz w:val="18"/>
                <w:szCs w:val="18"/>
              </w:rPr>
              <w:t>,2</w:t>
            </w:r>
            <w:r w:rsidR="006B074C" w:rsidRPr="00A51656">
              <w:rPr>
                <w:rFonts w:ascii="Arial" w:hAnsi="Arial" w:cs="Arial"/>
                <w:sz w:val="18"/>
                <w:szCs w:val="18"/>
              </w:rPr>
              <w:t>55</w:t>
            </w:r>
          </w:p>
        </w:tc>
        <w:tc>
          <w:tcPr>
            <w:tcW w:w="723" w:type="pct"/>
            <w:tcBorders>
              <w:bottom w:val="single" w:sz="4" w:space="0" w:color="auto"/>
            </w:tcBorders>
            <w:vAlign w:val="center"/>
          </w:tcPr>
          <w:p w14:paraId="3813FFD6" w14:textId="03EA115C" w:rsidR="00773D41" w:rsidRPr="00A51656" w:rsidRDefault="00773D41" w:rsidP="00773D41">
            <w:pPr>
              <w:ind w:right="-72"/>
              <w:jc w:val="right"/>
              <w:rPr>
                <w:rFonts w:ascii="Arial" w:hAnsi="Arial" w:cs="Arial"/>
                <w:sz w:val="18"/>
                <w:szCs w:val="18"/>
              </w:rPr>
            </w:pPr>
            <w:r w:rsidRPr="00A51656">
              <w:rPr>
                <w:rFonts w:ascii="Arial" w:hAnsi="Arial" w:cs="Arial"/>
                <w:sz w:val="18"/>
                <w:szCs w:val="18"/>
              </w:rPr>
              <w:t>7,022,728</w:t>
            </w:r>
          </w:p>
        </w:tc>
        <w:tc>
          <w:tcPr>
            <w:tcW w:w="723" w:type="pct"/>
            <w:tcBorders>
              <w:bottom w:val="single" w:sz="4" w:space="0" w:color="auto"/>
            </w:tcBorders>
            <w:shd w:val="clear" w:color="auto" w:fill="FAFAFA"/>
            <w:vAlign w:val="bottom"/>
          </w:tcPr>
          <w:p w14:paraId="724A9506" w14:textId="324AA7DA" w:rsidR="00773D41" w:rsidRPr="00A51656" w:rsidRDefault="00773D41" w:rsidP="00773D41">
            <w:pPr>
              <w:ind w:right="-72"/>
              <w:jc w:val="right"/>
              <w:rPr>
                <w:rFonts w:ascii="Arial" w:hAnsi="Arial" w:cs="Arial"/>
                <w:sz w:val="18"/>
                <w:szCs w:val="18"/>
                <w:cs/>
              </w:rPr>
            </w:pPr>
            <w:r w:rsidRPr="00A51656">
              <w:rPr>
                <w:rFonts w:ascii="Arial" w:hAnsi="Arial" w:cs="Arial"/>
                <w:sz w:val="18"/>
                <w:szCs w:val="18"/>
              </w:rPr>
              <w:t>61,801,521</w:t>
            </w:r>
          </w:p>
        </w:tc>
        <w:tc>
          <w:tcPr>
            <w:tcW w:w="724" w:type="pct"/>
            <w:tcBorders>
              <w:bottom w:val="single" w:sz="4" w:space="0" w:color="auto"/>
            </w:tcBorders>
            <w:vAlign w:val="center"/>
          </w:tcPr>
          <w:p w14:paraId="3243F0AE" w14:textId="106350C6" w:rsidR="00773D41" w:rsidRPr="00A51656" w:rsidRDefault="00773D41" w:rsidP="00773D41">
            <w:pPr>
              <w:ind w:right="-72"/>
              <w:jc w:val="right"/>
              <w:rPr>
                <w:rFonts w:ascii="Arial" w:hAnsi="Arial" w:cs="Arial"/>
                <w:sz w:val="18"/>
                <w:szCs w:val="18"/>
                <w:cs/>
              </w:rPr>
            </w:pPr>
            <w:r w:rsidRPr="00A51656">
              <w:rPr>
                <w:rFonts w:ascii="Arial" w:hAnsi="Arial" w:cs="Arial"/>
                <w:sz w:val="18"/>
                <w:szCs w:val="18"/>
              </w:rPr>
              <w:t>101,585,814</w:t>
            </w:r>
          </w:p>
        </w:tc>
      </w:tr>
    </w:tbl>
    <w:p w14:paraId="7041367A" w14:textId="6C7DB4FD" w:rsidR="007C6385" w:rsidRDefault="007C6385" w:rsidP="007B24E7">
      <w:pPr>
        <w:tabs>
          <w:tab w:val="left" w:pos="540"/>
          <w:tab w:val="left" w:pos="2160"/>
        </w:tabs>
        <w:jc w:val="thaiDistribute"/>
        <w:rPr>
          <w:rFonts w:ascii="Arial" w:hAnsi="Arial" w:cs="Arial"/>
          <w:b/>
          <w:sz w:val="18"/>
          <w:szCs w:val="18"/>
        </w:rPr>
      </w:pPr>
    </w:p>
    <w:p w14:paraId="2D954606" w14:textId="77777777" w:rsidR="006E7505" w:rsidRPr="00A51656" w:rsidRDefault="006E7505" w:rsidP="007B24E7">
      <w:pPr>
        <w:tabs>
          <w:tab w:val="left" w:pos="540"/>
          <w:tab w:val="left" w:pos="2160"/>
        </w:tabs>
        <w:jc w:val="thaiDistribute"/>
        <w:rPr>
          <w:rFonts w:ascii="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A51656" w14:paraId="6DE545BB" w14:textId="77777777" w:rsidTr="00401057">
        <w:trPr>
          <w:trHeight w:val="386"/>
        </w:trPr>
        <w:tc>
          <w:tcPr>
            <w:tcW w:w="9461" w:type="dxa"/>
            <w:shd w:val="clear" w:color="auto" w:fill="FFA543"/>
            <w:vAlign w:val="center"/>
            <w:hideMark/>
          </w:tcPr>
          <w:p w14:paraId="7DBD9AB6" w14:textId="28830A76" w:rsidR="00FC27BF" w:rsidRPr="00A51656" w:rsidRDefault="007D67B1" w:rsidP="00401057">
            <w:pPr>
              <w:tabs>
                <w:tab w:val="left" w:pos="432"/>
              </w:tabs>
              <w:ind w:left="540" w:hanging="540"/>
              <w:rPr>
                <w:rFonts w:ascii="Arial" w:hAnsi="Arial" w:cs="Arial"/>
                <w:b/>
                <w:bCs/>
                <w:color w:val="FFFFFF"/>
                <w:sz w:val="18"/>
                <w:szCs w:val="18"/>
              </w:rPr>
            </w:pPr>
            <w:r w:rsidRPr="00A51656">
              <w:rPr>
                <w:rFonts w:ascii="Arial" w:hAnsi="Arial" w:cs="Arial"/>
                <w:b/>
                <w:sz w:val="18"/>
                <w:szCs w:val="18"/>
              </w:rPr>
              <w:br w:type="page"/>
            </w:r>
            <w:r w:rsidR="00F4399B" w:rsidRPr="00A51656">
              <w:rPr>
                <w:rFonts w:ascii="Arial" w:hAnsi="Arial" w:cs="Arial"/>
                <w:b/>
                <w:bCs/>
                <w:color w:val="FFFFFF"/>
                <w:sz w:val="18"/>
                <w:szCs w:val="18"/>
              </w:rPr>
              <w:t>29</w:t>
            </w:r>
            <w:r w:rsidR="00FC27BF" w:rsidRPr="00A51656">
              <w:rPr>
                <w:rFonts w:ascii="Arial" w:hAnsi="Arial" w:cs="Arial"/>
                <w:b/>
                <w:bCs/>
                <w:color w:val="FFFFFF"/>
                <w:sz w:val="18"/>
                <w:szCs w:val="18"/>
              </w:rPr>
              <w:tab/>
              <w:t>Finance costs</w:t>
            </w:r>
          </w:p>
        </w:tc>
      </w:tr>
    </w:tbl>
    <w:p w14:paraId="0FB0FC77" w14:textId="77777777" w:rsidR="00FC27BF" w:rsidRPr="00A51656" w:rsidRDefault="00FC27BF" w:rsidP="00FC27BF">
      <w:pPr>
        <w:tabs>
          <w:tab w:val="left" w:pos="540"/>
          <w:tab w:val="left" w:pos="7380"/>
          <w:tab w:val="right" w:pos="8640"/>
        </w:tabs>
        <w:ind w:left="540" w:hanging="540"/>
        <w:jc w:val="thaiDistribute"/>
        <w:rPr>
          <w:rFonts w:ascii="Arial" w:hAnsi="Arial" w:cs="Arial"/>
          <w:b/>
          <w:bCs/>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C27BF" w:rsidRPr="00A51656" w14:paraId="0DEB307A" w14:textId="77777777" w:rsidTr="00B31386">
        <w:tc>
          <w:tcPr>
            <w:tcW w:w="3989" w:type="dxa"/>
            <w:vAlign w:val="bottom"/>
          </w:tcPr>
          <w:p w14:paraId="13D21981" w14:textId="77777777" w:rsidR="00FC27BF" w:rsidRPr="00A51656" w:rsidRDefault="00FC27BF" w:rsidP="005F4D18">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vAlign w:val="bottom"/>
          </w:tcPr>
          <w:p w14:paraId="7E292D25"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Consolidated </w:t>
            </w:r>
          </w:p>
          <w:p w14:paraId="0CB5E8FE"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c>
          <w:tcPr>
            <w:tcW w:w="2736" w:type="dxa"/>
            <w:gridSpan w:val="2"/>
            <w:tcBorders>
              <w:top w:val="single" w:sz="4" w:space="0" w:color="auto"/>
              <w:bottom w:val="single" w:sz="4" w:space="0" w:color="auto"/>
            </w:tcBorders>
            <w:vAlign w:val="bottom"/>
          </w:tcPr>
          <w:p w14:paraId="39B81830"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Separate </w:t>
            </w:r>
          </w:p>
          <w:p w14:paraId="6684C0F4"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r>
      <w:tr w:rsidR="006B495A" w:rsidRPr="00A51656" w14:paraId="26B12A9E" w14:textId="77777777" w:rsidTr="00B31386">
        <w:tc>
          <w:tcPr>
            <w:tcW w:w="3989" w:type="dxa"/>
            <w:vAlign w:val="bottom"/>
          </w:tcPr>
          <w:p w14:paraId="12AF7803" w14:textId="77777777" w:rsidR="006B495A" w:rsidRPr="00A51656" w:rsidRDefault="006B495A" w:rsidP="005F4D18">
            <w:pPr>
              <w:ind w:left="-86" w:right="-72"/>
              <w:jc w:val="left"/>
              <w:rPr>
                <w:rFonts w:ascii="Arial" w:hAnsi="Arial" w:cs="Arial"/>
                <w:sz w:val="18"/>
                <w:szCs w:val="18"/>
              </w:rPr>
            </w:pPr>
          </w:p>
        </w:tc>
        <w:tc>
          <w:tcPr>
            <w:tcW w:w="1368" w:type="dxa"/>
            <w:tcBorders>
              <w:top w:val="single" w:sz="4" w:space="0" w:color="auto"/>
            </w:tcBorders>
            <w:vAlign w:val="bottom"/>
          </w:tcPr>
          <w:p w14:paraId="709BCDB3" w14:textId="22A5CDA3" w:rsidR="006B495A" w:rsidRPr="00A51656" w:rsidRDefault="00F83B9D" w:rsidP="006B495A">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1368" w:type="dxa"/>
            <w:tcBorders>
              <w:top w:val="single" w:sz="4" w:space="0" w:color="auto"/>
            </w:tcBorders>
            <w:vAlign w:val="bottom"/>
          </w:tcPr>
          <w:p w14:paraId="242F383A" w14:textId="03BCDD9E" w:rsidR="006B495A" w:rsidRPr="00A51656" w:rsidRDefault="00F83B9D" w:rsidP="006B495A">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2021</w:t>
            </w:r>
          </w:p>
        </w:tc>
        <w:tc>
          <w:tcPr>
            <w:tcW w:w="1368" w:type="dxa"/>
            <w:tcBorders>
              <w:top w:val="single" w:sz="4" w:space="0" w:color="auto"/>
            </w:tcBorders>
            <w:vAlign w:val="bottom"/>
          </w:tcPr>
          <w:p w14:paraId="428CC7A3" w14:textId="0DA821E9" w:rsidR="006B495A" w:rsidRPr="00A51656" w:rsidRDefault="00F83B9D" w:rsidP="006B495A">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1368" w:type="dxa"/>
            <w:tcBorders>
              <w:top w:val="single" w:sz="4" w:space="0" w:color="auto"/>
            </w:tcBorders>
            <w:vAlign w:val="bottom"/>
          </w:tcPr>
          <w:p w14:paraId="2DD38564" w14:textId="20487A57" w:rsidR="006B495A" w:rsidRPr="00A51656" w:rsidRDefault="00F83B9D" w:rsidP="006B495A">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B042A2" w:rsidRPr="00A51656" w14:paraId="2150A2C1" w14:textId="77777777" w:rsidTr="00B31386">
        <w:tc>
          <w:tcPr>
            <w:tcW w:w="3989" w:type="dxa"/>
            <w:vAlign w:val="bottom"/>
          </w:tcPr>
          <w:p w14:paraId="75BCA857" w14:textId="77777777" w:rsidR="00B042A2" w:rsidRPr="00A51656" w:rsidRDefault="00B042A2" w:rsidP="005F4D18">
            <w:pPr>
              <w:ind w:left="-86" w:right="-72"/>
              <w:jc w:val="left"/>
              <w:rPr>
                <w:rFonts w:ascii="Arial" w:hAnsi="Arial" w:cs="Arial"/>
                <w:sz w:val="18"/>
                <w:szCs w:val="18"/>
              </w:rPr>
            </w:pPr>
          </w:p>
        </w:tc>
        <w:tc>
          <w:tcPr>
            <w:tcW w:w="1368" w:type="dxa"/>
            <w:tcBorders>
              <w:bottom w:val="single" w:sz="4" w:space="0" w:color="auto"/>
            </w:tcBorders>
            <w:vAlign w:val="bottom"/>
          </w:tcPr>
          <w:p w14:paraId="6193139B" w14:textId="77777777" w:rsidR="00B042A2" w:rsidRPr="00A51656" w:rsidRDefault="00B042A2" w:rsidP="00B042A2">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368" w:type="dxa"/>
            <w:tcBorders>
              <w:bottom w:val="single" w:sz="4" w:space="0" w:color="auto"/>
            </w:tcBorders>
            <w:vAlign w:val="bottom"/>
          </w:tcPr>
          <w:p w14:paraId="626400D7" w14:textId="77777777" w:rsidR="00B042A2" w:rsidRPr="00A51656" w:rsidRDefault="00B042A2" w:rsidP="00B042A2">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368" w:type="dxa"/>
            <w:tcBorders>
              <w:bottom w:val="single" w:sz="4" w:space="0" w:color="auto"/>
            </w:tcBorders>
            <w:vAlign w:val="bottom"/>
          </w:tcPr>
          <w:p w14:paraId="318128A6" w14:textId="77777777" w:rsidR="00B042A2" w:rsidRPr="00A51656" w:rsidRDefault="00B042A2" w:rsidP="00B042A2">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368" w:type="dxa"/>
            <w:tcBorders>
              <w:bottom w:val="single" w:sz="4" w:space="0" w:color="auto"/>
            </w:tcBorders>
            <w:vAlign w:val="bottom"/>
          </w:tcPr>
          <w:p w14:paraId="43013B66" w14:textId="77777777" w:rsidR="00B042A2" w:rsidRPr="00A51656" w:rsidRDefault="00B042A2" w:rsidP="00B042A2">
            <w:pPr>
              <w:ind w:right="-72"/>
              <w:jc w:val="right"/>
              <w:rPr>
                <w:rFonts w:ascii="Arial" w:hAnsi="Arial" w:cs="Arial"/>
                <w:b/>
                <w:sz w:val="18"/>
                <w:szCs w:val="18"/>
              </w:rPr>
            </w:pPr>
            <w:r w:rsidRPr="00A51656">
              <w:rPr>
                <w:rFonts w:ascii="Arial" w:hAnsi="Arial" w:cs="Arial"/>
                <w:b/>
                <w:snapToGrid w:val="0"/>
                <w:sz w:val="18"/>
                <w:szCs w:val="18"/>
                <w:lang w:eastAsia="th-TH"/>
              </w:rPr>
              <w:t>Baht</w:t>
            </w:r>
          </w:p>
        </w:tc>
      </w:tr>
      <w:tr w:rsidR="00B042A2" w:rsidRPr="00A51656" w14:paraId="58713A5C" w14:textId="77777777" w:rsidTr="00B31386">
        <w:tc>
          <w:tcPr>
            <w:tcW w:w="3989" w:type="dxa"/>
            <w:vAlign w:val="bottom"/>
          </w:tcPr>
          <w:p w14:paraId="2D8092C4" w14:textId="77777777" w:rsidR="00B042A2" w:rsidRPr="00A51656" w:rsidRDefault="00B042A2" w:rsidP="005F4D18">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388B3C13" w14:textId="77777777" w:rsidR="00B042A2" w:rsidRPr="00A51656" w:rsidRDefault="00B042A2" w:rsidP="00B042A2">
            <w:pPr>
              <w:ind w:right="-72"/>
              <w:jc w:val="right"/>
              <w:rPr>
                <w:rFonts w:ascii="Arial" w:hAnsi="Arial" w:cs="Arial"/>
                <w:sz w:val="18"/>
                <w:szCs w:val="18"/>
              </w:rPr>
            </w:pPr>
          </w:p>
        </w:tc>
        <w:tc>
          <w:tcPr>
            <w:tcW w:w="1368" w:type="dxa"/>
            <w:tcBorders>
              <w:top w:val="single" w:sz="4" w:space="0" w:color="auto"/>
            </w:tcBorders>
            <w:vAlign w:val="bottom"/>
          </w:tcPr>
          <w:p w14:paraId="508C7AB2" w14:textId="77777777" w:rsidR="00B042A2" w:rsidRPr="00A51656" w:rsidRDefault="00B042A2" w:rsidP="00B042A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84BD7AE" w14:textId="77777777" w:rsidR="00B042A2" w:rsidRPr="00A51656" w:rsidRDefault="00B042A2" w:rsidP="00B042A2">
            <w:pPr>
              <w:ind w:right="-72"/>
              <w:jc w:val="right"/>
              <w:rPr>
                <w:rFonts w:ascii="Arial" w:hAnsi="Arial" w:cs="Arial"/>
                <w:sz w:val="18"/>
                <w:szCs w:val="18"/>
              </w:rPr>
            </w:pPr>
          </w:p>
        </w:tc>
        <w:tc>
          <w:tcPr>
            <w:tcW w:w="1368" w:type="dxa"/>
            <w:tcBorders>
              <w:top w:val="single" w:sz="4" w:space="0" w:color="auto"/>
            </w:tcBorders>
            <w:vAlign w:val="bottom"/>
          </w:tcPr>
          <w:p w14:paraId="509DFFF5" w14:textId="77777777" w:rsidR="00B042A2" w:rsidRPr="00A51656" w:rsidRDefault="00B042A2" w:rsidP="00B042A2">
            <w:pPr>
              <w:ind w:right="-72"/>
              <w:jc w:val="right"/>
              <w:rPr>
                <w:rFonts w:ascii="Arial" w:hAnsi="Arial" w:cs="Arial"/>
                <w:sz w:val="18"/>
                <w:szCs w:val="18"/>
              </w:rPr>
            </w:pPr>
          </w:p>
        </w:tc>
      </w:tr>
      <w:tr w:rsidR="00333BA3" w:rsidRPr="00A51656" w14:paraId="610B87D7" w14:textId="77777777" w:rsidTr="00B31386">
        <w:tc>
          <w:tcPr>
            <w:tcW w:w="3989" w:type="dxa"/>
            <w:vAlign w:val="bottom"/>
          </w:tcPr>
          <w:p w14:paraId="2133EBBD" w14:textId="189D63CA" w:rsidR="00333BA3" w:rsidRPr="00A51656" w:rsidRDefault="00333BA3" w:rsidP="005F4D18">
            <w:pPr>
              <w:ind w:left="-86" w:right="-72"/>
              <w:jc w:val="left"/>
              <w:rPr>
                <w:rFonts w:ascii="Arial" w:hAnsi="Arial" w:cs="Arial"/>
                <w:sz w:val="18"/>
                <w:szCs w:val="18"/>
              </w:rPr>
            </w:pPr>
            <w:r w:rsidRPr="00A51656">
              <w:rPr>
                <w:rFonts w:ascii="Arial" w:hAnsi="Arial" w:cs="Arial"/>
                <w:sz w:val="18"/>
                <w:szCs w:val="18"/>
              </w:rPr>
              <w:t>Borrowings</w:t>
            </w:r>
          </w:p>
        </w:tc>
        <w:tc>
          <w:tcPr>
            <w:tcW w:w="1368" w:type="dxa"/>
            <w:shd w:val="clear" w:color="auto" w:fill="FAFAFA"/>
            <w:vAlign w:val="bottom"/>
          </w:tcPr>
          <w:p w14:paraId="5FE76A87" w14:textId="77777777" w:rsidR="00333BA3" w:rsidRPr="00A51656" w:rsidRDefault="00333BA3" w:rsidP="00B042A2">
            <w:pPr>
              <w:ind w:right="-72"/>
              <w:jc w:val="right"/>
              <w:rPr>
                <w:rFonts w:ascii="Arial" w:hAnsi="Arial" w:cs="Arial"/>
                <w:sz w:val="18"/>
                <w:szCs w:val="18"/>
              </w:rPr>
            </w:pPr>
          </w:p>
        </w:tc>
        <w:tc>
          <w:tcPr>
            <w:tcW w:w="1368" w:type="dxa"/>
            <w:vAlign w:val="bottom"/>
          </w:tcPr>
          <w:p w14:paraId="4BEEB813" w14:textId="77777777" w:rsidR="00333BA3" w:rsidRPr="00A51656" w:rsidRDefault="00333BA3" w:rsidP="00B042A2">
            <w:pPr>
              <w:ind w:right="-72"/>
              <w:jc w:val="right"/>
              <w:rPr>
                <w:rFonts w:ascii="Arial" w:hAnsi="Arial" w:cs="Arial"/>
                <w:sz w:val="18"/>
                <w:szCs w:val="18"/>
              </w:rPr>
            </w:pPr>
          </w:p>
        </w:tc>
        <w:tc>
          <w:tcPr>
            <w:tcW w:w="1368" w:type="dxa"/>
            <w:shd w:val="clear" w:color="auto" w:fill="FAFAFA"/>
            <w:vAlign w:val="bottom"/>
          </w:tcPr>
          <w:p w14:paraId="2018947C" w14:textId="77777777" w:rsidR="00333BA3" w:rsidRPr="00A51656" w:rsidRDefault="00333BA3" w:rsidP="00B042A2">
            <w:pPr>
              <w:ind w:right="-72"/>
              <w:jc w:val="right"/>
              <w:rPr>
                <w:rFonts w:ascii="Arial" w:hAnsi="Arial" w:cs="Arial"/>
                <w:sz w:val="18"/>
                <w:szCs w:val="18"/>
              </w:rPr>
            </w:pPr>
          </w:p>
        </w:tc>
        <w:tc>
          <w:tcPr>
            <w:tcW w:w="1368" w:type="dxa"/>
            <w:vAlign w:val="bottom"/>
          </w:tcPr>
          <w:p w14:paraId="6A051BE1" w14:textId="77777777" w:rsidR="00333BA3" w:rsidRPr="00A51656" w:rsidRDefault="00333BA3" w:rsidP="00B042A2">
            <w:pPr>
              <w:ind w:right="-72"/>
              <w:jc w:val="right"/>
              <w:rPr>
                <w:rFonts w:ascii="Arial" w:hAnsi="Arial" w:cs="Arial"/>
                <w:sz w:val="18"/>
                <w:szCs w:val="18"/>
              </w:rPr>
            </w:pPr>
          </w:p>
        </w:tc>
      </w:tr>
      <w:tr w:rsidR="00F2400B" w:rsidRPr="00A51656" w14:paraId="2C4BA585" w14:textId="77777777" w:rsidTr="00314E68">
        <w:tc>
          <w:tcPr>
            <w:tcW w:w="3989" w:type="dxa"/>
            <w:vAlign w:val="bottom"/>
          </w:tcPr>
          <w:p w14:paraId="0AD8CBE5" w14:textId="692C9A2E" w:rsidR="00F2400B" w:rsidRPr="00A51656" w:rsidRDefault="00F2400B" w:rsidP="00F2400B">
            <w:pPr>
              <w:ind w:left="-86" w:right="-72"/>
              <w:jc w:val="left"/>
              <w:rPr>
                <w:rFonts w:ascii="Arial" w:hAnsi="Arial" w:cs="Arial"/>
                <w:sz w:val="18"/>
                <w:szCs w:val="18"/>
              </w:rPr>
            </w:pPr>
            <w:r w:rsidRPr="00A51656">
              <w:rPr>
                <w:rFonts w:ascii="Arial" w:hAnsi="Arial" w:cs="Arial"/>
                <w:sz w:val="18"/>
                <w:szCs w:val="18"/>
              </w:rPr>
              <w:t xml:space="preserve">   - Bank</w:t>
            </w:r>
          </w:p>
        </w:tc>
        <w:tc>
          <w:tcPr>
            <w:tcW w:w="1368" w:type="dxa"/>
            <w:shd w:val="clear" w:color="auto" w:fill="FAFAFA"/>
            <w:vAlign w:val="center"/>
          </w:tcPr>
          <w:p w14:paraId="3A12B5F5" w14:textId="56630E68" w:rsidR="00F2400B" w:rsidRPr="00A51656" w:rsidRDefault="00B17E73" w:rsidP="00F2400B">
            <w:pPr>
              <w:ind w:right="-72"/>
              <w:jc w:val="right"/>
              <w:rPr>
                <w:rFonts w:ascii="Arial" w:hAnsi="Arial" w:cs="Arial"/>
                <w:sz w:val="18"/>
                <w:szCs w:val="18"/>
              </w:rPr>
            </w:pPr>
            <w:r w:rsidRPr="00A51656">
              <w:rPr>
                <w:rFonts w:ascii="Arial" w:hAnsi="Arial" w:cs="Arial"/>
                <w:sz w:val="18"/>
                <w:szCs w:val="18"/>
              </w:rPr>
              <w:t>25,356,752</w:t>
            </w:r>
          </w:p>
        </w:tc>
        <w:tc>
          <w:tcPr>
            <w:tcW w:w="1368" w:type="dxa"/>
            <w:vAlign w:val="center"/>
          </w:tcPr>
          <w:p w14:paraId="7ADB4075" w14:textId="0009D5DC" w:rsidR="00F2400B" w:rsidRPr="00A51656" w:rsidRDefault="00F2400B" w:rsidP="00F2400B">
            <w:pPr>
              <w:ind w:right="-72"/>
              <w:jc w:val="right"/>
              <w:rPr>
                <w:rFonts w:ascii="Arial" w:hAnsi="Arial" w:cs="Arial"/>
                <w:sz w:val="18"/>
                <w:szCs w:val="18"/>
              </w:rPr>
            </w:pPr>
            <w:r w:rsidRPr="00A51656">
              <w:rPr>
                <w:rFonts w:ascii="Arial" w:hAnsi="Arial" w:cs="Arial"/>
                <w:sz w:val="18"/>
                <w:szCs w:val="18"/>
              </w:rPr>
              <w:t>36,066,899</w:t>
            </w:r>
          </w:p>
        </w:tc>
        <w:tc>
          <w:tcPr>
            <w:tcW w:w="1368" w:type="dxa"/>
            <w:shd w:val="clear" w:color="auto" w:fill="FAFAFA"/>
          </w:tcPr>
          <w:p w14:paraId="4844BB25" w14:textId="3A2DF8AB" w:rsidR="00F2400B" w:rsidRPr="00A51656" w:rsidRDefault="00F2400B" w:rsidP="00F2400B">
            <w:pPr>
              <w:ind w:right="-72"/>
              <w:jc w:val="right"/>
              <w:rPr>
                <w:rFonts w:ascii="Arial" w:hAnsi="Arial" w:cs="Arial"/>
                <w:sz w:val="18"/>
                <w:szCs w:val="18"/>
              </w:rPr>
            </w:pPr>
            <w:r w:rsidRPr="00A51656">
              <w:rPr>
                <w:rFonts w:ascii="Arial" w:hAnsi="Arial" w:cs="Arial"/>
                <w:sz w:val="18"/>
                <w:szCs w:val="18"/>
              </w:rPr>
              <w:t>22,877,740</w:t>
            </w:r>
          </w:p>
        </w:tc>
        <w:tc>
          <w:tcPr>
            <w:tcW w:w="1368" w:type="dxa"/>
            <w:vAlign w:val="center"/>
          </w:tcPr>
          <w:p w14:paraId="0FCC50FD" w14:textId="3C4B8790" w:rsidR="00F2400B" w:rsidRPr="00A51656" w:rsidRDefault="00F2400B" w:rsidP="00F2400B">
            <w:pPr>
              <w:ind w:right="-72"/>
              <w:jc w:val="right"/>
              <w:rPr>
                <w:rFonts w:ascii="Arial" w:hAnsi="Arial" w:cs="Arial"/>
                <w:sz w:val="18"/>
                <w:szCs w:val="18"/>
              </w:rPr>
            </w:pPr>
            <w:r w:rsidRPr="00A51656">
              <w:rPr>
                <w:rFonts w:ascii="Arial" w:hAnsi="Arial" w:cs="Arial"/>
                <w:sz w:val="18"/>
                <w:szCs w:val="18"/>
              </w:rPr>
              <w:t>24,833,827</w:t>
            </w:r>
          </w:p>
        </w:tc>
      </w:tr>
      <w:tr w:rsidR="00F2400B" w:rsidRPr="00A51656" w14:paraId="790396B1" w14:textId="77777777" w:rsidTr="00314E68">
        <w:tc>
          <w:tcPr>
            <w:tcW w:w="3989" w:type="dxa"/>
            <w:vAlign w:val="bottom"/>
          </w:tcPr>
          <w:p w14:paraId="6D19AE37" w14:textId="7C926304" w:rsidR="00F2400B" w:rsidRPr="00A51656" w:rsidRDefault="00F2400B" w:rsidP="00F2400B">
            <w:pPr>
              <w:ind w:left="-86" w:right="-72"/>
              <w:jc w:val="left"/>
              <w:rPr>
                <w:rFonts w:ascii="Arial" w:hAnsi="Arial" w:cs="Arial"/>
                <w:sz w:val="18"/>
                <w:szCs w:val="18"/>
                <w:cs/>
              </w:rPr>
            </w:pPr>
            <w:r w:rsidRPr="00A51656">
              <w:rPr>
                <w:rFonts w:ascii="Arial" w:hAnsi="Arial" w:cs="Arial"/>
                <w:sz w:val="18"/>
                <w:szCs w:val="18"/>
              </w:rPr>
              <w:t xml:space="preserve">   - Related parties (Note 33)</w:t>
            </w:r>
          </w:p>
        </w:tc>
        <w:tc>
          <w:tcPr>
            <w:tcW w:w="1368" w:type="dxa"/>
            <w:shd w:val="clear" w:color="auto" w:fill="FAFAFA"/>
          </w:tcPr>
          <w:p w14:paraId="0D3D5817" w14:textId="22C585E8" w:rsidR="00F2400B" w:rsidRPr="00A51656" w:rsidRDefault="00B17E73" w:rsidP="00F2400B">
            <w:pPr>
              <w:ind w:right="-72"/>
              <w:jc w:val="right"/>
              <w:rPr>
                <w:rFonts w:ascii="Arial" w:hAnsi="Arial" w:cs="Arial"/>
                <w:sz w:val="18"/>
                <w:szCs w:val="18"/>
              </w:rPr>
            </w:pPr>
            <w:r w:rsidRPr="00A51656">
              <w:rPr>
                <w:rFonts w:ascii="Arial" w:hAnsi="Arial" w:cs="Arial"/>
                <w:sz w:val="18"/>
                <w:szCs w:val="18"/>
              </w:rPr>
              <w:t>-</w:t>
            </w:r>
          </w:p>
        </w:tc>
        <w:tc>
          <w:tcPr>
            <w:tcW w:w="1368" w:type="dxa"/>
            <w:vAlign w:val="center"/>
          </w:tcPr>
          <w:p w14:paraId="0569113F" w14:textId="389C7AA7" w:rsidR="00F2400B" w:rsidRPr="00A51656" w:rsidRDefault="00F2400B" w:rsidP="00F2400B">
            <w:pPr>
              <w:ind w:right="-72"/>
              <w:jc w:val="right"/>
              <w:rPr>
                <w:rFonts w:ascii="Arial" w:hAnsi="Arial" w:cs="Arial"/>
                <w:sz w:val="18"/>
                <w:szCs w:val="18"/>
              </w:rPr>
            </w:pPr>
            <w:r w:rsidRPr="00A51656">
              <w:rPr>
                <w:rFonts w:ascii="Arial" w:hAnsi="Arial" w:cs="Arial"/>
                <w:sz w:val="18"/>
                <w:szCs w:val="18"/>
              </w:rPr>
              <w:t>-</w:t>
            </w:r>
          </w:p>
        </w:tc>
        <w:tc>
          <w:tcPr>
            <w:tcW w:w="1368" w:type="dxa"/>
            <w:shd w:val="clear" w:color="auto" w:fill="FAFAFA"/>
          </w:tcPr>
          <w:p w14:paraId="2AC75BC7" w14:textId="10A99436" w:rsidR="00F2400B" w:rsidRPr="00A51656" w:rsidRDefault="00F2400B" w:rsidP="00F2400B">
            <w:pPr>
              <w:ind w:right="-72"/>
              <w:jc w:val="right"/>
              <w:rPr>
                <w:rFonts w:ascii="Arial" w:hAnsi="Arial" w:cs="Arial"/>
                <w:sz w:val="18"/>
                <w:szCs w:val="18"/>
              </w:rPr>
            </w:pPr>
            <w:r w:rsidRPr="00A51656">
              <w:rPr>
                <w:rFonts w:ascii="Arial" w:hAnsi="Arial" w:cs="Arial"/>
                <w:sz w:val="18"/>
                <w:szCs w:val="18"/>
              </w:rPr>
              <w:t>1,089,331</w:t>
            </w:r>
          </w:p>
        </w:tc>
        <w:tc>
          <w:tcPr>
            <w:tcW w:w="1368" w:type="dxa"/>
            <w:vAlign w:val="center"/>
          </w:tcPr>
          <w:p w14:paraId="3D18BC7B" w14:textId="20FD556B" w:rsidR="00F2400B" w:rsidRPr="00A51656" w:rsidRDefault="00F2400B" w:rsidP="00F2400B">
            <w:pPr>
              <w:ind w:right="-72"/>
              <w:jc w:val="right"/>
              <w:rPr>
                <w:rFonts w:ascii="Arial" w:hAnsi="Arial" w:cs="Arial"/>
                <w:sz w:val="18"/>
                <w:szCs w:val="18"/>
              </w:rPr>
            </w:pPr>
            <w:r w:rsidRPr="00A51656">
              <w:rPr>
                <w:rFonts w:ascii="Arial" w:hAnsi="Arial" w:cs="Arial"/>
                <w:sz w:val="18"/>
                <w:szCs w:val="18"/>
              </w:rPr>
              <w:t>922,767</w:t>
            </w:r>
          </w:p>
        </w:tc>
      </w:tr>
      <w:tr w:rsidR="00F2400B" w:rsidRPr="00A51656" w14:paraId="4F72052E" w14:textId="77777777" w:rsidTr="00314E68">
        <w:tc>
          <w:tcPr>
            <w:tcW w:w="3989" w:type="dxa"/>
            <w:vAlign w:val="bottom"/>
          </w:tcPr>
          <w:p w14:paraId="19B9069B" w14:textId="77777777" w:rsidR="00F2400B" w:rsidRPr="00A51656" w:rsidRDefault="00F2400B" w:rsidP="00F2400B">
            <w:pPr>
              <w:ind w:left="-86" w:right="-72"/>
              <w:jc w:val="left"/>
              <w:rPr>
                <w:rFonts w:ascii="Arial" w:hAnsi="Arial" w:cs="Arial"/>
                <w:sz w:val="18"/>
                <w:szCs w:val="18"/>
                <w:cs/>
              </w:rPr>
            </w:pPr>
            <w:r w:rsidRPr="00A51656">
              <w:rPr>
                <w:rFonts w:ascii="Arial" w:hAnsi="Arial" w:cs="Arial"/>
                <w:sz w:val="18"/>
                <w:szCs w:val="18"/>
              </w:rPr>
              <w:t>Interest on lease liabilities</w:t>
            </w:r>
          </w:p>
        </w:tc>
        <w:tc>
          <w:tcPr>
            <w:tcW w:w="1368" w:type="dxa"/>
            <w:shd w:val="clear" w:color="auto" w:fill="FAFAFA"/>
          </w:tcPr>
          <w:p w14:paraId="6A3F16FD" w14:textId="27A815F1" w:rsidR="00F2400B" w:rsidRPr="00A51656" w:rsidRDefault="00F2400B" w:rsidP="00F2400B">
            <w:pPr>
              <w:ind w:right="-72"/>
              <w:jc w:val="right"/>
              <w:rPr>
                <w:rFonts w:ascii="Arial" w:hAnsi="Arial" w:cs="Arial"/>
                <w:sz w:val="18"/>
                <w:szCs w:val="18"/>
              </w:rPr>
            </w:pPr>
            <w:r w:rsidRPr="00A51656">
              <w:rPr>
                <w:rFonts w:ascii="Arial" w:hAnsi="Arial" w:cs="Arial"/>
                <w:sz w:val="18"/>
                <w:szCs w:val="18"/>
              </w:rPr>
              <w:t>39</w:t>
            </w:r>
            <w:r w:rsidR="005B4610" w:rsidRPr="00A51656">
              <w:rPr>
                <w:rFonts w:ascii="Arial" w:hAnsi="Arial" w:cs="Arial"/>
                <w:sz w:val="18"/>
                <w:szCs w:val="18"/>
              </w:rPr>
              <w:t>6</w:t>
            </w:r>
            <w:r w:rsidRPr="00A51656">
              <w:rPr>
                <w:rFonts w:ascii="Arial" w:hAnsi="Arial" w:cs="Arial"/>
                <w:sz w:val="18"/>
                <w:szCs w:val="18"/>
              </w:rPr>
              <w:t>,26</w:t>
            </w:r>
            <w:r w:rsidR="00A123F6" w:rsidRPr="00A51656">
              <w:rPr>
                <w:rFonts w:ascii="Arial" w:hAnsi="Arial" w:cs="Arial"/>
                <w:sz w:val="18"/>
                <w:szCs w:val="18"/>
              </w:rPr>
              <w:t>8</w:t>
            </w:r>
          </w:p>
        </w:tc>
        <w:tc>
          <w:tcPr>
            <w:tcW w:w="1368" w:type="dxa"/>
            <w:vAlign w:val="center"/>
          </w:tcPr>
          <w:p w14:paraId="1161C7F9" w14:textId="31C2BBEB" w:rsidR="00F2400B" w:rsidRPr="00A51656" w:rsidRDefault="00F2400B" w:rsidP="00F2400B">
            <w:pPr>
              <w:ind w:right="-72"/>
              <w:jc w:val="right"/>
              <w:rPr>
                <w:rFonts w:ascii="Arial" w:hAnsi="Arial" w:cs="Arial"/>
                <w:sz w:val="18"/>
                <w:szCs w:val="18"/>
              </w:rPr>
            </w:pPr>
            <w:r w:rsidRPr="00A51656">
              <w:rPr>
                <w:rFonts w:ascii="Arial" w:hAnsi="Arial" w:cs="Arial"/>
                <w:sz w:val="18"/>
                <w:szCs w:val="18"/>
              </w:rPr>
              <w:t>392,526</w:t>
            </w:r>
          </w:p>
        </w:tc>
        <w:tc>
          <w:tcPr>
            <w:tcW w:w="1368" w:type="dxa"/>
            <w:shd w:val="clear" w:color="auto" w:fill="FAFAFA"/>
          </w:tcPr>
          <w:p w14:paraId="6F4149AF" w14:textId="54A79829" w:rsidR="00F2400B" w:rsidRPr="00A51656" w:rsidRDefault="00F2400B" w:rsidP="00F2400B">
            <w:pPr>
              <w:ind w:right="-72"/>
              <w:jc w:val="right"/>
              <w:rPr>
                <w:rFonts w:ascii="Arial" w:hAnsi="Arial" w:cs="Arial"/>
                <w:sz w:val="18"/>
                <w:szCs w:val="18"/>
              </w:rPr>
            </w:pPr>
            <w:r w:rsidRPr="00A51656">
              <w:rPr>
                <w:rFonts w:ascii="Arial" w:hAnsi="Arial" w:cs="Arial"/>
                <w:sz w:val="18"/>
                <w:szCs w:val="18"/>
              </w:rPr>
              <w:t>396,268</w:t>
            </w:r>
          </w:p>
        </w:tc>
        <w:tc>
          <w:tcPr>
            <w:tcW w:w="1368" w:type="dxa"/>
            <w:vAlign w:val="center"/>
          </w:tcPr>
          <w:p w14:paraId="36B4C18D" w14:textId="77E2A910" w:rsidR="00F2400B" w:rsidRPr="00A51656" w:rsidRDefault="00F2400B" w:rsidP="00F2400B">
            <w:pPr>
              <w:ind w:right="-72"/>
              <w:jc w:val="right"/>
              <w:rPr>
                <w:rFonts w:ascii="Arial" w:hAnsi="Arial" w:cs="Arial"/>
                <w:sz w:val="18"/>
                <w:szCs w:val="18"/>
              </w:rPr>
            </w:pPr>
            <w:r w:rsidRPr="00A51656">
              <w:rPr>
                <w:rFonts w:ascii="Arial" w:hAnsi="Arial" w:cs="Arial"/>
                <w:sz w:val="18"/>
                <w:szCs w:val="18"/>
              </w:rPr>
              <w:t>392,526</w:t>
            </w:r>
          </w:p>
        </w:tc>
      </w:tr>
      <w:tr w:rsidR="00F2400B" w:rsidRPr="00A51656" w14:paraId="39673AE3" w14:textId="77777777" w:rsidTr="00314E68">
        <w:trPr>
          <w:trHeight w:val="99"/>
        </w:trPr>
        <w:tc>
          <w:tcPr>
            <w:tcW w:w="3989" w:type="dxa"/>
            <w:vAlign w:val="bottom"/>
          </w:tcPr>
          <w:p w14:paraId="643D9013" w14:textId="77777777" w:rsidR="00F2400B" w:rsidRPr="00A51656" w:rsidRDefault="00F2400B" w:rsidP="00F2400B">
            <w:pPr>
              <w:ind w:left="-86" w:right="-72"/>
              <w:jc w:val="left"/>
              <w:rPr>
                <w:rFonts w:ascii="Arial" w:hAnsi="Arial" w:cs="Arial"/>
                <w:sz w:val="18"/>
                <w:szCs w:val="18"/>
                <w:cs/>
              </w:rPr>
            </w:pPr>
            <w:r w:rsidRPr="00A51656">
              <w:rPr>
                <w:rFonts w:ascii="Arial" w:hAnsi="Arial" w:cs="Arial"/>
                <w:sz w:val="18"/>
                <w:szCs w:val="18"/>
              </w:rPr>
              <w:t>Others</w:t>
            </w:r>
          </w:p>
        </w:tc>
        <w:tc>
          <w:tcPr>
            <w:tcW w:w="1368" w:type="dxa"/>
            <w:tcBorders>
              <w:bottom w:val="single" w:sz="4" w:space="0" w:color="auto"/>
            </w:tcBorders>
            <w:shd w:val="clear" w:color="auto" w:fill="FAFAFA"/>
          </w:tcPr>
          <w:p w14:paraId="28CD04FE" w14:textId="3733A8B0" w:rsidR="00F2400B" w:rsidRPr="00A51656" w:rsidRDefault="00F2400B" w:rsidP="00F2400B">
            <w:pPr>
              <w:ind w:right="-72"/>
              <w:jc w:val="right"/>
              <w:rPr>
                <w:rFonts w:ascii="Arial" w:hAnsi="Arial" w:cs="Arial"/>
                <w:sz w:val="18"/>
                <w:szCs w:val="18"/>
              </w:rPr>
            </w:pPr>
            <w:r w:rsidRPr="00A51656">
              <w:rPr>
                <w:rFonts w:ascii="Arial" w:hAnsi="Arial" w:cs="Arial"/>
                <w:sz w:val="18"/>
                <w:szCs w:val="18"/>
              </w:rPr>
              <w:t>181,50</w:t>
            </w:r>
            <w:r w:rsidR="00B17E73" w:rsidRPr="00A51656">
              <w:rPr>
                <w:rFonts w:ascii="Arial" w:hAnsi="Arial" w:cs="Arial"/>
                <w:sz w:val="18"/>
                <w:szCs w:val="18"/>
              </w:rPr>
              <w:t>9</w:t>
            </w:r>
          </w:p>
        </w:tc>
        <w:tc>
          <w:tcPr>
            <w:tcW w:w="1368" w:type="dxa"/>
            <w:tcBorders>
              <w:bottom w:val="single" w:sz="4" w:space="0" w:color="auto"/>
            </w:tcBorders>
            <w:vAlign w:val="center"/>
          </w:tcPr>
          <w:p w14:paraId="5C4540D0" w14:textId="4D7CD1E8" w:rsidR="00F2400B" w:rsidRPr="00A51656" w:rsidRDefault="00F2400B" w:rsidP="00F2400B">
            <w:pPr>
              <w:ind w:right="-72"/>
              <w:jc w:val="right"/>
              <w:rPr>
                <w:rFonts w:ascii="Arial" w:hAnsi="Arial" w:cs="Arial"/>
                <w:sz w:val="18"/>
                <w:szCs w:val="18"/>
              </w:rPr>
            </w:pPr>
            <w:r w:rsidRPr="00A51656">
              <w:rPr>
                <w:rFonts w:ascii="Arial" w:hAnsi="Arial" w:cs="Arial"/>
                <w:sz w:val="18"/>
                <w:szCs w:val="18"/>
              </w:rPr>
              <w:t>177,825</w:t>
            </w:r>
          </w:p>
        </w:tc>
        <w:tc>
          <w:tcPr>
            <w:tcW w:w="1368" w:type="dxa"/>
            <w:tcBorders>
              <w:bottom w:val="single" w:sz="4" w:space="0" w:color="auto"/>
            </w:tcBorders>
            <w:shd w:val="clear" w:color="auto" w:fill="FAFAFA"/>
          </w:tcPr>
          <w:p w14:paraId="67D462C5" w14:textId="1E1559DB" w:rsidR="00F2400B" w:rsidRPr="00A51656" w:rsidRDefault="00F2400B" w:rsidP="00F2400B">
            <w:pPr>
              <w:ind w:right="-72"/>
              <w:jc w:val="right"/>
              <w:rPr>
                <w:rFonts w:ascii="Arial" w:hAnsi="Arial" w:cs="Arial"/>
                <w:sz w:val="18"/>
                <w:szCs w:val="18"/>
              </w:rPr>
            </w:pPr>
            <w:r w:rsidRPr="00A51656">
              <w:rPr>
                <w:rFonts w:ascii="Arial" w:hAnsi="Arial" w:cs="Arial"/>
                <w:sz w:val="18"/>
                <w:szCs w:val="18"/>
              </w:rPr>
              <w:t>128,01</w:t>
            </w:r>
            <w:r w:rsidR="00B17E73" w:rsidRPr="00A51656">
              <w:rPr>
                <w:rFonts w:ascii="Arial" w:hAnsi="Arial" w:cs="Arial"/>
                <w:sz w:val="18"/>
                <w:szCs w:val="18"/>
              </w:rPr>
              <w:t>3</w:t>
            </w:r>
          </w:p>
        </w:tc>
        <w:tc>
          <w:tcPr>
            <w:tcW w:w="1368" w:type="dxa"/>
            <w:tcBorders>
              <w:bottom w:val="single" w:sz="4" w:space="0" w:color="auto"/>
            </w:tcBorders>
            <w:vAlign w:val="center"/>
          </w:tcPr>
          <w:p w14:paraId="59DE1F65" w14:textId="7A378F38" w:rsidR="00F2400B" w:rsidRPr="00A51656" w:rsidRDefault="00F2400B" w:rsidP="00F2400B">
            <w:pPr>
              <w:ind w:right="-72"/>
              <w:jc w:val="right"/>
              <w:rPr>
                <w:rFonts w:ascii="Arial" w:hAnsi="Arial" w:cs="Arial"/>
                <w:sz w:val="18"/>
                <w:szCs w:val="18"/>
              </w:rPr>
            </w:pPr>
            <w:r w:rsidRPr="00A51656">
              <w:rPr>
                <w:rFonts w:ascii="Arial" w:hAnsi="Arial" w:cs="Arial"/>
                <w:sz w:val="18"/>
                <w:szCs w:val="18"/>
              </w:rPr>
              <w:t>125,416</w:t>
            </w:r>
          </w:p>
        </w:tc>
      </w:tr>
      <w:tr w:rsidR="00F2400B" w:rsidRPr="00A51656" w14:paraId="19B506BC" w14:textId="77777777" w:rsidTr="00314E68">
        <w:tc>
          <w:tcPr>
            <w:tcW w:w="3989" w:type="dxa"/>
            <w:vAlign w:val="bottom"/>
          </w:tcPr>
          <w:p w14:paraId="484ADE19" w14:textId="77777777" w:rsidR="00F2400B" w:rsidRPr="00A51656" w:rsidRDefault="00F2400B" w:rsidP="00F2400B">
            <w:pPr>
              <w:ind w:left="-86" w:right="-72"/>
              <w:jc w:val="left"/>
              <w:rPr>
                <w:rFonts w:ascii="Arial" w:hAnsi="Arial" w:cs="Arial"/>
                <w:sz w:val="18"/>
                <w:szCs w:val="18"/>
              </w:rPr>
            </w:pPr>
          </w:p>
        </w:tc>
        <w:tc>
          <w:tcPr>
            <w:tcW w:w="1368" w:type="dxa"/>
            <w:tcBorders>
              <w:top w:val="single" w:sz="4" w:space="0" w:color="auto"/>
            </w:tcBorders>
            <w:shd w:val="clear" w:color="auto" w:fill="FAFAFA"/>
          </w:tcPr>
          <w:p w14:paraId="7B37316E" w14:textId="38BA545B" w:rsidR="00F2400B" w:rsidRPr="00A51656" w:rsidRDefault="00F2400B" w:rsidP="00F2400B">
            <w:pPr>
              <w:ind w:right="-72"/>
              <w:jc w:val="right"/>
              <w:rPr>
                <w:rFonts w:ascii="Arial" w:hAnsi="Arial" w:cs="Arial"/>
                <w:sz w:val="18"/>
                <w:szCs w:val="18"/>
              </w:rPr>
            </w:pPr>
          </w:p>
        </w:tc>
        <w:tc>
          <w:tcPr>
            <w:tcW w:w="1368" w:type="dxa"/>
            <w:tcBorders>
              <w:top w:val="single" w:sz="4" w:space="0" w:color="auto"/>
            </w:tcBorders>
            <w:vAlign w:val="center"/>
          </w:tcPr>
          <w:p w14:paraId="0F704CB0" w14:textId="77777777" w:rsidR="00F2400B" w:rsidRPr="00A51656" w:rsidRDefault="00F2400B" w:rsidP="00F2400B">
            <w:pPr>
              <w:ind w:right="-72"/>
              <w:jc w:val="right"/>
              <w:rPr>
                <w:rFonts w:ascii="Arial" w:hAnsi="Arial" w:cs="Arial"/>
                <w:sz w:val="18"/>
                <w:szCs w:val="18"/>
              </w:rPr>
            </w:pPr>
          </w:p>
        </w:tc>
        <w:tc>
          <w:tcPr>
            <w:tcW w:w="1368" w:type="dxa"/>
            <w:tcBorders>
              <w:top w:val="single" w:sz="4" w:space="0" w:color="auto"/>
            </w:tcBorders>
            <w:shd w:val="clear" w:color="auto" w:fill="FAFAFA"/>
          </w:tcPr>
          <w:p w14:paraId="623ABC00" w14:textId="645DB41C" w:rsidR="00F2400B" w:rsidRPr="00A51656" w:rsidRDefault="00F2400B" w:rsidP="00F2400B">
            <w:pPr>
              <w:ind w:right="-72"/>
              <w:jc w:val="right"/>
              <w:rPr>
                <w:rFonts w:ascii="Arial" w:hAnsi="Arial" w:cs="Arial"/>
                <w:sz w:val="18"/>
                <w:szCs w:val="18"/>
              </w:rPr>
            </w:pPr>
          </w:p>
        </w:tc>
        <w:tc>
          <w:tcPr>
            <w:tcW w:w="1368" w:type="dxa"/>
            <w:tcBorders>
              <w:top w:val="single" w:sz="4" w:space="0" w:color="auto"/>
            </w:tcBorders>
            <w:vAlign w:val="center"/>
          </w:tcPr>
          <w:p w14:paraId="024B3175" w14:textId="77777777" w:rsidR="00F2400B" w:rsidRPr="00A51656" w:rsidRDefault="00F2400B" w:rsidP="00F2400B">
            <w:pPr>
              <w:ind w:right="-72"/>
              <w:jc w:val="right"/>
              <w:rPr>
                <w:rFonts w:ascii="Arial" w:hAnsi="Arial" w:cs="Arial"/>
                <w:sz w:val="18"/>
                <w:szCs w:val="18"/>
              </w:rPr>
            </w:pPr>
          </w:p>
        </w:tc>
      </w:tr>
      <w:tr w:rsidR="00F2400B" w:rsidRPr="00A51656" w14:paraId="7AA79A67" w14:textId="77777777" w:rsidTr="00CC0879">
        <w:tc>
          <w:tcPr>
            <w:tcW w:w="3989" w:type="dxa"/>
            <w:vAlign w:val="bottom"/>
          </w:tcPr>
          <w:p w14:paraId="50D01ABD" w14:textId="77777777" w:rsidR="00F2400B" w:rsidRPr="00A51656" w:rsidRDefault="00F2400B" w:rsidP="00F2400B">
            <w:pPr>
              <w:ind w:left="-86" w:right="-72"/>
              <w:jc w:val="left"/>
              <w:rPr>
                <w:rFonts w:ascii="Arial" w:hAnsi="Arial" w:cs="Arial"/>
                <w:b/>
                <w:bCs/>
                <w:sz w:val="18"/>
                <w:szCs w:val="18"/>
                <w:lang w:val="en-US"/>
              </w:rPr>
            </w:pPr>
            <w:r w:rsidRPr="00A51656">
              <w:rPr>
                <w:rFonts w:ascii="Arial" w:hAnsi="Arial" w:cs="Arial"/>
                <w:b/>
                <w:bCs/>
                <w:sz w:val="18"/>
                <w:szCs w:val="18"/>
                <w:lang w:val="en-US"/>
              </w:rPr>
              <w:t>Total</w:t>
            </w:r>
          </w:p>
        </w:tc>
        <w:tc>
          <w:tcPr>
            <w:tcW w:w="1368" w:type="dxa"/>
            <w:tcBorders>
              <w:bottom w:val="single" w:sz="4" w:space="0" w:color="auto"/>
            </w:tcBorders>
            <w:shd w:val="clear" w:color="auto" w:fill="FAFAFA"/>
          </w:tcPr>
          <w:p w14:paraId="5A9E973B" w14:textId="720E0E6F" w:rsidR="00F2400B" w:rsidRPr="00A51656" w:rsidRDefault="00B17E73" w:rsidP="00F2400B">
            <w:pPr>
              <w:ind w:right="-72"/>
              <w:jc w:val="right"/>
              <w:rPr>
                <w:rFonts w:ascii="Arial" w:hAnsi="Arial" w:cs="Arial"/>
                <w:sz w:val="18"/>
                <w:szCs w:val="18"/>
              </w:rPr>
            </w:pPr>
            <w:r w:rsidRPr="00A51656">
              <w:rPr>
                <w:rFonts w:ascii="Arial" w:hAnsi="Arial" w:cs="Arial"/>
                <w:sz w:val="18"/>
                <w:szCs w:val="18"/>
              </w:rPr>
              <w:t>25,934,529</w:t>
            </w:r>
          </w:p>
        </w:tc>
        <w:tc>
          <w:tcPr>
            <w:tcW w:w="1368" w:type="dxa"/>
            <w:tcBorders>
              <w:bottom w:val="single" w:sz="4" w:space="0" w:color="auto"/>
            </w:tcBorders>
            <w:vAlign w:val="center"/>
          </w:tcPr>
          <w:p w14:paraId="111C92B8" w14:textId="407E5F30" w:rsidR="00F2400B" w:rsidRPr="00A51656" w:rsidRDefault="00F2400B" w:rsidP="00F2400B">
            <w:pPr>
              <w:ind w:right="-72"/>
              <w:jc w:val="right"/>
              <w:rPr>
                <w:rFonts w:ascii="Arial" w:hAnsi="Arial" w:cs="Arial"/>
                <w:sz w:val="18"/>
                <w:szCs w:val="18"/>
              </w:rPr>
            </w:pPr>
            <w:r w:rsidRPr="00A51656">
              <w:rPr>
                <w:rFonts w:ascii="Arial" w:hAnsi="Arial" w:cs="Arial"/>
                <w:sz w:val="18"/>
                <w:szCs w:val="18"/>
              </w:rPr>
              <w:t>36,637,250</w:t>
            </w:r>
          </w:p>
        </w:tc>
        <w:tc>
          <w:tcPr>
            <w:tcW w:w="1368" w:type="dxa"/>
            <w:tcBorders>
              <w:bottom w:val="single" w:sz="4" w:space="0" w:color="auto"/>
            </w:tcBorders>
            <w:shd w:val="clear" w:color="auto" w:fill="FAFAFA"/>
          </w:tcPr>
          <w:p w14:paraId="10355FFC" w14:textId="054337A5" w:rsidR="00F2400B" w:rsidRPr="00A51656" w:rsidRDefault="00F2400B" w:rsidP="00F2400B">
            <w:pPr>
              <w:ind w:right="-72"/>
              <w:jc w:val="right"/>
              <w:rPr>
                <w:rFonts w:ascii="Arial" w:hAnsi="Arial" w:cs="Arial"/>
                <w:sz w:val="18"/>
                <w:szCs w:val="18"/>
              </w:rPr>
            </w:pPr>
            <w:r w:rsidRPr="00A51656">
              <w:rPr>
                <w:rFonts w:ascii="Arial" w:hAnsi="Arial" w:cs="Arial"/>
                <w:sz w:val="18"/>
                <w:szCs w:val="18"/>
              </w:rPr>
              <w:t>24,491,35</w:t>
            </w:r>
            <w:r w:rsidR="00B17E73" w:rsidRPr="00A51656">
              <w:rPr>
                <w:rFonts w:ascii="Arial" w:hAnsi="Arial" w:cs="Arial"/>
                <w:sz w:val="18"/>
                <w:szCs w:val="18"/>
              </w:rPr>
              <w:t>2</w:t>
            </w:r>
          </w:p>
        </w:tc>
        <w:tc>
          <w:tcPr>
            <w:tcW w:w="1368" w:type="dxa"/>
            <w:tcBorders>
              <w:bottom w:val="single" w:sz="4" w:space="0" w:color="auto"/>
            </w:tcBorders>
            <w:vAlign w:val="center"/>
          </w:tcPr>
          <w:p w14:paraId="6AAFF06E" w14:textId="441CAFE8" w:rsidR="00F2400B" w:rsidRPr="00A51656" w:rsidRDefault="00F2400B" w:rsidP="00F2400B">
            <w:pPr>
              <w:ind w:right="-72"/>
              <w:jc w:val="right"/>
              <w:rPr>
                <w:rFonts w:ascii="Arial" w:hAnsi="Arial" w:cs="Arial"/>
                <w:sz w:val="18"/>
                <w:szCs w:val="18"/>
              </w:rPr>
            </w:pPr>
            <w:r w:rsidRPr="00A51656">
              <w:rPr>
                <w:rFonts w:ascii="Arial" w:hAnsi="Arial" w:cs="Arial"/>
                <w:sz w:val="18"/>
                <w:szCs w:val="18"/>
              </w:rPr>
              <w:t>26,274,536</w:t>
            </w:r>
          </w:p>
        </w:tc>
      </w:tr>
    </w:tbl>
    <w:p w14:paraId="0D610CFA" w14:textId="2719FE29" w:rsidR="006E7505" w:rsidRDefault="006E7505">
      <w:pPr>
        <w:rPr>
          <w:rFonts w:ascii="Arial" w:hAnsi="Arial" w:cs="Arial"/>
          <w:sz w:val="18"/>
          <w:szCs w:val="18"/>
        </w:rPr>
      </w:pPr>
    </w:p>
    <w:p w14:paraId="2DAB7E53" w14:textId="77777777" w:rsidR="00D946D8" w:rsidRPr="00A51656" w:rsidRDefault="006E7505">
      <w:pPr>
        <w:rPr>
          <w:rFonts w:ascii="Arial" w:hAnsi="Arial" w:cs="Arial"/>
          <w:sz w:val="18"/>
          <w:szCs w:val="18"/>
        </w:rPr>
      </w:pPr>
      <w:r>
        <w:rPr>
          <w:rFonts w:ascii="Arial" w:hAnsi="Arial" w:cs="Arial"/>
          <w:sz w:val="18"/>
          <w:szCs w:val="18"/>
        </w:rPr>
        <w:br w:type="page"/>
      </w:r>
    </w:p>
    <w:tbl>
      <w:tblPr>
        <w:tblW w:w="4889" w:type="pct"/>
        <w:tblInd w:w="107" w:type="dxa"/>
        <w:shd w:val="clear" w:color="auto" w:fill="FFA543"/>
        <w:tblLook w:val="04A0" w:firstRow="1" w:lastRow="0" w:firstColumn="1" w:lastColumn="0" w:noHBand="0" w:noVBand="1"/>
      </w:tblPr>
      <w:tblGrid>
        <w:gridCol w:w="9460"/>
      </w:tblGrid>
      <w:tr w:rsidR="00FC27BF" w:rsidRPr="00A51656" w14:paraId="0F1BCA6E" w14:textId="77777777" w:rsidTr="00EF6173">
        <w:trPr>
          <w:trHeight w:val="386"/>
        </w:trPr>
        <w:tc>
          <w:tcPr>
            <w:tcW w:w="5000" w:type="pct"/>
            <w:shd w:val="clear" w:color="auto" w:fill="FFA543"/>
            <w:vAlign w:val="center"/>
            <w:hideMark/>
          </w:tcPr>
          <w:p w14:paraId="0AEF083D" w14:textId="30102E98" w:rsidR="00FC27BF" w:rsidRPr="00A51656" w:rsidRDefault="00B31386" w:rsidP="00401057">
            <w:pPr>
              <w:tabs>
                <w:tab w:val="left" w:pos="432"/>
              </w:tabs>
              <w:ind w:left="540" w:hanging="540"/>
              <w:rPr>
                <w:rFonts w:ascii="Arial" w:hAnsi="Arial" w:cs="Arial"/>
                <w:b/>
                <w:bCs/>
                <w:color w:val="FFFFFF"/>
                <w:sz w:val="18"/>
                <w:szCs w:val="18"/>
              </w:rPr>
            </w:pPr>
            <w:r w:rsidRPr="00A51656">
              <w:rPr>
                <w:rFonts w:ascii="Arial" w:hAnsi="Arial" w:cs="Arial"/>
                <w:b/>
                <w:bCs/>
                <w:color w:val="FFFFFF"/>
                <w:sz w:val="18"/>
                <w:szCs w:val="18"/>
              </w:rPr>
              <w:t>3</w:t>
            </w:r>
            <w:r w:rsidR="00F4399B" w:rsidRPr="00A51656">
              <w:rPr>
                <w:rFonts w:ascii="Arial" w:hAnsi="Arial" w:cs="Arial"/>
                <w:b/>
                <w:bCs/>
                <w:color w:val="FFFFFF"/>
                <w:sz w:val="18"/>
                <w:szCs w:val="18"/>
              </w:rPr>
              <w:t>0</w:t>
            </w:r>
            <w:r w:rsidR="00FC27BF" w:rsidRPr="00A51656">
              <w:rPr>
                <w:rFonts w:ascii="Arial" w:hAnsi="Arial" w:cs="Arial"/>
                <w:b/>
                <w:bCs/>
                <w:color w:val="FFFFFF"/>
                <w:sz w:val="18"/>
                <w:szCs w:val="18"/>
              </w:rPr>
              <w:tab/>
              <w:t>Expense by nature</w:t>
            </w:r>
          </w:p>
        </w:tc>
      </w:tr>
    </w:tbl>
    <w:p w14:paraId="38318F44" w14:textId="77777777" w:rsidR="00FC27BF" w:rsidRPr="00A51656" w:rsidRDefault="00FC27BF" w:rsidP="00FC27BF">
      <w:pPr>
        <w:tabs>
          <w:tab w:val="left" w:pos="540"/>
          <w:tab w:val="left" w:pos="7380"/>
          <w:tab w:val="right" w:pos="8640"/>
        </w:tabs>
        <w:jc w:val="thaiDistribute"/>
        <w:rPr>
          <w:rFonts w:ascii="Arial" w:hAnsi="Arial" w:cs="Arial"/>
          <w:bCs/>
          <w:sz w:val="16"/>
          <w:szCs w:val="16"/>
        </w:rPr>
      </w:pPr>
    </w:p>
    <w:p w14:paraId="6051EB1C" w14:textId="77777777" w:rsidR="00FC27BF" w:rsidRPr="00A51656" w:rsidRDefault="00FC27BF" w:rsidP="00FC27BF">
      <w:pPr>
        <w:jc w:val="thaiDistribute"/>
        <w:rPr>
          <w:rFonts w:ascii="Arial" w:hAnsi="Arial" w:cs="Arial"/>
          <w:spacing w:val="-2"/>
          <w:sz w:val="18"/>
          <w:szCs w:val="18"/>
        </w:rPr>
      </w:pPr>
      <w:r w:rsidRPr="00A51656">
        <w:rPr>
          <w:rFonts w:ascii="Arial" w:hAnsi="Arial" w:cs="Arial"/>
          <w:spacing w:val="-2"/>
          <w:sz w:val="18"/>
          <w:szCs w:val="18"/>
        </w:rPr>
        <w:t>The following items, classified by nature, have been charged in</w:t>
      </w:r>
      <w:r w:rsidR="009A3ED4" w:rsidRPr="00A51656">
        <w:rPr>
          <w:rFonts w:ascii="Arial" w:hAnsi="Arial" w:cs="Arial"/>
          <w:spacing w:val="-2"/>
          <w:sz w:val="18"/>
          <w:szCs w:val="18"/>
        </w:rPr>
        <w:t xml:space="preserve"> arriving at the profit before</w:t>
      </w:r>
      <w:r w:rsidRPr="00A51656">
        <w:rPr>
          <w:rFonts w:ascii="Arial" w:hAnsi="Arial" w:cs="Arial"/>
          <w:spacing w:val="-2"/>
          <w:sz w:val="18"/>
          <w:szCs w:val="18"/>
        </w:rPr>
        <w:t xml:space="preserve"> income tax:</w:t>
      </w:r>
    </w:p>
    <w:p w14:paraId="41B56EFB" w14:textId="77777777" w:rsidR="00FC27BF" w:rsidRPr="00A51656" w:rsidRDefault="00FC27BF" w:rsidP="00FC27BF">
      <w:pPr>
        <w:jc w:val="thaiDistribute"/>
        <w:rPr>
          <w:rFonts w:ascii="Arial" w:hAnsi="Arial" w:cs="Arial"/>
          <w:sz w:val="16"/>
          <w:szCs w:val="16"/>
        </w:rPr>
      </w:pPr>
    </w:p>
    <w:tbl>
      <w:tblPr>
        <w:tblW w:w="9461" w:type="dxa"/>
        <w:tblInd w:w="108" w:type="dxa"/>
        <w:tblBorders>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FC27BF" w:rsidRPr="00A51656" w14:paraId="7557B3B9" w14:textId="77777777" w:rsidTr="00B31386">
        <w:tc>
          <w:tcPr>
            <w:tcW w:w="3989" w:type="dxa"/>
            <w:vAlign w:val="bottom"/>
          </w:tcPr>
          <w:p w14:paraId="686F7CE8" w14:textId="77777777" w:rsidR="00FC27BF" w:rsidRPr="00A51656" w:rsidRDefault="00FC27BF" w:rsidP="005F4D18">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vAlign w:val="bottom"/>
          </w:tcPr>
          <w:p w14:paraId="1817B570" w14:textId="77777777" w:rsidR="00FC27BF" w:rsidRPr="00A51656" w:rsidRDefault="00FC27BF" w:rsidP="00374186">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Consolidated </w:t>
            </w:r>
          </w:p>
          <w:p w14:paraId="60984567" w14:textId="77777777" w:rsidR="00FC27BF" w:rsidRPr="00A51656" w:rsidRDefault="00FC27BF" w:rsidP="00374186">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c>
          <w:tcPr>
            <w:tcW w:w="2736" w:type="dxa"/>
            <w:gridSpan w:val="2"/>
            <w:tcBorders>
              <w:top w:val="single" w:sz="4" w:space="0" w:color="auto"/>
              <w:bottom w:val="single" w:sz="4" w:space="0" w:color="auto"/>
            </w:tcBorders>
            <w:vAlign w:val="bottom"/>
          </w:tcPr>
          <w:p w14:paraId="4CAB77B4" w14:textId="77777777" w:rsidR="00FC27BF" w:rsidRPr="00A51656" w:rsidRDefault="00FC27BF" w:rsidP="00374186">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Separate </w:t>
            </w:r>
          </w:p>
          <w:p w14:paraId="691C14D2" w14:textId="77777777" w:rsidR="00FC27BF" w:rsidRPr="00A51656" w:rsidRDefault="00FC27BF" w:rsidP="00374186">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r>
      <w:tr w:rsidR="006B495A" w:rsidRPr="00A51656" w14:paraId="0628B5B9" w14:textId="77777777" w:rsidTr="00B31386">
        <w:tc>
          <w:tcPr>
            <w:tcW w:w="3989" w:type="dxa"/>
            <w:vAlign w:val="bottom"/>
          </w:tcPr>
          <w:p w14:paraId="4096AE94" w14:textId="77777777" w:rsidR="006B495A" w:rsidRPr="00A51656" w:rsidRDefault="006B495A" w:rsidP="005F4D18">
            <w:pPr>
              <w:ind w:left="-86" w:right="-72"/>
              <w:jc w:val="left"/>
              <w:rPr>
                <w:rFonts w:ascii="Arial" w:hAnsi="Arial" w:cs="Arial"/>
                <w:sz w:val="18"/>
                <w:szCs w:val="18"/>
              </w:rPr>
            </w:pPr>
          </w:p>
        </w:tc>
        <w:tc>
          <w:tcPr>
            <w:tcW w:w="1368" w:type="dxa"/>
            <w:tcBorders>
              <w:top w:val="single" w:sz="4" w:space="0" w:color="auto"/>
              <w:bottom w:val="nil"/>
            </w:tcBorders>
            <w:vAlign w:val="bottom"/>
          </w:tcPr>
          <w:p w14:paraId="6FB42CAB" w14:textId="066FD795" w:rsidR="006B495A" w:rsidRPr="00A51656" w:rsidRDefault="00F83B9D" w:rsidP="006B495A">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1368" w:type="dxa"/>
            <w:tcBorders>
              <w:top w:val="single" w:sz="4" w:space="0" w:color="auto"/>
              <w:bottom w:val="nil"/>
            </w:tcBorders>
            <w:vAlign w:val="bottom"/>
          </w:tcPr>
          <w:p w14:paraId="6E229235" w14:textId="29E6C278" w:rsidR="006B495A" w:rsidRPr="00A51656" w:rsidRDefault="00F83B9D" w:rsidP="006B495A">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2021</w:t>
            </w:r>
          </w:p>
        </w:tc>
        <w:tc>
          <w:tcPr>
            <w:tcW w:w="1368" w:type="dxa"/>
            <w:tcBorders>
              <w:top w:val="single" w:sz="4" w:space="0" w:color="auto"/>
              <w:bottom w:val="nil"/>
            </w:tcBorders>
            <w:vAlign w:val="bottom"/>
          </w:tcPr>
          <w:p w14:paraId="3F4FDF49" w14:textId="32D141B7" w:rsidR="006B495A" w:rsidRPr="00A51656" w:rsidRDefault="00F83B9D" w:rsidP="006B495A">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1368" w:type="dxa"/>
            <w:tcBorders>
              <w:top w:val="single" w:sz="4" w:space="0" w:color="auto"/>
              <w:bottom w:val="nil"/>
            </w:tcBorders>
            <w:vAlign w:val="bottom"/>
          </w:tcPr>
          <w:p w14:paraId="7635B9E0" w14:textId="09C76D77" w:rsidR="006B495A" w:rsidRPr="00A51656" w:rsidRDefault="00F83B9D" w:rsidP="006B495A">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B042A2" w:rsidRPr="00A51656" w14:paraId="659A4FC2" w14:textId="77777777" w:rsidTr="00B31386">
        <w:tc>
          <w:tcPr>
            <w:tcW w:w="3989" w:type="dxa"/>
            <w:vAlign w:val="bottom"/>
          </w:tcPr>
          <w:p w14:paraId="62D02AAF" w14:textId="77777777" w:rsidR="00B042A2" w:rsidRPr="00A51656" w:rsidRDefault="00B042A2" w:rsidP="005F4D18">
            <w:pPr>
              <w:ind w:left="-86" w:right="-72"/>
              <w:jc w:val="left"/>
              <w:rPr>
                <w:rFonts w:ascii="Arial" w:hAnsi="Arial" w:cs="Arial"/>
                <w:sz w:val="18"/>
                <w:szCs w:val="18"/>
              </w:rPr>
            </w:pPr>
          </w:p>
        </w:tc>
        <w:tc>
          <w:tcPr>
            <w:tcW w:w="1368" w:type="dxa"/>
            <w:tcBorders>
              <w:bottom w:val="single" w:sz="4" w:space="0" w:color="auto"/>
            </w:tcBorders>
            <w:vAlign w:val="bottom"/>
          </w:tcPr>
          <w:p w14:paraId="6702696B" w14:textId="77777777" w:rsidR="00B042A2" w:rsidRPr="00A51656" w:rsidRDefault="00B042A2" w:rsidP="00374186">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368" w:type="dxa"/>
            <w:tcBorders>
              <w:bottom w:val="single" w:sz="4" w:space="0" w:color="auto"/>
            </w:tcBorders>
            <w:vAlign w:val="bottom"/>
          </w:tcPr>
          <w:p w14:paraId="629312A6" w14:textId="77777777" w:rsidR="00B042A2" w:rsidRPr="00A51656" w:rsidRDefault="00B042A2" w:rsidP="00374186">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368" w:type="dxa"/>
            <w:tcBorders>
              <w:bottom w:val="single" w:sz="4" w:space="0" w:color="auto"/>
            </w:tcBorders>
            <w:vAlign w:val="bottom"/>
          </w:tcPr>
          <w:p w14:paraId="3F3F4FE8" w14:textId="77777777" w:rsidR="00B042A2" w:rsidRPr="00A51656" w:rsidRDefault="00B042A2" w:rsidP="00374186">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368" w:type="dxa"/>
            <w:tcBorders>
              <w:bottom w:val="single" w:sz="4" w:space="0" w:color="auto"/>
            </w:tcBorders>
            <w:vAlign w:val="bottom"/>
          </w:tcPr>
          <w:p w14:paraId="7AE95CCE" w14:textId="77777777" w:rsidR="00B042A2" w:rsidRPr="00A51656" w:rsidRDefault="00B042A2" w:rsidP="00374186">
            <w:pPr>
              <w:ind w:right="-72"/>
              <w:jc w:val="right"/>
              <w:rPr>
                <w:rFonts w:ascii="Arial" w:hAnsi="Arial" w:cs="Arial"/>
                <w:b/>
                <w:sz w:val="18"/>
                <w:szCs w:val="18"/>
              </w:rPr>
            </w:pPr>
            <w:r w:rsidRPr="00A51656">
              <w:rPr>
                <w:rFonts w:ascii="Arial" w:hAnsi="Arial" w:cs="Arial"/>
                <w:b/>
                <w:snapToGrid w:val="0"/>
                <w:sz w:val="18"/>
                <w:szCs w:val="18"/>
                <w:lang w:eastAsia="th-TH"/>
              </w:rPr>
              <w:t>Baht</w:t>
            </w:r>
          </w:p>
        </w:tc>
      </w:tr>
      <w:tr w:rsidR="00B042A2" w:rsidRPr="00A51656" w14:paraId="4A8EEC2C" w14:textId="77777777" w:rsidTr="00B31386">
        <w:tc>
          <w:tcPr>
            <w:tcW w:w="3989" w:type="dxa"/>
            <w:vAlign w:val="bottom"/>
          </w:tcPr>
          <w:p w14:paraId="6BF2A84E" w14:textId="77777777" w:rsidR="00B042A2" w:rsidRPr="00A51656" w:rsidRDefault="00B042A2" w:rsidP="005F4D18">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572FA894" w14:textId="77777777" w:rsidR="00B042A2" w:rsidRPr="00A51656" w:rsidRDefault="00B042A2" w:rsidP="00374186">
            <w:pPr>
              <w:ind w:right="-72"/>
              <w:jc w:val="right"/>
              <w:rPr>
                <w:rFonts w:ascii="Arial" w:hAnsi="Arial" w:cs="Arial"/>
                <w:sz w:val="18"/>
                <w:szCs w:val="18"/>
              </w:rPr>
            </w:pPr>
          </w:p>
        </w:tc>
        <w:tc>
          <w:tcPr>
            <w:tcW w:w="1368" w:type="dxa"/>
            <w:tcBorders>
              <w:top w:val="single" w:sz="4" w:space="0" w:color="auto"/>
            </w:tcBorders>
            <w:vAlign w:val="bottom"/>
          </w:tcPr>
          <w:p w14:paraId="5A631380" w14:textId="77777777" w:rsidR="00B042A2" w:rsidRPr="00A51656" w:rsidRDefault="00B042A2" w:rsidP="00374186">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5EFF842" w14:textId="77777777" w:rsidR="00B042A2" w:rsidRPr="00A51656" w:rsidRDefault="00B042A2" w:rsidP="00374186">
            <w:pPr>
              <w:ind w:right="-72"/>
              <w:jc w:val="right"/>
              <w:rPr>
                <w:rFonts w:ascii="Arial" w:hAnsi="Arial" w:cs="Arial"/>
                <w:sz w:val="18"/>
                <w:szCs w:val="18"/>
              </w:rPr>
            </w:pPr>
          </w:p>
        </w:tc>
        <w:tc>
          <w:tcPr>
            <w:tcW w:w="1368" w:type="dxa"/>
            <w:tcBorders>
              <w:top w:val="single" w:sz="4" w:space="0" w:color="auto"/>
            </w:tcBorders>
            <w:vAlign w:val="bottom"/>
          </w:tcPr>
          <w:p w14:paraId="0213BEE4" w14:textId="77777777" w:rsidR="00B042A2" w:rsidRPr="00A51656" w:rsidRDefault="00B042A2" w:rsidP="00374186">
            <w:pPr>
              <w:ind w:right="-72"/>
              <w:jc w:val="right"/>
              <w:rPr>
                <w:rFonts w:ascii="Arial" w:hAnsi="Arial" w:cs="Arial"/>
                <w:sz w:val="18"/>
                <w:szCs w:val="18"/>
              </w:rPr>
            </w:pPr>
          </w:p>
        </w:tc>
      </w:tr>
      <w:tr w:rsidR="00EE42BF" w:rsidRPr="00A51656" w14:paraId="4031CA83" w14:textId="77777777" w:rsidTr="00AE509F">
        <w:tc>
          <w:tcPr>
            <w:tcW w:w="3989" w:type="dxa"/>
          </w:tcPr>
          <w:p w14:paraId="6807286E" w14:textId="7D1A95B0" w:rsidR="00EE42BF" w:rsidRPr="00A51656" w:rsidRDefault="00EE42BF" w:rsidP="00EE42BF">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A51656">
              <w:rPr>
                <w:rFonts w:ascii="Arial" w:hAnsi="Arial" w:cs="Arial"/>
                <w:sz w:val="18"/>
                <w:szCs w:val="18"/>
              </w:rPr>
              <w:t>Materials and supplies</w:t>
            </w:r>
          </w:p>
        </w:tc>
        <w:tc>
          <w:tcPr>
            <w:tcW w:w="1368" w:type="dxa"/>
            <w:shd w:val="clear" w:color="auto" w:fill="FAFAFA"/>
          </w:tcPr>
          <w:p w14:paraId="75A6E9A3" w14:textId="41024C9B" w:rsidR="00EE42BF" w:rsidRPr="00A51656" w:rsidRDefault="00AA2019" w:rsidP="00EE42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89,766,</w:t>
            </w:r>
            <w:r w:rsidR="00440926" w:rsidRPr="00A51656">
              <w:rPr>
                <w:rFonts w:ascii="Arial" w:hAnsi="Arial" w:cs="Arial"/>
                <w:sz w:val="18"/>
                <w:szCs w:val="18"/>
              </w:rPr>
              <w:t>51</w:t>
            </w:r>
            <w:r w:rsidRPr="00A51656">
              <w:rPr>
                <w:rFonts w:ascii="Arial" w:hAnsi="Arial" w:cs="Arial"/>
                <w:sz w:val="18"/>
                <w:szCs w:val="18"/>
              </w:rPr>
              <w:t>0</w:t>
            </w:r>
          </w:p>
        </w:tc>
        <w:tc>
          <w:tcPr>
            <w:tcW w:w="1368" w:type="dxa"/>
            <w:vAlign w:val="center"/>
          </w:tcPr>
          <w:p w14:paraId="1F5DFEB7" w14:textId="1FBC4FA0" w:rsidR="00EE42BF" w:rsidRPr="00A51656" w:rsidRDefault="00EE42BF" w:rsidP="00EE42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185,236,597</w:t>
            </w:r>
          </w:p>
        </w:tc>
        <w:tc>
          <w:tcPr>
            <w:tcW w:w="1368" w:type="dxa"/>
            <w:shd w:val="clear" w:color="auto" w:fill="FAFAFA"/>
          </w:tcPr>
          <w:p w14:paraId="7401668E" w14:textId="71D68A2D" w:rsidR="00EE42BF" w:rsidRPr="00A51656" w:rsidRDefault="00EE42BF" w:rsidP="00EE42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6</w:t>
            </w:r>
            <w:r w:rsidR="00AA2019" w:rsidRPr="00A51656">
              <w:rPr>
                <w:rFonts w:ascii="Arial" w:hAnsi="Arial" w:cs="Arial"/>
                <w:sz w:val="18"/>
                <w:szCs w:val="18"/>
              </w:rPr>
              <w:t>8,746,908</w:t>
            </w:r>
          </w:p>
        </w:tc>
        <w:tc>
          <w:tcPr>
            <w:tcW w:w="1368" w:type="dxa"/>
            <w:vAlign w:val="center"/>
          </w:tcPr>
          <w:p w14:paraId="74C838A3" w14:textId="4DC16484" w:rsidR="00EE42BF" w:rsidRPr="00A51656" w:rsidRDefault="00EE42BF" w:rsidP="00EE42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184,991,291</w:t>
            </w:r>
          </w:p>
        </w:tc>
      </w:tr>
      <w:tr w:rsidR="00AD4FF3" w:rsidRPr="00A51656" w14:paraId="01C11B19" w14:textId="77777777" w:rsidTr="004B0614">
        <w:tc>
          <w:tcPr>
            <w:tcW w:w="3989" w:type="dxa"/>
          </w:tcPr>
          <w:p w14:paraId="4548DB1A" w14:textId="6213C18A" w:rsidR="00AD4FF3" w:rsidRPr="00A51656" w:rsidRDefault="00AD4FF3" w:rsidP="00AD4FF3">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A51656">
              <w:rPr>
                <w:rFonts w:ascii="Arial" w:hAnsi="Arial" w:cs="Arial"/>
                <w:sz w:val="18"/>
                <w:szCs w:val="18"/>
              </w:rPr>
              <w:t>Cost of goods sold</w:t>
            </w:r>
          </w:p>
        </w:tc>
        <w:tc>
          <w:tcPr>
            <w:tcW w:w="1368" w:type="dxa"/>
            <w:shd w:val="clear" w:color="auto" w:fill="FAFAFA"/>
            <w:vAlign w:val="center"/>
          </w:tcPr>
          <w:p w14:paraId="170A460C" w14:textId="2AF4B84E" w:rsidR="00AD4FF3" w:rsidRPr="00A51656" w:rsidRDefault="00AD4FF3" w:rsidP="00AD4F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15,574,895</w:t>
            </w:r>
          </w:p>
        </w:tc>
        <w:tc>
          <w:tcPr>
            <w:tcW w:w="1368" w:type="dxa"/>
            <w:vAlign w:val="center"/>
          </w:tcPr>
          <w:p w14:paraId="002DE66C" w14:textId="094F54C4" w:rsidR="00AD4FF3" w:rsidRPr="00A51656" w:rsidRDefault="00AD4FF3" w:rsidP="00AD4F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15,407,918</w:t>
            </w:r>
          </w:p>
        </w:tc>
        <w:tc>
          <w:tcPr>
            <w:tcW w:w="1368" w:type="dxa"/>
            <w:shd w:val="clear" w:color="auto" w:fill="FAFAFA"/>
          </w:tcPr>
          <w:p w14:paraId="7BED6937" w14:textId="4373A12B" w:rsidR="00AD4FF3" w:rsidRPr="00A51656" w:rsidRDefault="00AD4FF3" w:rsidP="00AD4F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c>
          <w:tcPr>
            <w:tcW w:w="1368" w:type="dxa"/>
            <w:vAlign w:val="center"/>
          </w:tcPr>
          <w:p w14:paraId="5DEA54B9" w14:textId="45FAD0C7" w:rsidR="00AD4FF3" w:rsidRPr="00A51656" w:rsidRDefault="00AD4FF3" w:rsidP="00AD4F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r>
      <w:tr w:rsidR="00EE42BF" w:rsidRPr="00A51656" w14:paraId="38D26F5D" w14:textId="77777777" w:rsidTr="00AE509F">
        <w:tc>
          <w:tcPr>
            <w:tcW w:w="3989" w:type="dxa"/>
          </w:tcPr>
          <w:p w14:paraId="7B7D4CCF" w14:textId="30500AC5" w:rsidR="00EE42BF" w:rsidRPr="00A51656" w:rsidRDefault="00EE42BF" w:rsidP="00EE42BF">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A51656">
              <w:rPr>
                <w:rFonts w:ascii="Arial" w:hAnsi="Arial" w:cs="Arial"/>
                <w:sz w:val="18"/>
                <w:szCs w:val="18"/>
              </w:rPr>
              <w:t>Staff and manpower expenses</w:t>
            </w:r>
          </w:p>
        </w:tc>
        <w:tc>
          <w:tcPr>
            <w:tcW w:w="1368" w:type="dxa"/>
            <w:shd w:val="clear" w:color="auto" w:fill="FAFAFA"/>
          </w:tcPr>
          <w:p w14:paraId="10F88C33" w14:textId="3869FF0E" w:rsidR="00EE42BF" w:rsidRPr="00A51656" w:rsidRDefault="00EE42BF" w:rsidP="00EE42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726,098,960</w:t>
            </w:r>
          </w:p>
        </w:tc>
        <w:tc>
          <w:tcPr>
            <w:tcW w:w="1368" w:type="dxa"/>
            <w:vAlign w:val="center"/>
          </w:tcPr>
          <w:p w14:paraId="2A2742B1" w14:textId="0F3A089A" w:rsidR="00EE42BF" w:rsidRPr="00A51656" w:rsidRDefault="00EE42BF" w:rsidP="00EE42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797,738,693</w:t>
            </w:r>
          </w:p>
        </w:tc>
        <w:tc>
          <w:tcPr>
            <w:tcW w:w="1368" w:type="dxa"/>
            <w:shd w:val="clear" w:color="auto" w:fill="FAFAFA"/>
          </w:tcPr>
          <w:p w14:paraId="3F3642B0" w14:textId="6999DCAC" w:rsidR="00EE42BF" w:rsidRPr="00A51656" w:rsidRDefault="00EE42BF" w:rsidP="00EE42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93,551,994</w:t>
            </w:r>
          </w:p>
        </w:tc>
        <w:tc>
          <w:tcPr>
            <w:tcW w:w="1368" w:type="dxa"/>
            <w:vAlign w:val="center"/>
          </w:tcPr>
          <w:p w14:paraId="1FA9313B" w14:textId="40794376" w:rsidR="00EE42BF" w:rsidRPr="00A51656" w:rsidRDefault="00EE42BF" w:rsidP="00EE42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117,116,148</w:t>
            </w:r>
          </w:p>
        </w:tc>
      </w:tr>
      <w:tr w:rsidR="00EE42BF" w:rsidRPr="00A51656" w14:paraId="61BE3A79" w14:textId="77777777" w:rsidTr="00AE509F">
        <w:tc>
          <w:tcPr>
            <w:tcW w:w="3989" w:type="dxa"/>
          </w:tcPr>
          <w:p w14:paraId="79343D4D" w14:textId="3169877B" w:rsidR="00EE42BF" w:rsidRPr="00A51656" w:rsidRDefault="00EE42BF" w:rsidP="00EE42BF">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A51656">
              <w:rPr>
                <w:rFonts w:ascii="Arial" w:hAnsi="Arial" w:cs="Arial"/>
                <w:sz w:val="18"/>
                <w:szCs w:val="18"/>
              </w:rPr>
              <w:t>Subcontractor cost</w:t>
            </w:r>
          </w:p>
        </w:tc>
        <w:tc>
          <w:tcPr>
            <w:tcW w:w="1368" w:type="dxa"/>
            <w:shd w:val="clear" w:color="auto" w:fill="FAFAFA"/>
          </w:tcPr>
          <w:p w14:paraId="6420B220" w14:textId="75D28D96" w:rsidR="00EE42BF" w:rsidRPr="00A51656" w:rsidRDefault="00EE42BF" w:rsidP="00EE42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179,451,731</w:t>
            </w:r>
          </w:p>
        </w:tc>
        <w:tc>
          <w:tcPr>
            <w:tcW w:w="1368" w:type="dxa"/>
            <w:vAlign w:val="center"/>
          </w:tcPr>
          <w:p w14:paraId="555E58E7" w14:textId="071DD00D" w:rsidR="00EE42BF" w:rsidRPr="00A51656" w:rsidRDefault="00EE42BF" w:rsidP="00EE42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180,655,013</w:t>
            </w:r>
          </w:p>
        </w:tc>
        <w:tc>
          <w:tcPr>
            <w:tcW w:w="1368" w:type="dxa"/>
            <w:shd w:val="clear" w:color="auto" w:fill="FAFAFA"/>
          </w:tcPr>
          <w:p w14:paraId="1F85899C" w14:textId="5A2F1168" w:rsidR="00EE42BF" w:rsidRPr="00A51656" w:rsidRDefault="00EE42BF" w:rsidP="00EE42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151,604,881</w:t>
            </w:r>
          </w:p>
        </w:tc>
        <w:tc>
          <w:tcPr>
            <w:tcW w:w="1368" w:type="dxa"/>
            <w:vAlign w:val="center"/>
          </w:tcPr>
          <w:p w14:paraId="60FCEA87" w14:textId="7D6987C1" w:rsidR="00EE42BF" w:rsidRPr="00A51656" w:rsidRDefault="00EE42BF" w:rsidP="00EE42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185,489,033</w:t>
            </w:r>
          </w:p>
        </w:tc>
      </w:tr>
      <w:tr w:rsidR="00EE42BF" w:rsidRPr="00A51656" w14:paraId="1F886F29" w14:textId="77777777" w:rsidTr="00AE509F">
        <w:tc>
          <w:tcPr>
            <w:tcW w:w="3989" w:type="dxa"/>
          </w:tcPr>
          <w:p w14:paraId="41228B7B" w14:textId="0E48EAEE" w:rsidR="00EE42BF" w:rsidRPr="00A51656" w:rsidRDefault="00EE42BF" w:rsidP="00EE42BF">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A51656">
              <w:rPr>
                <w:rFonts w:ascii="Arial" w:hAnsi="Arial" w:cs="Arial"/>
                <w:sz w:val="18"/>
                <w:szCs w:val="18"/>
              </w:rPr>
              <w:t>Office building and warehouse rental</w:t>
            </w:r>
          </w:p>
        </w:tc>
        <w:tc>
          <w:tcPr>
            <w:tcW w:w="1368" w:type="dxa"/>
            <w:shd w:val="clear" w:color="auto" w:fill="FAFAFA"/>
          </w:tcPr>
          <w:p w14:paraId="654DC832" w14:textId="5EE48FA0" w:rsidR="00EE42BF" w:rsidRPr="00A51656" w:rsidRDefault="00EE42BF" w:rsidP="00EE42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2,768,544</w:t>
            </w:r>
          </w:p>
        </w:tc>
        <w:tc>
          <w:tcPr>
            <w:tcW w:w="1368" w:type="dxa"/>
            <w:vAlign w:val="center"/>
          </w:tcPr>
          <w:p w14:paraId="7406102F" w14:textId="5489F059" w:rsidR="00EE42BF" w:rsidRPr="00A51656" w:rsidRDefault="00EE42BF" w:rsidP="00EE42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4,110,281</w:t>
            </w:r>
          </w:p>
        </w:tc>
        <w:tc>
          <w:tcPr>
            <w:tcW w:w="1368" w:type="dxa"/>
            <w:shd w:val="clear" w:color="auto" w:fill="FAFAFA"/>
          </w:tcPr>
          <w:p w14:paraId="27A7DC1A" w14:textId="6E56E4AF" w:rsidR="00EE42BF" w:rsidRPr="00A51656" w:rsidRDefault="00EE42BF" w:rsidP="00EE42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2,643,544</w:t>
            </w:r>
          </w:p>
        </w:tc>
        <w:tc>
          <w:tcPr>
            <w:tcW w:w="1368" w:type="dxa"/>
            <w:vAlign w:val="center"/>
          </w:tcPr>
          <w:p w14:paraId="6DB3A331" w14:textId="13AD091C" w:rsidR="00EE42BF" w:rsidRPr="00A51656" w:rsidRDefault="00EE42BF" w:rsidP="00EE42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4,080,281</w:t>
            </w:r>
          </w:p>
        </w:tc>
      </w:tr>
      <w:tr w:rsidR="00512463" w:rsidRPr="00A51656" w14:paraId="07385384" w14:textId="77777777" w:rsidTr="00E41F0E">
        <w:tc>
          <w:tcPr>
            <w:tcW w:w="3989" w:type="dxa"/>
          </w:tcPr>
          <w:p w14:paraId="501D4226" w14:textId="60BA8113" w:rsidR="00512463" w:rsidRPr="00A51656" w:rsidRDefault="00512463" w:rsidP="00512463">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A51656">
              <w:rPr>
                <w:rFonts w:ascii="Arial" w:hAnsi="Arial" w:cs="Arial"/>
                <w:sz w:val="18"/>
                <w:szCs w:val="18"/>
              </w:rPr>
              <w:t>Depreciation and amortisation (Note 17,18,19</w:t>
            </w:r>
            <w:r w:rsidR="00DC4585" w:rsidRPr="00A51656">
              <w:rPr>
                <w:rFonts w:ascii="Arial" w:hAnsi="Arial" w:cs="Arial"/>
                <w:sz w:val="18"/>
                <w:szCs w:val="18"/>
              </w:rPr>
              <w:t>)</w:t>
            </w:r>
          </w:p>
        </w:tc>
        <w:tc>
          <w:tcPr>
            <w:tcW w:w="1368" w:type="dxa"/>
            <w:shd w:val="clear" w:color="auto" w:fill="FAFAFA"/>
          </w:tcPr>
          <w:p w14:paraId="0D7F85DF" w14:textId="3E0FD02A" w:rsidR="00512463" w:rsidRPr="00A51656" w:rsidRDefault="00512463" w:rsidP="005124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50,775,000</w:t>
            </w:r>
          </w:p>
        </w:tc>
        <w:tc>
          <w:tcPr>
            <w:tcW w:w="1368" w:type="dxa"/>
          </w:tcPr>
          <w:p w14:paraId="703F7C39" w14:textId="60AE0F82" w:rsidR="00512463" w:rsidRPr="00A51656" w:rsidRDefault="00512463" w:rsidP="005124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51,171,713</w:t>
            </w:r>
          </w:p>
        </w:tc>
        <w:tc>
          <w:tcPr>
            <w:tcW w:w="1368" w:type="dxa"/>
            <w:shd w:val="clear" w:color="auto" w:fill="FAFAFA"/>
          </w:tcPr>
          <w:p w14:paraId="4E8D8A19" w14:textId="5F6DABB9" w:rsidR="00512463" w:rsidRPr="00A51656" w:rsidRDefault="00512463" w:rsidP="005124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37,029,926</w:t>
            </w:r>
          </w:p>
        </w:tc>
        <w:tc>
          <w:tcPr>
            <w:tcW w:w="1368" w:type="dxa"/>
          </w:tcPr>
          <w:p w14:paraId="26F7B06F" w14:textId="79A1B4E3" w:rsidR="00512463" w:rsidRPr="00A51656" w:rsidRDefault="00512463" w:rsidP="005124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39,160,089</w:t>
            </w:r>
          </w:p>
        </w:tc>
      </w:tr>
      <w:tr w:rsidR="002346D2" w:rsidRPr="00A51656" w14:paraId="52F31FE9" w14:textId="77777777" w:rsidTr="00551351">
        <w:tc>
          <w:tcPr>
            <w:tcW w:w="3989" w:type="dxa"/>
          </w:tcPr>
          <w:p w14:paraId="5D4D7EC5" w14:textId="32CE2843" w:rsidR="002346D2" w:rsidRPr="00A51656" w:rsidRDefault="002346D2" w:rsidP="002346D2">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A51656">
              <w:rPr>
                <w:rFonts w:ascii="Arial" w:hAnsi="Arial" w:cs="Arial"/>
                <w:sz w:val="18"/>
                <w:szCs w:val="18"/>
              </w:rPr>
              <w:t>Transportation</w:t>
            </w:r>
          </w:p>
        </w:tc>
        <w:tc>
          <w:tcPr>
            <w:tcW w:w="1368" w:type="dxa"/>
            <w:shd w:val="clear" w:color="auto" w:fill="FAFAFA"/>
          </w:tcPr>
          <w:p w14:paraId="01052E8D" w14:textId="29EB5ED8" w:rsidR="002346D2" w:rsidRPr="00A51656" w:rsidRDefault="002346D2" w:rsidP="002346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1,644,013</w:t>
            </w:r>
          </w:p>
        </w:tc>
        <w:tc>
          <w:tcPr>
            <w:tcW w:w="1368" w:type="dxa"/>
            <w:vAlign w:val="center"/>
          </w:tcPr>
          <w:p w14:paraId="3ED788AD" w14:textId="45A24967" w:rsidR="002346D2" w:rsidRPr="00A51656" w:rsidRDefault="002346D2" w:rsidP="002346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3,833,560</w:t>
            </w:r>
          </w:p>
        </w:tc>
        <w:tc>
          <w:tcPr>
            <w:tcW w:w="1368" w:type="dxa"/>
            <w:shd w:val="clear" w:color="auto" w:fill="FAFAFA"/>
          </w:tcPr>
          <w:p w14:paraId="6DA32A31" w14:textId="7DE6D273" w:rsidR="002346D2" w:rsidRPr="00A51656" w:rsidRDefault="002346D2" w:rsidP="002346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1,391,130</w:t>
            </w:r>
          </w:p>
        </w:tc>
        <w:tc>
          <w:tcPr>
            <w:tcW w:w="1368" w:type="dxa"/>
            <w:vAlign w:val="center"/>
          </w:tcPr>
          <w:p w14:paraId="27967AD6" w14:textId="1B248469" w:rsidR="002346D2" w:rsidRPr="00A51656" w:rsidRDefault="002346D2" w:rsidP="002346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3,785,910</w:t>
            </w:r>
          </w:p>
        </w:tc>
      </w:tr>
      <w:tr w:rsidR="002346D2" w:rsidRPr="00A51656" w14:paraId="20524E3D" w14:textId="77777777" w:rsidTr="00EF4434">
        <w:tc>
          <w:tcPr>
            <w:tcW w:w="3989" w:type="dxa"/>
          </w:tcPr>
          <w:p w14:paraId="08F7F6FC" w14:textId="0B5FF449" w:rsidR="002346D2" w:rsidRPr="00A51656" w:rsidRDefault="002346D2" w:rsidP="002346D2">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A51656">
              <w:rPr>
                <w:rFonts w:ascii="Arial" w:hAnsi="Arial" w:cs="Arial"/>
                <w:sz w:val="18"/>
                <w:szCs w:val="18"/>
              </w:rPr>
              <w:t>Expected credit loss</w:t>
            </w:r>
          </w:p>
        </w:tc>
        <w:tc>
          <w:tcPr>
            <w:tcW w:w="1368" w:type="dxa"/>
            <w:shd w:val="clear" w:color="auto" w:fill="FAFAFA"/>
            <w:vAlign w:val="center"/>
          </w:tcPr>
          <w:p w14:paraId="2BCAE4C2" w14:textId="0B6BE296" w:rsidR="002346D2" w:rsidRPr="00A51656" w:rsidRDefault="000632CF" w:rsidP="002346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60,534</w:t>
            </w:r>
          </w:p>
        </w:tc>
        <w:tc>
          <w:tcPr>
            <w:tcW w:w="1368" w:type="dxa"/>
            <w:vAlign w:val="center"/>
          </w:tcPr>
          <w:p w14:paraId="21B6BDB2" w14:textId="72DEEF39" w:rsidR="002346D2" w:rsidRPr="00A51656" w:rsidRDefault="002346D2" w:rsidP="002346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10,757,185</w:t>
            </w:r>
          </w:p>
        </w:tc>
        <w:tc>
          <w:tcPr>
            <w:tcW w:w="1368" w:type="dxa"/>
            <w:shd w:val="clear" w:color="auto" w:fill="FAFAFA"/>
          </w:tcPr>
          <w:p w14:paraId="7A98199F" w14:textId="6CDA7599" w:rsidR="002346D2" w:rsidRPr="00A51656" w:rsidRDefault="000632CF" w:rsidP="002346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60,534</w:t>
            </w:r>
          </w:p>
        </w:tc>
        <w:tc>
          <w:tcPr>
            <w:tcW w:w="1368" w:type="dxa"/>
            <w:vAlign w:val="center"/>
          </w:tcPr>
          <w:p w14:paraId="381BDF4D" w14:textId="5152D553" w:rsidR="002346D2" w:rsidRPr="00A51656" w:rsidRDefault="002346D2" w:rsidP="002346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10,757,185</w:t>
            </w:r>
          </w:p>
        </w:tc>
      </w:tr>
      <w:tr w:rsidR="002346D2" w:rsidRPr="00A51656" w14:paraId="3EE1E00C" w14:textId="77777777" w:rsidTr="00EF4434">
        <w:tc>
          <w:tcPr>
            <w:tcW w:w="3989" w:type="dxa"/>
          </w:tcPr>
          <w:p w14:paraId="109035A8" w14:textId="185EC431" w:rsidR="002346D2" w:rsidRPr="00A51656" w:rsidRDefault="002346D2" w:rsidP="002346D2">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A51656">
              <w:rPr>
                <w:rFonts w:ascii="Arial" w:hAnsi="Arial" w:cs="Arial"/>
                <w:sz w:val="18"/>
                <w:szCs w:val="18"/>
              </w:rPr>
              <w:t>Impairment loss (Note 17)</w:t>
            </w:r>
          </w:p>
        </w:tc>
        <w:tc>
          <w:tcPr>
            <w:tcW w:w="1368" w:type="dxa"/>
            <w:shd w:val="clear" w:color="auto" w:fill="FAFAFA"/>
            <w:vAlign w:val="center"/>
          </w:tcPr>
          <w:p w14:paraId="07672A0D" w14:textId="0192BAF5" w:rsidR="002346D2" w:rsidRPr="00A51656" w:rsidRDefault="002346D2" w:rsidP="002346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c>
          <w:tcPr>
            <w:tcW w:w="1368" w:type="dxa"/>
            <w:vAlign w:val="center"/>
          </w:tcPr>
          <w:p w14:paraId="1BC4FB28" w14:textId="71CEA3B8" w:rsidR="002346D2" w:rsidRPr="00A51656" w:rsidRDefault="002346D2" w:rsidP="002346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1,725,761</w:t>
            </w:r>
          </w:p>
        </w:tc>
        <w:tc>
          <w:tcPr>
            <w:tcW w:w="1368" w:type="dxa"/>
            <w:shd w:val="clear" w:color="auto" w:fill="FAFAFA"/>
          </w:tcPr>
          <w:p w14:paraId="6EE3FD7A" w14:textId="46A49E01" w:rsidR="002346D2" w:rsidRPr="00A51656" w:rsidRDefault="002346D2" w:rsidP="002346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c>
          <w:tcPr>
            <w:tcW w:w="1368" w:type="dxa"/>
            <w:vAlign w:val="center"/>
          </w:tcPr>
          <w:p w14:paraId="3B802A41" w14:textId="1C3F7EC4" w:rsidR="002346D2" w:rsidRPr="00A51656" w:rsidRDefault="002346D2" w:rsidP="002346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1,725,761</w:t>
            </w:r>
          </w:p>
        </w:tc>
      </w:tr>
      <w:tr w:rsidR="002346D2" w:rsidRPr="00A51656" w14:paraId="193786A5" w14:textId="77777777" w:rsidTr="00EF4434">
        <w:tc>
          <w:tcPr>
            <w:tcW w:w="3989" w:type="dxa"/>
          </w:tcPr>
          <w:p w14:paraId="75F7C1A2" w14:textId="485422F4" w:rsidR="002346D2" w:rsidRPr="00A51656" w:rsidRDefault="002346D2" w:rsidP="002346D2">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A51656">
              <w:rPr>
                <w:rFonts w:ascii="Arial" w:hAnsi="Arial" w:cs="Arial"/>
                <w:sz w:val="18"/>
                <w:szCs w:val="18"/>
              </w:rPr>
              <w:t>Loss from write-off assets (Note 17)</w:t>
            </w:r>
          </w:p>
        </w:tc>
        <w:tc>
          <w:tcPr>
            <w:tcW w:w="1368" w:type="dxa"/>
            <w:shd w:val="clear" w:color="auto" w:fill="FAFAFA"/>
            <w:vAlign w:val="center"/>
          </w:tcPr>
          <w:p w14:paraId="3CCC634E" w14:textId="1BCF7A47" w:rsidR="002346D2" w:rsidRPr="00A51656" w:rsidRDefault="002346D2" w:rsidP="002346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c>
          <w:tcPr>
            <w:tcW w:w="1368" w:type="dxa"/>
            <w:vAlign w:val="center"/>
          </w:tcPr>
          <w:p w14:paraId="080A8021" w14:textId="4AEEE92A" w:rsidR="002346D2" w:rsidRPr="00A51656" w:rsidRDefault="002346D2" w:rsidP="002346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861,370</w:t>
            </w:r>
          </w:p>
        </w:tc>
        <w:tc>
          <w:tcPr>
            <w:tcW w:w="1368" w:type="dxa"/>
            <w:shd w:val="clear" w:color="auto" w:fill="FAFAFA"/>
          </w:tcPr>
          <w:p w14:paraId="15E22ED5" w14:textId="3C56FA35" w:rsidR="002346D2" w:rsidRPr="00A51656" w:rsidRDefault="002346D2" w:rsidP="002346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c>
          <w:tcPr>
            <w:tcW w:w="1368" w:type="dxa"/>
            <w:vAlign w:val="center"/>
          </w:tcPr>
          <w:p w14:paraId="212B67BD" w14:textId="7B1E539B" w:rsidR="002346D2" w:rsidRPr="00A51656" w:rsidRDefault="002346D2" w:rsidP="002346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861,370</w:t>
            </w:r>
          </w:p>
        </w:tc>
      </w:tr>
      <w:tr w:rsidR="002346D2" w:rsidRPr="00A51656" w14:paraId="0C41E25F" w14:textId="77777777" w:rsidTr="00EF4434">
        <w:tc>
          <w:tcPr>
            <w:tcW w:w="3989" w:type="dxa"/>
            <w:tcBorders>
              <w:bottom w:val="nil"/>
            </w:tcBorders>
          </w:tcPr>
          <w:p w14:paraId="7A5CFD6E" w14:textId="7F03C1FA" w:rsidR="002346D2" w:rsidRPr="00A51656" w:rsidRDefault="002346D2" w:rsidP="002346D2">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A51656">
              <w:rPr>
                <w:rFonts w:ascii="Arial" w:hAnsi="Arial" w:cs="Arial"/>
                <w:sz w:val="18"/>
                <w:szCs w:val="18"/>
              </w:rPr>
              <w:t>Professional fee</w:t>
            </w:r>
          </w:p>
        </w:tc>
        <w:tc>
          <w:tcPr>
            <w:tcW w:w="1368" w:type="dxa"/>
            <w:tcBorders>
              <w:bottom w:val="nil"/>
            </w:tcBorders>
            <w:shd w:val="clear" w:color="auto" w:fill="FAFAFA"/>
            <w:vAlign w:val="center"/>
          </w:tcPr>
          <w:p w14:paraId="5C735354" w14:textId="33EA92BD" w:rsidR="002346D2" w:rsidRPr="00A51656" w:rsidRDefault="002346D2" w:rsidP="002346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10,082,042</w:t>
            </w:r>
          </w:p>
        </w:tc>
        <w:tc>
          <w:tcPr>
            <w:tcW w:w="1368" w:type="dxa"/>
            <w:tcBorders>
              <w:bottom w:val="nil"/>
            </w:tcBorders>
            <w:vAlign w:val="center"/>
          </w:tcPr>
          <w:p w14:paraId="4F50ACC9" w14:textId="557A4BEE" w:rsidR="002346D2" w:rsidRPr="00A51656" w:rsidRDefault="002346D2" w:rsidP="002346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9,883,606</w:t>
            </w:r>
          </w:p>
        </w:tc>
        <w:tc>
          <w:tcPr>
            <w:tcW w:w="1368" w:type="dxa"/>
            <w:tcBorders>
              <w:bottom w:val="nil"/>
            </w:tcBorders>
            <w:shd w:val="clear" w:color="auto" w:fill="FAFAFA"/>
          </w:tcPr>
          <w:p w14:paraId="65016ABE" w14:textId="40209092" w:rsidR="002346D2" w:rsidRPr="00A51656" w:rsidRDefault="002346D2" w:rsidP="002346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9,452,455</w:t>
            </w:r>
          </w:p>
        </w:tc>
        <w:tc>
          <w:tcPr>
            <w:tcW w:w="1368" w:type="dxa"/>
            <w:tcBorders>
              <w:bottom w:val="nil"/>
            </w:tcBorders>
            <w:vAlign w:val="center"/>
          </w:tcPr>
          <w:p w14:paraId="0268DF0F" w14:textId="5924AAA7" w:rsidR="002346D2" w:rsidRPr="00A51656" w:rsidRDefault="002346D2" w:rsidP="002346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9,604,946</w:t>
            </w:r>
          </w:p>
        </w:tc>
      </w:tr>
    </w:tbl>
    <w:p w14:paraId="0814F4E0" w14:textId="2B3833BA" w:rsidR="00D946D8" w:rsidRDefault="00D946D8" w:rsidP="00FC27BF">
      <w:pPr>
        <w:tabs>
          <w:tab w:val="left" w:pos="540"/>
          <w:tab w:val="left" w:pos="2160"/>
        </w:tabs>
        <w:jc w:val="thaiDistribute"/>
        <w:rPr>
          <w:rFonts w:ascii="Arial" w:hAnsi="Arial" w:cs="Arial"/>
          <w:b/>
          <w:sz w:val="18"/>
          <w:szCs w:val="18"/>
        </w:rPr>
      </w:pPr>
    </w:p>
    <w:p w14:paraId="26252F54" w14:textId="77777777" w:rsidR="006E7505" w:rsidRPr="00A51656" w:rsidRDefault="006E7505" w:rsidP="00FC27BF">
      <w:pPr>
        <w:tabs>
          <w:tab w:val="left" w:pos="540"/>
          <w:tab w:val="left" w:pos="2160"/>
        </w:tabs>
        <w:jc w:val="thaiDistribute"/>
        <w:rPr>
          <w:rFonts w:ascii="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A51656" w14:paraId="3C1A500F" w14:textId="77777777" w:rsidTr="00401057">
        <w:trPr>
          <w:trHeight w:val="386"/>
        </w:trPr>
        <w:tc>
          <w:tcPr>
            <w:tcW w:w="9461" w:type="dxa"/>
            <w:shd w:val="clear" w:color="auto" w:fill="FFA543"/>
            <w:vAlign w:val="center"/>
            <w:hideMark/>
          </w:tcPr>
          <w:p w14:paraId="28D630C9" w14:textId="3F3DA6E4" w:rsidR="00FC27BF" w:rsidRPr="00A51656" w:rsidRDefault="00B31386" w:rsidP="00401057">
            <w:pPr>
              <w:tabs>
                <w:tab w:val="left" w:pos="432"/>
              </w:tabs>
              <w:ind w:left="540" w:hanging="540"/>
              <w:rPr>
                <w:rFonts w:ascii="Arial" w:hAnsi="Arial" w:cs="Arial"/>
                <w:b/>
                <w:bCs/>
                <w:color w:val="FFFFFF"/>
                <w:sz w:val="18"/>
                <w:szCs w:val="18"/>
              </w:rPr>
            </w:pPr>
            <w:r w:rsidRPr="00A51656">
              <w:rPr>
                <w:rFonts w:ascii="Arial" w:hAnsi="Arial" w:cs="Arial"/>
                <w:b/>
                <w:bCs/>
                <w:color w:val="FFFFFF"/>
                <w:sz w:val="18"/>
                <w:szCs w:val="18"/>
              </w:rPr>
              <w:t>3</w:t>
            </w:r>
            <w:r w:rsidR="00F4399B" w:rsidRPr="00A51656">
              <w:rPr>
                <w:rFonts w:ascii="Arial" w:hAnsi="Arial" w:cs="Arial"/>
                <w:b/>
                <w:bCs/>
                <w:color w:val="FFFFFF"/>
                <w:sz w:val="18"/>
                <w:szCs w:val="18"/>
              </w:rPr>
              <w:t>1</w:t>
            </w:r>
            <w:r w:rsidR="00FC27BF" w:rsidRPr="00A51656">
              <w:rPr>
                <w:rFonts w:ascii="Arial" w:hAnsi="Arial" w:cs="Arial"/>
                <w:b/>
                <w:bCs/>
                <w:color w:val="FFFFFF"/>
                <w:sz w:val="18"/>
                <w:szCs w:val="18"/>
              </w:rPr>
              <w:tab/>
              <w:t>Income tax expense</w:t>
            </w:r>
          </w:p>
        </w:tc>
      </w:tr>
    </w:tbl>
    <w:p w14:paraId="587E1C66" w14:textId="1E6969AE" w:rsidR="00FC27BF" w:rsidRPr="00A51656" w:rsidRDefault="00FC27BF" w:rsidP="00FC27BF">
      <w:pPr>
        <w:tabs>
          <w:tab w:val="left" w:pos="540"/>
          <w:tab w:val="left" w:pos="7380"/>
          <w:tab w:val="right" w:pos="8640"/>
        </w:tabs>
        <w:jc w:val="thaiDistribute"/>
        <w:rPr>
          <w:rFonts w:ascii="Arial" w:hAnsi="Arial" w:cs="Arial"/>
          <w:b/>
          <w:bCs/>
          <w:sz w:val="18"/>
          <w:szCs w:val="18"/>
        </w:rPr>
      </w:pPr>
    </w:p>
    <w:p w14:paraId="4D07FB0C" w14:textId="5F4B8142" w:rsidR="00181DCA" w:rsidRPr="00A51656" w:rsidRDefault="00181DCA" w:rsidP="00FC27BF">
      <w:pPr>
        <w:tabs>
          <w:tab w:val="left" w:pos="540"/>
          <w:tab w:val="left" w:pos="7380"/>
          <w:tab w:val="right" w:pos="8640"/>
        </w:tabs>
        <w:jc w:val="thaiDistribute"/>
        <w:rPr>
          <w:rFonts w:ascii="Arial" w:hAnsi="Arial" w:cs="Arial"/>
          <w:sz w:val="18"/>
          <w:szCs w:val="18"/>
        </w:rPr>
      </w:pPr>
      <w:r w:rsidRPr="00A51656">
        <w:rPr>
          <w:rFonts w:ascii="Arial" w:hAnsi="Arial" w:cs="Arial"/>
          <w:sz w:val="18"/>
          <w:szCs w:val="18"/>
        </w:rPr>
        <w:t xml:space="preserve">Income tax expense for the year comprises the </w:t>
      </w:r>
      <w:proofErr w:type="gramStart"/>
      <w:r w:rsidRPr="00A51656">
        <w:rPr>
          <w:rFonts w:ascii="Arial" w:hAnsi="Arial" w:cs="Arial"/>
          <w:sz w:val="18"/>
          <w:szCs w:val="18"/>
        </w:rPr>
        <w:t>following :</w:t>
      </w:r>
      <w:proofErr w:type="gramEnd"/>
    </w:p>
    <w:p w14:paraId="40C055A6" w14:textId="77777777" w:rsidR="00181DCA" w:rsidRPr="00A51656" w:rsidRDefault="00181DCA" w:rsidP="00FC27BF">
      <w:pPr>
        <w:tabs>
          <w:tab w:val="left" w:pos="540"/>
          <w:tab w:val="left" w:pos="7380"/>
          <w:tab w:val="right" w:pos="8640"/>
        </w:tabs>
        <w:jc w:val="thaiDistribute"/>
        <w:rPr>
          <w:rFonts w:ascii="Arial" w:hAnsi="Arial" w:cs="Arial"/>
          <w:b/>
          <w:bCs/>
          <w:sz w:val="18"/>
          <w:szCs w:val="18"/>
        </w:rPr>
      </w:pPr>
    </w:p>
    <w:tbl>
      <w:tblPr>
        <w:tblW w:w="4889" w:type="pct"/>
        <w:tblInd w:w="108" w:type="dxa"/>
        <w:tblLook w:val="0000" w:firstRow="0" w:lastRow="0" w:firstColumn="0" w:lastColumn="0" w:noHBand="0" w:noVBand="0"/>
      </w:tblPr>
      <w:tblGrid>
        <w:gridCol w:w="3986"/>
        <w:gridCol w:w="1368"/>
        <w:gridCol w:w="1370"/>
        <w:gridCol w:w="1368"/>
        <w:gridCol w:w="1368"/>
      </w:tblGrid>
      <w:tr w:rsidR="00FC27BF" w:rsidRPr="00A51656" w14:paraId="0E7E6630" w14:textId="77777777" w:rsidTr="00B31386">
        <w:tc>
          <w:tcPr>
            <w:tcW w:w="2107" w:type="pct"/>
            <w:vAlign w:val="bottom"/>
          </w:tcPr>
          <w:p w14:paraId="791463CC" w14:textId="77777777" w:rsidR="00FC27BF" w:rsidRPr="00A51656" w:rsidRDefault="00FC27BF" w:rsidP="005F4D18">
            <w:pPr>
              <w:ind w:left="-86" w:right="-72"/>
              <w:jc w:val="left"/>
              <w:rPr>
                <w:rFonts w:ascii="Arial" w:hAnsi="Arial" w:cs="Arial"/>
                <w:sz w:val="18"/>
                <w:szCs w:val="18"/>
              </w:rPr>
            </w:pPr>
          </w:p>
        </w:tc>
        <w:tc>
          <w:tcPr>
            <w:tcW w:w="1447" w:type="pct"/>
            <w:gridSpan w:val="2"/>
            <w:tcBorders>
              <w:top w:val="single" w:sz="4" w:space="0" w:color="auto"/>
              <w:bottom w:val="single" w:sz="4" w:space="0" w:color="auto"/>
            </w:tcBorders>
          </w:tcPr>
          <w:p w14:paraId="1E4574C9"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Consolidated </w:t>
            </w:r>
          </w:p>
          <w:p w14:paraId="699DF73E"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c>
          <w:tcPr>
            <w:tcW w:w="1446" w:type="pct"/>
            <w:gridSpan w:val="2"/>
            <w:tcBorders>
              <w:top w:val="single" w:sz="4" w:space="0" w:color="auto"/>
              <w:bottom w:val="single" w:sz="4" w:space="0" w:color="auto"/>
            </w:tcBorders>
            <w:vAlign w:val="bottom"/>
          </w:tcPr>
          <w:p w14:paraId="6C22F683"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Separate </w:t>
            </w:r>
          </w:p>
          <w:p w14:paraId="1457FC80"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r>
      <w:tr w:rsidR="006B495A" w:rsidRPr="00A51656" w14:paraId="29FAD599" w14:textId="77777777" w:rsidTr="00FB40AA">
        <w:tc>
          <w:tcPr>
            <w:tcW w:w="2107" w:type="pct"/>
            <w:vAlign w:val="bottom"/>
          </w:tcPr>
          <w:p w14:paraId="2222EEF2" w14:textId="77777777" w:rsidR="006B495A" w:rsidRPr="00A51656" w:rsidRDefault="006B495A" w:rsidP="005F4D18">
            <w:pPr>
              <w:ind w:left="-86" w:right="-72"/>
              <w:jc w:val="left"/>
              <w:rPr>
                <w:rFonts w:ascii="Arial" w:hAnsi="Arial" w:cs="Arial"/>
                <w:sz w:val="18"/>
                <w:szCs w:val="18"/>
              </w:rPr>
            </w:pPr>
          </w:p>
        </w:tc>
        <w:tc>
          <w:tcPr>
            <w:tcW w:w="723" w:type="pct"/>
            <w:tcBorders>
              <w:top w:val="single" w:sz="4" w:space="0" w:color="auto"/>
            </w:tcBorders>
            <w:vAlign w:val="bottom"/>
          </w:tcPr>
          <w:p w14:paraId="31357389" w14:textId="52345751" w:rsidR="006B495A" w:rsidRPr="00A51656" w:rsidRDefault="00F83B9D" w:rsidP="006B495A">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724" w:type="pct"/>
            <w:tcBorders>
              <w:top w:val="single" w:sz="4" w:space="0" w:color="auto"/>
            </w:tcBorders>
            <w:vAlign w:val="bottom"/>
          </w:tcPr>
          <w:p w14:paraId="6A9E1C65" w14:textId="3B8DD6A1" w:rsidR="006B495A" w:rsidRPr="00A51656" w:rsidRDefault="00F83B9D" w:rsidP="006B495A">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2021</w:t>
            </w:r>
          </w:p>
        </w:tc>
        <w:tc>
          <w:tcPr>
            <w:tcW w:w="723" w:type="pct"/>
            <w:tcBorders>
              <w:top w:val="single" w:sz="4" w:space="0" w:color="auto"/>
            </w:tcBorders>
            <w:vAlign w:val="bottom"/>
          </w:tcPr>
          <w:p w14:paraId="4EB42F6C" w14:textId="4484726A" w:rsidR="006B495A" w:rsidRPr="00A51656" w:rsidRDefault="00F83B9D" w:rsidP="006B495A">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723" w:type="pct"/>
            <w:tcBorders>
              <w:top w:val="single" w:sz="4" w:space="0" w:color="auto"/>
            </w:tcBorders>
            <w:vAlign w:val="bottom"/>
          </w:tcPr>
          <w:p w14:paraId="718C2F2D" w14:textId="1946F172" w:rsidR="006B495A" w:rsidRPr="00A51656" w:rsidRDefault="00F83B9D" w:rsidP="006B495A">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B042A2" w:rsidRPr="00A51656" w14:paraId="089BDA44" w14:textId="77777777" w:rsidTr="00FB40AA">
        <w:tc>
          <w:tcPr>
            <w:tcW w:w="2107" w:type="pct"/>
            <w:vAlign w:val="bottom"/>
          </w:tcPr>
          <w:p w14:paraId="16E118FD" w14:textId="77777777" w:rsidR="00B042A2" w:rsidRPr="00A51656" w:rsidRDefault="00B042A2" w:rsidP="005F4D18">
            <w:pPr>
              <w:ind w:left="-86" w:right="-72"/>
              <w:jc w:val="left"/>
              <w:rPr>
                <w:rFonts w:ascii="Arial" w:hAnsi="Arial" w:cs="Arial"/>
                <w:sz w:val="18"/>
                <w:szCs w:val="18"/>
              </w:rPr>
            </w:pPr>
          </w:p>
        </w:tc>
        <w:tc>
          <w:tcPr>
            <w:tcW w:w="723" w:type="pct"/>
            <w:tcBorders>
              <w:bottom w:val="single" w:sz="4" w:space="0" w:color="auto"/>
            </w:tcBorders>
            <w:vAlign w:val="bottom"/>
          </w:tcPr>
          <w:p w14:paraId="5488638C" w14:textId="77777777" w:rsidR="00B042A2" w:rsidRPr="00A51656" w:rsidRDefault="00B042A2" w:rsidP="00B042A2">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24" w:type="pct"/>
            <w:tcBorders>
              <w:bottom w:val="single" w:sz="4" w:space="0" w:color="auto"/>
            </w:tcBorders>
            <w:vAlign w:val="bottom"/>
          </w:tcPr>
          <w:p w14:paraId="0F5FD033" w14:textId="77777777" w:rsidR="00B042A2" w:rsidRPr="00A51656" w:rsidRDefault="00B042A2" w:rsidP="00B042A2">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23" w:type="pct"/>
            <w:tcBorders>
              <w:bottom w:val="single" w:sz="4" w:space="0" w:color="auto"/>
            </w:tcBorders>
            <w:vAlign w:val="bottom"/>
          </w:tcPr>
          <w:p w14:paraId="69C2DBF0" w14:textId="77777777" w:rsidR="00B042A2" w:rsidRPr="00A51656" w:rsidRDefault="00B042A2" w:rsidP="00B042A2">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23" w:type="pct"/>
            <w:tcBorders>
              <w:bottom w:val="single" w:sz="4" w:space="0" w:color="auto"/>
            </w:tcBorders>
            <w:vAlign w:val="bottom"/>
          </w:tcPr>
          <w:p w14:paraId="737C74DB" w14:textId="77777777" w:rsidR="00B042A2" w:rsidRPr="00A51656" w:rsidRDefault="00B042A2" w:rsidP="00B042A2">
            <w:pPr>
              <w:ind w:right="-72"/>
              <w:jc w:val="right"/>
              <w:rPr>
                <w:rFonts w:ascii="Arial" w:hAnsi="Arial" w:cs="Arial"/>
                <w:b/>
                <w:sz w:val="18"/>
                <w:szCs w:val="18"/>
              </w:rPr>
            </w:pPr>
            <w:r w:rsidRPr="00A51656">
              <w:rPr>
                <w:rFonts w:ascii="Arial" w:hAnsi="Arial" w:cs="Arial"/>
                <w:b/>
                <w:snapToGrid w:val="0"/>
                <w:sz w:val="18"/>
                <w:szCs w:val="18"/>
                <w:lang w:eastAsia="th-TH"/>
              </w:rPr>
              <w:t>Baht</w:t>
            </w:r>
          </w:p>
        </w:tc>
      </w:tr>
      <w:tr w:rsidR="00B042A2" w:rsidRPr="00A51656" w14:paraId="5A4BFF9A" w14:textId="77777777" w:rsidTr="00FB40AA">
        <w:tc>
          <w:tcPr>
            <w:tcW w:w="2107" w:type="pct"/>
            <w:vAlign w:val="bottom"/>
          </w:tcPr>
          <w:p w14:paraId="5E111AF9" w14:textId="77777777" w:rsidR="00B042A2" w:rsidRPr="00A51656" w:rsidRDefault="00B042A2" w:rsidP="005F4D18">
            <w:pPr>
              <w:ind w:left="-86" w:right="-72"/>
              <w:jc w:val="left"/>
              <w:rPr>
                <w:rFonts w:ascii="Arial" w:hAnsi="Arial" w:cs="Arial"/>
                <w:sz w:val="18"/>
                <w:szCs w:val="18"/>
              </w:rPr>
            </w:pPr>
          </w:p>
        </w:tc>
        <w:tc>
          <w:tcPr>
            <w:tcW w:w="723" w:type="pct"/>
            <w:tcBorders>
              <w:top w:val="single" w:sz="4" w:space="0" w:color="auto"/>
            </w:tcBorders>
            <w:shd w:val="clear" w:color="auto" w:fill="FAFAFA"/>
          </w:tcPr>
          <w:p w14:paraId="5144AC1B" w14:textId="77777777" w:rsidR="00B042A2" w:rsidRPr="00A51656" w:rsidRDefault="00B042A2" w:rsidP="00B042A2">
            <w:pPr>
              <w:ind w:right="-72"/>
              <w:jc w:val="right"/>
              <w:rPr>
                <w:rFonts w:ascii="Arial" w:hAnsi="Arial" w:cs="Arial"/>
                <w:sz w:val="18"/>
                <w:szCs w:val="18"/>
              </w:rPr>
            </w:pPr>
          </w:p>
        </w:tc>
        <w:tc>
          <w:tcPr>
            <w:tcW w:w="724" w:type="pct"/>
            <w:tcBorders>
              <w:top w:val="single" w:sz="4" w:space="0" w:color="auto"/>
            </w:tcBorders>
          </w:tcPr>
          <w:p w14:paraId="528B65FE" w14:textId="77777777" w:rsidR="00B042A2" w:rsidRPr="00A51656" w:rsidRDefault="00B042A2" w:rsidP="00B042A2">
            <w:pPr>
              <w:ind w:right="-72"/>
              <w:jc w:val="right"/>
              <w:rPr>
                <w:rFonts w:ascii="Arial" w:hAnsi="Arial" w:cs="Arial"/>
                <w:sz w:val="18"/>
                <w:szCs w:val="18"/>
              </w:rPr>
            </w:pPr>
          </w:p>
        </w:tc>
        <w:tc>
          <w:tcPr>
            <w:tcW w:w="723" w:type="pct"/>
            <w:tcBorders>
              <w:top w:val="single" w:sz="4" w:space="0" w:color="auto"/>
            </w:tcBorders>
            <w:shd w:val="clear" w:color="auto" w:fill="FAFAFA"/>
            <w:vAlign w:val="bottom"/>
          </w:tcPr>
          <w:p w14:paraId="48D4A77A" w14:textId="77777777" w:rsidR="00B042A2" w:rsidRPr="00A51656" w:rsidRDefault="00B042A2" w:rsidP="00B042A2">
            <w:pPr>
              <w:ind w:right="-72"/>
              <w:jc w:val="right"/>
              <w:rPr>
                <w:rFonts w:ascii="Arial" w:hAnsi="Arial" w:cs="Arial"/>
                <w:sz w:val="18"/>
                <w:szCs w:val="18"/>
              </w:rPr>
            </w:pPr>
          </w:p>
        </w:tc>
        <w:tc>
          <w:tcPr>
            <w:tcW w:w="723" w:type="pct"/>
            <w:tcBorders>
              <w:top w:val="single" w:sz="4" w:space="0" w:color="auto"/>
            </w:tcBorders>
            <w:vAlign w:val="bottom"/>
          </w:tcPr>
          <w:p w14:paraId="2129C3DF" w14:textId="77777777" w:rsidR="00B042A2" w:rsidRPr="00A51656" w:rsidRDefault="00B042A2" w:rsidP="00B042A2">
            <w:pPr>
              <w:ind w:right="-72"/>
              <w:jc w:val="right"/>
              <w:rPr>
                <w:rFonts w:ascii="Arial" w:hAnsi="Arial" w:cs="Arial"/>
                <w:sz w:val="18"/>
                <w:szCs w:val="18"/>
              </w:rPr>
            </w:pPr>
          </w:p>
        </w:tc>
      </w:tr>
      <w:tr w:rsidR="004B5E0F" w:rsidRPr="00A51656" w14:paraId="4295E64E" w14:textId="77777777" w:rsidTr="00A2114E">
        <w:trPr>
          <w:trHeight w:val="241"/>
        </w:trPr>
        <w:tc>
          <w:tcPr>
            <w:tcW w:w="2107" w:type="pct"/>
            <w:vAlign w:val="bottom"/>
          </w:tcPr>
          <w:p w14:paraId="30999CA0" w14:textId="77777777" w:rsidR="004B5E0F" w:rsidRPr="00A51656" w:rsidRDefault="004B5E0F" w:rsidP="004B5E0F">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A51656">
              <w:rPr>
                <w:rFonts w:ascii="Arial" w:hAnsi="Arial" w:cs="Arial"/>
                <w:sz w:val="18"/>
                <w:szCs w:val="18"/>
              </w:rPr>
              <w:t>Current income tax expense</w:t>
            </w:r>
          </w:p>
        </w:tc>
        <w:tc>
          <w:tcPr>
            <w:tcW w:w="723" w:type="pct"/>
            <w:shd w:val="clear" w:color="auto" w:fill="FAFAFA"/>
          </w:tcPr>
          <w:p w14:paraId="101A6C43" w14:textId="229AD294"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2,374,534</w:t>
            </w:r>
          </w:p>
        </w:tc>
        <w:tc>
          <w:tcPr>
            <w:tcW w:w="724" w:type="pct"/>
            <w:vAlign w:val="center"/>
          </w:tcPr>
          <w:p w14:paraId="60B7FA6A" w14:textId="033E2C73"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5,819,271</w:t>
            </w:r>
          </w:p>
        </w:tc>
        <w:tc>
          <w:tcPr>
            <w:tcW w:w="723" w:type="pct"/>
            <w:shd w:val="clear" w:color="auto" w:fill="FAFAFA"/>
          </w:tcPr>
          <w:p w14:paraId="0D0E9791" w14:textId="1F38875F"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c>
          <w:tcPr>
            <w:tcW w:w="723" w:type="pct"/>
            <w:vAlign w:val="center"/>
          </w:tcPr>
          <w:p w14:paraId="03D94E1A" w14:textId="4768F2D1"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r>
      <w:tr w:rsidR="004B5E0F" w:rsidRPr="00A51656" w14:paraId="64E0CB87" w14:textId="77777777" w:rsidTr="00A2114E">
        <w:tc>
          <w:tcPr>
            <w:tcW w:w="2107" w:type="pct"/>
          </w:tcPr>
          <w:p w14:paraId="0BB11448" w14:textId="328B10AD" w:rsidR="004B5E0F" w:rsidRPr="00A51656" w:rsidRDefault="004B5E0F" w:rsidP="004B5E0F">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cs/>
              </w:rPr>
            </w:pPr>
            <w:r w:rsidRPr="00A51656">
              <w:rPr>
                <w:rFonts w:ascii="Arial" w:hAnsi="Arial" w:cs="Arial"/>
                <w:sz w:val="18"/>
                <w:szCs w:val="18"/>
              </w:rPr>
              <w:t>Deferred tax (Note 20)</w:t>
            </w:r>
          </w:p>
        </w:tc>
        <w:tc>
          <w:tcPr>
            <w:tcW w:w="723" w:type="pct"/>
            <w:tcBorders>
              <w:bottom w:val="single" w:sz="4" w:space="0" w:color="auto"/>
            </w:tcBorders>
            <w:shd w:val="clear" w:color="auto" w:fill="FAFAFA"/>
          </w:tcPr>
          <w:p w14:paraId="2363CEBF" w14:textId="288D2C84"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(5,178,445)</w:t>
            </w:r>
          </w:p>
        </w:tc>
        <w:tc>
          <w:tcPr>
            <w:tcW w:w="724" w:type="pct"/>
            <w:tcBorders>
              <w:bottom w:val="single" w:sz="4" w:space="0" w:color="auto"/>
            </w:tcBorders>
            <w:vAlign w:val="center"/>
          </w:tcPr>
          <w:p w14:paraId="46FF3EE4" w14:textId="2038152B"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2,103,447</w:t>
            </w:r>
          </w:p>
        </w:tc>
        <w:tc>
          <w:tcPr>
            <w:tcW w:w="723" w:type="pct"/>
            <w:tcBorders>
              <w:bottom w:val="single" w:sz="4" w:space="0" w:color="auto"/>
            </w:tcBorders>
            <w:shd w:val="clear" w:color="auto" w:fill="FAFAFA"/>
          </w:tcPr>
          <w:p w14:paraId="491C91EF" w14:textId="56AE14B0"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(2,135,832)</w:t>
            </w:r>
          </w:p>
        </w:tc>
        <w:tc>
          <w:tcPr>
            <w:tcW w:w="723" w:type="pct"/>
            <w:tcBorders>
              <w:bottom w:val="single" w:sz="4" w:space="0" w:color="auto"/>
            </w:tcBorders>
            <w:vAlign w:val="center"/>
          </w:tcPr>
          <w:p w14:paraId="6817673F" w14:textId="4E7046CE"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3,663,059</w:t>
            </w:r>
          </w:p>
        </w:tc>
      </w:tr>
      <w:tr w:rsidR="004B5E0F" w:rsidRPr="00A51656" w14:paraId="2716CCA8" w14:textId="77777777" w:rsidTr="00FB40AA">
        <w:tc>
          <w:tcPr>
            <w:tcW w:w="2107" w:type="pct"/>
            <w:vAlign w:val="bottom"/>
          </w:tcPr>
          <w:p w14:paraId="1EECEC9C" w14:textId="77777777" w:rsidR="004B5E0F" w:rsidRPr="00A51656" w:rsidRDefault="004B5E0F" w:rsidP="004B5E0F">
            <w:pPr>
              <w:ind w:left="-86" w:right="-72"/>
              <w:jc w:val="left"/>
              <w:rPr>
                <w:rFonts w:ascii="Arial" w:hAnsi="Arial" w:cs="Arial"/>
                <w:sz w:val="18"/>
                <w:szCs w:val="18"/>
              </w:rPr>
            </w:pPr>
          </w:p>
        </w:tc>
        <w:tc>
          <w:tcPr>
            <w:tcW w:w="723" w:type="pct"/>
            <w:tcBorders>
              <w:top w:val="single" w:sz="4" w:space="0" w:color="auto"/>
            </w:tcBorders>
            <w:shd w:val="clear" w:color="auto" w:fill="FAFAFA"/>
            <w:vAlign w:val="center"/>
          </w:tcPr>
          <w:p w14:paraId="023DEC1A" w14:textId="133AEC6A"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4" w:type="pct"/>
            <w:tcBorders>
              <w:top w:val="single" w:sz="4" w:space="0" w:color="auto"/>
            </w:tcBorders>
            <w:vAlign w:val="center"/>
          </w:tcPr>
          <w:p w14:paraId="1C97433E" w14:textId="77777777"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tcBorders>
              <w:top w:val="single" w:sz="4" w:space="0" w:color="auto"/>
            </w:tcBorders>
            <w:shd w:val="clear" w:color="auto" w:fill="FAFAFA"/>
            <w:vAlign w:val="center"/>
          </w:tcPr>
          <w:p w14:paraId="71FB51ED" w14:textId="7641A4B6"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tcBorders>
              <w:top w:val="single" w:sz="4" w:space="0" w:color="auto"/>
            </w:tcBorders>
            <w:vAlign w:val="center"/>
          </w:tcPr>
          <w:p w14:paraId="5182EEFA" w14:textId="77777777"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B5E0F" w:rsidRPr="00A51656" w14:paraId="56BECB1B" w14:textId="77777777" w:rsidTr="00FB40AA">
        <w:tc>
          <w:tcPr>
            <w:tcW w:w="2107" w:type="pct"/>
          </w:tcPr>
          <w:p w14:paraId="30B608B9" w14:textId="7CF9DE19" w:rsidR="004B5E0F" w:rsidRPr="00A51656" w:rsidRDefault="004B5E0F" w:rsidP="004B5E0F">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A51656">
              <w:rPr>
                <w:rFonts w:ascii="Arial" w:hAnsi="Arial" w:cs="Arial"/>
                <w:sz w:val="18"/>
                <w:szCs w:val="18"/>
              </w:rPr>
              <w:t>Total income tax expense (income)</w:t>
            </w:r>
          </w:p>
        </w:tc>
        <w:tc>
          <w:tcPr>
            <w:tcW w:w="723" w:type="pct"/>
            <w:tcBorders>
              <w:bottom w:val="single" w:sz="4" w:space="0" w:color="auto"/>
            </w:tcBorders>
            <w:shd w:val="clear" w:color="auto" w:fill="FAFAFA"/>
            <w:vAlign w:val="center"/>
          </w:tcPr>
          <w:p w14:paraId="527963D1" w14:textId="31874EB2"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(2,803,911)</w:t>
            </w:r>
          </w:p>
        </w:tc>
        <w:tc>
          <w:tcPr>
            <w:tcW w:w="724" w:type="pct"/>
            <w:tcBorders>
              <w:bottom w:val="single" w:sz="4" w:space="0" w:color="auto"/>
            </w:tcBorders>
            <w:vAlign w:val="center"/>
          </w:tcPr>
          <w:p w14:paraId="15F73520" w14:textId="445934C3"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7,922,718</w:t>
            </w:r>
          </w:p>
        </w:tc>
        <w:tc>
          <w:tcPr>
            <w:tcW w:w="723" w:type="pct"/>
            <w:tcBorders>
              <w:bottom w:val="single" w:sz="4" w:space="0" w:color="auto"/>
            </w:tcBorders>
            <w:shd w:val="clear" w:color="auto" w:fill="FAFAFA"/>
            <w:vAlign w:val="center"/>
          </w:tcPr>
          <w:p w14:paraId="47BDCB31" w14:textId="594F8F93"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(2,135,832)</w:t>
            </w:r>
          </w:p>
        </w:tc>
        <w:tc>
          <w:tcPr>
            <w:tcW w:w="723" w:type="pct"/>
            <w:tcBorders>
              <w:bottom w:val="single" w:sz="4" w:space="0" w:color="auto"/>
            </w:tcBorders>
            <w:vAlign w:val="center"/>
          </w:tcPr>
          <w:p w14:paraId="5728E3FA" w14:textId="3AC40B1A"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3,663,059</w:t>
            </w:r>
          </w:p>
        </w:tc>
      </w:tr>
    </w:tbl>
    <w:p w14:paraId="7082AA1D" w14:textId="70ADA56E" w:rsidR="007D67B1" w:rsidRPr="00A51656" w:rsidRDefault="007D67B1" w:rsidP="00FC27BF">
      <w:pPr>
        <w:rPr>
          <w:rFonts w:ascii="Arial" w:hAnsi="Arial" w:cs="Arial"/>
          <w:sz w:val="18"/>
          <w:szCs w:val="18"/>
        </w:rPr>
      </w:pPr>
    </w:p>
    <w:p w14:paraId="5FC51C89" w14:textId="72DF0F5D" w:rsidR="00FC27BF" w:rsidRPr="006E7505" w:rsidRDefault="00FC27BF" w:rsidP="00FC27BF">
      <w:pPr>
        <w:rPr>
          <w:rFonts w:ascii="Arial" w:hAnsi="Arial" w:cs="Arial"/>
          <w:spacing w:val="-6"/>
          <w:sz w:val="18"/>
          <w:szCs w:val="18"/>
        </w:rPr>
      </w:pPr>
      <w:r w:rsidRPr="006E7505">
        <w:rPr>
          <w:rFonts w:ascii="Arial" w:hAnsi="Arial" w:cs="Arial"/>
          <w:spacing w:val="-6"/>
          <w:sz w:val="18"/>
          <w:szCs w:val="18"/>
        </w:rPr>
        <w:t xml:space="preserve">The tax on the </w:t>
      </w:r>
      <w:r w:rsidR="00E72677" w:rsidRPr="006E7505">
        <w:rPr>
          <w:rFonts w:ascii="Arial" w:hAnsi="Arial" w:cs="Arial"/>
          <w:spacing w:val="-6"/>
          <w:sz w:val="18"/>
          <w:szCs w:val="18"/>
        </w:rPr>
        <w:t>Group</w:t>
      </w:r>
      <w:r w:rsidRPr="006E7505">
        <w:rPr>
          <w:rFonts w:ascii="Arial" w:hAnsi="Arial" w:cs="Arial"/>
          <w:spacing w:val="-6"/>
          <w:sz w:val="18"/>
          <w:szCs w:val="18"/>
        </w:rPr>
        <w:t>’s profit before tax differs from the theoretical amount that would arise using the basic tax rate as follows:</w:t>
      </w:r>
    </w:p>
    <w:p w14:paraId="2BD7402F" w14:textId="77777777" w:rsidR="007D67B1" w:rsidRPr="00A51656" w:rsidRDefault="007D67B1" w:rsidP="00FC27BF">
      <w:pPr>
        <w:rPr>
          <w:rFonts w:ascii="Arial" w:hAnsi="Arial" w:cs="Arial"/>
          <w:sz w:val="18"/>
          <w:szCs w:val="18"/>
        </w:rPr>
      </w:pPr>
    </w:p>
    <w:tbl>
      <w:tblPr>
        <w:tblW w:w="4889" w:type="pct"/>
        <w:tblInd w:w="108" w:type="dxa"/>
        <w:tblLook w:val="0000" w:firstRow="0" w:lastRow="0" w:firstColumn="0" w:lastColumn="0" w:noHBand="0" w:noVBand="0"/>
      </w:tblPr>
      <w:tblGrid>
        <w:gridCol w:w="3988"/>
        <w:gridCol w:w="1368"/>
        <w:gridCol w:w="1368"/>
        <w:gridCol w:w="1368"/>
        <w:gridCol w:w="1368"/>
      </w:tblGrid>
      <w:tr w:rsidR="00FC27BF" w:rsidRPr="00A51656" w14:paraId="7E557B50" w14:textId="77777777" w:rsidTr="00B31386">
        <w:tc>
          <w:tcPr>
            <w:tcW w:w="2108" w:type="pct"/>
            <w:vAlign w:val="bottom"/>
          </w:tcPr>
          <w:p w14:paraId="27E4934E" w14:textId="77777777" w:rsidR="00FC27BF" w:rsidRPr="00A51656" w:rsidRDefault="00FC27BF" w:rsidP="00B31386">
            <w:pPr>
              <w:ind w:left="-86" w:right="-72"/>
              <w:jc w:val="left"/>
              <w:rPr>
                <w:rFonts w:ascii="Arial" w:hAnsi="Arial" w:cs="Arial"/>
                <w:sz w:val="18"/>
                <w:szCs w:val="18"/>
              </w:rPr>
            </w:pPr>
          </w:p>
        </w:tc>
        <w:tc>
          <w:tcPr>
            <w:tcW w:w="1446" w:type="pct"/>
            <w:gridSpan w:val="2"/>
            <w:tcBorders>
              <w:top w:val="single" w:sz="4" w:space="0" w:color="auto"/>
              <w:bottom w:val="single" w:sz="4" w:space="0" w:color="auto"/>
            </w:tcBorders>
            <w:vAlign w:val="bottom"/>
          </w:tcPr>
          <w:p w14:paraId="06F3E185"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Consolidated </w:t>
            </w:r>
          </w:p>
          <w:p w14:paraId="551F580C"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c>
          <w:tcPr>
            <w:tcW w:w="1446" w:type="pct"/>
            <w:gridSpan w:val="2"/>
            <w:tcBorders>
              <w:top w:val="single" w:sz="4" w:space="0" w:color="auto"/>
              <w:bottom w:val="single" w:sz="4" w:space="0" w:color="auto"/>
            </w:tcBorders>
            <w:vAlign w:val="bottom"/>
          </w:tcPr>
          <w:p w14:paraId="2E81AF0F"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 xml:space="preserve">Separate </w:t>
            </w:r>
          </w:p>
          <w:p w14:paraId="40259F1A" w14:textId="77777777" w:rsidR="00FC27BF" w:rsidRPr="00A51656" w:rsidRDefault="00FC27BF" w:rsidP="00401057">
            <w:pPr>
              <w:ind w:right="-72"/>
              <w:jc w:val="center"/>
              <w:rPr>
                <w:rFonts w:ascii="Arial" w:hAnsi="Arial" w:cs="Arial"/>
                <w:b/>
                <w:snapToGrid w:val="0"/>
                <w:sz w:val="18"/>
                <w:szCs w:val="18"/>
                <w:lang w:eastAsia="th-TH"/>
              </w:rPr>
            </w:pPr>
            <w:r w:rsidRPr="00A51656">
              <w:rPr>
                <w:rFonts w:ascii="Arial" w:hAnsi="Arial" w:cs="Arial"/>
                <w:b/>
                <w:snapToGrid w:val="0"/>
                <w:sz w:val="18"/>
                <w:szCs w:val="18"/>
                <w:lang w:eastAsia="th-TH"/>
              </w:rPr>
              <w:t>financial statements</w:t>
            </w:r>
          </w:p>
        </w:tc>
      </w:tr>
      <w:tr w:rsidR="006B495A" w:rsidRPr="00A51656" w14:paraId="280C1A88" w14:textId="77777777" w:rsidTr="00B31386">
        <w:tc>
          <w:tcPr>
            <w:tcW w:w="2108" w:type="pct"/>
            <w:vAlign w:val="bottom"/>
          </w:tcPr>
          <w:p w14:paraId="3068A838" w14:textId="77777777" w:rsidR="006B495A" w:rsidRPr="00A51656" w:rsidRDefault="006B495A" w:rsidP="00B31386">
            <w:pPr>
              <w:ind w:left="-86" w:right="-72"/>
              <w:jc w:val="left"/>
              <w:rPr>
                <w:rFonts w:ascii="Arial" w:hAnsi="Arial" w:cs="Arial"/>
                <w:sz w:val="18"/>
                <w:szCs w:val="18"/>
              </w:rPr>
            </w:pPr>
          </w:p>
        </w:tc>
        <w:tc>
          <w:tcPr>
            <w:tcW w:w="723" w:type="pct"/>
            <w:tcBorders>
              <w:top w:val="single" w:sz="4" w:space="0" w:color="auto"/>
            </w:tcBorders>
            <w:vAlign w:val="bottom"/>
          </w:tcPr>
          <w:p w14:paraId="3A0A456F" w14:textId="596C2395" w:rsidR="006B495A" w:rsidRPr="00A51656" w:rsidRDefault="00F83B9D" w:rsidP="00B31386">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723" w:type="pct"/>
            <w:tcBorders>
              <w:top w:val="single" w:sz="4" w:space="0" w:color="auto"/>
            </w:tcBorders>
            <w:vAlign w:val="bottom"/>
          </w:tcPr>
          <w:p w14:paraId="37168C0A" w14:textId="6C952C5B" w:rsidR="006B495A" w:rsidRPr="00A51656" w:rsidRDefault="00F83B9D" w:rsidP="00B31386">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2021</w:t>
            </w:r>
          </w:p>
        </w:tc>
        <w:tc>
          <w:tcPr>
            <w:tcW w:w="723" w:type="pct"/>
            <w:tcBorders>
              <w:top w:val="single" w:sz="4" w:space="0" w:color="auto"/>
            </w:tcBorders>
            <w:vAlign w:val="bottom"/>
          </w:tcPr>
          <w:p w14:paraId="770737DE" w14:textId="59EF9E0C" w:rsidR="006B495A" w:rsidRPr="00A51656" w:rsidRDefault="00F83B9D" w:rsidP="00B31386">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723" w:type="pct"/>
            <w:tcBorders>
              <w:top w:val="single" w:sz="4" w:space="0" w:color="auto"/>
            </w:tcBorders>
            <w:vAlign w:val="bottom"/>
          </w:tcPr>
          <w:p w14:paraId="6AF7307D" w14:textId="19C9162F" w:rsidR="006B495A" w:rsidRPr="00A51656" w:rsidRDefault="00F83B9D" w:rsidP="00B31386">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B042A2" w:rsidRPr="00A51656" w14:paraId="6D8D5A6A" w14:textId="77777777" w:rsidTr="00B31386">
        <w:tc>
          <w:tcPr>
            <w:tcW w:w="2108" w:type="pct"/>
            <w:vAlign w:val="bottom"/>
          </w:tcPr>
          <w:p w14:paraId="73629544" w14:textId="77777777" w:rsidR="00B042A2" w:rsidRPr="00A51656" w:rsidRDefault="00B042A2" w:rsidP="00B31386">
            <w:pPr>
              <w:ind w:left="-86" w:right="-72"/>
              <w:jc w:val="left"/>
              <w:rPr>
                <w:rFonts w:ascii="Arial" w:hAnsi="Arial" w:cs="Arial"/>
                <w:sz w:val="18"/>
                <w:szCs w:val="18"/>
              </w:rPr>
            </w:pPr>
          </w:p>
        </w:tc>
        <w:tc>
          <w:tcPr>
            <w:tcW w:w="723" w:type="pct"/>
            <w:tcBorders>
              <w:bottom w:val="single" w:sz="4" w:space="0" w:color="auto"/>
            </w:tcBorders>
            <w:vAlign w:val="bottom"/>
          </w:tcPr>
          <w:p w14:paraId="280544F2" w14:textId="77777777" w:rsidR="00B042A2" w:rsidRPr="00A51656" w:rsidRDefault="00B042A2" w:rsidP="00B31386">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23" w:type="pct"/>
            <w:tcBorders>
              <w:bottom w:val="single" w:sz="4" w:space="0" w:color="auto"/>
            </w:tcBorders>
            <w:vAlign w:val="bottom"/>
          </w:tcPr>
          <w:p w14:paraId="6D32B979" w14:textId="77777777" w:rsidR="00B042A2" w:rsidRPr="00A51656" w:rsidRDefault="00B042A2" w:rsidP="00B31386">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23" w:type="pct"/>
            <w:tcBorders>
              <w:bottom w:val="single" w:sz="4" w:space="0" w:color="auto"/>
            </w:tcBorders>
            <w:vAlign w:val="bottom"/>
          </w:tcPr>
          <w:p w14:paraId="4E0254B0" w14:textId="77777777" w:rsidR="00B042A2" w:rsidRPr="00A51656" w:rsidRDefault="00B042A2" w:rsidP="00B31386">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23" w:type="pct"/>
            <w:tcBorders>
              <w:bottom w:val="single" w:sz="4" w:space="0" w:color="auto"/>
            </w:tcBorders>
            <w:vAlign w:val="bottom"/>
          </w:tcPr>
          <w:p w14:paraId="4A77B5FC" w14:textId="77777777" w:rsidR="00B042A2" w:rsidRPr="00A51656" w:rsidRDefault="00B042A2" w:rsidP="00B31386">
            <w:pPr>
              <w:ind w:right="-72"/>
              <w:jc w:val="right"/>
              <w:rPr>
                <w:rFonts w:ascii="Arial" w:hAnsi="Arial" w:cs="Arial"/>
                <w:b/>
                <w:sz w:val="18"/>
                <w:szCs w:val="18"/>
              </w:rPr>
            </w:pPr>
            <w:r w:rsidRPr="00A51656">
              <w:rPr>
                <w:rFonts w:ascii="Arial" w:hAnsi="Arial" w:cs="Arial"/>
                <w:b/>
                <w:snapToGrid w:val="0"/>
                <w:sz w:val="18"/>
                <w:szCs w:val="18"/>
                <w:lang w:eastAsia="th-TH"/>
              </w:rPr>
              <w:t>Baht</w:t>
            </w:r>
          </w:p>
        </w:tc>
      </w:tr>
      <w:tr w:rsidR="00B042A2" w:rsidRPr="00A51656" w14:paraId="3415BF19" w14:textId="77777777" w:rsidTr="00B31386">
        <w:tc>
          <w:tcPr>
            <w:tcW w:w="2108" w:type="pct"/>
            <w:vAlign w:val="bottom"/>
          </w:tcPr>
          <w:p w14:paraId="62D2747D" w14:textId="77777777" w:rsidR="00B042A2" w:rsidRPr="00A51656" w:rsidRDefault="00B042A2" w:rsidP="00B31386">
            <w:pPr>
              <w:ind w:left="-86" w:right="-72"/>
              <w:jc w:val="left"/>
              <w:rPr>
                <w:rFonts w:ascii="Arial" w:hAnsi="Arial" w:cs="Arial"/>
                <w:sz w:val="18"/>
                <w:szCs w:val="18"/>
              </w:rPr>
            </w:pPr>
          </w:p>
        </w:tc>
        <w:tc>
          <w:tcPr>
            <w:tcW w:w="723" w:type="pct"/>
            <w:tcBorders>
              <w:top w:val="single" w:sz="4" w:space="0" w:color="auto"/>
            </w:tcBorders>
            <w:shd w:val="clear" w:color="auto" w:fill="FAFAFA"/>
            <w:vAlign w:val="bottom"/>
          </w:tcPr>
          <w:p w14:paraId="3ECBD379" w14:textId="77777777" w:rsidR="00B042A2" w:rsidRPr="00A51656" w:rsidRDefault="00B042A2" w:rsidP="00B31386">
            <w:pPr>
              <w:ind w:right="-72"/>
              <w:jc w:val="right"/>
              <w:rPr>
                <w:rFonts w:ascii="Arial" w:hAnsi="Arial" w:cs="Arial"/>
                <w:sz w:val="18"/>
                <w:szCs w:val="18"/>
              </w:rPr>
            </w:pPr>
          </w:p>
        </w:tc>
        <w:tc>
          <w:tcPr>
            <w:tcW w:w="723" w:type="pct"/>
            <w:tcBorders>
              <w:top w:val="single" w:sz="4" w:space="0" w:color="auto"/>
            </w:tcBorders>
            <w:vAlign w:val="bottom"/>
          </w:tcPr>
          <w:p w14:paraId="2C7CB0A9" w14:textId="77777777" w:rsidR="00B042A2" w:rsidRPr="00A51656" w:rsidRDefault="00B042A2" w:rsidP="00B31386">
            <w:pPr>
              <w:ind w:right="-72"/>
              <w:jc w:val="right"/>
              <w:rPr>
                <w:rFonts w:ascii="Arial" w:hAnsi="Arial" w:cs="Arial"/>
                <w:sz w:val="18"/>
                <w:szCs w:val="18"/>
              </w:rPr>
            </w:pPr>
          </w:p>
        </w:tc>
        <w:tc>
          <w:tcPr>
            <w:tcW w:w="723" w:type="pct"/>
            <w:tcBorders>
              <w:top w:val="single" w:sz="4" w:space="0" w:color="auto"/>
            </w:tcBorders>
            <w:shd w:val="clear" w:color="auto" w:fill="FAFAFA"/>
            <w:vAlign w:val="bottom"/>
          </w:tcPr>
          <w:p w14:paraId="469205DB" w14:textId="77777777" w:rsidR="00B042A2" w:rsidRPr="00A51656" w:rsidRDefault="00B042A2" w:rsidP="00B31386">
            <w:pPr>
              <w:ind w:right="-72"/>
              <w:jc w:val="right"/>
              <w:rPr>
                <w:rFonts w:ascii="Arial" w:hAnsi="Arial" w:cs="Arial"/>
                <w:sz w:val="18"/>
                <w:szCs w:val="18"/>
              </w:rPr>
            </w:pPr>
          </w:p>
        </w:tc>
        <w:tc>
          <w:tcPr>
            <w:tcW w:w="723" w:type="pct"/>
            <w:tcBorders>
              <w:top w:val="single" w:sz="4" w:space="0" w:color="auto"/>
            </w:tcBorders>
            <w:vAlign w:val="bottom"/>
          </w:tcPr>
          <w:p w14:paraId="6AF780D1" w14:textId="77777777" w:rsidR="00B042A2" w:rsidRPr="00A51656" w:rsidRDefault="00B042A2" w:rsidP="00B31386">
            <w:pPr>
              <w:ind w:right="-72"/>
              <w:jc w:val="right"/>
              <w:rPr>
                <w:rFonts w:ascii="Arial" w:hAnsi="Arial" w:cs="Arial"/>
                <w:sz w:val="18"/>
                <w:szCs w:val="18"/>
              </w:rPr>
            </w:pPr>
          </w:p>
        </w:tc>
      </w:tr>
      <w:tr w:rsidR="00F83B9D" w:rsidRPr="00A51656" w14:paraId="1DA3F925" w14:textId="77777777" w:rsidTr="00F334B9">
        <w:tc>
          <w:tcPr>
            <w:tcW w:w="2108" w:type="pct"/>
            <w:vAlign w:val="bottom"/>
          </w:tcPr>
          <w:p w14:paraId="4150EE96" w14:textId="77777777" w:rsidR="00F83B9D" w:rsidRPr="00A51656" w:rsidRDefault="00F83B9D" w:rsidP="00F83B9D">
            <w:pPr>
              <w:ind w:left="-86" w:right="-72"/>
              <w:jc w:val="left"/>
              <w:rPr>
                <w:rFonts w:ascii="Arial" w:hAnsi="Arial" w:cs="Arial"/>
                <w:sz w:val="18"/>
                <w:szCs w:val="18"/>
              </w:rPr>
            </w:pPr>
            <w:r w:rsidRPr="00A51656">
              <w:rPr>
                <w:rFonts w:ascii="Arial" w:hAnsi="Arial" w:cs="Arial"/>
                <w:sz w:val="18"/>
                <w:szCs w:val="18"/>
              </w:rPr>
              <w:t>Profit before income tax</w:t>
            </w:r>
          </w:p>
        </w:tc>
        <w:tc>
          <w:tcPr>
            <w:tcW w:w="723" w:type="pct"/>
            <w:tcBorders>
              <w:bottom w:val="single" w:sz="4" w:space="0" w:color="auto"/>
            </w:tcBorders>
            <w:shd w:val="clear" w:color="auto" w:fill="FAFAFA"/>
            <w:vAlign w:val="center"/>
          </w:tcPr>
          <w:p w14:paraId="58DDB56D" w14:textId="0FF9D8CD" w:rsidR="00F83B9D" w:rsidRPr="00A51656" w:rsidRDefault="004B5E0F" w:rsidP="00F83B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20,87</w:t>
            </w:r>
            <w:r w:rsidR="00316F40">
              <w:rPr>
                <w:rFonts w:ascii="Arial" w:hAnsi="Arial" w:cs="Arial"/>
                <w:sz w:val="18"/>
                <w:szCs w:val="18"/>
              </w:rPr>
              <w:t>5</w:t>
            </w:r>
            <w:r w:rsidRPr="00A51656">
              <w:rPr>
                <w:rFonts w:ascii="Arial" w:hAnsi="Arial" w:cs="Arial"/>
                <w:sz w:val="18"/>
                <w:szCs w:val="18"/>
              </w:rPr>
              <w:t>,</w:t>
            </w:r>
            <w:r w:rsidR="00316F40">
              <w:rPr>
                <w:rFonts w:ascii="Arial" w:hAnsi="Arial" w:cs="Arial"/>
                <w:sz w:val="18"/>
                <w:szCs w:val="18"/>
              </w:rPr>
              <w:t>538</w:t>
            </w:r>
          </w:p>
        </w:tc>
        <w:tc>
          <w:tcPr>
            <w:tcW w:w="723" w:type="pct"/>
            <w:tcBorders>
              <w:bottom w:val="single" w:sz="4" w:space="0" w:color="auto"/>
            </w:tcBorders>
            <w:vAlign w:val="center"/>
          </w:tcPr>
          <w:p w14:paraId="4C85F4A2" w14:textId="17023031" w:rsidR="00F83B9D" w:rsidRPr="00A51656" w:rsidRDefault="00F83B9D" w:rsidP="00F83B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33,935,449</w:t>
            </w:r>
          </w:p>
        </w:tc>
        <w:tc>
          <w:tcPr>
            <w:tcW w:w="723" w:type="pct"/>
            <w:tcBorders>
              <w:bottom w:val="single" w:sz="4" w:space="0" w:color="auto"/>
            </w:tcBorders>
            <w:shd w:val="clear" w:color="auto" w:fill="FAFAFA"/>
            <w:vAlign w:val="center"/>
          </w:tcPr>
          <w:p w14:paraId="4A06C31E" w14:textId="1F3461A2" w:rsidR="00F83B9D" w:rsidRPr="00A51656" w:rsidRDefault="004B5E0F" w:rsidP="00F83B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14,923,231</w:t>
            </w:r>
          </w:p>
        </w:tc>
        <w:tc>
          <w:tcPr>
            <w:tcW w:w="723" w:type="pct"/>
            <w:tcBorders>
              <w:bottom w:val="single" w:sz="4" w:space="0" w:color="auto"/>
            </w:tcBorders>
            <w:vAlign w:val="center"/>
          </w:tcPr>
          <w:p w14:paraId="00782EB1" w14:textId="3CD7908C" w:rsidR="00F83B9D" w:rsidRPr="00A51656" w:rsidRDefault="00F83B9D" w:rsidP="00F83B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62,226,638</w:t>
            </w:r>
          </w:p>
        </w:tc>
      </w:tr>
      <w:tr w:rsidR="00F83B9D" w:rsidRPr="00A51656" w14:paraId="3AF6F107" w14:textId="77777777" w:rsidTr="00F334B9">
        <w:trPr>
          <w:trHeight w:val="145"/>
        </w:trPr>
        <w:tc>
          <w:tcPr>
            <w:tcW w:w="2108" w:type="pct"/>
            <w:vAlign w:val="bottom"/>
          </w:tcPr>
          <w:p w14:paraId="3699C6CD" w14:textId="77777777" w:rsidR="00F83B9D" w:rsidRPr="00A51656" w:rsidRDefault="00F83B9D" w:rsidP="00F83B9D">
            <w:pPr>
              <w:ind w:left="-86" w:right="-72"/>
              <w:jc w:val="left"/>
              <w:rPr>
                <w:rFonts w:ascii="Arial" w:hAnsi="Arial" w:cs="Arial"/>
                <w:sz w:val="18"/>
                <w:szCs w:val="18"/>
              </w:rPr>
            </w:pPr>
          </w:p>
        </w:tc>
        <w:tc>
          <w:tcPr>
            <w:tcW w:w="723" w:type="pct"/>
            <w:tcBorders>
              <w:top w:val="single" w:sz="4" w:space="0" w:color="auto"/>
            </w:tcBorders>
            <w:shd w:val="clear" w:color="auto" w:fill="FAFAFA"/>
            <w:vAlign w:val="center"/>
          </w:tcPr>
          <w:p w14:paraId="446C7AF4" w14:textId="77777777" w:rsidR="00F83B9D" w:rsidRPr="00A51656" w:rsidRDefault="00F83B9D" w:rsidP="00F83B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tcBorders>
              <w:top w:val="single" w:sz="4" w:space="0" w:color="auto"/>
            </w:tcBorders>
            <w:vAlign w:val="center"/>
          </w:tcPr>
          <w:p w14:paraId="10B5C7F2" w14:textId="77777777" w:rsidR="00F83B9D" w:rsidRPr="00A51656" w:rsidRDefault="00F83B9D" w:rsidP="00F83B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tcBorders>
              <w:top w:val="single" w:sz="4" w:space="0" w:color="auto"/>
            </w:tcBorders>
            <w:shd w:val="clear" w:color="auto" w:fill="FAFAFA"/>
            <w:vAlign w:val="center"/>
          </w:tcPr>
          <w:p w14:paraId="28C45892" w14:textId="77777777" w:rsidR="00F83B9D" w:rsidRPr="00A51656" w:rsidRDefault="00F83B9D" w:rsidP="00F83B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tcBorders>
              <w:top w:val="single" w:sz="4" w:space="0" w:color="auto"/>
            </w:tcBorders>
            <w:vAlign w:val="center"/>
          </w:tcPr>
          <w:p w14:paraId="0F86A1B9" w14:textId="77777777" w:rsidR="00F83B9D" w:rsidRPr="00A51656" w:rsidRDefault="00F83B9D" w:rsidP="00F83B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B5E0F" w:rsidRPr="00A51656" w14:paraId="05AD7959" w14:textId="77777777" w:rsidTr="000C4664">
        <w:tc>
          <w:tcPr>
            <w:tcW w:w="2108" w:type="pct"/>
            <w:vAlign w:val="bottom"/>
          </w:tcPr>
          <w:p w14:paraId="2E896393" w14:textId="78777DA0" w:rsidR="004B5E0F" w:rsidRPr="00A51656" w:rsidRDefault="004B5E0F" w:rsidP="004B5E0F">
            <w:pPr>
              <w:ind w:left="-86" w:right="-72"/>
              <w:jc w:val="left"/>
              <w:rPr>
                <w:rFonts w:ascii="Arial" w:hAnsi="Arial" w:cs="Arial"/>
                <w:sz w:val="18"/>
                <w:szCs w:val="18"/>
                <w:cs/>
              </w:rPr>
            </w:pPr>
            <w:r w:rsidRPr="00A51656">
              <w:rPr>
                <w:rFonts w:ascii="Arial" w:hAnsi="Arial" w:cs="Arial"/>
                <w:sz w:val="18"/>
                <w:szCs w:val="18"/>
              </w:rPr>
              <w:t xml:space="preserve">Tax calculated at a tax rate of 20% </w:t>
            </w:r>
          </w:p>
        </w:tc>
        <w:tc>
          <w:tcPr>
            <w:tcW w:w="723" w:type="pct"/>
            <w:shd w:val="clear" w:color="auto" w:fill="FAFAFA"/>
            <w:vAlign w:val="center"/>
          </w:tcPr>
          <w:p w14:paraId="67BDC38F" w14:textId="71486D56"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4,175,</w:t>
            </w:r>
            <w:r w:rsidR="00316F40">
              <w:rPr>
                <w:rFonts w:ascii="Arial" w:hAnsi="Arial" w:cs="Arial"/>
                <w:sz w:val="18"/>
                <w:szCs w:val="18"/>
              </w:rPr>
              <w:t>108</w:t>
            </w:r>
          </w:p>
        </w:tc>
        <w:tc>
          <w:tcPr>
            <w:tcW w:w="723" w:type="pct"/>
            <w:vAlign w:val="center"/>
          </w:tcPr>
          <w:p w14:paraId="760437E3" w14:textId="34D129CB"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6,787,090</w:t>
            </w:r>
          </w:p>
        </w:tc>
        <w:tc>
          <w:tcPr>
            <w:tcW w:w="723" w:type="pct"/>
            <w:shd w:val="clear" w:color="auto" w:fill="FAFAFA"/>
          </w:tcPr>
          <w:p w14:paraId="1AE0F1BC" w14:textId="3BB025D9"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2,984,646</w:t>
            </w:r>
          </w:p>
        </w:tc>
        <w:tc>
          <w:tcPr>
            <w:tcW w:w="723" w:type="pct"/>
            <w:vAlign w:val="center"/>
          </w:tcPr>
          <w:p w14:paraId="42A66CEC" w14:textId="46BD18E2"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12,445,328</w:t>
            </w:r>
          </w:p>
        </w:tc>
      </w:tr>
      <w:tr w:rsidR="004B5E0F" w:rsidRPr="00A51656" w14:paraId="62E02DE6" w14:textId="77777777" w:rsidTr="00F334B9">
        <w:tc>
          <w:tcPr>
            <w:tcW w:w="2108" w:type="pct"/>
            <w:vAlign w:val="bottom"/>
          </w:tcPr>
          <w:p w14:paraId="6B14F61D" w14:textId="77777777" w:rsidR="004B5E0F" w:rsidRPr="00A51656" w:rsidRDefault="004B5E0F" w:rsidP="004B5E0F">
            <w:pPr>
              <w:ind w:left="-86" w:right="-72"/>
              <w:jc w:val="left"/>
              <w:rPr>
                <w:rFonts w:ascii="Arial" w:hAnsi="Arial" w:cs="Arial"/>
                <w:sz w:val="18"/>
                <w:szCs w:val="18"/>
              </w:rPr>
            </w:pPr>
            <w:r w:rsidRPr="00A51656">
              <w:rPr>
                <w:rFonts w:ascii="Arial" w:hAnsi="Arial" w:cs="Arial"/>
                <w:sz w:val="18"/>
                <w:szCs w:val="18"/>
              </w:rPr>
              <w:t>Tax effect of:</w:t>
            </w:r>
          </w:p>
        </w:tc>
        <w:tc>
          <w:tcPr>
            <w:tcW w:w="723" w:type="pct"/>
            <w:shd w:val="clear" w:color="auto" w:fill="FAFAFA"/>
            <w:vAlign w:val="center"/>
          </w:tcPr>
          <w:p w14:paraId="1E32ABE0" w14:textId="77777777"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vAlign w:val="center"/>
          </w:tcPr>
          <w:p w14:paraId="18F8753D" w14:textId="77777777"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shd w:val="clear" w:color="auto" w:fill="FAFAFA"/>
            <w:vAlign w:val="center"/>
          </w:tcPr>
          <w:p w14:paraId="0EB655DE" w14:textId="77777777"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vAlign w:val="center"/>
          </w:tcPr>
          <w:p w14:paraId="0408DBAD" w14:textId="77777777"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B5E0F" w:rsidRPr="00A51656" w14:paraId="11BFD46B" w14:textId="77777777" w:rsidTr="00F350DB">
        <w:tc>
          <w:tcPr>
            <w:tcW w:w="2108" w:type="pct"/>
            <w:vAlign w:val="bottom"/>
          </w:tcPr>
          <w:p w14:paraId="4D4DB748" w14:textId="77777777" w:rsidR="004B5E0F" w:rsidRPr="00A51656" w:rsidRDefault="004B5E0F" w:rsidP="004B5E0F">
            <w:pPr>
              <w:ind w:left="-86" w:right="-72"/>
              <w:jc w:val="left"/>
              <w:rPr>
                <w:rFonts w:ascii="Arial" w:hAnsi="Arial" w:cs="Arial"/>
                <w:sz w:val="18"/>
                <w:szCs w:val="18"/>
              </w:rPr>
            </w:pPr>
            <w:r w:rsidRPr="00A51656">
              <w:rPr>
                <w:rFonts w:ascii="Arial" w:hAnsi="Arial" w:cs="Arial"/>
                <w:sz w:val="18"/>
                <w:szCs w:val="18"/>
              </w:rPr>
              <w:t>Income not subject to tax</w:t>
            </w:r>
          </w:p>
        </w:tc>
        <w:tc>
          <w:tcPr>
            <w:tcW w:w="723" w:type="pct"/>
            <w:shd w:val="clear" w:color="auto" w:fill="FAFAFA"/>
            <w:vAlign w:val="bottom"/>
          </w:tcPr>
          <w:p w14:paraId="397D201F" w14:textId="1E1F9293"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c>
          <w:tcPr>
            <w:tcW w:w="723" w:type="pct"/>
            <w:vAlign w:val="center"/>
          </w:tcPr>
          <w:p w14:paraId="10460C5F" w14:textId="5F707EED"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c>
          <w:tcPr>
            <w:tcW w:w="723" w:type="pct"/>
            <w:shd w:val="clear" w:color="auto" w:fill="FAFAFA"/>
            <w:vAlign w:val="bottom"/>
          </w:tcPr>
          <w:p w14:paraId="6A555A72" w14:textId="23DAFC55"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(3,375,070)</w:t>
            </w:r>
          </w:p>
        </w:tc>
        <w:tc>
          <w:tcPr>
            <w:tcW w:w="723" w:type="pct"/>
            <w:vAlign w:val="center"/>
          </w:tcPr>
          <w:p w14:paraId="677BC19F" w14:textId="2E155BF0"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(7,229,796)</w:t>
            </w:r>
          </w:p>
        </w:tc>
      </w:tr>
      <w:tr w:rsidR="004B5E0F" w:rsidRPr="00A51656" w14:paraId="2011AF69" w14:textId="77777777" w:rsidTr="00F350DB">
        <w:tc>
          <w:tcPr>
            <w:tcW w:w="2108" w:type="pct"/>
            <w:vAlign w:val="bottom"/>
          </w:tcPr>
          <w:p w14:paraId="0744D6AE" w14:textId="77777777" w:rsidR="004B5E0F" w:rsidRPr="00A51656" w:rsidRDefault="004B5E0F" w:rsidP="004B5E0F">
            <w:pPr>
              <w:ind w:left="-86" w:right="-72"/>
              <w:jc w:val="left"/>
              <w:rPr>
                <w:rFonts w:ascii="Arial" w:hAnsi="Arial" w:cs="Arial"/>
                <w:b/>
                <w:bCs/>
                <w:sz w:val="18"/>
                <w:szCs w:val="18"/>
              </w:rPr>
            </w:pPr>
            <w:r w:rsidRPr="00A51656">
              <w:rPr>
                <w:rFonts w:ascii="Arial" w:hAnsi="Arial" w:cs="Arial"/>
                <w:sz w:val="18"/>
                <w:szCs w:val="18"/>
              </w:rPr>
              <w:t>Profit from business under promotional privileges</w:t>
            </w:r>
          </w:p>
        </w:tc>
        <w:tc>
          <w:tcPr>
            <w:tcW w:w="723" w:type="pct"/>
            <w:shd w:val="clear" w:color="auto" w:fill="FAFAFA"/>
          </w:tcPr>
          <w:p w14:paraId="76EC8176" w14:textId="3C46DD28"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(3,465,023)</w:t>
            </w:r>
          </w:p>
        </w:tc>
        <w:tc>
          <w:tcPr>
            <w:tcW w:w="723" w:type="pct"/>
            <w:vAlign w:val="center"/>
          </w:tcPr>
          <w:p w14:paraId="6A2F8B2B" w14:textId="0474CB20"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(3,235,331)</w:t>
            </w:r>
          </w:p>
        </w:tc>
        <w:tc>
          <w:tcPr>
            <w:tcW w:w="723" w:type="pct"/>
            <w:shd w:val="clear" w:color="auto" w:fill="FAFAFA"/>
          </w:tcPr>
          <w:p w14:paraId="3CFAE1D7" w14:textId="67CE4FD1"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(1,529,78</w:t>
            </w:r>
            <w:r w:rsidR="00931A00" w:rsidRPr="00A51656">
              <w:rPr>
                <w:rFonts w:ascii="Arial" w:hAnsi="Arial" w:cs="Arial"/>
                <w:sz w:val="18"/>
                <w:szCs w:val="18"/>
              </w:rPr>
              <w:t>5</w:t>
            </w:r>
            <w:r w:rsidRPr="00A51656">
              <w:rPr>
                <w:rFonts w:ascii="Arial" w:hAnsi="Arial" w:cs="Arial"/>
                <w:sz w:val="18"/>
                <w:szCs w:val="18"/>
              </w:rPr>
              <w:t>)</w:t>
            </w:r>
          </w:p>
        </w:tc>
        <w:tc>
          <w:tcPr>
            <w:tcW w:w="723" w:type="pct"/>
            <w:vAlign w:val="center"/>
          </w:tcPr>
          <w:p w14:paraId="7FB6BA30" w14:textId="1D14AB2B"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(6,190,252)</w:t>
            </w:r>
          </w:p>
        </w:tc>
      </w:tr>
      <w:tr w:rsidR="004B5E0F" w:rsidRPr="00A51656" w14:paraId="7782665A" w14:textId="77777777" w:rsidTr="00F350DB">
        <w:tc>
          <w:tcPr>
            <w:tcW w:w="2108" w:type="pct"/>
            <w:vAlign w:val="bottom"/>
          </w:tcPr>
          <w:p w14:paraId="61831F3E" w14:textId="77777777" w:rsidR="004B5E0F" w:rsidRPr="00A51656" w:rsidRDefault="004B5E0F" w:rsidP="004B5E0F">
            <w:pPr>
              <w:ind w:left="-86" w:right="-72"/>
              <w:jc w:val="left"/>
              <w:rPr>
                <w:rFonts w:ascii="Arial" w:hAnsi="Arial" w:cs="Arial"/>
                <w:sz w:val="18"/>
                <w:szCs w:val="18"/>
              </w:rPr>
            </w:pPr>
            <w:r w:rsidRPr="00A51656">
              <w:rPr>
                <w:rFonts w:ascii="Arial" w:hAnsi="Arial" w:cs="Arial"/>
                <w:sz w:val="18"/>
                <w:szCs w:val="18"/>
              </w:rPr>
              <w:t>Expenses additionally deductible for tax purpose</w:t>
            </w:r>
          </w:p>
        </w:tc>
        <w:tc>
          <w:tcPr>
            <w:tcW w:w="723" w:type="pct"/>
            <w:shd w:val="clear" w:color="auto" w:fill="FAFAFA"/>
            <w:vAlign w:val="bottom"/>
          </w:tcPr>
          <w:p w14:paraId="7E526E07" w14:textId="059F1383"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(3,548,743)</w:t>
            </w:r>
          </w:p>
        </w:tc>
        <w:tc>
          <w:tcPr>
            <w:tcW w:w="723" w:type="pct"/>
            <w:vAlign w:val="center"/>
          </w:tcPr>
          <w:p w14:paraId="3B5400F3" w14:textId="3CF74D77"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(2,518,822)</w:t>
            </w:r>
          </w:p>
        </w:tc>
        <w:tc>
          <w:tcPr>
            <w:tcW w:w="723" w:type="pct"/>
            <w:shd w:val="clear" w:color="auto" w:fill="FAFAFA"/>
            <w:vAlign w:val="bottom"/>
          </w:tcPr>
          <w:p w14:paraId="20B52E3D" w14:textId="13E7FEB9"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(1,292,268)</w:t>
            </w:r>
          </w:p>
        </w:tc>
        <w:tc>
          <w:tcPr>
            <w:tcW w:w="723" w:type="pct"/>
            <w:vAlign w:val="center"/>
          </w:tcPr>
          <w:p w14:paraId="61BBAA55" w14:textId="1D134196"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(216,162)</w:t>
            </w:r>
          </w:p>
        </w:tc>
      </w:tr>
      <w:tr w:rsidR="004B5E0F" w:rsidRPr="00A51656" w14:paraId="77FBCE53" w14:textId="77777777" w:rsidTr="00F350DB">
        <w:tc>
          <w:tcPr>
            <w:tcW w:w="2108" w:type="pct"/>
            <w:vAlign w:val="bottom"/>
          </w:tcPr>
          <w:p w14:paraId="609D84FA" w14:textId="77777777" w:rsidR="004B5E0F" w:rsidRPr="00A51656" w:rsidRDefault="004B5E0F" w:rsidP="004B5E0F">
            <w:pPr>
              <w:ind w:left="-86" w:right="-72"/>
              <w:jc w:val="left"/>
              <w:rPr>
                <w:rFonts w:ascii="Arial" w:hAnsi="Arial" w:cs="Arial"/>
                <w:sz w:val="18"/>
                <w:szCs w:val="18"/>
              </w:rPr>
            </w:pPr>
            <w:r w:rsidRPr="00A51656">
              <w:rPr>
                <w:rFonts w:ascii="Arial" w:hAnsi="Arial" w:cs="Arial"/>
                <w:sz w:val="18"/>
                <w:szCs w:val="18"/>
              </w:rPr>
              <w:t>Expenses not deductible for tax purpose</w:t>
            </w:r>
          </w:p>
        </w:tc>
        <w:tc>
          <w:tcPr>
            <w:tcW w:w="723" w:type="pct"/>
            <w:shd w:val="clear" w:color="auto" w:fill="FAFAFA"/>
          </w:tcPr>
          <w:p w14:paraId="16035572" w14:textId="42BC431C"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1,106,821</w:t>
            </w:r>
          </w:p>
        </w:tc>
        <w:tc>
          <w:tcPr>
            <w:tcW w:w="723" w:type="pct"/>
            <w:vAlign w:val="center"/>
          </w:tcPr>
          <w:p w14:paraId="18F1BC1A" w14:textId="06C7DEFA"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1,774,574</w:t>
            </w:r>
          </w:p>
        </w:tc>
        <w:tc>
          <w:tcPr>
            <w:tcW w:w="723" w:type="pct"/>
            <w:shd w:val="clear" w:color="auto" w:fill="FAFAFA"/>
          </w:tcPr>
          <w:p w14:paraId="0CC9E214" w14:textId="4623A891"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833,655</w:t>
            </w:r>
          </w:p>
        </w:tc>
        <w:tc>
          <w:tcPr>
            <w:tcW w:w="723" w:type="pct"/>
            <w:vAlign w:val="center"/>
          </w:tcPr>
          <w:p w14:paraId="37F2C852" w14:textId="69A59895"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983,430</w:t>
            </w:r>
          </w:p>
        </w:tc>
      </w:tr>
      <w:tr w:rsidR="004B5E0F" w:rsidRPr="00A51656" w14:paraId="6BAE6F44" w14:textId="77777777" w:rsidTr="00F350DB">
        <w:tc>
          <w:tcPr>
            <w:tcW w:w="2108" w:type="pct"/>
            <w:vAlign w:val="bottom"/>
          </w:tcPr>
          <w:p w14:paraId="12272C82" w14:textId="77777777" w:rsidR="004B5E0F" w:rsidRPr="00A51656" w:rsidRDefault="004B5E0F" w:rsidP="004B5E0F">
            <w:pPr>
              <w:ind w:left="-86" w:right="-72"/>
              <w:jc w:val="left"/>
              <w:rPr>
                <w:rFonts w:ascii="Arial" w:hAnsi="Arial" w:cs="Arial"/>
                <w:sz w:val="18"/>
                <w:szCs w:val="18"/>
                <w:cs/>
              </w:rPr>
            </w:pPr>
            <w:r w:rsidRPr="00A51656">
              <w:rPr>
                <w:rFonts w:ascii="Arial" w:hAnsi="Arial" w:cs="Arial"/>
                <w:sz w:val="18"/>
                <w:szCs w:val="18"/>
              </w:rPr>
              <w:t>Utilisation of previously unrecognised tax losses</w:t>
            </w:r>
          </w:p>
        </w:tc>
        <w:tc>
          <w:tcPr>
            <w:tcW w:w="723" w:type="pct"/>
            <w:shd w:val="clear" w:color="auto" w:fill="FAFAFA"/>
          </w:tcPr>
          <w:p w14:paraId="03E32F80" w14:textId="4B675DB1"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(752,355)</w:t>
            </w:r>
          </w:p>
        </w:tc>
        <w:tc>
          <w:tcPr>
            <w:tcW w:w="723" w:type="pct"/>
            <w:vAlign w:val="center"/>
          </w:tcPr>
          <w:p w14:paraId="3DA204C9" w14:textId="10DB6AC4"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c>
          <w:tcPr>
            <w:tcW w:w="723" w:type="pct"/>
            <w:shd w:val="clear" w:color="auto" w:fill="FAFAFA"/>
          </w:tcPr>
          <w:p w14:paraId="0B9E7135" w14:textId="6106A6B4"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c>
          <w:tcPr>
            <w:tcW w:w="723" w:type="pct"/>
            <w:vAlign w:val="center"/>
          </w:tcPr>
          <w:p w14:paraId="5869BE17" w14:textId="109C066D"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r>
      <w:tr w:rsidR="004B5E0F" w:rsidRPr="00A51656" w14:paraId="22AD6772" w14:textId="77777777" w:rsidTr="00F350DB">
        <w:tc>
          <w:tcPr>
            <w:tcW w:w="2108" w:type="pct"/>
            <w:vAlign w:val="bottom"/>
          </w:tcPr>
          <w:p w14:paraId="30B4052E" w14:textId="1678423C" w:rsidR="004B5E0F" w:rsidRPr="00A51656" w:rsidRDefault="004B5E0F" w:rsidP="004B5E0F">
            <w:pPr>
              <w:ind w:left="-86" w:right="-72"/>
              <w:jc w:val="left"/>
              <w:rPr>
                <w:rFonts w:ascii="Arial" w:hAnsi="Arial" w:cs="Arial"/>
                <w:sz w:val="18"/>
                <w:szCs w:val="18"/>
              </w:rPr>
            </w:pPr>
            <w:r w:rsidRPr="00A51656">
              <w:rPr>
                <w:rFonts w:ascii="Arial" w:hAnsi="Arial" w:cs="Arial"/>
                <w:sz w:val="18"/>
                <w:szCs w:val="18"/>
              </w:rPr>
              <w:t>Adjustment in respect of prior year</w:t>
            </w:r>
          </w:p>
        </w:tc>
        <w:tc>
          <w:tcPr>
            <w:tcW w:w="723" w:type="pct"/>
            <w:shd w:val="clear" w:color="auto" w:fill="FAFAFA"/>
          </w:tcPr>
          <w:p w14:paraId="05377B2C" w14:textId="578224F1"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(547,118)</w:t>
            </w:r>
          </w:p>
        </w:tc>
        <w:tc>
          <w:tcPr>
            <w:tcW w:w="723" w:type="pct"/>
            <w:vAlign w:val="center"/>
          </w:tcPr>
          <w:p w14:paraId="3C7D0912" w14:textId="4CAF2DC8"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3,861,910</w:t>
            </w:r>
          </w:p>
        </w:tc>
        <w:tc>
          <w:tcPr>
            <w:tcW w:w="723" w:type="pct"/>
            <w:shd w:val="clear" w:color="auto" w:fill="FAFAFA"/>
          </w:tcPr>
          <w:p w14:paraId="23D1D953" w14:textId="57363409"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242,990</w:t>
            </w:r>
          </w:p>
        </w:tc>
        <w:tc>
          <w:tcPr>
            <w:tcW w:w="723" w:type="pct"/>
            <w:vAlign w:val="center"/>
          </w:tcPr>
          <w:p w14:paraId="448AFA34" w14:textId="68524DE7"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3,870,511</w:t>
            </w:r>
          </w:p>
        </w:tc>
      </w:tr>
      <w:tr w:rsidR="004B5E0F" w:rsidRPr="00A51656" w14:paraId="775099CB" w14:textId="77777777" w:rsidTr="00F350DB">
        <w:tc>
          <w:tcPr>
            <w:tcW w:w="2108" w:type="pct"/>
            <w:vAlign w:val="bottom"/>
          </w:tcPr>
          <w:p w14:paraId="1DEF67A9" w14:textId="77777777" w:rsidR="004B5E0F" w:rsidRPr="00A51656" w:rsidRDefault="004B5E0F" w:rsidP="004B5E0F">
            <w:pPr>
              <w:ind w:left="-86" w:right="-72"/>
              <w:jc w:val="left"/>
              <w:rPr>
                <w:rFonts w:ascii="Arial" w:hAnsi="Arial" w:cs="Arial"/>
                <w:sz w:val="18"/>
                <w:szCs w:val="18"/>
              </w:rPr>
            </w:pPr>
            <w:r w:rsidRPr="00A51656">
              <w:rPr>
                <w:rFonts w:ascii="Arial" w:hAnsi="Arial" w:cs="Arial"/>
                <w:sz w:val="18"/>
                <w:szCs w:val="18"/>
              </w:rPr>
              <w:t xml:space="preserve">Tax losses for which no deferred income tax </w:t>
            </w:r>
          </w:p>
        </w:tc>
        <w:tc>
          <w:tcPr>
            <w:tcW w:w="723" w:type="pct"/>
            <w:shd w:val="clear" w:color="auto" w:fill="FAFAFA"/>
            <w:vAlign w:val="center"/>
          </w:tcPr>
          <w:p w14:paraId="04687DDD" w14:textId="77777777"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vAlign w:val="center"/>
          </w:tcPr>
          <w:p w14:paraId="37B134FE" w14:textId="77777777"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shd w:val="clear" w:color="auto" w:fill="FAFAFA"/>
            <w:vAlign w:val="bottom"/>
          </w:tcPr>
          <w:p w14:paraId="244AC679" w14:textId="77777777"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vAlign w:val="center"/>
          </w:tcPr>
          <w:p w14:paraId="63ACCD65" w14:textId="77777777"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B5E0F" w:rsidRPr="00A51656" w14:paraId="62521305" w14:textId="77777777" w:rsidTr="00F350DB">
        <w:tc>
          <w:tcPr>
            <w:tcW w:w="2108" w:type="pct"/>
            <w:vAlign w:val="bottom"/>
          </w:tcPr>
          <w:p w14:paraId="6A28F57B" w14:textId="77777777" w:rsidR="004B5E0F" w:rsidRPr="00A51656" w:rsidRDefault="004B5E0F" w:rsidP="004B5E0F">
            <w:pPr>
              <w:ind w:left="-86" w:right="-72"/>
              <w:jc w:val="left"/>
              <w:rPr>
                <w:rFonts w:ascii="Arial" w:hAnsi="Arial" w:cs="Arial"/>
                <w:sz w:val="18"/>
                <w:szCs w:val="18"/>
              </w:rPr>
            </w:pPr>
            <w:r w:rsidRPr="00A51656">
              <w:rPr>
                <w:rFonts w:ascii="Arial" w:hAnsi="Arial" w:cs="Arial"/>
                <w:sz w:val="18"/>
                <w:szCs w:val="18"/>
              </w:rPr>
              <w:t xml:space="preserve">   assets </w:t>
            </w:r>
            <w:proofErr w:type="gramStart"/>
            <w:r w:rsidRPr="00A51656">
              <w:rPr>
                <w:rFonts w:ascii="Arial" w:hAnsi="Arial" w:cs="Arial"/>
                <w:sz w:val="18"/>
                <w:szCs w:val="18"/>
              </w:rPr>
              <w:t>was</w:t>
            </w:r>
            <w:proofErr w:type="gramEnd"/>
            <w:r w:rsidRPr="00A51656">
              <w:rPr>
                <w:rFonts w:ascii="Arial" w:hAnsi="Arial" w:cs="Arial"/>
                <w:sz w:val="18"/>
                <w:szCs w:val="18"/>
              </w:rPr>
              <w:t xml:space="preserve"> recognised</w:t>
            </w:r>
          </w:p>
        </w:tc>
        <w:tc>
          <w:tcPr>
            <w:tcW w:w="723" w:type="pct"/>
            <w:shd w:val="clear" w:color="auto" w:fill="FAFAFA"/>
            <w:vAlign w:val="center"/>
          </w:tcPr>
          <w:p w14:paraId="405E6FE3" w14:textId="417FF16D"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227,</w:t>
            </w:r>
            <w:r w:rsidR="00A111DA">
              <w:rPr>
                <w:rFonts w:ascii="Arial" w:hAnsi="Arial" w:cs="Arial"/>
                <w:sz w:val="18"/>
                <w:szCs w:val="18"/>
              </w:rPr>
              <w:t>399</w:t>
            </w:r>
          </w:p>
        </w:tc>
        <w:tc>
          <w:tcPr>
            <w:tcW w:w="723" w:type="pct"/>
            <w:vAlign w:val="center"/>
          </w:tcPr>
          <w:p w14:paraId="01F72924" w14:textId="38837867"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1,253,297</w:t>
            </w:r>
          </w:p>
        </w:tc>
        <w:tc>
          <w:tcPr>
            <w:tcW w:w="723" w:type="pct"/>
            <w:shd w:val="clear" w:color="auto" w:fill="FAFAFA"/>
            <w:vAlign w:val="bottom"/>
          </w:tcPr>
          <w:p w14:paraId="01F1FD1C" w14:textId="557725A5"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c>
          <w:tcPr>
            <w:tcW w:w="723" w:type="pct"/>
            <w:vAlign w:val="center"/>
          </w:tcPr>
          <w:p w14:paraId="3B87C309" w14:textId="7923F411"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r>
      <w:tr w:rsidR="004B5E0F" w:rsidRPr="00A51656" w14:paraId="5A5DA02B" w14:textId="77777777" w:rsidTr="00F334B9">
        <w:tc>
          <w:tcPr>
            <w:tcW w:w="2108" w:type="pct"/>
            <w:vAlign w:val="bottom"/>
          </w:tcPr>
          <w:p w14:paraId="72553928" w14:textId="77777777" w:rsidR="004B5E0F" w:rsidRPr="00A51656" w:rsidRDefault="004B5E0F" w:rsidP="004B5E0F">
            <w:pPr>
              <w:ind w:left="-86" w:right="-72"/>
              <w:jc w:val="left"/>
              <w:rPr>
                <w:rFonts w:ascii="Arial" w:hAnsi="Arial" w:cs="Arial"/>
                <w:sz w:val="18"/>
                <w:szCs w:val="18"/>
              </w:rPr>
            </w:pPr>
          </w:p>
        </w:tc>
        <w:tc>
          <w:tcPr>
            <w:tcW w:w="723" w:type="pct"/>
            <w:tcBorders>
              <w:top w:val="single" w:sz="4" w:space="0" w:color="auto"/>
            </w:tcBorders>
            <w:shd w:val="clear" w:color="auto" w:fill="FAFAFA"/>
            <w:vAlign w:val="center"/>
          </w:tcPr>
          <w:p w14:paraId="4A7E9816" w14:textId="77777777"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tcBorders>
              <w:top w:val="single" w:sz="4" w:space="0" w:color="auto"/>
            </w:tcBorders>
            <w:vAlign w:val="center"/>
          </w:tcPr>
          <w:p w14:paraId="759D54D6" w14:textId="77777777"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tcBorders>
              <w:top w:val="single" w:sz="4" w:space="0" w:color="auto"/>
            </w:tcBorders>
            <w:shd w:val="clear" w:color="auto" w:fill="FAFAFA"/>
            <w:vAlign w:val="center"/>
          </w:tcPr>
          <w:p w14:paraId="2FCC9592" w14:textId="77777777"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tcBorders>
              <w:top w:val="single" w:sz="4" w:space="0" w:color="auto"/>
            </w:tcBorders>
            <w:vAlign w:val="center"/>
          </w:tcPr>
          <w:p w14:paraId="5692D762" w14:textId="77777777"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B5E0F" w:rsidRPr="00A51656" w14:paraId="27AA1E8E" w14:textId="77777777" w:rsidTr="00F334B9">
        <w:tc>
          <w:tcPr>
            <w:tcW w:w="2108" w:type="pct"/>
            <w:vAlign w:val="bottom"/>
          </w:tcPr>
          <w:p w14:paraId="54D67C18" w14:textId="77777777" w:rsidR="004B5E0F" w:rsidRPr="00A51656" w:rsidRDefault="004B5E0F" w:rsidP="004B5E0F">
            <w:pPr>
              <w:ind w:left="-86" w:right="-72"/>
              <w:jc w:val="left"/>
              <w:rPr>
                <w:rFonts w:ascii="Arial" w:hAnsi="Arial" w:cs="Arial"/>
                <w:sz w:val="18"/>
                <w:szCs w:val="18"/>
              </w:rPr>
            </w:pPr>
            <w:r w:rsidRPr="00A51656">
              <w:rPr>
                <w:rFonts w:ascii="Arial" w:hAnsi="Arial" w:cs="Arial"/>
                <w:sz w:val="18"/>
                <w:szCs w:val="18"/>
              </w:rPr>
              <w:t>Tax charge</w:t>
            </w:r>
          </w:p>
        </w:tc>
        <w:tc>
          <w:tcPr>
            <w:tcW w:w="723" w:type="pct"/>
            <w:tcBorders>
              <w:bottom w:val="single" w:sz="4" w:space="0" w:color="auto"/>
            </w:tcBorders>
            <w:shd w:val="clear" w:color="auto" w:fill="FAFAFA"/>
            <w:vAlign w:val="center"/>
          </w:tcPr>
          <w:p w14:paraId="436382D4" w14:textId="1CE1D5AB"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(2,803,911)</w:t>
            </w:r>
          </w:p>
        </w:tc>
        <w:tc>
          <w:tcPr>
            <w:tcW w:w="723" w:type="pct"/>
            <w:tcBorders>
              <w:bottom w:val="single" w:sz="4" w:space="0" w:color="auto"/>
            </w:tcBorders>
            <w:vAlign w:val="center"/>
          </w:tcPr>
          <w:p w14:paraId="5B9EDE40" w14:textId="37E387C7"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7,922,718</w:t>
            </w:r>
          </w:p>
        </w:tc>
        <w:tc>
          <w:tcPr>
            <w:tcW w:w="723" w:type="pct"/>
            <w:tcBorders>
              <w:bottom w:val="single" w:sz="4" w:space="0" w:color="auto"/>
            </w:tcBorders>
            <w:shd w:val="clear" w:color="auto" w:fill="FAFAFA"/>
            <w:vAlign w:val="center"/>
          </w:tcPr>
          <w:p w14:paraId="78C111EA" w14:textId="1B91B803"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(2,135,83</w:t>
            </w:r>
            <w:r w:rsidR="00931A00" w:rsidRPr="00A51656">
              <w:rPr>
                <w:rFonts w:ascii="Arial" w:hAnsi="Arial" w:cs="Arial"/>
                <w:sz w:val="18"/>
                <w:szCs w:val="18"/>
              </w:rPr>
              <w:t>2</w:t>
            </w:r>
            <w:r w:rsidRPr="00A51656">
              <w:rPr>
                <w:rFonts w:ascii="Arial" w:hAnsi="Arial" w:cs="Arial"/>
                <w:sz w:val="18"/>
                <w:szCs w:val="18"/>
              </w:rPr>
              <w:t>)</w:t>
            </w:r>
          </w:p>
        </w:tc>
        <w:tc>
          <w:tcPr>
            <w:tcW w:w="723" w:type="pct"/>
            <w:tcBorders>
              <w:bottom w:val="single" w:sz="4" w:space="0" w:color="auto"/>
            </w:tcBorders>
            <w:vAlign w:val="center"/>
          </w:tcPr>
          <w:p w14:paraId="21D947F4" w14:textId="3214262F" w:rsidR="004B5E0F" w:rsidRPr="00A51656" w:rsidRDefault="004B5E0F" w:rsidP="004B5E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3,663,059</w:t>
            </w:r>
          </w:p>
        </w:tc>
      </w:tr>
    </w:tbl>
    <w:p w14:paraId="4462E8EE" w14:textId="77777777" w:rsidR="00FC27BF" w:rsidRPr="00A51656" w:rsidRDefault="00FC27BF" w:rsidP="00FC27BF">
      <w:pPr>
        <w:tabs>
          <w:tab w:val="left" w:pos="7380"/>
          <w:tab w:val="right" w:pos="8640"/>
        </w:tabs>
        <w:jc w:val="thaiDistribute"/>
        <w:rPr>
          <w:rFonts w:ascii="Arial" w:hAnsi="Arial" w:cs="Arial"/>
          <w:bCs/>
          <w:sz w:val="18"/>
          <w:szCs w:val="18"/>
        </w:rPr>
      </w:pPr>
    </w:p>
    <w:p w14:paraId="1B0839A1" w14:textId="4F3FC5BF" w:rsidR="007D67B1" w:rsidRPr="00A51656" w:rsidRDefault="004B5E0F" w:rsidP="00872CD2">
      <w:pPr>
        <w:tabs>
          <w:tab w:val="left" w:pos="7380"/>
          <w:tab w:val="right" w:pos="8640"/>
        </w:tabs>
        <w:jc w:val="thaiDistribute"/>
        <w:rPr>
          <w:rFonts w:ascii="Arial" w:hAnsi="Arial" w:cs="Arial"/>
          <w:bCs/>
          <w:sz w:val="18"/>
          <w:szCs w:val="18"/>
        </w:rPr>
      </w:pPr>
      <w:r w:rsidRPr="00A51656">
        <w:rPr>
          <w:rFonts w:ascii="Arial" w:hAnsi="Arial" w:cs="Arial"/>
          <w:bCs/>
          <w:sz w:val="18"/>
          <w:szCs w:val="18"/>
        </w:rPr>
        <w:t xml:space="preserve">For </w:t>
      </w:r>
      <w:r w:rsidR="00DC4585" w:rsidRPr="00A51656">
        <w:rPr>
          <w:rFonts w:ascii="Arial" w:hAnsi="Arial" w:cs="Arial"/>
          <w:bCs/>
          <w:sz w:val="18"/>
          <w:szCs w:val="18"/>
        </w:rPr>
        <w:t xml:space="preserve">the </w:t>
      </w:r>
      <w:r w:rsidRPr="00A51656">
        <w:rPr>
          <w:rFonts w:ascii="Arial" w:hAnsi="Arial" w:cs="Arial"/>
          <w:bCs/>
          <w:sz w:val="18"/>
          <w:szCs w:val="18"/>
        </w:rPr>
        <w:t>consolidated financial statements and separate financial statement, the weighted average applicable tax rate was 1</w:t>
      </w:r>
      <w:r w:rsidR="00A111DA">
        <w:rPr>
          <w:rFonts w:ascii="Arial" w:hAnsi="Arial" w:cs="Arial"/>
          <w:bCs/>
          <w:sz w:val="18"/>
          <w:szCs w:val="18"/>
        </w:rPr>
        <w:t>3</w:t>
      </w:r>
      <w:r w:rsidRPr="00A51656">
        <w:rPr>
          <w:rFonts w:ascii="Arial" w:hAnsi="Arial" w:cs="Arial"/>
          <w:bCs/>
          <w:sz w:val="18"/>
          <w:szCs w:val="18"/>
        </w:rPr>
        <w:t>.</w:t>
      </w:r>
      <w:r w:rsidR="00A111DA">
        <w:rPr>
          <w:rFonts w:ascii="Arial" w:hAnsi="Arial" w:cs="Arial"/>
          <w:bCs/>
          <w:sz w:val="18"/>
          <w:szCs w:val="18"/>
        </w:rPr>
        <w:t>43</w:t>
      </w:r>
      <w:r w:rsidRPr="00A51656">
        <w:rPr>
          <w:rFonts w:ascii="Arial" w:hAnsi="Arial" w:cs="Arial"/>
          <w:bCs/>
          <w:sz w:val="18"/>
          <w:szCs w:val="18"/>
        </w:rPr>
        <w:t>% and 1</w:t>
      </w:r>
      <w:r w:rsidR="00A111DA">
        <w:rPr>
          <w:rFonts w:ascii="Arial" w:hAnsi="Arial" w:cs="Arial"/>
          <w:bCs/>
          <w:sz w:val="18"/>
          <w:szCs w:val="18"/>
        </w:rPr>
        <w:t>4</w:t>
      </w:r>
      <w:r w:rsidRPr="00A51656">
        <w:rPr>
          <w:rFonts w:ascii="Arial" w:hAnsi="Arial" w:cs="Arial"/>
          <w:bCs/>
          <w:sz w:val="18"/>
          <w:szCs w:val="18"/>
        </w:rPr>
        <w:t>.</w:t>
      </w:r>
      <w:r w:rsidR="00A111DA">
        <w:rPr>
          <w:rFonts w:ascii="Arial" w:hAnsi="Arial" w:cs="Arial"/>
          <w:bCs/>
          <w:sz w:val="18"/>
          <w:szCs w:val="18"/>
        </w:rPr>
        <w:t>31</w:t>
      </w:r>
      <w:r w:rsidRPr="00A51656">
        <w:rPr>
          <w:rFonts w:ascii="Arial" w:hAnsi="Arial" w:cs="Arial"/>
          <w:bCs/>
          <w:sz w:val="18"/>
          <w:szCs w:val="18"/>
        </w:rPr>
        <w:t>% respectively, due to expenses deductible at a greater amount for tax purposes and income not subject to tax.</w:t>
      </w:r>
    </w:p>
    <w:p w14:paraId="5B6B8E16" w14:textId="4B511B3C" w:rsidR="00D946D8" w:rsidRPr="00A51656" w:rsidRDefault="00D946D8" w:rsidP="00872CD2">
      <w:pPr>
        <w:tabs>
          <w:tab w:val="left" w:pos="7380"/>
          <w:tab w:val="right" w:pos="8640"/>
        </w:tabs>
        <w:jc w:val="thaiDistribute"/>
        <w:rPr>
          <w:rFonts w:ascii="Arial" w:hAnsi="Arial" w:cs="Arial"/>
          <w:bCs/>
          <w:sz w:val="18"/>
          <w:szCs w:val="18"/>
        </w:rPr>
      </w:pPr>
    </w:p>
    <w:p w14:paraId="018E9EFF" w14:textId="4130412A" w:rsidR="002F67F7" w:rsidRPr="00A51656" w:rsidRDefault="009D7F23" w:rsidP="00872CD2">
      <w:pPr>
        <w:tabs>
          <w:tab w:val="left" w:pos="7380"/>
          <w:tab w:val="right" w:pos="8640"/>
        </w:tabs>
        <w:jc w:val="thaiDistribute"/>
        <w:rPr>
          <w:rFonts w:ascii="Arial" w:hAnsi="Arial" w:cs="Arial"/>
          <w:bCs/>
          <w:sz w:val="18"/>
          <w:szCs w:val="18"/>
          <w:cs/>
        </w:rPr>
      </w:pPr>
      <w:r>
        <w:rPr>
          <w:rFonts w:ascii="Arial" w:hAnsi="Arial" w:cs="Arial"/>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C27BF" w:rsidRPr="00A51656" w14:paraId="1F93D295" w14:textId="77777777" w:rsidTr="00401057">
        <w:trPr>
          <w:trHeight w:val="386"/>
        </w:trPr>
        <w:tc>
          <w:tcPr>
            <w:tcW w:w="9461" w:type="dxa"/>
            <w:shd w:val="clear" w:color="auto" w:fill="FFA543"/>
            <w:vAlign w:val="center"/>
            <w:hideMark/>
          </w:tcPr>
          <w:p w14:paraId="066D0635" w14:textId="7E1185AE" w:rsidR="00FC27BF" w:rsidRPr="00A51656" w:rsidRDefault="00B31386" w:rsidP="00401057">
            <w:pPr>
              <w:tabs>
                <w:tab w:val="left" w:pos="432"/>
              </w:tabs>
              <w:ind w:left="540" w:hanging="540"/>
              <w:rPr>
                <w:rFonts w:ascii="Arial" w:hAnsi="Arial" w:cs="Arial"/>
                <w:b/>
                <w:bCs/>
                <w:color w:val="FFFFFF"/>
                <w:sz w:val="18"/>
                <w:szCs w:val="18"/>
              </w:rPr>
            </w:pPr>
            <w:r w:rsidRPr="00A51656">
              <w:rPr>
                <w:rFonts w:ascii="Arial" w:hAnsi="Arial" w:cs="Arial"/>
                <w:b/>
                <w:bCs/>
                <w:color w:val="FFFFFF"/>
                <w:sz w:val="18"/>
                <w:szCs w:val="18"/>
              </w:rPr>
              <w:t>3</w:t>
            </w:r>
            <w:r w:rsidR="00F4399B" w:rsidRPr="00A51656">
              <w:rPr>
                <w:rFonts w:ascii="Arial" w:hAnsi="Arial" w:cs="Arial"/>
                <w:b/>
                <w:bCs/>
                <w:color w:val="FFFFFF"/>
                <w:sz w:val="18"/>
                <w:szCs w:val="18"/>
              </w:rPr>
              <w:t>2</w:t>
            </w:r>
            <w:r w:rsidR="00FC27BF" w:rsidRPr="00A51656">
              <w:rPr>
                <w:rFonts w:ascii="Arial" w:hAnsi="Arial" w:cs="Arial"/>
                <w:b/>
                <w:bCs/>
                <w:color w:val="FFFFFF"/>
                <w:sz w:val="18"/>
                <w:szCs w:val="18"/>
              </w:rPr>
              <w:tab/>
            </w:r>
            <w:r w:rsidR="000C2E8E" w:rsidRPr="00A51656">
              <w:rPr>
                <w:rFonts w:ascii="Arial" w:hAnsi="Arial" w:cs="Arial"/>
                <w:b/>
                <w:bCs/>
                <w:color w:val="FFFFFF"/>
                <w:sz w:val="18"/>
                <w:szCs w:val="18"/>
              </w:rPr>
              <w:t>E</w:t>
            </w:r>
            <w:r w:rsidR="00FC27BF" w:rsidRPr="00A51656">
              <w:rPr>
                <w:rFonts w:ascii="Arial" w:hAnsi="Arial" w:cs="Arial"/>
                <w:b/>
                <w:bCs/>
                <w:color w:val="FFFFFF"/>
                <w:sz w:val="18"/>
                <w:szCs w:val="18"/>
              </w:rPr>
              <w:t>arnings per share</w:t>
            </w:r>
          </w:p>
        </w:tc>
      </w:tr>
    </w:tbl>
    <w:p w14:paraId="050261DE" w14:textId="77777777" w:rsidR="00FC27BF" w:rsidRPr="00A51656" w:rsidRDefault="00FC27BF" w:rsidP="00FC27BF">
      <w:pPr>
        <w:jc w:val="thaiDistribute"/>
        <w:rPr>
          <w:rFonts w:ascii="Arial" w:hAnsi="Arial" w:cs="Arial"/>
          <w:sz w:val="18"/>
          <w:szCs w:val="18"/>
        </w:rPr>
      </w:pPr>
    </w:p>
    <w:p w14:paraId="47713CEB" w14:textId="77777777" w:rsidR="00FC27BF" w:rsidRPr="00A51656" w:rsidRDefault="00FC27BF" w:rsidP="00FC27BF">
      <w:pPr>
        <w:jc w:val="thaiDistribute"/>
        <w:rPr>
          <w:rFonts w:ascii="Arial" w:hAnsi="Arial" w:cs="Arial"/>
          <w:sz w:val="18"/>
          <w:szCs w:val="18"/>
        </w:rPr>
      </w:pPr>
      <w:r w:rsidRPr="00A51656">
        <w:rPr>
          <w:rFonts w:ascii="Arial" w:hAnsi="Arial" w:cs="Arial"/>
          <w:sz w:val="18"/>
          <w:szCs w:val="18"/>
        </w:rPr>
        <w:t>Basic earnings</w:t>
      </w:r>
      <w:r w:rsidR="000C2E8E" w:rsidRPr="00A51656">
        <w:rPr>
          <w:rFonts w:ascii="Arial" w:hAnsi="Arial" w:cs="Arial"/>
          <w:sz w:val="18"/>
          <w:szCs w:val="18"/>
        </w:rPr>
        <w:t xml:space="preserve"> </w:t>
      </w:r>
      <w:r w:rsidRPr="00A51656">
        <w:rPr>
          <w:rFonts w:ascii="Arial" w:hAnsi="Arial" w:cs="Arial"/>
          <w:sz w:val="18"/>
          <w:szCs w:val="18"/>
        </w:rPr>
        <w:t>per share is calculated by dividing the profit</w:t>
      </w:r>
      <w:r w:rsidR="00496AE4" w:rsidRPr="00A51656">
        <w:rPr>
          <w:rFonts w:ascii="Arial" w:hAnsi="Arial" w:cs="Arial"/>
          <w:sz w:val="18"/>
          <w:szCs w:val="18"/>
        </w:rPr>
        <w:t xml:space="preserve"> </w:t>
      </w:r>
      <w:r w:rsidRPr="00A51656">
        <w:rPr>
          <w:rFonts w:ascii="Arial" w:hAnsi="Arial" w:cs="Arial"/>
          <w:sz w:val="18"/>
          <w:szCs w:val="18"/>
        </w:rPr>
        <w:t>attributable to shareholders by the weighted average number of ordinary shares in issue during the year.</w:t>
      </w:r>
    </w:p>
    <w:p w14:paraId="5E3AD0D8" w14:textId="77777777" w:rsidR="00FC27BF" w:rsidRPr="00A51656" w:rsidRDefault="00FC27BF" w:rsidP="00FC27BF">
      <w:pPr>
        <w:jc w:val="thaiDistribute"/>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FC27BF" w:rsidRPr="00A51656" w14:paraId="53FCA908" w14:textId="77777777" w:rsidTr="00B31386">
        <w:tc>
          <w:tcPr>
            <w:tcW w:w="3989" w:type="dxa"/>
            <w:vAlign w:val="bottom"/>
          </w:tcPr>
          <w:p w14:paraId="116AE7A2" w14:textId="77777777" w:rsidR="00FC27BF" w:rsidRPr="00A51656" w:rsidRDefault="00FC27BF" w:rsidP="00B31386">
            <w:pPr>
              <w:ind w:left="-86" w:right="-72"/>
              <w:jc w:val="left"/>
              <w:rPr>
                <w:rFonts w:ascii="Arial" w:hAnsi="Arial" w:cs="Arial"/>
                <w:b/>
                <w:bCs/>
                <w:sz w:val="18"/>
                <w:szCs w:val="18"/>
              </w:rPr>
            </w:pPr>
          </w:p>
        </w:tc>
        <w:tc>
          <w:tcPr>
            <w:tcW w:w="2736" w:type="dxa"/>
            <w:gridSpan w:val="2"/>
            <w:tcBorders>
              <w:top w:val="single" w:sz="4" w:space="0" w:color="auto"/>
              <w:bottom w:val="single" w:sz="4" w:space="0" w:color="auto"/>
            </w:tcBorders>
            <w:vAlign w:val="bottom"/>
          </w:tcPr>
          <w:p w14:paraId="4D44DA50" w14:textId="77777777" w:rsidR="00FC27BF" w:rsidRPr="00A51656" w:rsidRDefault="00FC27BF" w:rsidP="00401057">
            <w:pPr>
              <w:pStyle w:val="Header"/>
              <w:ind w:right="-72"/>
              <w:jc w:val="center"/>
              <w:rPr>
                <w:rFonts w:ascii="Arial" w:hAnsi="Arial" w:cs="Arial"/>
                <w:b/>
                <w:bCs/>
                <w:sz w:val="18"/>
                <w:szCs w:val="18"/>
              </w:rPr>
            </w:pPr>
            <w:r w:rsidRPr="00A51656">
              <w:rPr>
                <w:rFonts w:ascii="Arial" w:hAnsi="Arial" w:cs="Arial"/>
                <w:b/>
                <w:bCs/>
                <w:sz w:val="18"/>
                <w:szCs w:val="18"/>
              </w:rPr>
              <w:t xml:space="preserve">Consolidated </w:t>
            </w:r>
          </w:p>
          <w:p w14:paraId="65780C32" w14:textId="77777777" w:rsidR="00FC27BF" w:rsidRPr="00A51656" w:rsidRDefault="00FC27BF" w:rsidP="00401057">
            <w:pPr>
              <w:pStyle w:val="Header"/>
              <w:ind w:right="-72"/>
              <w:jc w:val="center"/>
              <w:rPr>
                <w:rFonts w:ascii="Arial" w:hAnsi="Arial" w:cs="Arial"/>
                <w:b/>
                <w:bCs/>
                <w:sz w:val="18"/>
                <w:szCs w:val="18"/>
              </w:rPr>
            </w:pPr>
            <w:r w:rsidRPr="00A51656">
              <w:rPr>
                <w:rFonts w:ascii="Arial" w:hAnsi="Arial" w:cs="Arial"/>
                <w:b/>
                <w:bCs/>
                <w:sz w:val="18"/>
                <w:szCs w:val="18"/>
              </w:rPr>
              <w:t xml:space="preserve">financial statements </w:t>
            </w:r>
          </w:p>
        </w:tc>
        <w:tc>
          <w:tcPr>
            <w:tcW w:w="2736" w:type="dxa"/>
            <w:gridSpan w:val="2"/>
            <w:tcBorders>
              <w:top w:val="single" w:sz="4" w:space="0" w:color="auto"/>
              <w:bottom w:val="single" w:sz="4" w:space="0" w:color="auto"/>
            </w:tcBorders>
            <w:vAlign w:val="bottom"/>
          </w:tcPr>
          <w:p w14:paraId="4978D1E6" w14:textId="77777777" w:rsidR="00FC27BF" w:rsidRPr="00A51656" w:rsidRDefault="00FC27BF" w:rsidP="00401057">
            <w:pPr>
              <w:pStyle w:val="Header"/>
              <w:ind w:right="-72"/>
              <w:jc w:val="center"/>
              <w:rPr>
                <w:rFonts w:ascii="Arial" w:hAnsi="Arial" w:cs="Arial"/>
                <w:b/>
                <w:bCs/>
                <w:sz w:val="18"/>
                <w:szCs w:val="18"/>
              </w:rPr>
            </w:pPr>
            <w:r w:rsidRPr="00A51656">
              <w:rPr>
                <w:rFonts w:ascii="Arial" w:hAnsi="Arial" w:cs="Arial"/>
                <w:b/>
                <w:bCs/>
                <w:sz w:val="18"/>
                <w:szCs w:val="18"/>
              </w:rPr>
              <w:t xml:space="preserve">Separate </w:t>
            </w:r>
          </w:p>
          <w:p w14:paraId="3B19486F" w14:textId="77777777" w:rsidR="00FC27BF" w:rsidRPr="00A51656" w:rsidRDefault="00FC27BF" w:rsidP="00401057">
            <w:pPr>
              <w:pStyle w:val="Header"/>
              <w:ind w:right="-72"/>
              <w:jc w:val="center"/>
              <w:rPr>
                <w:rFonts w:ascii="Arial" w:hAnsi="Arial" w:cs="Arial"/>
                <w:b/>
                <w:bCs/>
                <w:sz w:val="18"/>
                <w:szCs w:val="18"/>
              </w:rPr>
            </w:pPr>
            <w:r w:rsidRPr="00A51656">
              <w:rPr>
                <w:rFonts w:ascii="Arial" w:hAnsi="Arial" w:cs="Arial"/>
                <w:b/>
                <w:bCs/>
                <w:sz w:val="18"/>
                <w:szCs w:val="18"/>
              </w:rPr>
              <w:t xml:space="preserve">financial statements </w:t>
            </w:r>
          </w:p>
        </w:tc>
      </w:tr>
      <w:tr w:rsidR="006B495A" w:rsidRPr="00A51656" w14:paraId="26F7FA64" w14:textId="77777777" w:rsidTr="00B31386">
        <w:tc>
          <w:tcPr>
            <w:tcW w:w="3989" w:type="dxa"/>
            <w:vAlign w:val="bottom"/>
          </w:tcPr>
          <w:p w14:paraId="1EED8887" w14:textId="592BF900" w:rsidR="006B495A" w:rsidRPr="00A51656" w:rsidRDefault="006B495A" w:rsidP="00B31386">
            <w:pPr>
              <w:ind w:left="-86" w:right="-72"/>
              <w:jc w:val="left"/>
              <w:rPr>
                <w:rFonts w:ascii="Arial" w:hAnsi="Arial" w:cs="Arial"/>
                <w:b/>
                <w:bCs/>
                <w:sz w:val="18"/>
                <w:szCs w:val="18"/>
              </w:rPr>
            </w:pPr>
            <w:r w:rsidRPr="00A51656">
              <w:rPr>
                <w:rFonts w:ascii="Arial" w:hAnsi="Arial" w:cs="Arial"/>
                <w:b/>
                <w:bCs/>
                <w:sz w:val="18"/>
                <w:szCs w:val="18"/>
              </w:rPr>
              <w:t xml:space="preserve">For the years ended </w:t>
            </w:r>
            <w:r w:rsidR="00B31386" w:rsidRPr="00A51656">
              <w:rPr>
                <w:rFonts w:ascii="Arial" w:hAnsi="Arial" w:cs="Arial"/>
                <w:b/>
                <w:bCs/>
                <w:sz w:val="18"/>
                <w:szCs w:val="18"/>
              </w:rPr>
              <w:t>31</w:t>
            </w:r>
            <w:r w:rsidRPr="00A51656">
              <w:rPr>
                <w:rFonts w:ascii="Arial" w:hAnsi="Arial" w:cs="Arial"/>
                <w:b/>
                <w:bCs/>
                <w:sz w:val="18"/>
                <w:szCs w:val="18"/>
              </w:rPr>
              <w:t xml:space="preserve"> December</w:t>
            </w:r>
          </w:p>
        </w:tc>
        <w:tc>
          <w:tcPr>
            <w:tcW w:w="1368" w:type="dxa"/>
            <w:tcBorders>
              <w:top w:val="single" w:sz="4" w:space="0" w:color="auto"/>
              <w:bottom w:val="single" w:sz="4" w:space="0" w:color="auto"/>
            </w:tcBorders>
            <w:vAlign w:val="bottom"/>
          </w:tcPr>
          <w:p w14:paraId="199B56BF" w14:textId="0463603A" w:rsidR="006B495A" w:rsidRPr="00A51656" w:rsidRDefault="00F83B9D" w:rsidP="006B495A">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1368" w:type="dxa"/>
            <w:tcBorders>
              <w:top w:val="single" w:sz="4" w:space="0" w:color="auto"/>
              <w:bottom w:val="single" w:sz="4" w:space="0" w:color="auto"/>
            </w:tcBorders>
            <w:vAlign w:val="bottom"/>
          </w:tcPr>
          <w:p w14:paraId="775B9D99" w14:textId="7D3DA36B" w:rsidR="006B495A" w:rsidRPr="00A51656" w:rsidRDefault="00F83B9D" w:rsidP="006B495A">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2021</w:t>
            </w:r>
          </w:p>
        </w:tc>
        <w:tc>
          <w:tcPr>
            <w:tcW w:w="1368" w:type="dxa"/>
            <w:tcBorders>
              <w:top w:val="single" w:sz="4" w:space="0" w:color="auto"/>
              <w:bottom w:val="single" w:sz="4" w:space="0" w:color="auto"/>
            </w:tcBorders>
            <w:vAlign w:val="bottom"/>
          </w:tcPr>
          <w:p w14:paraId="10B9E9FA" w14:textId="0EF8DCC9" w:rsidR="006B495A" w:rsidRPr="00A51656" w:rsidRDefault="00F83B9D" w:rsidP="006B495A">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2022</w:t>
            </w:r>
          </w:p>
        </w:tc>
        <w:tc>
          <w:tcPr>
            <w:tcW w:w="1368" w:type="dxa"/>
            <w:tcBorders>
              <w:top w:val="single" w:sz="4" w:space="0" w:color="auto"/>
              <w:bottom w:val="single" w:sz="4" w:space="0" w:color="auto"/>
            </w:tcBorders>
            <w:vAlign w:val="bottom"/>
          </w:tcPr>
          <w:p w14:paraId="4751C4CE" w14:textId="363B1B68" w:rsidR="006B495A" w:rsidRPr="00A51656" w:rsidRDefault="00F83B9D" w:rsidP="006B495A">
            <w:pPr>
              <w:tabs>
                <w:tab w:val="left" w:pos="419"/>
              </w:tabs>
              <w:ind w:right="-72"/>
              <w:jc w:val="right"/>
              <w:rPr>
                <w:rFonts w:ascii="Arial" w:hAnsi="Arial" w:cs="Arial"/>
                <w:b/>
                <w:sz w:val="18"/>
                <w:szCs w:val="18"/>
              </w:rPr>
            </w:pPr>
            <w:r w:rsidRPr="00A51656">
              <w:rPr>
                <w:rFonts w:ascii="Arial" w:hAnsi="Arial" w:cs="Arial"/>
                <w:b/>
                <w:snapToGrid w:val="0"/>
                <w:sz w:val="18"/>
                <w:szCs w:val="18"/>
                <w:lang w:eastAsia="th-TH"/>
              </w:rPr>
              <w:t>2021</w:t>
            </w:r>
          </w:p>
        </w:tc>
      </w:tr>
      <w:tr w:rsidR="00B042A2" w:rsidRPr="00A51656" w14:paraId="380C1168" w14:textId="77777777" w:rsidTr="00B31386">
        <w:trPr>
          <w:trHeight w:val="72"/>
        </w:trPr>
        <w:tc>
          <w:tcPr>
            <w:tcW w:w="3989" w:type="dxa"/>
            <w:vAlign w:val="bottom"/>
          </w:tcPr>
          <w:p w14:paraId="124D82DB" w14:textId="77777777" w:rsidR="00B042A2" w:rsidRPr="00A51656" w:rsidRDefault="00B042A2" w:rsidP="00B31386">
            <w:pPr>
              <w:ind w:left="-86" w:right="-72"/>
              <w:jc w:val="left"/>
              <w:rPr>
                <w:rFonts w:ascii="Arial" w:hAnsi="Arial" w:cs="Arial"/>
                <w:b/>
                <w:bCs/>
                <w:sz w:val="18"/>
                <w:szCs w:val="18"/>
                <w:cs/>
                <w:lang w:val="th-TH"/>
              </w:rPr>
            </w:pPr>
          </w:p>
        </w:tc>
        <w:tc>
          <w:tcPr>
            <w:tcW w:w="1368" w:type="dxa"/>
            <w:tcBorders>
              <w:top w:val="single" w:sz="4" w:space="0" w:color="auto"/>
            </w:tcBorders>
            <w:shd w:val="clear" w:color="auto" w:fill="FAFAFA"/>
            <w:vAlign w:val="bottom"/>
          </w:tcPr>
          <w:p w14:paraId="42A1CBB3" w14:textId="77777777" w:rsidR="00B042A2" w:rsidRPr="00A51656" w:rsidRDefault="00B042A2" w:rsidP="00B042A2">
            <w:pPr>
              <w:ind w:right="-72"/>
              <w:jc w:val="right"/>
              <w:rPr>
                <w:rFonts w:ascii="Arial" w:hAnsi="Arial" w:cs="Arial"/>
                <w:sz w:val="18"/>
                <w:szCs w:val="18"/>
              </w:rPr>
            </w:pPr>
          </w:p>
        </w:tc>
        <w:tc>
          <w:tcPr>
            <w:tcW w:w="1368" w:type="dxa"/>
            <w:tcBorders>
              <w:top w:val="single" w:sz="4" w:space="0" w:color="auto"/>
            </w:tcBorders>
            <w:vAlign w:val="bottom"/>
          </w:tcPr>
          <w:p w14:paraId="54105816" w14:textId="77777777" w:rsidR="00B042A2" w:rsidRPr="00A51656" w:rsidRDefault="00B042A2" w:rsidP="00B042A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2101777" w14:textId="77777777" w:rsidR="00B042A2" w:rsidRPr="00A51656" w:rsidRDefault="00B042A2" w:rsidP="00B042A2">
            <w:pPr>
              <w:ind w:right="-72"/>
              <w:jc w:val="right"/>
              <w:rPr>
                <w:rFonts w:ascii="Arial" w:hAnsi="Arial" w:cs="Arial"/>
                <w:sz w:val="18"/>
                <w:szCs w:val="18"/>
              </w:rPr>
            </w:pPr>
          </w:p>
        </w:tc>
        <w:tc>
          <w:tcPr>
            <w:tcW w:w="1368" w:type="dxa"/>
            <w:tcBorders>
              <w:top w:val="single" w:sz="4" w:space="0" w:color="auto"/>
            </w:tcBorders>
            <w:vAlign w:val="bottom"/>
          </w:tcPr>
          <w:p w14:paraId="0E60F10C" w14:textId="77777777" w:rsidR="00B042A2" w:rsidRPr="00A51656" w:rsidRDefault="00B042A2" w:rsidP="00B042A2">
            <w:pPr>
              <w:ind w:right="-72"/>
              <w:jc w:val="right"/>
              <w:rPr>
                <w:rFonts w:ascii="Arial" w:hAnsi="Arial" w:cs="Arial"/>
                <w:sz w:val="18"/>
                <w:szCs w:val="18"/>
              </w:rPr>
            </w:pPr>
          </w:p>
        </w:tc>
      </w:tr>
      <w:tr w:rsidR="004B5E0F" w:rsidRPr="00A51656" w14:paraId="768DF290" w14:textId="77777777" w:rsidTr="003D2D35">
        <w:tc>
          <w:tcPr>
            <w:tcW w:w="3989" w:type="dxa"/>
            <w:vAlign w:val="bottom"/>
          </w:tcPr>
          <w:p w14:paraId="42049786" w14:textId="77777777" w:rsidR="004B5E0F" w:rsidRPr="00A51656" w:rsidRDefault="004B5E0F" w:rsidP="004B5E0F">
            <w:pPr>
              <w:ind w:left="-86" w:right="-72"/>
              <w:jc w:val="left"/>
              <w:rPr>
                <w:rFonts w:ascii="Arial" w:hAnsi="Arial" w:cs="Arial"/>
                <w:spacing w:val="-3"/>
                <w:sz w:val="18"/>
                <w:szCs w:val="18"/>
                <w:cs/>
              </w:rPr>
            </w:pPr>
            <w:r w:rsidRPr="00A51656">
              <w:rPr>
                <w:rFonts w:ascii="Arial" w:hAnsi="Arial" w:cs="Arial"/>
                <w:spacing w:val="-3"/>
                <w:sz w:val="18"/>
                <w:szCs w:val="18"/>
              </w:rPr>
              <w:t>Profit attributable to shareholders (Baht)</w:t>
            </w:r>
          </w:p>
        </w:tc>
        <w:tc>
          <w:tcPr>
            <w:tcW w:w="1368" w:type="dxa"/>
            <w:shd w:val="clear" w:color="auto" w:fill="FAFAFA"/>
            <w:vAlign w:val="center"/>
          </w:tcPr>
          <w:p w14:paraId="4535DA3A" w14:textId="4DCF954A" w:rsidR="004B5E0F" w:rsidRPr="00A51656" w:rsidRDefault="004B5E0F" w:rsidP="004B5E0F">
            <w:pPr>
              <w:ind w:right="-72"/>
              <w:jc w:val="right"/>
              <w:rPr>
                <w:rFonts w:ascii="Arial" w:hAnsi="Arial" w:cs="Arial"/>
                <w:sz w:val="18"/>
                <w:szCs w:val="18"/>
              </w:rPr>
            </w:pPr>
            <w:r w:rsidRPr="00A51656">
              <w:rPr>
                <w:rFonts w:ascii="Arial" w:hAnsi="Arial" w:cs="Arial"/>
                <w:sz w:val="18"/>
                <w:szCs w:val="18"/>
              </w:rPr>
              <w:t>23,350,736</w:t>
            </w:r>
          </w:p>
        </w:tc>
        <w:tc>
          <w:tcPr>
            <w:tcW w:w="1368" w:type="dxa"/>
            <w:vAlign w:val="center"/>
          </w:tcPr>
          <w:p w14:paraId="3E01C826" w14:textId="3351FF18" w:rsidR="004B5E0F" w:rsidRPr="00A51656" w:rsidRDefault="004B5E0F" w:rsidP="004B5E0F">
            <w:pPr>
              <w:ind w:right="-72"/>
              <w:jc w:val="right"/>
              <w:rPr>
                <w:rFonts w:ascii="Arial" w:hAnsi="Arial" w:cs="Arial"/>
                <w:sz w:val="18"/>
                <w:szCs w:val="18"/>
              </w:rPr>
            </w:pPr>
            <w:r w:rsidRPr="00A51656">
              <w:rPr>
                <w:rFonts w:ascii="Arial" w:hAnsi="Arial" w:cs="Arial"/>
                <w:sz w:val="18"/>
                <w:szCs w:val="18"/>
              </w:rPr>
              <w:t>26,744,512</w:t>
            </w:r>
          </w:p>
        </w:tc>
        <w:tc>
          <w:tcPr>
            <w:tcW w:w="1368" w:type="dxa"/>
            <w:shd w:val="clear" w:color="auto" w:fill="FAFAFA"/>
            <w:vAlign w:val="bottom"/>
          </w:tcPr>
          <w:p w14:paraId="656834EA" w14:textId="031F5FEE" w:rsidR="004B5E0F" w:rsidRPr="00A51656" w:rsidRDefault="004B5E0F" w:rsidP="004B5E0F">
            <w:pPr>
              <w:ind w:right="-72"/>
              <w:jc w:val="right"/>
              <w:rPr>
                <w:rFonts w:ascii="Arial" w:hAnsi="Arial" w:cs="Arial"/>
                <w:sz w:val="18"/>
                <w:szCs w:val="18"/>
              </w:rPr>
            </w:pPr>
            <w:r w:rsidRPr="00A51656">
              <w:rPr>
                <w:rFonts w:ascii="Arial" w:hAnsi="Arial" w:cs="Arial"/>
                <w:sz w:val="18"/>
                <w:szCs w:val="18"/>
              </w:rPr>
              <w:t>17,059,063</w:t>
            </w:r>
          </w:p>
        </w:tc>
        <w:tc>
          <w:tcPr>
            <w:tcW w:w="1368" w:type="dxa"/>
            <w:vAlign w:val="center"/>
          </w:tcPr>
          <w:p w14:paraId="69C2F06A" w14:textId="789648A9" w:rsidR="004B5E0F" w:rsidRPr="00A51656" w:rsidRDefault="004B5E0F" w:rsidP="004B5E0F">
            <w:pPr>
              <w:ind w:right="-72"/>
              <w:jc w:val="right"/>
              <w:rPr>
                <w:rFonts w:ascii="Arial" w:hAnsi="Arial" w:cs="Arial"/>
                <w:sz w:val="18"/>
                <w:szCs w:val="18"/>
              </w:rPr>
            </w:pPr>
            <w:r w:rsidRPr="00A51656">
              <w:rPr>
                <w:rFonts w:ascii="Arial" w:hAnsi="Arial" w:cs="Arial"/>
                <w:sz w:val="18"/>
                <w:szCs w:val="18"/>
              </w:rPr>
              <w:t>58,563,579</w:t>
            </w:r>
          </w:p>
        </w:tc>
      </w:tr>
      <w:tr w:rsidR="004B5E0F" w:rsidRPr="00A51656" w14:paraId="344F9120" w14:textId="77777777" w:rsidTr="003D2D35">
        <w:trPr>
          <w:trHeight w:val="72"/>
        </w:trPr>
        <w:tc>
          <w:tcPr>
            <w:tcW w:w="3989" w:type="dxa"/>
            <w:vAlign w:val="bottom"/>
          </w:tcPr>
          <w:p w14:paraId="3E9F7945" w14:textId="77777777" w:rsidR="004B5E0F" w:rsidRPr="00A51656" w:rsidRDefault="004B5E0F" w:rsidP="004B5E0F">
            <w:pPr>
              <w:ind w:left="-86" w:right="-72"/>
              <w:jc w:val="left"/>
              <w:rPr>
                <w:rFonts w:ascii="Arial" w:hAnsi="Arial" w:cs="Arial"/>
                <w:b/>
                <w:bCs/>
                <w:sz w:val="18"/>
                <w:szCs w:val="18"/>
                <w:cs/>
                <w:lang w:val="th-TH"/>
              </w:rPr>
            </w:pPr>
          </w:p>
        </w:tc>
        <w:tc>
          <w:tcPr>
            <w:tcW w:w="1368" w:type="dxa"/>
            <w:shd w:val="clear" w:color="auto" w:fill="FAFAFA"/>
            <w:vAlign w:val="center"/>
          </w:tcPr>
          <w:p w14:paraId="06FC28C2" w14:textId="77777777" w:rsidR="004B5E0F" w:rsidRPr="00A51656" w:rsidRDefault="004B5E0F" w:rsidP="004B5E0F">
            <w:pPr>
              <w:ind w:right="-72"/>
              <w:jc w:val="right"/>
              <w:rPr>
                <w:rFonts w:ascii="Arial" w:hAnsi="Arial" w:cs="Arial"/>
                <w:sz w:val="18"/>
                <w:szCs w:val="18"/>
                <w:cs/>
              </w:rPr>
            </w:pPr>
          </w:p>
        </w:tc>
        <w:tc>
          <w:tcPr>
            <w:tcW w:w="1368" w:type="dxa"/>
            <w:vAlign w:val="center"/>
          </w:tcPr>
          <w:p w14:paraId="12B4420B" w14:textId="77777777" w:rsidR="004B5E0F" w:rsidRPr="00A51656" w:rsidRDefault="004B5E0F" w:rsidP="004B5E0F">
            <w:pPr>
              <w:ind w:right="-72"/>
              <w:jc w:val="right"/>
              <w:rPr>
                <w:rFonts w:ascii="Arial" w:hAnsi="Arial" w:cs="Arial"/>
                <w:sz w:val="18"/>
                <w:szCs w:val="18"/>
                <w:cs/>
              </w:rPr>
            </w:pPr>
          </w:p>
        </w:tc>
        <w:tc>
          <w:tcPr>
            <w:tcW w:w="1368" w:type="dxa"/>
            <w:shd w:val="clear" w:color="auto" w:fill="FAFAFA"/>
            <w:vAlign w:val="bottom"/>
          </w:tcPr>
          <w:p w14:paraId="28564FE1" w14:textId="77777777" w:rsidR="004B5E0F" w:rsidRPr="00A51656" w:rsidRDefault="004B5E0F" w:rsidP="004B5E0F">
            <w:pPr>
              <w:ind w:right="-72"/>
              <w:jc w:val="right"/>
              <w:rPr>
                <w:rFonts w:ascii="Arial" w:hAnsi="Arial" w:cs="Arial"/>
                <w:sz w:val="18"/>
                <w:szCs w:val="18"/>
                <w:cs/>
              </w:rPr>
            </w:pPr>
          </w:p>
        </w:tc>
        <w:tc>
          <w:tcPr>
            <w:tcW w:w="1368" w:type="dxa"/>
            <w:vAlign w:val="center"/>
          </w:tcPr>
          <w:p w14:paraId="124320D7" w14:textId="77777777" w:rsidR="004B5E0F" w:rsidRPr="00A51656" w:rsidRDefault="004B5E0F" w:rsidP="004B5E0F">
            <w:pPr>
              <w:ind w:left="540"/>
              <w:jc w:val="right"/>
              <w:rPr>
                <w:rFonts w:ascii="Arial" w:hAnsi="Arial" w:cs="Arial"/>
                <w:sz w:val="18"/>
                <w:szCs w:val="18"/>
                <w:cs/>
              </w:rPr>
            </w:pPr>
          </w:p>
        </w:tc>
      </w:tr>
      <w:tr w:rsidR="004B5E0F" w:rsidRPr="00A51656" w14:paraId="40BB553F" w14:textId="77777777" w:rsidTr="003D2D35">
        <w:tc>
          <w:tcPr>
            <w:tcW w:w="3989" w:type="dxa"/>
            <w:vAlign w:val="bottom"/>
          </w:tcPr>
          <w:p w14:paraId="6B7F5B3A" w14:textId="77777777" w:rsidR="004B5E0F" w:rsidRPr="00A51656" w:rsidRDefault="004B5E0F" w:rsidP="004B5E0F">
            <w:pPr>
              <w:ind w:left="-86" w:right="-72"/>
              <w:jc w:val="left"/>
              <w:rPr>
                <w:rFonts w:ascii="Arial" w:hAnsi="Arial" w:cs="Arial"/>
                <w:sz w:val="18"/>
                <w:szCs w:val="18"/>
              </w:rPr>
            </w:pPr>
            <w:r w:rsidRPr="00A51656">
              <w:rPr>
                <w:rFonts w:ascii="Arial" w:hAnsi="Arial" w:cs="Arial"/>
                <w:sz w:val="18"/>
                <w:szCs w:val="18"/>
              </w:rPr>
              <w:t xml:space="preserve">Weighted average number of </w:t>
            </w:r>
          </w:p>
        </w:tc>
        <w:tc>
          <w:tcPr>
            <w:tcW w:w="1368" w:type="dxa"/>
            <w:shd w:val="clear" w:color="auto" w:fill="FAFAFA"/>
            <w:vAlign w:val="center"/>
          </w:tcPr>
          <w:p w14:paraId="0FDBC1C6" w14:textId="77777777" w:rsidR="004B5E0F" w:rsidRPr="00A51656" w:rsidRDefault="004B5E0F" w:rsidP="004B5E0F">
            <w:pPr>
              <w:ind w:right="-72"/>
              <w:jc w:val="right"/>
              <w:rPr>
                <w:rFonts w:ascii="Arial" w:hAnsi="Arial" w:cs="Arial"/>
                <w:sz w:val="18"/>
                <w:szCs w:val="18"/>
              </w:rPr>
            </w:pPr>
          </w:p>
        </w:tc>
        <w:tc>
          <w:tcPr>
            <w:tcW w:w="1368" w:type="dxa"/>
            <w:vAlign w:val="center"/>
          </w:tcPr>
          <w:p w14:paraId="7CA58C96" w14:textId="77777777" w:rsidR="004B5E0F" w:rsidRPr="00A51656" w:rsidRDefault="004B5E0F" w:rsidP="004B5E0F">
            <w:pPr>
              <w:ind w:right="-72"/>
              <w:jc w:val="right"/>
              <w:rPr>
                <w:rFonts w:ascii="Arial" w:hAnsi="Arial" w:cs="Arial"/>
                <w:sz w:val="18"/>
                <w:szCs w:val="18"/>
              </w:rPr>
            </w:pPr>
          </w:p>
        </w:tc>
        <w:tc>
          <w:tcPr>
            <w:tcW w:w="1368" w:type="dxa"/>
            <w:shd w:val="clear" w:color="auto" w:fill="FAFAFA"/>
            <w:vAlign w:val="bottom"/>
          </w:tcPr>
          <w:p w14:paraId="760F5784" w14:textId="02F81A5C" w:rsidR="004B5E0F" w:rsidRPr="00A51656" w:rsidRDefault="004B5E0F" w:rsidP="004B5E0F">
            <w:pPr>
              <w:ind w:right="-72"/>
              <w:jc w:val="right"/>
              <w:rPr>
                <w:rFonts w:ascii="Arial" w:hAnsi="Arial" w:cs="Arial"/>
                <w:sz w:val="18"/>
                <w:szCs w:val="18"/>
              </w:rPr>
            </w:pPr>
          </w:p>
        </w:tc>
        <w:tc>
          <w:tcPr>
            <w:tcW w:w="1368" w:type="dxa"/>
            <w:vAlign w:val="center"/>
          </w:tcPr>
          <w:p w14:paraId="459D5B10" w14:textId="77777777" w:rsidR="004B5E0F" w:rsidRPr="00A51656" w:rsidRDefault="004B5E0F" w:rsidP="004B5E0F">
            <w:pPr>
              <w:ind w:right="-72"/>
              <w:jc w:val="right"/>
              <w:rPr>
                <w:rFonts w:ascii="Arial" w:hAnsi="Arial" w:cs="Arial"/>
                <w:sz w:val="18"/>
                <w:szCs w:val="18"/>
              </w:rPr>
            </w:pPr>
          </w:p>
        </w:tc>
      </w:tr>
      <w:tr w:rsidR="004B5E0F" w:rsidRPr="00A51656" w14:paraId="7136C46C" w14:textId="77777777" w:rsidTr="003D2D35">
        <w:tc>
          <w:tcPr>
            <w:tcW w:w="3989" w:type="dxa"/>
            <w:vAlign w:val="bottom"/>
          </w:tcPr>
          <w:p w14:paraId="6DC222F5" w14:textId="77777777" w:rsidR="004B5E0F" w:rsidRPr="00A51656" w:rsidRDefault="004B5E0F" w:rsidP="004B5E0F">
            <w:pPr>
              <w:ind w:left="-86" w:right="-72"/>
              <w:jc w:val="left"/>
              <w:rPr>
                <w:rFonts w:ascii="Arial" w:hAnsi="Arial" w:cs="Arial"/>
                <w:sz w:val="18"/>
                <w:szCs w:val="18"/>
                <w:cs/>
              </w:rPr>
            </w:pPr>
            <w:r w:rsidRPr="00A51656">
              <w:rPr>
                <w:rFonts w:ascii="Arial" w:hAnsi="Arial" w:cs="Arial"/>
                <w:sz w:val="18"/>
                <w:szCs w:val="18"/>
              </w:rPr>
              <w:t xml:space="preserve">   ordinary shares (Shares)</w:t>
            </w:r>
          </w:p>
        </w:tc>
        <w:tc>
          <w:tcPr>
            <w:tcW w:w="1368" w:type="dxa"/>
            <w:tcBorders>
              <w:bottom w:val="single" w:sz="4" w:space="0" w:color="auto"/>
            </w:tcBorders>
            <w:shd w:val="clear" w:color="auto" w:fill="FAFAFA"/>
            <w:vAlign w:val="center"/>
          </w:tcPr>
          <w:p w14:paraId="4BC3FF5F" w14:textId="1785F86F" w:rsidR="004B5E0F" w:rsidRPr="00A51656" w:rsidRDefault="004B5E0F" w:rsidP="004B5E0F">
            <w:pPr>
              <w:ind w:right="-72"/>
              <w:jc w:val="right"/>
              <w:rPr>
                <w:rFonts w:ascii="Arial" w:hAnsi="Arial" w:cs="Arial"/>
                <w:sz w:val="18"/>
                <w:szCs w:val="18"/>
              </w:rPr>
            </w:pPr>
            <w:r w:rsidRPr="00A51656">
              <w:rPr>
                <w:rFonts w:ascii="Arial" w:hAnsi="Arial" w:cs="Arial"/>
                <w:sz w:val="18"/>
                <w:szCs w:val="18"/>
              </w:rPr>
              <w:t>560,000,000</w:t>
            </w:r>
          </w:p>
        </w:tc>
        <w:tc>
          <w:tcPr>
            <w:tcW w:w="1368" w:type="dxa"/>
            <w:tcBorders>
              <w:bottom w:val="single" w:sz="4" w:space="0" w:color="auto"/>
            </w:tcBorders>
            <w:vAlign w:val="center"/>
          </w:tcPr>
          <w:p w14:paraId="3928CEC8" w14:textId="386E827E" w:rsidR="004B5E0F" w:rsidRPr="00A51656" w:rsidRDefault="004B5E0F" w:rsidP="004B5E0F">
            <w:pPr>
              <w:ind w:right="-72"/>
              <w:jc w:val="right"/>
              <w:rPr>
                <w:rFonts w:ascii="Arial" w:hAnsi="Arial" w:cs="Arial"/>
                <w:sz w:val="18"/>
                <w:szCs w:val="18"/>
              </w:rPr>
            </w:pPr>
            <w:r w:rsidRPr="00A51656">
              <w:rPr>
                <w:rFonts w:ascii="Arial" w:hAnsi="Arial" w:cs="Arial"/>
                <w:sz w:val="18"/>
                <w:szCs w:val="18"/>
              </w:rPr>
              <w:t>560,000,000</w:t>
            </w:r>
          </w:p>
        </w:tc>
        <w:tc>
          <w:tcPr>
            <w:tcW w:w="1368" w:type="dxa"/>
            <w:tcBorders>
              <w:bottom w:val="single" w:sz="4" w:space="0" w:color="auto"/>
            </w:tcBorders>
            <w:shd w:val="clear" w:color="auto" w:fill="FAFAFA"/>
            <w:vAlign w:val="bottom"/>
          </w:tcPr>
          <w:p w14:paraId="6D919E61" w14:textId="0317E995" w:rsidR="004B5E0F" w:rsidRPr="00A51656" w:rsidRDefault="004B5E0F" w:rsidP="004B5E0F">
            <w:pPr>
              <w:ind w:right="-72"/>
              <w:jc w:val="right"/>
              <w:rPr>
                <w:rFonts w:ascii="Arial" w:hAnsi="Arial" w:cs="Arial"/>
                <w:sz w:val="18"/>
                <w:szCs w:val="18"/>
              </w:rPr>
            </w:pPr>
            <w:r w:rsidRPr="00A51656">
              <w:rPr>
                <w:rFonts w:ascii="Arial" w:hAnsi="Arial" w:cs="Arial"/>
                <w:sz w:val="18"/>
                <w:szCs w:val="18"/>
              </w:rPr>
              <w:t>560,000,000</w:t>
            </w:r>
          </w:p>
        </w:tc>
        <w:tc>
          <w:tcPr>
            <w:tcW w:w="1368" w:type="dxa"/>
            <w:tcBorders>
              <w:bottom w:val="single" w:sz="4" w:space="0" w:color="auto"/>
            </w:tcBorders>
            <w:vAlign w:val="center"/>
          </w:tcPr>
          <w:p w14:paraId="0675D345" w14:textId="69B36A22" w:rsidR="004B5E0F" w:rsidRPr="00A51656" w:rsidRDefault="004B5E0F" w:rsidP="004B5E0F">
            <w:pPr>
              <w:ind w:right="-72"/>
              <w:jc w:val="right"/>
              <w:rPr>
                <w:rFonts w:ascii="Arial" w:hAnsi="Arial" w:cs="Arial"/>
                <w:sz w:val="18"/>
                <w:szCs w:val="18"/>
              </w:rPr>
            </w:pPr>
            <w:r w:rsidRPr="00A51656">
              <w:rPr>
                <w:rFonts w:ascii="Arial" w:hAnsi="Arial" w:cs="Arial"/>
                <w:sz w:val="18"/>
                <w:szCs w:val="18"/>
              </w:rPr>
              <w:t>560,000,000</w:t>
            </w:r>
          </w:p>
        </w:tc>
      </w:tr>
      <w:tr w:rsidR="004B5E0F" w:rsidRPr="00A51656" w14:paraId="6151247B" w14:textId="77777777" w:rsidTr="00B31386">
        <w:tc>
          <w:tcPr>
            <w:tcW w:w="3989" w:type="dxa"/>
            <w:vAlign w:val="bottom"/>
          </w:tcPr>
          <w:p w14:paraId="5D1A5294" w14:textId="77777777" w:rsidR="004B5E0F" w:rsidRPr="00A51656" w:rsidRDefault="004B5E0F" w:rsidP="004B5E0F">
            <w:pPr>
              <w:ind w:left="-86" w:right="-72"/>
              <w:jc w:val="left"/>
              <w:rPr>
                <w:rFonts w:ascii="Arial" w:hAnsi="Arial" w:cs="Arial"/>
                <w:b/>
                <w:bCs/>
                <w:sz w:val="18"/>
                <w:szCs w:val="18"/>
                <w:cs/>
                <w:lang w:val="th-TH"/>
              </w:rPr>
            </w:pPr>
          </w:p>
        </w:tc>
        <w:tc>
          <w:tcPr>
            <w:tcW w:w="1368" w:type="dxa"/>
            <w:tcBorders>
              <w:top w:val="single" w:sz="4" w:space="0" w:color="auto"/>
            </w:tcBorders>
            <w:shd w:val="clear" w:color="auto" w:fill="FAFAFA"/>
            <w:vAlign w:val="bottom"/>
          </w:tcPr>
          <w:p w14:paraId="55DECE9B" w14:textId="77777777" w:rsidR="004B5E0F" w:rsidRPr="00A51656" w:rsidRDefault="004B5E0F" w:rsidP="004B5E0F">
            <w:pPr>
              <w:ind w:right="-72"/>
              <w:jc w:val="right"/>
              <w:rPr>
                <w:rFonts w:ascii="Arial" w:hAnsi="Arial" w:cs="Arial"/>
                <w:sz w:val="18"/>
                <w:szCs w:val="18"/>
                <w:cs/>
              </w:rPr>
            </w:pPr>
          </w:p>
        </w:tc>
        <w:tc>
          <w:tcPr>
            <w:tcW w:w="1368" w:type="dxa"/>
            <w:tcBorders>
              <w:top w:val="single" w:sz="4" w:space="0" w:color="auto"/>
            </w:tcBorders>
            <w:vAlign w:val="bottom"/>
          </w:tcPr>
          <w:p w14:paraId="5FA8FE27" w14:textId="77777777" w:rsidR="004B5E0F" w:rsidRPr="00A51656" w:rsidRDefault="004B5E0F" w:rsidP="004B5E0F">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712B02F2" w14:textId="6122A1FC" w:rsidR="004B5E0F" w:rsidRPr="00A51656" w:rsidRDefault="004B5E0F" w:rsidP="004B5E0F">
            <w:pPr>
              <w:ind w:right="-72"/>
              <w:jc w:val="right"/>
              <w:rPr>
                <w:rFonts w:ascii="Arial" w:hAnsi="Arial" w:cs="Arial"/>
                <w:sz w:val="18"/>
                <w:szCs w:val="18"/>
                <w:cs/>
              </w:rPr>
            </w:pPr>
          </w:p>
        </w:tc>
        <w:tc>
          <w:tcPr>
            <w:tcW w:w="1368" w:type="dxa"/>
            <w:tcBorders>
              <w:top w:val="single" w:sz="4" w:space="0" w:color="auto"/>
            </w:tcBorders>
            <w:vAlign w:val="bottom"/>
          </w:tcPr>
          <w:p w14:paraId="1A1CE385" w14:textId="77777777" w:rsidR="004B5E0F" w:rsidRPr="00A51656" w:rsidRDefault="004B5E0F" w:rsidP="004B5E0F">
            <w:pPr>
              <w:ind w:right="-72"/>
              <w:jc w:val="right"/>
              <w:rPr>
                <w:rFonts w:ascii="Arial" w:hAnsi="Arial" w:cs="Arial"/>
                <w:sz w:val="18"/>
                <w:szCs w:val="18"/>
                <w:cs/>
              </w:rPr>
            </w:pPr>
          </w:p>
        </w:tc>
      </w:tr>
      <w:tr w:rsidR="004B5E0F" w:rsidRPr="00A51656" w14:paraId="1F14C570" w14:textId="77777777" w:rsidTr="00B31386">
        <w:tc>
          <w:tcPr>
            <w:tcW w:w="3989" w:type="dxa"/>
            <w:vAlign w:val="bottom"/>
          </w:tcPr>
          <w:p w14:paraId="00F1613F" w14:textId="77777777" w:rsidR="004B5E0F" w:rsidRPr="00A51656" w:rsidRDefault="004B5E0F" w:rsidP="004B5E0F">
            <w:pPr>
              <w:ind w:left="-86" w:right="-72"/>
              <w:jc w:val="left"/>
              <w:rPr>
                <w:rFonts w:ascii="Arial" w:hAnsi="Arial" w:cs="Arial"/>
                <w:sz w:val="18"/>
                <w:szCs w:val="18"/>
                <w:cs/>
              </w:rPr>
            </w:pPr>
            <w:r w:rsidRPr="00A51656">
              <w:rPr>
                <w:rFonts w:ascii="Arial" w:hAnsi="Arial" w:cs="Arial"/>
                <w:sz w:val="18"/>
                <w:szCs w:val="18"/>
              </w:rPr>
              <w:t>Basic earnings per share (Baht)</w:t>
            </w:r>
          </w:p>
        </w:tc>
        <w:tc>
          <w:tcPr>
            <w:tcW w:w="1368" w:type="dxa"/>
            <w:shd w:val="clear" w:color="auto" w:fill="FAFAFA"/>
            <w:vAlign w:val="bottom"/>
          </w:tcPr>
          <w:p w14:paraId="472C6A34" w14:textId="730C3D7C" w:rsidR="004B5E0F" w:rsidRPr="00A51656" w:rsidRDefault="004B5E0F" w:rsidP="004B5E0F">
            <w:pPr>
              <w:ind w:right="-72"/>
              <w:jc w:val="right"/>
              <w:rPr>
                <w:rFonts w:ascii="Arial" w:hAnsi="Arial" w:cs="Arial"/>
                <w:sz w:val="18"/>
                <w:szCs w:val="18"/>
                <w:cs/>
                <w:lang w:val="en-US"/>
              </w:rPr>
            </w:pPr>
            <w:r w:rsidRPr="00A51656">
              <w:rPr>
                <w:rFonts w:ascii="Arial" w:hAnsi="Arial" w:cs="Arial"/>
                <w:sz w:val="18"/>
                <w:szCs w:val="18"/>
                <w:lang w:val="en-US"/>
              </w:rPr>
              <w:t>0.04</w:t>
            </w:r>
          </w:p>
        </w:tc>
        <w:tc>
          <w:tcPr>
            <w:tcW w:w="1368" w:type="dxa"/>
            <w:vAlign w:val="bottom"/>
          </w:tcPr>
          <w:p w14:paraId="0DF32F33" w14:textId="22FB92C1" w:rsidR="004B5E0F" w:rsidRPr="00A51656" w:rsidRDefault="004B5E0F" w:rsidP="004B5E0F">
            <w:pPr>
              <w:ind w:right="-72"/>
              <w:jc w:val="right"/>
              <w:rPr>
                <w:rFonts w:ascii="Arial" w:hAnsi="Arial" w:cs="Arial"/>
                <w:sz w:val="18"/>
                <w:szCs w:val="18"/>
                <w:cs/>
                <w:lang w:val="en-US"/>
              </w:rPr>
            </w:pPr>
            <w:r w:rsidRPr="00A51656">
              <w:rPr>
                <w:rFonts w:ascii="Arial" w:hAnsi="Arial" w:cs="Arial"/>
                <w:sz w:val="18"/>
                <w:szCs w:val="18"/>
              </w:rPr>
              <w:t>0</w:t>
            </w:r>
            <w:r w:rsidRPr="00A51656">
              <w:rPr>
                <w:rFonts w:ascii="Arial" w:hAnsi="Arial" w:cs="Arial"/>
                <w:sz w:val="18"/>
                <w:szCs w:val="18"/>
                <w:lang w:val="en-US"/>
              </w:rPr>
              <w:t>.</w:t>
            </w:r>
            <w:r w:rsidRPr="00A51656">
              <w:rPr>
                <w:rFonts w:ascii="Arial" w:hAnsi="Arial" w:cs="Arial"/>
                <w:sz w:val="18"/>
                <w:szCs w:val="18"/>
              </w:rPr>
              <w:t>05</w:t>
            </w:r>
          </w:p>
        </w:tc>
        <w:tc>
          <w:tcPr>
            <w:tcW w:w="1368" w:type="dxa"/>
            <w:shd w:val="clear" w:color="auto" w:fill="FAFAFA"/>
            <w:vAlign w:val="bottom"/>
          </w:tcPr>
          <w:p w14:paraId="45668275" w14:textId="08AD331E" w:rsidR="004B5E0F" w:rsidRPr="00A51656" w:rsidRDefault="004B5E0F" w:rsidP="004B5E0F">
            <w:pPr>
              <w:ind w:right="-72"/>
              <w:jc w:val="right"/>
              <w:rPr>
                <w:rFonts w:ascii="Arial" w:hAnsi="Arial" w:cs="Arial"/>
                <w:sz w:val="18"/>
                <w:szCs w:val="18"/>
              </w:rPr>
            </w:pPr>
            <w:r w:rsidRPr="00A51656">
              <w:rPr>
                <w:rFonts w:ascii="Arial" w:hAnsi="Arial" w:cs="Arial"/>
                <w:sz w:val="18"/>
                <w:szCs w:val="18"/>
              </w:rPr>
              <w:t>0.03</w:t>
            </w:r>
          </w:p>
        </w:tc>
        <w:tc>
          <w:tcPr>
            <w:tcW w:w="1368" w:type="dxa"/>
            <w:vAlign w:val="bottom"/>
          </w:tcPr>
          <w:p w14:paraId="08A78E8F" w14:textId="501BA98D" w:rsidR="004B5E0F" w:rsidRPr="00A51656" w:rsidRDefault="004B5E0F" w:rsidP="004B5E0F">
            <w:pPr>
              <w:ind w:right="-72"/>
              <w:jc w:val="right"/>
              <w:rPr>
                <w:rFonts w:ascii="Arial" w:hAnsi="Arial" w:cs="Arial"/>
                <w:sz w:val="18"/>
                <w:szCs w:val="18"/>
              </w:rPr>
            </w:pPr>
            <w:r w:rsidRPr="00A51656">
              <w:rPr>
                <w:rFonts w:ascii="Arial" w:hAnsi="Arial" w:cs="Arial"/>
                <w:sz w:val="18"/>
                <w:szCs w:val="18"/>
              </w:rPr>
              <w:t>0.10</w:t>
            </w:r>
          </w:p>
        </w:tc>
      </w:tr>
    </w:tbl>
    <w:p w14:paraId="7AE72A15" w14:textId="77777777" w:rsidR="00FC27BF" w:rsidRPr="00A51656" w:rsidRDefault="00FC27BF" w:rsidP="00FC27BF">
      <w:pPr>
        <w:jc w:val="thaiDistribute"/>
        <w:rPr>
          <w:rFonts w:ascii="Arial" w:hAnsi="Arial" w:cs="Arial"/>
          <w:sz w:val="18"/>
          <w:szCs w:val="18"/>
        </w:rPr>
      </w:pPr>
    </w:p>
    <w:p w14:paraId="48D26937" w14:textId="73F2E815" w:rsidR="00444E05" w:rsidRPr="00A51656" w:rsidRDefault="00FC27BF" w:rsidP="00FC27BF">
      <w:pPr>
        <w:jc w:val="thaiDistribute"/>
        <w:rPr>
          <w:rFonts w:ascii="Arial" w:hAnsi="Arial" w:cs="Arial"/>
          <w:sz w:val="18"/>
          <w:szCs w:val="18"/>
        </w:rPr>
      </w:pPr>
      <w:r w:rsidRPr="00A51656">
        <w:rPr>
          <w:rFonts w:ascii="Arial" w:hAnsi="Arial" w:cs="Arial"/>
          <w:sz w:val="18"/>
          <w:szCs w:val="18"/>
        </w:rPr>
        <w:t xml:space="preserve">There are no potential dilutive ordinary shares in issue for the years ended </w:t>
      </w:r>
      <w:r w:rsidR="00F83B9D" w:rsidRPr="00A51656">
        <w:rPr>
          <w:rFonts w:ascii="Arial" w:hAnsi="Arial" w:cs="Arial"/>
          <w:sz w:val="18"/>
          <w:szCs w:val="18"/>
        </w:rPr>
        <w:t>2022</w:t>
      </w:r>
      <w:r w:rsidR="003C79ED" w:rsidRPr="00A51656">
        <w:rPr>
          <w:rFonts w:ascii="Arial" w:hAnsi="Arial" w:cs="Arial"/>
          <w:sz w:val="18"/>
          <w:szCs w:val="18"/>
        </w:rPr>
        <w:t>.</w:t>
      </w:r>
    </w:p>
    <w:p w14:paraId="79EFC818" w14:textId="7B956B4D" w:rsidR="00D946D8" w:rsidRDefault="00D946D8" w:rsidP="009D7F23">
      <w:pPr>
        <w:tabs>
          <w:tab w:val="left" w:pos="540"/>
          <w:tab w:val="left" w:pos="2160"/>
        </w:tabs>
        <w:jc w:val="thaiDistribute"/>
        <w:rPr>
          <w:rFonts w:ascii="Arial" w:hAnsi="Arial" w:cs="Arial"/>
          <w:bCs/>
          <w:sz w:val="18"/>
          <w:szCs w:val="18"/>
        </w:rPr>
      </w:pPr>
    </w:p>
    <w:p w14:paraId="2E42553F" w14:textId="77777777" w:rsidR="006E7505" w:rsidRPr="00A51656" w:rsidRDefault="006E7505" w:rsidP="009D7F23">
      <w:pPr>
        <w:tabs>
          <w:tab w:val="left" w:pos="540"/>
          <w:tab w:val="left" w:pos="2160"/>
        </w:tabs>
        <w:jc w:val="thaiDistribute"/>
        <w:rPr>
          <w:rFonts w:ascii="Arial" w:hAnsi="Arial" w:cs="Arial"/>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A51656" w14:paraId="19AADEC7" w14:textId="77777777" w:rsidTr="00401057">
        <w:trPr>
          <w:trHeight w:val="386"/>
        </w:trPr>
        <w:tc>
          <w:tcPr>
            <w:tcW w:w="9461" w:type="dxa"/>
            <w:shd w:val="clear" w:color="auto" w:fill="FFA543"/>
            <w:vAlign w:val="center"/>
            <w:hideMark/>
          </w:tcPr>
          <w:p w14:paraId="1606B06C" w14:textId="6B3E2663" w:rsidR="00FC27BF" w:rsidRPr="00A51656" w:rsidRDefault="00B31386" w:rsidP="00401057">
            <w:pPr>
              <w:tabs>
                <w:tab w:val="left" w:pos="432"/>
              </w:tabs>
              <w:ind w:left="540" w:hanging="540"/>
              <w:rPr>
                <w:rFonts w:ascii="Arial" w:hAnsi="Arial" w:cs="Arial"/>
                <w:b/>
                <w:bCs/>
                <w:color w:val="FFFFFF"/>
                <w:sz w:val="18"/>
                <w:szCs w:val="18"/>
              </w:rPr>
            </w:pPr>
            <w:r w:rsidRPr="00A51656">
              <w:rPr>
                <w:rFonts w:ascii="Arial" w:hAnsi="Arial" w:cs="Arial"/>
                <w:b/>
                <w:bCs/>
                <w:color w:val="FFFFFF"/>
                <w:sz w:val="18"/>
                <w:szCs w:val="18"/>
              </w:rPr>
              <w:t>3</w:t>
            </w:r>
            <w:r w:rsidR="00F4399B" w:rsidRPr="00A51656">
              <w:rPr>
                <w:rFonts w:ascii="Arial" w:hAnsi="Arial" w:cs="Arial"/>
                <w:b/>
                <w:bCs/>
                <w:color w:val="FFFFFF"/>
                <w:sz w:val="18"/>
                <w:szCs w:val="18"/>
              </w:rPr>
              <w:t>3</w:t>
            </w:r>
            <w:r w:rsidR="00FC27BF" w:rsidRPr="00A51656">
              <w:rPr>
                <w:rFonts w:ascii="Arial" w:hAnsi="Arial" w:cs="Arial"/>
                <w:b/>
                <w:bCs/>
                <w:color w:val="FFFFFF"/>
                <w:sz w:val="18"/>
                <w:szCs w:val="18"/>
              </w:rPr>
              <w:tab/>
              <w:t>Related party transactions</w:t>
            </w:r>
          </w:p>
        </w:tc>
      </w:tr>
    </w:tbl>
    <w:p w14:paraId="4B312CF8" w14:textId="77777777" w:rsidR="00FC27BF" w:rsidRPr="00A51656" w:rsidRDefault="00FC27BF" w:rsidP="00FC27BF">
      <w:pPr>
        <w:outlineLvl w:val="0"/>
        <w:rPr>
          <w:rFonts w:ascii="Arial" w:hAnsi="Arial" w:cs="Arial"/>
          <w:bCs/>
          <w:spacing w:val="-2"/>
          <w:sz w:val="18"/>
          <w:szCs w:val="18"/>
        </w:rPr>
      </w:pPr>
    </w:p>
    <w:p w14:paraId="3896F42B" w14:textId="19B6E19B" w:rsidR="00FC27BF" w:rsidRPr="00A51656" w:rsidRDefault="00FC27BF" w:rsidP="00FC27BF">
      <w:pPr>
        <w:outlineLvl w:val="0"/>
        <w:rPr>
          <w:rFonts w:ascii="Arial" w:hAnsi="Arial" w:cs="Arial"/>
          <w:bCs/>
          <w:sz w:val="18"/>
          <w:szCs w:val="18"/>
        </w:rPr>
      </w:pPr>
      <w:r w:rsidRPr="00A51656">
        <w:rPr>
          <w:rFonts w:ascii="Arial" w:hAnsi="Arial" w:cs="Arial"/>
          <w:bCs/>
          <w:spacing w:val="-2"/>
          <w:sz w:val="18"/>
          <w:szCs w:val="18"/>
        </w:rPr>
        <w:t>Enterprises and individuals that directly, or indirectly through one or more intermediaries,</w:t>
      </w:r>
      <w:r w:rsidRPr="00A51656">
        <w:rPr>
          <w:rFonts w:ascii="Arial" w:hAnsi="Arial" w:cs="Arial"/>
          <w:bCs/>
          <w:sz w:val="18"/>
          <w:szCs w:val="18"/>
        </w:rPr>
        <w:t xml:space="preserve"> control, or are </w:t>
      </w:r>
      <w:r w:rsidRPr="00A51656">
        <w:rPr>
          <w:rFonts w:ascii="Arial" w:hAnsi="Arial" w:cs="Arial"/>
          <w:bCs/>
          <w:spacing w:val="-4"/>
          <w:sz w:val="18"/>
          <w:szCs w:val="18"/>
        </w:rPr>
        <w:t xml:space="preserve">controlled by, or are under common control with, the </w:t>
      </w:r>
      <w:r w:rsidR="00F62582" w:rsidRPr="00A51656">
        <w:rPr>
          <w:rFonts w:ascii="Arial" w:hAnsi="Arial" w:cs="Arial"/>
          <w:bCs/>
          <w:spacing w:val="-4"/>
          <w:sz w:val="18"/>
          <w:szCs w:val="18"/>
        </w:rPr>
        <w:t>C</w:t>
      </w:r>
      <w:r w:rsidRPr="00A51656">
        <w:rPr>
          <w:rFonts w:ascii="Arial" w:hAnsi="Arial" w:cs="Arial"/>
          <w:bCs/>
          <w:spacing w:val="-4"/>
          <w:sz w:val="18"/>
          <w:szCs w:val="18"/>
        </w:rPr>
        <w:t>ompany, including holding companies, subsidiaries</w:t>
      </w:r>
      <w:r w:rsidRPr="00A51656">
        <w:rPr>
          <w:rFonts w:ascii="Arial" w:hAnsi="Arial" w:cs="Arial"/>
          <w:bCs/>
          <w:sz w:val="18"/>
          <w:szCs w:val="18"/>
        </w:rPr>
        <w:t xml:space="preserve"> and fellow subsidiaries are related parties of the </w:t>
      </w:r>
      <w:r w:rsidR="00F62582" w:rsidRPr="00A51656">
        <w:rPr>
          <w:rFonts w:ascii="Arial" w:hAnsi="Arial" w:cs="Arial"/>
          <w:bCs/>
          <w:sz w:val="18"/>
          <w:szCs w:val="18"/>
        </w:rPr>
        <w:t>C</w:t>
      </w:r>
      <w:r w:rsidRPr="00A51656">
        <w:rPr>
          <w:rFonts w:ascii="Arial" w:hAnsi="Arial" w:cs="Arial"/>
          <w:bCs/>
          <w:sz w:val="18"/>
          <w:szCs w:val="18"/>
        </w:rPr>
        <w:t xml:space="preserve">ompany. Associates and individuals owning, directly or indirectly, an interest in the voting power of the </w:t>
      </w:r>
      <w:r w:rsidR="00F62582" w:rsidRPr="00A51656">
        <w:rPr>
          <w:rFonts w:ascii="Arial" w:hAnsi="Arial" w:cs="Arial"/>
          <w:bCs/>
          <w:sz w:val="18"/>
          <w:szCs w:val="18"/>
        </w:rPr>
        <w:t>C</w:t>
      </w:r>
      <w:r w:rsidRPr="00A51656">
        <w:rPr>
          <w:rFonts w:ascii="Arial" w:hAnsi="Arial" w:cs="Arial"/>
          <w:bCs/>
          <w:sz w:val="18"/>
          <w:szCs w:val="18"/>
        </w:rPr>
        <w:t xml:space="preserve">ompany that gives them significant influence over the enterprise, key management personnel, including directors and officers of the </w:t>
      </w:r>
      <w:r w:rsidR="00F62582" w:rsidRPr="00A51656">
        <w:rPr>
          <w:rFonts w:ascii="Arial" w:hAnsi="Arial" w:cs="Arial"/>
          <w:bCs/>
          <w:sz w:val="18"/>
          <w:szCs w:val="18"/>
        </w:rPr>
        <w:t>C</w:t>
      </w:r>
      <w:r w:rsidRPr="00A51656">
        <w:rPr>
          <w:rFonts w:ascii="Arial" w:hAnsi="Arial" w:cs="Arial"/>
          <w:bCs/>
          <w:sz w:val="18"/>
          <w:szCs w:val="18"/>
        </w:rPr>
        <w:t>ompany</w:t>
      </w:r>
      <w:r w:rsidR="007B4628" w:rsidRPr="00A51656">
        <w:rPr>
          <w:rFonts w:ascii="Arial" w:hAnsi="Arial" w:cs="Arial"/>
          <w:bCs/>
          <w:sz w:val="18"/>
          <w:szCs w:val="18"/>
        </w:rPr>
        <w:t xml:space="preserve"> </w:t>
      </w:r>
      <w:r w:rsidRPr="00A51656">
        <w:rPr>
          <w:rFonts w:ascii="Arial" w:hAnsi="Arial" w:cs="Arial"/>
          <w:bCs/>
          <w:sz w:val="18"/>
          <w:szCs w:val="18"/>
        </w:rPr>
        <w:t>and close members of the family of these individuals and companies associated with these individuals also constitute related parties.</w:t>
      </w:r>
    </w:p>
    <w:p w14:paraId="1221F9CE" w14:textId="77777777" w:rsidR="00FC27BF" w:rsidRPr="00A51656" w:rsidRDefault="00FC27BF" w:rsidP="00FC27BF">
      <w:pPr>
        <w:outlineLvl w:val="0"/>
        <w:rPr>
          <w:rFonts w:ascii="Arial" w:hAnsi="Arial" w:cs="Arial"/>
          <w:bCs/>
          <w:sz w:val="18"/>
          <w:szCs w:val="18"/>
        </w:rPr>
      </w:pPr>
    </w:p>
    <w:p w14:paraId="3C7901B1" w14:textId="77777777" w:rsidR="00FC27BF" w:rsidRPr="00A51656" w:rsidRDefault="00FC27BF" w:rsidP="00FC27BF">
      <w:pPr>
        <w:jc w:val="thaiDistribute"/>
        <w:rPr>
          <w:rFonts w:ascii="Arial" w:hAnsi="Arial" w:cs="Arial"/>
          <w:bCs/>
          <w:sz w:val="18"/>
          <w:szCs w:val="18"/>
        </w:rPr>
      </w:pPr>
      <w:r w:rsidRPr="00A51656">
        <w:rPr>
          <w:rFonts w:ascii="Arial" w:hAnsi="Arial" w:cs="Arial"/>
          <w:bCs/>
          <w:sz w:val="18"/>
          <w:szCs w:val="18"/>
        </w:rPr>
        <w:t>In considering each possible related party relationship, attention is directed to the substance of the relationship, and not merely the legal form.</w:t>
      </w:r>
    </w:p>
    <w:p w14:paraId="0942C370" w14:textId="77777777" w:rsidR="005C5284" w:rsidRPr="00A51656" w:rsidRDefault="005C5284" w:rsidP="00FC27BF">
      <w:pPr>
        <w:jc w:val="thaiDistribute"/>
        <w:rPr>
          <w:rFonts w:ascii="Arial" w:hAnsi="Arial" w:cs="Arial"/>
          <w:bCs/>
          <w:sz w:val="18"/>
          <w:szCs w:val="18"/>
        </w:rPr>
      </w:pPr>
    </w:p>
    <w:p w14:paraId="615054E3" w14:textId="77777777" w:rsidR="00FC27BF" w:rsidRPr="00A51656" w:rsidRDefault="00FC27BF" w:rsidP="00FC27BF">
      <w:pPr>
        <w:jc w:val="thaiDistribute"/>
        <w:rPr>
          <w:rFonts w:ascii="Arial" w:hAnsi="Arial" w:cs="Arial"/>
          <w:sz w:val="18"/>
          <w:szCs w:val="18"/>
        </w:rPr>
      </w:pPr>
      <w:r w:rsidRPr="00A51656">
        <w:rPr>
          <w:rFonts w:ascii="Arial" w:hAnsi="Arial" w:cs="Arial"/>
          <w:bCs/>
          <w:sz w:val="18"/>
          <w:szCs w:val="18"/>
        </w:rPr>
        <w:t>Major shareholder of the Company is the group of “</w:t>
      </w:r>
      <w:proofErr w:type="spellStart"/>
      <w:r w:rsidRPr="00A51656">
        <w:rPr>
          <w:rFonts w:ascii="Arial" w:hAnsi="Arial" w:cs="Arial"/>
          <w:bCs/>
          <w:sz w:val="18"/>
          <w:szCs w:val="18"/>
        </w:rPr>
        <w:t>Lekavor</w:t>
      </w:r>
      <w:r w:rsidR="00493F03" w:rsidRPr="00A51656">
        <w:rPr>
          <w:rFonts w:ascii="Arial" w:hAnsi="Arial" w:cs="Arial"/>
          <w:bCs/>
          <w:sz w:val="18"/>
          <w:szCs w:val="18"/>
        </w:rPr>
        <w:t>r</w:t>
      </w:r>
      <w:r w:rsidRPr="00A51656">
        <w:rPr>
          <w:rFonts w:ascii="Arial" w:hAnsi="Arial" w:cs="Arial"/>
          <w:bCs/>
          <w:sz w:val="18"/>
          <w:szCs w:val="18"/>
        </w:rPr>
        <w:t>anan</w:t>
      </w:r>
      <w:proofErr w:type="spellEnd"/>
      <w:r w:rsidRPr="00A51656">
        <w:rPr>
          <w:rFonts w:ascii="Arial" w:hAnsi="Arial" w:cs="Arial"/>
          <w:bCs/>
          <w:sz w:val="18"/>
          <w:szCs w:val="18"/>
        </w:rPr>
        <w:t>” family.</w:t>
      </w:r>
    </w:p>
    <w:p w14:paraId="36D167E2" w14:textId="6849B82E" w:rsidR="00BC1148" w:rsidRPr="00A51656" w:rsidRDefault="00BC1148" w:rsidP="00FC27BF">
      <w:pPr>
        <w:tabs>
          <w:tab w:val="num" w:pos="709"/>
        </w:tabs>
        <w:jc w:val="thaiDistribute"/>
        <w:rPr>
          <w:rFonts w:ascii="Arial" w:hAnsi="Arial" w:cs="Arial"/>
          <w:spacing w:val="-4"/>
          <w:sz w:val="18"/>
          <w:szCs w:val="18"/>
        </w:rPr>
      </w:pPr>
    </w:p>
    <w:p w14:paraId="51F55E56" w14:textId="77777777" w:rsidR="00FC27BF" w:rsidRPr="00A51656" w:rsidRDefault="00FC27BF" w:rsidP="00FC27BF">
      <w:pPr>
        <w:tabs>
          <w:tab w:val="num" w:pos="709"/>
        </w:tabs>
        <w:jc w:val="thaiDistribute"/>
        <w:rPr>
          <w:rFonts w:ascii="Arial" w:hAnsi="Arial" w:cs="Arial"/>
          <w:spacing w:val="-4"/>
          <w:sz w:val="18"/>
          <w:szCs w:val="18"/>
        </w:rPr>
      </w:pPr>
      <w:r w:rsidRPr="00A51656">
        <w:rPr>
          <w:rFonts w:ascii="Arial" w:hAnsi="Arial" w:cs="Arial"/>
          <w:spacing w:val="-4"/>
          <w:sz w:val="18"/>
          <w:szCs w:val="18"/>
        </w:rPr>
        <w:t xml:space="preserve">Relationship of the related company as </w:t>
      </w:r>
      <w:proofErr w:type="gramStart"/>
      <w:r w:rsidRPr="00A51656">
        <w:rPr>
          <w:rFonts w:ascii="Arial" w:hAnsi="Arial" w:cs="Arial"/>
          <w:spacing w:val="-4"/>
          <w:sz w:val="18"/>
          <w:szCs w:val="18"/>
        </w:rPr>
        <w:t>follows :</w:t>
      </w:r>
      <w:proofErr w:type="gramEnd"/>
    </w:p>
    <w:p w14:paraId="4D30E015" w14:textId="77777777" w:rsidR="00FC27BF" w:rsidRPr="00A51656" w:rsidRDefault="00FC27BF" w:rsidP="00FC27BF">
      <w:pPr>
        <w:tabs>
          <w:tab w:val="num" w:pos="709"/>
        </w:tabs>
        <w:jc w:val="thaiDistribute"/>
        <w:rPr>
          <w:rFonts w:ascii="Arial" w:hAnsi="Arial" w:cs="Arial"/>
          <w:spacing w:val="-4"/>
          <w:sz w:val="18"/>
          <w:szCs w:val="18"/>
        </w:rPr>
      </w:pPr>
    </w:p>
    <w:tbl>
      <w:tblPr>
        <w:tblW w:w="9447" w:type="dxa"/>
        <w:tblInd w:w="117" w:type="dxa"/>
        <w:tblLayout w:type="fixed"/>
        <w:tblLook w:val="0420" w:firstRow="1" w:lastRow="0" w:firstColumn="0" w:lastColumn="0" w:noHBand="0" w:noVBand="1"/>
      </w:tblPr>
      <w:tblGrid>
        <w:gridCol w:w="4811"/>
        <w:gridCol w:w="4636"/>
      </w:tblGrid>
      <w:tr w:rsidR="00FC27BF" w:rsidRPr="00A51656" w14:paraId="2BEC8AE7" w14:textId="77777777" w:rsidTr="00A03D68">
        <w:tc>
          <w:tcPr>
            <w:tcW w:w="4811" w:type="dxa"/>
            <w:tcBorders>
              <w:top w:val="single" w:sz="4" w:space="0" w:color="auto"/>
              <w:bottom w:val="single" w:sz="4" w:space="0" w:color="auto"/>
            </w:tcBorders>
            <w:vAlign w:val="center"/>
          </w:tcPr>
          <w:p w14:paraId="67117379" w14:textId="77777777" w:rsidR="00FC27BF" w:rsidRPr="00A51656" w:rsidRDefault="00FC27BF" w:rsidP="00401057">
            <w:pPr>
              <w:ind w:left="-110" w:right="-72"/>
              <w:jc w:val="center"/>
              <w:rPr>
                <w:rFonts w:ascii="Arial" w:hAnsi="Arial" w:cs="Arial"/>
                <w:b/>
                <w:bCs/>
                <w:sz w:val="18"/>
                <w:szCs w:val="18"/>
                <w:cs/>
                <w:lang w:val="en-US"/>
              </w:rPr>
            </w:pPr>
            <w:r w:rsidRPr="00A51656">
              <w:rPr>
                <w:rFonts w:ascii="Arial" w:hAnsi="Arial" w:cs="Arial"/>
                <w:b/>
                <w:bCs/>
                <w:sz w:val="18"/>
                <w:szCs w:val="18"/>
                <w:lang w:val="en-US"/>
              </w:rPr>
              <w:t>Related companies</w:t>
            </w:r>
          </w:p>
        </w:tc>
        <w:tc>
          <w:tcPr>
            <w:tcW w:w="4636" w:type="dxa"/>
            <w:tcBorders>
              <w:top w:val="single" w:sz="4" w:space="0" w:color="auto"/>
              <w:bottom w:val="single" w:sz="4" w:space="0" w:color="auto"/>
            </w:tcBorders>
            <w:vAlign w:val="center"/>
          </w:tcPr>
          <w:p w14:paraId="2387CDBD" w14:textId="77777777" w:rsidR="00FC27BF" w:rsidRPr="00A51656" w:rsidRDefault="00FC27BF" w:rsidP="00401057">
            <w:pPr>
              <w:ind w:right="-72"/>
              <w:jc w:val="center"/>
              <w:rPr>
                <w:rFonts w:ascii="Arial" w:hAnsi="Arial" w:cs="Arial"/>
                <w:b/>
                <w:bCs/>
                <w:sz w:val="18"/>
                <w:szCs w:val="18"/>
                <w:lang w:val="en-US"/>
              </w:rPr>
            </w:pPr>
            <w:r w:rsidRPr="00A51656">
              <w:rPr>
                <w:rFonts w:ascii="Arial" w:hAnsi="Arial" w:cs="Arial"/>
                <w:b/>
                <w:bCs/>
                <w:sz w:val="18"/>
                <w:szCs w:val="18"/>
                <w:lang w:val="en-US"/>
              </w:rPr>
              <w:t>Relationship</w:t>
            </w:r>
          </w:p>
        </w:tc>
      </w:tr>
      <w:tr w:rsidR="00FC27BF" w:rsidRPr="00A51656" w14:paraId="68C53F1E" w14:textId="77777777" w:rsidTr="00A03D68">
        <w:tc>
          <w:tcPr>
            <w:tcW w:w="4811" w:type="dxa"/>
            <w:tcBorders>
              <w:top w:val="single" w:sz="4" w:space="0" w:color="auto"/>
            </w:tcBorders>
            <w:vAlign w:val="center"/>
          </w:tcPr>
          <w:p w14:paraId="2C997F16" w14:textId="77777777" w:rsidR="00FC27BF" w:rsidRPr="00A51656" w:rsidRDefault="00FC27BF" w:rsidP="00401057">
            <w:pPr>
              <w:ind w:left="-110"/>
              <w:jc w:val="left"/>
              <w:rPr>
                <w:rFonts w:ascii="Arial" w:hAnsi="Arial" w:cs="Arial"/>
                <w:b/>
                <w:bCs/>
                <w:sz w:val="18"/>
                <w:szCs w:val="18"/>
                <w:lang w:val="en-US"/>
              </w:rPr>
            </w:pPr>
          </w:p>
        </w:tc>
        <w:tc>
          <w:tcPr>
            <w:tcW w:w="4636" w:type="dxa"/>
            <w:tcBorders>
              <w:top w:val="single" w:sz="4" w:space="0" w:color="auto"/>
            </w:tcBorders>
          </w:tcPr>
          <w:p w14:paraId="17AD2731" w14:textId="77777777" w:rsidR="00FC27BF" w:rsidRPr="00A51656" w:rsidRDefault="00FC27BF" w:rsidP="00401057">
            <w:pPr>
              <w:ind w:right="-72"/>
              <w:jc w:val="center"/>
              <w:rPr>
                <w:rFonts w:ascii="Arial" w:hAnsi="Arial" w:cs="Arial"/>
                <w:sz w:val="18"/>
                <w:szCs w:val="18"/>
              </w:rPr>
            </w:pPr>
          </w:p>
        </w:tc>
      </w:tr>
      <w:tr w:rsidR="00FC27BF" w:rsidRPr="00A51656" w14:paraId="0A20BAFE" w14:textId="77777777" w:rsidTr="00B753FF">
        <w:tc>
          <w:tcPr>
            <w:tcW w:w="4811" w:type="dxa"/>
            <w:shd w:val="clear" w:color="auto" w:fill="auto"/>
            <w:vAlign w:val="bottom"/>
          </w:tcPr>
          <w:p w14:paraId="72134434" w14:textId="77777777" w:rsidR="00FC27BF" w:rsidRPr="00A51656" w:rsidRDefault="00FC27BF" w:rsidP="00401057">
            <w:pPr>
              <w:ind w:left="-110"/>
              <w:jc w:val="thaiDistribute"/>
              <w:rPr>
                <w:rFonts w:ascii="Arial" w:hAnsi="Arial" w:cs="Arial"/>
                <w:sz w:val="18"/>
                <w:szCs w:val="18"/>
              </w:rPr>
            </w:pPr>
            <w:r w:rsidRPr="00A51656">
              <w:rPr>
                <w:rFonts w:ascii="Arial" w:hAnsi="Arial" w:cs="Arial"/>
                <w:sz w:val="18"/>
                <w:szCs w:val="18"/>
              </w:rPr>
              <w:t>ETE Management Company Limited</w:t>
            </w:r>
          </w:p>
        </w:tc>
        <w:tc>
          <w:tcPr>
            <w:tcW w:w="4636" w:type="dxa"/>
          </w:tcPr>
          <w:p w14:paraId="682C64B7" w14:textId="77777777" w:rsidR="00FC27BF" w:rsidRPr="00A51656" w:rsidRDefault="00FC27BF" w:rsidP="00401057">
            <w:pPr>
              <w:ind w:right="-72"/>
              <w:jc w:val="thaiDistribute"/>
              <w:rPr>
                <w:rFonts w:ascii="Arial" w:hAnsi="Arial" w:cs="Arial"/>
                <w:sz w:val="18"/>
                <w:szCs w:val="18"/>
              </w:rPr>
            </w:pPr>
            <w:r w:rsidRPr="00A51656">
              <w:rPr>
                <w:rFonts w:ascii="Arial" w:hAnsi="Arial" w:cs="Arial"/>
                <w:sz w:val="18"/>
                <w:szCs w:val="18"/>
              </w:rPr>
              <w:t>Subsidiary</w:t>
            </w:r>
          </w:p>
        </w:tc>
      </w:tr>
      <w:tr w:rsidR="00FC27BF" w:rsidRPr="00A51656" w14:paraId="28EEE79C" w14:textId="77777777" w:rsidTr="00B753FF">
        <w:tc>
          <w:tcPr>
            <w:tcW w:w="4811" w:type="dxa"/>
            <w:shd w:val="clear" w:color="auto" w:fill="auto"/>
            <w:vAlign w:val="bottom"/>
          </w:tcPr>
          <w:p w14:paraId="24B25514" w14:textId="66EAFFC9" w:rsidR="00FC27BF" w:rsidRPr="00A51656" w:rsidRDefault="00FC27BF" w:rsidP="00591B5D">
            <w:pPr>
              <w:ind w:left="-110"/>
              <w:jc w:val="left"/>
              <w:rPr>
                <w:rFonts w:ascii="Arial" w:hAnsi="Arial" w:cs="Arial"/>
                <w:sz w:val="18"/>
                <w:szCs w:val="18"/>
                <w:lang w:val="en-US"/>
              </w:rPr>
            </w:pPr>
            <w:r w:rsidRPr="00A51656">
              <w:rPr>
                <w:rFonts w:ascii="Arial" w:hAnsi="Arial" w:cs="Arial"/>
                <w:sz w:val="18"/>
                <w:szCs w:val="18"/>
                <w:lang w:val="en-US"/>
              </w:rPr>
              <w:t xml:space="preserve">SYN </w:t>
            </w:r>
            <w:r w:rsidR="00B31386" w:rsidRPr="00A51656">
              <w:rPr>
                <w:rFonts w:ascii="Arial" w:hAnsi="Arial" w:cs="Arial"/>
                <w:sz w:val="18"/>
                <w:szCs w:val="18"/>
              </w:rPr>
              <w:t>168</w:t>
            </w:r>
            <w:r w:rsidRPr="00A51656">
              <w:rPr>
                <w:rFonts w:ascii="Arial" w:hAnsi="Arial" w:cs="Arial"/>
                <w:sz w:val="18"/>
                <w:szCs w:val="18"/>
                <w:lang w:val="en-US"/>
              </w:rPr>
              <w:t xml:space="preserve"> Company Limited</w:t>
            </w:r>
          </w:p>
        </w:tc>
        <w:tc>
          <w:tcPr>
            <w:tcW w:w="4636" w:type="dxa"/>
            <w:vAlign w:val="bottom"/>
          </w:tcPr>
          <w:p w14:paraId="68769995" w14:textId="77777777" w:rsidR="00FC27BF" w:rsidRPr="00A51656" w:rsidRDefault="00FC27BF" w:rsidP="00591B5D">
            <w:pPr>
              <w:ind w:right="-72"/>
              <w:jc w:val="thaiDistribute"/>
              <w:rPr>
                <w:rFonts w:ascii="Arial" w:hAnsi="Arial" w:cs="Arial"/>
                <w:sz w:val="18"/>
                <w:szCs w:val="18"/>
              </w:rPr>
            </w:pPr>
            <w:r w:rsidRPr="00A51656">
              <w:rPr>
                <w:rFonts w:ascii="Arial" w:hAnsi="Arial" w:cs="Arial"/>
                <w:sz w:val="18"/>
                <w:szCs w:val="18"/>
              </w:rPr>
              <w:t>Subsidiary</w:t>
            </w:r>
          </w:p>
        </w:tc>
      </w:tr>
      <w:tr w:rsidR="00FC27BF" w:rsidRPr="00A51656" w14:paraId="3E0735A1" w14:textId="77777777" w:rsidTr="00B753FF">
        <w:tc>
          <w:tcPr>
            <w:tcW w:w="4811" w:type="dxa"/>
            <w:shd w:val="clear" w:color="auto" w:fill="auto"/>
            <w:vAlign w:val="bottom"/>
          </w:tcPr>
          <w:p w14:paraId="32C4FE21" w14:textId="3041BAFF" w:rsidR="00FC27BF" w:rsidRPr="00A51656" w:rsidRDefault="001F0803" w:rsidP="00886004">
            <w:pPr>
              <w:ind w:left="-110"/>
              <w:jc w:val="thaiDistribute"/>
              <w:rPr>
                <w:rFonts w:ascii="Arial" w:hAnsi="Arial" w:cs="Arial"/>
                <w:sz w:val="18"/>
                <w:szCs w:val="18"/>
              </w:rPr>
            </w:pPr>
            <w:r w:rsidRPr="00A51656">
              <w:rPr>
                <w:rFonts w:ascii="Arial" w:hAnsi="Arial" w:cs="Arial"/>
                <w:sz w:val="18"/>
                <w:szCs w:val="18"/>
              </w:rPr>
              <w:t xml:space="preserve">Energy For </w:t>
            </w:r>
            <w:proofErr w:type="gramStart"/>
            <w:r w:rsidRPr="00A51656">
              <w:rPr>
                <w:rFonts w:ascii="Arial" w:hAnsi="Arial" w:cs="Arial"/>
                <w:sz w:val="18"/>
                <w:szCs w:val="18"/>
              </w:rPr>
              <w:t>All  Company</w:t>
            </w:r>
            <w:proofErr w:type="gramEnd"/>
            <w:r w:rsidRPr="00A51656">
              <w:rPr>
                <w:rFonts w:ascii="Arial" w:hAnsi="Arial" w:cs="Arial"/>
                <w:sz w:val="18"/>
                <w:szCs w:val="18"/>
              </w:rPr>
              <w:t xml:space="preserve"> Limited </w:t>
            </w:r>
          </w:p>
        </w:tc>
        <w:tc>
          <w:tcPr>
            <w:tcW w:w="4636" w:type="dxa"/>
            <w:vAlign w:val="bottom"/>
          </w:tcPr>
          <w:p w14:paraId="5FF46658" w14:textId="0DA340EC" w:rsidR="00374186" w:rsidRPr="00A51656" w:rsidRDefault="00FC27BF" w:rsidP="00401057">
            <w:pPr>
              <w:ind w:right="-72"/>
              <w:jc w:val="thaiDistribute"/>
              <w:rPr>
                <w:rFonts w:ascii="Arial" w:hAnsi="Arial" w:cs="Arial"/>
                <w:sz w:val="18"/>
                <w:szCs w:val="18"/>
              </w:rPr>
            </w:pPr>
            <w:r w:rsidRPr="00A51656">
              <w:rPr>
                <w:rFonts w:ascii="Arial" w:hAnsi="Arial" w:cs="Arial"/>
                <w:sz w:val="18"/>
                <w:szCs w:val="18"/>
              </w:rPr>
              <w:t>Subsidiary</w:t>
            </w:r>
          </w:p>
        </w:tc>
      </w:tr>
      <w:tr w:rsidR="00FC27BF" w:rsidRPr="00A51656" w14:paraId="0B2C1B59" w14:textId="77777777" w:rsidTr="00A03D68">
        <w:tc>
          <w:tcPr>
            <w:tcW w:w="4811" w:type="dxa"/>
            <w:vAlign w:val="bottom"/>
          </w:tcPr>
          <w:p w14:paraId="1B9670DA" w14:textId="77777777" w:rsidR="00B753FF" w:rsidRPr="00A51656" w:rsidRDefault="00B753FF" w:rsidP="00401057">
            <w:pPr>
              <w:ind w:left="-110"/>
              <w:jc w:val="thaiDistribute"/>
              <w:rPr>
                <w:rFonts w:ascii="Arial" w:hAnsi="Arial" w:cs="Arial"/>
                <w:sz w:val="18"/>
                <w:szCs w:val="18"/>
              </w:rPr>
            </w:pPr>
            <w:r w:rsidRPr="00A51656">
              <w:rPr>
                <w:rFonts w:ascii="Arial" w:hAnsi="Arial" w:cs="Arial"/>
                <w:sz w:val="18"/>
                <w:szCs w:val="18"/>
              </w:rPr>
              <w:t xml:space="preserve">ETA Solutions Company Limited </w:t>
            </w:r>
          </w:p>
          <w:p w14:paraId="35A13E66" w14:textId="5F156897" w:rsidR="00FC27BF" w:rsidRPr="00A51656" w:rsidRDefault="00B753FF" w:rsidP="00401057">
            <w:pPr>
              <w:ind w:left="-110"/>
              <w:jc w:val="thaiDistribute"/>
              <w:rPr>
                <w:rFonts w:ascii="Arial" w:hAnsi="Arial" w:cs="Arial"/>
                <w:sz w:val="18"/>
                <w:szCs w:val="18"/>
              </w:rPr>
            </w:pPr>
            <w:r w:rsidRPr="00A51656">
              <w:rPr>
                <w:rFonts w:ascii="Arial" w:hAnsi="Arial" w:cs="Arial"/>
                <w:sz w:val="18"/>
                <w:szCs w:val="18"/>
              </w:rPr>
              <w:t xml:space="preserve">   (Formerly: </w:t>
            </w:r>
            <w:r w:rsidR="00FC27BF" w:rsidRPr="00A51656">
              <w:rPr>
                <w:rFonts w:ascii="Arial" w:hAnsi="Arial" w:cs="Arial"/>
                <w:sz w:val="18"/>
                <w:szCs w:val="18"/>
              </w:rPr>
              <w:t>Glow Trading and Service Company Limited</w:t>
            </w:r>
            <w:r w:rsidRPr="00A51656">
              <w:rPr>
                <w:rFonts w:ascii="Arial" w:hAnsi="Arial" w:cs="Arial"/>
                <w:sz w:val="18"/>
                <w:szCs w:val="18"/>
              </w:rPr>
              <w:t>)</w:t>
            </w:r>
          </w:p>
        </w:tc>
        <w:tc>
          <w:tcPr>
            <w:tcW w:w="4636" w:type="dxa"/>
            <w:vAlign w:val="bottom"/>
          </w:tcPr>
          <w:p w14:paraId="4AF97E9A" w14:textId="77777777" w:rsidR="00FC27BF" w:rsidRPr="00A51656" w:rsidRDefault="00FC27BF" w:rsidP="00401057">
            <w:pPr>
              <w:ind w:right="-72"/>
              <w:jc w:val="thaiDistribute"/>
              <w:rPr>
                <w:rFonts w:ascii="Arial" w:hAnsi="Arial" w:cs="Arial"/>
                <w:sz w:val="18"/>
                <w:szCs w:val="18"/>
              </w:rPr>
            </w:pPr>
            <w:r w:rsidRPr="00A51656">
              <w:rPr>
                <w:rFonts w:ascii="Arial" w:hAnsi="Arial" w:cs="Arial"/>
                <w:sz w:val="18"/>
                <w:szCs w:val="18"/>
              </w:rPr>
              <w:t>Subsidiary</w:t>
            </w:r>
          </w:p>
          <w:p w14:paraId="05E3B1E4" w14:textId="535A519B" w:rsidR="00B753FF" w:rsidRPr="00A51656" w:rsidRDefault="00B753FF" w:rsidP="00401057">
            <w:pPr>
              <w:ind w:right="-72"/>
              <w:jc w:val="thaiDistribute"/>
              <w:rPr>
                <w:rFonts w:ascii="Arial" w:hAnsi="Arial" w:cs="Arial"/>
                <w:sz w:val="18"/>
                <w:szCs w:val="18"/>
              </w:rPr>
            </w:pPr>
          </w:p>
        </w:tc>
      </w:tr>
      <w:tr w:rsidR="00444E05" w:rsidRPr="00A51656" w14:paraId="28B1B8ED" w14:textId="77777777" w:rsidTr="00A03D68">
        <w:tc>
          <w:tcPr>
            <w:tcW w:w="4811" w:type="dxa"/>
            <w:vAlign w:val="bottom"/>
          </w:tcPr>
          <w:p w14:paraId="4EDB172C" w14:textId="448E26B3" w:rsidR="00444E05" w:rsidRPr="00A51656" w:rsidRDefault="00444E05" w:rsidP="00444E05">
            <w:pPr>
              <w:ind w:left="-110"/>
              <w:jc w:val="thaiDistribute"/>
              <w:rPr>
                <w:rFonts w:ascii="Arial" w:hAnsi="Arial" w:cs="Arial"/>
                <w:sz w:val="18"/>
                <w:szCs w:val="18"/>
              </w:rPr>
            </w:pPr>
            <w:r w:rsidRPr="00A51656">
              <w:rPr>
                <w:rFonts w:ascii="Arial" w:hAnsi="Arial" w:cs="Arial"/>
                <w:sz w:val="18"/>
                <w:szCs w:val="18"/>
              </w:rPr>
              <w:t>ETA AQUA Company Limited</w:t>
            </w:r>
          </w:p>
        </w:tc>
        <w:tc>
          <w:tcPr>
            <w:tcW w:w="4636" w:type="dxa"/>
          </w:tcPr>
          <w:p w14:paraId="4614D810" w14:textId="26EFE60C" w:rsidR="00444E05" w:rsidRPr="00A51656" w:rsidRDefault="00444E05" w:rsidP="00444E05">
            <w:pPr>
              <w:ind w:right="-72"/>
              <w:jc w:val="thaiDistribute"/>
              <w:rPr>
                <w:rFonts w:ascii="Arial" w:hAnsi="Arial" w:cs="Arial"/>
                <w:sz w:val="18"/>
                <w:szCs w:val="18"/>
              </w:rPr>
            </w:pPr>
            <w:r w:rsidRPr="00A51656">
              <w:rPr>
                <w:rFonts w:ascii="Arial" w:hAnsi="Arial" w:cs="Arial"/>
                <w:sz w:val="18"/>
                <w:szCs w:val="18"/>
              </w:rPr>
              <w:t>Subsidiary</w:t>
            </w:r>
          </w:p>
        </w:tc>
      </w:tr>
      <w:tr w:rsidR="00444E05" w:rsidRPr="00A51656" w14:paraId="757A24F6" w14:textId="77777777" w:rsidTr="00A03D68">
        <w:tc>
          <w:tcPr>
            <w:tcW w:w="4811" w:type="dxa"/>
            <w:vAlign w:val="bottom"/>
          </w:tcPr>
          <w:p w14:paraId="7A33A9DB" w14:textId="1C6F75A0" w:rsidR="00444E05" w:rsidRPr="00A51656" w:rsidRDefault="00444E05" w:rsidP="00444E05">
            <w:pPr>
              <w:ind w:left="-110"/>
              <w:jc w:val="thaiDistribute"/>
              <w:rPr>
                <w:rFonts w:ascii="Arial" w:hAnsi="Arial" w:cs="Arial"/>
                <w:sz w:val="18"/>
                <w:szCs w:val="18"/>
              </w:rPr>
            </w:pPr>
            <w:r w:rsidRPr="00A51656">
              <w:rPr>
                <w:rFonts w:ascii="Arial" w:hAnsi="Arial" w:cs="Arial"/>
                <w:sz w:val="18"/>
                <w:szCs w:val="18"/>
              </w:rPr>
              <w:t>ETA IOT Company Limited</w:t>
            </w:r>
          </w:p>
        </w:tc>
        <w:tc>
          <w:tcPr>
            <w:tcW w:w="4636" w:type="dxa"/>
          </w:tcPr>
          <w:p w14:paraId="2B0838DC" w14:textId="5C590F68" w:rsidR="00444E05" w:rsidRPr="00A51656" w:rsidRDefault="00444E05" w:rsidP="00444E05">
            <w:pPr>
              <w:ind w:right="-72"/>
              <w:jc w:val="thaiDistribute"/>
              <w:rPr>
                <w:rFonts w:ascii="Arial" w:hAnsi="Arial" w:cs="Arial"/>
                <w:sz w:val="18"/>
                <w:szCs w:val="18"/>
              </w:rPr>
            </w:pPr>
            <w:r w:rsidRPr="00A51656">
              <w:rPr>
                <w:rFonts w:ascii="Arial" w:hAnsi="Arial" w:cs="Arial"/>
                <w:sz w:val="18"/>
                <w:szCs w:val="18"/>
              </w:rPr>
              <w:t>Subsidiary</w:t>
            </w:r>
          </w:p>
        </w:tc>
      </w:tr>
      <w:tr w:rsidR="00444E05" w:rsidRPr="00A51656" w14:paraId="11FFDAF9" w14:textId="77777777" w:rsidTr="00A03D68">
        <w:tc>
          <w:tcPr>
            <w:tcW w:w="4811" w:type="dxa"/>
          </w:tcPr>
          <w:p w14:paraId="427423D1" w14:textId="49ED01F3" w:rsidR="00444E05" w:rsidRPr="00A51656" w:rsidRDefault="00444E05" w:rsidP="00444E05">
            <w:pPr>
              <w:ind w:left="-110"/>
              <w:jc w:val="thaiDistribute"/>
              <w:rPr>
                <w:rFonts w:ascii="Arial" w:hAnsi="Arial" w:cs="Arial"/>
                <w:sz w:val="18"/>
                <w:szCs w:val="18"/>
                <w:highlight w:val="yellow"/>
              </w:rPr>
            </w:pPr>
            <w:r w:rsidRPr="00A51656">
              <w:rPr>
                <w:rFonts w:ascii="Arial" w:hAnsi="Arial" w:cs="Arial"/>
                <w:sz w:val="18"/>
                <w:szCs w:val="18"/>
              </w:rPr>
              <w:t xml:space="preserve">Bio Green Energy </w:t>
            </w:r>
            <w:r w:rsidR="00B31386" w:rsidRPr="00A51656">
              <w:rPr>
                <w:rFonts w:ascii="Arial" w:hAnsi="Arial" w:cs="Arial"/>
                <w:sz w:val="18"/>
                <w:szCs w:val="18"/>
              </w:rPr>
              <w:t>3</w:t>
            </w:r>
            <w:r w:rsidRPr="00A51656">
              <w:rPr>
                <w:rFonts w:ascii="Arial" w:hAnsi="Arial" w:cs="Arial"/>
                <w:sz w:val="18"/>
                <w:szCs w:val="18"/>
              </w:rPr>
              <w:t xml:space="preserve"> Company Limited</w:t>
            </w:r>
          </w:p>
        </w:tc>
        <w:tc>
          <w:tcPr>
            <w:tcW w:w="4636" w:type="dxa"/>
          </w:tcPr>
          <w:p w14:paraId="7C8EEBFA" w14:textId="5FB0F9B2" w:rsidR="00444E05" w:rsidRPr="00A51656" w:rsidRDefault="00444E05" w:rsidP="00444E05">
            <w:pPr>
              <w:ind w:right="-72"/>
              <w:jc w:val="thaiDistribute"/>
              <w:rPr>
                <w:rFonts w:ascii="Arial" w:hAnsi="Arial" w:cs="Arial"/>
                <w:sz w:val="18"/>
                <w:szCs w:val="18"/>
              </w:rPr>
            </w:pPr>
            <w:r w:rsidRPr="00A51656">
              <w:rPr>
                <w:rFonts w:ascii="Arial" w:hAnsi="Arial" w:cs="Arial"/>
                <w:sz w:val="18"/>
                <w:szCs w:val="18"/>
              </w:rPr>
              <w:t>Subsidiary</w:t>
            </w:r>
          </w:p>
        </w:tc>
      </w:tr>
      <w:tr w:rsidR="00444E05" w:rsidRPr="00A51656" w14:paraId="078540B6" w14:textId="77777777" w:rsidTr="00A03D68">
        <w:tc>
          <w:tcPr>
            <w:tcW w:w="4811" w:type="dxa"/>
            <w:vAlign w:val="bottom"/>
          </w:tcPr>
          <w:p w14:paraId="08644791" w14:textId="77777777" w:rsidR="00F8574D" w:rsidRPr="00A51656" w:rsidRDefault="00F8574D" w:rsidP="00F8574D">
            <w:pPr>
              <w:ind w:left="-110"/>
              <w:jc w:val="thaiDistribute"/>
              <w:rPr>
                <w:rFonts w:ascii="Arial" w:hAnsi="Arial" w:cs="Arial"/>
                <w:sz w:val="18"/>
                <w:szCs w:val="18"/>
              </w:rPr>
            </w:pPr>
            <w:r w:rsidRPr="00A51656">
              <w:rPr>
                <w:rFonts w:ascii="Arial" w:hAnsi="Arial" w:cs="Arial"/>
                <w:sz w:val="18"/>
                <w:szCs w:val="18"/>
              </w:rPr>
              <w:t xml:space="preserve">ETA </w:t>
            </w:r>
            <w:proofErr w:type="spellStart"/>
            <w:r w:rsidRPr="00A51656">
              <w:rPr>
                <w:rFonts w:ascii="Arial" w:hAnsi="Arial" w:cs="Arial"/>
                <w:sz w:val="18"/>
                <w:szCs w:val="18"/>
              </w:rPr>
              <w:t>Entech</w:t>
            </w:r>
            <w:proofErr w:type="spellEnd"/>
            <w:r w:rsidRPr="00A51656">
              <w:rPr>
                <w:rFonts w:ascii="Arial" w:hAnsi="Arial" w:cs="Arial"/>
                <w:sz w:val="18"/>
                <w:szCs w:val="18"/>
              </w:rPr>
              <w:t xml:space="preserve"> Company Limited</w:t>
            </w:r>
          </w:p>
          <w:p w14:paraId="69B67699" w14:textId="12BE84C2" w:rsidR="00444E05" w:rsidRPr="00A51656" w:rsidRDefault="00F8574D" w:rsidP="00F8574D">
            <w:pPr>
              <w:ind w:left="-110"/>
              <w:jc w:val="thaiDistribute"/>
              <w:rPr>
                <w:rFonts w:ascii="Arial" w:hAnsi="Arial" w:cs="Arial"/>
                <w:sz w:val="18"/>
                <w:szCs w:val="18"/>
                <w:highlight w:val="yellow"/>
              </w:rPr>
            </w:pPr>
            <w:r w:rsidRPr="00A51656">
              <w:rPr>
                <w:rFonts w:ascii="Arial" w:hAnsi="Arial" w:cs="Arial"/>
                <w:sz w:val="18"/>
                <w:szCs w:val="18"/>
              </w:rPr>
              <w:t xml:space="preserve">   (Formerly: </w:t>
            </w:r>
            <w:r w:rsidR="00444E05" w:rsidRPr="00A51656">
              <w:rPr>
                <w:rFonts w:ascii="Arial" w:hAnsi="Arial" w:cs="Arial"/>
                <w:sz w:val="18"/>
                <w:szCs w:val="18"/>
              </w:rPr>
              <w:t xml:space="preserve">ETE Energy </w:t>
            </w:r>
            <w:r w:rsidR="00B31386" w:rsidRPr="00A51656">
              <w:rPr>
                <w:rFonts w:ascii="Arial" w:hAnsi="Arial" w:cs="Arial"/>
                <w:sz w:val="18"/>
                <w:szCs w:val="18"/>
              </w:rPr>
              <w:t>1</w:t>
            </w:r>
            <w:r w:rsidR="00444E05" w:rsidRPr="00A51656">
              <w:rPr>
                <w:rFonts w:ascii="Arial" w:hAnsi="Arial" w:cs="Arial"/>
                <w:sz w:val="18"/>
                <w:szCs w:val="18"/>
              </w:rPr>
              <w:t xml:space="preserve"> Company Limited</w:t>
            </w:r>
            <w:r w:rsidRPr="00A51656">
              <w:rPr>
                <w:rFonts w:ascii="Arial" w:hAnsi="Arial" w:cs="Arial"/>
                <w:sz w:val="18"/>
                <w:szCs w:val="18"/>
              </w:rPr>
              <w:t>)</w:t>
            </w:r>
          </w:p>
        </w:tc>
        <w:tc>
          <w:tcPr>
            <w:tcW w:w="4636" w:type="dxa"/>
          </w:tcPr>
          <w:p w14:paraId="17F0AF64" w14:textId="2368179A" w:rsidR="00444E05" w:rsidRPr="00A51656" w:rsidRDefault="00444E05" w:rsidP="00444E05">
            <w:pPr>
              <w:ind w:right="-72"/>
              <w:jc w:val="thaiDistribute"/>
              <w:rPr>
                <w:rFonts w:ascii="Arial" w:hAnsi="Arial" w:cs="Arial"/>
                <w:sz w:val="18"/>
                <w:szCs w:val="18"/>
              </w:rPr>
            </w:pPr>
            <w:r w:rsidRPr="00A51656">
              <w:rPr>
                <w:rFonts w:ascii="Arial" w:hAnsi="Arial" w:cs="Arial"/>
                <w:sz w:val="18"/>
                <w:szCs w:val="18"/>
              </w:rPr>
              <w:t>Subsidiary</w:t>
            </w:r>
          </w:p>
        </w:tc>
      </w:tr>
      <w:tr w:rsidR="00444E05" w:rsidRPr="00A51656" w14:paraId="3C65B615" w14:textId="77777777" w:rsidTr="00A03D68">
        <w:tc>
          <w:tcPr>
            <w:tcW w:w="4811" w:type="dxa"/>
          </w:tcPr>
          <w:p w14:paraId="73AE1CB5" w14:textId="5721ABD4" w:rsidR="00EB0DE1" w:rsidRPr="00A51656" w:rsidRDefault="00EB0DE1" w:rsidP="00EB0DE1">
            <w:pPr>
              <w:ind w:left="-110"/>
              <w:jc w:val="thaiDistribute"/>
              <w:rPr>
                <w:rFonts w:ascii="Arial" w:hAnsi="Arial" w:cs="Arial"/>
                <w:sz w:val="18"/>
                <w:szCs w:val="18"/>
              </w:rPr>
            </w:pPr>
            <w:r w:rsidRPr="00A51656">
              <w:rPr>
                <w:rFonts w:ascii="Arial" w:hAnsi="Arial" w:cs="Arial"/>
                <w:sz w:val="18"/>
                <w:szCs w:val="18"/>
              </w:rPr>
              <w:t>ETA Management 2 Company Limited</w:t>
            </w:r>
          </w:p>
          <w:p w14:paraId="317A668A" w14:textId="5D0BC504" w:rsidR="00444E05" w:rsidRPr="00A51656" w:rsidRDefault="00EB0DE1" w:rsidP="00EB0DE1">
            <w:pPr>
              <w:ind w:left="-110"/>
              <w:jc w:val="thaiDistribute"/>
              <w:rPr>
                <w:rFonts w:ascii="Arial" w:hAnsi="Arial" w:cs="Arial"/>
                <w:sz w:val="18"/>
                <w:szCs w:val="18"/>
                <w:highlight w:val="yellow"/>
              </w:rPr>
            </w:pPr>
            <w:r w:rsidRPr="00A51656">
              <w:rPr>
                <w:rFonts w:ascii="Arial" w:hAnsi="Arial" w:cs="Arial"/>
                <w:sz w:val="18"/>
                <w:szCs w:val="18"/>
              </w:rPr>
              <w:t xml:space="preserve">   (Formerly: ETE Energy 2 Company Limited)</w:t>
            </w:r>
          </w:p>
        </w:tc>
        <w:tc>
          <w:tcPr>
            <w:tcW w:w="4636" w:type="dxa"/>
          </w:tcPr>
          <w:p w14:paraId="3FBC7873" w14:textId="6B5E4509" w:rsidR="00444E05" w:rsidRPr="00A51656" w:rsidRDefault="00444E05" w:rsidP="00444E05">
            <w:pPr>
              <w:ind w:right="-72"/>
              <w:jc w:val="thaiDistribute"/>
              <w:rPr>
                <w:rFonts w:ascii="Arial" w:hAnsi="Arial" w:cs="Arial"/>
                <w:sz w:val="18"/>
                <w:szCs w:val="18"/>
              </w:rPr>
            </w:pPr>
            <w:r w:rsidRPr="00A51656">
              <w:rPr>
                <w:rFonts w:ascii="Arial" w:hAnsi="Arial" w:cs="Arial"/>
                <w:sz w:val="18"/>
                <w:szCs w:val="18"/>
              </w:rPr>
              <w:t>Subsidiary</w:t>
            </w:r>
          </w:p>
        </w:tc>
      </w:tr>
      <w:tr w:rsidR="00444E05" w:rsidRPr="00A51656" w14:paraId="050E8B20" w14:textId="77777777" w:rsidTr="00A03D68">
        <w:tc>
          <w:tcPr>
            <w:tcW w:w="4811" w:type="dxa"/>
          </w:tcPr>
          <w:p w14:paraId="7659E2A8" w14:textId="43F811D5" w:rsidR="00EB0DE1" w:rsidRPr="00A51656" w:rsidRDefault="00EB0DE1" w:rsidP="00EB0DE1">
            <w:pPr>
              <w:ind w:left="-110"/>
              <w:jc w:val="thaiDistribute"/>
              <w:rPr>
                <w:rFonts w:ascii="Arial" w:hAnsi="Arial" w:cs="Arial"/>
                <w:sz w:val="18"/>
                <w:szCs w:val="18"/>
              </w:rPr>
            </w:pPr>
            <w:r w:rsidRPr="00A51656">
              <w:rPr>
                <w:rFonts w:ascii="Arial" w:hAnsi="Arial" w:cs="Arial"/>
                <w:sz w:val="18"/>
                <w:szCs w:val="18"/>
              </w:rPr>
              <w:t>ETA Woodchip Company Limited</w:t>
            </w:r>
          </w:p>
          <w:p w14:paraId="45CD6032" w14:textId="4ED557F1" w:rsidR="00444E05" w:rsidRPr="00A51656" w:rsidRDefault="00EB0DE1" w:rsidP="00EB0DE1">
            <w:pPr>
              <w:ind w:left="-110"/>
              <w:jc w:val="thaiDistribute"/>
              <w:rPr>
                <w:rFonts w:ascii="Arial" w:hAnsi="Arial" w:cs="Arial"/>
                <w:sz w:val="18"/>
                <w:szCs w:val="18"/>
                <w:highlight w:val="yellow"/>
              </w:rPr>
            </w:pPr>
            <w:r w:rsidRPr="00A51656">
              <w:rPr>
                <w:rFonts w:ascii="Arial" w:hAnsi="Arial" w:cs="Arial"/>
                <w:sz w:val="18"/>
                <w:szCs w:val="18"/>
              </w:rPr>
              <w:t xml:space="preserve">   (Formerly: ETE Energy 3 Company Limited)</w:t>
            </w:r>
          </w:p>
        </w:tc>
        <w:tc>
          <w:tcPr>
            <w:tcW w:w="4636" w:type="dxa"/>
          </w:tcPr>
          <w:p w14:paraId="72F03AD9" w14:textId="1A8B5F29" w:rsidR="00444E05" w:rsidRPr="00A51656" w:rsidRDefault="00444E05" w:rsidP="00444E05">
            <w:pPr>
              <w:ind w:right="-72"/>
              <w:jc w:val="thaiDistribute"/>
              <w:rPr>
                <w:rFonts w:ascii="Arial" w:hAnsi="Arial" w:cs="Arial"/>
                <w:sz w:val="18"/>
                <w:szCs w:val="18"/>
              </w:rPr>
            </w:pPr>
            <w:r w:rsidRPr="00A51656">
              <w:rPr>
                <w:rFonts w:ascii="Arial" w:hAnsi="Arial" w:cs="Arial"/>
                <w:sz w:val="18"/>
                <w:szCs w:val="18"/>
              </w:rPr>
              <w:t>Subsidiary</w:t>
            </w:r>
          </w:p>
        </w:tc>
      </w:tr>
      <w:tr w:rsidR="00444E05" w:rsidRPr="00A51656" w14:paraId="72E8C4A7" w14:textId="77777777" w:rsidTr="00A03D68">
        <w:tc>
          <w:tcPr>
            <w:tcW w:w="4811" w:type="dxa"/>
          </w:tcPr>
          <w:p w14:paraId="681849D3" w14:textId="77777777" w:rsidR="00F8574D" w:rsidRPr="00A51656" w:rsidRDefault="00F8574D" w:rsidP="00444E05">
            <w:pPr>
              <w:ind w:left="-110"/>
              <w:jc w:val="thaiDistribute"/>
              <w:rPr>
                <w:rFonts w:ascii="Arial" w:hAnsi="Arial" w:cs="Arial"/>
                <w:sz w:val="18"/>
                <w:szCs w:val="18"/>
              </w:rPr>
            </w:pPr>
            <w:r w:rsidRPr="00A51656">
              <w:rPr>
                <w:rFonts w:ascii="Arial" w:hAnsi="Arial" w:cs="Arial"/>
                <w:sz w:val="18"/>
                <w:szCs w:val="18"/>
              </w:rPr>
              <w:t>ETA Energy 1 Company Limited</w:t>
            </w:r>
          </w:p>
          <w:p w14:paraId="642EE863" w14:textId="1424F002" w:rsidR="00444E05" w:rsidRPr="00A51656" w:rsidRDefault="00F8574D" w:rsidP="00444E05">
            <w:pPr>
              <w:ind w:left="-110"/>
              <w:jc w:val="thaiDistribute"/>
              <w:rPr>
                <w:rFonts w:ascii="Arial" w:hAnsi="Arial" w:cs="Arial"/>
                <w:sz w:val="18"/>
                <w:szCs w:val="18"/>
                <w:highlight w:val="yellow"/>
              </w:rPr>
            </w:pPr>
            <w:r w:rsidRPr="00A51656">
              <w:rPr>
                <w:rFonts w:ascii="Arial" w:hAnsi="Arial" w:cs="Arial"/>
                <w:sz w:val="18"/>
                <w:szCs w:val="18"/>
              </w:rPr>
              <w:t xml:space="preserve">   (Formerly: </w:t>
            </w:r>
            <w:r w:rsidR="00444E05" w:rsidRPr="00A51656">
              <w:rPr>
                <w:rFonts w:ascii="Arial" w:hAnsi="Arial" w:cs="Arial"/>
                <w:sz w:val="18"/>
                <w:szCs w:val="18"/>
              </w:rPr>
              <w:t xml:space="preserve">ETE Energy </w:t>
            </w:r>
            <w:r w:rsidR="00B31386" w:rsidRPr="00A51656">
              <w:rPr>
                <w:rFonts w:ascii="Arial" w:hAnsi="Arial" w:cs="Arial"/>
                <w:sz w:val="18"/>
                <w:szCs w:val="18"/>
              </w:rPr>
              <w:t>4</w:t>
            </w:r>
            <w:r w:rsidR="00444E05" w:rsidRPr="00A51656">
              <w:rPr>
                <w:rFonts w:ascii="Arial" w:hAnsi="Arial" w:cs="Arial"/>
                <w:sz w:val="18"/>
                <w:szCs w:val="18"/>
              </w:rPr>
              <w:t xml:space="preserve"> Company Limited</w:t>
            </w:r>
            <w:r w:rsidRPr="00A51656">
              <w:rPr>
                <w:rFonts w:ascii="Arial" w:hAnsi="Arial" w:cs="Arial"/>
                <w:sz w:val="18"/>
                <w:szCs w:val="18"/>
              </w:rPr>
              <w:t>)</w:t>
            </w:r>
          </w:p>
        </w:tc>
        <w:tc>
          <w:tcPr>
            <w:tcW w:w="4636" w:type="dxa"/>
          </w:tcPr>
          <w:p w14:paraId="7695FBC6" w14:textId="6FCE6928" w:rsidR="00444E05" w:rsidRPr="00A51656" w:rsidRDefault="00444E05" w:rsidP="00444E05">
            <w:pPr>
              <w:ind w:right="-72"/>
              <w:jc w:val="thaiDistribute"/>
              <w:rPr>
                <w:rFonts w:ascii="Arial" w:hAnsi="Arial" w:cs="Arial"/>
                <w:sz w:val="18"/>
                <w:szCs w:val="18"/>
              </w:rPr>
            </w:pPr>
            <w:r w:rsidRPr="00A51656">
              <w:rPr>
                <w:rFonts w:ascii="Arial" w:hAnsi="Arial" w:cs="Arial"/>
                <w:sz w:val="18"/>
                <w:szCs w:val="18"/>
              </w:rPr>
              <w:t>Subsidiary</w:t>
            </w:r>
          </w:p>
        </w:tc>
      </w:tr>
      <w:tr w:rsidR="00444E05" w:rsidRPr="00A51656" w14:paraId="27D73618" w14:textId="77777777" w:rsidTr="00A03D68">
        <w:tc>
          <w:tcPr>
            <w:tcW w:w="4811" w:type="dxa"/>
          </w:tcPr>
          <w:p w14:paraId="241CE818" w14:textId="1B5743B1" w:rsidR="00444E05" w:rsidRPr="00A51656" w:rsidRDefault="00444E05" w:rsidP="00444E05">
            <w:pPr>
              <w:ind w:left="-110"/>
              <w:jc w:val="thaiDistribute"/>
              <w:rPr>
                <w:rFonts w:ascii="Arial" w:hAnsi="Arial" w:cs="Arial"/>
                <w:sz w:val="18"/>
                <w:szCs w:val="18"/>
              </w:rPr>
            </w:pPr>
            <w:r w:rsidRPr="00A51656">
              <w:rPr>
                <w:rFonts w:ascii="Arial" w:hAnsi="Arial" w:cs="Arial"/>
                <w:sz w:val="18"/>
                <w:szCs w:val="18"/>
              </w:rPr>
              <w:t xml:space="preserve">ETE Energy </w:t>
            </w:r>
            <w:r w:rsidR="00B31386" w:rsidRPr="00A51656">
              <w:rPr>
                <w:rFonts w:ascii="Arial" w:hAnsi="Arial" w:cs="Arial"/>
                <w:sz w:val="18"/>
                <w:szCs w:val="18"/>
              </w:rPr>
              <w:t>5</w:t>
            </w:r>
            <w:r w:rsidRPr="00A51656">
              <w:rPr>
                <w:rFonts w:ascii="Arial" w:hAnsi="Arial" w:cs="Arial"/>
                <w:sz w:val="18"/>
                <w:szCs w:val="18"/>
              </w:rPr>
              <w:t xml:space="preserve"> Company Limited </w:t>
            </w:r>
          </w:p>
        </w:tc>
        <w:tc>
          <w:tcPr>
            <w:tcW w:w="4636" w:type="dxa"/>
          </w:tcPr>
          <w:p w14:paraId="0400A56F" w14:textId="5CA50563" w:rsidR="00444E05" w:rsidRPr="00A51656" w:rsidRDefault="00444E05" w:rsidP="00444E05">
            <w:pPr>
              <w:ind w:right="-72"/>
              <w:jc w:val="thaiDistribute"/>
              <w:rPr>
                <w:rFonts w:ascii="Arial" w:hAnsi="Arial" w:cs="Arial"/>
                <w:sz w:val="18"/>
                <w:szCs w:val="18"/>
              </w:rPr>
            </w:pPr>
            <w:r w:rsidRPr="00A51656">
              <w:rPr>
                <w:rFonts w:ascii="Arial" w:hAnsi="Arial" w:cs="Arial"/>
                <w:sz w:val="18"/>
                <w:szCs w:val="18"/>
              </w:rPr>
              <w:t>Subsidiary</w:t>
            </w:r>
          </w:p>
        </w:tc>
      </w:tr>
      <w:tr w:rsidR="00444E05" w:rsidRPr="00A51656" w14:paraId="3F8B85C4" w14:textId="77777777" w:rsidTr="00A03D68">
        <w:tc>
          <w:tcPr>
            <w:tcW w:w="4811" w:type="dxa"/>
          </w:tcPr>
          <w:p w14:paraId="73D82765" w14:textId="77659FD7" w:rsidR="00444E05" w:rsidRPr="00A51656" w:rsidRDefault="00444E05" w:rsidP="00444E05">
            <w:pPr>
              <w:ind w:left="-110"/>
              <w:jc w:val="thaiDistribute"/>
              <w:rPr>
                <w:rFonts w:ascii="Arial" w:hAnsi="Arial" w:cs="Arial"/>
                <w:sz w:val="18"/>
                <w:szCs w:val="18"/>
              </w:rPr>
            </w:pPr>
            <w:r w:rsidRPr="00A51656">
              <w:rPr>
                <w:rFonts w:ascii="Arial" w:hAnsi="Arial" w:cs="Arial"/>
                <w:sz w:val="18"/>
                <w:szCs w:val="18"/>
              </w:rPr>
              <w:t xml:space="preserve">ETE Energy </w:t>
            </w:r>
            <w:r w:rsidR="00B31386" w:rsidRPr="00A51656">
              <w:rPr>
                <w:rFonts w:ascii="Arial" w:hAnsi="Arial" w:cs="Arial"/>
                <w:sz w:val="18"/>
                <w:szCs w:val="18"/>
              </w:rPr>
              <w:t>6</w:t>
            </w:r>
            <w:r w:rsidRPr="00A51656">
              <w:rPr>
                <w:rFonts w:ascii="Arial" w:hAnsi="Arial" w:cs="Arial"/>
                <w:sz w:val="18"/>
                <w:szCs w:val="18"/>
              </w:rPr>
              <w:t xml:space="preserve"> Company Limited </w:t>
            </w:r>
          </w:p>
        </w:tc>
        <w:tc>
          <w:tcPr>
            <w:tcW w:w="4636" w:type="dxa"/>
          </w:tcPr>
          <w:p w14:paraId="466C3073" w14:textId="41CC897F" w:rsidR="00444E05" w:rsidRPr="00A51656" w:rsidRDefault="00444E05" w:rsidP="00444E05">
            <w:pPr>
              <w:ind w:right="-72"/>
              <w:jc w:val="thaiDistribute"/>
              <w:rPr>
                <w:rFonts w:ascii="Arial" w:hAnsi="Arial" w:cs="Arial"/>
                <w:sz w:val="18"/>
                <w:szCs w:val="18"/>
              </w:rPr>
            </w:pPr>
            <w:r w:rsidRPr="00A51656">
              <w:rPr>
                <w:rFonts w:ascii="Arial" w:hAnsi="Arial" w:cs="Arial"/>
                <w:sz w:val="18"/>
                <w:szCs w:val="18"/>
              </w:rPr>
              <w:t>Subsidiary</w:t>
            </w:r>
          </w:p>
        </w:tc>
      </w:tr>
      <w:tr w:rsidR="00444E05" w:rsidRPr="00A51656" w14:paraId="44BB9223" w14:textId="77777777" w:rsidTr="00A03D68">
        <w:tc>
          <w:tcPr>
            <w:tcW w:w="4811" w:type="dxa"/>
          </w:tcPr>
          <w:p w14:paraId="34CA36AE" w14:textId="33FD8503" w:rsidR="00444E05" w:rsidRPr="00A51656" w:rsidRDefault="00444E05" w:rsidP="00444E05">
            <w:pPr>
              <w:ind w:left="-110"/>
              <w:jc w:val="thaiDistribute"/>
              <w:rPr>
                <w:rFonts w:ascii="Arial" w:hAnsi="Arial" w:cs="Arial"/>
                <w:sz w:val="18"/>
                <w:szCs w:val="18"/>
              </w:rPr>
            </w:pPr>
            <w:r w:rsidRPr="00A51656">
              <w:rPr>
                <w:rFonts w:ascii="Arial" w:hAnsi="Arial" w:cs="Arial"/>
                <w:sz w:val="18"/>
                <w:szCs w:val="18"/>
              </w:rPr>
              <w:t xml:space="preserve">ETE Energy </w:t>
            </w:r>
            <w:r w:rsidR="00B31386" w:rsidRPr="00A51656">
              <w:rPr>
                <w:rFonts w:ascii="Arial" w:hAnsi="Arial" w:cs="Arial"/>
                <w:sz w:val="18"/>
                <w:szCs w:val="18"/>
              </w:rPr>
              <w:t>7</w:t>
            </w:r>
            <w:r w:rsidRPr="00A51656">
              <w:rPr>
                <w:rFonts w:ascii="Arial" w:hAnsi="Arial" w:cs="Arial"/>
                <w:sz w:val="18"/>
                <w:szCs w:val="18"/>
              </w:rPr>
              <w:t xml:space="preserve"> Company Limited </w:t>
            </w:r>
          </w:p>
        </w:tc>
        <w:tc>
          <w:tcPr>
            <w:tcW w:w="4636" w:type="dxa"/>
          </w:tcPr>
          <w:p w14:paraId="4CA08282" w14:textId="5EC3A181" w:rsidR="00444E05" w:rsidRPr="00A51656" w:rsidRDefault="00444E05" w:rsidP="00444E05">
            <w:pPr>
              <w:ind w:right="-72"/>
              <w:jc w:val="thaiDistribute"/>
              <w:rPr>
                <w:rFonts w:ascii="Arial" w:hAnsi="Arial" w:cs="Arial"/>
                <w:sz w:val="18"/>
                <w:szCs w:val="18"/>
              </w:rPr>
            </w:pPr>
            <w:r w:rsidRPr="00A51656">
              <w:rPr>
                <w:rFonts w:ascii="Arial" w:hAnsi="Arial" w:cs="Arial"/>
                <w:sz w:val="18"/>
                <w:szCs w:val="18"/>
              </w:rPr>
              <w:t>Subsidiary</w:t>
            </w:r>
          </w:p>
        </w:tc>
      </w:tr>
      <w:tr w:rsidR="00444E05" w:rsidRPr="00A51656" w14:paraId="002FC7C9" w14:textId="77777777" w:rsidTr="00A03D68">
        <w:tc>
          <w:tcPr>
            <w:tcW w:w="4811" w:type="dxa"/>
          </w:tcPr>
          <w:p w14:paraId="29629BA3" w14:textId="60F00C44" w:rsidR="00EB0DE1" w:rsidRPr="00A51656" w:rsidRDefault="00EB0DE1" w:rsidP="00EB0DE1">
            <w:pPr>
              <w:ind w:left="-110"/>
              <w:jc w:val="thaiDistribute"/>
              <w:rPr>
                <w:rFonts w:ascii="Arial" w:hAnsi="Arial" w:cs="Arial"/>
                <w:sz w:val="18"/>
                <w:szCs w:val="18"/>
              </w:rPr>
            </w:pPr>
            <w:r w:rsidRPr="00A51656">
              <w:rPr>
                <w:rFonts w:ascii="Arial" w:hAnsi="Arial" w:cs="Arial"/>
                <w:sz w:val="18"/>
                <w:szCs w:val="18"/>
              </w:rPr>
              <w:t>ETA Professional Company Limited</w:t>
            </w:r>
          </w:p>
          <w:p w14:paraId="376DF8F2" w14:textId="35C31CA4" w:rsidR="00444E05" w:rsidRPr="00A51656" w:rsidRDefault="00EB0DE1" w:rsidP="00EB0DE1">
            <w:pPr>
              <w:ind w:left="-110"/>
              <w:jc w:val="thaiDistribute"/>
              <w:rPr>
                <w:rFonts w:ascii="Arial" w:hAnsi="Arial" w:cs="Arial"/>
                <w:sz w:val="18"/>
                <w:szCs w:val="18"/>
                <w:highlight w:val="yellow"/>
              </w:rPr>
            </w:pPr>
            <w:r w:rsidRPr="00A51656">
              <w:rPr>
                <w:rFonts w:ascii="Arial" w:hAnsi="Arial" w:cs="Arial"/>
                <w:sz w:val="18"/>
                <w:szCs w:val="18"/>
              </w:rPr>
              <w:t xml:space="preserve">   (Formerly: ETE Energy 8 Company Limited)</w:t>
            </w:r>
          </w:p>
        </w:tc>
        <w:tc>
          <w:tcPr>
            <w:tcW w:w="4636" w:type="dxa"/>
          </w:tcPr>
          <w:p w14:paraId="10F41E01" w14:textId="1217BFF0" w:rsidR="00444E05" w:rsidRPr="00A51656" w:rsidRDefault="00444E05" w:rsidP="00444E05">
            <w:pPr>
              <w:ind w:right="-72"/>
              <w:jc w:val="thaiDistribute"/>
              <w:rPr>
                <w:rFonts w:ascii="Arial" w:hAnsi="Arial" w:cs="Arial"/>
                <w:sz w:val="18"/>
                <w:szCs w:val="18"/>
              </w:rPr>
            </w:pPr>
            <w:r w:rsidRPr="00A51656">
              <w:rPr>
                <w:rFonts w:ascii="Arial" w:hAnsi="Arial" w:cs="Arial"/>
                <w:sz w:val="18"/>
                <w:szCs w:val="18"/>
              </w:rPr>
              <w:t>Subsidiary</w:t>
            </w:r>
          </w:p>
        </w:tc>
      </w:tr>
      <w:tr w:rsidR="00444E05" w:rsidRPr="00A51656" w14:paraId="30286D62" w14:textId="77777777" w:rsidTr="00A03D68">
        <w:tc>
          <w:tcPr>
            <w:tcW w:w="4811" w:type="dxa"/>
          </w:tcPr>
          <w:p w14:paraId="4F504A5D" w14:textId="1B58A2FB" w:rsidR="00444E05" w:rsidRPr="00A51656" w:rsidRDefault="00444E05" w:rsidP="00444E05">
            <w:pPr>
              <w:ind w:left="-110"/>
              <w:jc w:val="thaiDistribute"/>
              <w:rPr>
                <w:rFonts w:ascii="Arial" w:hAnsi="Arial" w:cs="Arial"/>
                <w:sz w:val="18"/>
                <w:szCs w:val="18"/>
                <w:highlight w:val="yellow"/>
              </w:rPr>
            </w:pPr>
            <w:r w:rsidRPr="00A51656">
              <w:rPr>
                <w:rFonts w:ascii="Arial" w:hAnsi="Arial" w:cs="Arial"/>
                <w:sz w:val="18"/>
                <w:szCs w:val="18"/>
              </w:rPr>
              <w:t xml:space="preserve">ETE Energy </w:t>
            </w:r>
            <w:r w:rsidR="00B31386" w:rsidRPr="00A51656">
              <w:rPr>
                <w:rFonts w:ascii="Arial" w:hAnsi="Arial" w:cs="Arial"/>
                <w:sz w:val="18"/>
                <w:szCs w:val="18"/>
              </w:rPr>
              <w:t>9</w:t>
            </w:r>
            <w:r w:rsidRPr="00A51656">
              <w:rPr>
                <w:rFonts w:ascii="Arial" w:hAnsi="Arial" w:cs="Arial"/>
                <w:sz w:val="18"/>
                <w:szCs w:val="18"/>
              </w:rPr>
              <w:t xml:space="preserve"> Company Limited </w:t>
            </w:r>
          </w:p>
        </w:tc>
        <w:tc>
          <w:tcPr>
            <w:tcW w:w="4636" w:type="dxa"/>
          </w:tcPr>
          <w:p w14:paraId="5641AA20" w14:textId="342B0725" w:rsidR="00444E05" w:rsidRPr="00A51656" w:rsidRDefault="00444E05" w:rsidP="00444E05">
            <w:pPr>
              <w:ind w:right="-72"/>
              <w:jc w:val="thaiDistribute"/>
              <w:rPr>
                <w:rFonts w:ascii="Arial" w:hAnsi="Arial" w:cs="Arial"/>
                <w:sz w:val="18"/>
                <w:szCs w:val="18"/>
              </w:rPr>
            </w:pPr>
            <w:r w:rsidRPr="00A51656">
              <w:rPr>
                <w:rFonts w:ascii="Arial" w:hAnsi="Arial" w:cs="Arial"/>
                <w:sz w:val="18"/>
                <w:szCs w:val="18"/>
              </w:rPr>
              <w:t>Subsidiary</w:t>
            </w:r>
          </w:p>
        </w:tc>
      </w:tr>
      <w:tr w:rsidR="00444E05" w:rsidRPr="00A51656" w14:paraId="5028B2BA" w14:textId="77777777" w:rsidTr="00A03D68">
        <w:tc>
          <w:tcPr>
            <w:tcW w:w="4811" w:type="dxa"/>
          </w:tcPr>
          <w:p w14:paraId="1B0B3A51" w14:textId="757760B1" w:rsidR="009E711C" w:rsidRPr="00A51656" w:rsidRDefault="009E711C" w:rsidP="009E711C">
            <w:pPr>
              <w:ind w:left="-110"/>
              <w:jc w:val="thaiDistribute"/>
              <w:rPr>
                <w:rFonts w:ascii="Arial" w:hAnsi="Arial" w:cs="Arial"/>
                <w:sz w:val="18"/>
                <w:szCs w:val="18"/>
              </w:rPr>
            </w:pPr>
            <w:r w:rsidRPr="00A51656">
              <w:rPr>
                <w:rFonts w:ascii="Arial" w:hAnsi="Arial" w:cs="Arial"/>
                <w:sz w:val="18"/>
                <w:szCs w:val="18"/>
              </w:rPr>
              <w:t>ETA Management 1 Company Limited</w:t>
            </w:r>
          </w:p>
          <w:p w14:paraId="09956E1A" w14:textId="5B0224A5" w:rsidR="00444E05" w:rsidRPr="00A51656" w:rsidRDefault="009E711C" w:rsidP="009E711C">
            <w:pPr>
              <w:ind w:left="-110"/>
              <w:jc w:val="thaiDistribute"/>
              <w:rPr>
                <w:rFonts w:ascii="Arial" w:hAnsi="Arial" w:cs="Arial"/>
                <w:sz w:val="18"/>
                <w:szCs w:val="18"/>
                <w:highlight w:val="yellow"/>
              </w:rPr>
            </w:pPr>
            <w:r w:rsidRPr="00A51656">
              <w:rPr>
                <w:rFonts w:ascii="Arial" w:hAnsi="Arial" w:cs="Arial"/>
                <w:sz w:val="18"/>
                <w:szCs w:val="18"/>
              </w:rPr>
              <w:t xml:space="preserve">   (Formerly: ETE Energy 10 Company Limited)</w:t>
            </w:r>
          </w:p>
        </w:tc>
        <w:tc>
          <w:tcPr>
            <w:tcW w:w="4636" w:type="dxa"/>
          </w:tcPr>
          <w:p w14:paraId="44AD8734" w14:textId="71BDEFAE" w:rsidR="00444E05" w:rsidRPr="00A51656" w:rsidRDefault="00444E05" w:rsidP="00444E05">
            <w:pPr>
              <w:ind w:right="-72"/>
              <w:jc w:val="thaiDistribute"/>
              <w:rPr>
                <w:rFonts w:ascii="Arial" w:hAnsi="Arial" w:cs="Arial"/>
                <w:sz w:val="18"/>
                <w:szCs w:val="18"/>
              </w:rPr>
            </w:pPr>
            <w:r w:rsidRPr="00A51656">
              <w:rPr>
                <w:rFonts w:ascii="Arial" w:hAnsi="Arial" w:cs="Arial"/>
                <w:sz w:val="18"/>
                <w:szCs w:val="18"/>
              </w:rPr>
              <w:t>Subsidiary</w:t>
            </w:r>
          </w:p>
        </w:tc>
      </w:tr>
      <w:tr w:rsidR="00D078D2" w:rsidRPr="00A51656" w14:paraId="5EB5F1F9" w14:textId="77777777" w:rsidTr="00A03D68">
        <w:tc>
          <w:tcPr>
            <w:tcW w:w="4811" w:type="dxa"/>
          </w:tcPr>
          <w:p w14:paraId="5D7D63BA" w14:textId="579C8F04" w:rsidR="00D078D2" w:rsidRPr="00A51656" w:rsidRDefault="00D078D2" w:rsidP="009E711C">
            <w:pPr>
              <w:ind w:left="-110"/>
              <w:jc w:val="thaiDistribute"/>
              <w:rPr>
                <w:rFonts w:ascii="Arial" w:hAnsi="Arial" w:cs="Arial"/>
                <w:sz w:val="18"/>
                <w:szCs w:val="18"/>
              </w:rPr>
            </w:pPr>
            <w:r w:rsidRPr="00A51656">
              <w:rPr>
                <w:rFonts w:ascii="Arial" w:hAnsi="Arial" w:cs="Arial"/>
                <w:sz w:val="18"/>
                <w:szCs w:val="18"/>
              </w:rPr>
              <w:t xml:space="preserve">ETA </w:t>
            </w:r>
            <w:proofErr w:type="spellStart"/>
            <w:r w:rsidRPr="00A51656">
              <w:rPr>
                <w:rFonts w:ascii="Arial" w:hAnsi="Arial" w:cs="Arial"/>
                <w:sz w:val="18"/>
                <w:szCs w:val="18"/>
              </w:rPr>
              <w:t>Digitallife</w:t>
            </w:r>
            <w:proofErr w:type="spellEnd"/>
            <w:r w:rsidRPr="00A51656">
              <w:rPr>
                <w:rFonts w:ascii="Arial" w:hAnsi="Arial" w:cs="Arial"/>
                <w:sz w:val="18"/>
                <w:szCs w:val="18"/>
              </w:rPr>
              <w:t xml:space="preserve"> Company Limited</w:t>
            </w:r>
          </w:p>
        </w:tc>
        <w:tc>
          <w:tcPr>
            <w:tcW w:w="4636" w:type="dxa"/>
          </w:tcPr>
          <w:p w14:paraId="2E67C9D0" w14:textId="0C757C5E" w:rsidR="00D078D2" w:rsidRPr="00A51656" w:rsidRDefault="00D078D2" w:rsidP="00444E05">
            <w:pPr>
              <w:ind w:right="-72"/>
              <w:jc w:val="thaiDistribute"/>
              <w:rPr>
                <w:rFonts w:ascii="Arial" w:hAnsi="Arial" w:cs="Arial"/>
                <w:sz w:val="18"/>
                <w:szCs w:val="18"/>
              </w:rPr>
            </w:pPr>
            <w:r w:rsidRPr="00A51656">
              <w:rPr>
                <w:rFonts w:ascii="Arial" w:hAnsi="Arial" w:cs="Arial"/>
                <w:sz w:val="18"/>
                <w:szCs w:val="18"/>
              </w:rPr>
              <w:t>Subsidiary</w:t>
            </w:r>
          </w:p>
        </w:tc>
      </w:tr>
      <w:tr w:rsidR="00D078D2" w:rsidRPr="00A51656" w14:paraId="273E53B1" w14:textId="77777777" w:rsidTr="00A03D68">
        <w:tc>
          <w:tcPr>
            <w:tcW w:w="4811" w:type="dxa"/>
          </w:tcPr>
          <w:p w14:paraId="518FB86A" w14:textId="203A249C" w:rsidR="00D078D2" w:rsidRPr="00A51656" w:rsidRDefault="00D078D2" w:rsidP="009E711C">
            <w:pPr>
              <w:ind w:left="-110"/>
              <w:jc w:val="thaiDistribute"/>
              <w:rPr>
                <w:rFonts w:ascii="Arial" w:hAnsi="Arial" w:cs="Arial"/>
                <w:sz w:val="18"/>
                <w:szCs w:val="18"/>
              </w:rPr>
            </w:pPr>
            <w:r w:rsidRPr="00A51656">
              <w:rPr>
                <w:rFonts w:ascii="Arial" w:hAnsi="Arial" w:cs="Arial"/>
                <w:sz w:val="18"/>
                <w:szCs w:val="18"/>
              </w:rPr>
              <w:t>ABN Global Power Company Limited</w:t>
            </w:r>
          </w:p>
        </w:tc>
        <w:tc>
          <w:tcPr>
            <w:tcW w:w="4636" w:type="dxa"/>
          </w:tcPr>
          <w:p w14:paraId="11A2A270" w14:textId="0B602980" w:rsidR="00D078D2" w:rsidRPr="00A51656" w:rsidRDefault="00D078D2" w:rsidP="00444E05">
            <w:pPr>
              <w:ind w:right="-72"/>
              <w:jc w:val="thaiDistribute"/>
              <w:rPr>
                <w:rFonts w:ascii="Arial" w:hAnsi="Arial" w:cs="Arial"/>
                <w:sz w:val="18"/>
                <w:szCs w:val="18"/>
              </w:rPr>
            </w:pPr>
            <w:r w:rsidRPr="00A51656">
              <w:rPr>
                <w:rFonts w:ascii="Arial" w:hAnsi="Arial" w:cs="Arial"/>
                <w:sz w:val="18"/>
                <w:szCs w:val="18"/>
              </w:rPr>
              <w:t>Associate</w:t>
            </w:r>
          </w:p>
        </w:tc>
      </w:tr>
      <w:tr w:rsidR="00444E05" w:rsidRPr="00A51656" w14:paraId="2AAA48F0" w14:textId="77777777" w:rsidTr="00A03D68">
        <w:tc>
          <w:tcPr>
            <w:tcW w:w="4811" w:type="dxa"/>
          </w:tcPr>
          <w:p w14:paraId="3621DC8E" w14:textId="77777777" w:rsidR="00444E05" w:rsidRPr="00A51656" w:rsidRDefault="00444E05" w:rsidP="00444E05">
            <w:pPr>
              <w:ind w:left="-110"/>
              <w:jc w:val="thaiDistribute"/>
              <w:rPr>
                <w:rFonts w:ascii="Arial" w:hAnsi="Arial" w:cs="Arial"/>
                <w:sz w:val="18"/>
                <w:szCs w:val="18"/>
              </w:rPr>
            </w:pPr>
            <w:proofErr w:type="spellStart"/>
            <w:r w:rsidRPr="00A51656">
              <w:rPr>
                <w:rFonts w:ascii="Arial" w:hAnsi="Arial" w:cs="Arial"/>
                <w:sz w:val="18"/>
                <w:szCs w:val="18"/>
              </w:rPr>
              <w:t>Voranan</w:t>
            </w:r>
            <w:proofErr w:type="spellEnd"/>
            <w:r w:rsidRPr="00A51656">
              <w:rPr>
                <w:rFonts w:ascii="Arial" w:hAnsi="Arial" w:cs="Arial"/>
                <w:sz w:val="18"/>
                <w:szCs w:val="18"/>
              </w:rPr>
              <w:t xml:space="preserve"> Holding Company Limited</w:t>
            </w:r>
          </w:p>
        </w:tc>
        <w:tc>
          <w:tcPr>
            <w:tcW w:w="4636" w:type="dxa"/>
            <w:vAlign w:val="bottom"/>
          </w:tcPr>
          <w:p w14:paraId="4C170868" w14:textId="132CE3DB" w:rsidR="00444E05" w:rsidRPr="00A51656" w:rsidRDefault="00444E05" w:rsidP="00444E05">
            <w:pPr>
              <w:ind w:right="-109"/>
              <w:jc w:val="left"/>
              <w:rPr>
                <w:rFonts w:ascii="Arial" w:hAnsi="Arial" w:cs="Arial"/>
                <w:sz w:val="18"/>
                <w:szCs w:val="18"/>
              </w:rPr>
            </w:pPr>
            <w:r w:rsidRPr="00A51656">
              <w:rPr>
                <w:rFonts w:ascii="Arial" w:hAnsi="Arial" w:cs="Arial"/>
                <w:sz w:val="18"/>
                <w:szCs w:val="18"/>
              </w:rPr>
              <w:t>Compan</w:t>
            </w:r>
            <w:r w:rsidR="00747D5F" w:rsidRPr="00A51656">
              <w:rPr>
                <w:rFonts w:ascii="Arial" w:hAnsi="Arial" w:cs="Arial"/>
                <w:sz w:val="18"/>
                <w:szCs w:val="18"/>
              </w:rPr>
              <w:t>y</w:t>
            </w:r>
            <w:r w:rsidRPr="00A51656">
              <w:rPr>
                <w:rFonts w:ascii="Arial" w:hAnsi="Arial" w:cs="Arial"/>
                <w:sz w:val="18"/>
                <w:szCs w:val="18"/>
              </w:rPr>
              <w:t xml:space="preserve"> under the same major shareholders</w:t>
            </w:r>
          </w:p>
        </w:tc>
      </w:tr>
      <w:tr w:rsidR="00444E05" w:rsidRPr="00A51656" w14:paraId="6594C1F6" w14:textId="77777777" w:rsidTr="00A03D68">
        <w:tc>
          <w:tcPr>
            <w:tcW w:w="4811" w:type="dxa"/>
          </w:tcPr>
          <w:p w14:paraId="61BCD9C8" w14:textId="77777777" w:rsidR="00444E05" w:rsidRPr="00A51656" w:rsidRDefault="00444E05" w:rsidP="00444E05">
            <w:pPr>
              <w:ind w:left="-110"/>
              <w:jc w:val="thaiDistribute"/>
              <w:rPr>
                <w:rFonts w:ascii="Arial" w:hAnsi="Arial" w:cs="Arial"/>
                <w:sz w:val="18"/>
                <w:szCs w:val="18"/>
              </w:rPr>
            </w:pPr>
            <w:proofErr w:type="spellStart"/>
            <w:r w:rsidRPr="00A51656">
              <w:rPr>
                <w:rFonts w:ascii="Arial" w:hAnsi="Arial" w:cs="Arial"/>
                <w:sz w:val="18"/>
                <w:szCs w:val="18"/>
              </w:rPr>
              <w:t>Voranan</w:t>
            </w:r>
            <w:proofErr w:type="spellEnd"/>
            <w:r w:rsidRPr="00A51656">
              <w:rPr>
                <w:rFonts w:ascii="Arial" w:hAnsi="Arial" w:cs="Arial"/>
                <w:sz w:val="18"/>
                <w:szCs w:val="18"/>
              </w:rPr>
              <w:t xml:space="preserve"> Group Company Limited</w:t>
            </w:r>
          </w:p>
        </w:tc>
        <w:tc>
          <w:tcPr>
            <w:tcW w:w="4636" w:type="dxa"/>
            <w:vAlign w:val="bottom"/>
          </w:tcPr>
          <w:p w14:paraId="24FBA925" w14:textId="66617BFA" w:rsidR="00444E05" w:rsidRPr="00A51656" w:rsidRDefault="00444E05" w:rsidP="00444E05">
            <w:pPr>
              <w:ind w:right="-109"/>
              <w:jc w:val="left"/>
              <w:rPr>
                <w:rFonts w:ascii="Arial" w:hAnsi="Arial" w:cs="Arial"/>
                <w:sz w:val="18"/>
                <w:szCs w:val="18"/>
              </w:rPr>
            </w:pPr>
            <w:r w:rsidRPr="00A51656">
              <w:rPr>
                <w:rFonts w:ascii="Arial" w:hAnsi="Arial" w:cs="Arial"/>
                <w:sz w:val="18"/>
                <w:szCs w:val="18"/>
              </w:rPr>
              <w:t>Compan</w:t>
            </w:r>
            <w:r w:rsidR="00747D5F" w:rsidRPr="00A51656">
              <w:rPr>
                <w:rFonts w:ascii="Arial" w:hAnsi="Arial" w:cs="Arial"/>
                <w:sz w:val="18"/>
                <w:szCs w:val="18"/>
              </w:rPr>
              <w:t>y</w:t>
            </w:r>
            <w:r w:rsidRPr="00A51656">
              <w:rPr>
                <w:rFonts w:ascii="Arial" w:hAnsi="Arial" w:cs="Arial"/>
                <w:sz w:val="18"/>
                <w:szCs w:val="18"/>
              </w:rPr>
              <w:t xml:space="preserve"> under the same major shareholders</w:t>
            </w:r>
          </w:p>
        </w:tc>
      </w:tr>
    </w:tbl>
    <w:p w14:paraId="13D559A9" w14:textId="77777777" w:rsidR="00E00E18" w:rsidRPr="00A51656" w:rsidRDefault="009D7F23" w:rsidP="00FC27BF">
      <w:pPr>
        <w:tabs>
          <w:tab w:val="num" w:pos="709"/>
        </w:tabs>
        <w:ind w:hanging="3"/>
        <w:jc w:val="thaiDistribute"/>
        <w:rPr>
          <w:rFonts w:ascii="Arial" w:hAnsi="Arial" w:cs="Arial"/>
          <w:spacing w:val="-4"/>
          <w:sz w:val="18"/>
          <w:szCs w:val="18"/>
        </w:rPr>
      </w:pPr>
      <w:r>
        <w:rPr>
          <w:rFonts w:ascii="Arial" w:hAnsi="Arial" w:cs="Arial"/>
          <w:spacing w:val="-4"/>
          <w:sz w:val="18"/>
          <w:szCs w:val="18"/>
        </w:rPr>
        <w:br w:type="page"/>
      </w:r>
    </w:p>
    <w:p w14:paraId="5CABEF84" w14:textId="77777777" w:rsidR="00FC27BF" w:rsidRPr="00A51656" w:rsidRDefault="00FC27BF" w:rsidP="00FC27BF">
      <w:pPr>
        <w:tabs>
          <w:tab w:val="num" w:pos="709"/>
        </w:tabs>
        <w:ind w:hanging="3"/>
        <w:jc w:val="thaiDistribute"/>
        <w:rPr>
          <w:rFonts w:ascii="Arial" w:hAnsi="Arial" w:cs="Arial"/>
          <w:sz w:val="18"/>
          <w:szCs w:val="18"/>
          <w:lang w:val="en-US"/>
        </w:rPr>
      </w:pPr>
      <w:r w:rsidRPr="00A51656">
        <w:rPr>
          <w:rFonts w:ascii="Arial" w:hAnsi="Arial" w:cs="Arial"/>
          <w:sz w:val="18"/>
          <w:szCs w:val="18"/>
          <w:lang w:val="en-US"/>
        </w:rPr>
        <w:t xml:space="preserve">Related transaction pricing policy as </w:t>
      </w:r>
      <w:proofErr w:type="gramStart"/>
      <w:r w:rsidRPr="00A51656">
        <w:rPr>
          <w:rFonts w:ascii="Arial" w:hAnsi="Arial" w:cs="Arial"/>
          <w:sz w:val="18"/>
          <w:szCs w:val="18"/>
          <w:lang w:val="en-US"/>
        </w:rPr>
        <w:t>follow :</w:t>
      </w:r>
      <w:proofErr w:type="gramEnd"/>
    </w:p>
    <w:p w14:paraId="4B1073F8" w14:textId="77777777" w:rsidR="00FC27BF" w:rsidRPr="00A51656" w:rsidRDefault="00FC27BF" w:rsidP="00FC27BF">
      <w:pPr>
        <w:tabs>
          <w:tab w:val="num" w:pos="709"/>
        </w:tabs>
        <w:ind w:hanging="3"/>
        <w:jc w:val="thaiDistribute"/>
        <w:rPr>
          <w:rFonts w:ascii="Arial" w:hAnsi="Arial" w:cs="Arial"/>
          <w:spacing w:val="-4"/>
          <w:sz w:val="18"/>
          <w:szCs w:val="18"/>
        </w:rPr>
      </w:pPr>
    </w:p>
    <w:tbl>
      <w:tblPr>
        <w:tblW w:w="9450" w:type="dxa"/>
        <w:tblInd w:w="117" w:type="dxa"/>
        <w:tblLayout w:type="fixed"/>
        <w:tblLook w:val="0420" w:firstRow="1" w:lastRow="0" w:firstColumn="0" w:lastColumn="0" w:noHBand="0" w:noVBand="1"/>
      </w:tblPr>
      <w:tblGrid>
        <w:gridCol w:w="4811"/>
        <w:gridCol w:w="4639"/>
      </w:tblGrid>
      <w:tr w:rsidR="00FC27BF" w:rsidRPr="00A51656" w14:paraId="4BC7A956" w14:textId="77777777" w:rsidTr="004E376A">
        <w:tc>
          <w:tcPr>
            <w:tcW w:w="4811" w:type="dxa"/>
            <w:tcBorders>
              <w:top w:val="single" w:sz="4" w:space="0" w:color="auto"/>
              <w:bottom w:val="single" w:sz="4" w:space="0" w:color="auto"/>
            </w:tcBorders>
            <w:vAlign w:val="center"/>
          </w:tcPr>
          <w:p w14:paraId="513DC2D7" w14:textId="77777777" w:rsidR="00FC27BF" w:rsidRPr="00A51656" w:rsidRDefault="00FC27BF" w:rsidP="00401057">
            <w:pPr>
              <w:ind w:left="-110" w:right="-72"/>
              <w:jc w:val="center"/>
              <w:rPr>
                <w:rFonts w:ascii="Arial" w:hAnsi="Arial" w:cs="Arial"/>
                <w:b/>
                <w:bCs/>
                <w:sz w:val="18"/>
                <w:szCs w:val="18"/>
                <w:lang w:val="en-US"/>
              </w:rPr>
            </w:pPr>
            <w:r w:rsidRPr="00A51656">
              <w:rPr>
                <w:rFonts w:ascii="Arial" w:hAnsi="Arial" w:cs="Arial"/>
                <w:b/>
                <w:bCs/>
                <w:sz w:val="18"/>
                <w:szCs w:val="18"/>
                <w:lang w:val="en-US"/>
              </w:rPr>
              <w:t>Related transaction</w:t>
            </w:r>
          </w:p>
        </w:tc>
        <w:tc>
          <w:tcPr>
            <w:tcW w:w="4639" w:type="dxa"/>
            <w:tcBorders>
              <w:top w:val="single" w:sz="4" w:space="0" w:color="auto"/>
              <w:bottom w:val="single" w:sz="4" w:space="0" w:color="auto"/>
            </w:tcBorders>
            <w:vAlign w:val="center"/>
          </w:tcPr>
          <w:p w14:paraId="49689277" w14:textId="77777777" w:rsidR="00FC27BF" w:rsidRPr="00A51656" w:rsidRDefault="00FC27BF" w:rsidP="00401057">
            <w:pPr>
              <w:ind w:right="-72"/>
              <w:jc w:val="center"/>
              <w:rPr>
                <w:rFonts w:ascii="Arial" w:hAnsi="Arial" w:cs="Arial"/>
                <w:b/>
                <w:bCs/>
                <w:sz w:val="18"/>
                <w:szCs w:val="18"/>
                <w:lang w:val="en-US"/>
              </w:rPr>
            </w:pPr>
            <w:r w:rsidRPr="00A51656">
              <w:rPr>
                <w:rFonts w:ascii="Arial" w:hAnsi="Arial" w:cs="Arial"/>
                <w:b/>
                <w:bCs/>
                <w:sz w:val="18"/>
                <w:szCs w:val="18"/>
                <w:lang w:val="en-US"/>
              </w:rPr>
              <w:t>Pricing policy</w:t>
            </w:r>
          </w:p>
        </w:tc>
      </w:tr>
      <w:tr w:rsidR="00FC27BF" w:rsidRPr="00A51656" w14:paraId="06E61E60" w14:textId="77777777" w:rsidTr="004E376A">
        <w:tc>
          <w:tcPr>
            <w:tcW w:w="4811" w:type="dxa"/>
            <w:tcBorders>
              <w:top w:val="single" w:sz="4" w:space="0" w:color="auto"/>
            </w:tcBorders>
            <w:vAlign w:val="center"/>
          </w:tcPr>
          <w:p w14:paraId="45B8145F" w14:textId="77777777" w:rsidR="00FC27BF" w:rsidRPr="00A51656" w:rsidRDefault="00FC27BF" w:rsidP="00401057">
            <w:pPr>
              <w:ind w:left="-110"/>
              <w:jc w:val="left"/>
              <w:rPr>
                <w:rFonts w:ascii="Arial" w:hAnsi="Arial" w:cs="Arial"/>
                <w:b/>
                <w:bCs/>
                <w:sz w:val="18"/>
                <w:szCs w:val="18"/>
                <w:lang w:val="en-US"/>
              </w:rPr>
            </w:pPr>
          </w:p>
        </w:tc>
        <w:tc>
          <w:tcPr>
            <w:tcW w:w="4639" w:type="dxa"/>
            <w:tcBorders>
              <w:top w:val="single" w:sz="4" w:space="0" w:color="auto"/>
            </w:tcBorders>
            <w:vAlign w:val="center"/>
          </w:tcPr>
          <w:p w14:paraId="41F248F8" w14:textId="77777777" w:rsidR="00FC27BF" w:rsidRPr="00A51656" w:rsidRDefault="00FC27BF" w:rsidP="00401057">
            <w:pPr>
              <w:jc w:val="center"/>
              <w:rPr>
                <w:rFonts w:ascii="Arial" w:hAnsi="Arial" w:cs="Arial"/>
                <w:b/>
                <w:bCs/>
                <w:sz w:val="18"/>
                <w:szCs w:val="18"/>
                <w:lang w:val="en-US"/>
              </w:rPr>
            </w:pPr>
          </w:p>
        </w:tc>
      </w:tr>
      <w:tr w:rsidR="00FC27BF" w:rsidRPr="00A51656" w14:paraId="1D7EA6A2" w14:textId="77777777" w:rsidTr="004E376A">
        <w:tc>
          <w:tcPr>
            <w:tcW w:w="4811" w:type="dxa"/>
          </w:tcPr>
          <w:p w14:paraId="0B931009" w14:textId="77777777" w:rsidR="00FC27BF" w:rsidRPr="00A51656" w:rsidRDefault="00FC27BF" w:rsidP="00401057">
            <w:pPr>
              <w:ind w:left="-110"/>
              <w:jc w:val="thaiDistribute"/>
              <w:rPr>
                <w:rFonts w:ascii="Arial" w:hAnsi="Arial" w:cs="Arial"/>
                <w:sz w:val="18"/>
                <w:szCs w:val="18"/>
                <w:lang w:val="en-US"/>
              </w:rPr>
            </w:pPr>
            <w:r w:rsidRPr="00A51656">
              <w:rPr>
                <w:rFonts w:ascii="Arial" w:hAnsi="Arial" w:cs="Arial"/>
                <w:sz w:val="18"/>
                <w:szCs w:val="18"/>
              </w:rPr>
              <w:t>Service revenues</w:t>
            </w:r>
          </w:p>
        </w:tc>
        <w:tc>
          <w:tcPr>
            <w:tcW w:w="4639" w:type="dxa"/>
          </w:tcPr>
          <w:p w14:paraId="23DAD734" w14:textId="79BAFA65" w:rsidR="00FC27BF" w:rsidRPr="00A51656" w:rsidRDefault="00FC27BF" w:rsidP="00401057">
            <w:pPr>
              <w:jc w:val="thaiDistribute"/>
              <w:rPr>
                <w:rFonts w:ascii="Arial" w:hAnsi="Arial" w:cs="Arial"/>
                <w:spacing w:val="-4"/>
                <w:sz w:val="18"/>
                <w:szCs w:val="18"/>
              </w:rPr>
            </w:pPr>
            <w:r w:rsidRPr="00A51656">
              <w:rPr>
                <w:rFonts w:ascii="Arial" w:hAnsi="Arial" w:cs="Arial"/>
                <w:spacing w:val="-4"/>
                <w:sz w:val="18"/>
                <w:szCs w:val="18"/>
              </w:rPr>
              <w:t xml:space="preserve">Service contract price as approved by </w:t>
            </w:r>
            <w:r w:rsidR="00A03D68" w:rsidRPr="00A51656">
              <w:rPr>
                <w:rFonts w:ascii="Arial" w:hAnsi="Arial" w:cs="Arial"/>
                <w:spacing w:val="-4"/>
                <w:sz w:val="18"/>
                <w:szCs w:val="18"/>
              </w:rPr>
              <w:t>board of director</w:t>
            </w:r>
          </w:p>
        </w:tc>
      </w:tr>
      <w:tr w:rsidR="004E376A" w:rsidRPr="00A51656" w14:paraId="792025EF" w14:textId="77777777" w:rsidTr="004E376A">
        <w:tc>
          <w:tcPr>
            <w:tcW w:w="4811" w:type="dxa"/>
          </w:tcPr>
          <w:p w14:paraId="2C03D33B" w14:textId="10DC4819" w:rsidR="004E376A" w:rsidRPr="00A51656" w:rsidRDefault="004E376A" w:rsidP="004E376A">
            <w:pPr>
              <w:ind w:left="-110"/>
              <w:jc w:val="thaiDistribute"/>
              <w:rPr>
                <w:rFonts w:ascii="Arial" w:hAnsi="Arial" w:cs="Arial"/>
                <w:sz w:val="18"/>
                <w:szCs w:val="18"/>
              </w:rPr>
            </w:pPr>
            <w:r w:rsidRPr="00A51656">
              <w:rPr>
                <w:rFonts w:ascii="Arial" w:hAnsi="Arial" w:cs="Arial"/>
                <w:sz w:val="18"/>
                <w:szCs w:val="18"/>
              </w:rPr>
              <w:t>Rental income</w:t>
            </w:r>
          </w:p>
        </w:tc>
        <w:tc>
          <w:tcPr>
            <w:tcW w:w="4639" w:type="dxa"/>
          </w:tcPr>
          <w:p w14:paraId="29CB58F3" w14:textId="31E41B6A" w:rsidR="004E376A" w:rsidRPr="00A51656" w:rsidRDefault="004E376A" w:rsidP="004E376A">
            <w:pPr>
              <w:jc w:val="thaiDistribute"/>
              <w:rPr>
                <w:rFonts w:ascii="Arial" w:hAnsi="Arial" w:cs="Arial"/>
                <w:spacing w:val="-4"/>
                <w:sz w:val="18"/>
                <w:szCs w:val="18"/>
              </w:rPr>
            </w:pPr>
            <w:r w:rsidRPr="00A51656">
              <w:rPr>
                <w:rFonts w:ascii="Arial" w:hAnsi="Arial" w:cs="Arial"/>
                <w:spacing w:val="-4"/>
                <w:sz w:val="18"/>
                <w:szCs w:val="18"/>
              </w:rPr>
              <w:t>Service contract price as approved by board of director</w:t>
            </w:r>
          </w:p>
        </w:tc>
      </w:tr>
      <w:tr w:rsidR="004E376A" w:rsidRPr="00A51656" w14:paraId="69B51E53" w14:textId="77777777" w:rsidTr="004E376A">
        <w:tc>
          <w:tcPr>
            <w:tcW w:w="4811" w:type="dxa"/>
          </w:tcPr>
          <w:p w14:paraId="1ECB45EF" w14:textId="77777777" w:rsidR="004E376A" w:rsidRPr="00A51656" w:rsidRDefault="004E376A" w:rsidP="004E376A">
            <w:pPr>
              <w:ind w:left="-110"/>
              <w:jc w:val="left"/>
              <w:rPr>
                <w:rFonts w:ascii="Arial" w:hAnsi="Arial" w:cs="Arial"/>
                <w:sz w:val="18"/>
                <w:szCs w:val="18"/>
                <w:lang w:val="en-US"/>
              </w:rPr>
            </w:pPr>
            <w:r w:rsidRPr="00A51656">
              <w:rPr>
                <w:rFonts w:ascii="Arial" w:hAnsi="Arial" w:cs="Arial"/>
                <w:sz w:val="18"/>
                <w:szCs w:val="18"/>
                <w:lang w:val="en-US"/>
              </w:rPr>
              <w:t>Management fee</w:t>
            </w:r>
          </w:p>
        </w:tc>
        <w:tc>
          <w:tcPr>
            <w:tcW w:w="4639" w:type="dxa"/>
          </w:tcPr>
          <w:p w14:paraId="77469453" w14:textId="6CEB9B82" w:rsidR="004E376A" w:rsidRPr="00A51656" w:rsidRDefault="004E376A" w:rsidP="004E376A">
            <w:pPr>
              <w:jc w:val="thaiDistribute"/>
              <w:rPr>
                <w:rFonts w:ascii="Arial" w:hAnsi="Arial" w:cs="Arial"/>
                <w:spacing w:val="-4"/>
                <w:sz w:val="18"/>
                <w:szCs w:val="18"/>
                <w:cs/>
              </w:rPr>
            </w:pPr>
            <w:r w:rsidRPr="00A51656">
              <w:rPr>
                <w:rFonts w:ascii="Arial" w:hAnsi="Arial" w:cs="Arial"/>
                <w:spacing w:val="-4"/>
                <w:sz w:val="18"/>
                <w:szCs w:val="18"/>
              </w:rPr>
              <w:t>Service contract price as approved by board of director</w:t>
            </w:r>
          </w:p>
        </w:tc>
      </w:tr>
      <w:tr w:rsidR="00BC1148" w:rsidRPr="00A51656" w14:paraId="0741A7A9" w14:textId="77777777" w:rsidTr="004E376A">
        <w:tc>
          <w:tcPr>
            <w:tcW w:w="4811" w:type="dxa"/>
          </w:tcPr>
          <w:p w14:paraId="64593ED3" w14:textId="77777777" w:rsidR="00BC1148" w:rsidRPr="00A51656" w:rsidRDefault="00BC1148" w:rsidP="00BC1148">
            <w:pPr>
              <w:ind w:left="-110"/>
              <w:jc w:val="thaiDistribute"/>
              <w:rPr>
                <w:rFonts w:ascii="Arial" w:hAnsi="Arial" w:cs="Arial"/>
                <w:sz w:val="18"/>
                <w:szCs w:val="18"/>
                <w:lang w:val="en-US"/>
              </w:rPr>
            </w:pPr>
            <w:r w:rsidRPr="00A51656">
              <w:rPr>
                <w:rFonts w:ascii="Arial" w:hAnsi="Arial" w:cs="Arial"/>
                <w:sz w:val="18"/>
                <w:szCs w:val="18"/>
                <w:lang w:val="en-US"/>
              </w:rPr>
              <w:t>Interest income/expense</w:t>
            </w:r>
          </w:p>
        </w:tc>
        <w:tc>
          <w:tcPr>
            <w:tcW w:w="4639" w:type="dxa"/>
          </w:tcPr>
          <w:p w14:paraId="4ECC1B57" w14:textId="77777777" w:rsidR="00BC1148" w:rsidRPr="00A51656" w:rsidRDefault="00BC1148" w:rsidP="00BC1148">
            <w:pPr>
              <w:jc w:val="thaiDistribute"/>
              <w:rPr>
                <w:rFonts w:ascii="Arial" w:hAnsi="Arial" w:cs="Arial"/>
                <w:sz w:val="18"/>
                <w:szCs w:val="18"/>
              </w:rPr>
            </w:pPr>
            <w:r w:rsidRPr="00A51656">
              <w:rPr>
                <w:rFonts w:ascii="Arial" w:hAnsi="Arial" w:cs="Arial"/>
                <w:sz w:val="18"/>
                <w:szCs w:val="18"/>
              </w:rPr>
              <w:t>Interest rate which reflects cost of borrowing</w:t>
            </w:r>
          </w:p>
        </w:tc>
      </w:tr>
      <w:tr w:rsidR="00BC1148" w:rsidRPr="00A51656" w14:paraId="5EE7AAB4" w14:textId="77777777" w:rsidTr="004E376A">
        <w:tc>
          <w:tcPr>
            <w:tcW w:w="4811" w:type="dxa"/>
          </w:tcPr>
          <w:p w14:paraId="7CC9A3B5" w14:textId="77777777" w:rsidR="00BC1148" w:rsidRPr="00A51656" w:rsidRDefault="00BC1148" w:rsidP="00BC1148">
            <w:pPr>
              <w:ind w:left="-110"/>
              <w:jc w:val="thaiDistribute"/>
              <w:rPr>
                <w:rFonts w:ascii="Arial" w:hAnsi="Arial" w:cs="Arial"/>
                <w:sz w:val="18"/>
                <w:szCs w:val="18"/>
                <w:lang w:val="en-US"/>
              </w:rPr>
            </w:pPr>
            <w:r w:rsidRPr="00A51656">
              <w:rPr>
                <w:rFonts w:ascii="Arial" w:hAnsi="Arial" w:cs="Arial"/>
                <w:sz w:val="18"/>
                <w:szCs w:val="18"/>
                <w:lang w:val="en-US"/>
              </w:rPr>
              <w:t>Dividend income</w:t>
            </w:r>
          </w:p>
        </w:tc>
        <w:tc>
          <w:tcPr>
            <w:tcW w:w="4639" w:type="dxa"/>
          </w:tcPr>
          <w:p w14:paraId="5E9A4220" w14:textId="35608B72" w:rsidR="00BC1148" w:rsidRPr="00A51656" w:rsidRDefault="00A03D68" w:rsidP="00BC1148">
            <w:pPr>
              <w:jc w:val="thaiDistribute"/>
              <w:rPr>
                <w:rFonts w:ascii="Arial" w:hAnsi="Arial" w:cs="Arial"/>
                <w:sz w:val="18"/>
                <w:szCs w:val="18"/>
              </w:rPr>
            </w:pPr>
            <w:r w:rsidRPr="00A51656">
              <w:rPr>
                <w:rFonts w:ascii="Arial" w:hAnsi="Arial" w:cs="Arial"/>
                <w:sz w:val="18"/>
                <w:szCs w:val="18"/>
              </w:rPr>
              <w:t>Declared</w:t>
            </w:r>
          </w:p>
        </w:tc>
      </w:tr>
    </w:tbl>
    <w:p w14:paraId="08E2A9FB" w14:textId="1AE35720" w:rsidR="00B31386" w:rsidRPr="00A51656" w:rsidRDefault="00B31386" w:rsidP="00FC27BF">
      <w:pPr>
        <w:outlineLvl w:val="0"/>
        <w:rPr>
          <w:rFonts w:ascii="Arial" w:hAnsi="Arial" w:cs="Arial"/>
          <w:bCs/>
          <w:sz w:val="18"/>
          <w:szCs w:val="18"/>
        </w:rPr>
      </w:pPr>
    </w:p>
    <w:p w14:paraId="01377113" w14:textId="6FD992D3" w:rsidR="00FC27BF" w:rsidRPr="00A51656" w:rsidRDefault="00FC27BF" w:rsidP="00FC27BF">
      <w:pPr>
        <w:outlineLvl w:val="0"/>
        <w:rPr>
          <w:rFonts w:ascii="Arial" w:hAnsi="Arial" w:cs="Arial"/>
          <w:bCs/>
          <w:sz w:val="18"/>
          <w:szCs w:val="18"/>
        </w:rPr>
      </w:pPr>
      <w:r w:rsidRPr="00A51656">
        <w:rPr>
          <w:rFonts w:ascii="Arial" w:hAnsi="Arial" w:cs="Arial"/>
          <w:bCs/>
          <w:sz w:val="18"/>
          <w:szCs w:val="18"/>
        </w:rPr>
        <w:t>The following material transactions were carried out with related parties:</w:t>
      </w:r>
    </w:p>
    <w:p w14:paraId="46F99807" w14:textId="77777777" w:rsidR="00FC27BF" w:rsidRPr="00A51656" w:rsidRDefault="00FC27BF" w:rsidP="00FC27BF">
      <w:pPr>
        <w:outlineLvl w:val="0"/>
        <w:rPr>
          <w:rFonts w:ascii="Arial" w:hAnsi="Arial" w:cs="Arial"/>
          <w:bCs/>
          <w:sz w:val="16"/>
          <w:szCs w:val="16"/>
        </w:rPr>
      </w:pPr>
    </w:p>
    <w:p w14:paraId="704A323D" w14:textId="28C71AE3" w:rsidR="00FC27BF" w:rsidRPr="00A51656" w:rsidRDefault="00FC27BF" w:rsidP="00FC27BF">
      <w:pPr>
        <w:ind w:left="540" w:hanging="540"/>
        <w:rPr>
          <w:rFonts w:ascii="Arial" w:hAnsi="Arial" w:cs="Arial"/>
          <w:b/>
          <w:bCs/>
          <w:color w:val="CF4A02"/>
          <w:sz w:val="18"/>
          <w:szCs w:val="18"/>
          <w:shd w:val="clear" w:color="auto" w:fill="FFFFFF"/>
        </w:rPr>
      </w:pPr>
      <w:r w:rsidRPr="00A51656">
        <w:rPr>
          <w:rFonts w:ascii="Arial" w:hAnsi="Arial" w:cs="Arial"/>
          <w:b/>
          <w:bCs/>
          <w:color w:val="CF4A02"/>
          <w:sz w:val="18"/>
          <w:szCs w:val="18"/>
          <w:shd w:val="clear" w:color="auto" w:fill="FFFFFF"/>
        </w:rPr>
        <w:t>a)</w:t>
      </w:r>
      <w:r w:rsidRPr="00A51656">
        <w:rPr>
          <w:rFonts w:ascii="Arial" w:hAnsi="Arial" w:cs="Arial"/>
          <w:b/>
          <w:bCs/>
          <w:color w:val="CF4A02"/>
          <w:sz w:val="18"/>
          <w:szCs w:val="18"/>
          <w:shd w:val="clear" w:color="auto" w:fill="FFFFFF"/>
        </w:rPr>
        <w:tab/>
      </w:r>
      <w:r w:rsidR="00444E05" w:rsidRPr="00A51656">
        <w:rPr>
          <w:rFonts w:ascii="Arial" w:hAnsi="Arial" w:cs="Arial"/>
          <w:b/>
          <w:bCs/>
          <w:color w:val="CF4A02"/>
          <w:sz w:val="18"/>
          <w:szCs w:val="18"/>
          <w:shd w:val="clear" w:color="auto" w:fill="FFFFFF"/>
        </w:rPr>
        <w:t>Transactions with related parties</w:t>
      </w:r>
    </w:p>
    <w:p w14:paraId="1EA33828" w14:textId="76AE2188" w:rsidR="00444E05" w:rsidRPr="00A51656" w:rsidRDefault="00444E05" w:rsidP="00FC27BF">
      <w:pPr>
        <w:ind w:left="540" w:hanging="540"/>
        <w:rPr>
          <w:rFonts w:ascii="Arial" w:hAnsi="Arial" w:cs="Arial"/>
          <w:b/>
          <w:bCs/>
          <w:color w:val="CF4A02"/>
          <w:sz w:val="16"/>
          <w:szCs w:val="16"/>
          <w:shd w:val="clear" w:color="auto" w:fill="FFFFFF"/>
        </w:rPr>
      </w:pPr>
    </w:p>
    <w:tbl>
      <w:tblPr>
        <w:tblW w:w="8914" w:type="dxa"/>
        <w:tblInd w:w="648" w:type="dxa"/>
        <w:tblLayout w:type="fixed"/>
        <w:tblLook w:val="0000" w:firstRow="0" w:lastRow="0" w:firstColumn="0" w:lastColumn="0" w:noHBand="0" w:noVBand="0"/>
      </w:tblPr>
      <w:tblGrid>
        <w:gridCol w:w="3730"/>
        <w:gridCol w:w="1296"/>
        <w:gridCol w:w="1296"/>
        <w:gridCol w:w="1296"/>
        <w:gridCol w:w="1296"/>
      </w:tblGrid>
      <w:tr w:rsidR="00444E05" w:rsidRPr="00A51656" w14:paraId="32FA2FB9" w14:textId="77777777" w:rsidTr="007B24E7">
        <w:tc>
          <w:tcPr>
            <w:tcW w:w="3730" w:type="dxa"/>
            <w:vAlign w:val="bottom"/>
          </w:tcPr>
          <w:p w14:paraId="45B9C41D" w14:textId="77777777" w:rsidR="00444E05" w:rsidRPr="00A51656" w:rsidRDefault="00444E05" w:rsidP="00B31386">
            <w:pPr>
              <w:ind w:left="-101"/>
              <w:rPr>
                <w:rFonts w:ascii="Arial" w:hAnsi="Arial" w:cs="Arial"/>
                <w:sz w:val="18"/>
                <w:szCs w:val="18"/>
              </w:rPr>
            </w:pPr>
          </w:p>
        </w:tc>
        <w:tc>
          <w:tcPr>
            <w:tcW w:w="2592" w:type="dxa"/>
            <w:gridSpan w:val="2"/>
            <w:tcBorders>
              <w:top w:val="single" w:sz="4" w:space="0" w:color="auto"/>
              <w:bottom w:val="single" w:sz="4" w:space="0" w:color="auto"/>
            </w:tcBorders>
          </w:tcPr>
          <w:p w14:paraId="0486C22C" w14:textId="77777777" w:rsidR="00444E05" w:rsidRPr="00A51656" w:rsidRDefault="00444E05" w:rsidP="00444E05">
            <w:pPr>
              <w:spacing w:line="256" w:lineRule="auto"/>
              <w:ind w:right="-72"/>
              <w:jc w:val="center"/>
              <w:rPr>
                <w:rFonts w:ascii="Arial" w:hAnsi="Arial" w:cs="Arial"/>
                <w:b/>
                <w:sz w:val="18"/>
                <w:szCs w:val="18"/>
              </w:rPr>
            </w:pPr>
            <w:r w:rsidRPr="00A51656">
              <w:rPr>
                <w:rFonts w:ascii="Arial" w:hAnsi="Arial" w:cs="Arial"/>
                <w:b/>
                <w:sz w:val="18"/>
                <w:szCs w:val="18"/>
              </w:rPr>
              <w:t xml:space="preserve">Consolidated </w:t>
            </w:r>
          </w:p>
          <w:p w14:paraId="1CF97233" w14:textId="40D3D56C" w:rsidR="00444E05" w:rsidRPr="00A51656" w:rsidRDefault="00444E05" w:rsidP="00444E05">
            <w:pPr>
              <w:numPr>
                <w:ilvl w:val="12"/>
                <w:numId w:val="0"/>
              </w:numPr>
              <w:ind w:right="-72"/>
              <w:jc w:val="center"/>
              <w:rPr>
                <w:rFonts w:ascii="Arial" w:hAnsi="Arial" w:cs="Arial"/>
                <w:b/>
                <w:bCs/>
                <w:sz w:val="18"/>
                <w:szCs w:val="18"/>
              </w:rPr>
            </w:pPr>
            <w:r w:rsidRPr="00A51656">
              <w:rPr>
                <w:rFonts w:ascii="Arial" w:hAnsi="Arial" w:cs="Arial"/>
                <w:b/>
                <w:sz w:val="18"/>
                <w:szCs w:val="18"/>
              </w:rPr>
              <w:t>financial statements</w:t>
            </w:r>
          </w:p>
        </w:tc>
        <w:tc>
          <w:tcPr>
            <w:tcW w:w="2592" w:type="dxa"/>
            <w:gridSpan w:val="2"/>
            <w:tcBorders>
              <w:top w:val="single" w:sz="4" w:space="0" w:color="auto"/>
              <w:bottom w:val="single" w:sz="4" w:space="0" w:color="auto"/>
            </w:tcBorders>
          </w:tcPr>
          <w:p w14:paraId="7682CF3B" w14:textId="77777777" w:rsidR="00444E05" w:rsidRPr="00A51656" w:rsidRDefault="00444E05" w:rsidP="00444E05">
            <w:pPr>
              <w:spacing w:line="256" w:lineRule="auto"/>
              <w:ind w:right="-72"/>
              <w:jc w:val="center"/>
              <w:rPr>
                <w:rFonts w:ascii="Arial" w:hAnsi="Arial" w:cs="Arial"/>
                <w:b/>
                <w:sz w:val="18"/>
                <w:szCs w:val="18"/>
              </w:rPr>
            </w:pPr>
            <w:r w:rsidRPr="00A51656">
              <w:rPr>
                <w:rFonts w:ascii="Arial" w:hAnsi="Arial" w:cs="Arial"/>
                <w:b/>
                <w:sz w:val="18"/>
                <w:szCs w:val="18"/>
              </w:rPr>
              <w:t xml:space="preserve">Separate </w:t>
            </w:r>
          </w:p>
          <w:p w14:paraId="6D7169F1" w14:textId="13550219" w:rsidR="00444E05" w:rsidRPr="00A51656" w:rsidRDefault="00444E05" w:rsidP="00444E05">
            <w:pPr>
              <w:numPr>
                <w:ilvl w:val="12"/>
                <w:numId w:val="0"/>
              </w:numPr>
              <w:ind w:right="-72"/>
              <w:jc w:val="center"/>
              <w:rPr>
                <w:rFonts w:ascii="Arial" w:hAnsi="Arial" w:cs="Arial"/>
                <w:b/>
                <w:bCs/>
                <w:sz w:val="18"/>
                <w:szCs w:val="18"/>
              </w:rPr>
            </w:pPr>
            <w:r w:rsidRPr="00A51656">
              <w:rPr>
                <w:rFonts w:ascii="Arial" w:hAnsi="Arial" w:cs="Arial"/>
                <w:b/>
                <w:sz w:val="18"/>
                <w:szCs w:val="18"/>
              </w:rPr>
              <w:t>financial statements</w:t>
            </w:r>
          </w:p>
        </w:tc>
      </w:tr>
      <w:tr w:rsidR="00444E05" w:rsidRPr="00A51656" w14:paraId="2094F8C5" w14:textId="77777777" w:rsidTr="007B24E7">
        <w:tc>
          <w:tcPr>
            <w:tcW w:w="3730" w:type="dxa"/>
            <w:vAlign w:val="bottom"/>
          </w:tcPr>
          <w:p w14:paraId="430598B5" w14:textId="77777777" w:rsidR="00444E05" w:rsidRPr="00A51656" w:rsidRDefault="00444E05" w:rsidP="00B31386">
            <w:pPr>
              <w:ind w:left="-101"/>
              <w:jc w:val="left"/>
              <w:rPr>
                <w:rFonts w:ascii="Arial" w:hAnsi="Arial" w:cs="Arial"/>
                <w:sz w:val="18"/>
                <w:szCs w:val="18"/>
              </w:rPr>
            </w:pPr>
          </w:p>
        </w:tc>
        <w:tc>
          <w:tcPr>
            <w:tcW w:w="1296" w:type="dxa"/>
            <w:tcBorders>
              <w:top w:val="single" w:sz="4" w:space="0" w:color="auto"/>
            </w:tcBorders>
            <w:vAlign w:val="bottom"/>
          </w:tcPr>
          <w:p w14:paraId="48C0430D" w14:textId="4BC4DEEB" w:rsidR="00444E05" w:rsidRPr="00A51656" w:rsidRDefault="00F83B9D" w:rsidP="00B31386">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2022</w:t>
            </w:r>
          </w:p>
        </w:tc>
        <w:tc>
          <w:tcPr>
            <w:tcW w:w="1296" w:type="dxa"/>
            <w:tcBorders>
              <w:top w:val="single" w:sz="4" w:space="0" w:color="auto"/>
            </w:tcBorders>
            <w:vAlign w:val="bottom"/>
          </w:tcPr>
          <w:p w14:paraId="12D927C3" w14:textId="0A7DBD99" w:rsidR="00444E05" w:rsidRPr="00A51656" w:rsidRDefault="00F83B9D" w:rsidP="00B31386">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2021</w:t>
            </w:r>
          </w:p>
        </w:tc>
        <w:tc>
          <w:tcPr>
            <w:tcW w:w="1296" w:type="dxa"/>
            <w:tcBorders>
              <w:top w:val="single" w:sz="4" w:space="0" w:color="auto"/>
            </w:tcBorders>
            <w:vAlign w:val="bottom"/>
          </w:tcPr>
          <w:p w14:paraId="2FD715BE" w14:textId="1843E4DE" w:rsidR="00444E05" w:rsidRPr="00A51656" w:rsidRDefault="00F83B9D" w:rsidP="00B31386">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2022</w:t>
            </w:r>
          </w:p>
        </w:tc>
        <w:tc>
          <w:tcPr>
            <w:tcW w:w="1296" w:type="dxa"/>
            <w:tcBorders>
              <w:top w:val="single" w:sz="4" w:space="0" w:color="auto"/>
            </w:tcBorders>
            <w:vAlign w:val="bottom"/>
          </w:tcPr>
          <w:p w14:paraId="6969F2D0" w14:textId="58003267" w:rsidR="00444E05" w:rsidRPr="00A51656" w:rsidRDefault="00F83B9D" w:rsidP="00B31386">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2021</w:t>
            </w:r>
          </w:p>
        </w:tc>
      </w:tr>
      <w:tr w:rsidR="00444E05" w:rsidRPr="00A51656" w14:paraId="6A86EC9C" w14:textId="77777777" w:rsidTr="007B24E7">
        <w:tc>
          <w:tcPr>
            <w:tcW w:w="3730" w:type="dxa"/>
            <w:vAlign w:val="bottom"/>
          </w:tcPr>
          <w:p w14:paraId="0E1863ED" w14:textId="77777777" w:rsidR="00444E05" w:rsidRPr="00A51656" w:rsidRDefault="00444E05" w:rsidP="00B31386">
            <w:pPr>
              <w:ind w:left="-101"/>
              <w:jc w:val="left"/>
              <w:rPr>
                <w:rFonts w:ascii="Arial" w:hAnsi="Arial" w:cs="Arial"/>
                <w:b/>
                <w:bCs/>
                <w:sz w:val="18"/>
                <w:szCs w:val="18"/>
              </w:rPr>
            </w:pPr>
          </w:p>
        </w:tc>
        <w:tc>
          <w:tcPr>
            <w:tcW w:w="1296" w:type="dxa"/>
            <w:tcBorders>
              <w:bottom w:val="single" w:sz="4" w:space="0" w:color="auto"/>
            </w:tcBorders>
            <w:vAlign w:val="bottom"/>
          </w:tcPr>
          <w:p w14:paraId="58BE4414" w14:textId="77777777" w:rsidR="00444E05" w:rsidRPr="00A51656" w:rsidRDefault="00444E05" w:rsidP="00B31386">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296" w:type="dxa"/>
            <w:tcBorders>
              <w:bottom w:val="single" w:sz="4" w:space="0" w:color="auto"/>
            </w:tcBorders>
            <w:vAlign w:val="bottom"/>
          </w:tcPr>
          <w:p w14:paraId="164689F6" w14:textId="77777777" w:rsidR="00444E05" w:rsidRPr="00A51656" w:rsidRDefault="00444E05" w:rsidP="00B31386">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296" w:type="dxa"/>
            <w:tcBorders>
              <w:bottom w:val="single" w:sz="4" w:space="0" w:color="auto"/>
            </w:tcBorders>
            <w:vAlign w:val="bottom"/>
          </w:tcPr>
          <w:p w14:paraId="2B275BEA" w14:textId="77777777" w:rsidR="00444E05" w:rsidRPr="00A51656" w:rsidRDefault="00444E05" w:rsidP="00B31386">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296" w:type="dxa"/>
            <w:tcBorders>
              <w:bottom w:val="single" w:sz="4" w:space="0" w:color="auto"/>
            </w:tcBorders>
            <w:vAlign w:val="bottom"/>
          </w:tcPr>
          <w:p w14:paraId="1FFDE6AB" w14:textId="77777777" w:rsidR="00444E05" w:rsidRPr="00A51656" w:rsidRDefault="00444E05" w:rsidP="00B31386">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Baht</w:t>
            </w:r>
          </w:p>
        </w:tc>
      </w:tr>
      <w:tr w:rsidR="00444E05" w:rsidRPr="00A51656" w14:paraId="77B2B6E4" w14:textId="77777777" w:rsidTr="007B24E7">
        <w:tc>
          <w:tcPr>
            <w:tcW w:w="3730" w:type="dxa"/>
            <w:vAlign w:val="bottom"/>
          </w:tcPr>
          <w:p w14:paraId="5530093E" w14:textId="77777777" w:rsidR="00444E05" w:rsidRPr="00A51656" w:rsidRDefault="00444E05" w:rsidP="00B31386">
            <w:pPr>
              <w:ind w:left="-101"/>
              <w:jc w:val="thaiDistribute"/>
              <w:rPr>
                <w:rFonts w:ascii="Arial" w:hAnsi="Arial" w:cs="Arial"/>
                <w:b/>
                <w:sz w:val="16"/>
                <w:szCs w:val="16"/>
              </w:rPr>
            </w:pPr>
          </w:p>
        </w:tc>
        <w:tc>
          <w:tcPr>
            <w:tcW w:w="1296" w:type="dxa"/>
            <w:shd w:val="clear" w:color="auto" w:fill="FAFAFA"/>
          </w:tcPr>
          <w:p w14:paraId="2EDF70EE" w14:textId="77777777" w:rsidR="00444E05" w:rsidRPr="00A51656" w:rsidRDefault="00444E05" w:rsidP="00B31386">
            <w:pPr>
              <w:ind w:right="-72"/>
              <w:jc w:val="right"/>
              <w:rPr>
                <w:rFonts w:ascii="Arial" w:hAnsi="Arial" w:cs="Arial"/>
                <w:sz w:val="16"/>
                <w:szCs w:val="16"/>
              </w:rPr>
            </w:pPr>
          </w:p>
        </w:tc>
        <w:tc>
          <w:tcPr>
            <w:tcW w:w="1296" w:type="dxa"/>
          </w:tcPr>
          <w:p w14:paraId="4CFC3965" w14:textId="77777777" w:rsidR="00444E05" w:rsidRPr="00A51656" w:rsidRDefault="00444E05" w:rsidP="00B31386">
            <w:pPr>
              <w:ind w:right="-72"/>
              <w:jc w:val="right"/>
              <w:rPr>
                <w:rFonts w:ascii="Arial" w:hAnsi="Arial" w:cs="Arial"/>
                <w:sz w:val="16"/>
                <w:szCs w:val="16"/>
              </w:rPr>
            </w:pPr>
          </w:p>
        </w:tc>
        <w:tc>
          <w:tcPr>
            <w:tcW w:w="1296" w:type="dxa"/>
            <w:shd w:val="clear" w:color="auto" w:fill="FAFAFA"/>
          </w:tcPr>
          <w:p w14:paraId="0332B6DB" w14:textId="77777777" w:rsidR="00444E05" w:rsidRPr="00A51656" w:rsidRDefault="00444E05" w:rsidP="00B31386">
            <w:pPr>
              <w:ind w:right="-72"/>
              <w:jc w:val="right"/>
              <w:rPr>
                <w:rFonts w:ascii="Arial" w:hAnsi="Arial" w:cs="Arial"/>
                <w:sz w:val="16"/>
                <w:szCs w:val="16"/>
              </w:rPr>
            </w:pPr>
          </w:p>
        </w:tc>
        <w:tc>
          <w:tcPr>
            <w:tcW w:w="1296" w:type="dxa"/>
          </w:tcPr>
          <w:p w14:paraId="4B9D96E5" w14:textId="77777777" w:rsidR="00444E05" w:rsidRPr="00A51656" w:rsidRDefault="00444E05" w:rsidP="00B31386">
            <w:pPr>
              <w:ind w:right="-72"/>
              <w:jc w:val="right"/>
              <w:rPr>
                <w:rFonts w:ascii="Arial" w:hAnsi="Arial" w:cs="Arial"/>
                <w:sz w:val="16"/>
                <w:szCs w:val="16"/>
              </w:rPr>
            </w:pPr>
          </w:p>
        </w:tc>
      </w:tr>
      <w:tr w:rsidR="00444E05" w:rsidRPr="00A51656" w14:paraId="08A6D19F" w14:textId="77777777" w:rsidTr="007B24E7">
        <w:tc>
          <w:tcPr>
            <w:tcW w:w="3730" w:type="dxa"/>
            <w:vAlign w:val="bottom"/>
          </w:tcPr>
          <w:p w14:paraId="1E1F48A8" w14:textId="2BF342B0" w:rsidR="00444E05" w:rsidRPr="00A51656" w:rsidRDefault="00444E05" w:rsidP="00B31386">
            <w:pPr>
              <w:ind w:left="-101"/>
              <w:jc w:val="thaiDistribute"/>
              <w:rPr>
                <w:rFonts w:ascii="Arial" w:hAnsi="Arial" w:cs="Arial"/>
                <w:b/>
                <w:sz w:val="18"/>
                <w:szCs w:val="18"/>
              </w:rPr>
            </w:pPr>
            <w:r w:rsidRPr="00A51656">
              <w:rPr>
                <w:rFonts w:ascii="Arial" w:hAnsi="Arial" w:cs="Arial"/>
                <w:b/>
                <w:sz w:val="18"/>
                <w:szCs w:val="18"/>
              </w:rPr>
              <w:t>Management fee income</w:t>
            </w:r>
            <w:r w:rsidR="00FB05CD" w:rsidRPr="00A51656">
              <w:rPr>
                <w:rFonts w:ascii="Arial" w:hAnsi="Arial" w:cs="Arial"/>
                <w:b/>
                <w:sz w:val="18"/>
                <w:szCs w:val="18"/>
              </w:rPr>
              <w:t xml:space="preserve"> </w:t>
            </w:r>
            <w:r w:rsidR="00FB05CD" w:rsidRPr="00A51656">
              <w:rPr>
                <w:rFonts w:ascii="Arial" w:hAnsi="Arial" w:cs="Arial"/>
                <w:bCs/>
                <w:sz w:val="18"/>
                <w:szCs w:val="18"/>
              </w:rPr>
              <w:t>(Note 28)</w:t>
            </w:r>
          </w:p>
        </w:tc>
        <w:tc>
          <w:tcPr>
            <w:tcW w:w="1296" w:type="dxa"/>
            <w:shd w:val="clear" w:color="auto" w:fill="FAFAFA"/>
          </w:tcPr>
          <w:p w14:paraId="31332A60" w14:textId="77777777" w:rsidR="00444E05" w:rsidRPr="00A51656" w:rsidRDefault="00444E05" w:rsidP="00B31386">
            <w:pPr>
              <w:ind w:right="-72"/>
              <w:jc w:val="right"/>
              <w:rPr>
                <w:rFonts w:ascii="Arial" w:hAnsi="Arial" w:cs="Arial"/>
                <w:sz w:val="18"/>
                <w:szCs w:val="18"/>
              </w:rPr>
            </w:pPr>
          </w:p>
        </w:tc>
        <w:tc>
          <w:tcPr>
            <w:tcW w:w="1296" w:type="dxa"/>
          </w:tcPr>
          <w:p w14:paraId="12ED7A72" w14:textId="77777777" w:rsidR="00444E05" w:rsidRPr="00A51656" w:rsidRDefault="00444E05" w:rsidP="00B31386">
            <w:pPr>
              <w:ind w:right="-72"/>
              <w:jc w:val="right"/>
              <w:rPr>
                <w:rFonts w:ascii="Arial" w:hAnsi="Arial" w:cs="Arial"/>
                <w:sz w:val="18"/>
                <w:szCs w:val="18"/>
              </w:rPr>
            </w:pPr>
          </w:p>
        </w:tc>
        <w:tc>
          <w:tcPr>
            <w:tcW w:w="1296" w:type="dxa"/>
            <w:shd w:val="clear" w:color="auto" w:fill="FAFAFA"/>
          </w:tcPr>
          <w:p w14:paraId="3B7F2B86" w14:textId="77777777" w:rsidR="00444E05" w:rsidRPr="00A51656" w:rsidRDefault="00444E05" w:rsidP="00B31386">
            <w:pPr>
              <w:ind w:right="-72"/>
              <w:jc w:val="right"/>
              <w:rPr>
                <w:rFonts w:ascii="Arial" w:hAnsi="Arial" w:cs="Arial"/>
                <w:sz w:val="18"/>
                <w:szCs w:val="18"/>
              </w:rPr>
            </w:pPr>
          </w:p>
        </w:tc>
        <w:tc>
          <w:tcPr>
            <w:tcW w:w="1296" w:type="dxa"/>
          </w:tcPr>
          <w:p w14:paraId="18B591CB" w14:textId="77777777" w:rsidR="00444E05" w:rsidRPr="00A51656" w:rsidRDefault="00444E05" w:rsidP="00B31386">
            <w:pPr>
              <w:ind w:right="-72"/>
              <w:jc w:val="right"/>
              <w:rPr>
                <w:rFonts w:ascii="Arial" w:hAnsi="Arial" w:cs="Arial"/>
                <w:sz w:val="18"/>
                <w:szCs w:val="18"/>
              </w:rPr>
            </w:pPr>
          </w:p>
        </w:tc>
      </w:tr>
      <w:tr w:rsidR="00F83B9D" w:rsidRPr="00A51656" w14:paraId="6BEF515D" w14:textId="77777777" w:rsidTr="00F65CC3">
        <w:tc>
          <w:tcPr>
            <w:tcW w:w="3730" w:type="dxa"/>
            <w:vAlign w:val="bottom"/>
          </w:tcPr>
          <w:p w14:paraId="02C46F12" w14:textId="77777777" w:rsidR="00F83B9D" w:rsidRPr="00A51656" w:rsidRDefault="00F83B9D" w:rsidP="00F83B9D">
            <w:pPr>
              <w:ind w:left="-101"/>
              <w:jc w:val="thaiDistribute"/>
              <w:rPr>
                <w:rFonts w:ascii="Arial" w:hAnsi="Arial" w:cs="Arial"/>
                <w:b/>
                <w:sz w:val="18"/>
                <w:szCs w:val="18"/>
              </w:rPr>
            </w:pPr>
            <w:r w:rsidRPr="00A51656">
              <w:rPr>
                <w:rFonts w:ascii="Arial" w:hAnsi="Arial" w:cs="Arial"/>
                <w:bCs/>
                <w:sz w:val="18"/>
                <w:szCs w:val="18"/>
              </w:rPr>
              <w:t xml:space="preserve">   </w:t>
            </w:r>
            <w:r w:rsidRPr="00A51656">
              <w:rPr>
                <w:rFonts w:ascii="Arial" w:hAnsi="Arial" w:cs="Arial"/>
                <w:sz w:val="18"/>
                <w:szCs w:val="18"/>
              </w:rPr>
              <w:t>Subsidiaries</w:t>
            </w:r>
          </w:p>
        </w:tc>
        <w:tc>
          <w:tcPr>
            <w:tcW w:w="1296" w:type="dxa"/>
            <w:shd w:val="clear" w:color="auto" w:fill="FAFAFA"/>
          </w:tcPr>
          <w:p w14:paraId="44E5C2C1" w14:textId="4ABD60F3" w:rsidR="00F83B9D" w:rsidRPr="00A51656" w:rsidRDefault="004B5E0F" w:rsidP="00F83B9D">
            <w:pPr>
              <w:ind w:right="-72"/>
              <w:jc w:val="right"/>
              <w:rPr>
                <w:rFonts w:ascii="Arial" w:hAnsi="Arial" w:cs="Arial"/>
                <w:sz w:val="18"/>
                <w:szCs w:val="18"/>
              </w:rPr>
            </w:pPr>
            <w:r w:rsidRPr="00A51656">
              <w:rPr>
                <w:rFonts w:ascii="Arial" w:hAnsi="Arial" w:cs="Arial"/>
                <w:sz w:val="18"/>
                <w:szCs w:val="18"/>
              </w:rPr>
              <w:t>-</w:t>
            </w:r>
          </w:p>
        </w:tc>
        <w:tc>
          <w:tcPr>
            <w:tcW w:w="1296" w:type="dxa"/>
          </w:tcPr>
          <w:p w14:paraId="3D6D4F51" w14:textId="6147EE16" w:rsidR="00F83B9D" w:rsidRPr="00A51656" w:rsidRDefault="00F83B9D" w:rsidP="00F83B9D">
            <w:pPr>
              <w:ind w:right="-72"/>
              <w:jc w:val="right"/>
              <w:rPr>
                <w:rFonts w:ascii="Arial" w:hAnsi="Arial" w:cs="Arial"/>
                <w:sz w:val="18"/>
                <w:szCs w:val="18"/>
              </w:rPr>
            </w:pPr>
            <w:r w:rsidRPr="00A51656">
              <w:rPr>
                <w:rFonts w:ascii="Arial" w:hAnsi="Arial" w:cs="Arial"/>
                <w:sz w:val="18"/>
                <w:szCs w:val="18"/>
              </w:rPr>
              <w:t>-</w:t>
            </w:r>
          </w:p>
        </w:tc>
        <w:tc>
          <w:tcPr>
            <w:tcW w:w="1296" w:type="dxa"/>
            <w:shd w:val="clear" w:color="auto" w:fill="FAFAFA"/>
          </w:tcPr>
          <w:p w14:paraId="2588A1CE" w14:textId="5960BFAC" w:rsidR="00F83B9D" w:rsidRPr="00A51656" w:rsidRDefault="004B5E0F" w:rsidP="00F83B9D">
            <w:pPr>
              <w:ind w:right="-72"/>
              <w:jc w:val="right"/>
              <w:rPr>
                <w:rFonts w:ascii="Arial" w:eastAsia="Arial Unicode MS" w:hAnsi="Arial" w:cs="Arial"/>
                <w:sz w:val="18"/>
                <w:szCs w:val="18"/>
              </w:rPr>
            </w:pPr>
            <w:r w:rsidRPr="00A51656">
              <w:rPr>
                <w:rFonts w:ascii="Arial" w:eastAsia="Arial Unicode MS" w:hAnsi="Arial" w:cs="Arial"/>
                <w:sz w:val="18"/>
                <w:szCs w:val="18"/>
              </w:rPr>
              <w:t>31,680,000</w:t>
            </w:r>
          </w:p>
        </w:tc>
        <w:tc>
          <w:tcPr>
            <w:tcW w:w="1296" w:type="dxa"/>
            <w:vAlign w:val="bottom"/>
          </w:tcPr>
          <w:p w14:paraId="05B42B57" w14:textId="4BAFE113" w:rsidR="00F83B9D" w:rsidRPr="00A51656" w:rsidRDefault="00F83B9D" w:rsidP="00F83B9D">
            <w:pPr>
              <w:ind w:right="-72"/>
              <w:jc w:val="right"/>
              <w:rPr>
                <w:rFonts w:ascii="Arial" w:hAnsi="Arial" w:cs="Arial"/>
                <w:sz w:val="18"/>
                <w:szCs w:val="18"/>
              </w:rPr>
            </w:pPr>
            <w:r w:rsidRPr="00A51656">
              <w:rPr>
                <w:rFonts w:ascii="Arial" w:eastAsia="Arial Unicode MS" w:hAnsi="Arial" w:cs="Arial"/>
                <w:sz w:val="18"/>
                <w:szCs w:val="18"/>
              </w:rPr>
              <w:t>34,440,000</w:t>
            </w:r>
          </w:p>
        </w:tc>
      </w:tr>
      <w:tr w:rsidR="005D47C4" w:rsidRPr="00A51656" w14:paraId="082819AE" w14:textId="77777777" w:rsidTr="006E7505">
        <w:tc>
          <w:tcPr>
            <w:tcW w:w="3730" w:type="dxa"/>
            <w:vAlign w:val="bottom"/>
          </w:tcPr>
          <w:p w14:paraId="0D909977" w14:textId="50E9C698" w:rsidR="005D47C4" w:rsidRPr="00A51656" w:rsidRDefault="002C733D" w:rsidP="00F83B9D">
            <w:pPr>
              <w:ind w:left="-101"/>
              <w:jc w:val="thaiDistribute"/>
              <w:rPr>
                <w:rFonts w:ascii="Arial" w:hAnsi="Arial" w:cs="Arial"/>
                <w:bCs/>
                <w:sz w:val="18"/>
                <w:szCs w:val="18"/>
              </w:rPr>
            </w:pPr>
            <w:r w:rsidRPr="00A51656">
              <w:rPr>
                <w:rFonts w:ascii="Arial" w:hAnsi="Arial" w:cs="Arial"/>
                <w:bCs/>
                <w:sz w:val="18"/>
                <w:szCs w:val="18"/>
              </w:rPr>
              <w:t xml:space="preserve">   </w:t>
            </w:r>
            <w:r w:rsidR="005D47C4" w:rsidRPr="00A51656">
              <w:rPr>
                <w:rFonts w:ascii="Arial" w:hAnsi="Arial" w:cs="Arial"/>
                <w:bCs/>
                <w:sz w:val="18"/>
                <w:szCs w:val="18"/>
              </w:rPr>
              <w:t>Related party</w:t>
            </w:r>
          </w:p>
        </w:tc>
        <w:tc>
          <w:tcPr>
            <w:tcW w:w="1296" w:type="dxa"/>
            <w:tcBorders>
              <w:bottom w:val="single" w:sz="4" w:space="0" w:color="auto"/>
            </w:tcBorders>
            <w:shd w:val="clear" w:color="auto" w:fill="FAFAFA"/>
          </w:tcPr>
          <w:p w14:paraId="7F5C2472" w14:textId="622C8900" w:rsidR="005D47C4" w:rsidRPr="00A51656" w:rsidRDefault="005D47C4" w:rsidP="005D47C4">
            <w:pPr>
              <w:ind w:right="-72"/>
              <w:jc w:val="right"/>
              <w:rPr>
                <w:rFonts w:ascii="Arial" w:hAnsi="Arial" w:cs="Arial"/>
                <w:sz w:val="18"/>
                <w:szCs w:val="18"/>
              </w:rPr>
            </w:pPr>
            <w:r w:rsidRPr="00A51656">
              <w:rPr>
                <w:rFonts w:ascii="Arial" w:hAnsi="Arial" w:cs="Arial"/>
                <w:sz w:val="18"/>
                <w:szCs w:val="18"/>
              </w:rPr>
              <w:t>60,000</w:t>
            </w:r>
          </w:p>
        </w:tc>
        <w:tc>
          <w:tcPr>
            <w:tcW w:w="1296" w:type="dxa"/>
            <w:tcBorders>
              <w:bottom w:val="single" w:sz="4" w:space="0" w:color="auto"/>
            </w:tcBorders>
          </w:tcPr>
          <w:p w14:paraId="0CEF2ECA" w14:textId="6190AAFA" w:rsidR="005D47C4" w:rsidRPr="00A51656" w:rsidRDefault="005D47C4" w:rsidP="00F83B9D">
            <w:pPr>
              <w:ind w:right="-72"/>
              <w:jc w:val="right"/>
              <w:rPr>
                <w:rFonts w:ascii="Arial" w:hAnsi="Arial" w:cs="Arial"/>
                <w:sz w:val="18"/>
                <w:szCs w:val="18"/>
              </w:rPr>
            </w:pPr>
            <w:r w:rsidRPr="00A51656">
              <w:rPr>
                <w:rFonts w:ascii="Arial" w:hAnsi="Arial" w:cs="Arial"/>
                <w:sz w:val="18"/>
                <w:szCs w:val="18"/>
              </w:rPr>
              <w:t>-</w:t>
            </w:r>
          </w:p>
        </w:tc>
        <w:tc>
          <w:tcPr>
            <w:tcW w:w="1296" w:type="dxa"/>
            <w:tcBorders>
              <w:bottom w:val="single" w:sz="4" w:space="0" w:color="auto"/>
            </w:tcBorders>
            <w:shd w:val="clear" w:color="auto" w:fill="FAFAFA"/>
          </w:tcPr>
          <w:p w14:paraId="4EE2BB25" w14:textId="536DACF2" w:rsidR="005D47C4" w:rsidRPr="00A51656" w:rsidRDefault="005D47C4" w:rsidP="00F83B9D">
            <w:pPr>
              <w:ind w:right="-72"/>
              <w:jc w:val="right"/>
              <w:rPr>
                <w:rFonts w:ascii="Arial" w:eastAsia="Arial Unicode MS" w:hAnsi="Arial" w:cs="Arial"/>
                <w:sz w:val="18"/>
                <w:szCs w:val="18"/>
              </w:rPr>
            </w:pPr>
            <w:r w:rsidRPr="00A51656">
              <w:rPr>
                <w:rFonts w:ascii="Arial" w:eastAsia="Arial Unicode MS" w:hAnsi="Arial" w:cs="Arial"/>
                <w:sz w:val="18"/>
                <w:szCs w:val="18"/>
              </w:rPr>
              <w:t>60,000</w:t>
            </w:r>
          </w:p>
        </w:tc>
        <w:tc>
          <w:tcPr>
            <w:tcW w:w="1296" w:type="dxa"/>
            <w:tcBorders>
              <w:bottom w:val="single" w:sz="4" w:space="0" w:color="auto"/>
            </w:tcBorders>
            <w:vAlign w:val="bottom"/>
          </w:tcPr>
          <w:p w14:paraId="6B326A62" w14:textId="3190A2F8" w:rsidR="005D47C4" w:rsidRPr="00A51656" w:rsidRDefault="005D47C4" w:rsidP="00F83B9D">
            <w:pPr>
              <w:ind w:right="-72"/>
              <w:jc w:val="right"/>
              <w:rPr>
                <w:rFonts w:ascii="Arial" w:eastAsia="Arial Unicode MS" w:hAnsi="Arial" w:cs="Arial"/>
                <w:sz w:val="18"/>
                <w:szCs w:val="18"/>
              </w:rPr>
            </w:pPr>
            <w:r w:rsidRPr="00A51656">
              <w:rPr>
                <w:rFonts w:ascii="Arial" w:eastAsia="Arial Unicode MS" w:hAnsi="Arial" w:cs="Arial"/>
                <w:sz w:val="18"/>
                <w:szCs w:val="18"/>
              </w:rPr>
              <w:t>-</w:t>
            </w:r>
          </w:p>
        </w:tc>
      </w:tr>
      <w:tr w:rsidR="006E7505" w:rsidRPr="00A51656" w14:paraId="7804A5BF" w14:textId="77777777" w:rsidTr="006E7505">
        <w:tc>
          <w:tcPr>
            <w:tcW w:w="3730" w:type="dxa"/>
            <w:vAlign w:val="bottom"/>
          </w:tcPr>
          <w:p w14:paraId="7944C138" w14:textId="77777777" w:rsidR="006E7505" w:rsidRPr="00A51656" w:rsidRDefault="006E7505" w:rsidP="00F83B9D">
            <w:pPr>
              <w:ind w:left="-101"/>
              <w:jc w:val="thaiDistribute"/>
              <w:rPr>
                <w:rFonts w:ascii="Arial" w:hAnsi="Arial" w:cs="Arial"/>
                <w:bCs/>
                <w:sz w:val="18"/>
                <w:szCs w:val="18"/>
              </w:rPr>
            </w:pPr>
          </w:p>
        </w:tc>
        <w:tc>
          <w:tcPr>
            <w:tcW w:w="1296" w:type="dxa"/>
            <w:tcBorders>
              <w:top w:val="single" w:sz="4" w:space="0" w:color="auto"/>
            </w:tcBorders>
            <w:shd w:val="clear" w:color="auto" w:fill="FAFAFA"/>
          </w:tcPr>
          <w:p w14:paraId="5DB57DCC" w14:textId="77777777" w:rsidR="006E7505" w:rsidRPr="00A51656" w:rsidRDefault="006E7505" w:rsidP="005D47C4">
            <w:pPr>
              <w:ind w:right="-72"/>
              <w:jc w:val="right"/>
              <w:rPr>
                <w:rFonts w:ascii="Arial" w:hAnsi="Arial" w:cs="Arial"/>
                <w:sz w:val="18"/>
                <w:szCs w:val="18"/>
              </w:rPr>
            </w:pPr>
          </w:p>
        </w:tc>
        <w:tc>
          <w:tcPr>
            <w:tcW w:w="1296" w:type="dxa"/>
            <w:tcBorders>
              <w:top w:val="single" w:sz="4" w:space="0" w:color="auto"/>
            </w:tcBorders>
          </w:tcPr>
          <w:p w14:paraId="16A7F013" w14:textId="77777777" w:rsidR="006E7505" w:rsidRPr="00A51656" w:rsidRDefault="006E7505" w:rsidP="00F83B9D">
            <w:pPr>
              <w:ind w:right="-72"/>
              <w:jc w:val="right"/>
              <w:rPr>
                <w:rFonts w:ascii="Arial" w:hAnsi="Arial" w:cs="Arial"/>
                <w:sz w:val="18"/>
                <w:szCs w:val="18"/>
              </w:rPr>
            </w:pPr>
          </w:p>
        </w:tc>
        <w:tc>
          <w:tcPr>
            <w:tcW w:w="1296" w:type="dxa"/>
            <w:tcBorders>
              <w:top w:val="single" w:sz="4" w:space="0" w:color="auto"/>
            </w:tcBorders>
            <w:shd w:val="clear" w:color="auto" w:fill="FAFAFA"/>
          </w:tcPr>
          <w:p w14:paraId="43B1D122" w14:textId="77777777" w:rsidR="006E7505" w:rsidRPr="00A51656" w:rsidRDefault="006E7505" w:rsidP="00F83B9D">
            <w:pPr>
              <w:ind w:right="-72"/>
              <w:jc w:val="right"/>
              <w:rPr>
                <w:rFonts w:ascii="Arial" w:eastAsia="Arial Unicode MS" w:hAnsi="Arial" w:cs="Arial"/>
                <w:sz w:val="18"/>
                <w:szCs w:val="18"/>
              </w:rPr>
            </w:pPr>
          </w:p>
        </w:tc>
        <w:tc>
          <w:tcPr>
            <w:tcW w:w="1296" w:type="dxa"/>
            <w:tcBorders>
              <w:top w:val="single" w:sz="4" w:space="0" w:color="auto"/>
            </w:tcBorders>
            <w:vAlign w:val="bottom"/>
          </w:tcPr>
          <w:p w14:paraId="17B0E317" w14:textId="77777777" w:rsidR="006E7505" w:rsidRPr="00A51656" w:rsidRDefault="006E7505" w:rsidP="00F83B9D">
            <w:pPr>
              <w:ind w:right="-72"/>
              <w:jc w:val="right"/>
              <w:rPr>
                <w:rFonts w:ascii="Arial" w:eastAsia="Arial Unicode MS" w:hAnsi="Arial" w:cs="Arial"/>
                <w:sz w:val="18"/>
                <w:szCs w:val="18"/>
              </w:rPr>
            </w:pPr>
          </w:p>
        </w:tc>
      </w:tr>
      <w:tr w:rsidR="005D47C4" w:rsidRPr="00A51656" w14:paraId="2F357FD7" w14:textId="77777777" w:rsidTr="006E7505">
        <w:tc>
          <w:tcPr>
            <w:tcW w:w="3730" w:type="dxa"/>
            <w:vAlign w:val="bottom"/>
          </w:tcPr>
          <w:p w14:paraId="26547C96" w14:textId="77777777" w:rsidR="005D47C4" w:rsidRPr="00A51656" w:rsidRDefault="005D47C4" w:rsidP="00F83B9D">
            <w:pPr>
              <w:ind w:left="-101"/>
              <w:jc w:val="thaiDistribute"/>
              <w:rPr>
                <w:rFonts w:ascii="Arial" w:hAnsi="Arial" w:cs="Arial"/>
                <w:bCs/>
                <w:sz w:val="18"/>
                <w:szCs w:val="18"/>
              </w:rPr>
            </w:pPr>
          </w:p>
        </w:tc>
        <w:tc>
          <w:tcPr>
            <w:tcW w:w="1296" w:type="dxa"/>
            <w:tcBorders>
              <w:bottom w:val="single" w:sz="4" w:space="0" w:color="auto"/>
            </w:tcBorders>
            <w:shd w:val="clear" w:color="auto" w:fill="FAFAFA"/>
          </w:tcPr>
          <w:p w14:paraId="123C53E5" w14:textId="05F4B093" w:rsidR="005D47C4" w:rsidRPr="00A51656" w:rsidRDefault="002C733D" w:rsidP="00F83B9D">
            <w:pPr>
              <w:ind w:right="-72"/>
              <w:jc w:val="right"/>
              <w:rPr>
                <w:rFonts w:ascii="Arial" w:hAnsi="Arial" w:cs="Arial"/>
                <w:sz w:val="18"/>
                <w:szCs w:val="18"/>
              </w:rPr>
            </w:pPr>
            <w:r w:rsidRPr="00A51656">
              <w:rPr>
                <w:rFonts w:ascii="Arial" w:hAnsi="Arial" w:cs="Arial"/>
                <w:sz w:val="18"/>
                <w:szCs w:val="18"/>
              </w:rPr>
              <w:t>60,000</w:t>
            </w:r>
          </w:p>
        </w:tc>
        <w:tc>
          <w:tcPr>
            <w:tcW w:w="1296" w:type="dxa"/>
            <w:tcBorders>
              <w:bottom w:val="single" w:sz="4" w:space="0" w:color="auto"/>
            </w:tcBorders>
          </w:tcPr>
          <w:p w14:paraId="2F6B4405" w14:textId="6D14B26D" w:rsidR="005D47C4" w:rsidRPr="00A51656" w:rsidRDefault="005D47C4" w:rsidP="005D47C4">
            <w:pPr>
              <w:ind w:right="-72"/>
              <w:jc w:val="right"/>
              <w:rPr>
                <w:rFonts w:ascii="Arial" w:hAnsi="Arial" w:cs="Arial"/>
                <w:sz w:val="18"/>
                <w:szCs w:val="18"/>
              </w:rPr>
            </w:pPr>
            <w:r w:rsidRPr="00A51656">
              <w:rPr>
                <w:rFonts w:ascii="Arial" w:hAnsi="Arial" w:cs="Arial"/>
                <w:sz w:val="18"/>
                <w:szCs w:val="18"/>
              </w:rPr>
              <w:t>-</w:t>
            </w:r>
          </w:p>
        </w:tc>
        <w:tc>
          <w:tcPr>
            <w:tcW w:w="1296" w:type="dxa"/>
            <w:tcBorders>
              <w:bottom w:val="single" w:sz="4" w:space="0" w:color="auto"/>
            </w:tcBorders>
            <w:shd w:val="clear" w:color="auto" w:fill="FAFAFA"/>
          </w:tcPr>
          <w:p w14:paraId="411D46C3" w14:textId="05FFD9E1" w:rsidR="005D47C4" w:rsidRPr="00A51656" w:rsidRDefault="005D47C4" w:rsidP="005D47C4">
            <w:pPr>
              <w:ind w:right="-72"/>
              <w:jc w:val="right"/>
              <w:rPr>
                <w:rFonts w:ascii="Arial" w:eastAsia="Arial Unicode MS" w:hAnsi="Arial" w:cs="Arial"/>
                <w:sz w:val="18"/>
                <w:szCs w:val="18"/>
              </w:rPr>
            </w:pPr>
            <w:r w:rsidRPr="00A51656">
              <w:rPr>
                <w:rFonts w:ascii="Arial" w:eastAsia="Arial Unicode MS" w:hAnsi="Arial" w:cs="Arial"/>
                <w:sz w:val="18"/>
                <w:szCs w:val="18"/>
              </w:rPr>
              <w:t>31,740,000</w:t>
            </w:r>
          </w:p>
        </w:tc>
        <w:tc>
          <w:tcPr>
            <w:tcW w:w="1296" w:type="dxa"/>
            <w:tcBorders>
              <w:bottom w:val="single" w:sz="4" w:space="0" w:color="auto"/>
            </w:tcBorders>
            <w:vAlign w:val="bottom"/>
          </w:tcPr>
          <w:p w14:paraId="1B30839B" w14:textId="24C678CA" w:rsidR="005D47C4" w:rsidRPr="00A51656" w:rsidRDefault="005D47C4" w:rsidP="00F83B9D">
            <w:pPr>
              <w:ind w:right="-72"/>
              <w:jc w:val="right"/>
              <w:rPr>
                <w:rFonts w:ascii="Arial" w:eastAsia="Arial Unicode MS" w:hAnsi="Arial" w:cs="Arial"/>
                <w:sz w:val="18"/>
                <w:szCs w:val="18"/>
              </w:rPr>
            </w:pPr>
            <w:r w:rsidRPr="00A51656">
              <w:rPr>
                <w:rFonts w:ascii="Arial" w:eastAsia="Arial Unicode MS" w:hAnsi="Arial" w:cs="Arial"/>
                <w:sz w:val="18"/>
                <w:szCs w:val="18"/>
              </w:rPr>
              <w:t>34,440,000</w:t>
            </w:r>
          </w:p>
        </w:tc>
      </w:tr>
      <w:tr w:rsidR="00F83B9D" w:rsidRPr="00A51656" w14:paraId="09F97774" w14:textId="77777777" w:rsidTr="006E7505">
        <w:tc>
          <w:tcPr>
            <w:tcW w:w="3730" w:type="dxa"/>
            <w:vAlign w:val="bottom"/>
          </w:tcPr>
          <w:p w14:paraId="571155CB" w14:textId="77777777" w:rsidR="00F83B9D" w:rsidRPr="00A51656" w:rsidRDefault="00F83B9D" w:rsidP="00F83B9D">
            <w:pPr>
              <w:ind w:left="-101"/>
              <w:jc w:val="thaiDistribute"/>
              <w:rPr>
                <w:rFonts w:ascii="Arial" w:hAnsi="Arial" w:cs="Arial"/>
                <w:bCs/>
                <w:sz w:val="16"/>
                <w:szCs w:val="16"/>
              </w:rPr>
            </w:pPr>
          </w:p>
        </w:tc>
        <w:tc>
          <w:tcPr>
            <w:tcW w:w="1296" w:type="dxa"/>
            <w:tcBorders>
              <w:top w:val="single" w:sz="4" w:space="0" w:color="auto"/>
            </w:tcBorders>
            <w:shd w:val="clear" w:color="auto" w:fill="FAFAFA"/>
          </w:tcPr>
          <w:p w14:paraId="4F153412" w14:textId="77777777" w:rsidR="00F83B9D" w:rsidRPr="00A51656" w:rsidRDefault="00F83B9D" w:rsidP="00F83B9D">
            <w:pPr>
              <w:ind w:right="-72"/>
              <w:jc w:val="right"/>
              <w:rPr>
                <w:rFonts w:ascii="Arial" w:hAnsi="Arial" w:cs="Arial"/>
                <w:sz w:val="16"/>
                <w:szCs w:val="16"/>
              </w:rPr>
            </w:pPr>
          </w:p>
        </w:tc>
        <w:tc>
          <w:tcPr>
            <w:tcW w:w="1296" w:type="dxa"/>
            <w:tcBorders>
              <w:top w:val="single" w:sz="4" w:space="0" w:color="auto"/>
            </w:tcBorders>
          </w:tcPr>
          <w:p w14:paraId="7B7B82E2" w14:textId="77777777" w:rsidR="00F83B9D" w:rsidRPr="00A51656" w:rsidRDefault="00F83B9D" w:rsidP="00F83B9D">
            <w:pPr>
              <w:ind w:right="-72"/>
              <w:jc w:val="right"/>
              <w:rPr>
                <w:rFonts w:ascii="Arial" w:hAnsi="Arial" w:cs="Arial"/>
                <w:sz w:val="16"/>
                <w:szCs w:val="16"/>
              </w:rPr>
            </w:pPr>
          </w:p>
        </w:tc>
        <w:tc>
          <w:tcPr>
            <w:tcW w:w="1296" w:type="dxa"/>
            <w:tcBorders>
              <w:top w:val="single" w:sz="4" w:space="0" w:color="auto"/>
            </w:tcBorders>
            <w:shd w:val="clear" w:color="auto" w:fill="FAFAFA"/>
          </w:tcPr>
          <w:p w14:paraId="4C590AF7" w14:textId="77777777" w:rsidR="00F83B9D" w:rsidRPr="00A51656" w:rsidRDefault="00F83B9D" w:rsidP="00F83B9D">
            <w:pPr>
              <w:ind w:right="-72"/>
              <w:jc w:val="right"/>
              <w:rPr>
                <w:rFonts w:ascii="Arial" w:eastAsia="Arial Unicode MS" w:hAnsi="Arial" w:cs="Arial"/>
                <w:sz w:val="18"/>
                <w:szCs w:val="18"/>
              </w:rPr>
            </w:pPr>
          </w:p>
        </w:tc>
        <w:tc>
          <w:tcPr>
            <w:tcW w:w="1296" w:type="dxa"/>
            <w:tcBorders>
              <w:top w:val="single" w:sz="4" w:space="0" w:color="auto"/>
            </w:tcBorders>
          </w:tcPr>
          <w:p w14:paraId="0F06911B" w14:textId="77777777" w:rsidR="00F83B9D" w:rsidRPr="00A51656" w:rsidRDefault="00F83B9D" w:rsidP="00F83B9D">
            <w:pPr>
              <w:ind w:right="-72"/>
              <w:jc w:val="right"/>
              <w:rPr>
                <w:rFonts w:ascii="Arial" w:hAnsi="Arial" w:cs="Arial"/>
                <w:sz w:val="16"/>
                <w:szCs w:val="16"/>
              </w:rPr>
            </w:pPr>
          </w:p>
        </w:tc>
      </w:tr>
      <w:tr w:rsidR="00F83B9D" w:rsidRPr="00A51656" w14:paraId="5E2AC263" w14:textId="77777777" w:rsidTr="007B24E7">
        <w:tc>
          <w:tcPr>
            <w:tcW w:w="3730" w:type="dxa"/>
            <w:vAlign w:val="bottom"/>
          </w:tcPr>
          <w:p w14:paraId="42684AEC" w14:textId="77777777" w:rsidR="00F83B9D" w:rsidRPr="00A51656" w:rsidRDefault="00F83B9D" w:rsidP="00F83B9D">
            <w:pPr>
              <w:ind w:left="-101"/>
              <w:jc w:val="thaiDistribute"/>
              <w:rPr>
                <w:rFonts w:ascii="Arial" w:hAnsi="Arial" w:cs="Arial"/>
                <w:bCs/>
                <w:sz w:val="18"/>
                <w:szCs w:val="18"/>
              </w:rPr>
            </w:pPr>
            <w:r w:rsidRPr="00A51656">
              <w:rPr>
                <w:rFonts w:ascii="Arial" w:hAnsi="Arial" w:cs="Arial"/>
                <w:b/>
                <w:sz w:val="18"/>
                <w:szCs w:val="18"/>
              </w:rPr>
              <w:t>Sale of goods and other services</w:t>
            </w:r>
          </w:p>
        </w:tc>
        <w:tc>
          <w:tcPr>
            <w:tcW w:w="1296" w:type="dxa"/>
            <w:shd w:val="clear" w:color="auto" w:fill="FAFAFA"/>
          </w:tcPr>
          <w:p w14:paraId="360F18E6" w14:textId="77777777" w:rsidR="00F83B9D" w:rsidRPr="00A51656" w:rsidRDefault="00F83B9D" w:rsidP="00F83B9D">
            <w:pPr>
              <w:ind w:right="-72"/>
              <w:jc w:val="right"/>
              <w:rPr>
                <w:rFonts w:ascii="Arial" w:hAnsi="Arial" w:cs="Arial"/>
                <w:sz w:val="18"/>
                <w:szCs w:val="18"/>
              </w:rPr>
            </w:pPr>
          </w:p>
        </w:tc>
        <w:tc>
          <w:tcPr>
            <w:tcW w:w="1296" w:type="dxa"/>
          </w:tcPr>
          <w:p w14:paraId="7C3B0F3C" w14:textId="77777777" w:rsidR="00F83B9D" w:rsidRPr="00A51656" w:rsidRDefault="00F83B9D" w:rsidP="00F83B9D">
            <w:pPr>
              <w:ind w:right="-72"/>
              <w:jc w:val="right"/>
              <w:rPr>
                <w:rFonts w:ascii="Arial" w:hAnsi="Arial" w:cs="Arial"/>
                <w:sz w:val="18"/>
                <w:szCs w:val="18"/>
              </w:rPr>
            </w:pPr>
          </w:p>
        </w:tc>
        <w:tc>
          <w:tcPr>
            <w:tcW w:w="1296" w:type="dxa"/>
            <w:shd w:val="clear" w:color="auto" w:fill="FAFAFA"/>
          </w:tcPr>
          <w:p w14:paraId="00C46F48" w14:textId="77777777" w:rsidR="00F83B9D" w:rsidRPr="00A51656" w:rsidRDefault="00F83B9D" w:rsidP="00F83B9D">
            <w:pPr>
              <w:ind w:right="-72"/>
              <w:jc w:val="right"/>
              <w:rPr>
                <w:rFonts w:ascii="Arial" w:eastAsia="Arial Unicode MS" w:hAnsi="Arial" w:cs="Arial"/>
                <w:sz w:val="18"/>
                <w:szCs w:val="18"/>
              </w:rPr>
            </w:pPr>
          </w:p>
        </w:tc>
        <w:tc>
          <w:tcPr>
            <w:tcW w:w="1296" w:type="dxa"/>
          </w:tcPr>
          <w:p w14:paraId="0AEDC1A6" w14:textId="77777777" w:rsidR="00F83B9D" w:rsidRPr="00A51656" w:rsidRDefault="00F83B9D" w:rsidP="00F83B9D">
            <w:pPr>
              <w:ind w:right="-72"/>
              <w:jc w:val="right"/>
              <w:rPr>
                <w:rFonts w:ascii="Arial" w:hAnsi="Arial" w:cs="Arial"/>
                <w:sz w:val="18"/>
                <w:szCs w:val="18"/>
              </w:rPr>
            </w:pPr>
          </w:p>
        </w:tc>
      </w:tr>
      <w:tr w:rsidR="00F83B9D" w:rsidRPr="00A51656" w14:paraId="2E36B9F9" w14:textId="77777777" w:rsidTr="007B24E7">
        <w:tc>
          <w:tcPr>
            <w:tcW w:w="3730" w:type="dxa"/>
            <w:vAlign w:val="bottom"/>
          </w:tcPr>
          <w:p w14:paraId="29704771" w14:textId="77777777" w:rsidR="00F83B9D" w:rsidRPr="00A51656" w:rsidRDefault="00F83B9D" w:rsidP="00F83B9D">
            <w:pPr>
              <w:ind w:left="-101"/>
              <w:jc w:val="thaiDistribute"/>
              <w:rPr>
                <w:rFonts w:ascii="Arial" w:hAnsi="Arial" w:cs="Arial"/>
                <w:bCs/>
                <w:sz w:val="18"/>
                <w:szCs w:val="18"/>
              </w:rPr>
            </w:pPr>
            <w:r w:rsidRPr="00A51656">
              <w:rPr>
                <w:rFonts w:ascii="Arial" w:hAnsi="Arial" w:cs="Arial"/>
                <w:bCs/>
                <w:sz w:val="18"/>
                <w:szCs w:val="18"/>
              </w:rPr>
              <w:t xml:space="preserve">   Related party</w:t>
            </w:r>
          </w:p>
        </w:tc>
        <w:tc>
          <w:tcPr>
            <w:tcW w:w="1296" w:type="dxa"/>
            <w:shd w:val="clear" w:color="auto" w:fill="FAFAFA"/>
          </w:tcPr>
          <w:p w14:paraId="53717265" w14:textId="50217C81" w:rsidR="00F83B9D" w:rsidRPr="00A51656" w:rsidRDefault="00522ED7" w:rsidP="00F83B9D">
            <w:pPr>
              <w:ind w:right="-72"/>
              <w:jc w:val="right"/>
              <w:rPr>
                <w:rFonts w:ascii="Arial" w:hAnsi="Arial" w:cs="Arial"/>
                <w:sz w:val="18"/>
                <w:szCs w:val="18"/>
              </w:rPr>
            </w:pPr>
            <w:r w:rsidRPr="00A51656">
              <w:rPr>
                <w:rFonts w:ascii="Arial" w:hAnsi="Arial" w:cs="Arial"/>
                <w:sz w:val="18"/>
                <w:szCs w:val="18"/>
              </w:rPr>
              <w:t>-</w:t>
            </w:r>
          </w:p>
        </w:tc>
        <w:tc>
          <w:tcPr>
            <w:tcW w:w="1296" w:type="dxa"/>
          </w:tcPr>
          <w:p w14:paraId="423E7D4F" w14:textId="355A6D32" w:rsidR="00F83B9D" w:rsidRPr="00A51656" w:rsidRDefault="00F83B9D" w:rsidP="00F83B9D">
            <w:pPr>
              <w:ind w:right="-72"/>
              <w:jc w:val="right"/>
              <w:rPr>
                <w:rFonts w:ascii="Arial" w:hAnsi="Arial" w:cs="Arial"/>
                <w:sz w:val="18"/>
                <w:szCs w:val="18"/>
              </w:rPr>
            </w:pPr>
            <w:r w:rsidRPr="00A51656">
              <w:rPr>
                <w:rFonts w:ascii="Arial" w:hAnsi="Arial" w:cs="Arial"/>
                <w:sz w:val="18"/>
                <w:szCs w:val="18"/>
              </w:rPr>
              <w:t>14,148,771</w:t>
            </w:r>
          </w:p>
        </w:tc>
        <w:tc>
          <w:tcPr>
            <w:tcW w:w="1296" w:type="dxa"/>
            <w:shd w:val="clear" w:color="auto" w:fill="FAFAFA"/>
          </w:tcPr>
          <w:p w14:paraId="725A19C3" w14:textId="5E3D33ED" w:rsidR="00F83B9D" w:rsidRPr="00A51656" w:rsidRDefault="004B5E0F" w:rsidP="00F83B9D">
            <w:pPr>
              <w:ind w:right="-72"/>
              <w:jc w:val="right"/>
              <w:rPr>
                <w:rFonts w:ascii="Arial" w:eastAsia="Arial Unicode MS" w:hAnsi="Arial" w:cs="Arial"/>
                <w:sz w:val="18"/>
                <w:szCs w:val="18"/>
              </w:rPr>
            </w:pPr>
            <w:r w:rsidRPr="00A51656">
              <w:rPr>
                <w:rFonts w:ascii="Arial" w:eastAsia="Arial Unicode MS" w:hAnsi="Arial" w:cs="Arial"/>
                <w:sz w:val="18"/>
                <w:szCs w:val="18"/>
              </w:rPr>
              <w:t>-</w:t>
            </w:r>
          </w:p>
        </w:tc>
        <w:tc>
          <w:tcPr>
            <w:tcW w:w="1296" w:type="dxa"/>
          </w:tcPr>
          <w:p w14:paraId="059B346C" w14:textId="19B5336B" w:rsidR="00F83B9D" w:rsidRPr="00A51656" w:rsidRDefault="00F83B9D" w:rsidP="00F83B9D">
            <w:pPr>
              <w:ind w:right="-72"/>
              <w:jc w:val="right"/>
              <w:rPr>
                <w:rFonts w:ascii="Arial" w:hAnsi="Arial" w:cs="Arial"/>
                <w:sz w:val="18"/>
                <w:szCs w:val="18"/>
              </w:rPr>
            </w:pPr>
            <w:r w:rsidRPr="00A51656">
              <w:rPr>
                <w:rFonts w:ascii="Arial" w:hAnsi="Arial" w:cs="Arial"/>
                <w:sz w:val="18"/>
                <w:szCs w:val="18"/>
              </w:rPr>
              <w:t>-</w:t>
            </w:r>
          </w:p>
        </w:tc>
      </w:tr>
      <w:tr w:rsidR="00F83B9D" w:rsidRPr="00A51656" w14:paraId="3966B5C3" w14:textId="77777777" w:rsidTr="007B24E7">
        <w:tc>
          <w:tcPr>
            <w:tcW w:w="3730" w:type="dxa"/>
            <w:vAlign w:val="bottom"/>
          </w:tcPr>
          <w:p w14:paraId="04895BC7" w14:textId="77777777" w:rsidR="00F83B9D" w:rsidRPr="00A51656" w:rsidRDefault="00F83B9D" w:rsidP="00F83B9D">
            <w:pPr>
              <w:ind w:left="-101"/>
              <w:jc w:val="thaiDistribute"/>
              <w:rPr>
                <w:rFonts w:ascii="Arial" w:hAnsi="Arial" w:cs="Arial"/>
                <w:bCs/>
                <w:sz w:val="16"/>
                <w:szCs w:val="16"/>
              </w:rPr>
            </w:pPr>
          </w:p>
        </w:tc>
        <w:tc>
          <w:tcPr>
            <w:tcW w:w="1296" w:type="dxa"/>
            <w:shd w:val="clear" w:color="auto" w:fill="FAFAFA"/>
          </w:tcPr>
          <w:p w14:paraId="24929E5D" w14:textId="77777777" w:rsidR="00F83B9D" w:rsidRPr="00A51656" w:rsidRDefault="00F83B9D" w:rsidP="00F83B9D">
            <w:pPr>
              <w:ind w:right="-72"/>
              <w:jc w:val="right"/>
              <w:rPr>
                <w:rFonts w:ascii="Arial" w:hAnsi="Arial" w:cs="Arial"/>
                <w:sz w:val="16"/>
                <w:szCs w:val="16"/>
              </w:rPr>
            </w:pPr>
          </w:p>
        </w:tc>
        <w:tc>
          <w:tcPr>
            <w:tcW w:w="1296" w:type="dxa"/>
          </w:tcPr>
          <w:p w14:paraId="27D20AB0" w14:textId="77777777" w:rsidR="00F83B9D" w:rsidRPr="00A51656" w:rsidRDefault="00F83B9D" w:rsidP="00F83B9D">
            <w:pPr>
              <w:ind w:right="-72"/>
              <w:jc w:val="right"/>
              <w:rPr>
                <w:rFonts w:ascii="Arial" w:hAnsi="Arial" w:cs="Arial"/>
                <w:sz w:val="16"/>
                <w:szCs w:val="16"/>
              </w:rPr>
            </w:pPr>
          </w:p>
        </w:tc>
        <w:tc>
          <w:tcPr>
            <w:tcW w:w="1296" w:type="dxa"/>
            <w:shd w:val="clear" w:color="auto" w:fill="FAFAFA"/>
          </w:tcPr>
          <w:p w14:paraId="3FF0BE8E" w14:textId="77777777" w:rsidR="00F83B9D" w:rsidRPr="00A51656" w:rsidRDefault="00F83B9D" w:rsidP="00F83B9D">
            <w:pPr>
              <w:ind w:right="-72"/>
              <w:jc w:val="right"/>
              <w:rPr>
                <w:rFonts w:ascii="Arial" w:eastAsia="Arial Unicode MS" w:hAnsi="Arial" w:cs="Arial"/>
                <w:sz w:val="18"/>
                <w:szCs w:val="18"/>
              </w:rPr>
            </w:pPr>
          </w:p>
        </w:tc>
        <w:tc>
          <w:tcPr>
            <w:tcW w:w="1296" w:type="dxa"/>
          </w:tcPr>
          <w:p w14:paraId="11CB2568" w14:textId="77777777" w:rsidR="00F83B9D" w:rsidRPr="00A51656" w:rsidRDefault="00F83B9D" w:rsidP="00F83B9D">
            <w:pPr>
              <w:ind w:right="-72"/>
              <w:jc w:val="right"/>
              <w:rPr>
                <w:rFonts w:ascii="Arial" w:hAnsi="Arial" w:cs="Arial"/>
                <w:sz w:val="16"/>
                <w:szCs w:val="16"/>
              </w:rPr>
            </w:pPr>
          </w:p>
        </w:tc>
      </w:tr>
      <w:tr w:rsidR="00F83B9D" w:rsidRPr="00A51656" w14:paraId="419DCF6C" w14:textId="77777777" w:rsidTr="007B24E7">
        <w:tc>
          <w:tcPr>
            <w:tcW w:w="3730" w:type="dxa"/>
            <w:vAlign w:val="bottom"/>
          </w:tcPr>
          <w:p w14:paraId="3457CF69" w14:textId="1F437160" w:rsidR="00F83B9D" w:rsidRPr="00A51656" w:rsidRDefault="00F83B9D" w:rsidP="00F83B9D">
            <w:pPr>
              <w:ind w:left="-101"/>
              <w:jc w:val="thaiDistribute"/>
              <w:rPr>
                <w:rFonts w:ascii="Arial" w:hAnsi="Arial" w:cs="Arial"/>
                <w:bCs/>
                <w:sz w:val="18"/>
                <w:szCs w:val="18"/>
              </w:rPr>
            </w:pPr>
            <w:proofErr w:type="gramStart"/>
            <w:r w:rsidRPr="00A51656">
              <w:rPr>
                <w:rFonts w:ascii="Arial" w:hAnsi="Arial" w:cs="Arial"/>
                <w:b/>
                <w:sz w:val="18"/>
                <w:szCs w:val="18"/>
              </w:rPr>
              <w:t>Dividends</w:t>
            </w:r>
            <w:proofErr w:type="gramEnd"/>
            <w:r w:rsidRPr="00A51656">
              <w:rPr>
                <w:rFonts w:ascii="Arial" w:hAnsi="Arial" w:cs="Arial"/>
                <w:b/>
                <w:sz w:val="18"/>
                <w:szCs w:val="18"/>
              </w:rPr>
              <w:t xml:space="preserve"> income </w:t>
            </w:r>
            <w:r w:rsidRPr="00A51656">
              <w:rPr>
                <w:rFonts w:ascii="Arial" w:hAnsi="Arial" w:cs="Arial"/>
                <w:bCs/>
                <w:sz w:val="18"/>
                <w:szCs w:val="18"/>
              </w:rPr>
              <w:t>(Note 2</w:t>
            </w:r>
            <w:r w:rsidR="00FB05CD" w:rsidRPr="00A51656">
              <w:rPr>
                <w:rFonts w:ascii="Arial" w:hAnsi="Arial" w:cs="Arial"/>
                <w:bCs/>
                <w:sz w:val="18"/>
                <w:szCs w:val="18"/>
              </w:rPr>
              <w:t>8</w:t>
            </w:r>
            <w:r w:rsidRPr="00A51656">
              <w:rPr>
                <w:rFonts w:ascii="Arial" w:hAnsi="Arial" w:cs="Arial"/>
                <w:bCs/>
                <w:sz w:val="18"/>
                <w:szCs w:val="18"/>
              </w:rPr>
              <w:t>)</w:t>
            </w:r>
          </w:p>
        </w:tc>
        <w:tc>
          <w:tcPr>
            <w:tcW w:w="1296" w:type="dxa"/>
            <w:shd w:val="clear" w:color="auto" w:fill="FAFAFA"/>
          </w:tcPr>
          <w:p w14:paraId="27BCB342" w14:textId="77777777" w:rsidR="00F83B9D" w:rsidRPr="00A51656" w:rsidRDefault="00F83B9D" w:rsidP="00F83B9D">
            <w:pPr>
              <w:ind w:right="-72"/>
              <w:jc w:val="right"/>
              <w:rPr>
                <w:rFonts w:ascii="Arial" w:hAnsi="Arial" w:cs="Arial"/>
                <w:sz w:val="18"/>
                <w:szCs w:val="18"/>
              </w:rPr>
            </w:pPr>
          </w:p>
        </w:tc>
        <w:tc>
          <w:tcPr>
            <w:tcW w:w="1296" w:type="dxa"/>
          </w:tcPr>
          <w:p w14:paraId="0D35A2BA" w14:textId="77777777" w:rsidR="00F83B9D" w:rsidRPr="00A51656" w:rsidRDefault="00F83B9D" w:rsidP="00F83B9D">
            <w:pPr>
              <w:ind w:right="-72"/>
              <w:jc w:val="right"/>
              <w:rPr>
                <w:rFonts w:ascii="Arial" w:hAnsi="Arial" w:cs="Arial"/>
                <w:sz w:val="18"/>
                <w:szCs w:val="18"/>
              </w:rPr>
            </w:pPr>
          </w:p>
        </w:tc>
        <w:tc>
          <w:tcPr>
            <w:tcW w:w="1296" w:type="dxa"/>
            <w:shd w:val="clear" w:color="auto" w:fill="FAFAFA"/>
          </w:tcPr>
          <w:p w14:paraId="5DB07270" w14:textId="77777777" w:rsidR="00F83B9D" w:rsidRPr="00A51656" w:rsidRDefault="00F83B9D" w:rsidP="00F83B9D">
            <w:pPr>
              <w:ind w:right="-72"/>
              <w:jc w:val="right"/>
              <w:rPr>
                <w:rFonts w:ascii="Arial" w:eastAsia="Arial Unicode MS" w:hAnsi="Arial" w:cs="Arial"/>
                <w:sz w:val="18"/>
                <w:szCs w:val="18"/>
              </w:rPr>
            </w:pPr>
          </w:p>
        </w:tc>
        <w:tc>
          <w:tcPr>
            <w:tcW w:w="1296" w:type="dxa"/>
          </w:tcPr>
          <w:p w14:paraId="55232DB8" w14:textId="77777777" w:rsidR="00F83B9D" w:rsidRPr="00A51656" w:rsidRDefault="00F83B9D" w:rsidP="00F83B9D">
            <w:pPr>
              <w:ind w:right="-72"/>
              <w:jc w:val="right"/>
              <w:rPr>
                <w:rFonts w:ascii="Arial" w:hAnsi="Arial" w:cs="Arial"/>
                <w:sz w:val="18"/>
                <w:szCs w:val="18"/>
              </w:rPr>
            </w:pPr>
          </w:p>
        </w:tc>
      </w:tr>
      <w:tr w:rsidR="00F83B9D" w:rsidRPr="00A51656" w14:paraId="6D4E1A6A" w14:textId="77777777" w:rsidTr="007B24E7">
        <w:tc>
          <w:tcPr>
            <w:tcW w:w="3730" w:type="dxa"/>
            <w:vAlign w:val="bottom"/>
          </w:tcPr>
          <w:p w14:paraId="5E2B4B6F" w14:textId="77777777" w:rsidR="00F83B9D" w:rsidRPr="00A51656" w:rsidRDefault="00F83B9D" w:rsidP="00F83B9D">
            <w:pPr>
              <w:ind w:left="-101"/>
              <w:jc w:val="thaiDistribute"/>
              <w:rPr>
                <w:rFonts w:ascii="Arial" w:hAnsi="Arial" w:cs="Arial"/>
                <w:bCs/>
                <w:sz w:val="18"/>
                <w:szCs w:val="18"/>
              </w:rPr>
            </w:pPr>
            <w:r w:rsidRPr="00A51656">
              <w:rPr>
                <w:rFonts w:ascii="Arial" w:hAnsi="Arial" w:cs="Arial"/>
                <w:bCs/>
                <w:sz w:val="18"/>
                <w:szCs w:val="18"/>
              </w:rPr>
              <w:t xml:space="preserve">   </w:t>
            </w:r>
            <w:r w:rsidRPr="00A51656">
              <w:rPr>
                <w:rFonts w:ascii="Arial" w:hAnsi="Arial" w:cs="Arial"/>
                <w:sz w:val="18"/>
                <w:szCs w:val="18"/>
              </w:rPr>
              <w:t>Subsidiary</w:t>
            </w:r>
          </w:p>
        </w:tc>
        <w:tc>
          <w:tcPr>
            <w:tcW w:w="1296" w:type="dxa"/>
            <w:shd w:val="clear" w:color="auto" w:fill="FAFAFA"/>
          </w:tcPr>
          <w:p w14:paraId="3DF9BC10" w14:textId="2FB24B1D" w:rsidR="00F83B9D" w:rsidRPr="00A51656" w:rsidRDefault="00522ED7" w:rsidP="00F83B9D">
            <w:pPr>
              <w:ind w:right="-72"/>
              <w:jc w:val="right"/>
              <w:rPr>
                <w:rFonts w:ascii="Arial" w:hAnsi="Arial" w:cs="Arial"/>
                <w:sz w:val="18"/>
                <w:szCs w:val="18"/>
              </w:rPr>
            </w:pPr>
            <w:r w:rsidRPr="00A51656">
              <w:rPr>
                <w:rFonts w:ascii="Arial" w:hAnsi="Arial" w:cs="Arial"/>
                <w:sz w:val="18"/>
                <w:szCs w:val="18"/>
              </w:rPr>
              <w:t>-</w:t>
            </w:r>
          </w:p>
        </w:tc>
        <w:tc>
          <w:tcPr>
            <w:tcW w:w="1296" w:type="dxa"/>
          </w:tcPr>
          <w:p w14:paraId="30B08A61" w14:textId="5782606B" w:rsidR="00F83B9D" w:rsidRPr="00A51656" w:rsidRDefault="00F83B9D" w:rsidP="00F83B9D">
            <w:pPr>
              <w:ind w:right="-72"/>
              <w:jc w:val="right"/>
              <w:rPr>
                <w:rFonts w:ascii="Arial" w:hAnsi="Arial" w:cs="Arial"/>
                <w:sz w:val="18"/>
                <w:szCs w:val="18"/>
              </w:rPr>
            </w:pPr>
            <w:r w:rsidRPr="00A51656">
              <w:rPr>
                <w:rFonts w:ascii="Arial" w:hAnsi="Arial" w:cs="Arial"/>
                <w:sz w:val="18"/>
                <w:szCs w:val="18"/>
              </w:rPr>
              <w:t>-</w:t>
            </w:r>
          </w:p>
        </w:tc>
        <w:tc>
          <w:tcPr>
            <w:tcW w:w="1296" w:type="dxa"/>
            <w:shd w:val="clear" w:color="auto" w:fill="FAFAFA"/>
          </w:tcPr>
          <w:p w14:paraId="7FB97989" w14:textId="56367AF8" w:rsidR="00F83B9D" w:rsidRPr="00A51656" w:rsidRDefault="004B5E0F" w:rsidP="00F83B9D">
            <w:pPr>
              <w:ind w:right="-72"/>
              <w:jc w:val="right"/>
              <w:rPr>
                <w:rFonts w:ascii="Arial" w:eastAsia="Arial Unicode MS" w:hAnsi="Arial" w:cs="Arial"/>
                <w:sz w:val="18"/>
                <w:szCs w:val="18"/>
              </w:rPr>
            </w:pPr>
            <w:r w:rsidRPr="00A51656">
              <w:rPr>
                <w:rFonts w:ascii="Arial" w:eastAsia="Arial Unicode MS" w:hAnsi="Arial" w:cs="Arial"/>
                <w:sz w:val="18"/>
                <w:szCs w:val="18"/>
              </w:rPr>
              <w:t>16,875,348</w:t>
            </w:r>
          </w:p>
        </w:tc>
        <w:tc>
          <w:tcPr>
            <w:tcW w:w="1296" w:type="dxa"/>
          </w:tcPr>
          <w:p w14:paraId="097875DB" w14:textId="7E5AA302" w:rsidR="00F83B9D" w:rsidRPr="00A51656" w:rsidRDefault="00F83B9D" w:rsidP="00F83B9D">
            <w:pPr>
              <w:ind w:right="-72"/>
              <w:jc w:val="right"/>
              <w:rPr>
                <w:rFonts w:ascii="Arial" w:hAnsi="Arial" w:cs="Arial"/>
                <w:sz w:val="18"/>
                <w:szCs w:val="18"/>
              </w:rPr>
            </w:pPr>
            <w:r w:rsidRPr="00A51656">
              <w:rPr>
                <w:rFonts w:ascii="Arial" w:hAnsi="Arial" w:cs="Arial"/>
                <w:sz w:val="18"/>
                <w:szCs w:val="18"/>
              </w:rPr>
              <w:t>59,560,050</w:t>
            </w:r>
          </w:p>
        </w:tc>
      </w:tr>
      <w:tr w:rsidR="00F83B9D" w:rsidRPr="00A51656" w14:paraId="5F53C7E0" w14:textId="77777777" w:rsidTr="007B24E7">
        <w:tc>
          <w:tcPr>
            <w:tcW w:w="3730" w:type="dxa"/>
            <w:vAlign w:val="bottom"/>
          </w:tcPr>
          <w:p w14:paraId="685835C3" w14:textId="77777777" w:rsidR="00F83B9D" w:rsidRPr="00A51656" w:rsidRDefault="00F83B9D" w:rsidP="00F83B9D">
            <w:pPr>
              <w:ind w:left="-101"/>
              <w:jc w:val="thaiDistribute"/>
              <w:rPr>
                <w:rFonts w:ascii="Arial" w:hAnsi="Arial" w:cs="Arial"/>
                <w:bCs/>
                <w:sz w:val="16"/>
                <w:szCs w:val="16"/>
              </w:rPr>
            </w:pPr>
          </w:p>
        </w:tc>
        <w:tc>
          <w:tcPr>
            <w:tcW w:w="1296" w:type="dxa"/>
            <w:shd w:val="clear" w:color="auto" w:fill="FAFAFA"/>
          </w:tcPr>
          <w:p w14:paraId="1B13715A" w14:textId="77777777" w:rsidR="00F83B9D" w:rsidRPr="00A51656" w:rsidRDefault="00F83B9D" w:rsidP="00F83B9D">
            <w:pPr>
              <w:ind w:right="-72"/>
              <w:jc w:val="right"/>
              <w:rPr>
                <w:rFonts w:ascii="Arial" w:hAnsi="Arial" w:cs="Arial"/>
                <w:sz w:val="16"/>
                <w:szCs w:val="16"/>
              </w:rPr>
            </w:pPr>
          </w:p>
        </w:tc>
        <w:tc>
          <w:tcPr>
            <w:tcW w:w="1296" w:type="dxa"/>
          </w:tcPr>
          <w:p w14:paraId="53F058AB" w14:textId="77777777" w:rsidR="00F83B9D" w:rsidRPr="00A51656" w:rsidRDefault="00F83B9D" w:rsidP="00F83B9D">
            <w:pPr>
              <w:ind w:right="-72"/>
              <w:jc w:val="right"/>
              <w:rPr>
                <w:rFonts w:ascii="Arial" w:hAnsi="Arial" w:cs="Arial"/>
                <w:sz w:val="16"/>
                <w:szCs w:val="16"/>
              </w:rPr>
            </w:pPr>
          </w:p>
        </w:tc>
        <w:tc>
          <w:tcPr>
            <w:tcW w:w="1296" w:type="dxa"/>
            <w:shd w:val="clear" w:color="auto" w:fill="FAFAFA"/>
          </w:tcPr>
          <w:p w14:paraId="46868332" w14:textId="77777777" w:rsidR="00F83B9D" w:rsidRPr="00A51656" w:rsidRDefault="00F83B9D" w:rsidP="00F83B9D">
            <w:pPr>
              <w:ind w:right="-72"/>
              <w:jc w:val="right"/>
              <w:rPr>
                <w:rFonts w:ascii="Arial" w:eastAsia="Arial Unicode MS" w:hAnsi="Arial" w:cs="Arial"/>
                <w:sz w:val="18"/>
                <w:szCs w:val="18"/>
              </w:rPr>
            </w:pPr>
          </w:p>
        </w:tc>
        <w:tc>
          <w:tcPr>
            <w:tcW w:w="1296" w:type="dxa"/>
          </w:tcPr>
          <w:p w14:paraId="3163DE4C" w14:textId="77777777" w:rsidR="00F83B9D" w:rsidRPr="00A51656" w:rsidRDefault="00F83B9D" w:rsidP="00F83B9D">
            <w:pPr>
              <w:ind w:right="-72"/>
              <w:jc w:val="right"/>
              <w:rPr>
                <w:rFonts w:ascii="Arial" w:hAnsi="Arial" w:cs="Arial"/>
                <w:sz w:val="16"/>
                <w:szCs w:val="16"/>
              </w:rPr>
            </w:pPr>
          </w:p>
        </w:tc>
      </w:tr>
      <w:tr w:rsidR="00F83B9D" w:rsidRPr="00A51656" w14:paraId="04BC75A4" w14:textId="77777777" w:rsidTr="00F65CC3">
        <w:tc>
          <w:tcPr>
            <w:tcW w:w="3730" w:type="dxa"/>
            <w:vAlign w:val="bottom"/>
          </w:tcPr>
          <w:p w14:paraId="2C27B40B" w14:textId="571D48E4" w:rsidR="00F83B9D" w:rsidRPr="00A51656" w:rsidRDefault="00F83B9D" w:rsidP="00F83B9D">
            <w:pPr>
              <w:ind w:left="-101"/>
              <w:jc w:val="thaiDistribute"/>
              <w:rPr>
                <w:rFonts w:ascii="Arial" w:hAnsi="Arial" w:cs="Arial"/>
                <w:bCs/>
                <w:sz w:val="18"/>
                <w:szCs w:val="18"/>
              </w:rPr>
            </w:pPr>
            <w:r w:rsidRPr="00A51656">
              <w:rPr>
                <w:rFonts w:ascii="Arial" w:hAnsi="Arial" w:cs="Arial"/>
                <w:b/>
                <w:sz w:val="18"/>
                <w:szCs w:val="18"/>
              </w:rPr>
              <w:t xml:space="preserve">Building </w:t>
            </w:r>
            <w:r w:rsidR="00D078D2" w:rsidRPr="00A51656">
              <w:rPr>
                <w:rFonts w:ascii="Arial" w:hAnsi="Arial" w:cs="Arial"/>
                <w:b/>
                <w:sz w:val="18"/>
                <w:szCs w:val="18"/>
              </w:rPr>
              <w:t>r</w:t>
            </w:r>
            <w:r w:rsidRPr="00A51656">
              <w:rPr>
                <w:rFonts w:ascii="Arial" w:hAnsi="Arial" w:cs="Arial"/>
                <w:b/>
                <w:sz w:val="18"/>
                <w:szCs w:val="18"/>
              </w:rPr>
              <w:t>ental income</w:t>
            </w:r>
            <w:r w:rsidR="00FB05CD" w:rsidRPr="00A51656">
              <w:rPr>
                <w:rFonts w:ascii="Arial" w:hAnsi="Arial" w:cs="Arial"/>
                <w:b/>
                <w:sz w:val="18"/>
                <w:szCs w:val="18"/>
              </w:rPr>
              <w:t xml:space="preserve"> </w:t>
            </w:r>
            <w:r w:rsidR="00FB05CD" w:rsidRPr="00A51656">
              <w:rPr>
                <w:rFonts w:ascii="Arial" w:hAnsi="Arial" w:cs="Arial"/>
                <w:bCs/>
                <w:sz w:val="18"/>
                <w:szCs w:val="18"/>
              </w:rPr>
              <w:t>(Note 28)</w:t>
            </w:r>
          </w:p>
        </w:tc>
        <w:tc>
          <w:tcPr>
            <w:tcW w:w="1296" w:type="dxa"/>
            <w:shd w:val="clear" w:color="auto" w:fill="FAFAFA"/>
          </w:tcPr>
          <w:p w14:paraId="0A32D168" w14:textId="77777777" w:rsidR="00F83B9D" w:rsidRPr="00A51656" w:rsidRDefault="00F83B9D" w:rsidP="00F83B9D">
            <w:pPr>
              <w:ind w:right="-72"/>
              <w:jc w:val="right"/>
              <w:rPr>
                <w:rFonts w:ascii="Arial" w:hAnsi="Arial" w:cs="Arial"/>
                <w:sz w:val="18"/>
                <w:szCs w:val="18"/>
              </w:rPr>
            </w:pPr>
          </w:p>
        </w:tc>
        <w:tc>
          <w:tcPr>
            <w:tcW w:w="1296" w:type="dxa"/>
          </w:tcPr>
          <w:p w14:paraId="5A983A3A" w14:textId="77777777" w:rsidR="00F83B9D" w:rsidRPr="00A51656" w:rsidRDefault="00F83B9D" w:rsidP="00F83B9D">
            <w:pPr>
              <w:ind w:right="-72"/>
              <w:jc w:val="right"/>
              <w:rPr>
                <w:rFonts w:ascii="Arial" w:hAnsi="Arial" w:cs="Arial"/>
                <w:sz w:val="18"/>
                <w:szCs w:val="18"/>
              </w:rPr>
            </w:pPr>
          </w:p>
        </w:tc>
        <w:tc>
          <w:tcPr>
            <w:tcW w:w="1296" w:type="dxa"/>
            <w:shd w:val="clear" w:color="auto" w:fill="FAFAFA"/>
          </w:tcPr>
          <w:p w14:paraId="1CFEACCC" w14:textId="77777777" w:rsidR="00F83B9D" w:rsidRPr="00A51656" w:rsidRDefault="00F83B9D" w:rsidP="00F83B9D">
            <w:pPr>
              <w:ind w:right="-72"/>
              <w:jc w:val="right"/>
              <w:rPr>
                <w:rFonts w:ascii="Arial" w:eastAsia="Arial Unicode MS" w:hAnsi="Arial" w:cs="Arial"/>
                <w:sz w:val="18"/>
                <w:szCs w:val="18"/>
              </w:rPr>
            </w:pPr>
          </w:p>
        </w:tc>
        <w:tc>
          <w:tcPr>
            <w:tcW w:w="1296" w:type="dxa"/>
            <w:vAlign w:val="bottom"/>
          </w:tcPr>
          <w:p w14:paraId="7137CCE6" w14:textId="77777777" w:rsidR="00F83B9D" w:rsidRPr="00A51656" w:rsidRDefault="00F83B9D" w:rsidP="00F83B9D">
            <w:pPr>
              <w:ind w:right="-72"/>
              <w:jc w:val="right"/>
              <w:rPr>
                <w:rFonts w:ascii="Arial" w:hAnsi="Arial" w:cs="Arial"/>
                <w:sz w:val="18"/>
                <w:szCs w:val="18"/>
              </w:rPr>
            </w:pPr>
          </w:p>
        </w:tc>
      </w:tr>
      <w:tr w:rsidR="004B5E0F" w:rsidRPr="00A51656" w14:paraId="37E59B02" w14:textId="77777777" w:rsidTr="00F65CC3">
        <w:tc>
          <w:tcPr>
            <w:tcW w:w="3730" w:type="dxa"/>
            <w:vAlign w:val="bottom"/>
          </w:tcPr>
          <w:p w14:paraId="4CF9BF36" w14:textId="77777777" w:rsidR="004B5E0F" w:rsidRPr="00A51656" w:rsidRDefault="004B5E0F" w:rsidP="004B5E0F">
            <w:pPr>
              <w:ind w:left="-101"/>
              <w:jc w:val="thaiDistribute"/>
              <w:rPr>
                <w:rFonts w:ascii="Arial" w:hAnsi="Arial" w:cs="Arial"/>
                <w:bCs/>
                <w:sz w:val="18"/>
                <w:szCs w:val="18"/>
              </w:rPr>
            </w:pPr>
            <w:r w:rsidRPr="00A51656">
              <w:rPr>
                <w:rFonts w:ascii="Arial" w:hAnsi="Arial" w:cs="Arial"/>
                <w:bCs/>
                <w:sz w:val="18"/>
                <w:szCs w:val="18"/>
              </w:rPr>
              <w:t xml:space="preserve">   </w:t>
            </w:r>
            <w:r w:rsidRPr="00A51656">
              <w:rPr>
                <w:rFonts w:ascii="Arial" w:hAnsi="Arial" w:cs="Arial"/>
                <w:sz w:val="18"/>
                <w:szCs w:val="18"/>
              </w:rPr>
              <w:t>Subsidiaries</w:t>
            </w:r>
          </w:p>
        </w:tc>
        <w:tc>
          <w:tcPr>
            <w:tcW w:w="1296" w:type="dxa"/>
            <w:shd w:val="clear" w:color="auto" w:fill="FAFAFA"/>
            <w:vAlign w:val="bottom"/>
          </w:tcPr>
          <w:p w14:paraId="24296205" w14:textId="65F860BD" w:rsidR="004B5E0F" w:rsidRPr="00A51656" w:rsidRDefault="00522ED7" w:rsidP="004B5E0F">
            <w:pPr>
              <w:ind w:right="-72"/>
              <w:jc w:val="right"/>
              <w:rPr>
                <w:rFonts w:ascii="Arial" w:hAnsi="Arial" w:cs="Arial"/>
                <w:sz w:val="18"/>
                <w:szCs w:val="18"/>
              </w:rPr>
            </w:pPr>
            <w:r w:rsidRPr="00A51656">
              <w:rPr>
                <w:rFonts w:ascii="Arial" w:hAnsi="Arial" w:cs="Arial"/>
                <w:sz w:val="18"/>
                <w:szCs w:val="18"/>
              </w:rPr>
              <w:t>-</w:t>
            </w:r>
          </w:p>
        </w:tc>
        <w:tc>
          <w:tcPr>
            <w:tcW w:w="1296" w:type="dxa"/>
            <w:vAlign w:val="bottom"/>
          </w:tcPr>
          <w:p w14:paraId="62A226C4" w14:textId="762C8486" w:rsidR="004B5E0F" w:rsidRPr="00A51656" w:rsidRDefault="004B5E0F" w:rsidP="004B5E0F">
            <w:pPr>
              <w:ind w:right="-72"/>
              <w:jc w:val="right"/>
              <w:rPr>
                <w:rFonts w:ascii="Arial" w:hAnsi="Arial" w:cs="Arial"/>
                <w:sz w:val="18"/>
                <w:szCs w:val="18"/>
              </w:rPr>
            </w:pPr>
            <w:r w:rsidRPr="00A51656">
              <w:rPr>
                <w:rFonts w:ascii="Arial" w:eastAsia="Arial Unicode MS" w:hAnsi="Arial" w:cs="Arial"/>
                <w:sz w:val="18"/>
                <w:szCs w:val="18"/>
                <w:lang w:val="en-US"/>
              </w:rPr>
              <w:t>-</w:t>
            </w:r>
          </w:p>
        </w:tc>
        <w:tc>
          <w:tcPr>
            <w:tcW w:w="1296" w:type="dxa"/>
            <w:shd w:val="clear" w:color="auto" w:fill="FAFAFA"/>
            <w:vAlign w:val="bottom"/>
          </w:tcPr>
          <w:p w14:paraId="01B61BF4" w14:textId="2BDF8995" w:rsidR="004B5E0F" w:rsidRPr="00A51656" w:rsidRDefault="004B5E0F" w:rsidP="004B5E0F">
            <w:pPr>
              <w:ind w:right="-72"/>
              <w:jc w:val="right"/>
              <w:rPr>
                <w:rFonts w:ascii="Arial" w:eastAsia="Arial Unicode MS" w:hAnsi="Arial" w:cs="Arial"/>
                <w:sz w:val="18"/>
                <w:szCs w:val="18"/>
              </w:rPr>
            </w:pPr>
            <w:r w:rsidRPr="00A51656">
              <w:rPr>
                <w:rFonts w:ascii="Arial" w:eastAsia="Arial Unicode MS" w:hAnsi="Arial" w:cs="Arial"/>
                <w:sz w:val="18"/>
                <w:szCs w:val="18"/>
              </w:rPr>
              <w:t>2,299,500</w:t>
            </w:r>
          </w:p>
        </w:tc>
        <w:tc>
          <w:tcPr>
            <w:tcW w:w="1296" w:type="dxa"/>
          </w:tcPr>
          <w:p w14:paraId="425AFE96" w14:textId="59F38AA1" w:rsidR="004B5E0F" w:rsidRPr="00A51656" w:rsidRDefault="004B5E0F" w:rsidP="004B5E0F">
            <w:pPr>
              <w:ind w:right="-72"/>
              <w:jc w:val="right"/>
              <w:rPr>
                <w:rFonts w:ascii="Arial" w:hAnsi="Arial" w:cs="Arial"/>
                <w:sz w:val="18"/>
                <w:szCs w:val="18"/>
              </w:rPr>
            </w:pPr>
            <w:r w:rsidRPr="00A51656">
              <w:rPr>
                <w:rFonts w:ascii="Arial" w:eastAsia="Arial Unicode MS" w:hAnsi="Arial" w:cs="Arial"/>
                <w:sz w:val="18"/>
                <w:szCs w:val="18"/>
              </w:rPr>
              <w:t>1,572,000</w:t>
            </w:r>
          </w:p>
        </w:tc>
      </w:tr>
      <w:tr w:rsidR="004B5E0F" w:rsidRPr="00A51656" w14:paraId="30BCE24F" w14:textId="77777777" w:rsidTr="007B24E7">
        <w:tc>
          <w:tcPr>
            <w:tcW w:w="3730" w:type="dxa"/>
            <w:vAlign w:val="bottom"/>
          </w:tcPr>
          <w:p w14:paraId="7E787663" w14:textId="77777777" w:rsidR="004B5E0F" w:rsidRPr="00A51656" w:rsidRDefault="004B5E0F" w:rsidP="004B5E0F">
            <w:pPr>
              <w:ind w:left="-101"/>
              <w:jc w:val="thaiDistribute"/>
              <w:rPr>
                <w:rFonts w:ascii="Arial" w:hAnsi="Arial" w:cs="Arial"/>
                <w:bCs/>
                <w:sz w:val="18"/>
                <w:szCs w:val="18"/>
              </w:rPr>
            </w:pPr>
            <w:r w:rsidRPr="00A51656">
              <w:rPr>
                <w:rFonts w:ascii="Arial" w:hAnsi="Arial" w:cs="Arial"/>
                <w:bCs/>
                <w:sz w:val="18"/>
                <w:szCs w:val="18"/>
              </w:rPr>
              <w:t xml:space="preserve">   Related party</w:t>
            </w:r>
          </w:p>
        </w:tc>
        <w:tc>
          <w:tcPr>
            <w:tcW w:w="1296" w:type="dxa"/>
            <w:tcBorders>
              <w:bottom w:val="single" w:sz="4" w:space="0" w:color="auto"/>
            </w:tcBorders>
            <w:shd w:val="clear" w:color="auto" w:fill="FAFAFA"/>
            <w:vAlign w:val="bottom"/>
          </w:tcPr>
          <w:p w14:paraId="6E62ABEC" w14:textId="04A41E43" w:rsidR="004B5E0F" w:rsidRPr="00A51656" w:rsidRDefault="00522ED7" w:rsidP="004B5E0F">
            <w:pPr>
              <w:ind w:right="-72"/>
              <w:jc w:val="right"/>
              <w:rPr>
                <w:rFonts w:ascii="Arial" w:hAnsi="Arial" w:cs="Arial"/>
                <w:sz w:val="18"/>
                <w:szCs w:val="18"/>
              </w:rPr>
            </w:pPr>
            <w:r w:rsidRPr="00A51656">
              <w:rPr>
                <w:rFonts w:ascii="Arial" w:hAnsi="Arial" w:cs="Arial"/>
                <w:sz w:val="18"/>
                <w:szCs w:val="18"/>
              </w:rPr>
              <w:t>-</w:t>
            </w:r>
          </w:p>
        </w:tc>
        <w:tc>
          <w:tcPr>
            <w:tcW w:w="1296" w:type="dxa"/>
            <w:tcBorders>
              <w:bottom w:val="single" w:sz="4" w:space="0" w:color="auto"/>
            </w:tcBorders>
            <w:vAlign w:val="bottom"/>
          </w:tcPr>
          <w:p w14:paraId="5A6A7598" w14:textId="6F1A3B0C" w:rsidR="004B5E0F" w:rsidRPr="00A51656" w:rsidRDefault="004B5E0F" w:rsidP="004B5E0F">
            <w:pPr>
              <w:ind w:right="-72"/>
              <w:jc w:val="right"/>
              <w:rPr>
                <w:rFonts w:ascii="Arial" w:hAnsi="Arial" w:cs="Arial"/>
                <w:sz w:val="18"/>
                <w:szCs w:val="18"/>
              </w:rPr>
            </w:pPr>
            <w:r w:rsidRPr="00A51656">
              <w:rPr>
                <w:rFonts w:ascii="Arial" w:eastAsia="Arial Unicode MS" w:hAnsi="Arial" w:cs="Arial"/>
                <w:sz w:val="18"/>
                <w:szCs w:val="18"/>
              </w:rPr>
              <w:t>18,000</w:t>
            </w:r>
          </w:p>
        </w:tc>
        <w:tc>
          <w:tcPr>
            <w:tcW w:w="1296" w:type="dxa"/>
            <w:tcBorders>
              <w:bottom w:val="single" w:sz="4" w:space="0" w:color="auto"/>
            </w:tcBorders>
            <w:shd w:val="clear" w:color="auto" w:fill="FAFAFA"/>
            <w:vAlign w:val="bottom"/>
          </w:tcPr>
          <w:p w14:paraId="412E219C" w14:textId="39ADDD50" w:rsidR="004B5E0F" w:rsidRPr="00A51656" w:rsidRDefault="004B5E0F" w:rsidP="004B5E0F">
            <w:pPr>
              <w:ind w:right="-72"/>
              <w:jc w:val="right"/>
              <w:rPr>
                <w:rFonts w:ascii="Arial" w:eastAsia="Arial Unicode MS" w:hAnsi="Arial" w:cs="Arial"/>
                <w:sz w:val="18"/>
                <w:szCs w:val="18"/>
              </w:rPr>
            </w:pPr>
            <w:r w:rsidRPr="00A51656">
              <w:rPr>
                <w:rFonts w:ascii="Arial" w:eastAsia="Arial Unicode MS" w:hAnsi="Arial" w:cs="Arial"/>
                <w:sz w:val="18"/>
                <w:szCs w:val="18"/>
              </w:rPr>
              <w:t>-</w:t>
            </w:r>
          </w:p>
        </w:tc>
        <w:tc>
          <w:tcPr>
            <w:tcW w:w="1296" w:type="dxa"/>
            <w:tcBorders>
              <w:bottom w:val="single" w:sz="4" w:space="0" w:color="auto"/>
            </w:tcBorders>
            <w:vAlign w:val="bottom"/>
          </w:tcPr>
          <w:p w14:paraId="21CC2BE6" w14:textId="37B9B8AE" w:rsidR="004B5E0F" w:rsidRPr="00A51656" w:rsidRDefault="004B5E0F" w:rsidP="004B5E0F">
            <w:pPr>
              <w:ind w:right="-72"/>
              <w:jc w:val="right"/>
              <w:rPr>
                <w:rFonts w:ascii="Arial" w:hAnsi="Arial" w:cs="Arial"/>
                <w:sz w:val="18"/>
                <w:szCs w:val="18"/>
              </w:rPr>
            </w:pPr>
            <w:r w:rsidRPr="00A51656">
              <w:rPr>
                <w:rFonts w:ascii="Arial" w:eastAsia="Arial Unicode MS" w:hAnsi="Arial" w:cs="Arial"/>
                <w:sz w:val="18"/>
                <w:szCs w:val="18"/>
              </w:rPr>
              <w:t>18,000</w:t>
            </w:r>
          </w:p>
        </w:tc>
      </w:tr>
      <w:tr w:rsidR="004B5E0F" w:rsidRPr="00A51656" w14:paraId="6ED47512" w14:textId="77777777" w:rsidTr="007B24E7">
        <w:tc>
          <w:tcPr>
            <w:tcW w:w="3730" w:type="dxa"/>
            <w:vAlign w:val="bottom"/>
          </w:tcPr>
          <w:p w14:paraId="5942BCAD" w14:textId="77777777" w:rsidR="004B5E0F" w:rsidRPr="00A51656" w:rsidRDefault="004B5E0F" w:rsidP="004B5E0F">
            <w:pPr>
              <w:ind w:left="-101"/>
              <w:jc w:val="thaiDistribute"/>
              <w:rPr>
                <w:rFonts w:ascii="Arial" w:hAnsi="Arial" w:cs="Arial"/>
                <w:bCs/>
                <w:sz w:val="16"/>
                <w:szCs w:val="16"/>
              </w:rPr>
            </w:pPr>
          </w:p>
        </w:tc>
        <w:tc>
          <w:tcPr>
            <w:tcW w:w="1296" w:type="dxa"/>
            <w:tcBorders>
              <w:top w:val="single" w:sz="4" w:space="0" w:color="auto"/>
            </w:tcBorders>
            <w:shd w:val="clear" w:color="auto" w:fill="FAFAFA"/>
            <w:vAlign w:val="bottom"/>
          </w:tcPr>
          <w:p w14:paraId="704D19BA" w14:textId="77777777" w:rsidR="004B5E0F" w:rsidRPr="00A51656" w:rsidRDefault="004B5E0F" w:rsidP="004B5E0F">
            <w:pPr>
              <w:ind w:right="-72"/>
              <w:jc w:val="right"/>
              <w:rPr>
                <w:rFonts w:ascii="Arial" w:hAnsi="Arial" w:cs="Arial"/>
                <w:sz w:val="16"/>
                <w:szCs w:val="16"/>
              </w:rPr>
            </w:pPr>
          </w:p>
        </w:tc>
        <w:tc>
          <w:tcPr>
            <w:tcW w:w="1296" w:type="dxa"/>
            <w:tcBorders>
              <w:top w:val="single" w:sz="4" w:space="0" w:color="auto"/>
            </w:tcBorders>
            <w:vAlign w:val="bottom"/>
          </w:tcPr>
          <w:p w14:paraId="58E0EF74" w14:textId="77777777" w:rsidR="004B5E0F" w:rsidRPr="00A51656" w:rsidRDefault="004B5E0F" w:rsidP="004B5E0F">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484F0AC9" w14:textId="77777777" w:rsidR="004B5E0F" w:rsidRPr="00A51656" w:rsidRDefault="004B5E0F" w:rsidP="004B5E0F">
            <w:pPr>
              <w:ind w:right="-72"/>
              <w:jc w:val="right"/>
              <w:rPr>
                <w:rFonts w:ascii="Arial" w:eastAsia="Arial Unicode MS" w:hAnsi="Arial" w:cs="Arial"/>
                <w:sz w:val="18"/>
                <w:szCs w:val="18"/>
              </w:rPr>
            </w:pPr>
          </w:p>
        </w:tc>
        <w:tc>
          <w:tcPr>
            <w:tcW w:w="1296" w:type="dxa"/>
            <w:tcBorders>
              <w:top w:val="single" w:sz="4" w:space="0" w:color="auto"/>
            </w:tcBorders>
            <w:vAlign w:val="bottom"/>
          </w:tcPr>
          <w:p w14:paraId="1B5D8C1A" w14:textId="77777777" w:rsidR="004B5E0F" w:rsidRPr="00A51656" w:rsidRDefault="004B5E0F" w:rsidP="004B5E0F">
            <w:pPr>
              <w:ind w:right="-72"/>
              <w:jc w:val="right"/>
              <w:rPr>
                <w:rFonts w:ascii="Arial" w:hAnsi="Arial" w:cs="Arial"/>
                <w:sz w:val="16"/>
                <w:szCs w:val="16"/>
              </w:rPr>
            </w:pPr>
          </w:p>
        </w:tc>
      </w:tr>
      <w:tr w:rsidR="004B5E0F" w:rsidRPr="00A51656" w14:paraId="625A9378" w14:textId="77777777" w:rsidTr="00F65CC3">
        <w:tc>
          <w:tcPr>
            <w:tcW w:w="3730" w:type="dxa"/>
            <w:vAlign w:val="bottom"/>
          </w:tcPr>
          <w:p w14:paraId="679C1325" w14:textId="77777777" w:rsidR="004B5E0F" w:rsidRPr="00A51656" w:rsidRDefault="004B5E0F" w:rsidP="004B5E0F">
            <w:pPr>
              <w:ind w:left="-101"/>
              <w:jc w:val="thaiDistribute"/>
              <w:rPr>
                <w:rFonts w:ascii="Arial" w:hAnsi="Arial" w:cs="Arial"/>
                <w:bCs/>
                <w:sz w:val="18"/>
                <w:szCs w:val="18"/>
              </w:rPr>
            </w:pPr>
          </w:p>
        </w:tc>
        <w:tc>
          <w:tcPr>
            <w:tcW w:w="1296" w:type="dxa"/>
            <w:tcBorders>
              <w:bottom w:val="single" w:sz="4" w:space="0" w:color="auto"/>
            </w:tcBorders>
            <w:shd w:val="clear" w:color="auto" w:fill="FAFAFA"/>
            <w:vAlign w:val="bottom"/>
          </w:tcPr>
          <w:p w14:paraId="699769F3" w14:textId="27299D86" w:rsidR="004B5E0F" w:rsidRPr="00A51656" w:rsidRDefault="00522ED7" w:rsidP="004B5E0F">
            <w:pPr>
              <w:ind w:right="-72"/>
              <w:jc w:val="right"/>
              <w:rPr>
                <w:rFonts w:ascii="Arial" w:hAnsi="Arial" w:cs="Arial"/>
                <w:sz w:val="18"/>
                <w:szCs w:val="18"/>
              </w:rPr>
            </w:pPr>
            <w:r w:rsidRPr="00A51656">
              <w:rPr>
                <w:rFonts w:ascii="Arial" w:hAnsi="Arial" w:cs="Arial"/>
                <w:sz w:val="18"/>
                <w:szCs w:val="18"/>
              </w:rPr>
              <w:t>-</w:t>
            </w:r>
          </w:p>
        </w:tc>
        <w:tc>
          <w:tcPr>
            <w:tcW w:w="1296" w:type="dxa"/>
            <w:tcBorders>
              <w:bottom w:val="single" w:sz="4" w:space="0" w:color="auto"/>
            </w:tcBorders>
            <w:vAlign w:val="bottom"/>
          </w:tcPr>
          <w:p w14:paraId="70C8849D" w14:textId="6AEEC0B4" w:rsidR="004B5E0F" w:rsidRPr="00A51656" w:rsidRDefault="004B5E0F" w:rsidP="004B5E0F">
            <w:pPr>
              <w:ind w:right="-72"/>
              <w:jc w:val="right"/>
              <w:rPr>
                <w:rFonts w:ascii="Arial" w:hAnsi="Arial" w:cs="Arial"/>
                <w:sz w:val="18"/>
                <w:szCs w:val="18"/>
              </w:rPr>
            </w:pPr>
            <w:r w:rsidRPr="00A51656">
              <w:rPr>
                <w:rFonts w:ascii="Arial" w:eastAsia="Arial Unicode MS" w:hAnsi="Arial" w:cs="Arial"/>
                <w:sz w:val="18"/>
                <w:szCs w:val="18"/>
              </w:rPr>
              <w:t>18,000</w:t>
            </w:r>
          </w:p>
        </w:tc>
        <w:tc>
          <w:tcPr>
            <w:tcW w:w="1296" w:type="dxa"/>
            <w:tcBorders>
              <w:bottom w:val="single" w:sz="4" w:space="0" w:color="auto"/>
            </w:tcBorders>
            <w:shd w:val="clear" w:color="auto" w:fill="FAFAFA"/>
            <w:vAlign w:val="bottom"/>
          </w:tcPr>
          <w:p w14:paraId="5794661B" w14:textId="78CA66D1" w:rsidR="004B5E0F" w:rsidRPr="00A51656" w:rsidRDefault="004B5E0F" w:rsidP="004B5E0F">
            <w:pPr>
              <w:ind w:right="-72"/>
              <w:jc w:val="right"/>
              <w:rPr>
                <w:rFonts w:ascii="Arial" w:eastAsia="Arial Unicode MS" w:hAnsi="Arial" w:cs="Arial"/>
                <w:sz w:val="18"/>
                <w:szCs w:val="18"/>
              </w:rPr>
            </w:pPr>
            <w:r w:rsidRPr="00A51656">
              <w:rPr>
                <w:rFonts w:ascii="Arial" w:eastAsia="Arial Unicode MS" w:hAnsi="Arial" w:cs="Arial"/>
                <w:sz w:val="18"/>
                <w:szCs w:val="18"/>
              </w:rPr>
              <w:t>2,299,500</w:t>
            </w:r>
          </w:p>
        </w:tc>
        <w:tc>
          <w:tcPr>
            <w:tcW w:w="1296" w:type="dxa"/>
            <w:tcBorders>
              <w:bottom w:val="single" w:sz="4" w:space="0" w:color="auto"/>
            </w:tcBorders>
          </w:tcPr>
          <w:p w14:paraId="731E0960" w14:textId="3D361118" w:rsidR="004B5E0F" w:rsidRPr="00A51656" w:rsidRDefault="004B5E0F" w:rsidP="004B5E0F">
            <w:pPr>
              <w:ind w:right="-72"/>
              <w:jc w:val="right"/>
              <w:rPr>
                <w:rFonts w:ascii="Arial" w:hAnsi="Arial" w:cs="Arial"/>
                <w:sz w:val="18"/>
                <w:szCs w:val="18"/>
              </w:rPr>
            </w:pPr>
            <w:r w:rsidRPr="00A51656">
              <w:rPr>
                <w:rFonts w:ascii="Arial" w:eastAsia="Arial Unicode MS" w:hAnsi="Arial" w:cs="Arial"/>
                <w:sz w:val="18"/>
                <w:szCs w:val="18"/>
              </w:rPr>
              <w:t>1,590,000</w:t>
            </w:r>
          </w:p>
        </w:tc>
      </w:tr>
      <w:tr w:rsidR="004B5E0F" w:rsidRPr="00A51656" w14:paraId="7A575EB9" w14:textId="77777777" w:rsidTr="007B24E7">
        <w:tc>
          <w:tcPr>
            <w:tcW w:w="3730" w:type="dxa"/>
            <w:vAlign w:val="bottom"/>
          </w:tcPr>
          <w:p w14:paraId="47D85C80" w14:textId="77777777" w:rsidR="004B5E0F" w:rsidRPr="00A51656" w:rsidRDefault="004B5E0F" w:rsidP="004B5E0F">
            <w:pPr>
              <w:ind w:left="-101"/>
              <w:jc w:val="thaiDistribute"/>
              <w:rPr>
                <w:rFonts w:ascii="Arial" w:hAnsi="Arial" w:cs="Arial"/>
                <w:bCs/>
                <w:sz w:val="16"/>
                <w:szCs w:val="16"/>
              </w:rPr>
            </w:pPr>
          </w:p>
        </w:tc>
        <w:tc>
          <w:tcPr>
            <w:tcW w:w="1296" w:type="dxa"/>
            <w:tcBorders>
              <w:top w:val="single" w:sz="4" w:space="0" w:color="auto"/>
            </w:tcBorders>
            <w:shd w:val="clear" w:color="auto" w:fill="FAFAFA"/>
          </w:tcPr>
          <w:p w14:paraId="526188A5" w14:textId="77777777" w:rsidR="004B5E0F" w:rsidRPr="00A51656" w:rsidRDefault="004B5E0F" w:rsidP="004B5E0F">
            <w:pPr>
              <w:ind w:right="-72"/>
              <w:jc w:val="right"/>
              <w:rPr>
                <w:rFonts w:ascii="Arial" w:hAnsi="Arial" w:cs="Arial"/>
                <w:sz w:val="16"/>
                <w:szCs w:val="16"/>
              </w:rPr>
            </w:pPr>
          </w:p>
        </w:tc>
        <w:tc>
          <w:tcPr>
            <w:tcW w:w="1296" w:type="dxa"/>
            <w:tcBorders>
              <w:top w:val="single" w:sz="4" w:space="0" w:color="auto"/>
            </w:tcBorders>
          </w:tcPr>
          <w:p w14:paraId="02C3FC3C" w14:textId="77777777" w:rsidR="004B5E0F" w:rsidRPr="00A51656" w:rsidRDefault="004B5E0F" w:rsidP="004B5E0F">
            <w:pPr>
              <w:ind w:right="-72"/>
              <w:jc w:val="right"/>
              <w:rPr>
                <w:rFonts w:ascii="Arial" w:hAnsi="Arial" w:cs="Arial"/>
                <w:sz w:val="16"/>
                <w:szCs w:val="16"/>
              </w:rPr>
            </w:pPr>
          </w:p>
        </w:tc>
        <w:tc>
          <w:tcPr>
            <w:tcW w:w="1296" w:type="dxa"/>
            <w:tcBorders>
              <w:top w:val="single" w:sz="4" w:space="0" w:color="auto"/>
            </w:tcBorders>
            <w:shd w:val="clear" w:color="auto" w:fill="FAFAFA"/>
          </w:tcPr>
          <w:p w14:paraId="33B0388E" w14:textId="77777777" w:rsidR="004B5E0F" w:rsidRPr="00A51656" w:rsidRDefault="004B5E0F" w:rsidP="004B5E0F">
            <w:pPr>
              <w:ind w:right="-72"/>
              <w:jc w:val="right"/>
              <w:rPr>
                <w:rFonts w:ascii="Arial" w:eastAsia="Arial Unicode MS" w:hAnsi="Arial" w:cs="Arial"/>
                <w:sz w:val="18"/>
                <w:szCs w:val="18"/>
              </w:rPr>
            </w:pPr>
          </w:p>
        </w:tc>
        <w:tc>
          <w:tcPr>
            <w:tcW w:w="1296" w:type="dxa"/>
            <w:tcBorders>
              <w:top w:val="single" w:sz="4" w:space="0" w:color="auto"/>
            </w:tcBorders>
          </w:tcPr>
          <w:p w14:paraId="0A766041" w14:textId="77777777" w:rsidR="004B5E0F" w:rsidRPr="00A51656" w:rsidRDefault="004B5E0F" w:rsidP="004B5E0F">
            <w:pPr>
              <w:ind w:right="-72"/>
              <w:jc w:val="right"/>
              <w:rPr>
                <w:rFonts w:ascii="Arial" w:hAnsi="Arial" w:cs="Arial"/>
                <w:sz w:val="16"/>
                <w:szCs w:val="16"/>
              </w:rPr>
            </w:pPr>
          </w:p>
        </w:tc>
      </w:tr>
      <w:tr w:rsidR="004B5E0F" w:rsidRPr="00A51656" w14:paraId="05F03F9B" w14:textId="77777777" w:rsidTr="007B24E7">
        <w:tc>
          <w:tcPr>
            <w:tcW w:w="3730" w:type="dxa"/>
            <w:vAlign w:val="bottom"/>
          </w:tcPr>
          <w:p w14:paraId="04D9D97E" w14:textId="011ECDEE" w:rsidR="004B5E0F" w:rsidRPr="00A51656" w:rsidRDefault="004B5E0F" w:rsidP="004B5E0F">
            <w:pPr>
              <w:ind w:left="-101"/>
              <w:jc w:val="thaiDistribute"/>
              <w:rPr>
                <w:rFonts w:ascii="Arial" w:hAnsi="Arial" w:cs="Arial"/>
                <w:bCs/>
                <w:sz w:val="18"/>
                <w:szCs w:val="18"/>
              </w:rPr>
            </w:pPr>
            <w:r w:rsidRPr="00A51656">
              <w:rPr>
                <w:rFonts w:ascii="Arial" w:hAnsi="Arial" w:cs="Arial"/>
                <w:b/>
                <w:sz w:val="18"/>
                <w:szCs w:val="18"/>
              </w:rPr>
              <w:t xml:space="preserve">Interest income </w:t>
            </w:r>
            <w:r w:rsidRPr="00A51656">
              <w:rPr>
                <w:rFonts w:ascii="Arial" w:hAnsi="Arial" w:cs="Arial"/>
                <w:bCs/>
                <w:sz w:val="18"/>
                <w:szCs w:val="18"/>
              </w:rPr>
              <w:t>(Note 2</w:t>
            </w:r>
            <w:r w:rsidR="005E1D32" w:rsidRPr="00A51656">
              <w:rPr>
                <w:rFonts w:ascii="Arial" w:hAnsi="Arial" w:cs="Arial"/>
                <w:bCs/>
                <w:sz w:val="18"/>
                <w:szCs w:val="18"/>
              </w:rPr>
              <w:t>8</w:t>
            </w:r>
            <w:r w:rsidRPr="00A51656">
              <w:rPr>
                <w:rFonts w:ascii="Arial" w:hAnsi="Arial" w:cs="Arial"/>
                <w:bCs/>
                <w:sz w:val="18"/>
                <w:szCs w:val="18"/>
              </w:rPr>
              <w:t>)</w:t>
            </w:r>
          </w:p>
        </w:tc>
        <w:tc>
          <w:tcPr>
            <w:tcW w:w="1296" w:type="dxa"/>
            <w:shd w:val="clear" w:color="auto" w:fill="FAFAFA"/>
          </w:tcPr>
          <w:p w14:paraId="34797B09" w14:textId="77777777" w:rsidR="004B5E0F" w:rsidRPr="00A51656" w:rsidRDefault="004B5E0F" w:rsidP="004B5E0F">
            <w:pPr>
              <w:ind w:right="-72"/>
              <w:jc w:val="right"/>
              <w:rPr>
                <w:rFonts w:ascii="Arial" w:hAnsi="Arial" w:cs="Arial"/>
                <w:sz w:val="18"/>
                <w:szCs w:val="18"/>
              </w:rPr>
            </w:pPr>
          </w:p>
        </w:tc>
        <w:tc>
          <w:tcPr>
            <w:tcW w:w="1296" w:type="dxa"/>
          </w:tcPr>
          <w:p w14:paraId="3371CDF4" w14:textId="77777777" w:rsidR="004B5E0F" w:rsidRPr="00A51656" w:rsidRDefault="004B5E0F" w:rsidP="004B5E0F">
            <w:pPr>
              <w:ind w:right="-72"/>
              <w:jc w:val="right"/>
              <w:rPr>
                <w:rFonts w:ascii="Arial" w:hAnsi="Arial" w:cs="Arial"/>
                <w:sz w:val="18"/>
                <w:szCs w:val="18"/>
              </w:rPr>
            </w:pPr>
          </w:p>
        </w:tc>
        <w:tc>
          <w:tcPr>
            <w:tcW w:w="1296" w:type="dxa"/>
            <w:shd w:val="clear" w:color="auto" w:fill="FAFAFA"/>
          </w:tcPr>
          <w:p w14:paraId="2FF6E0A2" w14:textId="77777777" w:rsidR="004B5E0F" w:rsidRPr="00A51656" w:rsidRDefault="004B5E0F" w:rsidP="004B5E0F">
            <w:pPr>
              <w:ind w:right="-72"/>
              <w:jc w:val="right"/>
              <w:rPr>
                <w:rFonts w:ascii="Arial" w:eastAsia="Arial Unicode MS" w:hAnsi="Arial" w:cs="Arial"/>
                <w:sz w:val="18"/>
                <w:szCs w:val="18"/>
              </w:rPr>
            </w:pPr>
          </w:p>
        </w:tc>
        <w:tc>
          <w:tcPr>
            <w:tcW w:w="1296" w:type="dxa"/>
          </w:tcPr>
          <w:p w14:paraId="2D147C45" w14:textId="77777777" w:rsidR="004B5E0F" w:rsidRPr="00A51656" w:rsidRDefault="004B5E0F" w:rsidP="004B5E0F">
            <w:pPr>
              <w:ind w:right="-72"/>
              <w:jc w:val="right"/>
              <w:rPr>
                <w:rFonts w:ascii="Arial" w:hAnsi="Arial" w:cs="Arial"/>
                <w:sz w:val="18"/>
                <w:szCs w:val="18"/>
              </w:rPr>
            </w:pPr>
          </w:p>
        </w:tc>
      </w:tr>
      <w:tr w:rsidR="004B5E0F" w:rsidRPr="00A51656" w14:paraId="4884D0AA" w14:textId="77777777" w:rsidTr="00625FEF">
        <w:tc>
          <w:tcPr>
            <w:tcW w:w="3730" w:type="dxa"/>
            <w:vAlign w:val="bottom"/>
          </w:tcPr>
          <w:p w14:paraId="6CC4DD4C" w14:textId="77777777" w:rsidR="004B5E0F" w:rsidRPr="00A51656" w:rsidRDefault="004B5E0F" w:rsidP="004B5E0F">
            <w:pPr>
              <w:ind w:left="-101"/>
              <w:jc w:val="thaiDistribute"/>
              <w:rPr>
                <w:rFonts w:ascii="Arial" w:hAnsi="Arial" w:cs="Arial"/>
                <w:bCs/>
                <w:sz w:val="18"/>
                <w:szCs w:val="18"/>
              </w:rPr>
            </w:pPr>
            <w:r w:rsidRPr="00A51656">
              <w:rPr>
                <w:rFonts w:ascii="Arial" w:hAnsi="Arial" w:cs="Arial"/>
                <w:bCs/>
                <w:sz w:val="18"/>
                <w:szCs w:val="18"/>
              </w:rPr>
              <w:t xml:space="preserve">   </w:t>
            </w:r>
            <w:r w:rsidRPr="00A51656">
              <w:rPr>
                <w:rFonts w:ascii="Arial" w:hAnsi="Arial" w:cs="Arial"/>
                <w:sz w:val="18"/>
                <w:szCs w:val="18"/>
              </w:rPr>
              <w:t>Subsidiaries</w:t>
            </w:r>
          </w:p>
        </w:tc>
        <w:tc>
          <w:tcPr>
            <w:tcW w:w="1296" w:type="dxa"/>
            <w:shd w:val="clear" w:color="auto" w:fill="FAFAFA"/>
          </w:tcPr>
          <w:p w14:paraId="576A8B18" w14:textId="028CE577" w:rsidR="004B5E0F" w:rsidRPr="00A51656" w:rsidRDefault="00522ED7" w:rsidP="004B5E0F">
            <w:pPr>
              <w:ind w:right="-72"/>
              <w:jc w:val="right"/>
              <w:rPr>
                <w:rFonts w:ascii="Arial" w:hAnsi="Arial" w:cs="Arial"/>
                <w:sz w:val="18"/>
                <w:szCs w:val="18"/>
              </w:rPr>
            </w:pPr>
            <w:r w:rsidRPr="00A51656">
              <w:rPr>
                <w:rFonts w:ascii="Arial" w:hAnsi="Arial" w:cs="Arial"/>
                <w:sz w:val="18"/>
                <w:szCs w:val="18"/>
              </w:rPr>
              <w:t>-</w:t>
            </w:r>
          </w:p>
        </w:tc>
        <w:tc>
          <w:tcPr>
            <w:tcW w:w="1296" w:type="dxa"/>
          </w:tcPr>
          <w:p w14:paraId="2D66F382" w14:textId="5E3A9DE8" w:rsidR="004B5E0F" w:rsidRPr="00A51656" w:rsidRDefault="004B5E0F" w:rsidP="004B5E0F">
            <w:pPr>
              <w:ind w:right="-72"/>
              <w:jc w:val="right"/>
              <w:rPr>
                <w:rFonts w:ascii="Arial" w:hAnsi="Arial" w:cs="Arial"/>
                <w:sz w:val="18"/>
                <w:szCs w:val="18"/>
              </w:rPr>
            </w:pPr>
            <w:r w:rsidRPr="00A51656">
              <w:rPr>
                <w:rFonts w:ascii="Arial" w:hAnsi="Arial" w:cs="Arial"/>
                <w:sz w:val="18"/>
                <w:szCs w:val="18"/>
              </w:rPr>
              <w:t>-</w:t>
            </w:r>
          </w:p>
        </w:tc>
        <w:tc>
          <w:tcPr>
            <w:tcW w:w="1296" w:type="dxa"/>
            <w:shd w:val="clear" w:color="auto" w:fill="FAFAFA"/>
            <w:vAlign w:val="bottom"/>
          </w:tcPr>
          <w:p w14:paraId="61988942" w14:textId="15B042F7" w:rsidR="004B5E0F" w:rsidRPr="00A51656" w:rsidRDefault="004B5E0F" w:rsidP="004B5E0F">
            <w:pPr>
              <w:ind w:right="-72"/>
              <w:jc w:val="right"/>
              <w:rPr>
                <w:rFonts w:ascii="Arial" w:eastAsia="Arial Unicode MS" w:hAnsi="Arial" w:cs="Arial"/>
                <w:sz w:val="18"/>
                <w:szCs w:val="18"/>
              </w:rPr>
            </w:pPr>
            <w:r w:rsidRPr="00A51656">
              <w:rPr>
                <w:rFonts w:ascii="Arial" w:eastAsia="Arial Unicode MS" w:hAnsi="Arial" w:cs="Arial"/>
                <w:sz w:val="18"/>
                <w:szCs w:val="18"/>
              </w:rPr>
              <w:t>10,310,042</w:t>
            </w:r>
          </w:p>
        </w:tc>
        <w:tc>
          <w:tcPr>
            <w:tcW w:w="1296" w:type="dxa"/>
          </w:tcPr>
          <w:p w14:paraId="33D68A4F" w14:textId="68482CEE" w:rsidR="004B5E0F" w:rsidRPr="00A51656" w:rsidRDefault="004B5E0F" w:rsidP="004B5E0F">
            <w:pPr>
              <w:ind w:right="-72"/>
              <w:jc w:val="right"/>
              <w:rPr>
                <w:rFonts w:ascii="Arial" w:hAnsi="Arial" w:cs="Arial"/>
                <w:sz w:val="18"/>
                <w:szCs w:val="18"/>
              </w:rPr>
            </w:pPr>
            <w:r w:rsidRPr="00A51656">
              <w:rPr>
                <w:rFonts w:ascii="Arial" w:hAnsi="Arial" w:cs="Arial"/>
                <w:sz w:val="18"/>
                <w:szCs w:val="18"/>
              </w:rPr>
              <w:t>1,071,392</w:t>
            </w:r>
          </w:p>
        </w:tc>
      </w:tr>
      <w:tr w:rsidR="004B5E0F" w:rsidRPr="00A51656" w14:paraId="0086F3DD" w14:textId="77777777" w:rsidTr="007B24E7">
        <w:tc>
          <w:tcPr>
            <w:tcW w:w="3730" w:type="dxa"/>
            <w:vAlign w:val="bottom"/>
          </w:tcPr>
          <w:p w14:paraId="2A45ED0A" w14:textId="77777777" w:rsidR="004B5E0F" w:rsidRPr="00A51656" w:rsidRDefault="004B5E0F" w:rsidP="004B5E0F">
            <w:pPr>
              <w:ind w:left="-101"/>
              <w:jc w:val="thaiDistribute"/>
              <w:rPr>
                <w:rFonts w:ascii="Arial" w:hAnsi="Arial" w:cs="Arial"/>
                <w:bCs/>
                <w:sz w:val="16"/>
                <w:szCs w:val="16"/>
              </w:rPr>
            </w:pPr>
          </w:p>
        </w:tc>
        <w:tc>
          <w:tcPr>
            <w:tcW w:w="1296" w:type="dxa"/>
            <w:shd w:val="clear" w:color="auto" w:fill="FAFAFA"/>
            <w:vAlign w:val="bottom"/>
          </w:tcPr>
          <w:p w14:paraId="57A365F5" w14:textId="77777777" w:rsidR="004B5E0F" w:rsidRPr="00A51656" w:rsidRDefault="004B5E0F" w:rsidP="004B5E0F">
            <w:pPr>
              <w:ind w:right="-72"/>
              <w:jc w:val="right"/>
              <w:rPr>
                <w:rFonts w:ascii="Arial" w:hAnsi="Arial" w:cs="Arial"/>
                <w:sz w:val="16"/>
                <w:szCs w:val="16"/>
              </w:rPr>
            </w:pPr>
          </w:p>
        </w:tc>
        <w:tc>
          <w:tcPr>
            <w:tcW w:w="1296" w:type="dxa"/>
            <w:vAlign w:val="bottom"/>
          </w:tcPr>
          <w:p w14:paraId="328B533A" w14:textId="77777777" w:rsidR="004B5E0F" w:rsidRPr="00A51656" w:rsidRDefault="004B5E0F" w:rsidP="004B5E0F">
            <w:pPr>
              <w:ind w:right="-72"/>
              <w:jc w:val="right"/>
              <w:rPr>
                <w:rFonts w:ascii="Arial" w:hAnsi="Arial" w:cs="Arial"/>
                <w:sz w:val="16"/>
                <w:szCs w:val="16"/>
              </w:rPr>
            </w:pPr>
          </w:p>
        </w:tc>
        <w:tc>
          <w:tcPr>
            <w:tcW w:w="1296" w:type="dxa"/>
            <w:shd w:val="clear" w:color="auto" w:fill="FAFAFA"/>
            <w:vAlign w:val="bottom"/>
          </w:tcPr>
          <w:p w14:paraId="2604AF24" w14:textId="77777777" w:rsidR="004B5E0F" w:rsidRPr="00A51656" w:rsidRDefault="004B5E0F" w:rsidP="004B5E0F">
            <w:pPr>
              <w:ind w:right="-72"/>
              <w:jc w:val="right"/>
              <w:rPr>
                <w:rFonts w:ascii="Arial" w:eastAsia="Arial Unicode MS" w:hAnsi="Arial" w:cs="Arial"/>
                <w:sz w:val="18"/>
                <w:szCs w:val="18"/>
              </w:rPr>
            </w:pPr>
          </w:p>
        </w:tc>
        <w:tc>
          <w:tcPr>
            <w:tcW w:w="1296" w:type="dxa"/>
            <w:vAlign w:val="bottom"/>
          </w:tcPr>
          <w:p w14:paraId="1CBFAE1B" w14:textId="77777777" w:rsidR="004B5E0F" w:rsidRPr="00A51656" w:rsidRDefault="004B5E0F" w:rsidP="004B5E0F">
            <w:pPr>
              <w:ind w:right="-72"/>
              <w:jc w:val="right"/>
              <w:rPr>
                <w:rFonts w:ascii="Arial" w:hAnsi="Arial" w:cs="Arial"/>
                <w:sz w:val="16"/>
                <w:szCs w:val="16"/>
              </w:rPr>
            </w:pPr>
          </w:p>
        </w:tc>
      </w:tr>
      <w:tr w:rsidR="004B5E0F" w:rsidRPr="00A51656" w14:paraId="514AF876" w14:textId="77777777" w:rsidTr="007B24E7">
        <w:tc>
          <w:tcPr>
            <w:tcW w:w="3730" w:type="dxa"/>
            <w:vAlign w:val="bottom"/>
          </w:tcPr>
          <w:p w14:paraId="544625A6" w14:textId="77777777" w:rsidR="004B5E0F" w:rsidRPr="00A51656" w:rsidRDefault="004B5E0F" w:rsidP="004B5E0F">
            <w:pPr>
              <w:ind w:left="-101"/>
              <w:jc w:val="thaiDistribute"/>
              <w:rPr>
                <w:rFonts w:ascii="Arial" w:hAnsi="Arial" w:cs="Arial"/>
                <w:bCs/>
                <w:sz w:val="18"/>
                <w:szCs w:val="18"/>
              </w:rPr>
            </w:pPr>
            <w:r w:rsidRPr="00A51656">
              <w:rPr>
                <w:rFonts w:ascii="Arial" w:hAnsi="Arial" w:cs="Arial"/>
                <w:b/>
                <w:bCs/>
                <w:sz w:val="18"/>
                <w:szCs w:val="18"/>
              </w:rPr>
              <w:t>Management fee</w:t>
            </w:r>
            <w:r w:rsidRPr="00A51656">
              <w:rPr>
                <w:rFonts w:ascii="Arial" w:hAnsi="Arial" w:cs="Arial"/>
                <w:b/>
                <w:bCs/>
                <w:sz w:val="18"/>
                <w:szCs w:val="18"/>
                <w:cs/>
              </w:rPr>
              <w:t xml:space="preserve"> </w:t>
            </w:r>
            <w:r w:rsidRPr="00A51656">
              <w:rPr>
                <w:rFonts w:ascii="Arial" w:hAnsi="Arial" w:cs="Arial"/>
                <w:b/>
                <w:bCs/>
                <w:sz w:val="18"/>
                <w:szCs w:val="18"/>
              </w:rPr>
              <w:t>expenses</w:t>
            </w:r>
          </w:p>
        </w:tc>
        <w:tc>
          <w:tcPr>
            <w:tcW w:w="1296" w:type="dxa"/>
            <w:shd w:val="clear" w:color="auto" w:fill="FAFAFA"/>
            <w:vAlign w:val="bottom"/>
          </w:tcPr>
          <w:p w14:paraId="221F2C45" w14:textId="77777777" w:rsidR="004B5E0F" w:rsidRPr="00A51656" w:rsidRDefault="004B5E0F" w:rsidP="004B5E0F">
            <w:pPr>
              <w:ind w:right="-72"/>
              <w:jc w:val="right"/>
              <w:rPr>
                <w:rFonts w:ascii="Arial" w:hAnsi="Arial" w:cs="Arial"/>
                <w:sz w:val="18"/>
                <w:szCs w:val="18"/>
              </w:rPr>
            </w:pPr>
          </w:p>
        </w:tc>
        <w:tc>
          <w:tcPr>
            <w:tcW w:w="1296" w:type="dxa"/>
            <w:vAlign w:val="bottom"/>
          </w:tcPr>
          <w:p w14:paraId="20F225A4" w14:textId="77777777" w:rsidR="004B5E0F" w:rsidRPr="00A51656" w:rsidRDefault="004B5E0F" w:rsidP="004B5E0F">
            <w:pPr>
              <w:ind w:right="-72"/>
              <w:jc w:val="right"/>
              <w:rPr>
                <w:rFonts w:ascii="Arial" w:hAnsi="Arial" w:cs="Arial"/>
                <w:sz w:val="18"/>
                <w:szCs w:val="18"/>
              </w:rPr>
            </w:pPr>
          </w:p>
        </w:tc>
        <w:tc>
          <w:tcPr>
            <w:tcW w:w="1296" w:type="dxa"/>
            <w:shd w:val="clear" w:color="auto" w:fill="FAFAFA"/>
            <w:vAlign w:val="bottom"/>
          </w:tcPr>
          <w:p w14:paraId="049ABE80" w14:textId="77777777" w:rsidR="004B5E0F" w:rsidRPr="00A51656" w:rsidRDefault="004B5E0F" w:rsidP="004B5E0F">
            <w:pPr>
              <w:ind w:right="-72"/>
              <w:jc w:val="right"/>
              <w:rPr>
                <w:rFonts w:ascii="Arial" w:eastAsia="Arial Unicode MS" w:hAnsi="Arial" w:cs="Arial"/>
                <w:sz w:val="18"/>
                <w:szCs w:val="18"/>
              </w:rPr>
            </w:pPr>
          </w:p>
        </w:tc>
        <w:tc>
          <w:tcPr>
            <w:tcW w:w="1296" w:type="dxa"/>
            <w:vAlign w:val="bottom"/>
          </w:tcPr>
          <w:p w14:paraId="3F8AF7A3" w14:textId="77777777" w:rsidR="004B5E0F" w:rsidRPr="00A51656" w:rsidRDefault="004B5E0F" w:rsidP="004B5E0F">
            <w:pPr>
              <w:ind w:right="-72"/>
              <w:jc w:val="right"/>
              <w:rPr>
                <w:rFonts w:ascii="Arial" w:hAnsi="Arial" w:cs="Arial"/>
                <w:sz w:val="18"/>
                <w:szCs w:val="18"/>
              </w:rPr>
            </w:pPr>
          </w:p>
        </w:tc>
      </w:tr>
      <w:tr w:rsidR="004B5E0F" w:rsidRPr="00A51656" w14:paraId="3CB787FE" w14:textId="77777777" w:rsidTr="007B24E7">
        <w:tc>
          <w:tcPr>
            <w:tcW w:w="3730" w:type="dxa"/>
            <w:vAlign w:val="bottom"/>
          </w:tcPr>
          <w:p w14:paraId="442AB550" w14:textId="77777777" w:rsidR="004B5E0F" w:rsidRPr="00A51656" w:rsidRDefault="004B5E0F" w:rsidP="004B5E0F">
            <w:pPr>
              <w:ind w:left="-101"/>
              <w:jc w:val="thaiDistribute"/>
              <w:rPr>
                <w:rFonts w:ascii="Arial" w:hAnsi="Arial" w:cs="Arial"/>
                <w:b/>
                <w:bCs/>
                <w:sz w:val="18"/>
                <w:szCs w:val="18"/>
              </w:rPr>
            </w:pPr>
            <w:r w:rsidRPr="00A51656">
              <w:rPr>
                <w:rFonts w:ascii="Arial" w:hAnsi="Arial" w:cs="Arial"/>
                <w:sz w:val="18"/>
                <w:szCs w:val="18"/>
              </w:rPr>
              <w:t xml:space="preserve">   Subsidiaries</w:t>
            </w:r>
          </w:p>
        </w:tc>
        <w:tc>
          <w:tcPr>
            <w:tcW w:w="1296" w:type="dxa"/>
            <w:shd w:val="clear" w:color="auto" w:fill="FAFAFA"/>
            <w:vAlign w:val="bottom"/>
          </w:tcPr>
          <w:p w14:paraId="357A8DDD" w14:textId="724BBA27" w:rsidR="004B5E0F" w:rsidRPr="00A51656" w:rsidRDefault="00522ED7" w:rsidP="004B5E0F">
            <w:pPr>
              <w:ind w:right="-72"/>
              <w:jc w:val="right"/>
              <w:rPr>
                <w:rFonts w:ascii="Arial" w:hAnsi="Arial" w:cs="Arial"/>
                <w:sz w:val="18"/>
                <w:szCs w:val="18"/>
              </w:rPr>
            </w:pPr>
            <w:r w:rsidRPr="00A51656">
              <w:rPr>
                <w:rFonts w:ascii="Arial" w:hAnsi="Arial" w:cs="Arial"/>
                <w:sz w:val="18"/>
                <w:szCs w:val="18"/>
              </w:rPr>
              <w:t>-</w:t>
            </w:r>
          </w:p>
        </w:tc>
        <w:tc>
          <w:tcPr>
            <w:tcW w:w="1296" w:type="dxa"/>
            <w:vAlign w:val="bottom"/>
          </w:tcPr>
          <w:p w14:paraId="39A11BEC" w14:textId="33F0997A" w:rsidR="004B5E0F" w:rsidRPr="00A51656" w:rsidRDefault="004B5E0F" w:rsidP="004B5E0F">
            <w:pPr>
              <w:ind w:right="-72"/>
              <w:jc w:val="right"/>
              <w:rPr>
                <w:rFonts w:ascii="Arial" w:hAnsi="Arial" w:cs="Arial"/>
                <w:sz w:val="18"/>
                <w:szCs w:val="18"/>
              </w:rPr>
            </w:pPr>
            <w:r w:rsidRPr="00A51656">
              <w:rPr>
                <w:rFonts w:ascii="Arial" w:eastAsia="Arial Unicode MS" w:hAnsi="Arial" w:cs="Arial"/>
                <w:sz w:val="18"/>
                <w:szCs w:val="18"/>
              </w:rPr>
              <w:t>-</w:t>
            </w:r>
          </w:p>
        </w:tc>
        <w:tc>
          <w:tcPr>
            <w:tcW w:w="1296" w:type="dxa"/>
            <w:shd w:val="clear" w:color="auto" w:fill="FAFAFA"/>
            <w:vAlign w:val="bottom"/>
          </w:tcPr>
          <w:p w14:paraId="74B8EEE5" w14:textId="247641A5" w:rsidR="004B5E0F" w:rsidRPr="00A51656" w:rsidRDefault="004B5E0F" w:rsidP="004B5E0F">
            <w:pPr>
              <w:ind w:right="-72"/>
              <w:jc w:val="right"/>
              <w:rPr>
                <w:rFonts w:ascii="Arial" w:eastAsia="Arial Unicode MS" w:hAnsi="Arial" w:cs="Arial"/>
                <w:sz w:val="18"/>
                <w:szCs w:val="18"/>
              </w:rPr>
            </w:pPr>
            <w:r w:rsidRPr="00A51656">
              <w:rPr>
                <w:rFonts w:ascii="Arial" w:eastAsia="Arial Unicode MS" w:hAnsi="Arial" w:cs="Arial"/>
                <w:sz w:val="18"/>
                <w:szCs w:val="18"/>
              </w:rPr>
              <w:t>1,200,000</w:t>
            </w:r>
          </w:p>
        </w:tc>
        <w:tc>
          <w:tcPr>
            <w:tcW w:w="1296" w:type="dxa"/>
            <w:vAlign w:val="bottom"/>
          </w:tcPr>
          <w:p w14:paraId="75B1AFF0" w14:textId="6DBC293B" w:rsidR="004B5E0F" w:rsidRPr="00A51656" w:rsidRDefault="004B5E0F" w:rsidP="004B5E0F">
            <w:pPr>
              <w:ind w:right="-72"/>
              <w:jc w:val="right"/>
              <w:rPr>
                <w:rFonts w:ascii="Arial" w:hAnsi="Arial" w:cs="Arial"/>
                <w:sz w:val="18"/>
                <w:szCs w:val="18"/>
              </w:rPr>
            </w:pPr>
            <w:r w:rsidRPr="00A51656">
              <w:rPr>
                <w:rFonts w:ascii="Arial" w:eastAsia="Arial Unicode MS" w:hAnsi="Arial" w:cs="Arial"/>
                <w:sz w:val="18"/>
                <w:szCs w:val="18"/>
              </w:rPr>
              <w:t>1,800,000</w:t>
            </w:r>
          </w:p>
        </w:tc>
      </w:tr>
      <w:tr w:rsidR="004B5E0F" w:rsidRPr="00A51656" w14:paraId="243973DE" w14:textId="77777777" w:rsidTr="007B24E7">
        <w:tc>
          <w:tcPr>
            <w:tcW w:w="3730" w:type="dxa"/>
            <w:vAlign w:val="bottom"/>
          </w:tcPr>
          <w:p w14:paraId="67E8F436" w14:textId="77777777" w:rsidR="004B5E0F" w:rsidRPr="00A51656" w:rsidRDefault="004B5E0F" w:rsidP="004B5E0F">
            <w:pPr>
              <w:ind w:left="-101"/>
              <w:jc w:val="thaiDistribute"/>
              <w:rPr>
                <w:rFonts w:ascii="Arial" w:hAnsi="Arial" w:cs="Arial"/>
                <w:sz w:val="16"/>
                <w:szCs w:val="16"/>
              </w:rPr>
            </w:pPr>
          </w:p>
        </w:tc>
        <w:tc>
          <w:tcPr>
            <w:tcW w:w="1296" w:type="dxa"/>
            <w:shd w:val="clear" w:color="auto" w:fill="FAFAFA"/>
            <w:vAlign w:val="bottom"/>
          </w:tcPr>
          <w:p w14:paraId="6EEDACC2" w14:textId="77777777" w:rsidR="004B5E0F" w:rsidRPr="00A51656" w:rsidRDefault="004B5E0F" w:rsidP="004B5E0F">
            <w:pPr>
              <w:ind w:right="-72"/>
              <w:jc w:val="right"/>
              <w:rPr>
                <w:rFonts w:ascii="Arial" w:hAnsi="Arial" w:cs="Arial"/>
                <w:sz w:val="16"/>
                <w:szCs w:val="16"/>
              </w:rPr>
            </w:pPr>
          </w:p>
        </w:tc>
        <w:tc>
          <w:tcPr>
            <w:tcW w:w="1296" w:type="dxa"/>
            <w:vAlign w:val="bottom"/>
          </w:tcPr>
          <w:p w14:paraId="2F0972F5" w14:textId="77777777" w:rsidR="004B5E0F" w:rsidRPr="00A51656" w:rsidRDefault="004B5E0F" w:rsidP="004B5E0F">
            <w:pPr>
              <w:ind w:right="-72"/>
              <w:jc w:val="right"/>
              <w:rPr>
                <w:rFonts w:ascii="Arial" w:hAnsi="Arial" w:cs="Arial"/>
                <w:sz w:val="16"/>
                <w:szCs w:val="16"/>
              </w:rPr>
            </w:pPr>
          </w:p>
        </w:tc>
        <w:tc>
          <w:tcPr>
            <w:tcW w:w="1296" w:type="dxa"/>
            <w:shd w:val="clear" w:color="auto" w:fill="FAFAFA"/>
            <w:vAlign w:val="bottom"/>
          </w:tcPr>
          <w:p w14:paraId="188BEAD0" w14:textId="77777777" w:rsidR="004B5E0F" w:rsidRPr="00A51656" w:rsidRDefault="004B5E0F" w:rsidP="004B5E0F">
            <w:pPr>
              <w:ind w:right="-72"/>
              <w:jc w:val="right"/>
              <w:rPr>
                <w:rFonts w:ascii="Arial" w:eastAsia="Arial Unicode MS" w:hAnsi="Arial" w:cs="Arial"/>
                <w:sz w:val="18"/>
                <w:szCs w:val="18"/>
              </w:rPr>
            </w:pPr>
          </w:p>
        </w:tc>
        <w:tc>
          <w:tcPr>
            <w:tcW w:w="1296" w:type="dxa"/>
            <w:vAlign w:val="bottom"/>
          </w:tcPr>
          <w:p w14:paraId="4ABBDDD1" w14:textId="77777777" w:rsidR="004B5E0F" w:rsidRPr="00A51656" w:rsidRDefault="004B5E0F" w:rsidP="004B5E0F">
            <w:pPr>
              <w:ind w:right="-72"/>
              <w:jc w:val="right"/>
              <w:rPr>
                <w:rFonts w:ascii="Arial" w:hAnsi="Arial" w:cs="Arial"/>
                <w:sz w:val="16"/>
                <w:szCs w:val="16"/>
              </w:rPr>
            </w:pPr>
          </w:p>
        </w:tc>
      </w:tr>
      <w:tr w:rsidR="004B5E0F" w:rsidRPr="00A51656" w14:paraId="6FA10FE3" w14:textId="77777777" w:rsidTr="007B24E7">
        <w:tc>
          <w:tcPr>
            <w:tcW w:w="3730" w:type="dxa"/>
            <w:vAlign w:val="bottom"/>
          </w:tcPr>
          <w:p w14:paraId="446612D2" w14:textId="77777777" w:rsidR="004B5E0F" w:rsidRPr="00A51656" w:rsidRDefault="004B5E0F" w:rsidP="004B5E0F">
            <w:pPr>
              <w:ind w:left="-101"/>
              <w:jc w:val="thaiDistribute"/>
              <w:rPr>
                <w:rFonts w:ascii="Arial" w:hAnsi="Arial" w:cs="Arial"/>
                <w:sz w:val="18"/>
                <w:szCs w:val="18"/>
              </w:rPr>
            </w:pPr>
            <w:r w:rsidRPr="00A51656">
              <w:rPr>
                <w:rFonts w:ascii="Arial" w:hAnsi="Arial" w:cs="Arial"/>
                <w:b/>
                <w:bCs/>
                <w:sz w:val="18"/>
                <w:szCs w:val="18"/>
              </w:rPr>
              <w:t>Building rental expenses</w:t>
            </w:r>
          </w:p>
        </w:tc>
        <w:tc>
          <w:tcPr>
            <w:tcW w:w="1296" w:type="dxa"/>
            <w:shd w:val="clear" w:color="auto" w:fill="FAFAFA"/>
            <w:vAlign w:val="bottom"/>
          </w:tcPr>
          <w:p w14:paraId="1AECDE9A" w14:textId="77777777" w:rsidR="004B5E0F" w:rsidRPr="00A51656" w:rsidRDefault="004B5E0F" w:rsidP="004B5E0F">
            <w:pPr>
              <w:ind w:right="-72"/>
              <w:jc w:val="right"/>
              <w:rPr>
                <w:rFonts w:ascii="Arial" w:hAnsi="Arial" w:cs="Arial"/>
                <w:sz w:val="18"/>
                <w:szCs w:val="18"/>
              </w:rPr>
            </w:pPr>
          </w:p>
        </w:tc>
        <w:tc>
          <w:tcPr>
            <w:tcW w:w="1296" w:type="dxa"/>
            <w:vAlign w:val="bottom"/>
          </w:tcPr>
          <w:p w14:paraId="0C248B65" w14:textId="77777777" w:rsidR="004B5E0F" w:rsidRPr="00A51656" w:rsidRDefault="004B5E0F" w:rsidP="004B5E0F">
            <w:pPr>
              <w:ind w:right="-72"/>
              <w:jc w:val="right"/>
              <w:rPr>
                <w:rFonts w:ascii="Arial" w:hAnsi="Arial" w:cs="Arial"/>
                <w:sz w:val="18"/>
                <w:szCs w:val="18"/>
              </w:rPr>
            </w:pPr>
          </w:p>
        </w:tc>
        <w:tc>
          <w:tcPr>
            <w:tcW w:w="1296" w:type="dxa"/>
            <w:shd w:val="clear" w:color="auto" w:fill="FAFAFA"/>
            <w:vAlign w:val="bottom"/>
          </w:tcPr>
          <w:p w14:paraId="7104662C" w14:textId="77777777" w:rsidR="004B5E0F" w:rsidRPr="00A51656" w:rsidRDefault="004B5E0F" w:rsidP="004B5E0F">
            <w:pPr>
              <w:ind w:right="-72"/>
              <w:jc w:val="right"/>
              <w:rPr>
                <w:rFonts w:ascii="Arial" w:eastAsia="Arial Unicode MS" w:hAnsi="Arial" w:cs="Arial"/>
                <w:sz w:val="18"/>
                <w:szCs w:val="18"/>
              </w:rPr>
            </w:pPr>
          </w:p>
        </w:tc>
        <w:tc>
          <w:tcPr>
            <w:tcW w:w="1296" w:type="dxa"/>
            <w:vAlign w:val="bottom"/>
          </w:tcPr>
          <w:p w14:paraId="50D0A6EF" w14:textId="77777777" w:rsidR="004B5E0F" w:rsidRPr="00A51656" w:rsidRDefault="004B5E0F" w:rsidP="004B5E0F">
            <w:pPr>
              <w:ind w:right="-72"/>
              <w:jc w:val="right"/>
              <w:rPr>
                <w:rFonts w:ascii="Arial" w:hAnsi="Arial" w:cs="Arial"/>
                <w:sz w:val="18"/>
                <w:szCs w:val="18"/>
              </w:rPr>
            </w:pPr>
          </w:p>
        </w:tc>
      </w:tr>
      <w:tr w:rsidR="004B5E0F" w:rsidRPr="00A51656" w14:paraId="100820BB" w14:textId="77777777" w:rsidTr="007B24E7">
        <w:tc>
          <w:tcPr>
            <w:tcW w:w="3730" w:type="dxa"/>
            <w:vAlign w:val="bottom"/>
          </w:tcPr>
          <w:p w14:paraId="10EB7B58" w14:textId="77777777" w:rsidR="004B5E0F" w:rsidRPr="00A51656" w:rsidRDefault="004B5E0F" w:rsidP="004B5E0F">
            <w:pPr>
              <w:ind w:left="-101"/>
              <w:jc w:val="thaiDistribute"/>
              <w:rPr>
                <w:rFonts w:ascii="Arial" w:hAnsi="Arial" w:cs="Arial"/>
                <w:b/>
                <w:bCs/>
                <w:sz w:val="18"/>
                <w:szCs w:val="18"/>
              </w:rPr>
            </w:pPr>
            <w:r w:rsidRPr="00A51656">
              <w:rPr>
                <w:rFonts w:ascii="Arial" w:hAnsi="Arial" w:cs="Arial"/>
                <w:sz w:val="18"/>
                <w:szCs w:val="18"/>
              </w:rPr>
              <w:t xml:space="preserve">   Related party</w:t>
            </w:r>
          </w:p>
        </w:tc>
        <w:tc>
          <w:tcPr>
            <w:tcW w:w="1296" w:type="dxa"/>
            <w:shd w:val="clear" w:color="auto" w:fill="FAFAFA"/>
          </w:tcPr>
          <w:p w14:paraId="34E78675" w14:textId="303E1161" w:rsidR="004B5E0F" w:rsidRPr="00A51656" w:rsidRDefault="00522ED7" w:rsidP="004B5E0F">
            <w:pPr>
              <w:ind w:right="-72"/>
              <w:jc w:val="right"/>
              <w:rPr>
                <w:rFonts w:ascii="Arial" w:hAnsi="Arial" w:cs="Arial"/>
                <w:sz w:val="18"/>
                <w:szCs w:val="18"/>
              </w:rPr>
            </w:pPr>
            <w:r w:rsidRPr="00A51656">
              <w:rPr>
                <w:rFonts w:ascii="Arial" w:hAnsi="Arial" w:cs="Arial"/>
                <w:sz w:val="18"/>
                <w:szCs w:val="18"/>
              </w:rPr>
              <w:t>2,</w:t>
            </w:r>
            <w:r w:rsidR="00AA2019" w:rsidRPr="00A51656">
              <w:rPr>
                <w:rFonts w:ascii="Arial" w:hAnsi="Arial" w:cs="Arial"/>
                <w:sz w:val="18"/>
                <w:szCs w:val="18"/>
              </w:rPr>
              <w:t>245,000</w:t>
            </w:r>
          </w:p>
        </w:tc>
        <w:tc>
          <w:tcPr>
            <w:tcW w:w="1296" w:type="dxa"/>
          </w:tcPr>
          <w:p w14:paraId="311E05C7" w14:textId="6686B48B" w:rsidR="004B5E0F" w:rsidRPr="00A51656" w:rsidRDefault="004B5E0F" w:rsidP="004B5E0F">
            <w:pPr>
              <w:ind w:right="-72"/>
              <w:jc w:val="right"/>
              <w:rPr>
                <w:rFonts w:ascii="Arial" w:hAnsi="Arial" w:cs="Arial"/>
                <w:sz w:val="18"/>
                <w:szCs w:val="18"/>
              </w:rPr>
            </w:pPr>
            <w:r w:rsidRPr="00A51656">
              <w:rPr>
                <w:rFonts w:ascii="Arial" w:hAnsi="Arial" w:cs="Arial"/>
                <w:sz w:val="18"/>
                <w:szCs w:val="18"/>
              </w:rPr>
              <w:t>3,255,300</w:t>
            </w:r>
          </w:p>
        </w:tc>
        <w:tc>
          <w:tcPr>
            <w:tcW w:w="1296" w:type="dxa"/>
            <w:shd w:val="clear" w:color="auto" w:fill="FAFAFA"/>
          </w:tcPr>
          <w:p w14:paraId="67D083E0" w14:textId="11088E1C" w:rsidR="004B5E0F" w:rsidRPr="00A51656" w:rsidRDefault="004B5E0F" w:rsidP="00522ED7">
            <w:pPr>
              <w:ind w:right="-72"/>
              <w:jc w:val="right"/>
              <w:rPr>
                <w:rFonts w:ascii="Arial" w:eastAsia="Arial Unicode MS" w:hAnsi="Arial" w:cs="Arial"/>
                <w:sz w:val="18"/>
                <w:szCs w:val="18"/>
              </w:rPr>
            </w:pPr>
            <w:r w:rsidRPr="00A51656">
              <w:rPr>
                <w:rFonts w:ascii="Arial" w:eastAsia="Arial Unicode MS" w:hAnsi="Arial" w:cs="Arial"/>
                <w:sz w:val="18"/>
                <w:szCs w:val="18"/>
              </w:rPr>
              <w:t>2,120,000</w:t>
            </w:r>
          </w:p>
        </w:tc>
        <w:tc>
          <w:tcPr>
            <w:tcW w:w="1296" w:type="dxa"/>
          </w:tcPr>
          <w:p w14:paraId="45600762" w14:textId="429BD6C7" w:rsidR="004B5E0F" w:rsidRPr="00A51656" w:rsidRDefault="004B5E0F" w:rsidP="004B5E0F">
            <w:pPr>
              <w:ind w:right="-72"/>
              <w:jc w:val="right"/>
              <w:rPr>
                <w:rFonts w:ascii="Arial" w:hAnsi="Arial" w:cs="Arial"/>
                <w:sz w:val="18"/>
                <w:szCs w:val="18"/>
              </w:rPr>
            </w:pPr>
            <w:r w:rsidRPr="00A51656">
              <w:rPr>
                <w:rFonts w:ascii="Arial" w:hAnsi="Arial" w:cs="Arial"/>
                <w:sz w:val="18"/>
                <w:szCs w:val="18"/>
              </w:rPr>
              <w:t>3,255,300</w:t>
            </w:r>
          </w:p>
        </w:tc>
      </w:tr>
      <w:tr w:rsidR="004B5E0F" w:rsidRPr="00A51656" w14:paraId="5138F09C" w14:textId="77777777" w:rsidTr="007B24E7">
        <w:tc>
          <w:tcPr>
            <w:tcW w:w="3730" w:type="dxa"/>
            <w:vAlign w:val="bottom"/>
          </w:tcPr>
          <w:p w14:paraId="22DC6F84" w14:textId="77777777" w:rsidR="004B5E0F" w:rsidRPr="00A51656" w:rsidRDefault="004B5E0F" w:rsidP="004B5E0F">
            <w:pPr>
              <w:ind w:left="-101"/>
              <w:jc w:val="thaiDistribute"/>
              <w:rPr>
                <w:rFonts w:ascii="Arial" w:hAnsi="Arial" w:cs="Arial"/>
                <w:sz w:val="16"/>
                <w:szCs w:val="16"/>
              </w:rPr>
            </w:pPr>
          </w:p>
        </w:tc>
        <w:tc>
          <w:tcPr>
            <w:tcW w:w="1296" w:type="dxa"/>
            <w:shd w:val="clear" w:color="auto" w:fill="FAFAFA"/>
            <w:vAlign w:val="bottom"/>
          </w:tcPr>
          <w:p w14:paraId="7DAEDCA9" w14:textId="77777777" w:rsidR="004B5E0F" w:rsidRPr="00A51656" w:rsidRDefault="004B5E0F" w:rsidP="004B5E0F">
            <w:pPr>
              <w:ind w:right="-72"/>
              <w:jc w:val="right"/>
              <w:rPr>
                <w:rFonts w:ascii="Arial" w:hAnsi="Arial" w:cs="Arial"/>
                <w:sz w:val="16"/>
                <w:szCs w:val="16"/>
              </w:rPr>
            </w:pPr>
          </w:p>
        </w:tc>
        <w:tc>
          <w:tcPr>
            <w:tcW w:w="1296" w:type="dxa"/>
            <w:vAlign w:val="bottom"/>
          </w:tcPr>
          <w:p w14:paraId="38544B10" w14:textId="77777777" w:rsidR="004B5E0F" w:rsidRPr="00A51656" w:rsidRDefault="004B5E0F" w:rsidP="004B5E0F">
            <w:pPr>
              <w:ind w:right="-72"/>
              <w:jc w:val="right"/>
              <w:rPr>
                <w:rFonts w:ascii="Arial" w:hAnsi="Arial" w:cs="Arial"/>
                <w:sz w:val="16"/>
                <w:szCs w:val="16"/>
              </w:rPr>
            </w:pPr>
          </w:p>
        </w:tc>
        <w:tc>
          <w:tcPr>
            <w:tcW w:w="1296" w:type="dxa"/>
            <w:shd w:val="clear" w:color="auto" w:fill="FAFAFA"/>
            <w:vAlign w:val="bottom"/>
          </w:tcPr>
          <w:p w14:paraId="14D06E78" w14:textId="77777777" w:rsidR="004B5E0F" w:rsidRPr="00A51656" w:rsidRDefault="004B5E0F" w:rsidP="004B5E0F">
            <w:pPr>
              <w:ind w:right="-72"/>
              <w:jc w:val="right"/>
              <w:rPr>
                <w:rFonts w:ascii="Arial" w:eastAsia="Arial Unicode MS" w:hAnsi="Arial" w:cs="Arial"/>
                <w:sz w:val="18"/>
                <w:szCs w:val="18"/>
              </w:rPr>
            </w:pPr>
          </w:p>
        </w:tc>
        <w:tc>
          <w:tcPr>
            <w:tcW w:w="1296" w:type="dxa"/>
            <w:vAlign w:val="bottom"/>
          </w:tcPr>
          <w:p w14:paraId="1B2ABA47" w14:textId="77777777" w:rsidR="004B5E0F" w:rsidRPr="00A51656" w:rsidRDefault="004B5E0F" w:rsidP="004B5E0F">
            <w:pPr>
              <w:ind w:right="-72"/>
              <w:jc w:val="right"/>
              <w:rPr>
                <w:rFonts w:ascii="Arial" w:hAnsi="Arial" w:cs="Arial"/>
                <w:sz w:val="16"/>
                <w:szCs w:val="16"/>
              </w:rPr>
            </w:pPr>
          </w:p>
        </w:tc>
      </w:tr>
      <w:tr w:rsidR="004B5E0F" w:rsidRPr="00A51656" w14:paraId="7F17CD87" w14:textId="77777777" w:rsidTr="00F65CC3">
        <w:tc>
          <w:tcPr>
            <w:tcW w:w="3730" w:type="dxa"/>
            <w:vAlign w:val="bottom"/>
          </w:tcPr>
          <w:p w14:paraId="588A0CA8" w14:textId="77777777" w:rsidR="004B5E0F" w:rsidRPr="00A51656" w:rsidRDefault="004B5E0F" w:rsidP="004B5E0F">
            <w:pPr>
              <w:ind w:left="-101"/>
              <w:jc w:val="left"/>
              <w:rPr>
                <w:rFonts w:ascii="Arial" w:hAnsi="Arial" w:cs="Arial"/>
                <w:b/>
                <w:bCs/>
                <w:sz w:val="18"/>
                <w:szCs w:val="18"/>
              </w:rPr>
            </w:pPr>
            <w:r w:rsidRPr="00A51656">
              <w:rPr>
                <w:rFonts w:ascii="Arial" w:hAnsi="Arial" w:cs="Arial"/>
                <w:b/>
                <w:bCs/>
                <w:sz w:val="18"/>
                <w:szCs w:val="18"/>
              </w:rPr>
              <w:t xml:space="preserve">Power plant operation and </w:t>
            </w:r>
          </w:p>
          <w:p w14:paraId="3A2B2E56" w14:textId="38FC80AB" w:rsidR="004B5E0F" w:rsidRPr="00A51656" w:rsidRDefault="004B5E0F" w:rsidP="004B5E0F">
            <w:pPr>
              <w:ind w:left="-101"/>
              <w:jc w:val="left"/>
              <w:rPr>
                <w:rFonts w:ascii="Arial" w:hAnsi="Arial" w:cs="Arial"/>
                <w:sz w:val="18"/>
                <w:szCs w:val="18"/>
              </w:rPr>
            </w:pPr>
            <w:r w:rsidRPr="00A51656">
              <w:rPr>
                <w:rFonts w:ascii="Arial" w:hAnsi="Arial" w:cs="Arial"/>
                <w:b/>
                <w:bCs/>
                <w:sz w:val="18"/>
                <w:szCs w:val="18"/>
              </w:rPr>
              <w:t xml:space="preserve">   maintenance fees</w:t>
            </w:r>
          </w:p>
        </w:tc>
        <w:tc>
          <w:tcPr>
            <w:tcW w:w="1296" w:type="dxa"/>
            <w:shd w:val="clear" w:color="auto" w:fill="FAFAFA"/>
            <w:vAlign w:val="bottom"/>
          </w:tcPr>
          <w:p w14:paraId="259D65D2" w14:textId="77777777" w:rsidR="004B5E0F" w:rsidRPr="00A51656" w:rsidRDefault="004B5E0F" w:rsidP="004B5E0F">
            <w:pPr>
              <w:ind w:right="-72"/>
              <w:jc w:val="right"/>
              <w:rPr>
                <w:rFonts w:ascii="Arial" w:hAnsi="Arial" w:cs="Arial"/>
                <w:sz w:val="18"/>
                <w:szCs w:val="18"/>
              </w:rPr>
            </w:pPr>
          </w:p>
        </w:tc>
        <w:tc>
          <w:tcPr>
            <w:tcW w:w="1296" w:type="dxa"/>
            <w:vAlign w:val="bottom"/>
          </w:tcPr>
          <w:p w14:paraId="2257F532" w14:textId="77777777" w:rsidR="004B5E0F" w:rsidRPr="00A51656" w:rsidRDefault="004B5E0F" w:rsidP="004B5E0F">
            <w:pPr>
              <w:ind w:right="-72"/>
              <w:jc w:val="right"/>
              <w:rPr>
                <w:rFonts w:ascii="Arial" w:hAnsi="Arial" w:cs="Arial"/>
                <w:sz w:val="18"/>
                <w:szCs w:val="18"/>
              </w:rPr>
            </w:pPr>
          </w:p>
        </w:tc>
        <w:tc>
          <w:tcPr>
            <w:tcW w:w="1296" w:type="dxa"/>
            <w:shd w:val="clear" w:color="auto" w:fill="FAFAFA"/>
            <w:vAlign w:val="bottom"/>
          </w:tcPr>
          <w:p w14:paraId="236632B8" w14:textId="77777777" w:rsidR="004B5E0F" w:rsidRPr="00A51656" w:rsidRDefault="004B5E0F" w:rsidP="004B5E0F">
            <w:pPr>
              <w:ind w:right="-72"/>
              <w:jc w:val="right"/>
              <w:rPr>
                <w:rFonts w:ascii="Arial" w:eastAsia="Arial Unicode MS" w:hAnsi="Arial" w:cs="Arial"/>
                <w:sz w:val="18"/>
                <w:szCs w:val="18"/>
              </w:rPr>
            </w:pPr>
          </w:p>
        </w:tc>
        <w:tc>
          <w:tcPr>
            <w:tcW w:w="1296" w:type="dxa"/>
            <w:vAlign w:val="bottom"/>
          </w:tcPr>
          <w:p w14:paraId="22B46F1F" w14:textId="77777777" w:rsidR="004B5E0F" w:rsidRPr="00A51656" w:rsidRDefault="004B5E0F" w:rsidP="004B5E0F">
            <w:pPr>
              <w:ind w:right="-72"/>
              <w:jc w:val="right"/>
              <w:rPr>
                <w:rFonts w:ascii="Arial" w:hAnsi="Arial" w:cs="Arial"/>
                <w:sz w:val="18"/>
                <w:szCs w:val="18"/>
              </w:rPr>
            </w:pPr>
          </w:p>
        </w:tc>
      </w:tr>
      <w:tr w:rsidR="004B5E0F" w:rsidRPr="00A51656" w14:paraId="020CBABC" w14:textId="77777777" w:rsidTr="007B24E7">
        <w:tc>
          <w:tcPr>
            <w:tcW w:w="3730" w:type="dxa"/>
            <w:vAlign w:val="bottom"/>
          </w:tcPr>
          <w:p w14:paraId="4F34A901" w14:textId="77777777" w:rsidR="004B5E0F" w:rsidRPr="00A51656" w:rsidRDefault="004B5E0F" w:rsidP="004B5E0F">
            <w:pPr>
              <w:ind w:left="-101"/>
              <w:jc w:val="left"/>
              <w:rPr>
                <w:rFonts w:ascii="Arial" w:hAnsi="Arial" w:cs="Arial"/>
                <w:b/>
                <w:bCs/>
                <w:sz w:val="18"/>
                <w:szCs w:val="18"/>
              </w:rPr>
            </w:pPr>
            <w:r w:rsidRPr="00A51656">
              <w:rPr>
                <w:rFonts w:ascii="Arial" w:hAnsi="Arial" w:cs="Arial"/>
                <w:sz w:val="18"/>
                <w:szCs w:val="18"/>
              </w:rPr>
              <w:t xml:space="preserve">   Subsidiary</w:t>
            </w:r>
          </w:p>
        </w:tc>
        <w:tc>
          <w:tcPr>
            <w:tcW w:w="1296" w:type="dxa"/>
            <w:shd w:val="clear" w:color="auto" w:fill="FAFAFA"/>
          </w:tcPr>
          <w:p w14:paraId="32447A09" w14:textId="5D6E51B9" w:rsidR="004B5E0F" w:rsidRPr="00A51656" w:rsidRDefault="00522ED7" w:rsidP="004B5E0F">
            <w:pPr>
              <w:ind w:right="-72"/>
              <w:jc w:val="right"/>
              <w:rPr>
                <w:rFonts w:ascii="Arial" w:hAnsi="Arial" w:cs="Arial"/>
                <w:sz w:val="18"/>
                <w:szCs w:val="18"/>
              </w:rPr>
            </w:pPr>
            <w:r w:rsidRPr="00A51656">
              <w:rPr>
                <w:rFonts w:ascii="Arial" w:hAnsi="Arial" w:cs="Arial"/>
                <w:sz w:val="18"/>
                <w:szCs w:val="18"/>
              </w:rPr>
              <w:t>-</w:t>
            </w:r>
          </w:p>
        </w:tc>
        <w:tc>
          <w:tcPr>
            <w:tcW w:w="1296" w:type="dxa"/>
          </w:tcPr>
          <w:p w14:paraId="080A699D" w14:textId="6F8B591F" w:rsidR="004B5E0F" w:rsidRPr="00A51656" w:rsidRDefault="004B5E0F" w:rsidP="004B5E0F">
            <w:pPr>
              <w:ind w:right="-72"/>
              <w:jc w:val="right"/>
              <w:rPr>
                <w:rFonts w:ascii="Arial" w:hAnsi="Arial" w:cs="Arial"/>
                <w:sz w:val="18"/>
                <w:szCs w:val="18"/>
              </w:rPr>
            </w:pPr>
            <w:r w:rsidRPr="00A51656">
              <w:rPr>
                <w:rFonts w:ascii="Arial" w:hAnsi="Arial" w:cs="Arial"/>
                <w:sz w:val="18"/>
                <w:szCs w:val="18"/>
              </w:rPr>
              <w:t>-</w:t>
            </w:r>
          </w:p>
        </w:tc>
        <w:tc>
          <w:tcPr>
            <w:tcW w:w="1296" w:type="dxa"/>
            <w:shd w:val="clear" w:color="auto" w:fill="FAFAFA"/>
          </w:tcPr>
          <w:p w14:paraId="1282644F" w14:textId="7174A9F4" w:rsidR="004B5E0F" w:rsidRPr="00A51656" w:rsidRDefault="004B5E0F" w:rsidP="004B5E0F">
            <w:pPr>
              <w:ind w:right="-72"/>
              <w:jc w:val="right"/>
              <w:rPr>
                <w:rFonts w:ascii="Arial" w:eastAsia="Arial Unicode MS" w:hAnsi="Arial" w:cs="Arial"/>
                <w:sz w:val="18"/>
                <w:szCs w:val="18"/>
              </w:rPr>
            </w:pPr>
            <w:r w:rsidRPr="00A51656">
              <w:rPr>
                <w:rFonts w:ascii="Arial" w:eastAsia="Arial Unicode MS" w:hAnsi="Arial" w:cs="Arial"/>
                <w:sz w:val="18"/>
                <w:szCs w:val="18"/>
              </w:rPr>
              <w:t>12,028,399</w:t>
            </w:r>
          </w:p>
        </w:tc>
        <w:tc>
          <w:tcPr>
            <w:tcW w:w="1296" w:type="dxa"/>
          </w:tcPr>
          <w:p w14:paraId="2F4EEDFC" w14:textId="142EA01C" w:rsidR="004B5E0F" w:rsidRPr="00A51656" w:rsidRDefault="004B5E0F" w:rsidP="004B5E0F">
            <w:pPr>
              <w:ind w:right="-72"/>
              <w:jc w:val="right"/>
              <w:rPr>
                <w:rFonts w:ascii="Arial" w:hAnsi="Arial" w:cs="Arial"/>
                <w:sz w:val="18"/>
                <w:szCs w:val="18"/>
              </w:rPr>
            </w:pPr>
            <w:r w:rsidRPr="00A51656">
              <w:rPr>
                <w:rFonts w:ascii="Arial" w:hAnsi="Arial" w:cs="Arial"/>
                <w:sz w:val="18"/>
                <w:szCs w:val="18"/>
              </w:rPr>
              <w:t>9,614,913</w:t>
            </w:r>
          </w:p>
        </w:tc>
      </w:tr>
      <w:tr w:rsidR="004B5E0F" w:rsidRPr="00A51656" w14:paraId="2FE7FF1F" w14:textId="77777777" w:rsidTr="007B24E7">
        <w:tc>
          <w:tcPr>
            <w:tcW w:w="3730" w:type="dxa"/>
            <w:vAlign w:val="bottom"/>
          </w:tcPr>
          <w:p w14:paraId="3D647E23" w14:textId="77777777" w:rsidR="004B5E0F" w:rsidRPr="00A51656" w:rsidRDefault="004B5E0F" w:rsidP="004B5E0F">
            <w:pPr>
              <w:ind w:left="-101"/>
              <w:jc w:val="left"/>
              <w:rPr>
                <w:rFonts w:ascii="Arial" w:hAnsi="Arial" w:cs="Arial"/>
                <w:sz w:val="16"/>
                <w:szCs w:val="16"/>
              </w:rPr>
            </w:pPr>
          </w:p>
        </w:tc>
        <w:tc>
          <w:tcPr>
            <w:tcW w:w="1296" w:type="dxa"/>
            <w:shd w:val="clear" w:color="auto" w:fill="FAFAFA"/>
            <w:vAlign w:val="bottom"/>
          </w:tcPr>
          <w:p w14:paraId="5347D544" w14:textId="77777777" w:rsidR="004B5E0F" w:rsidRPr="00A51656" w:rsidRDefault="004B5E0F" w:rsidP="004B5E0F">
            <w:pPr>
              <w:ind w:right="-72"/>
              <w:jc w:val="right"/>
              <w:rPr>
                <w:rFonts w:ascii="Arial" w:hAnsi="Arial" w:cs="Arial"/>
                <w:sz w:val="16"/>
                <w:szCs w:val="16"/>
              </w:rPr>
            </w:pPr>
          </w:p>
        </w:tc>
        <w:tc>
          <w:tcPr>
            <w:tcW w:w="1296" w:type="dxa"/>
            <w:vAlign w:val="bottom"/>
          </w:tcPr>
          <w:p w14:paraId="05CD664D" w14:textId="77777777" w:rsidR="004B5E0F" w:rsidRPr="00A51656" w:rsidRDefault="004B5E0F" w:rsidP="004B5E0F">
            <w:pPr>
              <w:ind w:right="-72"/>
              <w:jc w:val="right"/>
              <w:rPr>
                <w:rFonts w:ascii="Arial" w:hAnsi="Arial" w:cs="Arial"/>
                <w:sz w:val="16"/>
                <w:szCs w:val="16"/>
              </w:rPr>
            </w:pPr>
          </w:p>
        </w:tc>
        <w:tc>
          <w:tcPr>
            <w:tcW w:w="1296" w:type="dxa"/>
            <w:shd w:val="clear" w:color="auto" w:fill="FAFAFA"/>
            <w:vAlign w:val="bottom"/>
          </w:tcPr>
          <w:p w14:paraId="33DA4E39" w14:textId="77777777" w:rsidR="004B5E0F" w:rsidRPr="00A51656" w:rsidRDefault="004B5E0F" w:rsidP="004B5E0F">
            <w:pPr>
              <w:ind w:right="-72"/>
              <w:jc w:val="right"/>
              <w:rPr>
                <w:rFonts w:ascii="Arial" w:eastAsia="Arial Unicode MS" w:hAnsi="Arial" w:cs="Arial"/>
                <w:sz w:val="18"/>
                <w:szCs w:val="18"/>
              </w:rPr>
            </w:pPr>
          </w:p>
        </w:tc>
        <w:tc>
          <w:tcPr>
            <w:tcW w:w="1296" w:type="dxa"/>
            <w:vAlign w:val="bottom"/>
          </w:tcPr>
          <w:p w14:paraId="58F7A7AA" w14:textId="77777777" w:rsidR="004B5E0F" w:rsidRPr="00A51656" w:rsidRDefault="004B5E0F" w:rsidP="004B5E0F">
            <w:pPr>
              <w:ind w:right="-72"/>
              <w:jc w:val="right"/>
              <w:rPr>
                <w:rFonts w:ascii="Arial" w:hAnsi="Arial" w:cs="Arial"/>
                <w:sz w:val="16"/>
                <w:szCs w:val="16"/>
              </w:rPr>
            </w:pPr>
          </w:p>
        </w:tc>
      </w:tr>
      <w:tr w:rsidR="004B5E0F" w:rsidRPr="00A51656" w14:paraId="67657644" w14:textId="77777777" w:rsidTr="007B24E7">
        <w:tc>
          <w:tcPr>
            <w:tcW w:w="3730" w:type="dxa"/>
            <w:vAlign w:val="bottom"/>
          </w:tcPr>
          <w:p w14:paraId="72332459" w14:textId="6AFF7D17" w:rsidR="004B5E0F" w:rsidRPr="00A51656" w:rsidRDefault="004B5E0F" w:rsidP="004B5E0F">
            <w:pPr>
              <w:ind w:left="-101"/>
              <w:jc w:val="left"/>
              <w:rPr>
                <w:rFonts w:ascii="Arial" w:hAnsi="Arial" w:cs="Arial"/>
                <w:sz w:val="18"/>
                <w:szCs w:val="18"/>
              </w:rPr>
            </w:pPr>
            <w:r w:rsidRPr="00A51656">
              <w:rPr>
                <w:rFonts w:ascii="Arial" w:hAnsi="Arial" w:cs="Arial"/>
                <w:b/>
                <w:bCs/>
                <w:sz w:val="18"/>
                <w:szCs w:val="18"/>
              </w:rPr>
              <w:t xml:space="preserve">Interest expenses </w:t>
            </w:r>
            <w:r w:rsidRPr="00A51656">
              <w:rPr>
                <w:rFonts w:ascii="Arial" w:hAnsi="Arial" w:cs="Arial"/>
                <w:bCs/>
                <w:sz w:val="18"/>
                <w:szCs w:val="18"/>
              </w:rPr>
              <w:t xml:space="preserve">(Note </w:t>
            </w:r>
            <w:r w:rsidR="005E1D32" w:rsidRPr="00A51656">
              <w:rPr>
                <w:rFonts w:ascii="Arial" w:hAnsi="Arial" w:cs="Arial"/>
                <w:bCs/>
                <w:sz w:val="18"/>
                <w:szCs w:val="18"/>
              </w:rPr>
              <w:t>29</w:t>
            </w:r>
            <w:r w:rsidRPr="00A51656">
              <w:rPr>
                <w:rFonts w:ascii="Arial" w:hAnsi="Arial" w:cs="Arial"/>
                <w:bCs/>
                <w:sz w:val="18"/>
                <w:szCs w:val="18"/>
              </w:rPr>
              <w:t>)</w:t>
            </w:r>
          </w:p>
        </w:tc>
        <w:tc>
          <w:tcPr>
            <w:tcW w:w="1296" w:type="dxa"/>
            <w:shd w:val="clear" w:color="auto" w:fill="FAFAFA"/>
            <w:vAlign w:val="bottom"/>
          </w:tcPr>
          <w:p w14:paraId="2F064D3D" w14:textId="77777777" w:rsidR="004B5E0F" w:rsidRPr="00A51656" w:rsidRDefault="004B5E0F" w:rsidP="004B5E0F">
            <w:pPr>
              <w:ind w:right="-72"/>
              <w:jc w:val="right"/>
              <w:rPr>
                <w:rFonts w:ascii="Arial" w:hAnsi="Arial" w:cs="Arial"/>
                <w:sz w:val="18"/>
                <w:szCs w:val="18"/>
              </w:rPr>
            </w:pPr>
          </w:p>
        </w:tc>
        <w:tc>
          <w:tcPr>
            <w:tcW w:w="1296" w:type="dxa"/>
            <w:vAlign w:val="bottom"/>
          </w:tcPr>
          <w:p w14:paraId="1FCDEE03" w14:textId="77777777" w:rsidR="004B5E0F" w:rsidRPr="00A51656" w:rsidRDefault="004B5E0F" w:rsidP="004B5E0F">
            <w:pPr>
              <w:ind w:right="-72"/>
              <w:jc w:val="right"/>
              <w:rPr>
                <w:rFonts w:ascii="Arial" w:hAnsi="Arial" w:cs="Arial"/>
                <w:sz w:val="18"/>
                <w:szCs w:val="18"/>
              </w:rPr>
            </w:pPr>
          </w:p>
        </w:tc>
        <w:tc>
          <w:tcPr>
            <w:tcW w:w="1296" w:type="dxa"/>
            <w:shd w:val="clear" w:color="auto" w:fill="FAFAFA"/>
            <w:vAlign w:val="bottom"/>
          </w:tcPr>
          <w:p w14:paraId="3A309C31" w14:textId="77777777" w:rsidR="004B5E0F" w:rsidRPr="00A51656" w:rsidRDefault="004B5E0F" w:rsidP="004B5E0F">
            <w:pPr>
              <w:ind w:right="-72"/>
              <w:jc w:val="right"/>
              <w:rPr>
                <w:rFonts w:ascii="Arial" w:eastAsia="Arial Unicode MS" w:hAnsi="Arial" w:cs="Arial"/>
                <w:sz w:val="18"/>
                <w:szCs w:val="18"/>
              </w:rPr>
            </w:pPr>
          </w:p>
        </w:tc>
        <w:tc>
          <w:tcPr>
            <w:tcW w:w="1296" w:type="dxa"/>
            <w:vAlign w:val="bottom"/>
          </w:tcPr>
          <w:p w14:paraId="75E4D8FE" w14:textId="77777777" w:rsidR="004B5E0F" w:rsidRPr="00A51656" w:rsidRDefault="004B5E0F" w:rsidP="004B5E0F">
            <w:pPr>
              <w:ind w:right="-72"/>
              <w:jc w:val="right"/>
              <w:rPr>
                <w:rFonts w:ascii="Arial" w:hAnsi="Arial" w:cs="Arial"/>
                <w:sz w:val="18"/>
                <w:szCs w:val="18"/>
              </w:rPr>
            </w:pPr>
          </w:p>
        </w:tc>
      </w:tr>
      <w:tr w:rsidR="004B5E0F" w:rsidRPr="00A51656" w14:paraId="11C28EED" w14:textId="77777777" w:rsidTr="007B24E7">
        <w:tc>
          <w:tcPr>
            <w:tcW w:w="3730" w:type="dxa"/>
            <w:vAlign w:val="bottom"/>
          </w:tcPr>
          <w:p w14:paraId="3A77016B" w14:textId="77777777" w:rsidR="004B5E0F" w:rsidRPr="00A51656" w:rsidRDefault="004B5E0F" w:rsidP="004B5E0F">
            <w:pPr>
              <w:ind w:left="-101"/>
              <w:jc w:val="left"/>
              <w:rPr>
                <w:rFonts w:ascii="Arial" w:hAnsi="Arial" w:cs="Arial"/>
                <w:b/>
                <w:bCs/>
                <w:sz w:val="18"/>
                <w:szCs w:val="18"/>
              </w:rPr>
            </w:pPr>
            <w:r w:rsidRPr="00A51656">
              <w:rPr>
                <w:rFonts w:ascii="Arial" w:hAnsi="Arial" w:cs="Arial"/>
                <w:sz w:val="18"/>
                <w:szCs w:val="18"/>
              </w:rPr>
              <w:t xml:space="preserve">   Subsidiaries</w:t>
            </w:r>
          </w:p>
        </w:tc>
        <w:tc>
          <w:tcPr>
            <w:tcW w:w="1296" w:type="dxa"/>
            <w:shd w:val="clear" w:color="auto" w:fill="FAFAFA"/>
          </w:tcPr>
          <w:p w14:paraId="027E433C" w14:textId="6C420224" w:rsidR="004B5E0F" w:rsidRPr="00A51656" w:rsidRDefault="00522ED7" w:rsidP="004B5E0F">
            <w:pPr>
              <w:ind w:right="-72"/>
              <w:jc w:val="right"/>
              <w:rPr>
                <w:rFonts w:ascii="Arial" w:hAnsi="Arial" w:cs="Arial"/>
                <w:sz w:val="18"/>
                <w:szCs w:val="18"/>
              </w:rPr>
            </w:pPr>
            <w:r w:rsidRPr="00A51656">
              <w:rPr>
                <w:rFonts w:ascii="Arial" w:hAnsi="Arial" w:cs="Arial"/>
                <w:sz w:val="18"/>
                <w:szCs w:val="18"/>
              </w:rPr>
              <w:t>-</w:t>
            </w:r>
          </w:p>
        </w:tc>
        <w:tc>
          <w:tcPr>
            <w:tcW w:w="1296" w:type="dxa"/>
          </w:tcPr>
          <w:p w14:paraId="40E614B6" w14:textId="5BC11395" w:rsidR="004B5E0F" w:rsidRPr="00A51656" w:rsidRDefault="004B5E0F" w:rsidP="004B5E0F">
            <w:pPr>
              <w:ind w:right="-72"/>
              <w:jc w:val="right"/>
              <w:rPr>
                <w:rFonts w:ascii="Arial" w:hAnsi="Arial" w:cs="Arial"/>
                <w:sz w:val="18"/>
                <w:szCs w:val="18"/>
              </w:rPr>
            </w:pPr>
            <w:r w:rsidRPr="00A51656">
              <w:rPr>
                <w:rFonts w:ascii="Arial" w:hAnsi="Arial" w:cs="Arial"/>
                <w:sz w:val="18"/>
                <w:szCs w:val="18"/>
              </w:rPr>
              <w:t>-</w:t>
            </w:r>
          </w:p>
        </w:tc>
        <w:tc>
          <w:tcPr>
            <w:tcW w:w="1296" w:type="dxa"/>
            <w:shd w:val="clear" w:color="auto" w:fill="FAFAFA"/>
          </w:tcPr>
          <w:p w14:paraId="55B561A3" w14:textId="23A8F638" w:rsidR="004B5E0F" w:rsidRPr="00A51656" w:rsidRDefault="00522ED7" w:rsidP="004B5E0F">
            <w:pPr>
              <w:ind w:right="-72"/>
              <w:jc w:val="right"/>
              <w:rPr>
                <w:rFonts w:ascii="Arial" w:eastAsia="Arial Unicode MS" w:hAnsi="Arial" w:cs="Arial"/>
                <w:sz w:val="18"/>
                <w:szCs w:val="18"/>
              </w:rPr>
            </w:pPr>
            <w:r w:rsidRPr="00A51656">
              <w:rPr>
                <w:rFonts w:ascii="Arial" w:eastAsia="Arial Unicode MS" w:hAnsi="Arial" w:cs="Arial"/>
                <w:sz w:val="18"/>
                <w:szCs w:val="18"/>
              </w:rPr>
              <w:t>1,089,331</w:t>
            </w:r>
          </w:p>
        </w:tc>
        <w:tc>
          <w:tcPr>
            <w:tcW w:w="1296" w:type="dxa"/>
          </w:tcPr>
          <w:p w14:paraId="2A6F7AB1" w14:textId="42A04D8F" w:rsidR="004B5E0F" w:rsidRPr="00A51656" w:rsidRDefault="004B5E0F" w:rsidP="004B5E0F">
            <w:pPr>
              <w:ind w:right="-72"/>
              <w:jc w:val="right"/>
              <w:rPr>
                <w:rFonts w:ascii="Arial" w:hAnsi="Arial" w:cs="Arial"/>
                <w:sz w:val="18"/>
                <w:szCs w:val="18"/>
              </w:rPr>
            </w:pPr>
            <w:r w:rsidRPr="00A51656">
              <w:rPr>
                <w:rFonts w:ascii="Arial" w:hAnsi="Arial" w:cs="Arial"/>
                <w:sz w:val="18"/>
                <w:szCs w:val="18"/>
              </w:rPr>
              <w:t>922,767</w:t>
            </w:r>
          </w:p>
        </w:tc>
      </w:tr>
    </w:tbl>
    <w:p w14:paraId="2A631B1F" w14:textId="09FD99D4" w:rsidR="00522ED7" w:rsidRPr="00A51656" w:rsidRDefault="00522ED7" w:rsidP="00602716">
      <w:pPr>
        <w:autoSpaceDE w:val="0"/>
        <w:autoSpaceDN w:val="0"/>
        <w:outlineLvl w:val="0"/>
        <w:rPr>
          <w:rFonts w:ascii="Arial" w:hAnsi="Arial" w:cs="Arial"/>
          <w:sz w:val="16"/>
          <w:szCs w:val="16"/>
        </w:rPr>
      </w:pPr>
    </w:p>
    <w:p w14:paraId="7C920CAF" w14:textId="77777777" w:rsidR="00D946D8" w:rsidRPr="00A51656" w:rsidRDefault="00522ED7" w:rsidP="00602716">
      <w:pPr>
        <w:autoSpaceDE w:val="0"/>
        <w:autoSpaceDN w:val="0"/>
        <w:outlineLvl w:val="0"/>
        <w:rPr>
          <w:rFonts w:ascii="Arial" w:hAnsi="Arial" w:cs="Arial"/>
          <w:sz w:val="16"/>
          <w:szCs w:val="16"/>
        </w:rPr>
      </w:pPr>
      <w:r w:rsidRPr="00A51656">
        <w:rPr>
          <w:rFonts w:ascii="Arial" w:hAnsi="Arial" w:cs="Arial"/>
          <w:sz w:val="16"/>
          <w:szCs w:val="16"/>
        </w:rPr>
        <w:br w:type="page"/>
      </w:r>
    </w:p>
    <w:p w14:paraId="22404C8A" w14:textId="636B6734" w:rsidR="00444E05" w:rsidRPr="00A51656" w:rsidRDefault="00444E05" w:rsidP="00D946D8">
      <w:pPr>
        <w:autoSpaceDE w:val="0"/>
        <w:autoSpaceDN w:val="0"/>
        <w:ind w:left="540" w:hanging="540"/>
        <w:outlineLvl w:val="0"/>
        <w:rPr>
          <w:rFonts w:ascii="Arial" w:hAnsi="Arial" w:cs="Arial"/>
          <w:b/>
          <w:bCs/>
          <w:color w:val="CF4A02"/>
          <w:sz w:val="18"/>
          <w:szCs w:val="18"/>
        </w:rPr>
      </w:pPr>
      <w:r w:rsidRPr="00A51656">
        <w:rPr>
          <w:rFonts w:ascii="Arial" w:hAnsi="Arial" w:cs="Arial"/>
          <w:b/>
          <w:bCs/>
          <w:color w:val="CF4A02"/>
          <w:sz w:val="18"/>
          <w:szCs w:val="18"/>
        </w:rPr>
        <w:t>b)</w:t>
      </w:r>
      <w:r w:rsidRPr="00A51656">
        <w:rPr>
          <w:rFonts w:ascii="Arial" w:hAnsi="Arial" w:cs="Arial"/>
          <w:b/>
          <w:bCs/>
          <w:color w:val="CF4A02"/>
          <w:sz w:val="18"/>
          <w:szCs w:val="18"/>
        </w:rPr>
        <w:tab/>
        <w:t>Outstanding balances</w:t>
      </w:r>
      <w:r w:rsidRPr="00A51656">
        <w:rPr>
          <w:rFonts w:ascii="Arial" w:hAnsi="Arial" w:cs="Arial"/>
          <w:b/>
          <w:bCs/>
          <w:color w:val="CF4A02"/>
          <w:sz w:val="18"/>
          <w:szCs w:val="18"/>
          <w:cs/>
        </w:rPr>
        <w:t xml:space="preserve"> </w:t>
      </w:r>
      <w:r w:rsidRPr="00A51656">
        <w:rPr>
          <w:rFonts w:ascii="Arial" w:hAnsi="Arial" w:cs="Arial"/>
          <w:b/>
          <w:bCs/>
          <w:color w:val="CF4A02"/>
          <w:sz w:val="18"/>
          <w:szCs w:val="18"/>
        </w:rPr>
        <w:t>arising from sales and purchases of goods and services</w:t>
      </w:r>
    </w:p>
    <w:p w14:paraId="726A8901" w14:textId="77777777" w:rsidR="002F67F7" w:rsidRPr="00A51656" w:rsidRDefault="002F67F7" w:rsidP="00444E05">
      <w:pPr>
        <w:autoSpaceDE w:val="0"/>
        <w:autoSpaceDN w:val="0"/>
        <w:ind w:left="540"/>
        <w:jc w:val="thaiDistribute"/>
        <w:outlineLvl w:val="0"/>
        <w:rPr>
          <w:rFonts w:ascii="Arial" w:hAnsi="Arial" w:cs="Arial"/>
          <w:bCs/>
          <w:sz w:val="18"/>
          <w:szCs w:val="18"/>
        </w:rPr>
      </w:pPr>
    </w:p>
    <w:p w14:paraId="7E94F50F" w14:textId="57765A14" w:rsidR="00444E05" w:rsidRPr="00A51656" w:rsidRDefault="00444E05" w:rsidP="00444E05">
      <w:pPr>
        <w:autoSpaceDE w:val="0"/>
        <w:autoSpaceDN w:val="0"/>
        <w:ind w:left="540"/>
        <w:jc w:val="thaiDistribute"/>
        <w:outlineLvl w:val="0"/>
        <w:rPr>
          <w:rFonts w:ascii="Arial" w:hAnsi="Arial" w:cs="Arial"/>
          <w:bCs/>
          <w:sz w:val="18"/>
          <w:szCs w:val="18"/>
        </w:rPr>
      </w:pPr>
      <w:r w:rsidRPr="00A51656">
        <w:rPr>
          <w:rFonts w:ascii="Arial" w:hAnsi="Arial" w:cs="Arial"/>
          <w:bCs/>
          <w:sz w:val="18"/>
          <w:szCs w:val="18"/>
        </w:rPr>
        <w:t>The outstanding balances at the end of the reporting period in relation to transactions with related parties are as follows:</w:t>
      </w:r>
    </w:p>
    <w:p w14:paraId="338A47FF" w14:textId="77777777" w:rsidR="00444E05" w:rsidRPr="00A51656" w:rsidRDefault="00444E05" w:rsidP="00444E05">
      <w:pPr>
        <w:autoSpaceDE w:val="0"/>
        <w:autoSpaceDN w:val="0"/>
        <w:ind w:left="540"/>
        <w:jc w:val="thaiDistribute"/>
        <w:outlineLvl w:val="0"/>
        <w:rPr>
          <w:rFonts w:ascii="Arial" w:hAnsi="Arial" w:cs="Arial"/>
          <w:bCs/>
          <w:sz w:val="16"/>
          <w:szCs w:val="16"/>
        </w:rPr>
      </w:pPr>
    </w:p>
    <w:tbl>
      <w:tblPr>
        <w:tblW w:w="8928" w:type="dxa"/>
        <w:tblInd w:w="648" w:type="dxa"/>
        <w:tblLayout w:type="fixed"/>
        <w:tblLook w:val="00A0" w:firstRow="1" w:lastRow="0" w:firstColumn="1" w:lastColumn="0" w:noHBand="0" w:noVBand="0"/>
      </w:tblPr>
      <w:tblGrid>
        <w:gridCol w:w="3744"/>
        <w:gridCol w:w="1296"/>
        <w:gridCol w:w="1296"/>
        <w:gridCol w:w="1296"/>
        <w:gridCol w:w="1296"/>
      </w:tblGrid>
      <w:tr w:rsidR="00444E05" w:rsidRPr="00A51656" w14:paraId="19F5DAAD" w14:textId="77777777" w:rsidTr="007D67B1">
        <w:tc>
          <w:tcPr>
            <w:tcW w:w="3744" w:type="dxa"/>
            <w:vAlign w:val="bottom"/>
          </w:tcPr>
          <w:p w14:paraId="5AF8CBBD" w14:textId="77777777" w:rsidR="00444E05" w:rsidRPr="00A51656" w:rsidRDefault="00444E05" w:rsidP="00444E05">
            <w:pPr>
              <w:autoSpaceDE w:val="0"/>
              <w:autoSpaceDN w:val="0"/>
              <w:adjustRightInd w:val="0"/>
              <w:ind w:left="-101"/>
              <w:rPr>
                <w:rFonts w:ascii="Arial" w:hAnsi="Arial" w:cs="Arial"/>
                <w:sz w:val="18"/>
                <w:szCs w:val="18"/>
              </w:rPr>
            </w:pPr>
          </w:p>
        </w:tc>
        <w:tc>
          <w:tcPr>
            <w:tcW w:w="2592" w:type="dxa"/>
            <w:gridSpan w:val="2"/>
            <w:tcBorders>
              <w:top w:val="single" w:sz="4" w:space="0" w:color="auto"/>
              <w:bottom w:val="single" w:sz="4" w:space="0" w:color="auto"/>
            </w:tcBorders>
          </w:tcPr>
          <w:p w14:paraId="0FC4C859" w14:textId="77777777" w:rsidR="00444E05" w:rsidRPr="00A51656" w:rsidRDefault="00444E05" w:rsidP="00444E05">
            <w:pPr>
              <w:spacing w:line="256" w:lineRule="auto"/>
              <w:ind w:right="-72"/>
              <w:jc w:val="center"/>
              <w:rPr>
                <w:rFonts w:ascii="Arial" w:hAnsi="Arial" w:cs="Arial"/>
                <w:b/>
                <w:sz w:val="18"/>
                <w:szCs w:val="18"/>
              </w:rPr>
            </w:pPr>
            <w:r w:rsidRPr="00A51656">
              <w:rPr>
                <w:rFonts w:ascii="Arial" w:hAnsi="Arial" w:cs="Arial"/>
                <w:b/>
                <w:sz w:val="18"/>
                <w:szCs w:val="18"/>
              </w:rPr>
              <w:t xml:space="preserve">Consolidated </w:t>
            </w:r>
          </w:p>
          <w:p w14:paraId="298514A0" w14:textId="0B46B39C" w:rsidR="00444E05" w:rsidRPr="00A51656" w:rsidRDefault="00444E05" w:rsidP="00444E05">
            <w:pPr>
              <w:keepNext/>
              <w:keepLines/>
              <w:autoSpaceDE w:val="0"/>
              <w:autoSpaceDN w:val="0"/>
              <w:adjustRightInd w:val="0"/>
              <w:ind w:right="-72"/>
              <w:jc w:val="center"/>
              <w:rPr>
                <w:rFonts w:ascii="Arial" w:hAnsi="Arial" w:cs="Arial"/>
                <w:b/>
                <w:bCs/>
                <w:sz w:val="18"/>
                <w:szCs w:val="18"/>
              </w:rPr>
            </w:pPr>
            <w:r w:rsidRPr="00A51656">
              <w:rPr>
                <w:rFonts w:ascii="Arial" w:hAnsi="Arial" w:cs="Arial"/>
                <w:b/>
                <w:sz w:val="18"/>
                <w:szCs w:val="18"/>
              </w:rPr>
              <w:t>financial statements</w:t>
            </w:r>
          </w:p>
        </w:tc>
        <w:tc>
          <w:tcPr>
            <w:tcW w:w="2592" w:type="dxa"/>
            <w:gridSpan w:val="2"/>
            <w:tcBorders>
              <w:top w:val="single" w:sz="4" w:space="0" w:color="auto"/>
              <w:bottom w:val="single" w:sz="4" w:space="0" w:color="auto"/>
            </w:tcBorders>
          </w:tcPr>
          <w:p w14:paraId="6CA6E8C6" w14:textId="77777777" w:rsidR="00444E05" w:rsidRPr="00A51656" w:rsidRDefault="00444E05" w:rsidP="00444E05">
            <w:pPr>
              <w:spacing w:line="256" w:lineRule="auto"/>
              <w:ind w:right="-72"/>
              <w:jc w:val="center"/>
              <w:rPr>
                <w:rFonts w:ascii="Arial" w:hAnsi="Arial" w:cs="Arial"/>
                <w:b/>
                <w:sz w:val="18"/>
                <w:szCs w:val="18"/>
              </w:rPr>
            </w:pPr>
            <w:r w:rsidRPr="00A51656">
              <w:rPr>
                <w:rFonts w:ascii="Arial" w:hAnsi="Arial" w:cs="Arial"/>
                <w:b/>
                <w:sz w:val="18"/>
                <w:szCs w:val="18"/>
              </w:rPr>
              <w:t xml:space="preserve">Separate </w:t>
            </w:r>
          </w:p>
          <w:p w14:paraId="321CE7D0" w14:textId="5A3CF182" w:rsidR="00444E05" w:rsidRPr="00A51656" w:rsidRDefault="00444E05" w:rsidP="00444E05">
            <w:pPr>
              <w:keepNext/>
              <w:keepLines/>
              <w:autoSpaceDE w:val="0"/>
              <w:autoSpaceDN w:val="0"/>
              <w:adjustRightInd w:val="0"/>
              <w:ind w:right="-72"/>
              <w:jc w:val="center"/>
              <w:rPr>
                <w:rFonts w:ascii="Arial" w:hAnsi="Arial" w:cs="Arial"/>
                <w:b/>
                <w:bCs/>
                <w:sz w:val="18"/>
                <w:szCs w:val="18"/>
              </w:rPr>
            </w:pPr>
            <w:r w:rsidRPr="00A51656">
              <w:rPr>
                <w:rFonts w:ascii="Arial" w:hAnsi="Arial" w:cs="Arial"/>
                <w:b/>
                <w:sz w:val="18"/>
                <w:szCs w:val="18"/>
              </w:rPr>
              <w:t>financial statements</w:t>
            </w:r>
          </w:p>
        </w:tc>
      </w:tr>
      <w:tr w:rsidR="00444E05" w:rsidRPr="00A51656" w14:paraId="16758D95" w14:textId="77777777" w:rsidTr="007D67B1">
        <w:tc>
          <w:tcPr>
            <w:tcW w:w="3744" w:type="dxa"/>
            <w:vAlign w:val="bottom"/>
          </w:tcPr>
          <w:p w14:paraId="0B0ACB29" w14:textId="77777777" w:rsidR="00444E05" w:rsidRPr="00A51656" w:rsidRDefault="00444E05" w:rsidP="00A474F9">
            <w:pPr>
              <w:autoSpaceDE w:val="0"/>
              <w:autoSpaceDN w:val="0"/>
              <w:adjustRightInd w:val="0"/>
              <w:ind w:left="-101"/>
              <w:rPr>
                <w:rFonts w:ascii="Arial" w:hAnsi="Arial" w:cs="Arial"/>
                <w:sz w:val="18"/>
                <w:szCs w:val="18"/>
              </w:rPr>
            </w:pPr>
          </w:p>
        </w:tc>
        <w:tc>
          <w:tcPr>
            <w:tcW w:w="1296" w:type="dxa"/>
            <w:vAlign w:val="bottom"/>
          </w:tcPr>
          <w:p w14:paraId="38208BD5" w14:textId="158D20EE" w:rsidR="00444E05" w:rsidRPr="00A51656" w:rsidRDefault="00F83B9D" w:rsidP="00A474F9">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2022</w:t>
            </w:r>
          </w:p>
        </w:tc>
        <w:tc>
          <w:tcPr>
            <w:tcW w:w="1296" w:type="dxa"/>
            <w:vAlign w:val="bottom"/>
          </w:tcPr>
          <w:p w14:paraId="53A13D19" w14:textId="312DA932" w:rsidR="00444E05" w:rsidRPr="00A51656" w:rsidRDefault="00F83B9D" w:rsidP="00A474F9">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2021</w:t>
            </w:r>
          </w:p>
        </w:tc>
        <w:tc>
          <w:tcPr>
            <w:tcW w:w="1296" w:type="dxa"/>
            <w:vAlign w:val="bottom"/>
          </w:tcPr>
          <w:p w14:paraId="6BB1D64D" w14:textId="27E19C22" w:rsidR="00444E05" w:rsidRPr="00A51656" w:rsidRDefault="00F83B9D" w:rsidP="00A474F9">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2022</w:t>
            </w:r>
          </w:p>
        </w:tc>
        <w:tc>
          <w:tcPr>
            <w:tcW w:w="1296" w:type="dxa"/>
            <w:vAlign w:val="bottom"/>
          </w:tcPr>
          <w:p w14:paraId="2077293B" w14:textId="5CB8A838" w:rsidR="00444E05" w:rsidRPr="00A51656" w:rsidRDefault="00F83B9D" w:rsidP="00A474F9">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2021</w:t>
            </w:r>
          </w:p>
        </w:tc>
      </w:tr>
      <w:tr w:rsidR="00444E05" w:rsidRPr="00A51656" w14:paraId="7C5E8329" w14:textId="77777777" w:rsidTr="007D67B1">
        <w:tc>
          <w:tcPr>
            <w:tcW w:w="3744" w:type="dxa"/>
            <w:vAlign w:val="bottom"/>
          </w:tcPr>
          <w:p w14:paraId="36C55C1B" w14:textId="77777777" w:rsidR="00444E05" w:rsidRPr="00A51656" w:rsidRDefault="00444E05" w:rsidP="00A474F9">
            <w:pPr>
              <w:autoSpaceDE w:val="0"/>
              <w:autoSpaceDN w:val="0"/>
              <w:adjustRightInd w:val="0"/>
              <w:ind w:left="-101"/>
              <w:rPr>
                <w:rFonts w:ascii="Arial" w:hAnsi="Arial" w:cs="Arial"/>
                <w:sz w:val="18"/>
                <w:szCs w:val="18"/>
              </w:rPr>
            </w:pPr>
          </w:p>
        </w:tc>
        <w:tc>
          <w:tcPr>
            <w:tcW w:w="1296" w:type="dxa"/>
            <w:tcBorders>
              <w:bottom w:val="single" w:sz="4" w:space="0" w:color="auto"/>
            </w:tcBorders>
            <w:vAlign w:val="bottom"/>
          </w:tcPr>
          <w:p w14:paraId="4C6B3C84" w14:textId="77777777" w:rsidR="00444E05" w:rsidRPr="00A51656" w:rsidRDefault="00444E05" w:rsidP="00A474F9">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Baht</w:t>
            </w:r>
          </w:p>
        </w:tc>
        <w:tc>
          <w:tcPr>
            <w:tcW w:w="1296" w:type="dxa"/>
            <w:tcBorders>
              <w:bottom w:val="single" w:sz="4" w:space="0" w:color="auto"/>
            </w:tcBorders>
            <w:vAlign w:val="bottom"/>
          </w:tcPr>
          <w:p w14:paraId="48FD8372" w14:textId="77777777" w:rsidR="00444E05" w:rsidRPr="00A51656" w:rsidRDefault="00444E05" w:rsidP="00A474F9">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Baht</w:t>
            </w:r>
          </w:p>
        </w:tc>
        <w:tc>
          <w:tcPr>
            <w:tcW w:w="1296" w:type="dxa"/>
            <w:tcBorders>
              <w:bottom w:val="single" w:sz="4" w:space="0" w:color="auto"/>
            </w:tcBorders>
            <w:vAlign w:val="bottom"/>
          </w:tcPr>
          <w:p w14:paraId="40A8910B" w14:textId="77777777" w:rsidR="00444E05" w:rsidRPr="00A51656" w:rsidRDefault="00444E05" w:rsidP="00A474F9">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Baht</w:t>
            </w:r>
          </w:p>
        </w:tc>
        <w:tc>
          <w:tcPr>
            <w:tcW w:w="1296" w:type="dxa"/>
            <w:tcBorders>
              <w:bottom w:val="single" w:sz="4" w:space="0" w:color="auto"/>
            </w:tcBorders>
            <w:vAlign w:val="bottom"/>
          </w:tcPr>
          <w:p w14:paraId="1DD12AAA" w14:textId="77777777" w:rsidR="00444E05" w:rsidRPr="00A51656" w:rsidRDefault="00444E05" w:rsidP="00A474F9">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Baht</w:t>
            </w:r>
          </w:p>
        </w:tc>
      </w:tr>
      <w:tr w:rsidR="00444E05" w:rsidRPr="00A51656" w14:paraId="65B801D7" w14:textId="77777777" w:rsidTr="007D67B1">
        <w:trPr>
          <w:trHeight w:val="88"/>
        </w:trPr>
        <w:tc>
          <w:tcPr>
            <w:tcW w:w="3744" w:type="dxa"/>
            <w:vAlign w:val="bottom"/>
          </w:tcPr>
          <w:p w14:paraId="50DAC011" w14:textId="77777777" w:rsidR="00444E05" w:rsidRPr="00A51656" w:rsidRDefault="00444E05" w:rsidP="00A474F9">
            <w:pPr>
              <w:pStyle w:val="Header"/>
              <w:tabs>
                <w:tab w:val="left" w:pos="1985"/>
              </w:tabs>
              <w:ind w:left="-101"/>
              <w:jc w:val="left"/>
              <w:rPr>
                <w:rFonts w:ascii="Arial" w:hAnsi="Arial" w:cs="Arial"/>
                <w:b/>
                <w:sz w:val="16"/>
                <w:szCs w:val="16"/>
              </w:rPr>
            </w:pPr>
          </w:p>
        </w:tc>
        <w:tc>
          <w:tcPr>
            <w:tcW w:w="1296" w:type="dxa"/>
            <w:shd w:val="clear" w:color="auto" w:fill="FAFAFA"/>
            <w:vAlign w:val="bottom"/>
          </w:tcPr>
          <w:p w14:paraId="730735E6" w14:textId="77777777" w:rsidR="00444E05" w:rsidRPr="00A51656" w:rsidRDefault="00444E05" w:rsidP="00A474F9">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cs/>
              </w:rPr>
            </w:pPr>
          </w:p>
        </w:tc>
        <w:tc>
          <w:tcPr>
            <w:tcW w:w="1296" w:type="dxa"/>
            <w:vAlign w:val="bottom"/>
          </w:tcPr>
          <w:p w14:paraId="76AB9DB4" w14:textId="77777777" w:rsidR="00444E05" w:rsidRPr="00A51656" w:rsidRDefault="00444E05" w:rsidP="00A474F9">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30CE0AFC" w14:textId="77777777" w:rsidR="00444E05" w:rsidRPr="00A51656" w:rsidRDefault="00444E05" w:rsidP="00A474F9">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vAlign w:val="bottom"/>
          </w:tcPr>
          <w:p w14:paraId="6B88447B" w14:textId="77777777" w:rsidR="00444E05" w:rsidRPr="00A51656" w:rsidRDefault="00444E05" w:rsidP="00A474F9">
            <w:pPr>
              <w:ind w:right="-72"/>
              <w:jc w:val="right"/>
              <w:rPr>
                <w:rFonts w:ascii="Arial" w:hAnsi="Arial" w:cs="Arial"/>
                <w:sz w:val="16"/>
                <w:szCs w:val="16"/>
              </w:rPr>
            </w:pPr>
          </w:p>
        </w:tc>
      </w:tr>
      <w:tr w:rsidR="00444E05" w:rsidRPr="00A51656" w14:paraId="45236230" w14:textId="77777777" w:rsidTr="007D67B1">
        <w:trPr>
          <w:trHeight w:val="88"/>
        </w:trPr>
        <w:tc>
          <w:tcPr>
            <w:tcW w:w="3744" w:type="dxa"/>
            <w:vAlign w:val="bottom"/>
          </w:tcPr>
          <w:p w14:paraId="5F2B8951" w14:textId="4F61DEE5" w:rsidR="00444E05" w:rsidRPr="00A51656" w:rsidRDefault="00444E05" w:rsidP="00A474F9">
            <w:pPr>
              <w:pStyle w:val="Header"/>
              <w:tabs>
                <w:tab w:val="left" w:pos="1985"/>
              </w:tabs>
              <w:ind w:left="-101"/>
              <w:jc w:val="left"/>
              <w:rPr>
                <w:rFonts w:ascii="Arial" w:hAnsi="Arial" w:cs="Arial"/>
                <w:b/>
                <w:sz w:val="18"/>
                <w:szCs w:val="18"/>
              </w:rPr>
            </w:pPr>
            <w:r w:rsidRPr="00A51656">
              <w:rPr>
                <w:rFonts w:ascii="Arial" w:hAnsi="Arial" w:cs="Arial"/>
                <w:b/>
                <w:sz w:val="18"/>
                <w:szCs w:val="18"/>
              </w:rPr>
              <w:t>Other receivable</w:t>
            </w:r>
            <w:r w:rsidR="006310A4" w:rsidRPr="00A51656">
              <w:rPr>
                <w:rFonts w:ascii="Arial" w:hAnsi="Arial" w:cs="Arial"/>
                <w:b/>
                <w:sz w:val="18"/>
                <w:szCs w:val="18"/>
              </w:rPr>
              <w:t>s</w:t>
            </w:r>
            <w:r w:rsidR="00BC1148" w:rsidRPr="00A51656">
              <w:rPr>
                <w:rFonts w:ascii="Arial" w:hAnsi="Arial" w:cs="Arial"/>
                <w:b/>
                <w:sz w:val="18"/>
                <w:szCs w:val="18"/>
              </w:rPr>
              <w:t xml:space="preserve"> </w:t>
            </w:r>
            <w:r w:rsidR="005C3D57" w:rsidRPr="00A51656">
              <w:rPr>
                <w:rFonts w:ascii="Arial" w:hAnsi="Arial" w:cs="Arial"/>
                <w:bCs/>
                <w:sz w:val="18"/>
                <w:szCs w:val="18"/>
              </w:rPr>
              <w:t xml:space="preserve">(Note </w:t>
            </w:r>
            <w:r w:rsidR="00B31386" w:rsidRPr="00A51656">
              <w:rPr>
                <w:rFonts w:ascii="Arial" w:hAnsi="Arial" w:cs="Arial"/>
                <w:bCs/>
                <w:sz w:val="18"/>
                <w:szCs w:val="18"/>
              </w:rPr>
              <w:t>1</w:t>
            </w:r>
            <w:r w:rsidR="00522ED7" w:rsidRPr="00A51656">
              <w:rPr>
                <w:rFonts w:ascii="Arial" w:hAnsi="Arial" w:cs="Arial"/>
                <w:bCs/>
                <w:sz w:val="18"/>
                <w:szCs w:val="18"/>
              </w:rPr>
              <w:t>0</w:t>
            </w:r>
            <w:r w:rsidR="005C3D57" w:rsidRPr="00A51656">
              <w:rPr>
                <w:rFonts w:ascii="Arial" w:hAnsi="Arial" w:cs="Arial"/>
                <w:bCs/>
                <w:sz w:val="18"/>
                <w:szCs w:val="18"/>
              </w:rPr>
              <w:t>)</w:t>
            </w:r>
          </w:p>
        </w:tc>
        <w:tc>
          <w:tcPr>
            <w:tcW w:w="1296" w:type="dxa"/>
            <w:shd w:val="clear" w:color="auto" w:fill="FAFAFA"/>
            <w:vAlign w:val="bottom"/>
          </w:tcPr>
          <w:p w14:paraId="243FDE11" w14:textId="77777777" w:rsidR="00444E05" w:rsidRPr="00A51656"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cs/>
              </w:rPr>
            </w:pPr>
          </w:p>
        </w:tc>
        <w:tc>
          <w:tcPr>
            <w:tcW w:w="1296" w:type="dxa"/>
            <w:vAlign w:val="bottom"/>
          </w:tcPr>
          <w:p w14:paraId="4136EC65" w14:textId="77777777" w:rsidR="00444E05" w:rsidRPr="00A51656"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7317BDB3" w14:textId="77777777" w:rsidR="00444E05" w:rsidRPr="00A51656"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70D56227" w14:textId="77777777" w:rsidR="00444E05" w:rsidRPr="00A51656" w:rsidRDefault="00444E05" w:rsidP="00B31386">
            <w:pPr>
              <w:ind w:right="-72"/>
              <w:jc w:val="right"/>
              <w:rPr>
                <w:rFonts w:ascii="Arial" w:hAnsi="Arial" w:cs="Arial"/>
                <w:sz w:val="18"/>
                <w:szCs w:val="18"/>
              </w:rPr>
            </w:pPr>
          </w:p>
        </w:tc>
      </w:tr>
      <w:tr w:rsidR="00F83B9D" w:rsidRPr="00A51656" w14:paraId="3C548F5D" w14:textId="77777777" w:rsidTr="00A06441">
        <w:trPr>
          <w:trHeight w:val="68"/>
        </w:trPr>
        <w:tc>
          <w:tcPr>
            <w:tcW w:w="3744" w:type="dxa"/>
            <w:vAlign w:val="bottom"/>
          </w:tcPr>
          <w:p w14:paraId="797A9431" w14:textId="77777777" w:rsidR="00F83B9D" w:rsidRPr="00A51656" w:rsidRDefault="00F83B9D" w:rsidP="00F83B9D">
            <w:pPr>
              <w:pStyle w:val="Header"/>
              <w:tabs>
                <w:tab w:val="left" w:pos="1985"/>
              </w:tabs>
              <w:ind w:left="-101"/>
              <w:jc w:val="left"/>
              <w:rPr>
                <w:rFonts w:ascii="Arial" w:hAnsi="Arial" w:cs="Arial"/>
                <w:bCs/>
                <w:sz w:val="18"/>
                <w:szCs w:val="18"/>
              </w:rPr>
            </w:pPr>
            <w:r w:rsidRPr="00A51656">
              <w:rPr>
                <w:rFonts w:ascii="Arial" w:hAnsi="Arial" w:cs="Arial"/>
                <w:bCs/>
                <w:sz w:val="18"/>
                <w:szCs w:val="18"/>
              </w:rPr>
              <w:t xml:space="preserve">   </w:t>
            </w:r>
            <w:r w:rsidRPr="00A51656">
              <w:rPr>
                <w:rFonts w:ascii="Arial" w:hAnsi="Arial" w:cs="Arial"/>
                <w:sz w:val="18"/>
                <w:szCs w:val="18"/>
              </w:rPr>
              <w:t>Subsidiaries</w:t>
            </w:r>
            <w:r w:rsidRPr="00A51656">
              <w:rPr>
                <w:rFonts w:ascii="Arial" w:hAnsi="Arial" w:cs="Arial"/>
                <w:bCs/>
                <w:sz w:val="18"/>
                <w:szCs w:val="18"/>
              </w:rPr>
              <w:t xml:space="preserve"> </w:t>
            </w:r>
          </w:p>
        </w:tc>
        <w:tc>
          <w:tcPr>
            <w:tcW w:w="1296" w:type="dxa"/>
            <w:shd w:val="clear" w:color="auto" w:fill="FAFAFA"/>
          </w:tcPr>
          <w:p w14:paraId="6E9403F3" w14:textId="2C4B045B" w:rsidR="00F83B9D" w:rsidRPr="00A51656" w:rsidRDefault="00522ED7"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c>
          <w:tcPr>
            <w:tcW w:w="1296" w:type="dxa"/>
          </w:tcPr>
          <w:p w14:paraId="3F686DB3" w14:textId="5D744868"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c>
          <w:tcPr>
            <w:tcW w:w="1296" w:type="dxa"/>
            <w:shd w:val="clear" w:color="auto" w:fill="FAFAFA"/>
          </w:tcPr>
          <w:p w14:paraId="24453F93" w14:textId="0952A2F7" w:rsidR="00F83B9D" w:rsidRPr="00A51656" w:rsidRDefault="00522ED7"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6,</w:t>
            </w:r>
            <w:r w:rsidR="005D47C4" w:rsidRPr="00A51656">
              <w:rPr>
                <w:rFonts w:ascii="Arial" w:hAnsi="Arial" w:cs="Arial"/>
                <w:sz w:val="18"/>
                <w:szCs w:val="18"/>
              </w:rPr>
              <w:t>632,274</w:t>
            </w:r>
          </w:p>
        </w:tc>
        <w:tc>
          <w:tcPr>
            <w:tcW w:w="1296" w:type="dxa"/>
            <w:vAlign w:val="bottom"/>
          </w:tcPr>
          <w:p w14:paraId="0FA4B230" w14:textId="209BAFFF"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39,964,300</w:t>
            </w:r>
          </w:p>
        </w:tc>
      </w:tr>
      <w:tr w:rsidR="00F83B9D" w:rsidRPr="00A51656" w14:paraId="0CAEF521" w14:textId="77777777" w:rsidTr="007D67B1">
        <w:trPr>
          <w:trHeight w:val="68"/>
        </w:trPr>
        <w:tc>
          <w:tcPr>
            <w:tcW w:w="3744" w:type="dxa"/>
            <w:vAlign w:val="bottom"/>
          </w:tcPr>
          <w:p w14:paraId="7F078FE3" w14:textId="77777777" w:rsidR="00F83B9D" w:rsidRPr="00A51656" w:rsidRDefault="00F83B9D" w:rsidP="00F83B9D">
            <w:pPr>
              <w:pStyle w:val="Header"/>
              <w:tabs>
                <w:tab w:val="left" w:pos="1985"/>
              </w:tabs>
              <w:ind w:left="-101"/>
              <w:jc w:val="left"/>
              <w:rPr>
                <w:rFonts w:ascii="Arial" w:hAnsi="Arial" w:cs="Arial"/>
                <w:bCs/>
                <w:sz w:val="16"/>
                <w:szCs w:val="16"/>
              </w:rPr>
            </w:pPr>
          </w:p>
        </w:tc>
        <w:tc>
          <w:tcPr>
            <w:tcW w:w="1296" w:type="dxa"/>
            <w:shd w:val="clear" w:color="auto" w:fill="FAFAFA"/>
          </w:tcPr>
          <w:p w14:paraId="6028005B"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Pr>
          <w:p w14:paraId="79A29DDD"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tcPr>
          <w:p w14:paraId="6E8F1C52"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033E6B81"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r>
      <w:tr w:rsidR="00F83B9D" w:rsidRPr="00A51656" w14:paraId="1996567F" w14:textId="77777777" w:rsidTr="007D67B1">
        <w:trPr>
          <w:trHeight w:val="68"/>
        </w:trPr>
        <w:tc>
          <w:tcPr>
            <w:tcW w:w="3744" w:type="dxa"/>
            <w:vAlign w:val="bottom"/>
          </w:tcPr>
          <w:p w14:paraId="2EFEAE7C" w14:textId="35E4E853" w:rsidR="00F83B9D" w:rsidRPr="00A51656" w:rsidRDefault="00F83B9D" w:rsidP="00F83B9D">
            <w:pPr>
              <w:pStyle w:val="Header"/>
              <w:tabs>
                <w:tab w:val="left" w:pos="1985"/>
              </w:tabs>
              <w:ind w:left="-101"/>
              <w:jc w:val="left"/>
              <w:rPr>
                <w:rFonts w:ascii="Arial" w:hAnsi="Arial" w:cs="Arial"/>
                <w:bCs/>
                <w:sz w:val="18"/>
                <w:szCs w:val="18"/>
              </w:rPr>
            </w:pPr>
            <w:r w:rsidRPr="00A51656">
              <w:rPr>
                <w:rFonts w:ascii="Arial" w:hAnsi="Arial" w:cs="Arial"/>
                <w:b/>
                <w:sz w:val="18"/>
                <w:szCs w:val="18"/>
              </w:rPr>
              <w:t xml:space="preserve">Interest receivables </w:t>
            </w:r>
            <w:r w:rsidRPr="00A51656">
              <w:rPr>
                <w:rFonts w:ascii="Arial" w:hAnsi="Arial" w:cs="Arial"/>
                <w:bCs/>
                <w:sz w:val="18"/>
                <w:szCs w:val="18"/>
              </w:rPr>
              <w:t>(Note 1</w:t>
            </w:r>
            <w:r w:rsidR="00522ED7" w:rsidRPr="00A51656">
              <w:rPr>
                <w:rFonts w:ascii="Arial" w:hAnsi="Arial" w:cs="Arial"/>
                <w:bCs/>
                <w:sz w:val="18"/>
                <w:szCs w:val="18"/>
              </w:rPr>
              <w:t>0</w:t>
            </w:r>
            <w:r w:rsidRPr="00A51656">
              <w:rPr>
                <w:rFonts w:ascii="Arial" w:hAnsi="Arial" w:cs="Arial"/>
                <w:bCs/>
                <w:sz w:val="18"/>
                <w:szCs w:val="18"/>
              </w:rPr>
              <w:t>)</w:t>
            </w:r>
          </w:p>
        </w:tc>
        <w:tc>
          <w:tcPr>
            <w:tcW w:w="1296" w:type="dxa"/>
            <w:shd w:val="clear" w:color="auto" w:fill="FAFAFA"/>
            <w:vAlign w:val="bottom"/>
          </w:tcPr>
          <w:p w14:paraId="7B789E0E"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D5479EE"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0CD684D8"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1CB2FCBB"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F83B9D" w:rsidRPr="00A51656" w14:paraId="1DED42B8" w14:textId="77777777" w:rsidTr="007D67B1">
        <w:trPr>
          <w:trHeight w:val="68"/>
        </w:trPr>
        <w:tc>
          <w:tcPr>
            <w:tcW w:w="3744" w:type="dxa"/>
            <w:vAlign w:val="bottom"/>
          </w:tcPr>
          <w:p w14:paraId="37810155" w14:textId="77777777" w:rsidR="00F83B9D" w:rsidRPr="00A51656" w:rsidRDefault="00F83B9D" w:rsidP="00F83B9D">
            <w:pPr>
              <w:pStyle w:val="Header"/>
              <w:tabs>
                <w:tab w:val="left" w:pos="1985"/>
              </w:tabs>
              <w:ind w:left="-101"/>
              <w:jc w:val="left"/>
              <w:rPr>
                <w:rFonts w:ascii="Arial" w:hAnsi="Arial" w:cs="Arial"/>
                <w:bCs/>
                <w:sz w:val="18"/>
                <w:szCs w:val="18"/>
              </w:rPr>
            </w:pPr>
            <w:r w:rsidRPr="00A51656">
              <w:rPr>
                <w:rFonts w:ascii="Arial" w:hAnsi="Arial" w:cs="Arial"/>
                <w:sz w:val="18"/>
                <w:szCs w:val="18"/>
              </w:rPr>
              <w:t xml:space="preserve">   Subsidiaries </w:t>
            </w:r>
          </w:p>
        </w:tc>
        <w:tc>
          <w:tcPr>
            <w:tcW w:w="1296" w:type="dxa"/>
            <w:shd w:val="clear" w:color="auto" w:fill="FAFAFA"/>
          </w:tcPr>
          <w:p w14:paraId="6B1CE062" w14:textId="54F2EDD3" w:rsidR="00F83B9D" w:rsidRPr="00A51656" w:rsidRDefault="00522ED7"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c>
          <w:tcPr>
            <w:tcW w:w="1296" w:type="dxa"/>
          </w:tcPr>
          <w:p w14:paraId="4DD90CE2" w14:textId="0FBB7FAA"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c>
          <w:tcPr>
            <w:tcW w:w="1296" w:type="dxa"/>
            <w:shd w:val="clear" w:color="auto" w:fill="FAFAFA"/>
          </w:tcPr>
          <w:p w14:paraId="1AD0088E" w14:textId="77F623CE" w:rsidR="00F83B9D" w:rsidRPr="00A51656" w:rsidRDefault="00522ED7"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10,557,029</w:t>
            </w:r>
          </w:p>
        </w:tc>
        <w:tc>
          <w:tcPr>
            <w:tcW w:w="1296" w:type="dxa"/>
          </w:tcPr>
          <w:p w14:paraId="39E4E9E1" w14:textId="099EFC10"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1,117,601</w:t>
            </w:r>
          </w:p>
        </w:tc>
      </w:tr>
      <w:tr w:rsidR="00F83B9D" w:rsidRPr="00A51656" w14:paraId="025B35BA" w14:textId="77777777" w:rsidTr="007D67B1">
        <w:trPr>
          <w:trHeight w:val="68"/>
        </w:trPr>
        <w:tc>
          <w:tcPr>
            <w:tcW w:w="3744" w:type="dxa"/>
            <w:vAlign w:val="bottom"/>
          </w:tcPr>
          <w:p w14:paraId="3225487D" w14:textId="77777777" w:rsidR="00F83B9D" w:rsidRPr="00A51656" w:rsidRDefault="00F83B9D" w:rsidP="00F83B9D">
            <w:pPr>
              <w:pStyle w:val="Header"/>
              <w:tabs>
                <w:tab w:val="left" w:pos="1985"/>
              </w:tabs>
              <w:ind w:left="-101"/>
              <w:jc w:val="left"/>
              <w:rPr>
                <w:rFonts w:ascii="Arial" w:hAnsi="Arial" w:cs="Arial"/>
                <w:bCs/>
                <w:sz w:val="16"/>
                <w:szCs w:val="16"/>
              </w:rPr>
            </w:pPr>
          </w:p>
        </w:tc>
        <w:tc>
          <w:tcPr>
            <w:tcW w:w="1296" w:type="dxa"/>
            <w:shd w:val="clear" w:color="auto" w:fill="FAFAFA"/>
          </w:tcPr>
          <w:p w14:paraId="5B5AAD5D"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Pr>
          <w:p w14:paraId="40B9AD57"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tcPr>
          <w:p w14:paraId="2E3BB34E"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435A82DD"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r>
      <w:tr w:rsidR="00F83B9D" w:rsidRPr="00A51656" w14:paraId="2CDB30FF" w14:textId="77777777" w:rsidTr="007D67B1">
        <w:trPr>
          <w:trHeight w:val="68"/>
        </w:trPr>
        <w:tc>
          <w:tcPr>
            <w:tcW w:w="3744" w:type="dxa"/>
            <w:vAlign w:val="bottom"/>
          </w:tcPr>
          <w:p w14:paraId="40955D89" w14:textId="77777777" w:rsidR="00F83B9D" w:rsidRPr="00A51656" w:rsidRDefault="00F83B9D" w:rsidP="00F83B9D">
            <w:pPr>
              <w:ind w:left="-101"/>
              <w:jc w:val="left"/>
              <w:rPr>
                <w:rFonts w:ascii="Arial" w:hAnsi="Arial" w:cs="Arial"/>
                <w:b/>
                <w:bCs/>
                <w:sz w:val="18"/>
                <w:szCs w:val="18"/>
              </w:rPr>
            </w:pPr>
            <w:r w:rsidRPr="00A51656">
              <w:rPr>
                <w:rFonts w:ascii="Arial" w:hAnsi="Arial" w:cs="Arial"/>
                <w:b/>
                <w:sz w:val="18"/>
                <w:szCs w:val="18"/>
              </w:rPr>
              <w:t>Trade payables</w:t>
            </w:r>
            <w:r w:rsidRPr="00A51656">
              <w:rPr>
                <w:rFonts w:ascii="Arial" w:hAnsi="Arial" w:cs="Arial"/>
                <w:b/>
                <w:bCs/>
                <w:sz w:val="18"/>
                <w:szCs w:val="18"/>
              </w:rPr>
              <w:t xml:space="preserve"> - Power plant operation</w:t>
            </w:r>
          </w:p>
          <w:p w14:paraId="0FCD56F5" w14:textId="48B908C5" w:rsidR="00F83B9D" w:rsidRPr="00A51656" w:rsidRDefault="00F83B9D" w:rsidP="00F83B9D">
            <w:pPr>
              <w:ind w:left="-101"/>
              <w:jc w:val="left"/>
              <w:rPr>
                <w:rFonts w:ascii="Arial" w:hAnsi="Arial" w:cs="Arial"/>
                <w:bCs/>
                <w:sz w:val="18"/>
                <w:szCs w:val="18"/>
              </w:rPr>
            </w:pPr>
            <w:r w:rsidRPr="00A51656">
              <w:rPr>
                <w:rFonts w:ascii="Arial" w:hAnsi="Arial" w:cs="Arial"/>
                <w:b/>
                <w:bCs/>
                <w:sz w:val="18"/>
                <w:szCs w:val="18"/>
              </w:rPr>
              <w:t xml:space="preserve">   and maintenance fees </w:t>
            </w:r>
            <w:r w:rsidRPr="00A51656">
              <w:rPr>
                <w:rFonts w:ascii="Arial" w:hAnsi="Arial" w:cs="Arial"/>
                <w:bCs/>
                <w:sz w:val="18"/>
                <w:szCs w:val="18"/>
              </w:rPr>
              <w:t>(Note 2</w:t>
            </w:r>
            <w:r w:rsidR="00522ED7" w:rsidRPr="00A51656">
              <w:rPr>
                <w:rFonts w:ascii="Arial" w:hAnsi="Arial" w:cs="Arial"/>
                <w:bCs/>
                <w:sz w:val="18"/>
                <w:szCs w:val="18"/>
              </w:rPr>
              <w:t>3)</w:t>
            </w:r>
          </w:p>
        </w:tc>
        <w:tc>
          <w:tcPr>
            <w:tcW w:w="1296" w:type="dxa"/>
            <w:shd w:val="clear" w:color="auto" w:fill="FAFAFA"/>
            <w:vAlign w:val="bottom"/>
          </w:tcPr>
          <w:p w14:paraId="538DBE35"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7FC6E2D9"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0BF998BE"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016578E2"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F83B9D" w:rsidRPr="00A51656" w14:paraId="7D09B20C" w14:textId="77777777" w:rsidTr="007D67B1">
        <w:trPr>
          <w:trHeight w:val="68"/>
        </w:trPr>
        <w:tc>
          <w:tcPr>
            <w:tcW w:w="3744" w:type="dxa"/>
            <w:vAlign w:val="bottom"/>
          </w:tcPr>
          <w:p w14:paraId="6FF377A2" w14:textId="77777777" w:rsidR="00F83B9D" w:rsidRPr="00A51656" w:rsidRDefault="00F83B9D" w:rsidP="00F83B9D">
            <w:pPr>
              <w:pStyle w:val="Header"/>
              <w:tabs>
                <w:tab w:val="left" w:pos="1985"/>
              </w:tabs>
              <w:ind w:left="-101"/>
              <w:jc w:val="left"/>
              <w:rPr>
                <w:rFonts w:ascii="Arial" w:hAnsi="Arial" w:cs="Arial"/>
                <w:bCs/>
                <w:sz w:val="18"/>
                <w:szCs w:val="18"/>
              </w:rPr>
            </w:pPr>
            <w:r w:rsidRPr="00A51656">
              <w:rPr>
                <w:rFonts w:ascii="Arial" w:hAnsi="Arial" w:cs="Arial"/>
                <w:bCs/>
                <w:sz w:val="18"/>
                <w:szCs w:val="18"/>
              </w:rPr>
              <w:t xml:space="preserve">   </w:t>
            </w:r>
            <w:r w:rsidRPr="00A51656">
              <w:rPr>
                <w:rFonts w:ascii="Arial" w:hAnsi="Arial" w:cs="Arial"/>
                <w:sz w:val="18"/>
                <w:szCs w:val="18"/>
              </w:rPr>
              <w:t>Subsidiary</w:t>
            </w:r>
          </w:p>
        </w:tc>
        <w:tc>
          <w:tcPr>
            <w:tcW w:w="1296" w:type="dxa"/>
            <w:shd w:val="clear" w:color="auto" w:fill="FAFAFA"/>
          </w:tcPr>
          <w:p w14:paraId="6A4174C0" w14:textId="069A9E88" w:rsidR="00F83B9D" w:rsidRPr="00A51656" w:rsidRDefault="00522ED7"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c>
          <w:tcPr>
            <w:tcW w:w="1296" w:type="dxa"/>
          </w:tcPr>
          <w:p w14:paraId="6C28EBC0" w14:textId="3338B8EC"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c>
          <w:tcPr>
            <w:tcW w:w="1296" w:type="dxa"/>
            <w:shd w:val="clear" w:color="auto" w:fill="FAFAFA"/>
          </w:tcPr>
          <w:p w14:paraId="78E90435" w14:textId="400DDD95" w:rsidR="00F83B9D" w:rsidRPr="00A51656" w:rsidRDefault="00522ED7"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1,287,039</w:t>
            </w:r>
          </w:p>
        </w:tc>
        <w:tc>
          <w:tcPr>
            <w:tcW w:w="1296" w:type="dxa"/>
          </w:tcPr>
          <w:p w14:paraId="1E534EFB" w14:textId="2B825B2C"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493,390</w:t>
            </w:r>
          </w:p>
        </w:tc>
      </w:tr>
      <w:tr w:rsidR="00F83B9D" w:rsidRPr="00A51656" w14:paraId="1FDAB52C" w14:textId="77777777" w:rsidTr="007D67B1">
        <w:trPr>
          <w:trHeight w:val="68"/>
        </w:trPr>
        <w:tc>
          <w:tcPr>
            <w:tcW w:w="3744" w:type="dxa"/>
            <w:vAlign w:val="bottom"/>
          </w:tcPr>
          <w:p w14:paraId="78005F68" w14:textId="77777777" w:rsidR="00F83B9D" w:rsidRPr="00A51656" w:rsidRDefault="00F83B9D" w:rsidP="00F83B9D">
            <w:pPr>
              <w:pStyle w:val="Header"/>
              <w:tabs>
                <w:tab w:val="left" w:pos="1985"/>
              </w:tabs>
              <w:ind w:left="-101"/>
              <w:jc w:val="left"/>
              <w:rPr>
                <w:rFonts w:ascii="Arial" w:hAnsi="Arial" w:cs="Arial"/>
                <w:bCs/>
                <w:sz w:val="16"/>
                <w:szCs w:val="16"/>
              </w:rPr>
            </w:pPr>
          </w:p>
        </w:tc>
        <w:tc>
          <w:tcPr>
            <w:tcW w:w="1296" w:type="dxa"/>
            <w:shd w:val="clear" w:color="auto" w:fill="FAFAFA"/>
          </w:tcPr>
          <w:p w14:paraId="41590C19"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Pr>
          <w:p w14:paraId="1031E38A"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tcPr>
          <w:p w14:paraId="64F2F168"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57241F89"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r>
      <w:tr w:rsidR="00F83B9D" w:rsidRPr="00A51656" w14:paraId="03E1BD9E" w14:textId="77777777" w:rsidTr="007D67B1">
        <w:trPr>
          <w:trHeight w:val="68"/>
        </w:trPr>
        <w:tc>
          <w:tcPr>
            <w:tcW w:w="3744" w:type="dxa"/>
            <w:vAlign w:val="bottom"/>
          </w:tcPr>
          <w:p w14:paraId="246509C4" w14:textId="6DE18870" w:rsidR="00F83B9D" w:rsidRPr="00A51656" w:rsidRDefault="00F83B9D" w:rsidP="00F83B9D">
            <w:pPr>
              <w:pStyle w:val="Header"/>
              <w:tabs>
                <w:tab w:val="left" w:pos="1985"/>
              </w:tabs>
              <w:ind w:left="-101"/>
              <w:jc w:val="left"/>
              <w:rPr>
                <w:rFonts w:ascii="Arial" w:hAnsi="Arial" w:cs="Arial"/>
                <w:bCs/>
                <w:sz w:val="18"/>
                <w:szCs w:val="18"/>
              </w:rPr>
            </w:pPr>
            <w:r w:rsidRPr="00A51656">
              <w:rPr>
                <w:rFonts w:ascii="Arial" w:hAnsi="Arial" w:cs="Arial"/>
                <w:b/>
                <w:sz w:val="18"/>
                <w:szCs w:val="18"/>
              </w:rPr>
              <w:t xml:space="preserve">Other payables </w:t>
            </w:r>
            <w:r w:rsidRPr="00A51656">
              <w:rPr>
                <w:rFonts w:ascii="Arial" w:hAnsi="Arial" w:cs="Arial"/>
                <w:bCs/>
                <w:sz w:val="18"/>
                <w:szCs w:val="18"/>
              </w:rPr>
              <w:t>(Note 2</w:t>
            </w:r>
            <w:r w:rsidR="00522ED7" w:rsidRPr="00A51656">
              <w:rPr>
                <w:rFonts w:ascii="Arial" w:hAnsi="Arial" w:cs="Arial"/>
                <w:bCs/>
                <w:sz w:val="18"/>
                <w:szCs w:val="18"/>
              </w:rPr>
              <w:t>3</w:t>
            </w:r>
            <w:r w:rsidRPr="00A51656">
              <w:rPr>
                <w:rFonts w:ascii="Arial" w:hAnsi="Arial" w:cs="Arial"/>
                <w:bCs/>
                <w:sz w:val="18"/>
                <w:szCs w:val="18"/>
              </w:rPr>
              <w:t>)</w:t>
            </w:r>
          </w:p>
        </w:tc>
        <w:tc>
          <w:tcPr>
            <w:tcW w:w="1296" w:type="dxa"/>
            <w:shd w:val="clear" w:color="auto" w:fill="FAFAFA"/>
            <w:vAlign w:val="bottom"/>
          </w:tcPr>
          <w:p w14:paraId="53346132"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1B818F76"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5469629B"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69F8ABBF" w14:textId="77777777" w:rsidR="00F83B9D" w:rsidRPr="00A51656" w:rsidRDefault="00F83B9D" w:rsidP="00F83B9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522ED7" w:rsidRPr="00A51656" w14:paraId="101E92FD" w14:textId="77777777" w:rsidTr="00A06441">
        <w:trPr>
          <w:trHeight w:val="68"/>
        </w:trPr>
        <w:tc>
          <w:tcPr>
            <w:tcW w:w="3744" w:type="dxa"/>
            <w:vAlign w:val="bottom"/>
          </w:tcPr>
          <w:p w14:paraId="06341A36" w14:textId="77777777" w:rsidR="00522ED7" w:rsidRPr="00A51656" w:rsidRDefault="00522ED7" w:rsidP="00522ED7">
            <w:pPr>
              <w:pStyle w:val="Header"/>
              <w:tabs>
                <w:tab w:val="left" w:pos="1985"/>
              </w:tabs>
              <w:ind w:left="-101"/>
              <w:jc w:val="left"/>
              <w:rPr>
                <w:rFonts w:ascii="Arial" w:hAnsi="Arial" w:cs="Arial"/>
                <w:bCs/>
                <w:sz w:val="18"/>
                <w:szCs w:val="18"/>
              </w:rPr>
            </w:pPr>
            <w:r w:rsidRPr="00A51656">
              <w:rPr>
                <w:rFonts w:ascii="Arial" w:hAnsi="Arial" w:cs="Arial"/>
                <w:sz w:val="18"/>
                <w:szCs w:val="18"/>
              </w:rPr>
              <w:t xml:space="preserve">   Subsidiaries </w:t>
            </w:r>
          </w:p>
        </w:tc>
        <w:tc>
          <w:tcPr>
            <w:tcW w:w="1296" w:type="dxa"/>
            <w:shd w:val="clear" w:color="auto" w:fill="FAFAFA"/>
          </w:tcPr>
          <w:p w14:paraId="17DE4BDB" w14:textId="74C089F1"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c>
          <w:tcPr>
            <w:tcW w:w="1296" w:type="dxa"/>
          </w:tcPr>
          <w:p w14:paraId="4610D9EA" w14:textId="42F070F0"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c>
          <w:tcPr>
            <w:tcW w:w="1296" w:type="dxa"/>
            <w:shd w:val="clear" w:color="auto" w:fill="FAFAFA"/>
          </w:tcPr>
          <w:p w14:paraId="0F84B92E" w14:textId="1F1A57ED"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8,</w:t>
            </w:r>
            <w:r w:rsidR="005D47C4" w:rsidRPr="00A51656">
              <w:rPr>
                <w:rFonts w:ascii="Arial" w:hAnsi="Arial" w:cs="Arial"/>
                <w:sz w:val="18"/>
                <w:szCs w:val="18"/>
              </w:rPr>
              <w:t>739,996</w:t>
            </w:r>
          </w:p>
        </w:tc>
        <w:tc>
          <w:tcPr>
            <w:tcW w:w="1296" w:type="dxa"/>
          </w:tcPr>
          <w:p w14:paraId="71C0E503" w14:textId="603B2CBC"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4,828,188</w:t>
            </w:r>
          </w:p>
        </w:tc>
      </w:tr>
      <w:tr w:rsidR="00522ED7" w:rsidRPr="00A51656" w14:paraId="3A24404C" w14:textId="77777777" w:rsidTr="00A06441">
        <w:trPr>
          <w:trHeight w:val="68"/>
        </w:trPr>
        <w:tc>
          <w:tcPr>
            <w:tcW w:w="3744" w:type="dxa"/>
            <w:vAlign w:val="bottom"/>
          </w:tcPr>
          <w:p w14:paraId="7FF9A0CA" w14:textId="77777777" w:rsidR="00522ED7" w:rsidRPr="00A51656" w:rsidRDefault="00522ED7" w:rsidP="00522ED7">
            <w:pPr>
              <w:pStyle w:val="Header"/>
              <w:tabs>
                <w:tab w:val="left" w:pos="1985"/>
              </w:tabs>
              <w:ind w:left="-101"/>
              <w:jc w:val="left"/>
              <w:rPr>
                <w:rFonts w:ascii="Arial" w:hAnsi="Arial" w:cs="Arial"/>
                <w:bCs/>
                <w:sz w:val="18"/>
                <w:szCs w:val="18"/>
              </w:rPr>
            </w:pPr>
            <w:r w:rsidRPr="00A51656">
              <w:rPr>
                <w:rFonts w:ascii="Arial" w:hAnsi="Arial" w:cs="Arial"/>
                <w:sz w:val="18"/>
                <w:szCs w:val="18"/>
              </w:rPr>
              <w:t xml:space="preserve">   Related party</w:t>
            </w:r>
          </w:p>
        </w:tc>
        <w:tc>
          <w:tcPr>
            <w:tcW w:w="1296" w:type="dxa"/>
            <w:tcBorders>
              <w:bottom w:val="single" w:sz="4" w:space="0" w:color="auto"/>
            </w:tcBorders>
            <w:shd w:val="clear" w:color="auto" w:fill="FAFAFA"/>
          </w:tcPr>
          <w:p w14:paraId="269A5E05" w14:textId="350D8AA6"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214,000</w:t>
            </w:r>
          </w:p>
        </w:tc>
        <w:tc>
          <w:tcPr>
            <w:tcW w:w="1296" w:type="dxa"/>
            <w:tcBorders>
              <w:bottom w:val="single" w:sz="4" w:space="0" w:color="auto"/>
            </w:tcBorders>
          </w:tcPr>
          <w:p w14:paraId="0B15AA61" w14:textId="593005BB"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c>
          <w:tcPr>
            <w:tcW w:w="1296" w:type="dxa"/>
            <w:tcBorders>
              <w:bottom w:val="single" w:sz="4" w:space="0" w:color="auto"/>
            </w:tcBorders>
            <w:shd w:val="clear" w:color="auto" w:fill="FAFAFA"/>
          </w:tcPr>
          <w:p w14:paraId="5936066E" w14:textId="605F3196"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214,000</w:t>
            </w:r>
          </w:p>
        </w:tc>
        <w:tc>
          <w:tcPr>
            <w:tcW w:w="1296" w:type="dxa"/>
            <w:tcBorders>
              <w:bottom w:val="single" w:sz="4" w:space="0" w:color="auto"/>
            </w:tcBorders>
          </w:tcPr>
          <w:p w14:paraId="08A196D6" w14:textId="1AF0A805"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lang w:val="en-US"/>
              </w:rPr>
              <w:t>-</w:t>
            </w:r>
          </w:p>
        </w:tc>
      </w:tr>
      <w:tr w:rsidR="00522ED7" w:rsidRPr="00A51656" w14:paraId="1BE9D2C5" w14:textId="77777777" w:rsidTr="00A06441">
        <w:trPr>
          <w:trHeight w:val="68"/>
        </w:trPr>
        <w:tc>
          <w:tcPr>
            <w:tcW w:w="3744" w:type="dxa"/>
            <w:vAlign w:val="bottom"/>
          </w:tcPr>
          <w:p w14:paraId="1BC37210" w14:textId="77777777" w:rsidR="00522ED7" w:rsidRPr="00A51656" w:rsidRDefault="00522ED7" w:rsidP="00522ED7">
            <w:pPr>
              <w:pStyle w:val="Header"/>
              <w:tabs>
                <w:tab w:val="left" w:pos="1985"/>
              </w:tabs>
              <w:ind w:left="-101"/>
              <w:jc w:val="left"/>
              <w:rPr>
                <w:rFonts w:ascii="Arial" w:hAnsi="Arial" w:cs="Arial"/>
                <w:bCs/>
                <w:sz w:val="16"/>
                <w:szCs w:val="16"/>
              </w:rPr>
            </w:pPr>
          </w:p>
        </w:tc>
        <w:tc>
          <w:tcPr>
            <w:tcW w:w="1296" w:type="dxa"/>
            <w:tcBorders>
              <w:top w:val="single" w:sz="4" w:space="0" w:color="auto"/>
            </w:tcBorders>
            <w:shd w:val="clear" w:color="auto" w:fill="FAFAFA"/>
          </w:tcPr>
          <w:p w14:paraId="33FB8A1C" w14:textId="77777777"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tcPr>
          <w:p w14:paraId="53EE13C9" w14:textId="77777777"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tcPr>
          <w:p w14:paraId="6F79E806" w14:textId="77777777"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32C71E80" w14:textId="77777777"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r>
      <w:tr w:rsidR="00522ED7" w:rsidRPr="00A51656" w14:paraId="22465FDE" w14:textId="77777777" w:rsidTr="00A06441">
        <w:trPr>
          <w:trHeight w:val="68"/>
        </w:trPr>
        <w:tc>
          <w:tcPr>
            <w:tcW w:w="3744" w:type="dxa"/>
            <w:vAlign w:val="bottom"/>
          </w:tcPr>
          <w:p w14:paraId="744780DE" w14:textId="77777777" w:rsidR="00522ED7" w:rsidRPr="00A51656" w:rsidRDefault="00522ED7" w:rsidP="00522ED7">
            <w:pPr>
              <w:pStyle w:val="Header"/>
              <w:tabs>
                <w:tab w:val="left" w:pos="1985"/>
              </w:tabs>
              <w:ind w:left="-101"/>
              <w:jc w:val="left"/>
              <w:rPr>
                <w:rFonts w:ascii="Arial" w:hAnsi="Arial" w:cs="Arial"/>
                <w:bCs/>
                <w:sz w:val="18"/>
                <w:szCs w:val="18"/>
              </w:rPr>
            </w:pPr>
          </w:p>
        </w:tc>
        <w:tc>
          <w:tcPr>
            <w:tcW w:w="1296" w:type="dxa"/>
            <w:tcBorders>
              <w:bottom w:val="single" w:sz="4" w:space="0" w:color="auto"/>
            </w:tcBorders>
            <w:shd w:val="clear" w:color="auto" w:fill="FAFAFA"/>
          </w:tcPr>
          <w:p w14:paraId="7627B26A" w14:textId="2C5AA3CF"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214,000</w:t>
            </w:r>
          </w:p>
        </w:tc>
        <w:tc>
          <w:tcPr>
            <w:tcW w:w="1296" w:type="dxa"/>
            <w:tcBorders>
              <w:bottom w:val="single" w:sz="4" w:space="0" w:color="auto"/>
            </w:tcBorders>
          </w:tcPr>
          <w:p w14:paraId="6BF490C1" w14:textId="1D6A83FC"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c>
          <w:tcPr>
            <w:tcW w:w="1296" w:type="dxa"/>
            <w:tcBorders>
              <w:bottom w:val="single" w:sz="4" w:space="0" w:color="auto"/>
            </w:tcBorders>
            <w:shd w:val="clear" w:color="auto" w:fill="FAFAFA"/>
          </w:tcPr>
          <w:p w14:paraId="20622CE2" w14:textId="172F9620"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8,</w:t>
            </w:r>
            <w:r w:rsidR="005D47C4" w:rsidRPr="00A51656">
              <w:rPr>
                <w:rFonts w:ascii="Arial" w:hAnsi="Arial" w:cs="Arial"/>
                <w:sz w:val="18"/>
                <w:szCs w:val="18"/>
              </w:rPr>
              <w:t>953,996</w:t>
            </w:r>
          </w:p>
        </w:tc>
        <w:tc>
          <w:tcPr>
            <w:tcW w:w="1296" w:type="dxa"/>
            <w:tcBorders>
              <w:bottom w:val="single" w:sz="4" w:space="0" w:color="auto"/>
            </w:tcBorders>
          </w:tcPr>
          <w:p w14:paraId="71609BD0" w14:textId="3AF99396"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4,828,188</w:t>
            </w:r>
          </w:p>
        </w:tc>
      </w:tr>
      <w:tr w:rsidR="00522ED7" w:rsidRPr="00A51656" w14:paraId="4565DC38" w14:textId="77777777" w:rsidTr="007D67B1">
        <w:trPr>
          <w:trHeight w:val="68"/>
        </w:trPr>
        <w:tc>
          <w:tcPr>
            <w:tcW w:w="3744" w:type="dxa"/>
            <w:vAlign w:val="bottom"/>
          </w:tcPr>
          <w:p w14:paraId="00D8914F" w14:textId="77777777" w:rsidR="00522ED7" w:rsidRPr="00A51656" w:rsidRDefault="00522ED7" w:rsidP="00522ED7">
            <w:pPr>
              <w:pStyle w:val="Header"/>
              <w:tabs>
                <w:tab w:val="left" w:pos="1985"/>
              </w:tabs>
              <w:ind w:left="-101"/>
              <w:jc w:val="left"/>
              <w:rPr>
                <w:rFonts w:ascii="Arial" w:hAnsi="Arial" w:cs="Arial"/>
                <w:bCs/>
                <w:sz w:val="16"/>
                <w:szCs w:val="16"/>
              </w:rPr>
            </w:pPr>
          </w:p>
        </w:tc>
        <w:tc>
          <w:tcPr>
            <w:tcW w:w="1296" w:type="dxa"/>
            <w:tcBorders>
              <w:top w:val="single" w:sz="4" w:space="0" w:color="auto"/>
            </w:tcBorders>
            <w:shd w:val="clear" w:color="auto" w:fill="FAFAFA"/>
            <w:vAlign w:val="bottom"/>
          </w:tcPr>
          <w:p w14:paraId="0F4B2605" w14:textId="77777777"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vAlign w:val="bottom"/>
          </w:tcPr>
          <w:p w14:paraId="50FE48A3" w14:textId="77777777"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46356ABF" w14:textId="77777777"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0A4CF529" w14:textId="77777777"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r>
      <w:tr w:rsidR="00522ED7" w:rsidRPr="00A51656" w14:paraId="0C64B27E" w14:textId="77777777" w:rsidTr="007D67B1">
        <w:trPr>
          <w:trHeight w:val="68"/>
        </w:trPr>
        <w:tc>
          <w:tcPr>
            <w:tcW w:w="3744" w:type="dxa"/>
            <w:vAlign w:val="bottom"/>
          </w:tcPr>
          <w:p w14:paraId="6FBE1E44" w14:textId="1BDC9E3D" w:rsidR="00522ED7" w:rsidRPr="00A51656" w:rsidRDefault="00522ED7" w:rsidP="00522ED7">
            <w:pPr>
              <w:pStyle w:val="Header"/>
              <w:tabs>
                <w:tab w:val="left" w:pos="1985"/>
              </w:tabs>
              <w:ind w:left="-101"/>
              <w:jc w:val="left"/>
              <w:rPr>
                <w:rFonts w:ascii="Arial" w:hAnsi="Arial" w:cs="Arial"/>
                <w:bCs/>
                <w:sz w:val="18"/>
                <w:szCs w:val="18"/>
              </w:rPr>
            </w:pPr>
            <w:r w:rsidRPr="00A51656">
              <w:rPr>
                <w:rFonts w:ascii="Arial" w:hAnsi="Arial" w:cs="Arial"/>
                <w:b/>
                <w:sz w:val="18"/>
                <w:szCs w:val="18"/>
              </w:rPr>
              <w:t xml:space="preserve">Accrued interest expense </w:t>
            </w:r>
            <w:r w:rsidRPr="00A51656">
              <w:rPr>
                <w:rFonts w:ascii="Arial" w:hAnsi="Arial" w:cs="Arial"/>
                <w:bCs/>
                <w:sz w:val="18"/>
                <w:szCs w:val="18"/>
              </w:rPr>
              <w:t>(Note 23)</w:t>
            </w:r>
          </w:p>
        </w:tc>
        <w:tc>
          <w:tcPr>
            <w:tcW w:w="1296" w:type="dxa"/>
            <w:shd w:val="clear" w:color="auto" w:fill="FAFAFA"/>
            <w:vAlign w:val="bottom"/>
          </w:tcPr>
          <w:p w14:paraId="6B9C134E" w14:textId="77777777"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D9D9A3C" w14:textId="77777777"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0232D63A" w14:textId="77777777"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73512E28" w14:textId="77777777"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522ED7" w:rsidRPr="00A51656" w14:paraId="5061263F" w14:textId="77777777" w:rsidTr="00A06441">
        <w:trPr>
          <w:trHeight w:val="68"/>
        </w:trPr>
        <w:tc>
          <w:tcPr>
            <w:tcW w:w="3744" w:type="dxa"/>
            <w:vAlign w:val="bottom"/>
          </w:tcPr>
          <w:p w14:paraId="0E203CDB" w14:textId="77777777" w:rsidR="00522ED7" w:rsidRPr="00A51656" w:rsidRDefault="00522ED7" w:rsidP="00522ED7">
            <w:pPr>
              <w:pStyle w:val="Header"/>
              <w:tabs>
                <w:tab w:val="left" w:pos="1985"/>
              </w:tabs>
              <w:ind w:left="-101"/>
              <w:jc w:val="left"/>
              <w:rPr>
                <w:rFonts w:ascii="Arial" w:hAnsi="Arial" w:cs="Arial"/>
                <w:b/>
                <w:sz w:val="18"/>
                <w:szCs w:val="18"/>
              </w:rPr>
            </w:pPr>
            <w:r w:rsidRPr="00A51656">
              <w:rPr>
                <w:rFonts w:ascii="Arial" w:hAnsi="Arial" w:cs="Arial"/>
                <w:sz w:val="18"/>
                <w:szCs w:val="18"/>
              </w:rPr>
              <w:t xml:space="preserve">   Subsidiaries</w:t>
            </w:r>
          </w:p>
        </w:tc>
        <w:tc>
          <w:tcPr>
            <w:tcW w:w="1296" w:type="dxa"/>
            <w:shd w:val="clear" w:color="auto" w:fill="FAFAFA"/>
          </w:tcPr>
          <w:p w14:paraId="05CB5010" w14:textId="1978C7C8"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c>
          <w:tcPr>
            <w:tcW w:w="1296" w:type="dxa"/>
          </w:tcPr>
          <w:p w14:paraId="63CB399F" w14:textId="139FBABC"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c>
          <w:tcPr>
            <w:tcW w:w="1296" w:type="dxa"/>
            <w:shd w:val="clear" w:color="auto" w:fill="FAFAFA"/>
          </w:tcPr>
          <w:p w14:paraId="066E715E" w14:textId="4AD94716"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1,089,331</w:t>
            </w:r>
          </w:p>
        </w:tc>
        <w:tc>
          <w:tcPr>
            <w:tcW w:w="1296" w:type="dxa"/>
          </w:tcPr>
          <w:p w14:paraId="55FFC624" w14:textId="4B52CAB6"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986,154</w:t>
            </w:r>
          </w:p>
        </w:tc>
      </w:tr>
    </w:tbl>
    <w:p w14:paraId="1657EB6D" w14:textId="77777777" w:rsidR="002F67F7" w:rsidRPr="00A51656" w:rsidRDefault="002F67F7" w:rsidP="00444E05">
      <w:pPr>
        <w:autoSpaceDE w:val="0"/>
        <w:autoSpaceDN w:val="0"/>
        <w:ind w:left="540" w:hanging="540"/>
        <w:jc w:val="thaiDistribute"/>
        <w:outlineLvl w:val="0"/>
        <w:rPr>
          <w:rFonts w:ascii="Arial" w:hAnsi="Arial" w:cs="Arial"/>
          <w:b/>
          <w:bCs/>
          <w:color w:val="CF4A02"/>
          <w:sz w:val="18"/>
          <w:szCs w:val="18"/>
        </w:rPr>
      </w:pPr>
    </w:p>
    <w:p w14:paraId="2250C6E4" w14:textId="45E6237C" w:rsidR="00444E05" w:rsidRPr="00A51656" w:rsidRDefault="00444E05" w:rsidP="00444E05">
      <w:pPr>
        <w:autoSpaceDE w:val="0"/>
        <w:autoSpaceDN w:val="0"/>
        <w:ind w:left="540" w:hanging="540"/>
        <w:jc w:val="thaiDistribute"/>
        <w:outlineLvl w:val="0"/>
        <w:rPr>
          <w:rFonts w:ascii="Arial" w:hAnsi="Arial" w:cs="Arial"/>
          <w:b/>
          <w:bCs/>
          <w:color w:val="CF4A02"/>
          <w:sz w:val="18"/>
          <w:szCs w:val="18"/>
        </w:rPr>
      </w:pPr>
      <w:r w:rsidRPr="00A51656">
        <w:rPr>
          <w:rFonts w:ascii="Arial" w:hAnsi="Arial" w:cs="Arial"/>
          <w:b/>
          <w:bCs/>
          <w:color w:val="CF4A02"/>
          <w:sz w:val="18"/>
          <w:szCs w:val="18"/>
        </w:rPr>
        <w:t>c)</w:t>
      </w:r>
      <w:r w:rsidRPr="00A51656">
        <w:rPr>
          <w:rFonts w:ascii="Arial" w:hAnsi="Arial" w:cs="Arial"/>
          <w:b/>
          <w:bCs/>
          <w:color w:val="CF4A02"/>
          <w:sz w:val="18"/>
          <w:szCs w:val="18"/>
        </w:rPr>
        <w:tab/>
        <w:t>Loans to subsidiaries</w:t>
      </w:r>
    </w:p>
    <w:p w14:paraId="000EB26E" w14:textId="77777777" w:rsidR="00444E05" w:rsidRPr="00A51656" w:rsidRDefault="00444E05" w:rsidP="00E37EC6">
      <w:pPr>
        <w:autoSpaceDE w:val="0"/>
        <w:autoSpaceDN w:val="0"/>
        <w:jc w:val="thaiDistribute"/>
        <w:outlineLvl w:val="0"/>
        <w:rPr>
          <w:rFonts w:ascii="Arial" w:hAnsi="Arial" w:cs="Arial"/>
          <w:bCs/>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0"/>
        <w:gridCol w:w="1368"/>
      </w:tblGrid>
      <w:tr w:rsidR="00444E05" w:rsidRPr="00A51656" w14:paraId="5BC94DE4" w14:textId="77777777" w:rsidTr="00B31386">
        <w:tc>
          <w:tcPr>
            <w:tcW w:w="7560" w:type="dxa"/>
            <w:tcBorders>
              <w:top w:val="nil"/>
              <w:left w:val="nil"/>
              <w:bottom w:val="nil"/>
              <w:right w:val="nil"/>
            </w:tcBorders>
            <w:shd w:val="clear" w:color="auto" w:fill="auto"/>
          </w:tcPr>
          <w:p w14:paraId="4EDFE2BA" w14:textId="77777777" w:rsidR="00444E05" w:rsidRPr="00A51656" w:rsidRDefault="00444E05" w:rsidP="00A474F9">
            <w:pPr>
              <w:ind w:left="-112"/>
              <w:rPr>
                <w:rFonts w:ascii="Arial" w:hAnsi="Arial" w:cs="Arial"/>
                <w:b/>
                <w:bCs/>
                <w:sz w:val="18"/>
                <w:szCs w:val="18"/>
              </w:rPr>
            </w:pPr>
          </w:p>
        </w:tc>
        <w:tc>
          <w:tcPr>
            <w:tcW w:w="1368" w:type="dxa"/>
            <w:tcBorders>
              <w:top w:val="single" w:sz="4" w:space="0" w:color="auto"/>
              <w:left w:val="nil"/>
              <w:bottom w:val="single" w:sz="4" w:space="0" w:color="auto"/>
              <w:right w:val="nil"/>
            </w:tcBorders>
            <w:shd w:val="clear" w:color="auto" w:fill="auto"/>
            <w:hideMark/>
          </w:tcPr>
          <w:p w14:paraId="7E09DF52" w14:textId="02DA0D19" w:rsidR="00444E05" w:rsidRPr="00A51656" w:rsidRDefault="00444E05" w:rsidP="00A474F9">
            <w:pPr>
              <w:ind w:left="-40" w:right="-72"/>
              <w:jc w:val="right"/>
              <w:rPr>
                <w:rFonts w:ascii="Arial" w:hAnsi="Arial" w:cs="Arial"/>
                <w:b/>
                <w:bCs/>
                <w:sz w:val="18"/>
                <w:szCs w:val="18"/>
              </w:rPr>
            </w:pPr>
            <w:r w:rsidRPr="00A51656">
              <w:rPr>
                <w:rFonts w:ascii="Arial" w:hAnsi="Arial" w:cs="Arial"/>
                <w:b/>
                <w:bCs/>
                <w:sz w:val="18"/>
                <w:szCs w:val="18"/>
              </w:rPr>
              <w:t>Separate financial statement</w:t>
            </w:r>
          </w:p>
        </w:tc>
      </w:tr>
      <w:tr w:rsidR="00444E05" w:rsidRPr="00A51656" w14:paraId="587658E2" w14:textId="77777777" w:rsidTr="00B31386">
        <w:tc>
          <w:tcPr>
            <w:tcW w:w="7560" w:type="dxa"/>
            <w:tcBorders>
              <w:top w:val="nil"/>
              <w:left w:val="nil"/>
              <w:bottom w:val="nil"/>
              <w:right w:val="nil"/>
            </w:tcBorders>
            <w:shd w:val="clear" w:color="auto" w:fill="auto"/>
          </w:tcPr>
          <w:p w14:paraId="54BDFC78" w14:textId="77777777" w:rsidR="00444E05" w:rsidRPr="00A51656" w:rsidRDefault="00444E05" w:rsidP="00A474F9">
            <w:pPr>
              <w:ind w:left="-112"/>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178B5CDD" w14:textId="5E7E535A" w:rsidR="00444E05" w:rsidRPr="00A51656" w:rsidRDefault="00F83B9D" w:rsidP="00A474F9">
            <w:pPr>
              <w:ind w:left="-40" w:right="-72"/>
              <w:jc w:val="right"/>
              <w:rPr>
                <w:rFonts w:ascii="Arial" w:hAnsi="Arial" w:cs="Arial"/>
                <w:b/>
                <w:bCs/>
                <w:sz w:val="18"/>
                <w:szCs w:val="18"/>
              </w:rPr>
            </w:pPr>
            <w:r w:rsidRPr="00A51656">
              <w:rPr>
                <w:rFonts w:ascii="Arial" w:hAnsi="Arial" w:cs="Arial"/>
                <w:b/>
                <w:bCs/>
                <w:sz w:val="18"/>
                <w:szCs w:val="18"/>
              </w:rPr>
              <w:t>2022</w:t>
            </w:r>
          </w:p>
        </w:tc>
      </w:tr>
      <w:tr w:rsidR="00444E05" w:rsidRPr="00A51656" w14:paraId="265F31D0" w14:textId="77777777" w:rsidTr="00B31386">
        <w:tc>
          <w:tcPr>
            <w:tcW w:w="7560" w:type="dxa"/>
            <w:tcBorders>
              <w:top w:val="nil"/>
              <w:left w:val="nil"/>
              <w:bottom w:val="nil"/>
              <w:right w:val="nil"/>
            </w:tcBorders>
            <w:shd w:val="clear" w:color="auto" w:fill="auto"/>
          </w:tcPr>
          <w:p w14:paraId="4F3CC4B2" w14:textId="77777777" w:rsidR="00444E05" w:rsidRPr="00A51656" w:rsidRDefault="00444E05" w:rsidP="00A474F9">
            <w:pPr>
              <w:ind w:left="-112"/>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6952BE66" w14:textId="77777777" w:rsidR="00444E05" w:rsidRPr="00A51656" w:rsidRDefault="00444E05" w:rsidP="00A474F9">
            <w:pPr>
              <w:ind w:left="-40" w:right="-72"/>
              <w:jc w:val="right"/>
              <w:rPr>
                <w:rFonts w:ascii="Arial" w:hAnsi="Arial" w:cs="Arial"/>
                <w:b/>
                <w:bCs/>
                <w:sz w:val="18"/>
                <w:szCs w:val="18"/>
              </w:rPr>
            </w:pPr>
            <w:r w:rsidRPr="00A51656">
              <w:rPr>
                <w:rFonts w:ascii="Arial" w:hAnsi="Arial" w:cs="Arial"/>
                <w:b/>
                <w:bCs/>
                <w:sz w:val="18"/>
                <w:szCs w:val="18"/>
              </w:rPr>
              <w:t>Baht</w:t>
            </w:r>
          </w:p>
        </w:tc>
      </w:tr>
      <w:tr w:rsidR="00444E05" w:rsidRPr="00A51656" w14:paraId="67343833" w14:textId="77777777" w:rsidTr="00B31386">
        <w:tc>
          <w:tcPr>
            <w:tcW w:w="7560" w:type="dxa"/>
            <w:tcBorders>
              <w:top w:val="nil"/>
              <w:left w:val="nil"/>
              <w:bottom w:val="nil"/>
              <w:right w:val="nil"/>
            </w:tcBorders>
          </w:tcPr>
          <w:p w14:paraId="2D06BB7A" w14:textId="77777777" w:rsidR="00444E05" w:rsidRPr="00A51656" w:rsidRDefault="00444E05" w:rsidP="00A474F9">
            <w:pPr>
              <w:ind w:left="-11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652F2A9" w14:textId="77777777" w:rsidR="00444E05" w:rsidRPr="00A51656" w:rsidRDefault="00444E05" w:rsidP="00A474F9">
            <w:pPr>
              <w:ind w:left="-40" w:right="-72"/>
              <w:jc w:val="right"/>
              <w:rPr>
                <w:rFonts w:ascii="Arial" w:hAnsi="Arial" w:cs="Arial"/>
                <w:b/>
                <w:bCs/>
                <w:sz w:val="18"/>
                <w:szCs w:val="18"/>
              </w:rPr>
            </w:pPr>
          </w:p>
        </w:tc>
      </w:tr>
      <w:tr w:rsidR="00444E05" w:rsidRPr="00A51656" w14:paraId="1C3CD2E2" w14:textId="77777777" w:rsidTr="00B31386">
        <w:tc>
          <w:tcPr>
            <w:tcW w:w="7560" w:type="dxa"/>
            <w:tcBorders>
              <w:top w:val="nil"/>
              <w:left w:val="nil"/>
              <w:bottom w:val="nil"/>
              <w:right w:val="nil"/>
            </w:tcBorders>
          </w:tcPr>
          <w:p w14:paraId="595CF1A4" w14:textId="77777777" w:rsidR="00444E05" w:rsidRPr="00A51656" w:rsidRDefault="00444E05" w:rsidP="00A474F9">
            <w:pPr>
              <w:ind w:left="-112"/>
              <w:rPr>
                <w:rFonts w:ascii="Arial" w:hAnsi="Arial" w:cs="Arial"/>
                <w:spacing w:val="-8"/>
                <w:sz w:val="18"/>
                <w:szCs w:val="18"/>
              </w:rPr>
            </w:pPr>
            <w:r w:rsidRPr="00A51656">
              <w:rPr>
                <w:rFonts w:ascii="Arial" w:hAnsi="Arial" w:cs="Arial"/>
                <w:sz w:val="18"/>
                <w:szCs w:val="18"/>
              </w:rPr>
              <w:t>Opening book value</w:t>
            </w:r>
          </w:p>
        </w:tc>
        <w:tc>
          <w:tcPr>
            <w:tcW w:w="1368" w:type="dxa"/>
            <w:tcBorders>
              <w:top w:val="nil"/>
              <w:left w:val="nil"/>
              <w:bottom w:val="nil"/>
              <w:right w:val="nil"/>
            </w:tcBorders>
            <w:shd w:val="clear" w:color="auto" w:fill="FAFAFA"/>
          </w:tcPr>
          <w:p w14:paraId="5DAEF6BF" w14:textId="138501B3" w:rsidR="00444E05" w:rsidRPr="00A51656" w:rsidRDefault="00F83B9D"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103,250,000</w:t>
            </w:r>
          </w:p>
        </w:tc>
      </w:tr>
      <w:tr w:rsidR="00522ED7" w:rsidRPr="00A51656" w14:paraId="490693F9" w14:textId="77777777" w:rsidTr="00B31386">
        <w:tc>
          <w:tcPr>
            <w:tcW w:w="7560" w:type="dxa"/>
            <w:tcBorders>
              <w:top w:val="nil"/>
              <w:left w:val="nil"/>
              <w:bottom w:val="nil"/>
              <w:right w:val="nil"/>
            </w:tcBorders>
          </w:tcPr>
          <w:p w14:paraId="6472E53E" w14:textId="77777777" w:rsidR="00522ED7" w:rsidRPr="00A51656" w:rsidRDefault="00522ED7" w:rsidP="00522ED7">
            <w:pPr>
              <w:ind w:left="-112"/>
              <w:rPr>
                <w:rFonts w:ascii="Arial" w:hAnsi="Arial" w:cs="Arial"/>
                <w:spacing w:val="-8"/>
                <w:sz w:val="18"/>
                <w:szCs w:val="18"/>
              </w:rPr>
            </w:pPr>
            <w:r w:rsidRPr="00A51656">
              <w:rPr>
                <w:rFonts w:ascii="Arial" w:hAnsi="Arial" w:cs="Arial"/>
                <w:spacing w:val="-8"/>
                <w:sz w:val="18"/>
                <w:szCs w:val="18"/>
              </w:rPr>
              <w:t>Addition during the period</w:t>
            </w:r>
          </w:p>
        </w:tc>
        <w:tc>
          <w:tcPr>
            <w:tcW w:w="1368" w:type="dxa"/>
            <w:tcBorders>
              <w:top w:val="nil"/>
              <w:left w:val="nil"/>
              <w:bottom w:val="nil"/>
              <w:right w:val="nil"/>
            </w:tcBorders>
            <w:shd w:val="clear" w:color="auto" w:fill="FAFAFA"/>
          </w:tcPr>
          <w:p w14:paraId="26D15DC2" w14:textId="12E6B52C"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362,220,000</w:t>
            </w:r>
          </w:p>
        </w:tc>
      </w:tr>
      <w:tr w:rsidR="00522ED7" w:rsidRPr="00A51656" w14:paraId="0311A3F5" w14:textId="77777777" w:rsidTr="00B31386">
        <w:tc>
          <w:tcPr>
            <w:tcW w:w="7560" w:type="dxa"/>
            <w:tcBorders>
              <w:top w:val="nil"/>
              <w:left w:val="nil"/>
              <w:bottom w:val="nil"/>
              <w:right w:val="nil"/>
            </w:tcBorders>
            <w:hideMark/>
          </w:tcPr>
          <w:p w14:paraId="1C678FA6" w14:textId="77777777" w:rsidR="00522ED7" w:rsidRPr="00A51656" w:rsidRDefault="00522ED7" w:rsidP="00522ED7">
            <w:pPr>
              <w:ind w:left="-112"/>
              <w:rPr>
                <w:rFonts w:ascii="Arial" w:hAnsi="Arial" w:cs="Arial"/>
                <w:sz w:val="18"/>
                <w:szCs w:val="18"/>
              </w:rPr>
            </w:pPr>
            <w:r w:rsidRPr="00A51656">
              <w:rPr>
                <w:rFonts w:ascii="Arial" w:hAnsi="Arial" w:cs="Arial"/>
                <w:sz w:val="18"/>
                <w:szCs w:val="18"/>
              </w:rPr>
              <w:t xml:space="preserve">Repayment received </w:t>
            </w:r>
            <w:r w:rsidRPr="00A51656">
              <w:rPr>
                <w:rFonts w:ascii="Arial" w:hAnsi="Arial" w:cs="Arial"/>
                <w:spacing w:val="-8"/>
                <w:sz w:val="18"/>
                <w:szCs w:val="18"/>
              </w:rPr>
              <w:t>during the period</w:t>
            </w:r>
          </w:p>
        </w:tc>
        <w:tc>
          <w:tcPr>
            <w:tcW w:w="1368" w:type="dxa"/>
            <w:tcBorders>
              <w:top w:val="nil"/>
              <w:left w:val="nil"/>
              <w:bottom w:val="single" w:sz="4" w:space="0" w:color="auto"/>
              <w:right w:val="nil"/>
            </w:tcBorders>
            <w:shd w:val="clear" w:color="auto" w:fill="FAFAFA"/>
          </w:tcPr>
          <w:p w14:paraId="4BFEA520" w14:textId="37C11C32"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(120,810,000)</w:t>
            </w:r>
          </w:p>
        </w:tc>
      </w:tr>
      <w:tr w:rsidR="00522ED7" w:rsidRPr="00A51656" w14:paraId="0CCF9F6E" w14:textId="77777777" w:rsidTr="00B31386">
        <w:tc>
          <w:tcPr>
            <w:tcW w:w="7560" w:type="dxa"/>
            <w:tcBorders>
              <w:top w:val="nil"/>
              <w:left w:val="nil"/>
              <w:bottom w:val="nil"/>
              <w:right w:val="nil"/>
            </w:tcBorders>
          </w:tcPr>
          <w:p w14:paraId="56CB8D9F" w14:textId="77777777" w:rsidR="00522ED7" w:rsidRPr="00A51656" w:rsidRDefault="00522ED7" w:rsidP="00522ED7">
            <w:pPr>
              <w:ind w:left="-112"/>
              <w:rPr>
                <w:rFonts w:ascii="Arial" w:hAnsi="Arial" w:cs="Arial"/>
                <w:sz w:val="18"/>
                <w:szCs w:val="18"/>
              </w:rPr>
            </w:pPr>
          </w:p>
        </w:tc>
        <w:tc>
          <w:tcPr>
            <w:tcW w:w="1368" w:type="dxa"/>
            <w:tcBorders>
              <w:top w:val="nil"/>
              <w:left w:val="nil"/>
              <w:bottom w:val="nil"/>
              <w:right w:val="nil"/>
            </w:tcBorders>
            <w:shd w:val="clear" w:color="auto" w:fill="FAFAFA"/>
          </w:tcPr>
          <w:p w14:paraId="5A04FFA1" w14:textId="1252089A"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522ED7" w:rsidRPr="00A51656" w14:paraId="41B9B3EB" w14:textId="77777777" w:rsidTr="00B31386">
        <w:tc>
          <w:tcPr>
            <w:tcW w:w="7560" w:type="dxa"/>
            <w:tcBorders>
              <w:top w:val="nil"/>
              <w:left w:val="nil"/>
              <w:bottom w:val="nil"/>
              <w:right w:val="nil"/>
            </w:tcBorders>
          </w:tcPr>
          <w:p w14:paraId="1423ED92" w14:textId="77777777" w:rsidR="00522ED7" w:rsidRPr="00A51656" w:rsidRDefault="00522ED7" w:rsidP="00522ED7">
            <w:pPr>
              <w:ind w:left="-112"/>
              <w:rPr>
                <w:rFonts w:ascii="Arial" w:hAnsi="Arial" w:cs="Arial"/>
                <w:sz w:val="18"/>
                <w:szCs w:val="18"/>
              </w:rPr>
            </w:pPr>
            <w:r w:rsidRPr="00A51656">
              <w:rPr>
                <w:rFonts w:ascii="Arial" w:hAnsi="Arial" w:cs="Arial"/>
                <w:sz w:val="18"/>
                <w:szCs w:val="18"/>
              </w:rPr>
              <w:t>Closing book value</w:t>
            </w:r>
          </w:p>
        </w:tc>
        <w:tc>
          <w:tcPr>
            <w:tcW w:w="1368" w:type="dxa"/>
            <w:tcBorders>
              <w:top w:val="nil"/>
              <w:left w:val="nil"/>
              <w:bottom w:val="single" w:sz="4" w:space="0" w:color="auto"/>
              <w:right w:val="nil"/>
            </w:tcBorders>
            <w:shd w:val="clear" w:color="auto" w:fill="FAFAFA"/>
          </w:tcPr>
          <w:p w14:paraId="415DACC4" w14:textId="3E614075"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344,660,000</w:t>
            </w:r>
          </w:p>
        </w:tc>
      </w:tr>
    </w:tbl>
    <w:p w14:paraId="0C381A9C" w14:textId="77777777" w:rsidR="00444E05" w:rsidRPr="00A51656" w:rsidRDefault="00444E05" w:rsidP="00444E05">
      <w:pPr>
        <w:autoSpaceDE w:val="0"/>
        <w:autoSpaceDN w:val="0"/>
        <w:ind w:left="1080" w:hanging="540"/>
        <w:jc w:val="thaiDistribute"/>
        <w:outlineLvl w:val="0"/>
        <w:rPr>
          <w:rFonts w:ascii="Arial" w:hAnsi="Arial" w:cs="Arial"/>
          <w:bCs/>
          <w:sz w:val="18"/>
          <w:szCs w:val="18"/>
        </w:rPr>
      </w:pPr>
    </w:p>
    <w:p w14:paraId="5F619D26" w14:textId="73191815" w:rsidR="00444E05" w:rsidRPr="00A51656" w:rsidRDefault="00444E05" w:rsidP="00444E05">
      <w:pPr>
        <w:ind w:left="540"/>
        <w:outlineLvl w:val="0"/>
        <w:rPr>
          <w:rFonts w:ascii="Arial" w:hAnsi="Arial" w:cs="Arial"/>
          <w:bCs/>
          <w:sz w:val="18"/>
          <w:szCs w:val="18"/>
        </w:rPr>
      </w:pPr>
      <w:r w:rsidRPr="00A51656">
        <w:rPr>
          <w:rFonts w:ascii="Arial" w:hAnsi="Arial" w:cs="Arial"/>
          <w:spacing w:val="-4"/>
          <w:sz w:val="18"/>
          <w:szCs w:val="18"/>
        </w:rPr>
        <w:t xml:space="preserve">The loans to subsidiaries were made on commercial terms and conditions. The loans are due in </w:t>
      </w:r>
      <w:r w:rsidR="00F83B9D" w:rsidRPr="00A51656">
        <w:rPr>
          <w:rFonts w:ascii="Arial" w:hAnsi="Arial" w:cs="Arial"/>
          <w:spacing w:val="-4"/>
          <w:sz w:val="18"/>
          <w:szCs w:val="18"/>
        </w:rPr>
        <w:t>2022</w:t>
      </w:r>
      <w:r w:rsidRPr="00A51656">
        <w:rPr>
          <w:rFonts w:ascii="Arial" w:hAnsi="Arial" w:cs="Arial"/>
          <w:sz w:val="18"/>
          <w:szCs w:val="18"/>
        </w:rPr>
        <w:t xml:space="preserve"> </w:t>
      </w:r>
      <w:r w:rsidRPr="00A51656">
        <w:rPr>
          <w:rFonts w:ascii="Arial" w:hAnsi="Arial" w:cs="Arial"/>
          <w:bCs/>
          <w:sz w:val="18"/>
          <w:szCs w:val="18"/>
        </w:rPr>
        <w:t>and carry interest at</w:t>
      </w:r>
      <w:r w:rsidR="004E376A" w:rsidRPr="00A51656">
        <w:rPr>
          <w:rFonts w:ascii="Arial" w:hAnsi="Arial" w:cs="Arial"/>
          <w:bCs/>
          <w:sz w:val="18"/>
          <w:szCs w:val="18"/>
        </w:rPr>
        <w:t xml:space="preserve"> ranging from</w:t>
      </w:r>
      <w:r w:rsidRPr="00A51656">
        <w:rPr>
          <w:rFonts w:ascii="Arial" w:hAnsi="Arial" w:cs="Arial"/>
          <w:bCs/>
          <w:sz w:val="18"/>
          <w:szCs w:val="18"/>
        </w:rPr>
        <w:t xml:space="preserve"> </w:t>
      </w:r>
      <w:r w:rsidR="00522ED7" w:rsidRPr="00A51656">
        <w:rPr>
          <w:rFonts w:ascii="Arial" w:hAnsi="Arial" w:cs="Arial"/>
          <w:bCs/>
          <w:sz w:val="18"/>
          <w:szCs w:val="18"/>
        </w:rPr>
        <w:t>3.72</w:t>
      </w:r>
      <w:r w:rsidRPr="00A51656">
        <w:rPr>
          <w:rFonts w:ascii="Arial" w:hAnsi="Arial" w:cs="Arial"/>
          <w:bCs/>
          <w:sz w:val="18"/>
          <w:szCs w:val="18"/>
        </w:rPr>
        <w:t xml:space="preserve">% to </w:t>
      </w:r>
      <w:r w:rsidR="00522ED7" w:rsidRPr="00A51656">
        <w:rPr>
          <w:rFonts w:ascii="Arial" w:hAnsi="Arial" w:cs="Arial"/>
          <w:bCs/>
          <w:sz w:val="18"/>
          <w:szCs w:val="18"/>
        </w:rPr>
        <w:t>5.40</w:t>
      </w:r>
      <w:r w:rsidRPr="00A51656">
        <w:rPr>
          <w:rFonts w:ascii="Arial" w:hAnsi="Arial" w:cs="Arial"/>
          <w:bCs/>
          <w:sz w:val="18"/>
          <w:szCs w:val="18"/>
        </w:rPr>
        <w:t>% per annum</w:t>
      </w:r>
      <w:r w:rsidR="002E29C3" w:rsidRPr="00A51656">
        <w:rPr>
          <w:rFonts w:ascii="Arial" w:hAnsi="Arial" w:cs="Arial"/>
          <w:sz w:val="18"/>
          <w:szCs w:val="18"/>
        </w:rPr>
        <w:t xml:space="preserve"> (</w:t>
      </w:r>
      <w:r w:rsidR="00F83B9D" w:rsidRPr="00A51656">
        <w:rPr>
          <w:rFonts w:ascii="Arial" w:hAnsi="Arial" w:cs="Arial"/>
          <w:sz w:val="18"/>
          <w:szCs w:val="18"/>
        </w:rPr>
        <w:t>2021</w:t>
      </w:r>
      <w:r w:rsidR="002E29C3" w:rsidRPr="00A51656">
        <w:rPr>
          <w:rFonts w:ascii="Arial" w:hAnsi="Arial" w:cs="Arial"/>
          <w:sz w:val="18"/>
          <w:szCs w:val="18"/>
        </w:rPr>
        <w:t xml:space="preserve">: </w:t>
      </w:r>
      <w:r w:rsidR="00F83B9D" w:rsidRPr="00A51656">
        <w:rPr>
          <w:rFonts w:ascii="Arial" w:hAnsi="Arial" w:cs="Arial"/>
          <w:bCs/>
          <w:sz w:val="18"/>
          <w:szCs w:val="18"/>
        </w:rPr>
        <w:t>3.72% to 5.40</w:t>
      </w:r>
      <w:r w:rsidR="002E29C3" w:rsidRPr="00A51656">
        <w:rPr>
          <w:rFonts w:ascii="Arial" w:hAnsi="Arial" w:cs="Arial"/>
          <w:sz w:val="18"/>
          <w:szCs w:val="18"/>
        </w:rPr>
        <w:t>% per annum).</w:t>
      </w:r>
    </w:p>
    <w:p w14:paraId="07BC8448" w14:textId="77777777" w:rsidR="00E00E18" w:rsidRPr="00A51656" w:rsidRDefault="00E00E18" w:rsidP="00E37EC6">
      <w:pPr>
        <w:autoSpaceDE w:val="0"/>
        <w:autoSpaceDN w:val="0"/>
        <w:jc w:val="thaiDistribute"/>
        <w:outlineLvl w:val="0"/>
        <w:rPr>
          <w:rFonts w:ascii="Arial" w:hAnsi="Arial" w:cs="Arial"/>
          <w:bCs/>
          <w:sz w:val="18"/>
          <w:szCs w:val="18"/>
        </w:rPr>
      </w:pPr>
    </w:p>
    <w:p w14:paraId="4C3BEB25" w14:textId="41D93D83" w:rsidR="00444E05" w:rsidRPr="00A51656" w:rsidRDefault="00444E05" w:rsidP="00444E05">
      <w:pPr>
        <w:autoSpaceDE w:val="0"/>
        <w:autoSpaceDN w:val="0"/>
        <w:ind w:left="540" w:hanging="540"/>
        <w:jc w:val="thaiDistribute"/>
        <w:outlineLvl w:val="0"/>
        <w:rPr>
          <w:rFonts w:ascii="Arial" w:hAnsi="Arial" w:cs="Arial"/>
          <w:b/>
          <w:bCs/>
          <w:color w:val="CF4A02"/>
          <w:sz w:val="18"/>
          <w:szCs w:val="18"/>
        </w:rPr>
      </w:pPr>
      <w:r w:rsidRPr="00A51656">
        <w:rPr>
          <w:rFonts w:ascii="Arial" w:hAnsi="Arial" w:cs="Arial"/>
          <w:b/>
          <w:bCs/>
          <w:color w:val="CF4A02"/>
          <w:sz w:val="18"/>
          <w:szCs w:val="18"/>
        </w:rPr>
        <w:t>d)</w:t>
      </w:r>
      <w:r w:rsidRPr="00A51656">
        <w:rPr>
          <w:rFonts w:ascii="Arial" w:hAnsi="Arial" w:cs="Arial"/>
          <w:b/>
          <w:bCs/>
          <w:color w:val="CF4A02"/>
          <w:sz w:val="18"/>
          <w:szCs w:val="18"/>
        </w:rPr>
        <w:tab/>
        <w:t>Loans from subsidiaries</w:t>
      </w:r>
      <w:r w:rsidR="00BC1148" w:rsidRPr="00A51656">
        <w:rPr>
          <w:rFonts w:ascii="Arial" w:hAnsi="Arial" w:cs="Arial"/>
          <w:b/>
          <w:bCs/>
          <w:color w:val="CF4A02"/>
          <w:sz w:val="18"/>
          <w:szCs w:val="18"/>
        </w:rPr>
        <w:t xml:space="preserve"> </w:t>
      </w:r>
      <w:r w:rsidR="00BC1148" w:rsidRPr="00A51656">
        <w:rPr>
          <w:rFonts w:ascii="Arial" w:hAnsi="Arial" w:cs="Arial"/>
          <w:color w:val="CF4A02"/>
          <w:sz w:val="18"/>
          <w:szCs w:val="18"/>
        </w:rPr>
        <w:t xml:space="preserve">(Note </w:t>
      </w:r>
      <w:r w:rsidR="00B31386" w:rsidRPr="00A51656">
        <w:rPr>
          <w:rFonts w:ascii="Arial" w:hAnsi="Arial" w:cs="Arial"/>
          <w:color w:val="CF4A02"/>
          <w:sz w:val="18"/>
          <w:szCs w:val="18"/>
        </w:rPr>
        <w:t>2</w:t>
      </w:r>
      <w:r w:rsidR="005E1D32" w:rsidRPr="00A51656">
        <w:rPr>
          <w:rFonts w:ascii="Arial" w:hAnsi="Arial" w:cs="Arial"/>
          <w:color w:val="CF4A02"/>
          <w:sz w:val="18"/>
          <w:szCs w:val="18"/>
        </w:rPr>
        <w:t>2</w:t>
      </w:r>
      <w:r w:rsidR="00BC1148" w:rsidRPr="00A51656">
        <w:rPr>
          <w:rFonts w:ascii="Arial" w:hAnsi="Arial" w:cs="Arial"/>
          <w:color w:val="CF4A02"/>
          <w:sz w:val="18"/>
          <w:szCs w:val="18"/>
        </w:rPr>
        <w:t>)</w:t>
      </w:r>
    </w:p>
    <w:p w14:paraId="6F9F4A76" w14:textId="77777777" w:rsidR="00444E05" w:rsidRPr="00A51656" w:rsidRDefault="00444E05" w:rsidP="00E37EC6">
      <w:pPr>
        <w:autoSpaceDE w:val="0"/>
        <w:autoSpaceDN w:val="0"/>
        <w:jc w:val="thaiDistribute"/>
        <w:outlineLvl w:val="0"/>
        <w:rPr>
          <w:rFonts w:ascii="Arial" w:hAnsi="Arial" w:cs="Arial"/>
          <w:bCs/>
          <w:sz w:val="18"/>
          <w:szCs w:val="18"/>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2"/>
        <w:gridCol w:w="1368"/>
      </w:tblGrid>
      <w:tr w:rsidR="00444E05" w:rsidRPr="00A51656" w14:paraId="282DC642" w14:textId="77777777" w:rsidTr="00B31386">
        <w:trPr>
          <w:trHeight w:val="289"/>
        </w:trPr>
        <w:tc>
          <w:tcPr>
            <w:tcW w:w="7632" w:type="dxa"/>
            <w:tcBorders>
              <w:top w:val="nil"/>
              <w:left w:val="nil"/>
              <w:bottom w:val="nil"/>
              <w:right w:val="nil"/>
            </w:tcBorders>
            <w:shd w:val="clear" w:color="auto" w:fill="auto"/>
          </w:tcPr>
          <w:p w14:paraId="4CF87160" w14:textId="77777777" w:rsidR="00444E05" w:rsidRPr="00A51656" w:rsidRDefault="00444E05" w:rsidP="00A474F9">
            <w:pPr>
              <w:rPr>
                <w:rFonts w:ascii="Arial" w:hAnsi="Arial" w:cs="Arial"/>
                <w:b/>
                <w:bCs/>
                <w:sz w:val="18"/>
                <w:szCs w:val="18"/>
              </w:rPr>
            </w:pPr>
          </w:p>
        </w:tc>
        <w:tc>
          <w:tcPr>
            <w:tcW w:w="1368" w:type="dxa"/>
            <w:tcBorders>
              <w:top w:val="single" w:sz="4" w:space="0" w:color="auto"/>
              <w:left w:val="nil"/>
              <w:bottom w:val="single" w:sz="4" w:space="0" w:color="auto"/>
              <w:right w:val="nil"/>
            </w:tcBorders>
            <w:shd w:val="clear" w:color="auto" w:fill="auto"/>
            <w:hideMark/>
          </w:tcPr>
          <w:p w14:paraId="722247EA" w14:textId="77F43CC2" w:rsidR="00444E05" w:rsidRPr="00A51656" w:rsidRDefault="00444E05" w:rsidP="00A474F9">
            <w:pPr>
              <w:ind w:left="-40" w:right="-72"/>
              <w:jc w:val="right"/>
              <w:rPr>
                <w:rFonts w:ascii="Arial" w:hAnsi="Arial" w:cs="Arial"/>
                <w:b/>
                <w:bCs/>
                <w:sz w:val="18"/>
                <w:szCs w:val="18"/>
              </w:rPr>
            </w:pPr>
            <w:r w:rsidRPr="00A51656">
              <w:rPr>
                <w:rFonts w:ascii="Arial" w:hAnsi="Arial" w:cs="Arial"/>
                <w:b/>
                <w:bCs/>
                <w:sz w:val="18"/>
                <w:szCs w:val="18"/>
              </w:rPr>
              <w:t>Separate financial statement</w:t>
            </w:r>
          </w:p>
        </w:tc>
      </w:tr>
      <w:tr w:rsidR="00444E05" w:rsidRPr="00A51656" w14:paraId="11D3C12E" w14:textId="77777777" w:rsidTr="00B31386">
        <w:trPr>
          <w:trHeight w:val="58"/>
        </w:trPr>
        <w:tc>
          <w:tcPr>
            <w:tcW w:w="7632" w:type="dxa"/>
            <w:tcBorders>
              <w:top w:val="nil"/>
              <w:left w:val="nil"/>
              <w:bottom w:val="nil"/>
              <w:right w:val="nil"/>
            </w:tcBorders>
            <w:shd w:val="clear" w:color="auto" w:fill="auto"/>
          </w:tcPr>
          <w:p w14:paraId="7F1B9B54" w14:textId="77777777" w:rsidR="00444E05" w:rsidRPr="00A51656" w:rsidRDefault="00444E05" w:rsidP="00A474F9">
            <w:pPr>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6122DF0C" w14:textId="6CEF8D2C" w:rsidR="00444E05" w:rsidRPr="00A51656" w:rsidRDefault="00F83B9D" w:rsidP="00A474F9">
            <w:pPr>
              <w:ind w:left="-40" w:right="-72"/>
              <w:jc w:val="right"/>
              <w:rPr>
                <w:rFonts w:ascii="Arial" w:hAnsi="Arial" w:cs="Arial"/>
                <w:b/>
                <w:bCs/>
                <w:sz w:val="18"/>
                <w:szCs w:val="18"/>
              </w:rPr>
            </w:pPr>
            <w:r w:rsidRPr="00A51656">
              <w:rPr>
                <w:rFonts w:ascii="Arial" w:hAnsi="Arial" w:cs="Arial"/>
                <w:b/>
                <w:bCs/>
                <w:sz w:val="18"/>
                <w:szCs w:val="18"/>
              </w:rPr>
              <w:t>2022</w:t>
            </w:r>
          </w:p>
        </w:tc>
      </w:tr>
      <w:tr w:rsidR="00444E05" w:rsidRPr="00A51656" w14:paraId="03ECA27C" w14:textId="77777777" w:rsidTr="00B31386">
        <w:trPr>
          <w:trHeight w:val="144"/>
        </w:trPr>
        <w:tc>
          <w:tcPr>
            <w:tcW w:w="7632" w:type="dxa"/>
            <w:tcBorders>
              <w:top w:val="nil"/>
              <w:left w:val="nil"/>
              <w:bottom w:val="nil"/>
              <w:right w:val="nil"/>
            </w:tcBorders>
            <w:shd w:val="clear" w:color="auto" w:fill="auto"/>
          </w:tcPr>
          <w:p w14:paraId="03A6B1D2" w14:textId="77777777" w:rsidR="00444E05" w:rsidRPr="00A51656" w:rsidRDefault="00444E05" w:rsidP="00A474F9">
            <w:pPr>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2D0069EE" w14:textId="77777777" w:rsidR="00444E05" w:rsidRPr="00A51656" w:rsidRDefault="00444E05" w:rsidP="00A474F9">
            <w:pPr>
              <w:ind w:left="-40" w:right="-72"/>
              <w:jc w:val="right"/>
              <w:rPr>
                <w:rFonts w:ascii="Arial" w:hAnsi="Arial" w:cs="Arial"/>
                <w:b/>
                <w:bCs/>
                <w:sz w:val="18"/>
                <w:szCs w:val="18"/>
              </w:rPr>
            </w:pPr>
            <w:r w:rsidRPr="00A51656">
              <w:rPr>
                <w:rFonts w:ascii="Arial" w:hAnsi="Arial" w:cs="Arial"/>
                <w:b/>
                <w:bCs/>
                <w:sz w:val="18"/>
                <w:szCs w:val="18"/>
              </w:rPr>
              <w:t>Baht</w:t>
            </w:r>
          </w:p>
        </w:tc>
      </w:tr>
      <w:tr w:rsidR="00444E05" w:rsidRPr="00A51656" w14:paraId="48672FA7" w14:textId="77777777" w:rsidTr="00B31386">
        <w:trPr>
          <w:trHeight w:val="144"/>
        </w:trPr>
        <w:tc>
          <w:tcPr>
            <w:tcW w:w="7632" w:type="dxa"/>
            <w:tcBorders>
              <w:top w:val="nil"/>
              <w:left w:val="nil"/>
              <w:bottom w:val="nil"/>
              <w:right w:val="nil"/>
            </w:tcBorders>
          </w:tcPr>
          <w:p w14:paraId="28222C6A" w14:textId="77777777" w:rsidR="00444E05" w:rsidRPr="00A51656" w:rsidRDefault="00444E05" w:rsidP="00A474F9">
            <w:pPr>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20EAF48" w14:textId="77777777" w:rsidR="00444E05" w:rsidRPr="00A51656" w:rsidRDefault="00444E05" w:rsidP="00A474F9">
            <w:pPr>
              <w:ind w:left="-40" w:right="-72"/>
              <w:jc w:val="right"/>
              <w:rPr>
                <w:rFonts w:ascii="Arial" w:hAnsi="Arial" w:cs="Arial"/>
                <w:b/>
                <w:bCs/>
                <w:sz w:val="18"/>
                <w:szCs w:val="18"/>
              </w:rPr>
            </w:pPr>
          </w:p>
        </w:tc>
      </w:tr>
      <w:tr w:rsidR="00444E05" w:rsidRPr="00A51656" w14:paraId="681ED2B5" w14:textId="77777777" w:rsidTr="00B31386">
        <w:trPr>
          <w:trHeight w:val="144"/>
        </w:trPr>
        <w:tc>
          <w:tcPr>
            <w:tcW w:w="7632" w:type="dxa"/>
            <w:tcBorders>
              <w:top w:val="nil"/>
              <w:left w:val="nil"/>
              <w:bottom w:val="nil"/>
              <w:right w:val="nil"/>
            </w:tcBorders>
          </w:tcPr>
          <w:p w14:paraId="399BF2FC" w14:textId="77777777" w:rsidR="00444E05" w:rsidRPr="00A51656" w:rsidRDefault="00444E05" w:rsidP="00A474F9">
            <w:pPr>
              <w:rPr>
                <w:rFonts w:ascii="Arial" w:hAnsi="Arial" w:cs="Arial"/>
                <w:spacing w:val="-8"/>
                <w:sz w:val="18"/>
                <w:szCs w:val="18"/>
              </w:rPr>
            </w:pPr>
            <w:r w:rsidRPr="00A51656">
              <w:rPr>
                <w:rFonts w:ascii="Arial" w:hAnsi="Arial" w:cs="Arial"/>
                <w:sz w:val="18"/>
                <w:szCs w:val="18"/>
              </w:rPr>
              <w:t>Opening book value</w:t>
            </w:r>
          </w:p>
        </w:tc>
        <w:tc>
          <w:tcPr>
            <w:tcW w:w="1368" w:type="dxa"/>
            <w:tcBorders>
              <w:top w:val="nil"/>
              <w:left w:val="nil"/>
              <w:bottom w:val="nil"/>
              <w:right w:val="nil"/>
            </w:tcBorders>
            <w:shd w:val="clear" w:color="auto" w:fill="FAFAFA"/>
          </w:tcPr>
          <w:p w14:paraId="2EC574CE" w14:textId="0E70FDFC" w:rsidR="00444E05" w:rsidRPr="00A51656" w:rsidRDefault="00F83B9D"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w:t>
            </w:r>
          </w:p>
        </w:tc>
      </w:tr>
      <w:tr w:rsidR="00522ED7" w:rsidRPr="00A51656" w14:paraId="43200803" w14:textId="77777777" w:rsidTr="00B31386">
        <w:trPr>
          <w:trHeight w:val="144"/>
        </w:trPr>
        <w:tc>
          <w:tcPr>
            <w:tcW w:w="7632" w:type="dxa"/>
            <w:tcBorders>
              <w:top w:val="nil"/>
              <w:left w:val="nil"/>
              <w:bottom w:val="nil"/>
              <w:right w:val="nil"/>
            </w:tcBorders>
          </w:tcPr>
          <w:p w14:paraId="01865BB9" w14:textId="77777777" w:rsidR="00522ED7" w:rsidRPr="00A51656" w:rsidRDefault="00522ED7" w:rsidP="00522ED7">
            <w:pPr>
              <w:rPr>
                <w:rFonts w:ascii="Arial" w:hAnsi="Arial" w:cs="Arial"/>
                <w:spacing w:val="-8"/>
                <w:sz w:val="18"/>
                <w:szCs w:val="18"/>
              </w:rPr>
            </w:pPr>
            <w:r w:rsidRPr="00A51656">
              <w:rPr>
                <w:rFonts w:ascii="Arial" w:hAnsi="Arial" w:cs="Arial"/>
                <w:spacing w:val="-6"/>
                <w:sz w:val="18"/>
                <w:szCs w:val="18"/>
              </w:rPr>
              <w:t>Addition during the period</w:t>
            </w:r>
          </w:p>
        </w:tc>
        <w:tc>
          <w:tcPr>
            <w:tcW w:w="1368" w:type="dxa"/>
            <w:tcBorders>
              <w:top w:val="nil"/>
              <w:left w:val="nil"/>
              <w:bottom w:val="nil"/>
              <w:right w:val="nil"/>
            </w:tcBorders>
            <w:shd w:val="clear" w:color="auto" w:fill="FAFAFA"/>
          </w:tcPr>
          <w:p w14:paraId="1A798640" w14:textId="5752DD30"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322,990,000</w:t>
            </w:r>
          </w:p>
        </w:tc>
      </w:tr>
      <w:tr w:rsidR="00522ED7" w:rsidRPr="00A51656" w14:paraId="19735EE2" w14:textId="77777777" w:rsidTr="00B31386">
        <w:trPr>
          <w:trHeight w:val="144"/>
        </w:trPr>
        <w:tc>
          <w:tcPr>
            <w:tcW w:w="7632" w:type="dxa"/>
            <w:tcBorders>
              <w:top w:val="nil"/>
              <w:left w:val="nil"/>
              <w:bottom w:val="nil"/>
              <w:right w:val="nil"/>
            </w:tcBorders>
            <w:hideMark/>
          </w:tcPr>
          <w:p w14:paraId="3EE03A5D" w14:textId="77777777" w:rsidR="00522ED7" w:rsidRPr="00A51656" w:rsidRDefault="00522ED7" w:rsidP="00522ED7">
            <w:pPr>
              <w:rPr>
                <w:rFonts w:ascii="Arial" w:hAnsi="Arial" w:cs="Arial"/>
                <w:sz w:val="18"/>
                <w:szCs w:val="18"/>
              </w:rPr>
            </w:pPr>
            <w:r w:rsidRPr="00A51656">
              <w:rPr>
                <w:rFonts w:ascii="Arial" w:hAnsi="Arial" w:cs="Arial"/>
                <w:spacing w:val="-6"/>
                <w:sz w:val="18"/>
                <w:szCs w:val="18"/>
              </w:rPr>
              <w:t xml:space="preserve">Repayment during the period </w:t>
            </w:r>
          </w:p>
        </w:tc>
        <w:tc>
          <w:tcPr>
            <w:tcW w:w="1368" w:type="dxa"/>
            <w:tcBorders>
              <w:top w:val="nil"/>
              <w:left w:val="nil"/>
              <w:bottom w:val="single" w:sz="4" w:space="0" w:color="auto"/>
              <w:right w:val="nil"/>
            </w:tcBorders>
            <w:shd w:val="clear" w:color="auto" w:fill="FAFAFA"/>
          </w:tcPr>
          <w:p w14:paraId="3B2BC6B8" w14:textId="20FC54E1"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(267,590,000)</w:t>
            </w:r>
          </w:p>
        </w:tc>
      </w:tr>
      <w:tr w:rsidR="00522ED7" w:rsidRPr="00A51656" w14:paraId="1F354473" w14:textId="77777777" w:rsidTr="00B31386">
        <w:trPr>
          <w:trHeight w:val="144"/>
        </w:trPr>
        <w:tc>
          <w:tcPr>
            <w:tcW w:w="7632" w:type="dxa"/>
            <w:tcBorders>
              <w:top w:val="nil"/>
              <w:left w:val="nil"/>
              <w:bottom w:val="nil"/>
              <w:right w:val="nil"/>
            </w:tcBorders>
          </w:tcPr>
          <w:p w14:paraId="7A0BB600" w14:textId="77777777" w:rsidR="00522ED7" w:rsidRPr="00A51656" w:rsidRDefault="00522ED7" w:rsidP="00522ED7">
            <w:pPr>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E521D28" w14:textId="77777777"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522ED7" w:rsidRPr="00A51656" w14:paraId="62866C30" w14:textId="77777777" w:rsidTr="00B31386">
        <w:trPr>
          <w:trHeight w:val="144"/>
        </w:trPr>
        <w:tc>
          <w:tcPr>
            <w:tcW w:w="7632" w:type="dxa"/>
            <w:tcBorders>
              <w:top w:val="nil"/>
              <w:left w:val="nil"/>
              <w:bottom w:val="nil"/>
              <w:right w:val="nil"/>
            </w:tcBorders>
          </w:tcPr>
          <w:p w14:paraId="598FBD1A" w14:textId="77777777" w:rsidR="00522ED7" w:rsidRPr="00A51656" w:rsidRDefault="00522ED7" w:rsidP="00522ED7">
            <w:pPr>
              <w:rPr>
                <w:rFonts w:ascii="Arial" w:hAnsi="Arial" w:cs="Arial"/>
                <w:sz w:val="18"/>
                <w:szCs w:val="18"/>
              </w:rPr>
            </w:pPr>
            <w:r w:rsidRPr="00A51656">
              <w:rPr>
                <w:rFonts w:ascii="Arial" w:hAnsi="Arial" w:cs="Arial"/>
                <w:sz w:val="18"/>
                <w:szCs w:val="18"/>
              </w:rPr>
              <w:t>Closing book value</w:t>
            </w:r>
          </w:p>
        </w:tc>
        <w:tc>
          <w:tcPr>
            <w:tcW w:w="1368" w:type="dxa"/>
            <w:tcBorders>
              <w:top w:val="nil"/>
              <w:left w:val="nil"/>
              <w:bottom w:val="single" w:sz="4" w:space="0" w:color="auto"/>
              <w:right w:val="nil"/>
            </w:tcBorders>
            <w:shd w:val="clear" w:color="auto" w:fill="FAFAFA"/>
          </w:tcPr>
          <w:p w14:paraId="7A5679AA" w14:textId="3C5772BF" w:rsidR="00522ED7" w:rsidRPr="00A51656" w:rsidRDefault="00522ED7" w:rsidP="00522ED7">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A51656">
              <w:rPr>
                <w:rFonts w:ascii="Arial" w:hAnsi="Arial" w:cs="Arial"/>
                <w:sz w:val="18"/>
                <w:szCs w:val="18"/>
              </w:rPr>
              <w:t>55,400,000</w:t>
            </w:r>
          </w:p>
        </w:tc>
      </w:tr>
    </w:tbl>
    <w:p w14:paraId="59F149F9" w14:textId="77777777" w:rsidR="00444E05" w:rsidRPr="00A51656" w:rsidRDefault="00444E05" w:rsidP="00444E05">
      <w:pPr>
        <w:ind w:left="540"/>
        <w:jc w:val="thaiDistribute"/>
        <w:outlineLvl w:val="0"/>
        <w:rPr>
          <w:rFonts w:ascii="Arial" w:hAnsi="Arial" w:cs="Arial"/>
          <w:sz w:val="18"/>
          <w:szCs w:val="18"/>
        </w:rPr>
      </w:pPr>
    </w:p>
    <w:p w14:paraId="129E07F1" w14:textId="2C37FD2A" w:rsidR="007D4087" w:rsidRPr="00A51656" w:rsidRDefault="00444E05" w:rsidP="00BC1148">
      <w:pPr>
        <w:ind w:left="540"/>
        <w:rPr>
          <w:rFonts w:ascii="Arial" w:eastAsia="Arial Unicode MS" w:hAnsi="Arial" w:cs="Arial"/>
          <w:sz w:val="18"/>
          <w:szCs w:val="18"/>
        </w:rPr>
      </w:pPr>
      <w:r w:rsidRPr="006E7505">
        <w:rPr>
          <w:rFonts w:ascii="Arial" w:eastAsia="Arial Unicode MS" w:hAnsi="Arial" w:cs="Arial"/>
          <w:spacing w:val="-4"/>
          <w:sz w:val="18"/>
          <w:szCs w:val="18"/>
        </w:rPr>
        <w:t xml:space="preserve">As </w:t>
      </w:r>
      <w:proofErr w:type="gramStart"/>
      <w:r w:rsidRPr="006E7505">
        <w:rPr>
          <w:rFonts w:ascii="Arial" w:eastAsia="Arial Unicode MS" w:hAnsi="Arial" w:cs="Arial"/>
          <w:spacing w:val="-4"/>
          <w:sz w:val="18"/>
          <w:szCs w:val="18"/>
        </w:rPr>
        <w:t>at</w:t>
      </w:r>
      <w:proofErr w:type="gramEnd"/>
      <w:r w:rsidRPr="006E7505">
        <w:rPr>
          <w:rFonts w:ascii="Arial" w:eastAsia="Arial Unicode MS" w:hAnsi="Arial" w:cs="Arial"/>
          <w:spacing w:val="-4"/>
          <w:sz w:val="18"/>
          <w:szCs w:val="18"/>
        </w:rPr>
        <w:t xml:space="preserve"> </w:t>
      </w:r>
      <w:r w:rsidR="00B31386" w:rsidRPr="006E7505">
        <w:rPr>
          <w:rFonts w:ascii="Arial" w:eastAsia="Arial Unicode MS" w:hAnsi="Arial" w:cs="Arial"/>
          <w:spacing w:val="-4"/>
          <w:sz w:val="18"/>
          <w:szCs w:val="18"/>
        </w:rPr>
        <w:t>31</w:t>
      </w:r>
      <w:r w:rsidRPr="006E7505">
        <w:rPr>
          <w:rFonts w:ascii="Arial" w:eastAsia="Arial Unicode MS" w:hAnsi="Arial" w:cs="Arial"/>
          <w:spacing w:val="-4"/>
          <w:sz w:val="18"/>
          <w:szCs w:val="18"/>
        </w:rPr>
        <w:t xml:space="preserve"> December </w:t>
      </w:r>
      <w:r w:rsidR="00F83B9D" w:rsidRPr="006E7505">
        <w:rPr>
          <w:rFonts w:ascii="Arial" w:eastAsia="Arial Unicode MS" w:hAnsi="Arial" w:cs="Arial"/>
          <w:spacing w:val="-4"/>
          <w:sz w:val="18"/>
          <w:szCs w:val="18"/>
        </w:rPr>
        <w:t>2022</w:t>
      </w:r>
      <w:r w:rsidRPr="006E7505">
        <w:rPr>
          <w:rFonts w:ascii="Arial" w:eastAsia="Arial Unicode MS" w:hAnsi="Arial" w:cs="Arial"/>
          <w:spacing w:val="-4"/>
          <w:sz w:val="18"/>
          <w:szCs w:val="18"/>
        </w:rPr>
        <w:t xml:space="preserve">, the loans from subsidiaries were provided interest at the rate of </w:t>
      </w:r>
      <w:r w:rsidR="00522ED7" w:rsidRPr="006E7505">
        <w:rPr>
          <w:rFonts w:ascii="Arial" w:hAnsi="Arial" w:cs="Arial"/>
          <w:bCs/>
          <w:spacing w:val="-4"/>
          <w:sz w:val="18"/>
          <w:szCs w:val="18"/>
        </w:rPr>
        <w:t>3.60</w:t>
      </w:r>
      <w:r w:rsidR="00F83B9D" w:rsidRPr="006E7505">
        <w:rPr>
          <w:rFonts w:ascii="Arial" w:hAnsi="Arial" w:cs="Arial"/>
          <w:bCs/>
          <w:spacing w:val="-4"/>
          <w:sz w:val="18"/>
          <w:szCs w:val="18"/>
        </w:rPr>
        <w:t xml:space="preserve">% to </w:t>
      </w:r>
      <w:r w:rsidR="00522ED7" w:rsidRPr="006E7505">
        <w:rPr>
          <w:rFonts w:ascii="Arial" w:hAnsi="Arial" w:cs="Arial"/>
          <w:bCs/>
          <w:spacing w:val="-4"/>
          <w:sz w:val="18"/>
          <w:szCs w:val="18"/>
        </w:rPr>
        <w:t>5.85</w:t>
      </w:r>
      <w:r w:rsidR="00F83B9D" w:rsidRPr="006E7505">
        <w:rPr>
          <w:rFonts w:ascii="Arial" w:hAnsi="Arial" w:cs="Arial"/>
          <w:bCs/>
          <w:spacing w:val="-4"/>
          <w:sz w:val="18"/>
          <w:szCs w:val="18"/>
        </w:rPr>
        <w:t xml:space="preserve">% </w:t>
      </w:r>
      <w:r w:rsidRPr="006E7505">
        <w:rPr>
          <w:rFonts w:ascii="Arial" w:eastAsia="Arial Unicode MS" w:hAnsi="Arial" w:cs="Arial"/>
          <w:spacing w:val="-4"/>
          <w:sz w:val="18"/>
          <w:szCs w:val="18"/>
        </w:rPr>
        <w:t>per annum</w:t>
      </w:r>
      <w:r w:rsidRPr="00A51656">
        <w:rPr>
          <w:rFonts w:ascii="Arial" w:eastAsia="Arial Unicode MS" w:hAnsi="Arial" w:cs="Arial"/>
          <w:sz w:val="18"/>
          <w:szCs w:val="18"/>
        </w:rPr>
        <w:t xml:space="preserve"> </w:t>
      </w:r>
      <w:r w:rsidR="002E29C3" w:rsidRPr="00A51656">
        <w:rPr>
          <w:rFonts w:ascii="Arial" w:hAnsi="Arial" w:cs="Arial"/>
          <w:sz w:val="18"/>
          <w:szCs w:val="18"/>
        </w:rPr>
        <w:t>(</w:t>
      </w:r>
      <w:r w:rsidR="00F83B9D" w:rsidRPr="00A51656">
        <w:rPr>
          <w:rFonts w:ascii="Arial" w:hAnsi="Arial" w:cs="Arial"/>
          <w:sz w:val="18"/>
          <w:szCs w:val="18"/>
        </w:rPr>
        <w:t>2021</w:t>
      </w:r>
      <w:r w:rsidR="002E29C3" w:rsidRPr="00A51656">
        <w:rPr>
          <w:rFonts w:ascii="Arial" w:hAnsi="Arial" w:cs="Arial"/>
          <w:sz w:val="18"/>
          <w:szCs w:val="18"/>
        </w:rPr>
        <w:t xml:space="preserve">: </w:t>
      </w:r>
      <w:r w:rsidR="00F83B9D" w:rsidRPr="00A51656">
        <w:rPr>
          <w:rFonts w:ascii="Arial" w:eastAsia="Arial Unicode MS" w:hAnsi="Arial" w:cs="Arial"/>
          <w:spacing w:val="-4"/>
          <w:sz w:val="18"/>
          <w:szCs w:val="18"/>
        </w:rPr>
        <w:t>0.40% to 5.85</w:t>
      </w:r>
      <w:r w:rsidR="002E29C3" w:rsidRPr="00A51656">
        <w:rPr>
          <w:rFonts w:ascii="Arial" w:hAnsi="Arial" w:cs="Arial"/>
          <w:sz w:val="18"/>
          <w:szCs w:val="18"/>
        </w:rPr>
        <w:t>% per annum)</w:t>
      </w:r>
      <w:r w:rsidR="006310A4" w:rsidRPr="00A51656">
        <w:rPr>
          <w:rFonts w:ascii="Arial" w:hAnsi="Arial" w:cs="Arial"/>
          <w:sz w:val="18"/>
          <w:szCs w:val="18"/>
        </w:rPr>
        <w:t>, without collateral</w:t>
      </w:r>
      <w:r w:rsidR="002E29C3" w:rsidRPr="00A51656">
        <w:rPr>
          <w:rFonts w:ascii="Arial" w:hAnsi="Arial" w:cs="Arial"/>
          <w:sz w:val="18"/>
          <w:szCs w:val="18"/>
        </w:rPr>
        <w:t>.</w:t>
      </w:r>
    </w:p>
    <w:p w14:paraId="5209BDB8" w14:textId="0D756732" w:rsidR="00602716" w:rsidRPr="00A51656" w:rsidRDefault="002F67F7" w:rsidP="00602716">
      <w:pPr>
        <w:rPr>
          <w:rFonts w:ascii="Arial" w:eastAsia="Arial Unicode MS" w:hAnsi="Arial" w:cs="Arial"/>
          <w:sz w:val="18"/>
          <w:szCs w:val="18"/>
        </w:rPr>
      </w:pPr>
      <w:r w:rsidRPr="00A51656">
        <w:rPr>
          <w:rFonts w:ascii="Arial" w:eastAsia="Arial Unicode MS" w:hAnsi="Arial" w:cs="Arial"/>
          <w:sz w:val="18"/>
          <w:szCs w:val="18"/>
        </w:rPr>
        <w:br w:type="page"/>
      </w:r>
    </w:p>
    <w:p w14:paraId="21D35F4A" w14:textId="77777777" w:rsidR="00444E05" w:rsidRPr="00A51656" w:rsidRDefault="00444E05" w:rsidP="00444E05">
      <w:pPr>
        <w:autoSpaceDE w:val="0"/>
        <w:autoSpaceDN w:val="0"/>
        <w:ind w:left="540" w:hanging="540"/>
        <w:jc w:val="thaiDistribute"/>
        <w:outlineLvl w:val="0"/>
        <w:rPr>
          <w:rFonts w:ascii="Arial" w:hAnsi="Arial" w:cs="Arial"/>
          <w:b/>
          <w:bCs/>
          <w:color w:val="CF4A02"/>
          <w:sz w:val="18"/>
          <w:szCs w:val="18"/>
        </w:rPr>
      </w:pPr>
      <w:r w:rsidRPr="00A51656">
        <w:rPr>
          <w:rFonts w:ascii="Arial" w:hAnsi="Arial" w:cs="Arial"/>
          <w:b/>
          <w:bCs/>
          <w:color w:val="CF4A02"/>
          <w:sz w:val="18"/>
          <w:szCs w:val="18"/>
        </w:rPr>
        <w:t>e</w:t>
      </w:r>
      <w:r w:rsidRPr="00A51656">
        <w:rPr>
          <w:rFonts w:ascii="Arial" w:hAnsi="Arial" w:cs="Arial"/>
          <w:b/>
          <w:bCs/>
          <w:color w:val="CF4A02"/>
          <w:sz w:val="18"/>
          <w:szCs w:val="18"/>
          <w:cs/>
        </w:rPr>
        <w:t>)</w:t>
      </w:r>
      <w:r w:rsidRPr="00A51656">
        <w:rPr>
          <w:rFonts w:ascii="Arial" w:hAnsi="Arial" w:cs="Arial"/>
          <w:b/>
          <w:bCs/>
          <w:color w:val="CF4A02"/>
          <w:sz w:val="18"/>
          <w:szCs w:val="18"/>
          <w:cs/>
        </w:rPr>
        <w:tab/>
      </w:r>
      <w:r w:rsidRPr="00A51656">
        <w:rPr>
          <w:rFonts w:ascii="Arial" w:hAnsi="Arial" w:cs="Arial"/>
          <w:b/>
          <w:bCs/>
          <w:color w:val="CF4A02"/>
          <w:sz w:val="18"/>
          <w:szCs w:val="18"/>
        </w:rPr>
        <w:t>Key management remunerations</w:t>
      </w:r>
    </w:p>
    <w:p w14:paraId="44FB59F2" w14:textId="77777777" w:rsidR="00444E05" w:rsidRPr="00A51656" w:rsidRDefault="00444E05" w:rsidP="00444E05">
      <w:pPr>
        <w:ind w:left="540"/>
        <w:jc w:val="thaiDistribute"/>
        <w:outlineLvl w:val="0"/>
        <w:rPr>
          <w:rFonts w:ascii="Arial" w:hAnsi="Arial" w:cs="Arial"/>
          <w:sz w:val="18"/>
          <w:szCs w:val="18"/>
        </w:rPr>
      </w:pPr>
    </w:p>
    <w:p w14:paraId="79B67E5D" w14:textId="24227F06" w:rsidR="00444E05" w:rsidRPr="00A51656" w:rsidRDefault="00444E05" w:rsidP="00444E05">
      <w:pPr>
        <w:ind w:left="540"/>
        <w:jc w:val="thaiDistribute"/>
        <w:outlineLvl w:val="0"/>
        <w:rPr>
          <w:rFonts w:ascii="Arial" w:hAnsi="Arial" w:cs="Arial"/>
          <w:sz w:val="18"/>
          <w:szCs w:val="18"/>
        </w:rPr>
      </w:pPr>
      <w:r w:rsidRPr="00A51656">
        <w:rPr>
          <w:rFonts w:ascii="Arial" w:hAnsi="Arial" w:cs="Arial"/>
          <w:sz w:val="18"/>
          <w:szCs w:val="18"/>
        </w:rPr>
        <w:t xml:space="preserve">Key management includes directors and executive management. The compensation paid or payable to key management for the </w:t>
      </w:r>
      <w:r w:rsidR="00BC375B" w:rsidRPr="00A51656">
        <w:rPr>
          <w:rFonts w:ascii="Arial" w:hAnsi="Arial" w:cs="Arial"/>
          <w:sz w:val="18"/>
          <w:szCs w:val="18"/>
        </w:rPr>
        <w:t>year</w:t>
      </w:r>
      <w:r w:rsidRPr="00A51656">
        <w:rPr>
          <w:rFonts w:ascii="Arial" w:hAnsi="Arial" w:cs="Arial"/>
          <w:sz w:val="18"/>
          <w:szCs w:val="18"/>
        </w:rPr>
        <w:t xml:space="preserve"> ended </w:t>
      </w:r>
      <w:r w:rsidR="00B31386" w:rsidRPr="00A51656">
        <w:rPr>
          <w:rFonts w:ascii="Arial" w:hAnsi="Arial" w:cs="Arial"/>
          <w:sz w:val="18"/>
          <w:szCs w:val="18"/>
        </w:rPr>
        <w:t>31</w:t>
      </w:r>
      <w:r w:rsidRPr="00A51656">
        <w:rPr>
          <w:rFonts w:ascii="Arial" w:hAnsi="Arial" w:cs="Arial"/>
          <w:sz w:val="18"/>
          <w:szCs w:val="18"/>
        </w:rPr>
        <w:t xml:space="preserve"> </w:t>
      </w:r>
      <w:r w:rsidR="00BC375B" w:rsidRPr="00A51656">
        <w:rPr>
          <w:rFonts w:ascii="Arial" w:hAnsi="Arial" w:cs="Arial"/>
          <w:sz w:val="18"/>
          <w:szCs w:val="18"/>
        </w:rPr>
        <w:t>Dec</w:t>
      </w:r>
      <w:r w:rsidRPr="00A51656">
        <w:rPr>
          <w:rFonts w:ascii="Arial" w:hAnsi="Arial" w:cs="Arial"/>
          <w:sz w:val="18"/>
          <w:szCs w:val="18"/>
        </w:rPr>
        <w:t>ember are as follows:</w:t>
      </w:r>
    </w:p>
    <w:p w14:paraId="691AB3BD" w14:textId="77777777" w:rsidR="00444E05" w:rsidRPr="00A51656" w:rsidRDefault="00444E05" w:rsidP="00444E05">
      <w:pPr>
        <w:ind w:left="540"/>
        <w:jc w:val="thaiDistribute"/>
        <w:outlineLvl w:val="0"/>
        <w:rPr>
          <w:rFonts w:ascii="Arial"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7D4087" w:rsidRPr="00A51656" w14:paraId="27B51C3A" w14:textId="77777777" w:rsidTr="00B31386">
        <w:tc>
          <w:tcPr>
            <w:tcW w:w="3456" w:type="dxa"/>
            <w:vAlign w:val="bottom"/>
          </w:tcPr>
          <w:p w14:paraId="406E4089" w14:textId="77777777" w:rsidR="007D4087" w:rsidRPr="00A51656" w:rsidRDefault="007D4087" w:rsidP="007D4087">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3966DFB2" w14:textId="77777777" w:rsidR="007D4087" w:rsidRPr="00A51656" w:rsidRDefault="007D4087" w:rsidP="007D4087">
            <w:pPr>
              <w:pStyle w:val="Header"/>
              <w:ind w:right="-72"/>
              <w:jc w:val="center"/>
              <w:rPr>
                <w:rFonts w:ascii="Arial" w:hAnsi="Arial" w:cs="Arial"/>
                <w:b/>
                <w:bCs/>
                <w:sz w:val="18"/>
                <w:szCs w:val="18"/>
              </w:rPr>
            </w:pPr>
            <w:r w:rsidRPr="00A51656">
              <w:rPr>
                <w:rFonts w:ascii="Arial" w:hAnsi="Arial" w:cs="Arial"/>
                <w:b/>
                <w:bCs/>
                <w:sz w:val="18"/>
                <w:szCs w:val="18"/>
              </w:rPr>
              <w:t xml:space="preserve">Consolidated </w:t>
            </w:r>
          </w:p>
          <w:p w14:paraId="28BC755A" w14:textId="3AA07F9D" w:rsidR="007D4087" w:rsidRPr="00A51656" w:rsidRDefault="007D4087" w:rsidP="007D4087">
            <w:pPr>
              <w:numPr>
                <w:ilvl w:val="12"/>
                <w:numId w:val="0"/>
              </w:numPr>
              <w:ind w:right="-72"/>
              <w:jc w:val="center"/>
              <w:rPr>
                <w:rFonts w:ascii="Arial" w:hAnsi="Arial" w:cs="Arial"/>
                <w:b/>
                <w:bCs/>
                <w:sz w:val="18"/>
                <w:szCs w:val="18"/>
              </w:rPr>
            </w:pPr>
            <w:r w:rsidRPr="00A51656">
              <w:rPr>
                <w:rFonts w:ascii="Arial" w:hAnsi="Arial" w:cs="Arial"/>
                <w:b/>
                <w:bCs/>
                <w:sz w:val="18"/>
                <w:szCs w:val="18"/>
              </w:rPr>
              <w:t xml:space="preserve">financial statements </w:t>
            </w:r>
          </w:p>
        </w:tc>
        <w:tc>
          <w:tcPr>
            <w:tcW w:w="2736" w:type="dxa"/>
            <w:gridSpan w:val="2"/>
            <w:tcBorders>
              <w:top w:val="single" w:sz="4" w:space="0" w:color="auto"/>
              <w:bottom w:val="single" w:sz="4" w:space="0" w:color="auto"/>
            </w:tcBorders>
            <w:vAlign w:val="bottom"/>
          </w:tcPr>
          <w:p w14:paraId="23552698" w14:textId="77777777" w:rsidR="007D4087" w:rsidRPr="00A51656" w:rsidRDefault="007D4087" w:rsidP="007D4087">
            <w:pPr>
              <w:pStyle w:val="Header"/>
              <w:ind w:right="-72"/>
              <w:jc w:val="center"/>
              <w:rPr>
                <w:rFonts w:ascii="Arial" w:hAnsi="Arial" w:cs="Arial"/>
                <w:b/>
                <w:bCs/>
                <w:sz w:val="18"/>
                <w:szCs w:val="18"/>
              </w:rPr>
            </w:pPr>
            <w:r w:rsidRPr="00A51656">
              <w:rPr>
                <w:rFonts w:ascii="Arial" w:hAnsi="Arial" w:cs="Arial"/>
                <w:b/>
                <w:bCs/>
                <w:sz w:val="18"/>
                <w:szCs w:val="18"/>
              </w:rPr>
              <w:t xml:space="preserve">Separate </w:t>
            </w:r>
          </w:p>
          <w:p w14:paraId="42573C67" w14:textId="14B6585C" w:rsidR="007D4087" w:rsidRPr="00A51656" w:rsidRDefault="007D4087" w:rsidP="007D4087">
            <w:pPr>
              <w:numPr>
                <w:ilvl w:val="12"/>
                <w:numId w:val="0"/>
              </w:numPr>
              <w:ind w:right="-72"/>
              <w:jc w:val="center"/>
              <w:rPr>
                <w:rFonts w:ascii="Arial" w:hAnsi="Arial" w:cs="Arial"/>
                <w:b/>
                <w:bCs/>
                <w:sz w:val="18"/>
                <w:szCs w:val="18"/>
              </w:rPr>
            </w:pPr>
            <w:r w:rsidRPr="00A51656">
              <w:rPr>
                <w:rFonts w:ascii="Arial" w:hAnsi="Arial" w:cs="Arial"/>
                <w:b/>
                <w:bCs/>
                <w:sz w:val="18"/>
                <w:szCs w:val="18"/>
              </w:rPr>
              <w:t xml:space="preserve">financial statements </w:t>
            </w:r>
          </w:p>
        </w:tc>
      </w:tr>
      <w:tr w:rsidR="00444E05" w:rsidRPr="00A51656" w14:paraId="079B8A0F" w14:textId="77777777" w:rsidTr="00B31386">
        <w:tc>
          <w:tcPr>
            <w:tcW w:w="3456" w:type="dxa"/>
            <w:vAlign w:val="bottom"/>
          </w:tcPr>
          <w:p w14:paraId="6A08AA9E" w14:textId="77777777" w:rsidR="00444E05" w:rsidRPr="00A51656" w:rsidRDefault="00444E05" w:rsidP="00A474F9">
            <w:pPr>
              <w:ind w:left="-101" w:hanging="54"/>
              <w:jc w:val="left"/>
              <w:rPr>
                <w:rFonts w:ascii="Arial" w:hAnsi="Arial" w:cs="Arial"/>
                <w:sz w:val="18"/>
                <w:szCs w:val="18"/>
              </w:rPr>
            </w:pPr>
          </w:p>
        </w:tc>
        <w:tc>
          <w:tcPr>
            <w:tcW w:w="1368" w:type="dxa"/>
            <w:tcBorders>
              <w:top w:val="single" w:sz="4" w:space="0" w:color="auto"/>
            </w:tcBorders>
            <w:vAlign w:val="bottom"/>
          </w:tcPr>
          <w:p w14:paraId="69866F86" w14:textId="60AB1E61" w:rsidR="00444E05" w:rsidRPr="00A51656" w:rsidRDefault="00F83B9D" w:rsidP="00A474F9">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2022</w:t>
            </w:r>
          </w:p>
        </w:tc>
        <w:tc>
          <w:tcPr>
            <w:tcW w:w="1368" w:type="dxa"/>
            <w:tcBorders>
              <w:top w:val="single" w:sz="4" w:space="0" w:color="auto"/>
            </w:tcBorders>
            <w:vAlign w:val="bottom"/>
          </w:tcPr>
          <w:p w14:paraId="657158BF" w14:textId="610551F0" w:rsidR="00444E05" w:rsidRPr="00A51656" w:rsidRDefault="00F83B9D" w:rsidP="00A474F9">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2021</w:t>
            </w:r>
          </w:p>
        </w:tc>
        <w:tc>
          <w:tcPr>
            <w:tcW w:w="1368" w:type="dxa"/>
            <w:tcBorders>
              <w:top w:val="single" w:sz="4" w:space="0" w:color="auto"/>
            </w:tcBorders>
            <w:vAlign w:val="bottom"/>
          </w:tcPr>
          <w:p w14:paraId="486674E6" w14:textId="237FF288" w:rsidR="00444E05" w:rsidRPr="00A51656" w:rsidRDefault="00F83B9D" w:rsidP="00A474F9">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2022</w:t>
            </w:r>
          </w:p>
        </w:tc>
        <w:tc>
          <w:tcPr>
            <w:tcW w:w="1368" w:type="dxa"/>
            <w:tcBorders>
              <w:top w:val="single" w:sz="4" w:space="0" w:color="auto"/>
            </w:tcBorders>
            <w:vAlign w:val="bottom"/>
          </w:tcPr>
          <w:p w14:paraId="1D9F6968" w14:textId="43A405E5" w:rsidR="00444E05" w:rsidRPr="00A51656" w:rsidRDefault="00F83B9D" w:rsidP="00A474F9">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2021</w:t>
            </w:r>
          </w:p>
        </w:tc>
      </w:tr>
      <w:tr w:rsidR="00444E05" w:rsidRPr="00A51656" w14:paraId="61394FE2" w14:textId="77777777" w:rsidTr="00B31386">
        <w:tc>
          <w:tcPr>
            <w:tcW w:w="3456" w:type="dxa"/>
            <w:vAlign w:val="bottom"/>
          </w:tcPr>
          <w:p w14:paraId="750C1BAA" w14:textId="77777777" w:rsidR="00444E05" w:rsidRPr="00A51656" w:rsidRDefault="00444E05" w:rsidP="00A474F9">
            <w:pPr>
              <w:ind w:left="-101"/>
              <w:jc w:val="left"/>
              <w:rPr>
                <w:rFonts w:ascii="Arial" w:hAnsi="Arial" w:cs="Arial"/>
                <w:b/>
                <w:bCs/>
                <w:sz w:val="18"/>
                <w:szCs w:val="18"/>
              </w:rPr>
            </w:pPr>
          </w:p>
        </w:tc>
        <w:tc>
          <w:tcPr>
            <w:tcW w:w="1368" w:type="dxa"/>
            <w:tcBorders>
              <w:bottom w:val="single" w:sz="4" w:space="0" w:color="auto"/>
            </w:tcBorders>
            <w:vAlign w:val="bottom"/>
          </w:tcPr>
          <w:p w14:paraId="6C8E4E21" w14:textId="77777777" w:rsidR="00444E05" w:rsidRPr="00A51656" w:rsidRDefault="00444E05" w:rsidP="00A474F9">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368" w:type="dxa"/>
            <w:tcBorders>
              <w:bottom w:val="single" w:sz="4" w:space="0" w:color="auto"/>
            </w:tcBorders>
            <w:vAlign w:val="bottom"/>
          </w:tcPr>
          <w:p w14:paraId="2A582E1E" w14:textId="77777777" w:rsidR="00444E05" w:rsidRPr="00A51656" w:rsidRDefault="00444E05" w:rsidP="00A474F9">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368" w:type="dxa"/>
            <w:tcBorders>
              <w:bottom w:val="single" w:sz="4" w:space="0" w:color="auto"/>
            </w:tcBorders>
            <w:vAlign w:val="bottom"/>
          </w:tcPr>
          <w:p w14:paraId="13EDFE8E" w14:textId="77777777" w:rsidR="00444E05" w:rsidRPr="00A51656" w:rsidRDefault="00444E05" w:rsidP="00A474F9">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1368" w:type="dxa"/>
            <w:tcBorders>
              <w:bottom w:val="single" w:sz="4" w:space="0" w:color="auto"/>
            </w:tcBorders>
            <w:vAlign w:val="bottom"/>
          </w:tcPr>
          <w:p w14:paraId="2C4B5645" w14:textId="77777777" w:rsidR="00444E05" w:rsidRPr="00A51656" w:rsidRDefault="00444E05" w:rsidP="00A474F9">
            <w:pPr>
              <w:autoSpaceDE w:val="0"/>
              <w:autoSpaceDN w:val="0"/>
              <w:adjustRightInd w:val="0"/>
              <w:ind w:right="-72"/>
              <w:jc w:val="right"/>
              <w:rPr>
                <w:rFonts w:ascii="Arial" w:hAnsi="Arial" w:cs="Arial"/>
                <w:b/>
                <w:bCs/>
                <w:sz w:val="18"/>
                <w:szCs w:val="18"/>
              </w:rPr>
            </w:pPr>
            <w:r w:rsidRPr="00A51656">
              <w:rPr>
                <w:rFonts w:ascii="Arial" w:hAnsi="Arial" w:cs="Arial"/>
                <w:b/>
                <w:bCs/>
                <w:sz w:val="18"/>
                <w:szCs w:val="18"/>
              </w:rPr>
              <w:t>Baht</w:t>
            </w:r>
          </w:p>
        </w:tc>
      </w:tr>
      <w:tr w:rsidR="00444E05" w:rsidRPr="00A51656" w14:paraId="4AD0ED3C" w14:textId="77777777" w:rsidTr="00B31386">
        <w:tc>
          <w:tcPr>
            <w:tcW w:w="3456" w:type="dxa"/>
            <w:vAlign w:val="bottom"/>
          </w:tcPr>
          <w:p w14:paraId="6EBA817E" w14:textId="77777777" w:rsidR="00444E05" w:rsidRPr="00A51656" w:rsidRDefault="00444E05" w:rsidP="00A474F9">
            <w:pPr>
              <w:ind w:left="-101"/>
              <w:jc w:val="thaiDistribute"/>
              <w:rPr>
                <w:rFonts w:ascii="Arial" w:hAnsi="Arial" w:cs="Arial"/>
                <w:b/>
                <w:sz w:val="18"/>
                <w:szCs w:val="18"/>
              </w:rPr>
            </w:pPr>
          </w:p>
        </w:tc>
        <w:tc>
          <w:tcPr>
            <w:tcW w:w="1368" w:type="dxa"/>
            <w:shd w:val="clear" w:color="auto" w:fill="FAFAFA"/>
          </w:tcPr>
          <w:p w14:paraId="0406AA4D" w14:textId="77777777" w:rsidR="00444E05" w:rsidRPr="00A51656" w:rsidRDefault="00444E05" w:rsidP="00A474F9">
            <w:pPr>
              <w:ind w:right="-72"/>
              <w:jc w:val="right"/>
              <w:rPr>
                <w:rFonts w:ascii="Arial" w:hAnsi="Arial" w:cs="Arial"/>
                <w:sz w:val="18"/>
                <w:szCs w:val="18"/>
              </w:rPr>
            </w:pPr>
          </w:p>
        </w:tc>
        <w:tc>
          <w:tcPr>
            <w:tcW w:w="1368" w:type="dxa"/>
          </w:tcPr>
          <w:p w14:paraId="0EBFF244" w14:textId="77777777" w:rsidR="00444E05" w:rsidRPr="00A51656" w:rsidRDefault="00444E05" w:rsidP="00A474F9">
            <w:pPr>
              <w:ind w:right="-72"/>
              <w:jc w:val="right"/>
              <w:rPr>
                <w:rFonts w:ascii="Arial" w:hAnsi="Arial" w:cs="Arial"/>
                <w:sz w:val="18"/>
                <w:szCs w:val="18"/>
              </w:rPr>
            </w:pPr>
          </w:p>
        </w:tc>
        <w:tc>
          <w:tcPr>
            <w:tcW w:w="1368" w:type="dxa"/>
            <w:shd w:val="clear" w:color="auto" w:fill="FAFAFA"/>
          </w:tcPr>
          <w:p w14:paraId="74BDC735" w14:textId="77777777" w:rsidR="00444E05" w:rsidRPr="00A51656" w:rsidRDefault="00444E05" w:rsidP="00A474F9">
            <w:pPr>
              <w:ind w:right="-72"/>
              <w:jc w:val="right"/>
              <w:rPr>
                <w:rFonts w:ascii="Arial" w:hAnsi="Arial" w:cs="Arial"/>
                <w:sz w:val="18"/>
                <w:szCs w:val="18"/>
              </w:rPr>
            </w:pPr>
          </w:p>
        </w:tc>
        <w:tc>
          <w:tcPr>
            <w:tcW w:w="1368" w:type="dxa"/>
          </w:tcPr>
          <w:p w14:paraId="2F903869" w14:textId="77777777" w:rsidR="00444E05" w:rsidRPr="00A51656" w:rsidRDefault="00444E05" w:rsidP="00A474F9">
            <w:pPr>
              <w:ind w:right="-72"/>
              <w:jc w:val="right"/>
              <w:rPr>
                <w:rFonts w:ascii="Arial" w:hAnsi="Arial" w:cs="Arial"/>
                <w:sz w:val="18"/>
                <w:szCs w:val="18"/>
              </w:rPr>
            </w:pPr>
          </w:p>
        </w:tc>
      </w:tr>
      <w:tr w:rsidR="00522ED7" w:rsidRPr="00A51656" w14:paraId="3D405818" w14:textId="77777777" w:rsidTr="00B31386">
        <w:tc>
          <w:tcPr>
            <w:tcW w:w="3456" w:type="dxa"/>
          </w:tcPr>
          <w:p w14:paraId="4C29EF83" w14:textId="77777777" w:rsidR="00522ED7" w:rsidRPr="00A51656" w:rsidRDefault="00522ED7" w:rsidP="00522ED7">
            <w:pPr>
              <w:ind w:left="-101"/>
              <w:jc w:val="thaiDistribute"/>
              <w:rPr>
                <w:rFonts w:ascii="Arial" w:hAnsi="Arial" w:cs="Arial"/>
                <w:b/>
                <w:sz w:val="18"/>
                <w:szCs w:val="18"/>
              </w:rPr>
            </w:pPr>
            <w:r w:rsidRPr="00A51656">
              <w:rPr>
                <w:rFonts w:ascii="Arial" w:hAnsi="Arial" w:cs="Arial"/>
                <w:sz w:val="18"/>
                <w:szCs w:val="18"/>
              </w:rPr>
              <w:t>Short-term benefits</w:t>
            </w:r>
          </w:p>
        </w:tc>
        <w:tc>
          <w:tcPr>
            <w:tcW w:w="1368" w:type="dxa"/>
            <w:shd w:val="clear" w:color="auto" w:fill="FAFAFA"/>
          </w:tcPr>
          <w:p w14:paraId="7FD650D3" w14:textId="43AC29A1" w:rsidR="00522ED7" w:rsidRPr="00A51656" w:rsidRDefault="00522ED7" w:rsidP="00522ED7">
            <w:pPr>
              <w:ind w:right="-72"/>
              <w:jc w:val="right"/>
              <w:rPr>
                <w:rFonts w:ascii="Arial" w:hAnsi="Arial" w:cs="Arial"/>
                <w:sz w:val="18"/>
                <w:szCs w:val="18"/>
              </w:rPr>
            </w:pPr>
            <w:r w:rsidRPr="00A51656">
              <w:rPr>
                <w:rFonts w:ascii="Arial" w:hAnsi="Arial" w:cs="Arial"/>
                <w:sz w:val="18"/>
                <w:szCs w:val="18"/>
              </w:rPr>
              <w:t>22,400,466</w:t>
            </w:r>
          </w:p>
        </w:tc>
        <w:tc>
          <w:tcPr>
            <w:tcW w:w="1368" w:type="dxa"/>
          </w:tcPr>
          <w:p w14:paraId="5BE79F7E" w14:textId="41496387" w:rsidR="00522ED7" w:rsidRPr="00A51656" w:rsidRDefault="00522ED7" w:rsidP="00522ED7">
            <w:pPr>
              <w:ind w:right="-72"/>
              <w:jc w:val="right"/>
              <w:rPr>
                <w:rFonts w:ascii="Arial" w:hAnsi="Arial" w:cs="Arial"/>
                <w:sz w:val="18"/>
                <w:szCs w:val="18"/>
              </w:rPr>
            </w:pPr>
            <w:r w:rsidRPr="00A51656">
              <w:rPr>
                <w:rFonts w:ascii="Arial" w:hAnsi="Arial" w:cs="Arial"/>
                <w:sz w:val="18"/>
                <w:szCs w:val="18"/>
              </w:rPr>
              <w:t>24,576,402</w:t>
            </w:r>
          </w:p>
        </w:tc>
        <w:tc>
          <w:tcPr>
            <w:tcW w:w="1368" w:type="dxa"/>
            <w:shd w:val="clear" w:color="auto" w:fill="FAFAFA"/>
          </w:tcPr>
          <w:p w14:paraId="5FDE93E4" w14:textId="0705159A" w:rsidR="00522ED7" w:rsidRPr="00A51656" w:rsidRDefault="00522ED7" w:rsidP="00522ED7">
            <w:pPr>
              <w:ind w:right="-72"/>
              <w:jc w:val="right"/>
              <w:rPr>
                <w:rFonts w:ascii="Arial" w:hAnsi="Arial" w:cs="Arial"/>
                <w:sz w:val="18"/>
                <w:szCs w:val="18"/>
              </w:rPr>
            </w:pPr>
            <w:r w:rsidRPr="00A51656">
              <w:rPr>
                <w:rFonts w:ascii="Arial" w:hAnsi="Arial" w:cs="Arial"/>
                <w:sz w:val="18"/>
                <w:szCs w:val="18"/>
              </w:rPr>
              <w:t>20,462,466</w:t>
            </w:r>
          </w:p>
        </w:tc>
        <w:tc>
          <w:tcPr>
            <w:tcW w:w="1368" w:type="dxa"/>
          </w:tcPr>
          <w:p w14:paraId="78DC79FA" w14:textId="26A70240" w:rsidR="00522ED7" w:rsidRPr="00A51656" w:rsidRDefault="00522ED7" w:rsidP="00522ED7">
            <w:pPr>
              <w:ind w:right="-72"/>
              <w:jc w:val="right"/>
              <w:rPr>
                <w:rFonts w:ascii="Arial" w:hAnsi="Arial" w:cs="Arial"/>
                <w:sz w:val="18"/>
                <w:szCs w:val="18"/>
              </w:rPr>
            </w:pPr>
            <w:r w:rsidRPr="00A51656">
              <w:rPr>
                <w:rFonts w:ascii="Arial" w:hAnsi="Arial" w:cs="Arial"/>
                <w:sz w:val="18"/>
                <w:szCs w:val="18"/>
              </w:rPr>
              <w:t>24,353,652</w:t>
            </w:r>
          </w:p>
        </w:tc>
      </w:tr>
      <w:tr w:rsidR="00522ED7" w:rsidRPr="00A51656" w14:paraId="4AD70EA7" w14:textId="77777777" w:rsidTr="00B31386">
        <w:tc>
          <w:tcPr>
            <w:tcW w:w="3456" w:type="dxa"/>
          </w:tcPr>
          <w:p w14:paraId="68805653" w14:textId="77777777" w:rsidR="00522ED7" w:rsidRPr="00A51656" w:rsidRDefault="00522ED7" w:rsidP="00522ED7">
            <w:pPr>
              <w:ind w:left="-101"/>
              <w:jc w:val="thaiDistribute"/>
              <w:rPr>
                <w:rFonts w:ascii="Arial" w:hAnsi="Arial" w:cs="Arial"/>
                <w:b/>
                <w:sz w:val="18"/>
                <w:szCs w:val="18"/>
              </w:rPr>
            </w:pPr>
            <w:r w:rsidRPr="00A51656">
              <w:rPr>
                <w:rFonts w:ascii="Arial" w:hAnsi="Arial" w:cs="Arial"/>
                <w:sz w:val="18"/>
                <w:szCs w:val="18"/>
              </w:rPr>
              <w:t>Provision for employment benefits</w:t>
            </w:r>
          </w:p>
        </w:tc>
        <w:tc>
          <w:tcPr>
            <w:tcW w:w="1368" w:type="dxa"/>
            <w:tcBorders>
              <w:bottom w:val="single" w:sz="4" w:space="0" w:color="auto"/>
            </w:tcBorders>
            <w:shd w:val="clear" w:color="auto" w:fill="FAFAFA"/>
          </w:tcPr>
          <w:p w14:paraId="1E7CA48B" w14:textId="3EC5CC4C" w:rsidR="00522ED7" w:rsidRPr="00A51656" w:rsidRDefault="00522ED7" w:rsidP="00522ED7">
            <w:pPr>
              <w:ind w:right="-72"/>
              <w:jc w:val="right"/>
              <w:rPr>
                <w:rFonts w:ascii="Arial" w:hAnsi="Arial" w:cs="Arial"/>
                <w:sz w:val="18"/>
                <w:szCs w:val="18"/>
              </w:rPr>
            </w:pPr>
            <w:r w:rsidRPr="00A51656">
              <w:rPr>
                <w:rFonts w:ascii="Arial" w:hAnsi="Arial" w:cs="Arial"/>
                <w:sz w:val="18"/>
                <w:szCs w:val="18"/>
              </w:rPr>
              <w:t>1,438,859</w:t>
            </w:r>
          </w:p>
        </w:tc>
        <w:tc>
          <w:tcPr>
            <w:tcW w:w="1368" w:type="dxa"/>
            <w:tcBorders>
              <w:bottom w:val="single" w:sz="4" w:space="0" w:color="auto"/>
            </w:tcBorders>
          </w:tcPr>
          <w:p w14:paraId="2EC11BAC" w14:textId="700E21CC" w:rsidR="00522ED7" w:rsidRPr="00A51656" w:rsidRDefault="00522ED7" w:rsidP="00522ED7">
            <w:pPr>
              <w:ind w:right="-72"/>
              <w:jc w:val="right"/>
              <w:rPr>
                <w:rFonts w:ascii="Arial" w:hAnsi="Arial" w:cs="Arial"/>
                <w:sz w:val="18"/>
                <w:szCs w:val="18"/>
              </w:rPr>
            </w:pPr>
            <w:r w:rsidRPr="00A51656">
              <w:rPr>
                <w:rFonts w:ascii="Arial" w:hAnsi="Arial" w:cs="Arial"/>
                <w:sz w:val="18"/>
                <w:szCs w:val="18"/>
              </w:rPr>
              <w:t>1,042,996</w:t>
            </w:r>
          </w:p>
        </w:tc>
        <w:tc>
          <w:tcPr>
            <w:tcW w:w="1368" w:type="dxa"/>
            <w:tcBorders>
              <w:bottom w:val="single" w:sz="4" w:space="0" w:color="auto"/>
            </w:tcBorders>
            <w:shd w:val="clear" w:color="auto" w:fill="FAFAFA"/>
          </w:tcPr>
          <w:p w14:paraId="414F71A5" w14:textId="691A5CE1" w:rsidR="00522ED7" w:rsidRPr="00A51656" w:rsidRDefault="00522ED7" w:rsidP="00522ED7">
            <w:pPr>
              <w:ind w:right="-72"/>
              <w:jc w:val="right"/>
              <w:rPr>
                <w:rFonts w:ascii="Arial" w:hAnsi="Arial" w:cs="Arial"/>
                <w:sz w:val="18"/>
                <w:szCs w:val="18"/>
              </w:rPr>
            </w:pPr>
            <w:r w:rsidRPr="00A51656">
              <w:rPr>
                <w:rFonts w:ascii="Arial" w:hAnsi="Arial" w:cs="Arial"/>
                <w:sz w:val="18"/>
                <w:szCs w:val="18"/>
              </w:rPr>
              <w:t>1,307,593</w:t>
            </w:r>
          </w:p>
        </w:tc>
        <w:tc>
          <w:tcPr>
            <w:tcW w:w="1368" w:type="dxa"/>
            <w:tcBorders>
              <w:bottom w:val="single" w:sz="4" w:space="0" w:color="auto"/>
            </w:tcBorders>
          </w:tcPr>
          <w:p w14:paraId="1FC7B0D1" w14:textId="1721F1A7" w:rsidR="00522ED7" w:rsidRPr="00A51656" w:rsidRDefault="00522ED7" w:rsidP="00522ED7">
            <w:pPr>
              <w:ind w:right="-72"/>
              <w:jc w:val="right"/>
              <w:rPr>
                <w:rFonts w:ascii="Arial" w:hAnsi="Arial" w:cs="Arial"/>
                <w:sz w:val="18"/>
                <w:szCs w:val="18"/>
              </w:rPr>
            </w:pPr>
            <w:r w:rsidRPr="00A51656">
              <w:rPr>
                <w:rFonts w:ascii="Arial" w:hAnsi="Arial" w:cs="Arial"/>
                <w:sz w:val="18"/>
                <w:szCs w:val="18"/>
              </w:rPr>
              <w:t>1,042,996</w:t>
            </w:r>
          </w:p>
        </w:tc>
      </w:tr>
      <w:tr w:rsidR="00522ED7" w:rsidRPr="00A51656" w14:paraId="3B08A36F" w14:textId="77777777" w:rsidTr="00B31386">
        <w:tc>
          <w:tcPr>
            <w:tcW w:w="3456" w:type="dxa"/>
          </w:tcPr>
          <w:p w14:paraId="3759F682" w14:textId="77777777" w:rsidR="00522ED7" w:rsidRPr="00A51656" w:rsidRDefault="00522ED7" w:rsidP="00522ED7">
            <w:pPr>
              <w:ind w:left="-101"/>
              <w:jc w:val="thaiDistribute"/>
              <w:rPr>
                <w:rFonts w:ascii="Arial" w:hAnsi="Arial" w:cs="Arial"/>
                <w:sz w:val="18"/>
                <w:szCs w:val="18"/>
              </w:rPr>
            </w:pPr>
          </w:p>
        </w:tc>
        <w:tc>
          <w:tcPr>
            <w:tcW w:w="1368" w:type="dxa"/>
            <w:tcBorders>
              <w:top w:val="single" w:sz="4" w:space="0" w:color="auto"/>
            </w:tcBorders>
            <w:shd w:val="clear" w:color="auto" w:fill="FAFAFA"/>
          </w:tcPr>
          <w:p w14:paraId="1152AAE7" w14:textId="6308A4BC" w:rsidR="00522ED7" w:rsidRPr="00A51656" w:rsidRDefault="00522ED7" w:rsidP="00522ED7">
            <w:pPr>
              <w:ind w:right="-72"/>
              <w:jc w:val="right"/>
              <w:rPr>
                <w:rFonts w:ascii="Arial" w:hAnsi="Arial" w:cs="Arial"/>
                <w:sz w:val="18"/>
                <w:szCs w:val="18"/>
              </w:rPr>
            </w:pPr>
          </w:p>
        </w:tc>
        <w:tc>
          <w:tcPr>
            <w:tcW w:w="1368" w:type="dxa"/>
            <w:tcBorders>
              <w:top w:val="single" w:sz="4" w:space="0" w:color="auto"/>
            </w:tcBorders>
          </w:tcPr>
          <w:p w14:paraId="2B7312F2" w14:textId="77777777" w:rsidR="00522ED7" w:rsidRPr="00A51656" w:rsidRDefault="00522ED7" w:rsidP="00522ED7">
            <w:pPr>
              <w:ind w:right="-72"/>
              <w:jc w:val="right"/>
              <w:rPr>
                <w:rFonts w:ascii="Arial" w:hAnsi="Arial" w:cs="Arial"/>
                <w:sz w:val="18"/>
                <w:szCs w:val="18"/>
              </w:rPr>
            </w:pPr>
          </w:p>
        </w:tc>
        <w:tc>
          <w:tcPr>
            <w:tcW w:w="1368" w:type="dxa"/>
            <w:tcBorders>
              <w:top w:val="single" w:sz="4" w:space="0" w:color="auto"/>
            </w:tcBorders>
            <w:shd w:val="clear" w:color="auto" w:fill="FAFAFA"/>
          </w:tcPr>
          <w:p w14:paraId="78AA9C23" w14:textId="2A61667C" w:rsidR="00522ED7" w:rsidRPr="00A51656" w:rsidRDefault="00522ED7" w:rsidP="00522ED7">
            <w:pPr>
              <w:ind w:right="-72"/>
              <w:jc w:val="right"/>
              <w:rPr>
                <w:rFonts w:ascii="Arial" w:hAnsi="Arial" w:cs="Arial"/>
                <w:sz w:val="18"/>
                <w:szCs w:val="18"/>
              </w:rPr>
            </w:pPr>
          </w:p>
        </w:tc>
        <w:tc>
          <w:tcPr>
            <w:tcW w:w="1368" w:type="dxa"/>
            <w:tcBorders>
              <w:top w:val="single" w:sz="4" w:space="0" w:color="auto"/>
            </w:tcBorders>
          </w:tcPr>
          <w:p w14:paraId="4434DCD5" w14:textId="77777777" w:rsidR="00522ED7" w:rsidRPr="00A51656" w:rsidRDefault="00522ED7" w:rsidP="00522ED7">
            <w:pPr>
              <w:ind w:right="-72"/>
              <w:jc w:val="right"/>
              <w:rPr>
                <w:rFonts w:ascii="Arial" w:hAnsi="Arial" w:cs="Arial"/>
                <w:sz w:val="18"/>
                <w:szCs w:val="18"/>
              </w:rPr>
            </w:pPr>
          </w:p>
        </w:tc>
      </w:tr>
      <w:tr w:rsidR="00522ED7" w:rsidRPr="00A51656" w14:paraId="3AD7BA4B" w14:textId="77777777" w:rsidTr="00B31386">
        <w:tc>
          <w:tcPr>
            <w:tcW w:w="3456" w:type="dxa"/>
            <w:vAlign w:val="bottom"/>
          </w:tcPr>
          <w:p w14:paraId="55729AD0" w14:textId="46CD60FD" w:rsidR="00522ED7" w:rsidRPr="00A51656" w:rsidRDefault="00522ED7" w:rsidP="00522ED7">
            <w:pPr>
              <w:ind w:left="-101"/>
              <w:jc w:val="thaiDistribute"/>
              <w:rPr>
                <w:rFonts w:ascii="Arial" w:hAnsi="Arial" w:cs="Arial"/>
                <w:b/>
                <w:sz w:val="18"/>
                <w:szCs w:val="18"/>
              </w:rPr>
            </w:pPr>
            <w:r w:rsidRPr="00A51656">
              <w:rPr>
                <w:rFonts w:ascii="Arial" w:hAnsi="Arial" w:cs="Arial"/>
                <w:b/>
                <w:sz w:val="18"/>
                <w:szCs w:val="18"/>
              </w:rPr>
              <w:t>Total</w:t>
            </w:r>
          </w:p>
        </w:tc>
        <w:tc>
          <w:tcPr>
            <w:tcW w:w="1368" w:type="dxa"/>
            <w:tcBorders>
              <w:bottom w:val="single" w:sz="4" w:space="0" w:color="auto"/>
            </w:tcBorders>
            <w:shd w:val="clear" w:color="auto" w:fill="FAFAFA"/>
          </w:tcPr>
          <w:p w14:paraId="28A9EDF6" w14:textId="5DA4BE8D" w:rsidR="00522ED7" w:rsidRPr="00A51656" w:rsidRDefault="00522ED7" w:rsidP="00522ED7">
            <w:pPr>
              <w:ind w:right="-72"/>
              <w:jc w:val="right"/>
              <w:rPr>
                <w:rFonts w:ascii="Arial" w:hAnsi="Arial" w:cs="Arial"/>
                <w:sz w:val="18"/>
                <w:szCs w:val="18"/>
              </w:rPr>
            </w:pPr>
            <w:r w:rsidRPr="00A51656">
              <w:rPr>
                <w:rFonts w:ascii="Arial" w:hAnsi="Arial" w:cs="Arial"/>
                <w:sz w:val="18"/>
                <w:szCs w:val="18"/>
              </w:rPr>
              <w:t>23,839,325</w:t>
            </w:r>
          </w:p>
        </w:tc>
        <w:tc>
          <w:tcPr>
            <w:tcW w:w="1368" w:type="dxa"/>
            <w:tcBorders>
              <w:bottom w:val="single" w:sz="4" w:space="0" w:color="auto"/>
            </w:tcBorders>
          </w:tcPr>
          <w:p w14:paraId="1A1ACC63" w14:textId="0C403FA8" w:rsidR="00522ED7" w:rsidRPr="00A51656" w:rsidRDefault="00522ED7" w:rsidP="00522ED7">
            <w:pPr>
              <w:ind w:right="-72"/>
              <w:jc w:val="right"/>
              <w:rPr>
                <w:rFonts w:ascii="Arial" w:hAnsi="Arial" w:cs="Arial"/>
                <w:sz w:val="18"/>
                <w:szCs w:val="18"/>
              </w:rPr>
            </w:pPr>
            <w:r w:rsidRPr="00A51656">
              <w:rPr>
                <w:rFonts w:ascii="Arial" w:hAnsi="Arial" w:cs="Arial"/>
                <w:sz w:val="18"/>
                <w:szCs w:val="18"/>
              </w:rPr>
              <w:t>25,619,398</w:t>
            </w:r>
          </w:p>
        </w:tc>
        <w:tc>
          <w:tcPr>
            <w:tcW w:w="1368" w:type="dxa"/>
            <w:tcBorders>
              <w:bottom w:val="single" w:sz="4" w:space="0" w:color="auto"/>
            </w:tcBorders>
            <w:shd w:val="clear" w:color="auto" w:fill="FAFAFA"/>
          </w:tcPr>
          <w:p w14:paraId="111FB986" w14:textId="75A5740B" w:rsidR="00522ED7" w:rsidRPr="00A51656" w:rsidRDefault="00522ED7" w:rsidP="00522ED7">
            <w:pPr>
              <w:ind w:right="-72"/>
              <w:jc w:val="right"/>
              <w:rPr>
                <w:rFonts w:ascii="Arial" w:hAnsi="Arial" w:cs="Arial"/>
                <w:sz w:val="18"/>
                <w:szCs w:val="18"/>
              </w:rPr>
            </w:pPr>
            <w:r w:rsidRPr="00A51656">
              <w:rPr>
                <w:rFonts w:ascii="Arial" w:hAnsi="Arial" w:cs="Arial"/>
                <w:sz w:val="18"/>
                <w:szCs w:val="18"/>
              </w:rPr>
              <w:t>21,770,059</w:t>
            </w:r>
          </w:p>
        </w:tc>
        <w:tc>
          <w:tcPr>
            <w:tcW w:w="1368" w:type="dxa"/>
            <w:tcBorders>
              <w:bottom w:val="single" w:sz="4" w:space="0" w:color="auto"/>
            </w:tcBorders>
          </w:tcPr>
          <w:p w14:paraId="091D0F11" w14:textId="60B3330B" w:rsidR="00522ED7" w:rsidRPr="00A51656" w:rsidRDefault="00522ED7" w:rsidP="00522ED7">
            <w:pPr>
              <w:ind w:right="-72"/>
              <w:jc w:val="right"/>
              <w:rPr>
                <w:rFonts w:ascii="Arial" w:hAnsi="Arial" w:cs="Arial"/>
                <w:sz w:val="18"/>
                <w:szCs w:val="18"/>
              </w:rPr>
            </w:pPr>
            <w:r w:rsidRPr="00A51656">
              <w:rPr>
                <w:rFonts w:ascii="Arial" w:hAnsi="Arial" w:cs="Arial"/>
                <w:sz w:val="18"/>
                <w:szCs w:val="18"/>
              </w:rPr>
              <w:t>25,396,648</w:t>
            </w:r>
          </w:p>
        </w:tc>
      </w:tr>
    </w:tbl>
    <w:p w14:paraId="34136F91" w14:textId="7F8854C1" w:rsidR="001B4720" w:rsidRPr="00A51656" w:rsidRDefault="001B4720" w:rsidP="00FC27BF">
      <w:pPr>
        <w:ind w:left="540" w:hanging="540"/>
        <w:jc w:val="thaiDistribute"/>
        <w:outlineLvl w:val="0"/>
        <w:rPr>
          <w:rFonts w:ascii="Arial" w:hAnsi="Arial" w:cs="Arial"/>
          <w:b/>
          <w:sz w:val="18"/>
          <w:szCs w:val="18"/>
          <w:lang w:val="en-US"/>
        </w:rPr>
      </w:pPr>
    </w:p>
    <w:p w14:paraId="2C287BDB" w14:textId="6C04B12B" w:rsidR="00D946D8" w:rsidRPr="00A51656" w:rsidRDefault="00D946D8" w:rsidP="00FC27BF">
      <w:pPr>
        <w:ind w:left="540" w:hanging="540"/>
        <w:jc w:val="thaiDistribute"/>
        <w:outlineLvl w:val="0"/>
        <w:rPr>
          <w:rFonts w:ascii="Arial" w:hAnsi="Arial" w:cs="Arial"/>
          <w:b/>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A51656" w14:paraId="23D2732B" w14:textId="77777777" w:rsidTr="00401057">
        <w:trPr>
          <w:trHeight w:val="386"/>
        </w:trPr>
        <w:tc>
          <w:tcPr>
            <w:tcW w:w="9461" w:type="dxa"/>
            <w:shd w:val="clear" w:color="auto" w:fill="FFA543"/>
            <w:vAlign w:val="center"/>
            <w:hideMark/>
          </w:tcPr>
          <w:p w14:paraId="68ABD9E1" w14:textId="72499602" w:rsidR="00FC27BF" w:rsidRPr="00A51656" w:rsidRDefault="00B31386" w:rsidP="00115BB7">
            <w:pPr>
              <w:tabs>
                <w:tab w:val="left" w:pos="432"/>
              </w:tabs>
              <w:rPr>
                <w:rFonts w:ascii="Arial" w:hAnsi="Arial" w:cs="Arial"/>
                <w:b/>
                <w:bCs/>
                <w:color w:val="FFFFFF"/>
                <w:sz w:val="18"/>
                <w:szCs w:val="18"/>
              </w:rPr>
            </w:pPr>
            <w:r w:rsidRPr="00A51656">
              <w:rPr>
                <w:rFonts w:ascii="Arial" w:hAnsi="Arial" w:cs="Arial"/>
                <w:b/>
                <w:bCs/>
                <w:color w:val="FFFFFF"/>
                <w:sz w:val="18"/>
                <w:szCs w:val="18"/>
              </w:rPr>
              <w:t>3</w:t>
            </w:r>
            <w:r w:rsidR="00800E20" w:rsidRPr="00A51656">
              <w:rPr>
                <w:rFonts w:ascii="Arial" w:hAnsi="Arial" w:cs="Arial"/>
                <w:b/>
                <w:bCs/>
                <w:color w:val="FFFFFF"/>
                <w:sz w:val="18"/>
                <w:szCs w:val="18"/>
              </w:rPr>
              <w:t>4</w:t>
            </w:r>
            <w:r w:rsidR="00FC27BF" w:rsidRPr="00A51656">
              <w:rPr>
                <w:rFonts w:ascii="Arial" w:hAnsi="Arial" w:cs="Arial"/>
                <w:b/>
                <w:bCs/>
                <w:color w:val="FFFFFF"/>
                <w:sz w:val="18"/>
                <w:szCs w:val="18"/>
              </w:rPr>
              <w:tab/>
              <w:t>Commitments and contingencies</w:t>
            </w:r>
          </w:p>
        </w:tc>
      </w:tr>
    </w:tbl>
    <w:p w14:paraId="6391D443" w14:textId="77777777" w:rsidR="00CF3E32" w:rsidRPr="00A51656" w:rsidRDefault="00CF3E32" w:rsidP="00CF3E32">
      <w:pPr>
        <w:rPr>
          <w:rFonts w:ascii="Arial" w:eastAsia="Arial Unicode MS" w:hAnsi="Arial" w:cs="Arial"/>
          <w:spacing w:val="-6"/>
          <w:sz w:val="18"/>
          <w:szCs w:val="18"/>
        </w:rPr>
      </w:pPr>
    </w:p>
    <w:p w14:paraId="49614C46" w14:textId="6244D908" w:rsidR="00C36676" w:rsidRPr="00A51656" w:rsidRDefault="00B31386" w:rsidP="00115BB7">
      <w:pPr>
        <w:autoSpaceDE w:val="0"/>
        <w:autoSpaceDN w:val="0"/>
        <w:ind w:left="540" w:hanging="540"/>
        <w:jc w:val="thaiDistribute"/>
        <w:outlineLvl w:val="0"/>
        <w:rPr>
          <w:rFonts w:ascii="Arial" w:hAnsi="Arial" w:cs="Arial"/>
          <w:b/>
          <w:bCs/>
          <w:color w:val="CF4A02"/>
          <w:sz w:val="18"/>
          <w:szCs w:val="18"/>
          <w:cs/>
        </w:rPr>
      </w:pPr>
      <w:r w:rsidRPr="00A51656">
        <w:rPr>
          <w:rFonts w:ascii="Arial" w:hAnsi="Arial" w:cs="Arial"/>
          <w:b/>
          <w:bCs/>
          <w:color w:val="CF4A02"/>
          <w:sz w:val="18"/>
          <w:szCs w:val="18"/>
        </w:rPr>
        <w:t>3</w:t>
      </w:r>
      <w:r w:rsidR="00800E20" w:rsidRPr="00A51656">
        <w:rPr>
          <w:rFonts w:ascii="Arial" w:hAnsi="Arial" w:cs="Arial"/>
          <w:b/>
          <w:bCs/>
          <w:color w:val="CF4A02"/>
          <w:sz w:val="18"/>
          <w:szCs w:val="18"/>
        </w:rPr>
        <w:t>4</w:t>
      </w:r>
      <w:r w:rsidR="00C36676" w:rsidRPr="00A51656">
        <w:rPr>
          <w:rFonts w:ascii="Arial" w:hAnsi="Arial" w:cs="Arial"/>
          <w:b/>
          <w:bCs/>
          <w:color w:val="CF4A02"/>
          <w:sz w:val="18"/>
          <w:szCs w:val="18"/>
        </w:rPr>
        <w:t>.</w:t>
      </w:r>
      <w:r w:rsidRPr="00A51656">
        <w:rPr>
          <w:rFonts w:ascii="Arial" w:hAnsi="Arial" w:cs="Arial"/>
          <w:b/>
          <w:bCs/>
          <w:color w:val="CF4A02"/>
          <w:sz w:val="18"/>
          <w:szCs w:val="18"/>
        </w:rPr>
        <w:t>1</w:t>
      </w:r>
      <w:r w:rsidR="00C36676" w:rsidRPr="00A51656">
        <w:rPr>
          <w:rFonts w:ascii="Arial" w:hAnsi="Arial" w:cs="Arial"/>
          <w:b/>
          <w:bCs/>
          <w:color w:val="CF4A02"/>
          <w:sz w:val="18"/>
          <w:szCs w:val="18"/>
        </w:rPr>
        <w:tab/>
        <w:t>Capital commitment</w:t>
      </w:r>
    </w:p>
    <w:p w14:paraId="747A4AF4" w14:textId="77777777" w:rsidR="00C36676" w:rsidRPr="00A51656" w:rsidRDefault="00C36676" w:rsidP="00F02CEB">
      <w:pPr>
        <w:ind w:left="540"/>
        <w:rPr>
          <w:rFonts w:ascii="Arial" w:eastAsia="Arial Unicode MS" w:hAnsi="Arial" w:cs="Arial"/>
          <w:spacing w:val="-6"/>
          <w:sz w:val="18"/>
          <w:szCs w:val="18"/>
        </w:rPr>
      </w:pPr>
    </w:p>
    <w:p w14:paraId="4CF83F7D" w14:textId="47FF9DF7" w:rsidR="00E37EC6" w:rsidRPr="00A51656" w:rsidRDefault="00CF3E32" w:rsidP="00F02CEB">
      <w:pPr>
        <w:ind w:left="540"/>
        <w:rPr>
          <w:rFonts w:ascii="Arial" w:eastAsia="Arial Unicode MS" w:hAnsi="Arial" w:cs="Arial"/>
          <w:spacing w:val="-6"/>
          <w:sz w:val="18"/>
          <w:szCs w:val="18"/>
        </w:rPr>
      </w:pPr>
      <w:proofErr w:type="spellStart"/>
      <w:r w:rsidRPr="00A51656">
        <w:rPr>
          <w:rFonts w:ascii="Arial" w:eastAsia="Arial Unicode MS" w:hAnsi="Arial" w:cs="Arial"/>
          <w:spacing w:val="-6"/>
          <w:sz w:val="18"/>
          <w:szCs w:val="18"/>
        </w:rPr>
        <w:t>Captital</w:t>
      </w:r>
      <w:proofErr w:type="spellEnd"/>
      <w:r w:rsidRPr="00A51656">
        <w:rPr>
          <w:rFonts w:ascii="Arial" w:eastAsia="Arial Unicode MS" w:hAnsi="Arial" w:cs="Arial"/>
          <w:spacing w:val="-6"/>
          <w:sz w:val="18"/>
          <w:szCs w:val="18"/>
        </w:rPr>
        <w:t xml:space="preserve"> commitment a</w:t>
      </w:r>
      <w:r w:rsidR="00E37EC6" w:rsidRPr="00A51656">
        <w:rPr>
          <w:rFonts w:ascii="Arial" w:eastAsia="Arial Unicode MS" w:hAnsi="Arial" w:cs="Arial"/>
          <w:spacing w:val="-6"/>
          <w:sz w:val="18"/>
          <w:szCs w:val="18"/>
        </w:rPr>
        <w:t xml:space="preserve">s </w:t>
      </w:r>
      <w:proofErr w:type="gramStart"/>
      <w:r w:rsidR="00E37EC6" w:rsidRPr="00A51656">
        <w:rPr>
          <w:rFonts w:ascii="Arial" w:eastAsia="Arial Unicode MS" w:hAnsi="Arial" w:cs="Arial"/>
          <w:spacing w:val="-6"/>
          <w:sz w:val="18"/>
          <w:szCs w:val="18"/>
        </w:rPr>
        <w:t>at</w:t>
      </w:r>
      <w:proofErr w:type="gramEnd"/>
      <w:r w:rsidR="00E37EC6" w:rsidRPr="00A51656">
        <w:rPr>
          <w:rFonts w:ascii="Arial" w:eastAsia="Arial Unicode MS" w:hAnsi="Arial" w:cs="Arial"/>
          <w:spacing w:val="-6"/>
          <w:sz w:val="18"/>
          <w:szCs w:val="18"/>
        </w:rPr>
        <w:t xml:space="preserve"> </w:t>
      </w:r>
      <w:r w:rsidR="00B31386" w:rsidRPr="00A51656">
        <w:rPr>
          <w:rFonts w:ascii="Arial" w:eastAsia="Arial Unicode MS" w:hAnsi="Arial" w:cs="Arial"/>
          <w:spacing w:val="-6"/>
          <w:sz w:val="18"/>
          <w:szCs w:val="18"/>
        </w:rPr>
        <w:t>31</w:t>
      </w:r>
      <w:r w:rsidR="00E37EC6" w:rsidRPr="00A51656">
        <w:rPr>
          <w:rFonts w:ascii="Arial" w:eastAsia="Arial Unicode MS" w:hAnsi="Arial" w:cs="Arial"/>
          <w:spacing w:val="-6"/>
          <w:sz w:val="18"/>
          <w:szCs w:val="18"/>
        </w:rPr>
        <w:t xml:space="preserve"> December, capital expenditure contracted but not recognised as liabilities are as follows: </w:t>
      </w:r>
    </w:p>
    <w:p w14:paraId="4FAC495A" w14:textId="77777777" w:rsidR="00E37EC6" w:rsidRPr="00A51656" w:rsidRDefault="00E37EC6" w:rsidP="00F02CEB">
      <w:pPr>
        <w:ind w:left="540"/>
        <w:jc w:val="thaiDistribute"/>
        <w:rPr>
          <w:rFonts w:ascii="Arial" w:hAnsi="Arial" w:cs="Arial"/>
          <w:bCs/>
          <w:spacing w:val="-2"/>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E37EC6" w:rsidRPr="00A51656" w14:paraId="37D58C53" w14:textId="77777777" w:rsidTr="00B31386">
        <w:tc>
          <w:tcPr>
            <w:tcW w:w="3989" w:type="dxa"/>
            <w:tcBorders>
              <w:top w:val="nil"/>
              <w:left w:val="nil"/>
              <w:bottom w:val="nil"/>
              <w:right w:val="nil"/>
            </w:tcBorders>
            <w:shd w:val="clear" w:color="auto" w:fill="auto"/>
          </w:tcPr>
          <w:p w14:paraId="104B123C" w14:textId="77777777" w:rsidR="00E37EC6" w:rsidRPr="00A51656" w:rsidRDefault="00E37EC6" w:rsidP="007B4628">
            <w:pPr>
              <w:ind w:left="431"/>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vAlign w:val="bottom"/>
            <w:hideMark/>
          </w:tcPr>
          <w:p w14:paraId="12D06406" w14:textId="77777777" w:rsidR="00E37EC6" w:rsidRPr="00A51656" w:rsidRDefault="00E37EC6" w:rsidP="00E37EC6">
            <w:pPr>
              <w:pStyle w:val="Header"/>
              <w:ind w:right="-72"/>
              <w:jc w:val="center"/>
              <w:rPr>
                <w:rFonts w:ascii="Arial" w:hAnsi="Arial" w:cs="Arial"/>
                <w:b/>
                <w:bCs/>
                <w:sz w:val="18"/>
                <w:szCs w:val="18"/>
              </w:rPr>
            </w:pPr>
            <w:r w:rsidRPr="00A51656">
              <w:rPr>
                <w:rFonts w:ascii="Arial" w:hAnsi="Arial" w:cs="Arial"/>
                <w:b/>
                <w:bCs/>
                <w:sz w:val="18"/>
                <w:szCs w:val="18"/>
              </w:rPr>
              <w:t xml:space="preserve">Consolidated </w:t>
            </w:r>
          </w:p>
          <w:p w14:paraId="519EC566" w14:textId="5F99F200" w:rsidR="00E37EC6" w:rsidRPr="00A51656" w:rsidRDefault="00E37EC6" w:rsidP="00E37EC6">
            <w:pPr>
              <w:ind w:left="-40" w:right="-72"/>
              <w:jc w:val="center"/>
              <w:rPr>
                <w:rFonts w:ascii="Arial" w:hAnsi="Arial" w:cs="Arial"/>
                <w:b/>
                <w:bCs/>
                <w:sz w:val="18"/>
                <w:szCs w:val="18"/>
              </w:rPr>
            </w:pPr>
            <w:r w:rsidRPr="00A51656">
              <w:rPr>
                <w:rFonts w:ascii="Arial" w:hAnsi="Arial" w:cs="Arial"/>
                <w:b/>
                <w:bCs/>
                <w:sz w:val="18"/>
                <w:szCs w:val="18"/>
              </w:rPr>
              <w:t xml:space="preserve">financial statements </w:t>
            </w:r>
          </w:p>
        </w:tc>
        <w:tc>
          <w:tcPr>
            <w:tcW w:w="2736" w:type="dxa"/>
            <w:gridSpan w:val="2"/>
            <w:tcBorders>
              <w:top w:val="single" w:sz="4" w:space="0" w:color="auto"/>
              <w:left w:val="nil"/>
              <w:bottom w:val="nil"/>
              <w:right w:val="nil"/>
            </w:tcBorders>
            <w:shd w:val="clear" w:color="auto" w:fill="auto"/>
            <w:vAlign w:val="bottom"/>
          </w:tcPr>
          <w:p w14:paraId="1E712B71" w14:textId="77777777" w:rsidR="00E37EC6" w:rsidRPr="00A51656" w:rsidRDefault="00E37EC6" w:rsidP="00E37EC6">
            <w:pPr>
              <w:pStyle w:val="Header"/>
              <w:ind w:right="-72"/>
              <w:jc w:val="center"/>
              <w:rPr>
                <w:rFonts w:ascii="Arial" w:hAnsi="Arial" w:cs="Arial"/>
                <w:b/>
                <w:bCs/>
                <w:sz w:val="18"/>
                <w:szCs w:val="18"/>
              </w:rPr>
            </w:pPr>
            <w:r w:rsidRPr="00A51656">
              <w:rPr>
                <w:rFonts w:ascii="Arial" w:hAnsi="Arial" w:cs="Arial"/>
                <w:b/>
                <w:bCs/>
                <w:sz w:val="18"/>
                <w:szCs w:val="18"/>
              </w:rPr>
              <w:t xml:space="preserve">Separate </w:t>
            </w:r>
          </w:p>
          <w:p w14:paraId="6C41EAB1" w14:textId="769C4BA4" w:rsidR="00E37EC6" w:rsidRPr="00A51656" w:rsidRDefault="00E37EC6" w:rsidP="00E37EC6">
            <w:pPr>
              <w:ind w:left="-40" w:right="-72"/>
              <w:jc w:val="center"/>
              <w:rPr>
                <w:rFonts w:ascii="Arial" w:hAnsi="Arial" w:cs="Arial"/>
                <w:b/>
                <w:bCs/>
                <w:sz w:val="18"/>
                <w:szCs w:val="18"/>
              </w:rPr>
            </w:pPr>
            <w:r w:rsidRPr="00A51656">
              <w:rPr>
                <w:rFonts w:ascii="Arial" w:hAnsi="Arial" w:cs="Arial"/>
                <w:b/>
                <w:bCs/>
                <w:sz w:val="18"/>
                <w:szCs w:val="18"/>
              </w:rPr>
              <w:t xml:space="preserve">financial statements </w:t>
            </w:r>
          </w:p>
        </w:tc>
      </w:tr>
      <w:tr w:rsidR="00E37EC6" w:rsidRPr="00A51656" w14:paraId="6B89FA88" w14:textId="77777777" w:rsidTr="00B31386">
        <w:tc>
          <w:tcPr>
            <w:tcW w:w="3989" w:type="dxa"/>
            <w:tcBorders>
              <w:top w:val="nil"/>
              <w:left w:val="nil"/>
              <w:bottom w:val="nil"/>
              <w:right w:val="nil"/>
            </w:tcBorders>
            <w:shd w:val="clear" w:color="auto" w:fill="auto"/>
          </w:tcPr>
          <w:p w14:paraId="16752818" w14:textId="77777777" w:rsidR="00E37EC6" w:rsidRPr="00A51656" w:rsidRDefault="00E37EC6" w:rsidP="007B4628">
            <w:pPr>
              <w:ind w:left="43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278FCF53" w14:textId="44BC9995" w:rsidR="00E37EC6" w:rsidRPr="00A51656" w:rsidRDefault="00F83B9D" w:rsidP="00E37EC6">
            <w:pPr>
              <w:ind w:left="-153" w:right="-72"/>
              <w:jc w:val="right"/>
              <w:rPr>
                <w:rFonts w:ascii="Arial" w:hAnsi="Arial" w:cs="Arial"/>
                <w:b/>
                <w:snapToGrid w:val="0"/>
                <w:sz w:val="18"/>
                <w:szCs w:val="18"/>
                <w:lang w:eastAsia="th-TH"/>
              </w:rPr>
            </w:pPr>
            <w:r w:rsidRPr="00A51656">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tcPr>
          <w:p w14:paraId="53117C3E" w14:textId="6C41D719" w:rsidR="00E37EC6" w:rsidRPr="00A51656" w:rsidRDefault="00F83B9D" w:rsidP="00E37EC6">
            <w:pPr>
              <w:ind w:left="-40" w:right="-72"/>
              <w:jc w:val="right"/>
              <w:rPr>
                <w:rFonts w:ascii="Arial" w:hAnsi="Arial" w:cs="Arial"/>
                <w:b/>
                <w:snapToGrid w:val="0"/>
                <w:sz w:val="18"/>
                <w:szCs w:val="18"/>
                <w:lang w:eastAsia="th-TH"/>
              </w:rPr>
            </w:pPr>
            <w:r w:rsidRPr="00A51656">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tcPr>
          <w:p w14:paraId="60D82F3D" w14:textId="09381239" w:rsidR="00E37EC6" w:rsidRPr="00A51656" w:rsidRDefault="00F83B9D" w:rsidP="00E37EC6">
            <w:pPr>
              <w:ind w:left="-190" w:right="-72"/>
              <w:jc w:val="right"/>
              <w:rPr>
                <w:rFonts w:ascii="Arial" w:hAnsi="Arial" w:cs="Arial"/>
                <w:b/>
                <w:snapToGrid w:val="0"/>
                <w:sz w:val="18"/>
                <w:szCs w:val="18"/>
                <w:lang w:eastAsia="th-TH"/>
              </w:rPr>
            </w:pPr>
            <w:r w:rsidRPr="00A51656">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tcPr>
          <w:p w14:paraId="60991365" w14:textId="6FF41FD9" w:rsidR="00E37EC6" w:rsidRPr="00A51656" w:rsidRDefault="00F83B9D" w:rsidP="00E37EC6">
            <w:pPr>
              <w:ind w:left="-40" w:right="-72"/>
              <w:jc w:val="right"/>
              <w:rPr>
                <w:rFonts w:ascii="Arial" w:hAnsi="Arial" w:cs="Arial"/>
                <w:b/>
                <w:snapToGrid w:val="0"/>
                <w:sz w:val="18"/>
                <w:szCs w:val="18"/>
                <w:lang w:eastAsia="th-TH"/>
              </w:rPr>
            </w:pPr>
            <w:r w:rsidRPr="00A51656">
              <w:rPr>
                <w:rFonts w:ascii="Arial" w:hAnsi="Arial" w:cs="Arial"/>
                <w:b/>
                <w:bCs/>
                <w:sz w:val="18"/>
                <w:szCs w:val="18"/>
              </w:rPr>
              <w:t>2021</w:t>
            </w:r>
          </w:p>
        </w:tc>
      </w:tr>
      <w:tr w:rsidR="00E37EC6" w:rsidRPr="00A51656" w14:paraId="6B540750" w14:textId="77777777" w:rsidTr="00B31386">
        <w:tc>
          <w:tcPr>
            <w:tcW w:w="3989" w:type="dxa"/>
            <w:tcBorders>
              <w:top w:val="nil"/>
              <w:left w:val="nil"/>
              <w:bottom w:val="nil"/>
              <w:right w:val="nil"/>
            </w:tcBorders>
            <w:shd w:val="clear" w:color="auto" w:fill="auto"/>
          </w:tcPr>
          <w:p w14:paraId="275D2260" w14:textId="77777777" w:rsidR="00E37EC6" w:rsidRPr="00A51656" w:rsidRDefault="00E37EC6" w:rsidP="007B4628">
            <w:pPr>
              <w:ind w:left="431"/>
              <w:rPr>
                <w:rFonts w:ascii="Arial" w:hAnsi="Arial" w:cs="Arial"/>
                <w:b/>
                <w:bCs/>
                <w:sz w:val="18"/>
                <w:szCs w:val="18"/>
              </w:rPr>
            </w:pPr>
          </w:p>
        </w:tc>
        <w:tc>
          <w:tcPr>
            <w:tcW w:w="1368" w:type="dxa"/>
            <w:tcBorders>
              <w:top w:val="nil"/>
              <w:left w:val="nil"/>
              <w:bottom w:val="nil"/>
              <w:right w:val="nil"/>
            </w:tcBorders>
            <w:shd w:val="clear" w:color="auto" w:fill="auto"/>
            <w:vAlign w:val="bottom"/>
          </w:tcPr>
          <w:p w14:paraId="3AFC972A" w14:textId="45C016DD" w:rsidR="00E37EC6" w:rsidRPr="00A51656" w:rsidRDefault="00E37EC6" w:rsidP="00E37EC6">
            <w:pPr>
              <w:ind w:left="-40" w:right="-72"/>
              <w:jc w:val="right"/>
              <w:rPr>
                <w:rFonts w:ascii="Arial" w:hAnsi="Arial" w:cs="Arial"/>
                <w:b/>
                <w:bCs/>
                <w:spacing w:val="-8"/>
                <w:sz w:val="18"/>
                <w:szCs w:val="18"/>
              </w:rPr>
            </w:pPr>
            <w:r w:rsidRPr="00A51656">
              <w:rPr>
                <w:rFonts w:ascii="Arial" w:hAnsi="Arial" w:cs="Arial"/>
                <w:b/>
                <w:snapToGrid w:val="0"/>
                <w:sz w:val="18"/>
                <w:szCs w:val="18"/>
                <w:lang w:eastAsia="th-TH"/>
              </w:rPr>
              <w:t>Baht</w:t>
            </w:r>
          </w:p>
        </w:tc>
        <w:tc>
          <w:tcPr>
            <w:tcW w:w="1368" w:type="dxa"/>
            <w:tcBorders>
              <w:top w:val="nil"/>
              <w:left w:val="nil"/>
              <w:bottom w:val="nil"/>
              <w:right w:val="nil"/>
            </w:tcBorders>
            <w:shd w:val="clear" w:color="auto" w:fill="auto"/>
            <w:vAlign w:val="bottom"/>
          </w:tcPr>
          <w:p w14:paraId="073FFB61" w14:textId="4B3C7FF4" w:rsidR="00E37EC6" w:rsidRPr="00A51656" w:rsidRDefault="00E37EC6" w:rsidP="00E37EC6">
            <w:pPr>
              <w:ind w:left="-40" w:right="-72"/>
              <w:jc w:val="right"/>
              <w:rPr>
                <w:rFonts w:ascii="Arial" w:hAnsi="Arial" w:cs="Arial"/>
                <w:b/>
                <w:bCs/>
                <w:sz w:val="18"/>
                <w:szCs w:val="18"/>
              </w:rPr>
            </w:pPr>
            <w:r w:rsidRPr="00A51656">
              <w:rPr>
                <w:rFonts w:ascii="Arial" w:hAnsi="Arial" w:cs="Arial"/>
                <w:b/>
                <w:snapToGrid w:val="0"/>
                <w:sz w:val="18"/>
                <w:szCs w:val="18"/>
                <w:lang w:eastAsia="th-TH"/>
              </w:rPr>
              <w:t>Baht</w:t>
            </w:r>
          </w:p>
        </w:tc>
        <w:tc>
          <w:tcPr>
            <w:tcW w:w="1368" w:type="dxa"/>
            <w:tcBorders>
              <w:top w:val="nil"/>
              <w:left w:val="nil"/>
              <w:bottom w:val="nil"/>
              <w:right w:val="nil"/>
            </w:tcBorders>
            <w:shd w:val="clear" w:color="auto" w:fill="auto"/>
            <w:vAlign w:val="bottom"/>
          </w:tcPr>
          <w:p w14:paraId="3C9B78E7" w14:textId="13D61305" w:rsidR="00E37EC6" w:rsidRPr="00A51656" w:rsidRDefault="00E37EC6" w:rsidP="00E37EC6">
            <w:pPr>
              <w:ind w:left="-40" w:right="-72"/>
              <w:jc w:val="right"/>
              <w:rPr>
                <w:rFonts w:ascii="Arial" w:hAnsi="Arial" w:cs="Arial"/>
                <w:b/>
                <w:bCs/>
                <w:spacing w:val="-8"/>
                <w:sz w:val="18"/>
                <w:szCs w:val="18"/>
              </w:rPr>
            </w:pPr>
            <w:r w:rsidRPr="00A51656">
              <w:rPr>
                <w:rFonts w:ascii="Arial" w:hAnsi="Arial" w:cs="Arial"/>
                <w:b/>
                <w:snapToGrid w:val="0"/>
                <w:sz w:val="18"/>
                <w:szCs w:val="18"/>
                <w:lang w:eastAsia="th-TH"/>
              </w:rPr>
              <w:t>Baht</w:t>
            </w:r>
          </w:p>
        </w:tc>
        <w:tc>
          <w:tcPr>
            <w:tcW w:w="1368" w:type="dxa"/>
            <w:tcBorders>
              <w:top w:val="nil"/>
              <w:left w:val="nil"/>
              <w:bottom w:val="nil"/>
              <w:right w:val="nil"/>
            </w:tcBorders>
            <w:shd w:val="clear" w:color="auto" w:fill="auto"/>
            <w:vAlign w:val="bottom"/>
          </w:tcPr>
          <w:p w14:paraId="337A0664" w14:textId="3CF1A0D8" w:rsidR="00E37EC6" w:rsidRPr="00A51656" w:rsidRDefault="00E37EC6" w:rsidP="00E37EC6">
            <w:pPr>
              <w:ind w:left="-40" w:right="-72"/>
              <w:jc w:val="right"/>
              <w:rPr>
                <w:rFonts w:ascii="Arial" w:hAnsi="Arial" w:cs="Arial"/>
                <w:b/>
                <w:bCs/>
                <w:sz w:val="18"/>
                <w:szCs w:val="18"/>
              </w:rPr>
            </w:pPr>
            <w:r w:rsidRPr="00A51656">
              <w:rPr>
                <w:rFonts w:ascii="Arial" w:hAnsi="Arial" w:cs="Arial"/>
                <w:b/>
                <w:snapToGrid w:val="0"/>
                <w:sz w:val="18"/>
                <w:szCs w:val="18"/>
                <w:lang w:eastAsia="th-TH"/>
              </w:rPr>
              <w:t>Baht</w:t>
            </w:r>
          </w:p>
        </w:tc>
      </w:tr>
      <w:tr w:rsidR="00E37EC6" w:rsidRPr="00A51656" w14:paraId="6A139750" w14:textId="77777777" w:rsidTr="00B31386">
        <w:tc>
          <w:tcPr>
            <w:tcW w:w="3989" w:type="dxa"/>
            <w:tcBorders>
              <w:top w:val="nil"/>
              <w:left w:val="nil"/>
              <w:bottom w:val="nil"/>
              <w:right w:val="nil"/>
            </w:tcBorders>
          </w:tcPr>
          <w:p w14:paraId="5E3028B4" w14:textId="77777777" w:rsidR="00E37EC6" w:rsidRPr="008E3575" w:rsidRDefault="00E37EC6" w:rsidP="007B4628">
            <w:pPr>
              <w:ind w:left="431"/>
              <w:rPr>
                <w:rFonts w:ascii="Arial" w:hAnsi="Arial" w:cs="Arial"/>
                <w:sz w:val="18"/>
                <w:szCs w:val="18"/>
                <w:highlight w:val="lightGray"/>
              </w:rPr>
            </w:pPr>
          </w:p>
        </w:tc>
        <w:tc>
          <w:tcPr>
            <w:tcW w:w="1368" w:type="dxa"/>
            <w:tcBorders>
              <w:top w:val="single" w:sz="4" w:space="0" w:color="auto"/>
              <w:left w:val="nil"/>
              <w:bottom w:val="nil"/>
              <w:right w:val="nil"/>
            </w:tcBorders>
            <w:shd w:val="clear" w:color="auto" w:fill="FAFAFA"/>
          </w:tcPr>
          <w:p w14:paraId="78965EF9" w14:textId="77777777" w:rsidR="00E37EC6" w:rsidRPr="00A51656" w:rsidRDefault="00E37EC6" w:rsidP="00EF6173">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3BC671A4" w14:textId="77777777" w:rsidR="00E37EC6" w:rsidRPr="00A51656" w:rsidRDefault="00E37EC6" w:rsidP="00EF6173">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7026BBB" w14:textId="77777777" w:rsidR="00E37EC6" w:rsidRPr="00A51656" w:rsidRDefault="00E37EC6" w:rsidP="00EF6173">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42EBC5E4" w14:textId="77777777" w:rsidR="00E37EC6" w:rsidRPr="00A51656" w:rsidRDefault="00E37EC6" w:rsidP="00EF6173">
            <w:pPr>
              <w:ind w:left="-40" w:right="-72"/>
              <w:jc w:val="right"/>
              <w:rPr>
                <w:rFonts w:ascii="Arial" w:hAnsi="Arial" w:cs="Arial"/>
                <w:b/>
                <w:bCs/>
                <w:sz w:val="18"/>
                <w:szCs w:val="18"/>
              </w:rPr>
            </w:pPr>
          </w:p>
        </w:tc>
      </w:tr>
      <w:tr w:rsidR="00F83B9D" w:rsidRPr="00A51656" w14:paraId="0AF71959" w14:textId="77777777" w:rsidTr="00B31386">
        <w:tc>
          <w:tcPr>
            <w:tcW w:w="3989" w:type="dxa"/>
            <w:tcBorders>
              <w:top w:val="nil"/>
              <w:left w:val="nil"/>
              <w:bottom w:val="nil"/>
              <w:right w:val="nil"/>
            </w:tcBorders>
            <w:hideMark/>
          </w:tcPr>
          <w:p w14:paraId="0CA0CFF4" w14:textId="77777777" w:rsidR="00F83B9D" w:rsidRPr="008E3575" w:rsidRDefault="00F83B9D" w:rsidP="00F83B9D">
            <w:pPr>
              <w:ind w:left="431"/>
              <w:rPr>
                <w:rFonts w:ascii="Arial" w:hAnsi="Arial" w:cs="Arial"/>
                <w:sz w:val="18"/>
                <w:szCs w:val="18"/>
                <w:highlight w:val="lightGray"/>
              </w:rPr>
            </w:pPr>
            <w:r w:rsidRPr="00A51656">
              <w:rPr>
                <w:rFonts w:ascii="Arial" w:hAnsi="Arial" w:cs="Arial"/>
                <w:sz w:val="18"/>
                <w:szCs w:val="18"/>
              </w:rPr>
              <w:t xml:space="preserve">Property, </w:t>
            </w:r>
            <w:proofErr w:type="gramStart"/>
            <w:r w:rsidRPr="00A51656">
              <w:rPr>
                <w:rFonts w:ascii="Arial" w:hAnsi="Arial" w:cs="Arial"/>
                <w:sz w:val="18"/>
                <w:szCs w:val="18"/>
              </w:rPr>
              <w:t>plant</w:t>
            </w:r>
            <w:proofErr w:type="gramEnd"/>
            <w:r w:rsidRPr="00A51656">
              <w:rPr>
                <w:rFonts w:ascii="Arial" w:hAnsi="Arial" w:cs="Arial"/>
                <w:sz w:val="18"/>
                <w:szCs w:val="18"/>
              </w:rPr>
              <w:t xml:space="preserve"> and equipment</w:t>
            </w:r>
          </w:p>
        </w:tc>
        <w:tc>
          <w:tcPr>
            <w:tcW w:w="1368" w:type="dxa"/>
            <w:tcBorders>
              <w:top w:val="nil"/>
              <w:left w:val="nil"/>
              <w:bottom w:val="nil"/>
              <w:right w:val="nil"/>
            </w:tcBorders>
            <w:shd w:val="clear" w:color="auto" w:fill="FAFAFA"/>
          </w:tcPr>
          <w:p w14:paraId="105668BC" w14:textId="7464AEC9" w:rsidR="00F83B9D" w:rsidRPr="00A51656" w:rsidRDefault="00522ED7" w:rsidP="00F83B9D">
            <w:pPr>
              <w:ind w:left="-40" w:right="-72"/>
              <w:jc w:val="right"/>
              <w:rPr>
                <w:rFonts w:ascii="Arial" w:hAnsi="Arial" w:cs="Arial"/>
                <w:sz w:val="18"/>
                <w:szCs w:val="18"/>
              </w:rPr>
            </w:pPr>
            <w:r w:rsidRPr="00A51656">
              <w:rPr>
                <w:rFonts w:ascii="Arial" w:hAnsi="Arial" w:cs="Arial"/>
                <w:sz w:val="18"/>
                <w:szCs w:val="18"/>
              </w:rPr>
              <w:t>776,696</w:t>
            </w:r>
          </w:p>
        </w:tc>
        <w:tc>
          <w:tcPr>
            <w:tcW w:w="1368" w:type="dxa"/>
            <w:tcBorders>
              <w:top w:val="nil"/>
              <w:left w:val="nil"/>
              <w:bottom w:val="nil"/>
              <w:right w:val="nil"/>
            </w:tcBorders>
          </w:tcPr>
          <w:p w14:paraId="5DFCA466" w14:textId="3FDCD921" w:rsidR="00F83B9D" w:rsidRPr="00A51656" w:rsidRDefault="00F83B9D" w:rsidP="00F83B9D">
            <w:pPr>
              <w:ind w:left="-40" w:right="-72"/>
              <w:jc w:val="right"/>
              <w:rPr>
                <w:rFonts w:ascii="Arial" w:hAnsi="Arial" w:cs="Arial"/>
                <w:sz w:val="18"/>
                <w:szCs w:val="18"/>
              </w:rPr>
            </w:pPr>
            <w:r w:rsidRPr="00A51656">
              <w:rPr>
                <w:rFonts w:ascii="Arial" w:hAnsi="Arial" w:cs="Arial"/>
                <w:sz w:val="18"/>
                <w:szCs w:val="18"/>
              </w:rPr>
              <w:t>39,942,710</w:t>
            </w:r>
          </w:p>
        </w:tc>
        <w:tc>
          <w:tcPr>
            <w:tcW w:w="1368" w:type="dxa"/>
            <w:tcBorders>
              <w:top w:val="nil"/>
              <w:left w:val="nil"/>
              <w:bottom w:val="nil"/>
              <w:right w:val="nil"/>
            </w:tcBorders>
            <w:shd w:val="clear" w:color="auto" w:fill="FAFAFA"/>
          </w:tcPr>
          <w:p w14:paraId="403BCE6C" w14:textId="5592391F" w:rsidR="00F83B9D" w:rsidRPr="00A51656" w:rsidRDefault="00522ED7" w:rsidP="00F83B9D">
            <w:pPr>
              <w:ind w:left="-40" w:right="-72"/>
              <w:jc w:val="right"/>
              <w:rPr>
                <w:rFonts w:ascii="Arial" w:hAnsi="Arial" w:cs="Arial"/>
                <w:sz w:val="18"/>
                <w:szCs w:val="18"/>
              </w:rPr>
            </w:pPr>
            <w:r w:rsidRPr="00A51656">
              <w:rPr>
                <w:rFonts w:ascii="Arial" w:hAnsi="Arial" w:cs="Arial"/>
                <w:sz w:val="18"/>
                <w:szCs w:val="18"/>
              </w:rPr>
              <w:t>-</w:t>
            </w:r>
          </w:p>
        </w:tc>
        <w:tc>
          <w:tcPr>
            <w:tcW w:w="1368" w:type="dxa"/>
            <w:tcBorders>
              <w:top w:val="nil"/>
              <w:left w:val="nil"/>
              <w:bottom w:val="nil"/>
              <w:right w:val="nil"/>
            </w:tcBorders>
          </w:tcPr>
          <w:p w14:paraId="516AD841" w14:textId="4C801AD3" w:rsidR="00F83B9D" w:rsidRPr="00A51656" w:rsidRDefault="00F83B9D" w:rsidP="00F83B9D">
            <w:pPr>
              <w:ind w:left="-40" w:right="-72"/>
              <w:jc w:val="right"/>
              <w:rPr>
                <w:rFonts w:ascii="Arial" w:hAnsi="Arial" w:cs="Arial"/>
                <w:sz w:val="18"/>
                <w:szCs w:val="18"/>
              </w:rPr>
            </w:pPr>
            <w:r w:rsidRPr="00A51656">
              <w:rPr>
                <w:rFonts w:ascii="Arial" w:hAnsi="Arial" w:cs="Arial"/>
                <w:sz w:val="18"/>
                <w:szCs w:val="18"/>
              </w:rPr>
              <w:t>595,000</w:t>
            </w:r>
          </w:p>
        </w:tc>
      </w:tr>
    </w:tbl>
    <w:p w14:paraId="1505EE18" w14:textId="12FAD854" w:rsidR="00B31386" w:rsidRPr="00A51656" w:rsidRDefault="00B31386" w:rsidP="00FC27BF">
      <w:pPr>
        <w:jc w:val="thaiDistribute"/>
        <w:rPr>
          <w:rFonts w:ascii="Arial" w:hAnsi="Arial" w:cs="Arial"/>
          <w:bCs/>
          <w:spacing w:val="-2"/>
          <w:sz w:val="18"/>
          <w:szCs w:val="18"/>
        </w:rPr>
      </w:pPr>
    </w:p>
    <w:p w14:paraId="3294619A" w14:textId="6D54143F" w:rsidR="00C36676" w:rsidRPr="00A51656" w:rsidRDefault="00B31386" w:rsidP="00115BB7">
      <w:pPr>
        <w:autoSpaceDE w:val="0"/>
        <w:autoSpaceDN w:val="0"/>
        <w:ind w:left="540" w:hanging="540"/>
        <w:jc w:val="thaiDistribute"/>
        <w:outlineLvl w:val="0"/>
        <w:rPr>
          <w:rFonts w:ascii="Arial" w:hAnsi="Arial" w:cs="Arial"/>
          <w:b/>
          <w:bCs/>
          <w:color w:val="CF4A02"/>
          <w:sz w:val="18"/>
          <w:szCs w:val="18"/>
        </w:rPr>
      </w:pPr>
      <w:r w:rsidRPr="00A51656">
        <w:rPr>
          <w:rFonts w:ascii="Arial" w:hAnsi="Arial" w:cs="Arial"/>
          <w:b/>
          <w:bCs/>
          <w:color w:val="CF4A02"/>
          <w:sz w:val="18"/>
          <w:szCs w:val="18"/>
        </w:rPr>
        <w:t>3</w:t>
      </w:r>
      <w:r w:rsidR="00800E20" w:rsidRPr="00A51656">
        <w:rPr>
          <w:rFonts w:ascii="Arial" w:hAnsi="Arial" w:cs="Arial"/>
          <w:b/>
          <w:bCs/>
          <w:color w:val="CF4A02"/>
          <w:sz w:val="18"/>
          <w:szCs w:val="18"/>
        </w:rPr>
        <w:t>4</w:t>
      </w:r>
      <w:r w:rsidR="00C36676" w:rsidRPr="00A51656">
        <w:rPr>
          <w:rFonts w:ascii="Arial" w:hAnsi="Arial" w:cs="Arial"/>
          <w:b/>
          <w:bCs/>
          <w:color w:val="CF4A02"/>
          <w:sz w:val="18"/>
          <w:szCs w:val="18"/>
        </w:rPr>
        <w:t>.</w:t>
      </w:r>
      <w:r w:rsidRPr="00A51656">
        <w:rPr>
          <w:rFonts w:ascii="Arial" w:hAnsi="Arial" w:cs="Arial"/>
          <w:b/>
          <w:bCs/>
          <w:color w:val="CF4A02"/>
          <w:sz w:val="18"/>
          <w:szCs w:val="18"/>
        </w:rPr>
        <w:t>2</w:t>
      </w:r>
      <w:r w:rsidR="00C36676" w:rsidRPr="00A51656">
        <w:rPr>
          <w:rFonts w:ascii="Arial" w:hAnsi="Arial" w:cs="Arial"/>
          <w:b/>
          <w:bCs/>
          <w:color w:val="CF4A02"/>
          <w:sz w:val="18"/>
          <w:szCs w:val="18"/>
        </w:rPr>
        <w:t xml:space="preserve"> </w:t>
      </w:r>
      <w:r w:rsidR="00C36676" w:rsidRPr="00A51656">
        <w:rPr>
          <w:rFonts w:ascii="Arial" w:hAnsi="Arial" w:cs="Arial"/>
          <w:b/>
          <w:bCs/>
          <w:color w:val="CF4A02"/>
          <w:sz w:val="18"/>
          <w:szCs w:val="18"/>
        </w:rPr>
        <w:tab/>
        <w:t>Contingent liabilities</w:t>
      </w:r>
    </w:p>
    <w:p w14:paraId="5F7E425C" w14:textId="77777777" w:rsidR="002F67F7" w:rsidRPr="00A51656" w:rsidRDefault="002F67F7" w:rsidP="007B4628">
      <w:pPr>
        <w:ind w:left="540"/>
        <w:jc w:val="thaiDistribute"/>
        <w:rPr>
          <w:rFonts w:ascii="Arial" w:hAnsi="Arial" w:cs="Arial"/>
          <w:bCs/>
          <w:sz w:val="18"/>
          <w:szCs w:val="18"/>
        </w:rPr>
      </w:pPr>
    </w:p>
    <w:p w14:paraId="531587DF" w14:textId="0F8EB8C1" w:rsidR="00E37EC6" w:rsidRPr="00A51656" w:rsidRDefault="00E37EC6" w:rsidP="006E7505">
      <w:pPr>
        <w:ind w:left="540"/>
        <w:jc w:val="thaiDistribute"/>
        <w:rPr>
          <w:rFonts w:ascii="Arial" w:hAnsi="Arial" w:cs="Arial"/>
          <w:bCs/>
          <w:sz w:val="18"/>
          <w:szCs w:val="18"/>
        </w:rPr>
      </w:pPr>
      <w:r w:rsidRPr="00A51656">
        <w:rPr>
          <w:rFonts w:ascii="Arial" w:hAnsi="Arial" w:cs="Arial"/>
          <w:bCs/>
          <w:sz w:val="18"/>
          <w:szCs w:val="18"/>
        </w:rPr>
        <w:t xml:space="preserve">As </w:t>
      </w:r>
      <w:proofErr w:type="gramStart"/>
      <w:r w:rsidRPr="00A51656">
        <w:rPr>
          <w:rFonts w:ascii="Arial" w:hAnsi="Arial" w:cs="Arial"/>
          <w:bCs/>
          <w:sz w:val="18"/>
          <w:szCs w:val="18"/>
        </w:rPr>
        <w:t>at</w:t>
      </w:r>
      <w:proofErr w:type="gramEnd"/>
      <w:r w:rsidRPr="00A51656">
        <w:rPr>
          <w:rFonts w:ascii="Arial" w:hAnsi="Arial" w:cs="Arial"/>
          <w:bCs/>
          <w:sz w:val="18"/>
          <w:szCs w:val="18"/>
        </w:rPr>
        <w:t xml:space="preserve"> </w:t>
      </w:r>
      <w:r w:rsidR="00B31386" w:rsidRPr="00A51656">
        <w:rPr>
          <w:rFonts w:ascii="Arial" w:hAnsi="Arial" w:cs="Arial"/>
          <w:bCs/>
          <w:sz w:val="18"/>
          <w:szCs w:val="18"/>
        </w:rPr>
        <w:t>31</w:t>
      </w:r>
      <w:r w:rsidRPr="00A51656">
        <w:rPr>
          <w:rFonts w:ascii="Arial" w:hAnsi="Arial" w:cs="Arial"/>
          <w:bCs/>
          <w:sz w:val="18"/>
          <w:szCs w:val="18"/>
        </w:rPr>
        <w:t xml:space="preserve"> December,</w:t>
      </w:r>
      <w:r w:rsidRPr="00A51656">
        <w:rPr>
          <w:rFonts w:ascii="Arial" w:hAnsi="Arial" w:cs="Arial"/>
          <w:bCs/>
          <w:sz w:val="18"/>
          <w:szCs w:val="18"/>
          <w:cs/>
        </w:rPr>
        <w:t xml:space="preserve"> </w:t>
      </w:r>
      <w:r w:rsidRPr="00A51656">
        <w:rPr>
          <w:rFonts w:ascii="Arial" w:hAnsi="Arial" w:cs="Arial"/>
          <w:bCs/>
          <w:sz w:val="18"/>
          <w:szCs w:val="18"/>
        </w:rPr>
        <w:t xml:space="preserve">the </w:t>
      </w:r>
      <w:r w:rsidR="008C5FDF" w:rsidRPr="00A51656">
        <w:rPr>
          <w:rFonts w:ascii="Arial" w:hAnsi="Arial" w:cs="Arial"/>
          <w:bCs/>
          <w:sz w:val="18"/>
          <w:szCs w:val="18"/>
        </w:rPr>
        <w:t>Group</w:t>
      </w:r>
      <w:r w:rsidRPr="00A51656">
        <w:rPr>
          <w:rFonts w:ascii="Arial" w:hAnsi="Arial" w:cs="Arial"/>
          <w:bCs/>
          <w:sz w:val="18"/>
          <w:szCs w:val="18"/>
        </w:rPr>
        <w:t xml:space="preserve"> has commitment under </w:t>
      </w:r>
      <w:r w:rsidR="00C36676" w:rsidRPr="00A51656">
        <w:rPr>
          <w:rFonts w:ascii="Arial" w:hAnsi="Arial" w:cs="Arial"/>
          <w:bCs/>
          <w:sz w:val="18"/>
          <w:szCs w:val="18"/>
        </w:rPr>
        <w:t>short</w:t>
      </w:r>
      <w:r w:rsidRPr="00A51656">
        <w:rPr>
          <w:rFonts w:ascii="Arial" w:hAnsi="Arial" w:cs="Arial"/>
          <w:bCs/>
          <w:sz w:val="18"/>
          <w:szCs w:val="18"/>
        </w:rPr>
        <w:t>-term rent</w:t>
      </w:r>
      <w:r w:rsidR="005E1660" w:rsidRPr="00A51656">
        <w:rPr>
          <w:rFonts w:ascii="Arial" w:hAnsi="Arial" w:cs="Arial"/>
          <w:bCs/>
          <w:sz w:val="18"/>
          <w:szCs w:val="18"/>
        </w:rPr>
        <w:t xml:space="preserve"> contracts</w:t>
      </w:r>
      <w:r w:rsidRPr="00A51656">
        <w:rPr>
          <w:rFonts w:ascii="Arial" w:hAnsi="Arial" w:cs="Arial"/>
          <w:bCs/>
          <w:sz w:val="18"/>
          <w:szCs w:val="18"/>
        </w:rPr>
        <w:t xml:space="preserve">, which are non-cancellable </w:t>
      </w:r>
      <w:r w:rsidR="006E7505">
        <w:rPr>
          <w:rFonts w:ascii="Arial" w:hAnsi="Arial" w:cs="Arial"/>
          <w:bCs/>
          <w:sz w:val="18"/>
          <w:szCs w:val="18"/>
        </w:rPr>
        <w:br/>
      </w:r>
      <w:r w:rsidRPr="00A51656">
        <w:rPr>
          <w:rFonts w:ascii="Arial" w:hAnsi="Arial" w:cs="Arial"/>
          <w:bCs/>
          <w:sz w:val="18"/>
          <w:szCs w:val="18"/>
        </w:rPr>
        <w:t>as follows</w:t>
      </w:r>
      <w:r w:rsidR="00C36676" w:rsidRPr="00A51656">
        <w:rPr>
          <w:rFonts w:ascii="Arial" w:hAnsi="Arial" w:cs="Arial"/>
          <w:bCs/>
          <w:sz w:val="18"/>
          <w:szCs w:val="18"/>
        </w:rPr>
        <w:t>.</w:t>
      </w:r>
    </w:p>
    <w:p w14:paraId="59950532" w14:textId="77777777" w:rsidR="002F67F7" w:rsidRPr="00A51656" w:rsidRDefault="002F67F7" w:rsidP="007B4628">
      <w:pPr>
        <w:ind w:left="540"/>
        <w:jc w:val="thaiDistribute"/>
        <w:rPr>
          <w:rFonts w:ascii="Arial" w:hAnsi="Arial" w:cs="Arial"/>
          <w:bCs/>
          <w:sz w:val="18"/>
          <w:szCs w:val="18"/>
        </w:rPr>
      </w:pPr>
    </w:p>
    <w:tbl>
      <w:tblPr>
        <w:tblW w:w="4612" w:type="pct"/>
        <w:tblInd w:w="648" w:type="dxa"/>
        <w:tblLook w:val="0000" w:firstRow="0" w:lastRow="0" w:firstColumn="0" w:lastColumn="0" w:noHBand="0" w:noVBand="0"/>
      </w:tblPr>
      <w:tblGrid>
        <w:gridCol w:w="6188"/>
        <w:gridCol w:w="1369"/>
        <w:gridCol w:w="1367"/>
      </w:tblGrid>
      <w:tr w:rsidR="00FC27BF" w:rsidRPr="00A51656" w14:paraId="7823BEA0" w14:textId="77777777" w:rsidTr="007B4628">
        <w:tc>
          <w:tcPr>
            <w:tcW w:w="3467" w:type="pct"/>
            <w:vAlign w:val="bottom"/>
          </w:tcPr>
          <w:p w14:paraId="5C6CEF84" w14:textId="77777777" w:rsidR="00FC27BF" w:rsidRPr="00A51656" w:rsidRDefault="00FC27BF" w:rsidP="00B31386">
            <w:pPr>
              <w:ind w:left="-86" w:right="-72"/>
              <w:jc w:val="left"/>
              <w:rPr>
                <w:rFonts w:ascii="Arial" w:hAnsi="Arial" w:cs="Arial"/>
                <w:sz w:val="18"/>
                <w:szCs w:val="18"/>
              </w:rPr>
            </w:pPr>
          </w:p>
        </w:tc>
        <w:tc>
          <w:tcPr>
            <w:tcW w:w="1533" w:type="pct"/>
            <w:gridSpan w:val="2"/>
            <w:tcBorders>
              <w:top w:val="single" w:sz="4" w:space="0" w:color="auto"/>
              <w:bottom w:val="single" w:sz="4" w:space="0" w:color="auto"/>
            </w:tcBorders>
            <w:vAlign w:val="bottom"/>
          </w:tcPr>
          <w:p w14:paraId="5A2D844D" w14:textId="0D2457AC" w:rsidR="003515BC" w:rsidRPr="00A51656" w:rsidRDefault="00FC27BF" w:rsidP="003515BC">
            <w:pPr>
              <w:pStyle w:val="Header"/>
              <w:ind w:right="-72"/>
              <w:jc w:val="center"/>
              <w:rPr>
                <w:rFonts w:ascii="Arial" w:hAnsi="Arial" w:cs="Arial"/>
                <w:b/>
                <w:bCs/>
                <w:sz w:val="18"/>
                <w:szCs w:val="18"/>
              </w:rPr>
            </w:pPr>
            <w:r w:rsidRPr="00A51656">
              <w:rPr>
                <w:rFonts w:ascii="Arial" w:hAnsi="Arial" w:cs="Arial"/>
                <w:b/>
                <w:bCs/>
                <w:sz w:val="18"/>
                <w:szCs w:val="18"/>
              </w:rPr>
              <w:t xml:space="preserve">Consolidated and </w:t>
            </w:r>
            <w:r w:rsidR="00BE7BA8" w:rsidRPr="00A51656">
              <w:rPr>
                <w:rFonts w:ascii="Arial" w:hAnsi="Arial" w:cs="Arial"/>
                <w:b/>
                <w:bCs/>
                <w:sz w:val="18"/>
                <w:szCs w:val="18"/>
              </w:rPr>
              <w:t>s</w:t>
            </w:r>
            <w:r w:rsidRPr="00A51656">
              <w:rPr>
                <w:rFonts w:ascii="Arial" w:hAnsi="Arial" w:cs="Arial"/>
                <w:b/>
                <w:bCs/>
                <w:sz w:val="18"/>
                <w:szCs w:val="18"/>
              </w:rPr>
              <w:t xml:space="preserve">eparate </w:t>
            </w:r>
          </w:p>
          <w:p w14:paraId="1F3966A6" w14:textId="77777777" w:rsidR="00FC27BF" w:rsidRPr="00A51656" w:rsidRDefault="00FC27BF" w:rsidP="003515BC">
            <w:pPr>
              <w:pStyle w:val="Header"/>
              <w:ind w:right="-72"/>
              <w:jc w:val="center"/>
              <w:rPr>
                <w:rFonts w:ascii="Arial" w:hAnsi="Arial" w:cs="Arial"/>
                <w:b/>
                <w:bCs/>
                <w:sz w:val="18"/>
                <w:szCs w:val="18"/>
              </w:rPr>
            </w:pPr>
            <w:r w:rsidRPr="00A51656">
              <w:rPr>
                <w:rFonts w:ascii="Arial" w:hAnsi="Arial" w:cs="Arial"/>
                <w:b/>
                <w:bCs/>
                <w:sz w:val="18"/>
                <w:szCs w:val="18"/>
              </w:rPr>
              <w:t>financial statements</w:t>
            </w:r>
          </w:p>
        </w:tc>
      </w:tr>
      <w:tr w:rsidR="006B495A" w:rsidRPr="00A51656" w14:paraId="4EAD2A15" w14:textId="77777777" w:rsidTr="007B4628">
        <w:tc>
          <w:tcPr>
            <w:tcW w:w="3467" w:type="pct"/>
            <w:vAlign w:val="bottom"/>
          </w:tcPr>
          <w:p w14:paraId="0E54F58A" w14:textId="77777777" w:rsidR="006B495A" w:rsidRPr="00A51656" w:rsidRDefault="006B495A" w:rsidP="00B31386">
            <w:pPr>
              <w:ind w:left="-86" w:right="-72"/>
              <w:jc w:val="left"/>
              <w:rPr>
                <w:rFonts w:ascii="Arial" w:hAnsi="Arial" w:cs="Arial"/>
                <w:sz w:val="18"/>
                <w:szCs w:val="18"/>
              </w:rPr>
            </w:pPr>
          </w:p>
        </w:tc>
        <w:tc>
          <w:tcPr>
            <w:tcW w:w="767" w:type="pct"/>
            <w:tcBorders>
              <w:top w:val="single" w:sz="4" w:space="0" w:color="auto"/>
            </w:tcBorders>
            <w:vAlign w:val="bottom"/>
          </w:tcPr>
          <w:p w14:paraId="6C5C7AE2" w14:textId="2721DDD6" w:rsidR="006B495A" w:rsidRPr="00A51656" w:rsidRDefault="00F83B9D" w:rsidP="006B495A">
            <w:pPr>
              <w:pStyle w:val="Header"/>
              <w:tabs>
                <w:tab w:val="left" w:pos="1985"/>
              </w:tabs>
              <w:ind w:right="-72"/>
              <w:jc w:val="right"/>
              <w:rPr>
                <w:rFonts w:ascii="Arial" w:hAnsi="Arial" w:cs="Arial"/>
                <w:b/>
                <w:bCs/>
                <w:sz w:val="18"/>
                <w:szCs w:val="18"/>
              </w:rPr>
            </w:pPr>
            <w:r w:rsidRPr="00A51656">
              <w:rPr>
                <w:rFonts w:ascii="Arial" w:hAnsi="Arial" w:cs="Arial"/>
                <w:b/>
                <w:bCs/>
                <w:sz w:val="18"/>
                <w:szCs w:val="18"/>
              </w:rPr>
              <w:t>2022</w:t>
            </w:r>
          </w:p>
        </w:tc>
        <w:tc>
          <w:tcPr>
            <w:tcW w:w="766" w:type="pct"/>
            <w:tcBorders>
              <w:top w:val="single" w:sz="4" w:space="0" w:color="auto"/>
            </w:tcBorders>
            <w:vAlign w:val="bottom"/>
          </w:tcPr>
          <w:p w14:paraId="32E32271" w14:textId="7E6378E8" w:rsidR="006B495A" w:rsidRPr="00A51656" w:rsidRDefault="00F83B9D" w:rsidP="006B495A">
            <w:pPr>
              <w:pStyle w:val="Header"/>
              <w:tabs>
                <w:tab w:val="left" w:pos="1985"/>
              </w:tabs>
              <w:ind w:right="-72"/>
              <w:jc w:val="right"/>
              <w:rPr>
                <w:rFonts w:ascii="Arial" w:hAnsi="Arial" w:cs="Arial"/>
                <w:b/>
                <w:bCs/>
                <w:sz w:val="18"/>
                <w:szCs w:val="18"/>
              </w:rPr>
            </w:pPr>
            <w:r w:rsidRPr="00A51656">
              <w:rPr>
                <w:rFonts w:ascii="Arial" w:hAnsi="Arial" w:cs="Arial"/>
                <w:b/>
                <w:bCs/>
                <w:sz w:val="18"/>
                <w:szCs w:val="18"/>
              </w:rPr>
              <w:t>2021</w:t>
            </w:r>
          </w:p>
        </w:tc>
      </w:tr>
      <w:tr w:rsidR="00B042A2" w:rsidRPr="00A51656" w14:paraId="2F884A43" w14:textId="77777777" w:rsidTr="007B4628">
        <w:tc>
          <w:tcPr>
            <w:tcW w:w="3467" w:type="pct"/>
            <w:vAlign w:val="bottom"/>
          </w:tcPr>
          <w:p w14:paraId="64344A15" w14:textId="77777777" w:rsidR="00B042A2" w:rsidRPr="00A51656" w:rsidRDefault="00B042A2" w:rsidP="00B31386">
            <w:pPr>
              <w:ind w:left="-86" w:right="-72"/>
              <w:jc w:val="left"/>
              <w:rPr>
                <w:rFonts w:ascii="Arial" w:hAnsi="Arial" w:cs="Arial"/>
                <w:sz w:val="18"/>
                <w:szCs w:val="18"/>
              </w:rPr>
            </w:pPr>
          </w:p>
        </w:tc>
        <w:tc>
          <w:tcPr>
            <w:tcW w:w="767" w:type="pct"/>
            <w:tcBorders>
              <w:bottom w:val="single" w:sz="4" w:space="0" w:color="auto"/>
            </w:tcBorders>
            <w:vAlign w:val="bottom"/>
          </w:tcPr>
          <w:p w14:paraId="450AFB65" w14:textId="77777777" w:rsidR="00B042A2" w:rsidRPr="00A51656" w:rsidRDefault="00B042A2" w:rsidP="00B042A2">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66" w:type="pct"/>
            <w:tcBorders>
              <w:bottom w:val="single" w:sz="4" w:space="0" w:color="auto"/>
            </w:tcBorders>
            <w:vAlign w:val="bottom"/>
          </w:tcPr>
          <w:p w14:paraId="515B1D85" w14:textId="77777777" w:rsidR="00B042A2" w:rsidRPr="00A51656" w:rsidRDefault="00B042A2" w:rsidP="00B042A2">
            <w:pPr>
              <w:ind w:right="-72"/>
              <w:jc w:val="right"/>
              <w:rPr>
                <w:rFonts w:ascii="Arial" w:hAnsi="Arial" w:cs="Arial"/>
                <w:b/>
                <w:sz w:val="18"/>
                <w:szCs w:val="18"/>
              </w:rPr>
            </w:pPr>
            <w:r w:rsidRPr="00A51656">
              <w:rPr>
                <w:rFonts w:ascii="Arial" w:hAnsi="Arial" w:cs="Arial"/>
                <w:b/>
                <w:snapToGrid w:val="0"/>
                <w:sz w:val="18"/>
                <w:szCs w:val="18"/>
                <w:lang w:eastAsia="th-TH"/>
              </w:rPr>
              <w:t>Baht</w:t>
            </w:r>
          </w:p>
        </w:tc>
      </w:tr>
      <w:tr w:rsidR="00F83B9D" w:rsidRPr="00A51656" w14:paraId="5E784268" w14:textId="77777777" w:rsidTr="007B4628">
        <w:tc>
          <w:tcPr>
            <w:tcW w:w="3467" w:type="pct"/>
            <w:vAlign w:val="bottom"/>
          </w:tcPr>
          <w:p w14:paraId="1A95C91B" w14:textId="77777777" w:rsidR="00F83B9D" w:rsidRPr="00A51656" w:rsidRDefault="00F83B9D" w:rsidP="00F83B9D">
            <w:pPr>
              <w:ind w:left="-86" w:right="-72"/>
              <w:jc w:val="left"/>
              <w:rPr>
                <w:rFonts w:ascii="Arial" w:hAnsi="Arial" w:cs="Arial"/>
                <w:sz w:val="18"/>
                <w:szCs w:val="18"/>
              </w:rPr>
            </w:pPr>
          </w:p>
        </w:tc>
        <w:tc>
          <w:tcPr>
            <w:tcW w:w="767" w:type="pct"/>
            <w:tcBorders>
              <w:top w:val="single" w:sz="4" w:space="0" w:color="auto"/>
            </w:tcBorders>
            <w:shd w:val="clear" w:color="auto" w:fill="FAFAFA"/>
            <w:vAlign w:val="bottom"/>
          </w:tcPr>
          <w:p w14:paraId="7F50BF56" w14:textId="77777777" w:rsidR="00F83B9D" w:rsidRPr="00A51656" w:rsidRDefault="00F83B9D" w:rsidP="00F83B9D">
            <w:pPr>
              <w:ind w:right="-72"/>
              <w:jc w:val="right"/>
              <w:rPr>
                <w:rFonts w:ascii="Arial" w:hAnsi="Arial" w:cs="Arial"/>
                <w:sz w:val="18"/>
                <w:szCs w:val="18"/>
              </w:rPr>
            </w:pPr>
          </w:p>
        </w:tc>
        <w:tc>
          <w:tcPr>
            <w:tcW w:w="766" w:type="pct"/>
            <w:tcBorders>
              <w:top w:val="single" w:sz="4" w:space="0" w:color="auto"/>
            </w:tcBorders>
            <w:vAlign w:val="bottom"/>
          </w:tcPr>
          <w:p w14:paraId="57C93EBA" w14:textId="77777777" w:rsidR="00F83B9D" w:rsidRPr="00A51656" w:rsidRDefault="00F83B9D" w:rsidP="00F83B9D">
            <w:pPr>
              <w:ind w:right="-72"/>
              <w:jc w:val="right"/>
              <w:rPr>
                <w:rFonts w:ascii="Arial" w:hAnsi="Arial" w:cs="Arial"/>
                <w:sz w:val="18"/>
                <w:szCs w:val="18"/>
              </w:rPr>
            </w:pPr>
          </w:p>
        </w:tc>
      </w:tr>
      <w:tr w:rsidR="00F83B9D" w:rsidRPr="00A51656" w14:paraId="24C4F92F" w14:textId="77777777" w:rsidTr="007B4628">
        <w:tc>
          <w:tcPr>
            <w:tcW w:w="3467" w:type="pct"/>
            <w:vAlign w:val="bottom"/>
          </w:tcPr>
          <w:p w14:paraId="46986BA5" w14:textId="01799BEE" w:rsidR="00F83B9D" w:rsidRPr="00A51656" w:rsidRDefault="00F83B9D" w:rsidP="00F83B9D">
            <w:pPr>
              <w:ind w:left="-86" w:right="-72"/>
              <w:jc w:val="left"/>
              <w:rPr>
                <w:rFonts w:ascii="Arial" w:hAnsi="Arial" w:cs="Arial"/>
                <w:sz w:val="18"/>
                <w:szCs w:val="18"/>
              </w:rPr>
            </w:pPr>
            <w:r w:rsidRPr="00A51656">
              <w:rPr>
                <w:rStyle w:val="hps"/>
                <w:rFonts w:ascii="Arial" w:hAnsi="Arial" w:cs="Arial"/>
                <w:sz w:val="18"/>
                <w:szCs w:val="18"/>
              </w:rPr>
              <w:t>Within 1 year</w:t>
            </w:r>
          </w:p>
        </w:tc>
        <w:tc>
          <w:tcPr>
            <w:tcW w:w="767" w:type="pct"/>
            <w:shd w:val="clear" w:color="auto" w:fill="FAFAFA"/>
          </w:tcPr>
          <w:p w14:paraId="606666F1" w14:textId="12B9458F" w:rsidR="00F83B9D" w:rsidRPr="00A51656" w:rsidRDefault="00522ED7" w:rsidP="00F83B9D">
            <w:pPr>
              <w:ind w:right="-72"/>
              <w:jc w:val="right"/>
              <w:rPr>
                <w:rFonts w:ascii="Arial" w:hAnsi="Arial" w:cs="Arial"/>
                <w:sz w:val="18"/>
                <w:szCs w:val="18"/>
              </w:rPr>
            </w:pPr>
            <w:r w:rsidRPr="00A51656">
              <w:rPr>
                <w:rFonts w:ascii="Arial" w:hAnsi="Arial" w:cs="Arial"/>
                <w:sz w:val="18"/>
                <w:szCs w:val="18"/>
              </w:rPr>
              <w:t>1,</w:t>
            </w:r>
            <w:r w:rsidR="00AA2019" w:rsidRPr="00A51656">
              <w:rPr>
                <w:rFonts w:ascii="Arial" w:hAnsi="Arial" w:cs="Arial"/>
                <w:sz w:val="18"/>
                <w:szCs w:val="18"/>
              </w:rPr>
              <w:t>575,000</w:t>
            </w:r>
          </w:p>
        </w:tc>
        <w:tc>
          <w:tcPr>
            <w:tcW w:w="766" w:type="pct"/>
          </w:tcPr>
          <w:p w14:paraId="538808C3" w14:textId="1EB21449" w:rsidR="00F83B9D" w:rsidRPr="00A51656" w:rsidRDefault="00F83B9D" w:rsidP="00F83B9D">
            <w:pPr>
              <w:ind w:right="-72"/>
              <w:jc w:val="right"/>
              <w:rPr>
                <w:rFonts w:ascii="Arial" w:hAnsi="Arial" w:cs="Arial"/>
                <w:sz w:val="18"/>
                <w:szCs w:val="18"/>
              </w:rPr>
            </w:pPr>
            <w:r w:rsidRPr="00A51656">
              <w:rPr>
                <w:rFonts w:ascii="Arial" w:hAnsi="Arial" w:cs="Arial"/>
                <w:sz w:val="18"/>
                <w:szCs w:val="18"/>
              </w:rPr>
              <w:t>1,081,579</w:t>
            </w:r>
          </w:p>
        </w:tc>
      </w:tr>
    </w:tbl>
    <w:p w14:paraId="33983978" w14:textId="77777777" w:rsidR="00F66552" w:rsidRPr="00A51656" w:rsidRDefault="00F66552" w:rsidP="007B4628">
      <w:pPr>
        <w:ind w:left="540"/>
        <w:jc w:val="thaiDistribute"/>
        <w:outlineLvl w:val="0"/>
        <w:rPr>
          <w:rFonts w:ascii="Arial" w:hAnsi="Arial" w:cs="Arial"/>
          <w:bCs/>
          <w:sz w:val="18"/>
          <w:szCs w:val="18"/>
        </w:rPr>
      </w:pPr>
    </w:p>
    <w:p w14:paraId="71E18FAD" w14:textId="4538C286" w:rsidR="00FC27BF" w:rsidRPr="00A51656" w:rsidRDefault="00FC27BF" w:rsidP="007B4628">
      <w:pPr>
        <w:ind w:left="540"/>
        <w:jc w:val="thaiDistribute"/>
        <w:outlineLvl w:val="0"/>
        <w:rPr>
          <w:rFonts w:ascii="Arial" w:hAnsi="Arial" w:cs="Arial"/>
          <w:bCs/>
          <w:sz w:val="18"/>
          <w:szCs w:val="18"/>
        </w:rPr>
      </w:pPr>
      <w:r w:rsidRPr="00A51656">
        <w:rPr>
          <w:rFonts w:ascii="Arial" w:hAnsi="Arial" w:cs="Arial"/>
          <w:bCs/>
          <w:sz w:val="18"/>
          <w:szCs w:val="18"/>
        </w:rPr>
        <w:t xml:space="preserve">The other commitments are as </w:t>
      </w:r>
      <w:proofErr w:type="gramStart"/>
      <w:r w:rsidRPr="00A51656">
        <w:rPr>
          <w:rFonts w:ascii="Arial" w:hAnsi="Arial" w:cs="Arial"/>
          <w:bCs/>
          <w:sz w:val="18"/>
          <w:szCs w:val="18"/>
        </w:rPr>
        <w:t>follows;</w:t>
      </w:r>
      <w:proofErr w:type="gramEnd"/>
    </w:p>
    <w:p w14:paraId="7551CCF1" w14:textId="77777777" w:rsidR="00FC27BF" w:rsidRPr="00A51656" w:rsidRDefault="00FC27BF" w:rsidP="007B4628">
      <w:pPr>
        <w:ind w:left="540"/>
        <w:jc w:val="thaiDistribute"/>
        <w:outlineLvl w:val="0"/>
        <w:rPr>
          <w:rFonts w:ascii="Arial" w:hAnsi="Arial" w:cs="Arial"/>
          <w:bCs/>
          <w:sz w:val="18"/>
          <w:szCs w:val="18"/>
        </w:rPr>
      </w:pPr>
    </w:p>
    <w:tbl>
      <w:tblPr>
        <w:tblW w:w="4605" w:type="pct"/>
        <w:tblInd w:w="648" w:type="dxa"/>
        <w:tblLook w:val="0000" w:firstRow="0" w:lastRow="0" w:firstColumn="0" w:lastColumn="0" w:noHBand="0" w:noVBand="0"/>
      </w:tblPr>
      <w:tblGrid>
        <w:gridCol w:w="3437"/>
        <w:gridCol w:w="1369"/>
        <w:gridCol w:w="1369"/>
        <w:gridCol w:w="1367"/>
        <w:gridCol w:w="1369"/>
      </w:tblGrid>
      <w:tr w:rsidR="00FC27BF" w:rsidRPr="00A51656" w14:paraId="331FBD6E" w14:textId="77777777" w:rsidTr="007B4628">
        <w:tc>
          <w:tcPr>
            <w:tcW w:w="1929" w:type="pct"/>
            <w:vAlign w:val="bottom"/>
          </w:tcPr>
          <w:p w14:paraId="5E30255F" w14:textId="77777777" w:rsidR="00FC27BF" w:rsidRPr="00A51656" w:rsidRDefault="00FC27BF" w:rsidP="007B4628">
            <w:pPr>
              <w:ind w:left="-112"/>
              <w:rPr>
                <w:rFonts w:ascii="Arial" w:hAnsi="Arial" w:cs="Arial"/>
                <w:sz w:val="18"/>
                <w:szCs w:val="18"/>
              </w:rPr>
            </w:pPr>
          </w:p>
        </w:tc>
        <w:tc>
          <w:tcPr>
            <w:tcW w:w="1536" w:type="pct"/>
            <w:gridSpan w:val="2"/>
            <w:tcBorders>
              <w:top w:val="single" w:sz="4" w:space="0" w:color="auto"/>
              <w:bottom w:val="single" w:sz="4" w:space="0" w:color="auto"/>
            </w:tcBorders>
            <w:vAlign w:val="bottom"/>
          </w:tcPr>
          <w:p w14:paraId="78169609" w14:textId="77777777" w:rsidR="00FC27BF" w:rsidRPr="00A51656" w:rsidRDefault="00FC27BF" w:rsidP="00401057">
            <w:pPr>
              <w:pStyle w:val="Header"/>
              <w:ind w:right="-72"/>
              <w:jc w:val="center"/>
              <w:rPr>
                <w:rFonts w:ascii="Arial" w:hAnsi="Arial" w:cs="Arial"/>
                <w:b/>
                <w:bCs/>
                <w:sz w:val="18"/>
                <w:szCs w:val="18"/>
              </w:rPr>
            </w:pPr>
            <w:r w:rsidRPr="00A51656">
              <w:rPr>
                <w:rFonts w:ascii="Arial" w:hAnsi="Arial" w:cs="Arial"/>
                <w:b/>
                <w:bCs/>
                <w:sz w:val="18"/>
                <w:szCs w:val="18"/>
              </w:rPr>
              <w:t xml:space="preserve">Consolidated </w:t>
            </w:r>
          </w:p>
          <w:p w14:paraId="1586C006" w14:textId="77777777" w:rsidR="00FC27BF" w:rsidRPr="00A51656" w:rsidRDefault="00FC27BF" w:rsidP="00401057">
            <w:pPr>
              <w:pStyle w:val="Header"/>
              <w:ind w:right="-72"/>
              <w:jc w:val="center"/>
              <w:rPr>
                <w:rFonts w:ascii="Arial" w:hAnsi="Arial" w:cs="Arial"/>
                <w:b/>
                <w:bCs/>
                <w:sz w:val="18"/>
                <w:szCs w:val="18"/>
              </w:rPr>
            </w:pPr>
            <w:r w:rsidRPr="00A51656">
              <w:rPr>
                <w:rFonts w:ascii="Arial" w:hAnsi="Arial" w:cs="Arial"/>
                <w:b/>
                <w:bCs/>
                <w:sz w:val="18"/>
                <w:szCs w:val="18"/>
              </w:rPr>
              <w:t xml:space="preserve">financial statements </w:t>
            </w:r>
          </w:p>
        </w:tc>
        <w:tc>
          <w:tcPr>
            <w:tcW w:w="1535" w:type="pct"/>
            <w:gridSpan w:val="2"/>
            <w:tcBorders>
              <w:top w:val="single" w:sz="4" w:space="0" w:color="auto"/>
              <w:bottom w:val="single" w:sz="4" w:space="0" w:color="auto"/>
            </w:tcBorders>
            <w:vAlign w:val="bottom"/>
          </w:tcPr>
          <w:p w14:paraId="6D815741" w14:textId="77777777" w:rsidR="00FC27BF" w:rsidRPr="00A51656" w:rsidRDefault="00FC27BF" w:rsidP="00401057">
            <w:pPr>
              <w:pStyle w:val="Header"/>
              <w:ind w:right="-72"/>
              <w:jc w:val="center"/>
              <w:rPr>
                <w:rFonts w:ascii="Arial" w:hAnsi="Arial" w:cs="Arial"/>
                <w:b/>
                <w:bCs/>
                <w:sz w:val="18"/>
                <w:szCs w:val="18"/>
              </w:rPr>
            </w:pPr>
            <w:r w:rsidRPr="00A51656">
              <w:rPr>
                <w:rFonts w:ascii="Arial" w:hAnsi="Arial" w:cs="Arial"/>
                <w:b/>
                <w:bCs/>
                <w:sz w:val="18"/>
                <w:szCs w:val="18"/>
              </w:rPr>
              <w:t xml:space="preserve">Separate </w:t>
            </w:r>
          </w:p>
          <w:p w14:paraId="15FD57D8" w14:textId="77777777" w:rsidR="00FC27BF" w:rsidRPr="00A51656" w:rsidRDefault="00FC27BF" w:rsidP="00401057">
            <w:pPr>
              <w:pStyle w:val="Header"/>
              <w:ind w:right="-72"/>
              <w:jc w:val="center"/>
              <w:rPr>
                <w:rFonts w:ascii="Arial" w:hAnsi="Arial" w:cs="Arial"/>
                <w:b/>
                <w:bCs/>
                <w:sz w:val="18"/>
                <w:szCs w:val="18"/>
              </w:rPr>
            </w:pPr>
            <w:r w:rsidRPr="00A51656">
              <w:rPr>
                <w:rFonts w:ascii="Arial" w:hAnsi="Arial" w:cs="Arial"/>
                <w:b/>
                <w:bCs/>
                <w:sz w:val="18"/>
                <w:szCs w:val="18"/>
              </w:rPr>
              <w:t xml:space="preserve">financial statements </w:t>
            </w:r>
          </w:p>
        </w:tc>
      </w:tr>
      <w:tr w:rsidR="006B495A" w:rsidRPr="00A51656" w14:paraId="5DFEADDC" w14:textId="77777777" w:rsidTr="007B4628">
        <w:tc>
          <w:tcPr>
            <w:tcW w:w="1929" w:type="pct"/>
            <w:vAlign w:val="bottom"/>
          </w:tcPr>
          <w:p w14:paraId="63B2F522" w14:textId="77777777" w:rsidR="006B495A" w:rsidRPr="00A51656" w:rsidRDefault="006B495A" w:rsidP="007B4628">
            <w:pPr>
              <w:ind w:left="-112"/>
              <w:rPr>
                <w:rFonts w:ascii="Arial" w:hAnsi="Arial" w:cs="Arial"/>
                <w:sz w:val="18"/>
                <w:szCs w:val="18"/>
              </w:rPr>
            </w:pPr>
          </w:p>
        </w:tc>
        <w:tc>
          <w:tcPr>
            <w:tcW w:w="768" w:type="pct"/>
            <w:tcBorders>
              <w:top w:val="single" w:sz="4" w:space="0" w:color="auto"/>
            </w:tcBorders>
            <w:vAlign w:val="bottom"/>
          </w:tcPr>
          <w:p w14:paraId="637300D3" w14:textId="4119152F" w:rsidR="006B495A" w:rsidRPr="00A51656" w:rsidRDefault="00F83B9D" w:rsidP="006B495A">
            <w:pPr>
              <w:pStyle w:val="Header"/>
              <w:tabs>
                <w:tab w:val="left" w:pos="1985"/>
              </w:tabs>
              <w:ind w:right="-72"/>
              <w:jc w:val="right"/>
              <w:rPr>
                <w:rFonts w:ascii="Arial" w:hAnsi="Arial" w:cs="Arial"/>
                <w:b/>
                <w:bCs/>
                <w:sz w:val="18"/>
                <w:szCs w:val="18"/>
              </w:rPr>
            </w:pPr>
            <w:r w:rsidRPr="00A51656">
              <w:rPr>
                <w:rFonts w:ascii="Arial" w:hAnsi="Arial" w:cs="Arial"/>
                <w:b/>
                <w:bCs/>
                <w:sz w:val="18"/>
                <w:szCs w:val="18"/>
              </w:rPr>
              <w:t>2022</w:t>
            </w:r>
          </w:p>
        </w:tc>
        <w:tc>
          <w:tcPr>
            <w:tcW w:w="768" w:type="pct"/>
            <w:tcBorders>
              <w:top w:val="single" w:sz="4" w:space="0" w:color="auto"/>
            </w:tcBorders>
            <w:vAlign w:val="bottom"/>
          </w:tcPr>
          <w:p w14:paraId="4DF398EF" w14:textId="4753E695" w:rsidR="006B495A" w:rsidRPr="00A51656" w:rsidRDefault="00F83B9D" w:rsidP="006B495A">
            <w:pPr>
              <w:pStyle w:val="Header"/>
              <w:tabs>
                <w:tab w:val="left" w:pos="1985"/>
              </w:tabs>
              <w:ind w:right="-72"/>
              <w:jc w:val="right"/>
              <w:rPr>
                <w:rFonts w:ascii="Arial" w:hAnsi="Arial" w:cs="Arial"/>
                <w:b/>
                <w:bCs/>
                <w:sz w:val="18"/>
                <w:szCs w:val="18"/>
              </w:rPr>
            </w:pPr>
            <w:r w:rsidRPr="00A51656">
              <w:rPr>
                <w:rFonts w:ascii="Arial" w:hAnsi="Arial" w:cs="Arial"/>
                <w:b/>
                <w:bCs/>
                <w:sz w:val="18"/>
                <w:szCs w:val="18"/>
              </w:rPr>
              <w:t>2021</w:t>
            </w:r>
          </w:p>
        </w:tc>
        <w:tc>
          <w:tcPr>
            <w:tcW w:w="767" w:type="pct"/>
            <w:tcBorders>
              <w:top w:val="single" w:sz="4" w:space="0" w:color="auto"/>
            </w:tcBorders>
            <w:vAlign w:val="bottom"/>
          </w:tcPr>
          <w:p w14:paraId="153EF373" w14:textId="2E3E18AB" w:rsidR="006B495A" w:rsidRPr="00A51656" w:rsidRDefault="00F83B9D" w:rsidP="006B495A">
            <w:pPr>
              <w:pStyle w:val="Header"/>
              <w:tabs>
                <w:tab w:val="left" w:pos="1985"/>
              </w:tabs>
              <w:ind w:right="-72"/>
              <w:jc w:val="right"/>
              <w:rPr>
                <w:rFonts w:ascii="Arial" w:hAnsi="Arial" w:cs="Arial"/>
                <w:b/>
                <w:bCs/>
                <w:sz w:val="18"/>
                <w:szCs w:val="18"/>
              </w:rPr>
            </w:pPr>
            <w:r w:rsidRPr="00A51656">
              <w:rPr>
                <w:rFonts w:ascii="Arial" w:hAnsi="Arial" w:cs="Arial"/>
                <w:b/>
                <w:bCs/>
                <w:sz w:val="18"/>
                <w:szCs w:val="18"/>
              </w:rPr>
              <w:t>2022</w:t>
            </w:r>
          </w:p>
        </w:tc>
        <w:tc>
          <w:tcPr>
            <w:tcW w:w="768" w:type="pct"/>
            <w:tcBorders>
              <w:top w:val="single" w:sz="4" w:space="0" w:color="auto"/>
            </w:tcBorders>
            <w:vAlign w:val="bottom"/>
          </w:tcPr>
          <w:p w14:paraId="2B0E4876" w14:textId="3C2C8111" w:rsidR="006B495A" w:rsidRPr="00A51656" w:rsidRDefault="00F83B9D" w:rsidP="006B495A">
            <w:pPr>
              <w:pStyle w:val="Header"/>
              <w:tabs>
                <w:tab w:val="left" w:pos="1985"/>
              </w:tabs>
              <w:ind w:right="-72"/>
              <w:jc w:val="right"/>
              <w:rPr>
                <w:rFonts w:ascii="Arial" w:hAnsi="Arial" w:cs="Arial"/>
                <w:b/>
                <w:bCs/>
                <w:sz w:val="18"/>
                <w:szCs w:val="18"/>
              </w:rPr>
            </w:pPr>
            <w:r w:rsidRPr="00A51656">
              <w:rPr>
                <w:rFonts w:ascii="Arial" w:hAnsi="Arial" w:cs="Arial"/>
                <w:b/>
                <w:bCs/>
                <w:sz w:val="18"/>
                <w:szCs w:val="18"/>
              </w:rPr>
              <w:t>2021</w:t>
            </w:r>
          </w:p>
        </w:tc>
      </w:tr>
      <w:tr w:rsidR="00B042A2" w:rsidRPr="00A51656" w14:paraId="0E39D40E" w14:textId="77777777" w:rsidTr="007B4628">
        <w:tc>
          <w:tcPr>
            <w:tcW w:w="1929" w:type="pct"/>
            <w:vAlign w:val="bottom"/>
          </w:tcPr>
          <w:p w14:paraId="0E60A658" w14:textId="77777777" w:rsidR="00B042A2" w:rsidRPr="00A51656" w:rsidRDefault="00B042A2" w:rsidP="007B4628">
            <w:pPr>
              <w:ind w:left="-112"/>
              <w:rPr>
                <w:rFonts w:ascii="Arial" w:hAnsi="Arial" w:cs="Arial"/>
                <w:sz w:val="18"/>
                <w:szCs w:val="18"/>
              </w:rPr>
            </w:pPr>
          </w:p>
        </w:tc>
        <w:tc>
          <w:tcPr>
            <w:tcW w:w="768" w:type="pct"/>
            <w:tcBorders>
              <w:bottom w:val="single" w:sz="4" w:space="0" w:color="auto"/>
            </w:tcBorders>
            <w:vAlign w:val="bottom"/>
          </w:tcPr>
          <w:p w14:paraId="2CDA3425" w14:textId="77777777" w:rsidR="00B042A2" w:rsidRPr="00A51656" w:rsidRDefault="00B042A2" w:rsidP="00B042A2">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68" w:type="pct"/>
            <w:tcBorders>
              <w:bottom w:val="single" w:sz="4" w:space="0" w:color="auto"/>
            </w:tcBorders>
            <w:vAlign w:val="bottom"/>
          </w:tcPr>
          <w:p w14:paraId="4A0F2F6E" w14:textId="77777777" w:rsidR="00B042A2" w:rsidRPr="00A51656" w:rsidRDefault="00B042A2" w:rsidP="00B042A2">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67" w:type="pct"/>
            <w:tcBorders>
              <w:bottom w:val="single" w:sz="4" w:space="0" w:color="auto"/>
            </w:tcBorders>
            <w:vAlign w:val="bottom"/>
          </w:tcPr>
          <w:p w14:paraId="439B6D72" w14:textId="77777777" w:rsidR="00B042A2" w:rsidRPr="00A51656" w:rsidRDefault="00B042A2" w:rsidP="00B042A2">
            <w:pPr>
              <w:ind w:right="-72"/>
              <w:jc w:val="right"/>
              <w:rPr>
                <w:rFonts w:ascii="Arial" w:hAnsi="Arial" w:cs="Arial"/>
                <w:b/>
                <w:sz w:val="18"/>
                <w:szCs w:val="18"/>
              </w:rPr>
            </w:pPr>
            <w:r w:rsidRPr="00A51656">
              <w:rPr>
                <w:rFonts w:ascii="Arial" w:hAnsi="Arial" w:cs="Arial"/>
                <w:b/>
                <w:snapToGrid w:val="0"/>
                <w:sz w:val="18"/>
                <w:szCs w:val="18"/>
                <w:lang w:eastAsia="th-TH"/>
              </w:rPr>
              <w:t>Baht</w:t>
            </w:r>
          </w:p>
        </w:tc>
        <w:tc>
          <w:tcPr>
            <w:tcW w:w="768" w:type="pct"/>
            <w:tcBorders>
              <w:bottom w:val="single" w:sz="4" w:space="0" w:color="auto"/>
            </w:tcBorders>
            <w:vAlign w:val="bottom"/>
          </w:tcPr>
          <w:p w14:paraId="3CC28A20" w14:textId="77777777" w:rsidR="00B042A2" w:rsidRPr="00A51656" w:rsidRDefault="00B042A2" w:rsidP="00B042A2">
            <w:pPr>
              <w:ind w:right="-72"/>
              <w:jc w:val="right"/>
              <w:rPr>
                <w:rFonts w:ascii="Arial" w:hAnsi="Arial" w:cs="Arial"/>
                <w:b/>
                <w:sz w:val="18"/>
                <w:szCs w:val="18"/>
              </w:rPr>
            </w:pPr>
            <w:r w:rsidRPr="00A51656">
              <w:rPr>
                <w:rFonts w:ascii="Arial" w:hAnsi="Arial" w:cs="Arial"/>
                <w:b/>
                <w:snapToGrid w:val="0"/>
                <w:sz w:val="18"/>
                <w:szCs w:val="18"/>
                <w:lang w:eastAsia="th-TH"/>
              </w:rPr>
              <w:t>Baht</w:t>
            </w:r>
          </w:p>
        </w:tc>
      </w:tr>
      <w:tr w:rsidR="00B042A2" w:rsidRPr="00A51656" w14:paraId="3BF94CD1" w14:textId="77777777" w:rsidTr="007B4628">
        <w:tc>
          <w:tcPr>
            <w:tcW w:w="1929" w:type="pct"/>
            <w:vAlign w:val="bottom"/>
          </w:tcPr>
          <w:p w14:paraId="5B88DC2D" w14:textId="77777777" w:rsidR="00B042A2" w:rsidRPr="00A51656" w:rsidRDefault="00B042A2" w:rsidP="007B4628">
            <w:pPr>
              <w:ind w:left="-112" w:right="8"/>
              <w:jc w:val="thaiDistribute"/>
              <w:rPr>
                <w:rFonts w:ascii="Arial" w:hAnsi="Arial" w:cs="Arial"/>
                <w:b/>
                <w:bCs/>
                <w:sz w:val="18"/>
                <w:szCs w:val="18"/>
              </w:rPr>
            </w:pPr>
          </w:p>
        </w:tc>
        <w:tc>
          <w:tcPr>
            <w:tcW w:w="768" w:type="pct"/>
            <w:tcBorders>
              <w:top w:val="single" w:sz="4" w:space="0" w:color="auto"/>
            </w:tcBorders>
            <w:shd w:val="clear" w:color="auto" w:fill="FAFAFA"/>
            <w:vAlign w:val="bottom"/>
          </w:tcPr>
          <w:p w14:paraId="2C7381F1" w14:textId="77777777" w:rsidR="00B042A2" w:rsidRPr="00A51656" w:rsidRDefault="00B042A2" w:rsidP="00B042A2">
            <w:pPr>
              <w:ind w:right="-72"/>
              <w:jc w:val="right"/>
              <w:rPr>
                <w:rFonts w:ascii="Arial" w:hAnsi="Arial" w:cs="Arial"/>
                <w:sz w:val="18"/>
                <w:szCs w:val="18"/>
                <w:lang w:val="en-US"/>
              </w:rPr>
            </w:pPr>
          </w:p>
        </w:tc>
        <w:tc>
          <w:tcPr>
            <w:tcW w:w="768" w:type="pct"/>
            <w:tcBorders>
              <w:top w:val="single" w:sz="4" w:space="0" w:color="auto"/>
            </w:tcBorders>
            <w:vAlign w:val="bottom"/>
          </w:tcPr>
          <w:p w14:paraId="664CBAFD" w14:textId="77777777" w:rsidR="00B042A2" w:rsidRPr="00A51656" w:rsidRDefault="00B042A2" w:rsidP="00B042A2">
            <w:pPr>
              <w:ind w:right="-72"/>
              <w:jc w:val="right"/>
              <w:rPr>
                <w:rFonts w:ascii="Arial" w:hAnsi="Arial" w:cs="Arial"/>
                <w:sz w:val="18"/>
                <w:szCs w:val="18"/>
                <w:lang w:val="en-US"/>
              </w:rPr>
            </w:pPr>
          </w:p>
        </w:tc>
        <w:tc>
          <w:tcPr>
            <w:tcW w:w="767" w:type="pct"/>
            <w:tcBorders>
              <w:top w:val="single" w:sz="4" w:space="0" w:color="auto"/>
            </w:tcBorders>
            <w:shd w:val="clear" w:color="auto" w:fill="FAFAFA"/>
            <w:vAlign w:val="bottom"/>
          </w:tcPr>
          <w:p w14:paraId="28AE5DD8" w14:textId="77777777" w:rsidR="00B042A2" w:rsidRPr="00A51656" w:rsidRDefault="00B042A2" w:rsidP="00B042A2">
            <w:pPr>
              <w:ind w:right="-72"/>
              <w:jc w:val="right"/>
              <w:rPr>
                <w:rFonts w:ascii="Arial" w:hAnsi="Arial" w:cs="Arial"/>
                <w:sz w:val="18"/>
                <w:szCs w:val="18"/>
                <w:lang w:val="en-US"/>
              </w:rPr>
            </w:pPr>
          </w:p>
        </w:tc>
        <w:tc>
          <w:tcPr>
            <w:tcW w:w="768" w:type="pct"/>
            <w:tcBorders>
              <w:top w:val="single" w:sz="4" w:space="0" w:color="auto"/>
            </w:tcBorders>
            <w:vAlign w:val="bottom"/>
          </w:tcPr>
          <w:p w14:paraId="4452EA74" w14:textId="77777777" w:rsidR="00B042A2" w:rsidRPr="00A51656" w:rsidRDefault="00B042A2" w:rsidP="00B042A2">
            <w:pPr>
              <w:ind w:right="-72"/>
              <w:jc w:val="right"/>
              <w:rPr>
                <w:rFonts w:ascii="Arial" w:hAnsi="Arial" w:cs="Arial"/>
                <w:sz w:val="18"/>
                <w:szCs w:val="18"/>
                <w:lang w:val="en-US"/>
              </w:rPr>
            </w:pPr>
          </w:p>
        </w:tc>
      </w:tr>
      <w:tr w:rsidR="00B042A2" w:rsidRPr="00A51656" w14:paraId="72F9A456" w14:textId="77777777" w:rsidTr="007B4628">
        <w:tc>
          <w:tcPr>
            <w:tcW w:w="1929" w:type="pct"/>
            <w:vAlign w:val="bottom"/>
          </w:tcPr>
          <w:p w14:paraId="6604BE3F" w14:textId="77777777" w:rsidR="00B042A2" w:rsidRPr="00A51656" w:rsidRDefault="00B042A2" w:rsidP="007B4628">
            <w:pPr>
              <w:ind w:left="-112" w:right="8"/>
              <w:jc w:val="thaiDistribute"/>
              <w:rPr>
                <w:rFonts w:ascii="Arial" w:hAnsi="Arial" w:cs="Arial"/>
                <w:b/>
                <w:bCs/>
                <w:sz w:val="18"/>
                <w:szCs w:val="18"/>
              </w:rPr>
            </w:pPr>
            <w:r w:rsidRPr="00A51656">
              <w:rPr>
                <w:rFonts w:ascii="Arial" w:hAnsi="Arial" w:cs="Arial"/>
                <w:b/>
                <w:bCs/>
                <w:sz w:val="18"/>
                <w:szCs w:val="18"/>
              </w:rPr>
              <w:t>Other commitments</w:t>
            </w:r>
          </w:p>
        </w:tc>
        <w:tc>
          <w:tcPr>
            <w:tcW w:w="768" w:type="pct"/>
            <w:shd w:val="clear" w:color="auto" w:fill="FAFAFA"/>
            <w:vAlign w:val="bottom"/>
          </w:tcPr>
          <w:p w14:paraId="5F036C4C" w14:textId="77777777" w:rsidR="00B042A2" w:rsidRPr="00A51656" w:rsidRDefault="00B042A2" w:rsidP="00B042A2">
            <w:pPr>
              <w:ind w:right="-72"/>
              <w:jc w:val="right"/>
              <w:rPr>
                <w:rFonts w:ascii="Arial" w:hAnsi="Arial" w:cs="Arial"/>
                <w:sz w:val="18"/>
                <w:szCs w:val="18"/>
                <w:lang w:val="en-US"/>
              </w:rPr>
            </w:pPr>
          </w:p>
        </w:tc>
        <w:tc>
          <w:tcPr>
            <w:tcW w:w="768" w:type="pct"/>
            <w:vAlign w:val="bottom"/>
          </w:tcPr>
          <w:p w14:paraId="215E91A7" w14:textId="77777777" w:rsidR="00B042A2" w:rsidRPr="00A51656" w:rsidRDefault="00B042A2" w:rsidP="00B042A2">
            <w:pPr>
              <w:ind w:right="-72"/>
              <w:jc w:val="right"/>
              <w:rPr>
                <w:rFonts w:ascii="Arial" w:hAnsi="Arial" w:cs="Arial"/>
                <w:sz w:val="18"/>
                <w:szCs w:val="18"/>
                <w:lang w:val="en-US"/>
              </w:rPr>
            </w:pPr>
          </w:p>
        </w:tc>
        <w:tc>
          <w:tcPr>
            <w:tcW w:w="767" w:type="pct"/>
            <w:shd w:val="clear" w:color="auto" w:fill="FAFAFA"/>
            <w:vAlign w:val="bottom"/>
          </w:tcPr>
          <w:p w14:paraId="440678AD" w14:textId="77777777" w:rsidR="00B042A2" w:rsidRPr="00A51656" w:rsidRDefault="00B042A2" w:rsidP="00B042A2">
            <w:pPr>
              <w:ind w:right="-72"/>
              <w:jc w:val="right"/>
              <w:rPr>
                <w:rFonts w:ascii="Arial" w:hAnsi="Arial" w:cs="Arial"/>
                <w:sz w:val="18"/>
                <w:szCs w:val="18"/>
                <w:lang w:val="en-US"/>
              </w:rPr>
            </w:pPr>
          </w:p>
        </w:tc>
        <w:tc>
          <w:tcPr>
            <w:tcW w:w="768" w:type="pct"/>
            <w:vAlign w:val="bottom"/>
          </w:tcPr>
          <w:p w14:paraId="475069DA" w14:textId="77777777" w:rsidR="00B042A2" w:rsidRPr="00A51656" w:rsidRDefault="00B042A2" w:rsidP="00B042A2">
            <w:pPr>
              <w:ind w:right="-72"/>
              <w:jc w:val="right"/>
              <w:rPr>
                <w:rFonts w:ascii="Arial" w:hAnsi="Arial" w:cs="Arial"/>
                <w:sz w:val="18"/>
                <w:szCs w:val="18"/>
                <w:lang w:val="en-US"/>
              </w:rPr>
            </w:pPr>
          </w:p>
        </w:tc>
      </w:tr>
      <w:tr w:rsidR="00522ED7" w:rsidRPr="00A51656" w14:paraId="496DE667" w14:textId="77777777" w:rsidTr="003B6FE1">
        <w:tc>
          <w:tcPr>
            <w:tcW w:w="1929" w:type="pct"/>
            <w:vAlign w:val="bottom"/>
          </w:tcPr>
          <w:p w14:paraId="6E2276C5" w14:textId="77777777" w:rsidR="00522ED7" w:rsidRPr="00A51656" w:rsidRDefault="00522ED7" w:rsidP="00522ED7">
            <w:pPr>
              <w:ind w:left="-112" w:right="8"/>
              <w:jc w:val="thaiDistribute"/>
              <w:rPr>
                <w:rFonts w:ascii="Arial" w:hAnsi="Arial" w:cs="Arial"/>
                <w:sz w:val="18"/>
                <w:szCs w:val="18"/>
              </w:rPr>
            </w:pPr>
            <w:r w:rsidRPr="00A51656">
              <w:rPr>
                <w:rStyle w:val="hps"/>
                <w:rFonts w:ascii="Arial" w:hAnsi="Arial" w:cs="Arial"/>
                <w:sz w:val="18"/>
                <w:szCs w:val="18"/>
              </w:rPr>
              <w:t>Bank guarantees</w:t>
            </w:r>
          </w:p>
        </w:tc>
        <w:tc>
          <w:tcPr>
            <w:tcW w:w="768" w:type="pct"/>
            <w:shd w:val="clear" w:color="auto" w:fill="FAFAFA"/>
          </w:tcPr>
          <w:p w14:paraId="3B334366" w14:textId="27009849" w:rsidR="00522ED7" w:rsidRPr="00A51656" w:rsidRDefault="00522ED7" w:rsidP="00522ED7">
            <w:pPr>
              <w:pStyle w:val="Header"/>
              <w:ind w:right="-72"/>
              <w:jc w:val="right"/>
              <w:rPr>
                <w:rFonts w:ascii="Arial" w:hAnsi="Arial" w:cs="Arial"/>
                <w:sz w:val="18"/>
                <w:szCs w:val="22"/>
                <w:lang w:val="en-US"/>
              </w:rPr>
            </w:pPr>
            <w:r w:rsidRPr="00A51656">
              <w:rPr>
                <w:rFonts w:ascii="Arial" w:hAnsi="Arial" w:cs="Arial"/>
                <w:sz w:val="18"/>
                <w:szCs w:val="22"/>
                <w:lang w:val="en-US"/>
              </w:rPr>
              <w:t>411,040,152</w:t>
            </w:r>
          </w:p>
        </w:tc>
        <w:tc>
          <w:tcPr>
            <w:tcW w:w="768" w:type="pct"/>
          </w:tcPr>
          <w:p w14:paraId="38AD862F" w14:textId="63208E66" w:rsidR="00522ED7" w:rsidRPr="00A51656" w:rsidRDefault="00522ED7" w:rsidP="00522ED7">
            <w:pPr>
              <w:pStyle w:val="Header"/>
              <w:ind w:right="-72"/>
              <w:jc w:val="right"/>
              <w:rPr>
                <w:rFonts w:ascii="Arial" w:hAnsi="Arial" w:cs="Arial"/>
                <w:sz w:val="18"/>
                <w:szCs w:val="18"/>
                <w:lang w:val="en-US"/>
              </w:rPr>
            </w:pPr>
            <w:r w:rsidRPr="00A51656">
              <w:rPr>
                <w:rFonts w:ascii="Arial" w:hAnsi="Arial" w:cs="Arial"/>
                <w:sz w:val="18"/>
                <w:szCs w:val="22"/>
                <w:lang w:val="en-US"/>
              </w:rPr>
              <w:t>420,181,938</w:t>
            </w:r>
          </w:p>
        </w:tc>
        <w:tc>
          <w:tcPr>
            <w:tcW w:w="767" w:type="pct"/>
            <w:shd w:val="clear" w:color="auto" w:fill="FAFAFA"/>
          </w:tcPr>
          <w:p w14:paraId="740182A7" w14:textId="682829CC" w:rsidR="00522ED7" w:rsidRPr="00A51656" w:rsidRDefault="00522ED7" w:rsidP="00522ED7">
            <w:pPr>
              <w:pStyle w:val="Header"/>
              <w:ind w:right="-72"/>
              <w:jc w:val="right"/>
              <w:rPr>
                <w:rFonts w:ascii="Arial" w:hAnsi="Arial" w:cs="Arial"/>
                <w:sz w:val="18"/>
                <w:szCs w:val="22"/>
                <w:lang w:val="en-US"/>
              </w:rPr>
            </w:pPr>
            <w:r w:rsidRPr="00A51656">
              <w:rPr>
                <w:rFonts w:ascii="Arial" w:hAnsi="Arial" w:cs="Arial"/>
                <w:sz w:val="18"/>
                <w:szCs w:val="22"/>
                <w:lang w:val="en-US"/>
              </w:rPr>
              <w:t>233,453,389</w:t>
            </w:r>
          </w:p>
        </w:tc>
        <w:tc>
          <w:tcPr>
            <w:tcW w:w="768" w:type="pct"/>
            <w:vAlign w:val="bottom"/>
          </w:tcPr>
          <w:p w14:paraId="78FE28BD" w14:textId="0A1D5574" w:rsidR="00522ED7" w:rsidRPr="00A51656" w:rsidRDefault="00522ED7" w:rsidP="00522ED7">
            <w:pPr>
              <w:pStyle w:val="Header"/>
              <w:ind w:right="-72"/>
              <w:jc w:val="right"/>
              <w:rPr>
                <w:rFonts w:ascii="Arial" w:hAnsi="Arial" w:cs="Arial"/>
                <w:sz w:val="18"/>
                <w:szCs w:val="22"/>
                <w:lang w:val="en-US"/>
              </w:rPr>
            </w:pPr>
            <w:r w:rsidRPr="00A51656">
              <w:rPr>
                <w:rFonts w:ascii="Arial" w:hAnsi="Arial" w:cs="Arial"/>
                <w:sz w:val="18"/>
                <w:szCs w:val="22"/>
                <w:lang w:val="en-US"/>
              </w:rPr>
              <w:t>319,249,551</w:t>
            </w:r>
          </w:p>
        </w:tc>
      </w:tr>
      <w:tr w:rsidR="00522ED7" w:rsidRPr="00A51656" w14:paraId="2A4FAF06" w14:textId="77777777" w:rsidTr="003B6FE1">
        <w:tc>
          <w:tcPr>
            <w:tcW w:w="1929" w:type="pct"/>
            <w:vAlign w:val="bottom"/>
          </w:tcPr>
          <w:p w14:paraId="7BF713C3" w14:textId="4D500E79" w:rsidR="00522ED7" w:rsidRPr="00A51656" w:rsidRDefault="00522ED7" w:rsidP="00522ED7">
            <w:pPr>
              <w:ind w:left="-112" w:right="8"/>
              <w:jc w:val="thaiDistribute"/>
              <w:rPr>
                <w:rStyle w:val="hps"/>
                <w:rFonts w:ascii="Arial" w:hAnsi="Arial" w:cs="Arial"/>
                <w:sz w:val="18"/>
                <w:szCs w:val="18"/>
              </w:rPr>
            </w:pPr>
            <w:r w:rsidRPr="00A51656">
              <w:rPr>
                <w:rStyle w:val="hps"/>
                <w:rFonts w:ascii="Arial" w:hAnsi="Arial" w:cs="Arial"/>
                <w:sz w:val="18"/>
                <w:szCs w:val="18"/>
              </w:rPr>
              <w:t>Letter of credit</w:t>
            </w:r>
          </w:p>
        </w:tc>
        <w:tc>
          <w:tcPr>
            <w:tcW w:w="768" w:type="pct"/>
            <w:tcBorders>
              <w:bottom w:val="single" w:sz="4" w:space="0" w:color="auto"/>
            </w:tcBorders>
            <w:shd w:val="clear" w:color="auto" w:fill="FAFAFA"/>
          </w:tcPr>
          <w:p w14:paraId="50BE248A" w14:textId="5CDEFF0F" w:rsidR="00522ED7" w:rsidRPr="00A51656" w:rsidRDefault="00522ED7" w:rsidP="00522ED7">
            <w:pPr>
              <w:pStyle w:val="Header"/>
              <w:ind w:right="-72"/>
              <w:jc w:val="right"/>
              <w:rPr>
                <w:rFonts w:ascii="Arial" w:hAnsi="Arial" w:cs="Arial"/>
                <w:sz w:val="18"/>
                <w:szCs w:val="22"/>
                <w:lang w:val="en-US"/>
              </w:rPr>
            </w:pPr>
            <w:r w:rsidRPr="00A51656">
              <w:rPr>
                <w:rFonts w:ascii="Arial" w:hAnsi="Arial" w:cs="Arial"/>
                <w:sz w:val="18"/>
                <w:szCs w:val="22"/>
                <w:lang w:val="en-US"/>
              </w:rPr>
              <w:t>-</w:t>
            </w:r>
          </w:p>
        </w:tc>
        <w:tc>
          <w:tcPr>
            <w:tcW w:w="768" w:type="pct"/>
            <w:tcBorders>
              <w:bottom w:val="single" w:sz="4" w:space="0" w:color="auto"/>
            </w:tcBorders>
          </w:tcPr>
          <w:p w14:paraId="298C8FFC" w14:textId="22640800" w:rsidR="00522ED7" w:rsidRPr="00A51656" w:rsidRDefault="00522ED7" w:rsidP="00522ED7">
            <w:pPr>
              <w:pStyle w:val="Header"/>
              <w:ind w:right="-72"/>
              <w:jc w:val="right"/>
              <w:rPr>
                <w:rFonts w:ascii="Arial" w:hAnsi="Arial" w:cs="Arial"/>
                <w:sz w:val="18"/>
                <w:szCs w:val="18"/>
              </w:rPr>
            </w:pPr>
            <w:r w:rsidRPr="00A51656">
              <w:rPr>
                <w:rFonts w:ascii="Arial" w:hAnsi="Arial" w:cs="Arial"/>
                <w:sz w:val="18"/>
                <w:szCs w:val="22"/>
                <w:lang w:val="en-US"/>
              </w:rPr>
              <w:t>4,082,051</w:t>
            </w:r>
          </w:p>
        </w:tc>
        <w:tc>
          <w:tcPr>
            <w:tcW w:w="767" w:type="pct"/>
            <w:tcBorders>
              <w:bottom w:val="single" w:sz="4" w:space="0" w:color="auto"/>
            </w:tcBorders>
            <w:shd w:val="clear" w:color="auto" w:fill="FAFAFA"/>
          </w:tcPr>
          <w:p w14:paraId="107C85D3" w14:textId="67D85B10" w:rsidR="00522ED7" w:rsidRPr="00A51656" w:rsidRDefault="00522ED7" w:rsidP="00522ED7">
            <w:pPr>
              <w:pStyle w:val="Header"/>
              <w:ind w:right="-72"/>
              <w:jc w:val="right"/>
              <w:rPr>
                <w:rFonts w:ascii="Arial" w:hAnsi="Arial" w:cs="Arial"/>
                <w:sz w:val="18"/>
                <w:szCs w:val="22"/>
                <w:lang w:val="en-US"/>
              </w:rPr>
            </w:pPr>
            <w:r w:rsidRPr="00A51656">
              <w:rPr>
                <w:rFonts w:ascii="Arial" w:hAnsi="Arial" w:cs="Arial"/>
                <w:sz w:val="18"/>
                <w:szCs w:val="22"/>
                <w:lang w:val="en-US"/>
              </w:rPr>
              <w:t>-</w:t>
            </w:r>
          </w:p>
        </w:tc>
        <w:tc>
          <w:tcPr>
            <w:tcW w:w="768" w:type="pct"/>
            <w:tcBorders>
              <w:bottom w:val="single" w:sz="4" w:space="0" w:color="auto"/>
            </w:tcBorders>
            <w:vAlign w:val="bottom"/>
          </w:tcPr>
          <w:p w14:paraId="1426A9E0" w14:textId="442F2BCE" w:rsidR="00522ED7" w:rsidRPr="00A51656" w:rsidRDefault="00522ED7" w:rsidP="00522ED7">
            <w:pPr>
              <w:pStyle w:val="Header"/>
              <w:ind w:right="-72"/>
              <w:jc w:val="right"/>
              <w:rPr>
                <w:rFonts w:ascii="Arial" w:hAnsi="Arial" w:cs="Arial"/>
                <w:sz w:val="18"/>
                <w:szCs w:val="22"/>
                <w:lang w:val="en-US"/>
              </w:rPr>
            </w:pPr>
            <w:r w:rsidRPr="00A51656">
              <w:rPr>
                <w:rFonts w:ascii="Arial" w:hAnsi="Arial" w:cs="Arial"/>
                <w:sz w:val="18"/>
                <w:szCs w:val="22"/>
                <w:lang w:val="en-US"/>
              </w:rPr>
              <w:t>-</w:t>
            </w:r>
          </w:p>
        </w:tc>
      </w:tr>
      <w:tr w:rsidR="003B6FE1" w:rsidRPr="00A51656" w14:paraId="66C4BEB4" w14:textId="77777777" w:rsidTr="003B6FE1">
        <w:tc>
          <w:tcPr>
            <w:tcW w:w="1929" w:type="pct"/>
            <w:vAlign w:val="bottom"/>
          </w:tcPr>
          <w:p w14:paraId="0D14506D" w14:textId="77777777" w:rsidR="003B6FE1" w:rsidRPr="00A51656" w:rsidRDefault="003B6FE1" w:rsidP="00522ED7">
            <w:pPr>
              <w:ind w:left="-112" w:right="8"/>
              <w:jc w:val="thaiDistribute"/>
              <w:rPr>
                <w:rStyle w:val="hps"/>
                <w:rFonts w:ascii="Arial" w:hAnsi="Arial" w:cs="Arial"/>
                <w:sz w:val="18"/>
                <w:szCs w:val="18"/>
              </w:rPr>
            </w:pPr>
          </w:p>
        </w:tc>
        <w:tc>
          <w:tcPr>
            <w:tcW w:w="768" w:type="pct"/>
            <w:tcBorders>
              <w:top w:val="single" w:sz="4" w:space="0" w:color="auto"/>
            </w:tcBorders>
            <w:shd w:val="clear" w:color="auto" w:fill="FAFAFA"/>
          </w:tcPr>
          <w:p w14:paraId="5F5E3086" w14:textId="77777777" w:rsidR="003B6FE1" w:rsidRPr="00A51656" w:rsidRDefault="003B6FE1" w:rsidP="00522ED7">
            <w:pPr>
              <w:pStyle w:val="Header"/>
              <w:ind w:right="-72"/>
              <w:jc w:val="right"/>
              <w:rPr>
                <w:rFonts w:ascii="Arial" w:hAnsi="Arial" w:cs="Arial"/>
                <w:sz w:val="18"/>
                <w:szCs w:val="22"/>
                <w:lang w:val="en-US"/>
              </w:rPr>
            </w:pPr>
          </w:p>
        </w:tc>
        <w:tc>
          <w:tcPr>
            <w:tcW w:w="768" w:type="pct"/>
            <w:tcBorders>
              <w:top w:val="single" w:sz="4" w:space="0" w:color="auto"/>
            </w:tcBorders>
          </w:tcPr>
          <w:p w14:paraId="3B787719" w14:textId="77777777" w:rsidR="003B6FE1" w:rsidRPr="00A51656" w:rsidRDefault="003B6FE1" w:rsidP="00522ED7">
            <w:pPr>
              <w:pStyle w:val="Header"/>
              <w:ind w:right="-72"/>
              <w:jc w:val="right"/>
              <w:rPr>
                <w:rFonts w:ascii="Arial" w:hAnsi="Arial" w:cs="Arial"/>
                <w:sz w:val="18"/>
                <w:szCs w:val="22"/>
                <w:lang w:val="en-US"/>
              </w:rPr>
            </w:pPr>
          </w:p>
        </w:tc>
        <w:tc>
          <w:tcPr>
            <w:tcW w:w="767" w:type="pct"/>
            <w:tcBorders>
              <w:top w:val="single" w:sz="4" w:space="0" w:color="auto"/>
            </w:tcBorders>
            <w:shd w:val="clear" w:color="auto" w:fill="FAFAFA"/>
          </w:tcPr>
          <w:p w14:paraId="177DBB92" w14:textId="77777777" w:rsidR="003B6FE1" w:rsidRPr="00A51656" w:rsidRDefault="003B6FE1" w:rsidP="00522ED7">
            <w:pPr>
              <w:pStyle w:val="Header"/>
              <w:ind w:right="-72"/>
              <w:jc w:val="right"/>
              <w:rPr>
                <w:rFonts w:ascii="Arial" w:hAnsi="Arial" w:cs="Arial"/>
                <w:sz w:val="18"/>
                <w:szCs w:val="22"/>
                <w:lang w:val="en-US"/>
              </w:rPr>
            </w:pPr>
          </w:p>
        </w:tc>
        <w:tc>
          <w:tcPr>
            <w:tcW w:w="768" w:type="pct"/>
            <w:tcBorders>
              <w:top w:val="single" w:sz="4" w:space="0" w:color="auto"/>
            </w:tcBorders>
            <w:vAlign w:val="bottom"/>
          </w:tcPr>
          <w:p w14:paraId="4D91A070" w14:textId="77777777" w:rsidR="003B6FE1" w:rsidRPr="00A51656" w:rsidRDefault="003B6FE1" w:rsidP="00522ED7">
            <w:pPr>
              <w:pStyle w:val="Header"/>
              <w:ind w:right="-72"/>
              <w:jc w:val="right"/>
              <w:rPr>
                <w:rFonts w:ascii="Arial" w:hAnsi="Arial" w:cs="Arial"/>
                <w:sz w:val="18"/>
                <w:szCs w:val="22"/>
                <w:lang w:val="en-US"/>
              </w:rPr>
            </w:pPr>
          </w:p>
        </w:tc>
      </w:tr>
      <w:tr w:rsidR="00522ED7" w:rsidRPr="00A51656" w14:paraId="7C4B40B2" w14:textId="77777777" w:rsidTr="003B6FE1">
        <w:tc>
          <w:tcPr>
            <w:tcW w:w="1929" w:type="pct"/>
            <w:vAlign w:val="bottom"/>
          </w:tcPr>
          <w:p w14:paraId="36C29799" w14:textId="77777777" w:rsidR="00522ED7" w:rsidRPr="00A51656" w:rsidRDefault="00522ED7" w:rsidP="00522ED7">
            <w:pPr>
              <w:ind w:left="-112" w:right="8"/>
              <w:jc w:val="thaiDistribute"/>
              <w:rPr>
                <w:rStyle w:val="hps"/>
                <w:rFonts w:ascii="Arial" w:hAnsi="Arial" w:cs="Arial"/>
                <w:sz w:val="18"/>
                <w:szCs w:val="18"/>
              </w:rPr>
            </w:pPr>
          </w:p>
        </w:tc>
        <w:tc>
          <w:tcPr>
            <w:tcW w:w="768" w:type="pct"/>
            <w:tcBorders>
              <w:bottom w:val="single" w:sz="4" w:space="0" w:color="auto"/>
            </w:tcBorders>
            <w:shd w:val="clear" w:color="auto" w:fill="FAFAFA"/>
          </w:tcPr>
          <w:p w14:paraId="623EA7AA" w14:textId="5DDE59E8" w:rsidR="00522ED7" w:rsidRPr="00A51656" w:rsidRDefault="00522ED7" w:rsidP="00522ED7">
            <w:pPr>
              <w:pStyle w:val="Header"/>
              <w:ind w:right="-72"/>
              <w:jc w:val="right"/>
              <w:rPr>
                <w:rFonts w:ascii="Arial" w:hAnsi="Arial" w:cs="Arial"/>
                <w:sz w:val="18"/>
                <w:szCs w:val="22"/>
                <w:lang w:val="en-US"/>
              </w:rPr>
            </w:pPr>
            <w:r w:rsidRPr="00A51656">
              <w:rPr>
                <w:rFonts w:ascii="Arial" w:hAnsi="Arial" w:cs="Arial"/>
                <w:sz w:val="18"/>
                <w:szCs w:val="22"/>
                <w:lang w:val="en-US"/>
              </w:rPr>
              <w:t>411,040,152</w:t>
            </w:r>
          </w:p>
        </w:tc>
        <w:tc>
          <w:tcPr>
            <w:tcW w:w="768" w:type="pct"/>
            <w:tcBorders>
              <w:bottom w:val="single" w:sz="4" w:space="0" w:color="auto"/>
            </w:tcBorders>
          </w:tcPr>
          <w:p w14:paraId="18B311DB" w14:textId="60B0452A" w:rsidR="00522ED7" w:rsidRPr="00A51656" w:rsidRDefault="00522ED7" w:rsidP="00522ED7">
            <w:pPr>
              <w:pStyle w:val="Header"/>
              <w:ind w:right="-72"/>
              <w:jc w:val="right"/>
              <w:rPr>
                <w:rFonts w:ascii="Arial" w:hAnsi="Arial" w:cs="Arial"/>
                <w:sz w:val="18"/>
                <w:szCs w:val="18"/>
              </w:rPr>
            </w:pPr>
            <w:r w:rsidRPr="00A51656">
              <w:rPr>
                <w:rFonts w:ascii="Arial" w:hAnsi="Arial" w:cs="Arial"/>
                <w:sz w:val="18"/>
                <w:szCs w:val="22"/>
                <w:lang w:val="en-US"/>
              </w:rPr>
              <w:t>424,263,989</w:t>
            </w:r>
          </w:p>
        </w:tc>
        <w:tc>
          <w:tcPr>
            <w:tcW w:w="767" w:type="pct"/>
            <w:tcBorders>
              <w:bottom w:val="single" w:sz="4" w:space="0" w:color="auto"/>
            </w:tcBorders>
            <w:shd w:val="clear" w:color="auto" w:fill="FAFAFA"/>
          </w:tcPr>
          <w:p w14:paraId="28C0C405" w14:textId="196DFEF6" w:rsidR="00522ED7" w:rsidRPr="00A51656" w:rsidRDefault="00522ED7" w:rsidP="00522ED7">
            <w:pPr>
              <w:pStyle w:val="Header"/>
              <w:ind w:right="-72"/>
              <w:jc w:val="right"/>
              <w:rPr>
                <w:rFonts w:ascii="Arial" w:hAnsi="Arial" w:cs="Arial"/>
                <w:sz w:val="18"/>
                <w:szCs w:val="22"/>
                <w:lang w:val="en-US"/>
              </w:rPr>
            </w:pPr>
            <w:r w:rsidRPr="00A51656">
              <w:rPr>
                <w:rFonts w:ascii="Arial" w:hAnsi="Arial" w:cs="Arial"/>
                <w:sz w:val="18"/>
                <w:szCs w:val="22"/>
                <w:lang w:val="en-US"/>
              </w:rPr>
              <w:t>233,453,389</w:t>
            </w:r>
          </w:p>
        </w:tc>
        <w:tc>
          <w:tcPr>
            <w:tcW w:w="768" w:type="pct"/>
            <w:tcBorders>
              <w:bottom w:val="single" w:sz="4" w:space="0" w:color="auto"/>
            </w:tcBorders>
            <w:vAlign w:val="bottom"/>
          </w:tcPr>
          <w:p w14:paraId="062CB5E8" w14:textId="2F13B7E6" w:rsidR="00522ED7" w:rsidRPr="00A51656" w:rsidRDefault="00522ED7" w:rsidP="00522ED7">
            <w:pPr>
              <w:pStyle w:val="Header"/>
              <w:ind w:right="-72"/>
              <w:jc w:val="right"/>
              <w:rPr>
                <w:rFonts w:ascii="Arial" w:hAnsi="Arial" w:cs="Arial"/>
                <w:sz w:val="18"/>
                <w:szCs w:val="22"/>
                <w:lang w:val="en-US"/>
              </w:rPr>
            </w:pPr>
            <w:r w:rsidRPr="00A51656">
              <w:rPr>
                <w:rFonts w:ascii="Arial" w:hAnsi="Arial" w:cs="Arial"/>
                <w:sz w:val="18"/>
                <w:szCs w:val="22"/>
                <w:lang w:val="en-US"/>
              </w:rPr>
              <w:t>319,249,551</w:t>
            </w:r>
          </w:p>
        </w:tc>
      </w:tr>
    </w:tbl>
    <w:p w14:paraId="3BF98E00" w14:textId="52C36E94" w:rsidR="00BC1148" w:rsidRPr="00A51656" w:rsidRDefault="00BC1148" w:rsidP="00FC27BF">
      <w:pPr>
        <w:rPr>
          <w:rFonts w:ascii="Arial" w:hAnsi="Arial" w:cs="Arial"/>
          <w:sz w:val="18"/>
          <w:szCs w:val="18"/>
        </w:rPr>
      </w:pPr>
    </w:p>
    <w:p w14:paraId="53DE6E3B" w14:textId="0B0DADD1" w:rsidR="00602716" w:rsidRPr="006E7505" w:rsidRDefault="002F67F7" w:rsidP="00FC27BF">
      <w:pPr>
        <w:rPr>
          <w:rFonts w:ascii="Arial" w:hAnsi="Arial" w:cs="Arial"/>
          <w:sz w:val="18"/>
          <w:szCs w:val="18"/>
        </w:rPr>
      </w:pPr>
      <w:r w:rsidRPr="00A51656">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C27BF" w:rsidRPr="006E7505" w14:paraId="4840C727" w14:textId="77777777" w:rsidTr="00401057">
        <w:trPr>
          <w:trHeight w:val="386"/>
        </w:trPr>
        <w:tc>
          <w:tcPr>
            <w:tcW w:w="9461" w:type="dxa"/>
            <w:shd w:val="clear" w:color="auto" w:fill="FFA543"/>
            <w:vAlign w:val="center"/>
            <w:hideMark/>
          </w:tcPr>
          <w:p w14:paraId="42A4D309" w14:textId="1C99E6F8" w:rsidR="00FC27BF" w:rsidRPr="006E7505" w:rsidRDefault="007D67B1" w:rsidP="00401057">
            <w:pPr>
              <w:tabs>
                <w:tab w:val="left" w:pos="432"/>
              </w:tabs>
              <w:ind w:left="540" w:hanging="540"/>
              <w:rPr>
                <w:rFonts w:ascii="Arial" w:hAnsi="Arial" w:cs="Arial"/>
                <w:b/>
                <w:bCs/>
                <w:color w:val="FFFFFF"/>
                <w:sz w:val="18"/>
                <w:szCs w:val="18"/>
              </w:rPr>
            </w:pPr>
            <w:r w:rsidRPr="006E7505">
              <w:rPr>
                <w:rFonts w:ascii="Arial" w:hAnsi="Arial" w:cs="Arial"/>
                <w:sz w:val="18"/>
                <w:szCs w:val="18"/>
              </w:rPr>
              <w:br w:type="page"/>
            </w:r>
            <w:bookmarkStart w:id="14" w:name="_Hlk64136423"/>
            <w:r w:rsidR="00B31386" w:rsidRPr="006E7505">
              <w:rPr>
                <w:rFonts w:ascii="Arial" w:hAnsi="Arial" w:cs="Arial"/>
                <w:b/>
                <w:bCs/>
                <w:color w:val="FFFFFF"/>
                <w:sz w:val="18"/>
                <w:szCs w:val="18"/>
              </w:rPr>
              <w:t>3</w:t>
            </w:r>
            <w:r w:rsidR="00800E20" w:rsidRPr="006E7505">
              <w:rPr>
                <w:rFonts w:ascii="Arial" w:hAnsi="Arial" w:cs="Arial"/>
                <w:b/>
                <w:bCs/>
                <w:color w:val="FFFFFF"/>
                <w:sz w:val="18"/>
                <w:szCs w:val="18"/>
              </w:rPr>
              <w:t>5</w:t>
            </w:r>
            <w:r w:rsidR="00FC27BF" w:rsidRPr="006E7505">
              <w:rPr>
                <w:rFonts w:ascii="Arial" w:hAnsi="Arial" w:cs="Arial"/>
                <w:b/>
                <w:bCs/>
                <w:color w:val="FFFFFF"/>
                <w:sz w:val="18"/>
                <w:szCs w:val="18"/>
              </w:rPr>
              <w:tab/>
              <w:t>The investment promotion rights and privileges</w:t>
            </w:r>
          </w:p>
        </w:tc>
      </w:tr>
      <w:bookmarkEnd w:id="14"/>
    </w:tbl>
    <w:p w14:paraId="7824F68F" w14:textId="77777777" w:rsidR="00FC27BF" w:rsidRPr="006E7505" w:rsidRDefault="00FC27BF" w:rsidP="00FC27BF">
      <w:pPr>
        <w:jc w:val="thaiDistribute"/>
        <w:outlineLvl w:val="0"/>
        <w:rPr>
          <w:rFonts w:ascii="Arial" w:hAnsi="Arial" w:cs="Arial"/>
          <w:bCs/>
          <w:sz w:val="14"/>
          <w:szCs w:val="14"/>
        </w:rPr>
      </w:pPr>
    </w:p>
    <w:p w14:paraId="3D13D285" w14:textId="77777777" w:rsidR="00FC27BF" w:rsidRPr="006E7505" w:rsidRDefault="00FC27BF" w:rsidP="00FC27BF">
      <w:pPr>
        <w:jc w:val="thaiDistribute"/>
        <w:outlineLvl w:val="0"/>
        <w:rPr>
          <w:rFonts w:ascii="Arial" w:hAnsi="Arial" w:cs="Arial"/>
          <w:bCs/>
          <w:sz w:val="18"/>
          <w:szCs w:val="18"/>
          <w:lang w:val="en-US"/>
        </w:rPr>
      </w:pPr>
      <w:r w:rsidRPr="006E7505">
        <w:rPr>
          <w:rFonts w:ascii="Arial" w:hAnsi="Arial" w:cs="Arial"/>
          <w:bCs/>
          <w:sz w:val="18"/>
          <w:szCs w:val="18"/>
          <w:lang w:val="en-US"/>
        </w:rPr>
        <w:t>The Company received promotional privileges from the Board of Investment for business of solar energy.</w:t>
      </w:r>
    </w:p>
    <w:p w14:paraId="3C801AD9" w14:textId="77777777" w:rsidR="00FC27BF" w:rsidRPr="006E7505" w:rsidRDefault="00FC27BF" w:rsidP="00FC27BF">
      <w:pPr>
        <w:jc w:val="thaiDistribute"/>
        <w:outlineLvl w:val="0"/>
        <w:rPr>
          <w:rFonts w:ascii="Arial" w:hAnsi="Arial" w:cs="Arial"/>
          <w:bCs/>
          <w:sz w:val="14"/>
          <w:szCs w:val="14"/>
          <w:lang w:val="en-US"/>
        </w:rPr>
      </w:pPr>
    </w:p>
    <w:p w14:paraId="1992CB34" w14:textId="3A599DDB" w:rsidR="00FC27BF" w:rsidRPr="006E7505" w:rsidRDefault="00FC27BF" w:rsidP="00FC27BF">
      <w:pPr>
        <w:jc w:val="thaiDistribute"/>
        <w:outlineLvl w:val="0"/>
        <w:rPr>
          <w:rFonts w:ascii="Arial" w:hAnsi="Arial" w:cs="Arial"/>
          <w:bCs/>
          <w:sz w:val="18"/>
          <w:szCs w:val="18"/>
          <w:lang w:val="en-US"/>
        </w:rPr>
      </w:pPr>
      <w:r w:rsidRPr="006E7505">
        <w:rPr>
          <w:rFonts w:ascii="Arial" w:hAnsi="Arial" w:cs="Arial"/>
          <w:bCs/>
          <w:spacing w:val="-4"/>
          <w:sz w:val="18"/>
          <w:szCs w:val="18"/>
          <w:lang w:val="en-US"/>
        </w:rPr>
        <w:t>Under the promotional privileges no.</w:t>
      </w:r>
      <w:r w:rsidR="00B31386" w:rsidRPr="006E7505">
        <w:rPr>
          <w:rFonts w:ascii="Arial" w:hAnsi="Arial" w:cs="Arial"/>
          <w:bCs/>
          <w:spacing w:val="-4"/>
          <w:sz w:val="18"/>
          <w:szCs w:val="18"/>
        </w:rPr>
        <w:t>59</w:t>
      </w:r>
      <w:r w:rsidRPr="006E7505">
        <w:rPr>
          <w:rFonts w:ascii="Arial" w:hAnsi="Arial" w:cs="Arial"/>
          <w:bCs/>
          <w:spacing w:val="-4"/>
          <w:sz w:val="18"/>
          <w:szCs w:val="18"/>
          <w:lang w:val="en-US"/>
        </w:rPr>
        <w:t>-</w:t>
      </w:r>
      <w:r w:rsidR="00B31386" w:rsidRPr="006E7505">
        <w:rPr>
          <w:rFonts w:ascii="Arial" w:hAnsi="Arial" w:cs="Arial"/>
          <w:bCs/>
          <w:spacing w:val="-4"/>
          <w:sz w:val="18"/>
          <w:szCs w:val="18"/>
        </w:rPr>
        <w:t>1347</w:t>
      </w:r>
      <w:r w:rsidRPr="006E7505">
        <w:rPr>
          <w:rFonts w:ascii="Arial" w:hAnsi="Arial" w:cs="Arial"/>
          <w:bCs/>
          <w:spacing w:val="-4"/>
          <w:sz w:val="18"/>
          <w:szCs w:val="18"/>
          <w:lang w:val="en-US"/>
        </w:rPr>
        <w:t>-</w:t>
      </w:r>
      <w:r w:rsidR="00B31386" w:rsidRPr="006E7505">
        <w:rPr>
          <w:rFonts w:ascii="Arial" w:hAnsi="Arial" w:cs="Arial"/>
          <w:bCs/>
          <w:spacing w:val="-4"/>
          <w:sz w:val="18"/>
          <w:szCs w:val="18"/>
        </w:rPr>
        <w:t>1</w:t>
      </w:r>
      <w:r w:rsidRPr="006E7505">
        <w:rPr>
          <w:rFonts w:ascii="Arial" w:hAnsi="Arial" w:cs="Arial"/>
          <w:bCs/>
          <w:spacing w:val="-4"/>
          <w:sz w:val="18"/>
          <w:szCs w:val="18"/>
          <w:lang w:val="en-US"/>
        </w:rPr>
        <w:t>-</w:t>
      </w:r>
      <w:r w:rsidR="00B31386" w:rsidRPr="006E7505">
        <w:rPr>
          <w:rFonts w:ascii="Arial" w:hAnsi="Arial" w:cs="Arial"/>
          <w:bCs/>
          <w:spacing w:val="-4"/>
          <w:sz w:val="18"/>
          <w:szCs w:val="18"/>
        </w:rPr>
        <w:t>00</w:t>
      </w:r>
      <w:r w:rsidRPr="006E7505">
        <w:rPr>
          <w:rFonts w:ascii="Arial" w:hAnsi="Arial" w:cs="Arial"/>
          <w:bCs/>
          <w:spacing w:val="-4"/>
          <w:sz w:val="18"/>
          <w:szCs w:val="18"/>
          <w:lang w:val="en-US"/>
        </w:rPr>
        <w:t>-</w:t>
      </w:r>
      <w:r w:rsidR="00B31386" w:rsidRPr="006E7505">
        <w:rPr>
          <w:rFonts w:ascii="Arial" w:hAnsi="Arial" w:cs="Arial"/>
          <w:bCs/>
          <w:spacing w:val="-4"/>
          <w:sz w:val="18"/>
          <w:szCs w:val="18"/>
        </w:rPr>
        <w:t>1</w:t>
      </w:r>
      <w:r w:rsidRPr="006E7505">
        <w:rPr>
          <w:rFonts w:ascii="Arial" w:hAnsi="Arial" w:cs="Arial"/>
          <w:bCs/>
          <w:spacing w:val="-4"/>
          <w:sz w:val="18"/>
          <w:szCs w:val="18"/>
          <w:lang w:val="en-US"/>
        </w:rPr>
        <w:t>-</w:t>
      </w:r>
      <w:r w:rsidR="00B31386" w:rsidRPr="006E7505">
        <w:rPr>
          <w:rFonts w:ascii="Arial" w:hAnsi="Arial" w:cs="Arial"/>
          <w:bCs/>
          <w:spacing w:val="-4"/>
          <w:sz w:val="18"/>
          <w:szCs w:val="18"/>
        </w:rPr>
        <w:t>0</w:t>
      </w:r>
      <w:r w:rsidRPr="006E7505">
        <w:rPr>
          <w:rFonts w:ascii="Arial" w:hAnsi="Arial" w:cs="Arial"/>
          <w:bCs/>
          <w:spacing w:val="-4"/>
          <w:sz w:val="18"/>
          <w:szCs w:val="18"/>
          <w:lang w:val="en-US"/>
        </w:rPr>
        <w:t xml:space="preserve"> and no.</w:t>
      </w:r>
      <w:r w:rsidR="00B31386" w:rsidRPr="006E7505">
        <w:rPr>
          <w:rFonts w:ascii="Arial" w:hAnsi="Arial" w:cs="Arial"/>
          <w:bCs/>
          <w:spacing w:val="-4"/>
          <w:sz w:val="18"/>
          <w:szCs w:val="18"/>
        </w:rPr>
        <w:t>59</w:t>
      </w:r>
      <w:r w:rsidRPr="006E7505">
        <w:rPr>
          <w:rFonts w:ascii="Arial" w:hAnsi="Arial" w:cs="Arial"/>
          <w:bCs/>
          <w:spacing w:val="-4"/>
          <w:sz w:val="18"/>
          <w:szCs w:val="18"/>
          <w:lang w:val="en-US"/>
        </w:rPr>
        <w:t>-</w:t>
      </w:r>
      <w:r w:rsidR="00B31386" w:rsidRPr="006E7505">
        <w:rPr>
          <w:rFonts w:ascii="Arial" w:hAnsi="Arial" w:cs="Arial"/>
          <w:bCs/>
          <w:spacing w:val="-4"/>
          <w:sz w:val="18"/>
          <w:szCs w:val="18"/>
        </w:rPr>
        <w:t>1371</w:t>
      </w:r>
      <w:r w:rsidRPr="006E7505">
        <w:rPr>
          <w:rFonts w:ascii="Arial" w:hAnsi="Arial" w:cs="Arial"/>
          <w:bCs/>
          <w:spacing w:val="-4"/>
          <w:sz w:val="18"/>
          <w:szCs w:val="18"/>
          <w:lang w:val="en-US"/>
        </w:rPr>
        <w:t>-</w:t>
      </w:r>
      <w:r w:rsidR="00B31386" w:rsidRPr="006E7505">
        <w:rPr>
          <w:rFonts w:ascii="Arial" w:hAnsi="Arial" w:cs="Arial"/>
          <w:bCs/>
          <w:spacing w:val="-4"/>
          <w:sz w:val="18"/>
          <w:szCs w:val="18"/>
        </w:rPr>
        <w:t>1</w:t>
      </w:r>
      <w:r w:rsidRPr="006E7505">
        <w:rPr>
          <w:rFonts w:ascii="Arial" w:hAnsi="Arial" w:cs="Arial"/>
          <w:bCs/>
          <w:spacing w:val="-4"/>
          <w:sz w:val="18"/>
          <w:szCs w:val="18"/>
          <w:lang w:val="en-US"/>
        </w:rPr>
        <w:t>-</w:t>
      </w:r>
      <w:r w:rsidR="00B31386" w:rsidRPr="006E7505">
        <w:rPr>
          <w:rFonts w:ascii="Arial" w:hAnsi="Arial" w:cs="Arial"/>
          <w:bCs/>
          <w:spacing w:val="-4"/>
          <w:sz w:val="18"/>
          <w:szCs w:val="18"/>
        </w:rPr>
        <w:t>00</w:t>
      </w:r>
      <w:r w:rsidRPr="006E7505">
        <w:rPr>
          <w:rFonts w:ascii="Arial" w:hAnsi="Arial" w:cs="Arial"/>
          <w:bCs/>
          <w:spacing w:val="-4"/>
          <w:sz w:val="18"/>
          <w:szCs w:val="18"/>
          <w:lang w:val="en-US"/>
        </w:rPr>
        <w:t>-</w:t>
      </w:r>
      <w:r w:rsidR="00B31386" w:rsidRPr="006E7505">
        <w:rPr>
          <w:rFonts w:ascii="Arial" w:hAnsi="Arial" w:cs="Arial"/>
          <w:bCs/>
          <w:spacing w:val="-4"/>
          <w:sz w:val="18"/>
          <w:szCs w:val="18"/>
        </w:rPr>
        <w:t>1</w:t>
      </w:r>
      <w:r w:rsidRPr="006E7505">
        <w:rPr>
          <w:rFonts w:ascii="Arial" w:hAnsi="Arial" w:cs="Arial"/>
          <w:bCs/>
          <w:spacing w:val="-4"/>
          <w:sz w:val="18"/>
          <w:szCs w:val="18"/>
          <w:lang w:val="en-US"/>
        </w:rPr>
        <w:t>-</w:t>
      </w:r>
      <w:r w:rsidR="00B31386" w:rsidRPr="006E7505">
        <w:rPr>
          <w:rFonts w:ascii="Arial" w:hAnsi="Arial" w:cs="Arial"/>
          <w:bCs/>
          <w:spacing w:val="-4"/>
          <w:sz w:val="18"/>
          <w:szCs w:val="18"/>
        </w:rPr>
        <w:t>0</w:t>
      </w:r>
      <w:r w:rsidRPr="006E7505">
        <w:rPr>
          <w:rFonts w:ascii="Arial" w:hAnsi="Arial" w:cs="Arial"/>
          <w:bCs/>
          <w:spacing w:val="-4"/>
          <w:sz w:val="18"/>
          <w:szCs w:val="18"/>
          <w:lang w:val="en-US"/>
        </w:rPr>
        <w:t xml:space="preserve"> that was approved on </w:t>
      </w:r>
      <w:r w:rsidR="00B31386" w:rsidRPr="006E7505">
        <w:rPr>
          <w:rFonts w:ascii="Arial" w:hAnsi="Arial" w:cs="Arial"/>
          <w:bCs/>
          <w:spacing w:val="-4"/>
          <w:sz w:val="18"/>
          <w:szCs w:val="18"/>
        </w:rPr>
        <w:t>13</w:t>
      </w:r>
      <w:r w:rsidRPr="006E7505">
        <w:rPr>
          <w:rFonts w:ascii="Arial" w:hAnsi="Arial" w:cs="Arial"/>
          <w:bCs/>
          <w:spacing w:val="-4"/>
          <w:sz w:val="18"/>
          <w:szCs w:val="18"/>
          <w:lang w:val="en-US"/>
        </w:rPr>
        <w:t xml:space="preserve"> October</w:t>
      </w:r>
      <w:r w:rsidRPr="006E7505">
        <w:rPr>
          <w:rFonts w:ascii="Arial" w:hAnsi="Arial" w:cs="Arial"/>
          <w:bCs/>
          <w:sz w:val="18"/>
          <w:szCs w:val="18"/>
          <w:lang w:val="en-US"/>
        </w:rPr>
        <w:t xml:space="preserve"> </w:t>
      </w:r>
      <w:r w:rsidR="00B31386" w:rsidRPr="006E7505">
        <w:rPr>
          <w:rFonts w:ascii="Arial" w:hAnsi="Arial" w:cs="Arial"/>
          <w:bCs/>
          <w:sz w:val="18"/>
          <w:szCs w:val="18"/>
        </w:rPr>
        <w:t>2016</w:t>
      </w:r>
      <w:r w:rsidRPr="006E7505">
        <w:rPr>
          <w:rFonts w:ascii="Arial" w:hAnsi="Arial" w:cs="Arial"/>
          <w:bCs/>
          <w:sz w:val="18"/>
          <w:szCs w:val="18"/>
          <w:lang w:val="en-US"/>
        </w:rPr>
        <w:t xml:space="preserve"> and </w:t>
      </w:r>
      <w:r w:rsidR="00B31386" w:rsidRPr="006E7505">
        <w:rPr>
          <w:rFonts w:ascii="Arial" w:hAnsi="Arial" w:cs="Arial"/>
          <w:bCs/>
          <w:sz w:val="18"/>
          <w:szCs w:val="18"/>
        </w:rPr>
        <w:t>20</w:t>
      </w:r>
      <w:r w:rsidRPr="006E7505">
        <w:rPr>
          <w:rFonts w:ascii="Arial" w:hAnsi="Arial" w:cs="Arial"/>
          <w:bCs/>
          <w:sz w:val="18"/>
          <w:szCs w:val="18"/>
          <w:lang w:val="en-US"/>
        </w:rPr>
        <w:t xml:space="preserve"> October </w:t>
      </w:r>
      <w:r w:rsidR="00B31386" w:rsidRPr="006E7505">
        <w:rPr>
          <w:rFonts w:ascii="Arial" w:hAnsi="Arial" w:cs="Arial"/>
          <w:bCs/>
          <w:sz w:val="18"/>
          <w:szCs w:val="18"/>
        </w:rPr>
        <w:t>2016</w:t>
      </w:r>
      <w:r w:rsidRPr="006E7505">
        <w:rPr>
          <w:rFonts w:ascii="Arial" w:hAnsi="Arial" w:cs="Arial"/>
          <w:bCs/>
          <w:sz w:val="18"/>
          <w:szCs w:val="18"/>
          <w:lang w:val="en-US"/>
        </w:rPr>
        <w:t xml:space="preserve">, the Company was granted the following privileges. </w:t>
      </w:r>
    </w:p>
    <w:p w14:paraId="2F8A5199" w14:textId="77777777" w:rsidR="00FC27BF" w:rsidRPr="006E7505" w:rsidRDefault="00FC27BF" w:rsidP="00FC27BF">
      <w:pPr>
        <w:jc w:val="thaiDistribute"/>
        <w:outlineLvl w:val="0"/>
        <w:rPr>
          <w:rFonts w:ascii="Arial" w:hAnsi="Arial" w:cs="Arial"/>
          <w:bCs/>
          <w:sz w:val="14"/>
          <w:szCs w:val="14"/>
          <w:lang w:val="en-US"/>
        </w:rPr>
      </w:pPr>
    </w:p>
    <w:p w14:paraId="68692DE6" w14:textId="77777777" w:rsidR="00FC27BF" w:rsidRPr="006E7505" w:rsidRDefault="00FC27BF" w:rsidP="00FC27BF">
      <w:pPr>
        <w:ind w:left="360" w:hanging="360"/>
        <w:jc w:val="thaiDistribute"/>
        <w:outlineLvl w:val="0"/>
        <w:rPr>
          <w:rFonts w:ascii="Arial" w:hAnsi="Arial" w:cs="Arial"/>
          <w:bCs/>
          <w:sz w:val="18"/>
          <w:szCs w:val="18"/>
          <w:lang w:val="en-US"/>
        </w:rPr>
      </w:pPr>
      <w:r w:rsidRPr="006E7505">
        <w:rPr>
          <w:rFonts w:ascii="Arial" w:hAnsi="Arial" w:cs="Arial"/>
          <w:bCs/>
          <w:sz w:val="18"/>
          <w:szCs w:val="18"/>
          <w:lang w:val="en-US"/>
        </w:rPr>
        <w:t>a)</w:t>
      </w:r>
      <w:r w:rsidRPr="006E7505">
        <w:rPr>
          <w:rFonts w:ascii="Arial" w:hAnsi="Arial" w:cs="Arial"/>
          <w:bCs/>
          <w:sz w:val="18"/>
          <w:szCs w:val="18"/>
          <w:lang w:val="en-US"/>
        </w:rPr>
        <w:tab/>
        <w:t>An exemption of import duty on imported machine.</w:t>
      </w:r>
    </w:p>
    <w:p w14:paraId="2612D029" w14:textId="6B194705" w:rsidR="00FC27BF" w:rsidRPr="006E7505" w:rsidRDefault="00FC27BF" w:rsidP="00FC27BF">
      <w:pPr>
        <w:ind w:left="360" w:hanging="360"/>
        <w:jc w:val="thaiDistribute"/>
        <w:outlineLvl w:val="0"/>
        <w:rPr>
          <w:rFonts w:ascii="Arial" w:hAnsi="Arial" w:cs="Arial"/>
          <w:bCs/>
          <w:sz w:val="18"/>
          <w:szCs w:val="18"/>
          <w:lang w:val="en-US"/>
        </w:rPr>
      </w:pPr>
      <w:r w:rsidRPr="006E7505">
        <w:rPr>
          <w:rFonts w:ascii="Arial" w:hAnsi="Arial" w:cs="Arial"/>
          <w:bCs/>
          <w:sz w:val="18"/>
          <w:szCs w:val="18"/>
          <w:lang w:val="en-US"/>
        </w:rPr>
        <w:t>b)</w:t>
      </w:r>
      <w:r w:rsidRPr="006E7505">
        <w:rPr>
          <w:rFonts w:ascii="Arial" w:hAnsi="Arial" w:cs="Arial"/>
          <w:bCs/>
          <w:sz w:val="18"/>
          <w:szCs w:val="18"/>
          <w:lang w:val="en-US"/>
        </w:rPr>
        <w:tab/>
        <w:t xml:space="preserve">An exemption from corporate income tax from the promoted activities for the period of </w:t>
      </w:r>
      <w:r w:rsidR="00B31386" w:rsidRPr="006E7505">
        <w:rPr>
          <w:rFonts w:ascii="Arial" w:hAnsi="Arial" w:cs="Arial"/>
          <w:bCs/>
          <w:sz w:val="18"/>
          <w:szCs w:val="18"/>
        </w:rPr>
        <w:t>8</w:t>
      </w:r>
      <w:r w:rsidRPr="006E7505">
        <w:rPr>
          <w:rFonts w:ascii="Arial" w:hAnsi="Arial" w:cs="Arial"/>
          <w:bCs/>
          <w:sz w:val="18"/>
          <w:szCs w:val="18"/>
          <w:lang w:val="en-US"/>
        </w:rPr>
        <w:t xml:space="preserve"> years from the date income is first derived including the deduction of annual net losses arising during the privilege period from net profit for a period of </w:t>
      </w:r>
      <w:r w:rsidR="00B31386" w:rsidRPr="006E7505">
        <w:rPr>
          <w:rFonts w:ascii="Arial" w:hAnsi="Arial" w:cs="Arial"/>
          <w:bCs/>
          <w:sz w:val="18"/>
          <w:szCs w:val="18"/>
        </w:rPr>
        <w:t>5</w:t>
      </w:r>
      <w:r w:rsidRPr="006E7505">
        <w:rPr>
          <w:rFonts w:ascii="Arial" w:hAnsi="Arial" w:cs="Arial"/>
          <w:bCs/>
          <w:sz w:val="18"/>
          <w:szCs w:val="18"/>
          <w:lang w:val="en-US"/>
        </w:rPr>
        <w:t xml:space="preserve"> years from the end of the privilege period. </w:t>
      </w:r>
    </w:p>
    <w:p w14:paraId="3AC8752F" w14:textId="77777777" w:rsidR="00FC27BF" w:rsidRPr="006E7505" w:rsidRDefault="00FC27BF" w:rsidP="003B6FE1">
      <w:pPr>
        <w:jc w:val="thaiDistribute"/>
        <w:outlineLvl w:val="0"/>
        <w:rPr>
          <w:rFonts w:ascii="Arial" w:hAnsi="Arial" w:cs="Arial"/>
          <w:bCs/>
          <w:sz w:val="14"/>
          <w:szCs w:val="14"/>
          <w:lang w:val="en-US"/>
        </w:rPr>
      </w:pPr>
    </w:p>
    <w:p w14:paraId="37446012" w14:textId="5AA8C946" w:rsidR="00FC27BF" w:rsidRPr="006E7505" w:rsidRDefault="00FC27BF" w:rsidP="00FC27BF">
      <w:pPr>
        <w:jc w:val="thaiDistribute"/>
        <w:outlineLvl w:val="0"/>
        <w:rPr>
          <w:rFonts w:ascii="Arial" w:hAnsi="Arial" w:cs="Arial"/>
          <w:bCs/>
          <w:sz w:val="18"/>
          <w:szCs w:val="18"/>
          <w:lang w:val="en-US"/>
        </w:rPr>
      </w:pPr>
      <w:r w:rsidRPr="006E7505">
        <w:rPr>
          <w:rFonts w:ascii="Arial" w:hAnsi="Arial" w:cs="Arial"/>
          <w:bCs/>
          <w:spacing w:val="-2"/>
          <w:sz w:val="18"/>
          <w:szCs w:val="18"/>
          <w:lang w:val="en-US"/>
        </w:rPr>
        <w:t>Under the promotional privileges no.</w:t>
      </w:r>
      <w:r w:rsidR="00B31386" w:rsidRPr="006E7505">
        <w:rPr>
          <w:rFonts w:ascii="Arial" w:hAnsi="Arial" w:cs="Arial"/>
          <w:bCs/>
          <w:spacing w:val="-2"/>
          <w:sz w:val="18"/>
          <w:szCs w:val="18"/>
        </w:rPr>
        <w:t>59</w:t>
      </w:r>
      <w:r w:rsidRPr="006E7505">
        <w:rPr>
          <w:rFonts w:ascii="Arial" w:hAnsi="Arial" w:cs="Arial"/>
          <w:bCs/>
          <w:spacing w:val="-2"/>
          <w:sz w:val="18"/>
          <w:szCs w:val="18"/>
          <w:lang w:val="en-US"/>
        </w:rPr>
        <w:t>-</w:t>
      </w:r>
      <w:r w:rsidR="00B31386" w:rsidRPr="006E7505">
        <w:rPr>
          <w:rFonts w:ascii="Arial" w:hAnsi="Arial" w:cs="Arial"/>
          <w:bCs/>
          <w:spacing w:val="-2"/>
          <w:sz w:val="18"/>
          <w:szCs w:val="18"/>
        </w:rPr>
        <w:t>1348</w:t>
      </w:r>
      <w:r w:rsidRPr="006E7505">
        <w:rPr>
          <w:rFonts w:ascii="Arial" w:hAnsi="Arial" w:cs="Arial"/>
          <w:bCs/>
          <w:spacing w:val="-2"/>
          <w:sz w:val="18"/>
          <w:szCs w:val="18"/>
          <w:lang w:val="en-US"/>
        </w:rPr>
        <w:t>-</w:t>
      </w:r>
      <w:r w:rsidR="00B31386" w:rsidRPr="006E7505">
        <w:rPr>
          <w:rFonts w:ascii="Arial" w:hAnsi="Arial" w:cs="Arial"/>
          <w:bCs/>
          <w:spacing w:val="-2"/>
          <w:sz w:val="18"/>
          <w:szCs w:val="18"/>
        </w:rPr>
        <w:t>1</w:t>
      </w:r>
      <w:r w:rsidRPr="006E7505">
        <w:rPr>
          <w:rFonts w:ascii="Arial" w:hAnsi="Arial" w:cs="Arial"/>
          <w:bCs/>
          <w:spacing w:val="-2"/>
          <w:sz w:val="18"/>
          <w:szCs w:val="18"/>
          <w:lang w:val="en-US"/>
        </w:rPr>
        <w:t>-</w:t>
      </w:r>
      <w:r w:rsidR="00B31386" w:rsidRPr="006E7505">
        <w:rPr>
          <w:rFonts w:ascii="Arial" w:hAnsi="Arial" w:cs="Arial"/>
          <w:bCs/>
          <w:spacing w:val="-2"/>
          <w:sz w:val="18"/>
          <w:szCs w:val="18"/>
        </w:rPr>
        <w:t>00</w:t>
      </w:r>
      <w:r w:rsidRPr="006E7505">
        <w:rPr>
          <w:rFonts w:ascii="Arial" w:hAnsi="Arial" w:cs="Arial"/>
          <w:bCs/>
          <w:spacing w:val="-2"/>
          <w:sz w:val="18"/>
          <w:szCs w:val="18"/>
          <w:lang w:val="en-US"/>
        </w:rPr>
        <w:t>-</w:t>
      </w:r>
      <w:r w:rsidR="00B31386" w:rsidRPr="006E7505">
        <w:rPr>
          <w:rFonts w:ascii="Arial" w:hAnsi="Arial" w:cs="Arial"/>
          <w:bCs/>
          <w:spacing w:val="-2"/>
          <w:sz w:val="18"/>
          <w:szCs w:val="18"/>
        </w:rPr>
        <w:t>1</w:t>
      </w:r>
      <w:r w:rsidRPr="006E7505">
        <w:rPr>
          <w:rFonts w:ascii="Arial" w:hAnsi="Arial" w:cs="Arial"/>
          <w:bCs/>
          <w:spacing w:val="-2"/>
          <w:sz w:val="18"/>
          <w:szCs w:val="18"/>
          <w:lang w:val="en-US"/>
        </w:rPr>
        <w:t>-</w:t>
      </w:r>
      <w:r w:rsidR="00B31386" w:rsidRPr="006E7505">
        <w:rPr>
          <w:rFonts w:ascii="Arial" w:hAnsi="Arial" w:cs="Arial"/>
          <w:bCs/>
          <w:spacing w:val="-2"/>
          <w:sz w:val="18"/>
          <w:szCs w:val="18"/>
        </w:rPr>
        <w:t>0</w:t>
      </w:r>
      <w:r w:rsidRPr="006E7505">
        <w:rPr>
          <w:rFonts w:ascii="Arial" w:hAnsi="Arial" w:cs="Arial"/>
          <w:bCs/>
          <w:spacing w:val="-2"/>
          <w:sz w:val="18"/>
          <w:szCs w:val="18"/>
          <w:lang w:val="en-US"/>
        </w:rPr>
        <w:t xml:space="preserve"> and no. </w:t>
      </w:r>
      <w:r w:rsidR="00B31386" w:rsidRPr="006E7505">
        <w:rPr>
          <w:rFonts w:ascii="Arial" w:hAnsi="Arial" w:cs="Arial"/>
          <w:bCs/>
          <w:spacing w:val="-2"/>
          <w:sz w:val="18"/>
          <w:szCs w:val="18"/>
        </w:rPr>
        <w:t>60</w:t>
      </w:r>
      <w:r w:rsidRPr="006E7505">
        <w:rPr>
          <w:rFonts w:ascii="Arial" w:hAnsi="Arial" w:cs="Arial"/>
          <w:bCs/>
          <w:spacing w:val="-2"/>
          <w:sz w:val="18"/>
          <w:szCs w:val="18"/>
          <w:lang w:val="en-US"/>
        </w:rPr>
        <w:t>-</w:t>
      </w:r>
      <w:r w:rsidR="00B31386" w:rsidRPr="006E7505">
        <w:rPr>
          <w:rFonts w:ascii="Arial" w:hAnsi="Arial" w:cs="Arial"/>
          <w:bCs/>
          <w:spacing w:val="-2"/>
          <w:sz w:val="18"/>
          <w:szCs w:val="18"/>
        </w:rPr>
        <w:t>0340</w:t>
      </w:r>
      <w:r w:rsidRPr="006E7505">
        <w:rPr>
          <w:rFonts w:ascii="Arial" w:hAnsi="Arial" w:cs="Arial"/>
          <w:bCs/>
          <w:spacing w:val="-2"/>
          <w:sz w:val="18"/>
          <w:szCs w:val="18"/>
          <w:lang w:val="en-US"/>
        </w:rPr>
        <w:t>-</w:t>
      </w:r>
      <w:r w:rsidR="00B31386" w:rsidRPr="006E7505">
        <w:rPr>
          <w:rFonts w:ascii="Arial" w:hAnsi="Arial" w:cs="Arial"/>
          <w:bCs/>
          <w:spacing w:val="-2"/>
          <w:sz w:val="18"/>
          <w:szCs w:val="18"/>
        </w:rPr>
        <w:t>1</w:t>
      </w:r>
      <w:r w:rsidRPr="006E7505">
        <w:rPr>
          <w:rFonts w:ascii="Arial" w:hAnsi="Arial" w:cs="Arial"/>
          <w:bCs/>
          <w:spacing w:val="-2"/>
          <w:sz w:val="18"/>
          <w:szCs w:val="18"/>
          <w:lang w:val="en-US"/>
        </w:rPr>
        <w:t>-</w:t>
      </w:r>
      <w:r w:rsidR="00B31386" w:rsidRPr="006E7505">
        <w:rPr>
          <w:rFonts w:ascii="Arial" w:hAnsi="Arial" w:cs="Arial"/>
          <w:bCs/>
          <w:spacing w:val="-2"/>
          <w:sz w:val="18"/>
          <w:szCs w:val="18"/>
        </w:rPr>
        <w:t>00</w:t>
      </w:r>
      <w:r w:rsidRPr="006E7505">
        <w:rPr>
          <w:rFonts w:ascii="Arial" w:hAnsi="Arial" w:cs="Arial"/>
          <w:bCs/>
          <w:spacing w:val="-2"/>
          <w:sz w:val="18"/>
          <w:szCs w:val="18"/>
          <w:lang w:val="en-US"/>
        </w:rPr>
        <w:t>-</w:t>
      </w:r>
      <w:r w:rsidR="00B31386" w:rsidRPr="006E7505">
        <w:rPr>
          <w:rFonts w:ascii="Arial" w:hAnsi="Arial" w:cs="Arial"/>
          <w:bCs/>
          <w:spacing w:val="-2"/>
          <w:sz w:val="18"/>
          <w:szCs w:val="18"/>
        </w:rPr>
        <w:t>1</w:t>
      </w:r>
      <w:r w:rsidRPr="006E7505">
        <w:rPr>
          <w:rFonts w:ascii="Arial" w:hAnsi="Arial" w:cs="Arial"/>
          <w:bCs/>
          <w:spacing w:val="-2"/>
          <w:sz w:val="18"/>
          <w:szCs w:val="18"/>
          <w:lang w:val="en-US"/>
        </w:rPr>
        <w:t>-</w:t>
      </w:r>
      <w:r w:rsidR="00B31386" w:rsidRPr="006E7505">
        <w:rPr>
          <w:rFonts w:ascii="Arial" w:hAnsi="Arial" w:cs="Arial"/>
          <w:bCs/>
          <w:spacing w:val="-2"/>
          <w:sz w:val="18"/>
          <w:szCs w:val="18"/>
        </w:rPr>
        <w:t>1</w:t>
      </w:r>
      <w:r w:rsidRPr="006E7505">
        <w:rPr>
          <w:rFonts w:ascii="Arial" w:hAnsi="Arial" w:cs="Arial"/>
          <w:bCs/>
          <w:spacing w:val="-2"/>
          <w:sz w:val="18"/>
          <w:szCs w:val="18"/>
          <w:lang w:val="en-US"/>
        </w:rPr>
        <w:t xml:space="preserve"> that was approved on </w:t>
      </w:r>
      <w:r w:rsidR="00B31386" w:rsidRPr="006E7505">
        <w:rPr>
          <w:rFonts w:ascii="Arial" w:hAnsi="Arial" w:cs="Arial"/>
          <w:bCs/>
          <w:spacing w:val="-2"/>
          <w:sz w:val="18"/>
          <w:szCs w:val="18"/>
        </w:rPr>
        <w:t>13</w:t>
      </w:r>
      <w:r w:rsidRPr="006E7505">
        <w:rPr>
          <w:rFonts w:ascii="Arial" w:hAnsi="Arial" w:cs="Arial"/>
          <w:bCs/>
          <w:spacing w:val="-2"/>
          <w:sz w:val="18"/>
          <w:szCs w:val="18"/>
          <w:lang w:val="en-US"/>
        </w:rPr>
        <w:t xml:space="preserve"> October </w:t>
      </w:r>
      <w:r w:rsidR="00B31386" w:rsidRPr="006E7505">
        <w:rPr>
          <w:rFonts w:ascii="Arial" w:hAnsi="Arial" w:cs="Arial"/>
          <w:bCs/>
          <w:spacing w:val="-2"/>
          <w:sz w:val="18"/>
          <w:szCs w:val="18"/>
        </w:rPr>
        <w:t>2016</w:t>
      </w:r>
      <w:r w:rsidRPr="006E7505">
        <w:rPr>
          <w:rFonts w:ascii="Arial" w:hAnsi="Arial" w:cs="Arial"/>
          <w:bCs/>
          <w:sz w:val="18"/>
          <w:szCs w:val="18"/>
          <w:lang w:val="en-US"/>
        </w:rPr>
        <w:t xml:space="preserve"> and </w:t>
      </w:r>
      <w:r w:rsidR="00B31386" w:rsidRPr="006E7505">
        <w:rPr>
          <w:rFonts w:ascii="Arial" w:hAnsi="Arial" w:cs="Arial"/>
          <w:bCs/>
          <w:sz w:val="18"/>
          <w:szCs w:val="18"/>
        </w:rPr>
        <w:t>21</w:t>
      </w:r>
      <w:r w:rsidRPr="006E7505">
        <w:rPr>
          <w:rFonts w:ascii="Arial" w:hAnsi="Arial" w:cs="Arial"/>
          <w:bCs/>
          <w:sz w:val="18"/>
          <w:szCs w:val="18"/>
          <w:lang w:val="en-US"/>
        </w:rPr>
        <w:t xml:space="preserve"> March </w:t>
      </w:r>
      <w:r w:rsidR="00B31386" w:rsidRPr="006E7505">
        <w:rPr>
          <w:rFonts w:ascii="Arial" w:hAnsi="Arial" w:cs="Arial"/>
          <w:bCs/>
          <w:sz w:val="18"/>
          <w:szCs w:val="18"/>
        </w:rPr>
        <w:t>2017</w:t>
      </w:r>
      <w:r w:rsidRPr="006E7505">
        <w:rPr>
          <w:rFonts w:ascii="Arial" w:hAnsi="Arial" w:cs="Arial"/>
          <w:bCs/>
          <w:sz w:val="18"/>
          <w:szCs w:val="18"/>
          <w:lang w:val="en-US"/>
        </w:rPr>
        <w:t xml:space="preserve"> the Company was granted the following privileges.</w:t>
      </w:r>
    </w:p>
    <w:p w14:paraId="55265DC4" w14:textId="77777777" w:rsidR="00FC27BF" w:rsidRPr="006E7505" w:rsidRDefault="00FC27BF" w:rsidP="00FC27BF">
      <w:pPr>
        <w:ind w:left="360" w:hanging="360"/>
        <w:jc w:val="thaiDistribute"/>
        <w:outlineLvl w:val="0"/>
        <w:rPr>
          <w:rFonts w:ascii="Arial" w:hAnsi="Arial" w:cs="Arial"/>
          <w:bCs/>
          <w:sz w:val="14"/>
          <w:szCs w:val="14"/>
          <w:lang w:val="en-US"/>
        </w:rPr>
      </w:pPr>
    </w:p>
    <w:p w14:paraId="3BE81021" w14:textId="77777777" w:rsidR="00FC27BF" w:rsidRPr="006E7505" w:rsidRDefault="00FC27BF" w:rsidP="00FC27BF">
      <w:pPr>
        <w:ind w:left="360" w:hanging="360"/>
        <w:jc w:val="thaiDistribute"/>
        <w:outlineLvl w:val="0"/>
        <w:rPr>
          <w:rFonts w:ascii="Arial" w:hAnsi="Arial" w:cs="Arial"/>
          <w:bCs/>
          <w:sz w:val="18"/>
          <w:szCs w:val="18"/>
          <w:lang w:val="en-US"/>
        </w:rPr>
      </w:pPr>
      <w:r w:rsidRPr="006E7505">
        <w:rPr>
          <w:rFonts w:ascii="Arial" w:hAnsi="Arial" w:cs="Arial"/>
          <w:bCs/>
          <w:sz w:val="18"/>
          <w:szCs w:val="18"/>
          <w:lang w:val="en-US"/>
        </w:rPr>
        <w:t>a)</w:t>
      </w:r>
      <w:r w:rsidRPr="006E7505">
        <w:rPr>
          <w:rFonts w:ascii="Arial" w:hAnsi="Arial" w:cs="Arial"/>
          <w:bCs/>
          <w:sz w:val="18"/>
          <w:szCs w:val="18"/>
          <w:lang w:val="en-US"/>
        </w:rPr>
        <w:tab/>
        <w:t>An exemption from import duty on imported machine.</w:t>
      </w:r>
    </w:p>
    <w:p w14:paraId="50BF995B" w14:textId="0EAA6E9E" w:rsidR="00FC27BF" w:rsidRPr="006E7505" w:rsidRDefault="00FC27BF" w:rsidP="00FC27BF">
      <w:pPr>
        <w:ind w:left="360" w:hanging="360"/>
        <w:jc w:val="thaiDistribute"/>
        <w:outlineLvl w:val="0"/>
        <w:rPr>
          <w:rFonts w:ascii="Arial" w:hAnsi="Arial" w:cs="Arial"/>
          <w:bCs/>
          <w:sz w:val="18"/>
          <w:szCs w:val="18"/>
          <w:lang w:val="en-US"/>
        </w:rPr>
      </w:pPr>
      <w:r w:rsidRPr="006E7505">
        <w:rPr>
          <w:rFonts w:ascii="Arial" w:hAnsi="Arial" w:cs="Arial"/>
          <w:bCs/>
          <w:sz w:val="18"/>
          <w:szCs w:val="18"/>
          <w:lang w:val="en-US"/>
        </w:rPr>
        <w:t>b)</w:t>
      </w:r>
      <w:r w:rsidRPr="006E7505">
        <w:rPr>
          <w:rFonts w:ascii="Arial" w:hAnsi="Arial" w:cs="Arial"/>
          <w:bCs/>
          <w:sz w:val="18"/>
          <w:szCs w:val="18"/>
          <w:lang w:val="en-US"/>
        </w:rPr>
        <w:tab/>
        <w:t xml:space="preserve">An exemption from corporate income tax from the promoted activities for the period of </w:t>
      </w:r>
      <w:r w:rsidR="00B31386" w:rsidRPr="006E7505">
        <w:rPr>
          <w:rFonts w:ascii="Arial" w:hAnsi="Arial" w:cs="Arial"/>
          <w:bCs/>
          <w:sz w:val="18"/>
          <w:szCs w:val="18"/>
        </w:rPr>
        <w:t>8</w:t>
      </w:r>
      <w:r w:rsidRPr="006E7505">
        <w:rPr>
          <w:rFonts w:ascii="Arial" w:hAnsi="Arial" w:cs="Arial"/>
          <w:bCs/>
          <w:sz w:val="18"/>
          <w:szCs w:val="18"/>
          <w:lang w:val="en-US"/>
        </w:rPr>
        <w:t xml:space="preserve"> years from the date income is first derived.</w:t>
      </w:r>
    </w:p>
    <w:p w14:paraId="616B09F4" w14:textId="691A7E31" w:rsidR="00FC27BF" w:rsidRPr="006E7505" w:rsidRDefault="00FC27BF" w:rsidP="00FC27BF">
      <w:pPr>
        <w:ind w:left="360" w:hanging="360"/>
        <w:jc w:val="thaiDistribute"/>
        <w:outlineLvl w:val="0"/>
        <w:rPr>
          <w:rFonts w:ascii="Arial" w:hAnsi="Arial" w:cs="Arial"/>
          <w:bCs/>
          <w:sz w:val="18"/>
          <w:szCs w:val="18"/>
          <w:lang w:val="en-US"/>
        </w:rPr>
      </w:pPr>
      <w:r w:rsidRPr="006E7505">
        <w:rPr>
          <w:rFonts w:ascii="Arial" w:hAnsi="Arial" w:cs="Arial"/>
          <w:bCs/>
          <w:sz w:val="18"/>
          <w:szCs w:val="18"/>
          <w:lang w:val="en-US"/>
        </w:rPr>
        <w:t>c)</w:t>
      </w:r>
      <w:r w:rsidRPr="006E7505">
        <w:rPr>
          <w:rFonts w:ascii="Arial" w:hAnsi="Arial" w:cs="Arial"/>
          <w:bCs/>
          <w:sz w:val="18"/>
          <w:szCs w:val="18"/>
          <w:lang w:val="en-US"/>
        </w:rPr>
        <w:tab/>
        <w:t xml:space="preserve">Reduction of </w:t>
      </w:r>
      <w:r w:rsidR="00B31386" w:rsidRPr="006E7505">
        <w:rPr>
          <w:rFonts w:ascii="Arial" w:hAnsi="Arial" w:cs="Arial"/>
          <w:bCs/>
          <w:sz w:val="18"/>
          <w:szCs w:val="18"/>
        </w:rPr>
        <w:t>50</w:t>
      </w:r>
      <w:r w:rsidRPr="006E7505">
        <w:rPr>
          <w:rFonts w:ascii="Arial" w:hAnsi="Arial" w:cs="Arial"/>
          <w:bCs/>
          <w:sz w:val="18"/>
          <w:szCs w:val="18"/>
          <w:lang w:val="en-US"/>
        </w:rPr>
        <w:t xml:space="preserve">% from regular corporate income tax including the deduction of annual net losses arising during the privilege period from net profit for a period of </w:t>
      </w:r>
      <w:r w:rsidR="00B31386" w:rsidRPr="006E7505">
        <w:rPr>
          <w:rFonts w:ascii="Arial" w:hAnsi="Arial" w:cs="Arial"/>
          <w:bCs/>
          <w:sz w:val="18"/>
          <w:szCs w:val="18"/>
        </w:rPr>
        <w:t>5</w:t>
      </w:r>
      <w:r w:rsidRPr="006E7505">
        <w:rPr>
          <w:rFonts w:ascii="Arial" w:hAnsi="Arial" w:cs="Arial"/>
          <w:bCs/>
          <w:sz w:val="18"/>
          <w:szCs w:val="18"/>
          <w:lang w:val="en-US"/>
        </w:rPr>
        <w:t xml:space="preserve"> years from the end of the privilege period.</w:t>
      </w:r>
    </w:p>
    <w:p w14:paraId="6269C3EF" w14:textId="7934D4F0" w:rsidR="00FC27BF" w:rsidRPr="006E7505" w:rsidRDefault="00FC27BF" w:rsidP="00FC27BF">
      <w:pPr>
        <w:ind w:left="360" w:hanging="360"/>
        <w:jc w:val="thaiDistribute"/>
        <w:outlineLvl w:val="0"/>
        <w:rPr>
          <w:rFonts w:ascii="Arial" w:hAnsi="Arial" w:cs="Arial"/>
          <w:bCs/>
          <w:sz w:val="18"/>
          <w:szCs w:val="18"/>
          <w:lang w:val="en-US"/>
        </w:rPr>
      </w:pPr>
      <w:r w:rsidRPr="006E7505">
        <w:rPr>
          <w:rFonts w:ascii="Arial" w:hAnsi="Arial" w:cs="Arial"/>
          <w:bCs/>
          <w:sz w:val="18"/>
          <w:szCs w:val="18"/>
          <w:lang w:val="en-US"/>
        </w:rPr>
        <w:t>d)</w:t>
      </w:r>
      <w:r w:rsidRPr="006E7505">
        <w:rPr>
          <w:rFonts w:ascii="Arial" w:hAnsi="Arial" w:cs="Arial"/>
          <w:bCs/>
          <w:sz w:val="18"/>
          <w:szCs w:val="18"/>
          <w:lang w:val="en-US"/>
        </w:rPr>
        <w:tab/>
        <w:t xml:space="preserve">Deduction of transportation, </w:t>
      </w:r>
      <w:proofErr w:type="gramStart"/>
      <w:r w:rsidRPr="006E7505">
        <w:rPr>
          <w:rFonts w:ascii="Arial" w:hAnsi="Arial" w:cs="Arial"/>
          <w:bCs/>
          <w:sz w:val="18"/>
          <w:szCs w:val="18"/>
          <w:lang w:val="en-US"/>
        </w:rPr>
        <w:t>electricity</w:t>
      </w:r>
      <w:proofErr w:type="gramEnd"/>
      <w:r w:rsidRPr="006E7505">
        <w:rPr>
          <w:rFonts w:ascii="Arial" w:hAnsi="Arial" w:cs="Arial"/>
          <w:bCs/>
          <w:sz w:val="18"/>
          <w:szCs w:val="18"/>
          <w:lang w:val="en-US"/>
        </w:rPr>
        <w:t xml:space="preserve"> and water supply twice the cost for the period </w:t>
      </w:r>
      <w:r w:rsidR="00B31386" w:rsidRPr="006E7505">
        <w:rPr>
          <w:rFonts w:ascii="Arial" w:hAnsi="Arial" w:cs="Arial"/>
          <w:bCs/>
          <w:sz w:val="18"/>
          <w:szCs w:val="18"/>
        </w:rPr>
        <w:t>10</w:t>
      </w:r>
      <w:r w:rsidRPr="006E7505">
        <w:rPr>
          <w:rFonts w:ascii="Arial" w:hAnsi="Arial" w:cs="Arial"/>
          <w:bCs/>
          <w:sz w:val="18"/>
          <w:szCs w:val="18"/>
          <w:lang w:val="en-US"/>
        </w:rPr>
        <w:t xml:space="preserve"> years from the date income is first derived.</w:t>
      </w:r>
    </w:p>
    <w:p w14:paraId="0E8E900E" w14:textId="77777777" w:rsidR="00FC27BF" w:rsidRPr="006E7505" w:rsidRDefault="00FC27BF" w:rsidP="00FC27BF">
      <w:pPr>
        <w:jc w:val="thaiDistribute"/>
        <w:outlineLvl w:val="0"/>
        <w:rPr>
          <w:rFonts w:ascii="Arial" w:hAnsi="Arial" w:cs="Arial"/>
          <w:bCs/>
          <w:spacing w:val="-4"/>
          <w:sz w:val="14"/>
          <w:szCs w:val="14"/>
          <w:lang w:val="en-US"/>
        </w:rPr>
      </w:pPr>
    </w:p>
    <w:p w14:paraId="449CBADA" w14:textId="5E2F4705" w:rsidR="00374186" w:rsidRPr="006E7505" w:rsidRDefault="00FC27BF" w:rsidP="00E37EC6">
      <w:pPr>
        <w:jc w:val="thaiDistribute"/>
        <w:outlineLvl w:val="0"/>
        <w:rPr>
          <w:rFonts w:ascii="Arial" w:hAnsi="Arial" w:cs="Arial"/>
          <w:bCs/>
          <w:sz w:val="18"/>
          <w:szCs w:val="18"/>
          <w:cs/>
          <w:lang w:val="en-US"/>
        </w:rPr>
      </w:pPr>
      <w:r w:rsidRPr="006E7505">
        <w:rPr>
          <w:rFonts w:ascii="Arial" w:hAnsi="Arial" w:cs="Arial"/>
          <w:bCs/>
          <w:sz w:val="18"/>
          <w:szCs w:val="18"/>
          <w:lang w:val="en-US"/>
        </w:rPr>
        <w:t>To be entitled to the privileges, the Company must comply with conditions and restrictions provided for in the promotional certificate.</w:t>
      </w:r>
    </w:p>
    <w:p w14:paraId="1A8116A3" w14:textId="77777777" w:rsidR="00DF423D" w:rsidRPr="006E7505" w:rsidRDefault="00DF423D" w:rsidP="00E37EC6">
      <w:pPr>
        <w:jc w:val="thaiDistribute"/>
        <w:outlineLvl w:val="0"/>
        <w:rPr>
          <w:rFonts w:ascii="Arial" w:hAnsi="Arial" w:cs="Arial"/>
          <w:bCs/>
          <w:spacing w:val="-4"/>
          <w:sz w:val="14"/>
          <w:szCs w:val="14"/>
          <w:lang w:val="en-US"/>
        </w:rPr>
      </w:pPr>
    </w:p>
    <w:p w14:paraId="0FFEAADA" w14:textId="654E3B9C" w:rsidR="00D946D8" w:rsidRPr="006E7505" w:rsidRDefault="00D946D8" w:rsidP="00E37EC6">
      <w:pPr>
        <w:jc w:val="thaiDistribute"/>
        <w:outlineLvl w:val="0"/>
        <w:rPr>
          <w:rFonts w:ascii="Arial" w:hAnsi="Arial" w:cs="Arial"/>
          <w:bCs/>
          <w:sz w:val="14"/>
          <w:szCs w:val="14"/>
          <w:lang w:val="en-US"/>
        </w:rPr>
      </w:pPr>
    </w:p>
    <w:tbl>
      <w:tblPr>
        <w:tblW w:w="9461" w:type="dxa"/>
        <w:tblInd w:w="108" w:type="dxa"/>
        <w:shd w:val="clear" w:color="auto" w:fill="FFA543"/>
        <w:tblLook w:val="04A0" w:firstRow="1" w:lastRow="0" w:firstColumn="1" w:lastColumn="0" w:noHBand="0" w:noVBand="1"/>
      </w:tblPr>
      <w:tblGrid>
        <w:gridCol w:w="9461"/>
      </w:tblGrid>
      <w:tr w:rsidR="00E618A8" w:rsidRPr="006E7505" w14:paraId="519DEE2A" w14:textId="77777777" w:rsidTr="007D67B1">
        <w:trPr>
          <w:trHeight w:val="386"/>
        </w:trPr>
        <w:tc>
          <w:tcPr>
            <w:tcW w:w="9461" w:type="dxa"/>
            <w:shd w:val="clear" w:color="auto" w:fill="FFA543"/>
            <w:vAlign w:val="center"/>
          </w:tcPr>
          <w:p w14:paraId="3CE2532E" w14:textId="14240A03" w:rsidR="00E618A8" w:rsidRPr="006E7505" w:rsidRDefault="00B31386" w:rsidP="007D67B1">
            <w:pPr>
              <w:tabs>
                <w:tab w:val="left" w:pos="432"/>
              </w:tabs>
              <w:ind w:left="504" w:hanging="504"/>
              <w:jc w:val="left"/>
              <w:rPr>
                <w:rFonts w:ascii="Arial" w:hAnsi="Arial" w:cs="Arial"/>
                <w:b/>
                <w:bCs/>
                <w:color w:val="FFFFFF"/>
                <w:sz w:val="18"/>
                <w:szCs w:val="18"/>
                <w:cs/>
              </w:rPr>
            </w:pPr>
            <w:r w:rsidRPr="006E7505">
              <w:rPr>
                <w:rFonts w:ascii="Arial" w:hAnsi="Arial" w:cs="Arial"/>
                <w:b/>
                <w:bCs/>
                <w:color w:val="FFFFFF"/>
                <w:sz w:val="18"/>
                <w:szCs w:val="18"/>
              </w:rPr>
              <w:t>3</w:t>
            </w:r>
            <w:r w:rsidR="00800E20" w:rsidRPr="006E7505">
              <w:rPr>
                <w:rFonts w:ascii="Arial" w:hAnsi="Arial" w:cs="Arial"/>
                <w:b/>
                <w:bCs/>
                <w:color w:val="FFFFFF"/>
                <w:sz w:val="18"/>
                <w:szCs w:val="18"/>
              </w:rPr>
              <w:t>6</w:t>
            </w:r>
            <w:r w:rsidR="00E618A8" w:rsidRPr="006E7505">
              <w:rPr>
                <w:rFonts w:ascii="Arial" w:hAnsi="Arial" w:cs="Arial"/>
                <w:b/>
                <w:bCs/>
                <w:color w:val="FFFFFF"/>
                <w:sz w:val="18"/>
                <w:szCs w:val="18"/>
              </w:rPr>
              <w:tab/>
            </w:r>
            <w:r w:rsidR="002874B7" w:rsidRPr="006E7505">
              <w:rPr>
                <w:rFonts w:ascii="Arial" w:hAnsi="Arial" w:cs="Arial"/>
                <w:b/>
                <w:bCs/>
                <w:color w:val="FFFFFF"/>
                <w:sz w:val="18"/>
                <w:szCs w:val="18"/>
              </w:rPr>
              <w:t>Dispute and l</w:t>
            </w:r>
            <w:r w:rsidR="00E618A8" w:rsidRPr="006E7505">
              <w:rPr>
                <w:rFonts w:ascii="Arial" w:hAnsi="Arial" w:cs="Arial"/>
                <w:b/>
                <w:bCs/>
                <w:color w:val="FFFFFF"/>
                <w:sz w:val="18"/>
                <w:szCs w:val="18"/>
              </w:rPr>
              <w:t>egal cases</w:t>
            </w:r>
          </w:p>
        </w:tc>
      </w:tr>
    </w:tbl>
    <w:p w14:paraId="32C6B506" w14:textId="77777777" w:rsidR="00E618A8" w:rsidRPr="006E7505" w:rsidRDefault="00E618A8" w:rsidP="00E618A8">
      <w:pPr>
        <w:autoSpaceDE w:val="0"/>
        <w:autoSpaceDN w:val="0"/>
        <w:jc w:val="thaiDistribute"/>
        <w:outlineLvl w:val="0"/>
        <w:rPr>
          <w:rFonts w:ascii="Arial" w:hAnsi="Arial" w:cs="Arial"/>
          <w:sz w:val="14"/>
          <w:szCs w:val="14"/>
        </w:rPr>
      </w:pPr>
    </w:p>
    <w:p w14:paraId="0C1B7303" w14:textId="5919C1DE" w:rsidR="00E618A8" w:rsidRPr="006E7505" w:rsidRDefault="006A03FD" w:rsidP="00E618A8">
      <w:pPr>
        <w:jc w:val="thaiDistribute"/>
        <w:rPr>
          <w:rFonts w:ascii="Arial" w:eastAsia="Arial Unicode MS" w:hAnsi="Arial" w:cs="Arial"/>
          <w:b/>
          <w:bCs/>
          <w:color w:val="CF4A02"/>
          <w:sz w:val="18"/>
          <w:szCs w:val="18"/>
        </w:rPr>
      </w:pPr>
      <w:r w:rsidRPr="006E7505">
        <w:rPr>
          <w:rFonts w:ascii="Arial" w:eastAsia="Arial Unicode MS" w:hAnsi="Arial" w:cs="Arial"/>
          <w:b/>
          <w:bCs/>
          <w:color w:val="CF4A02"/>
          <w:sz w:val="18"/>
          <w:szCs w:val="18"/>
        </w:rPr>
        <w:t xml:space="preserve">Dispute </w:t>
      </w:r>
      <w:r w:rsidR="00E618A8" w:rsidRPr="006E7505">
        <w:rPr>
          <w:rFonts w:ascii="Arial" w:eastAsia="Arial Unicode MS" w:hAnsi="Arial" w:cs="Arial"/>
          <w:b/>
          <w:bCs/>
          <w:color w:val="CF4A02"/>
          <w:sz w:val="18"/>
          <w:szCs w:val="18"/>
        </w:rPr>
        <w:t>regarding a construction project of transmission line in Pattani</w:t>
      </w:r>
    </w:p>
    <w:p w14:paraId="1417E6AD" w14:textId="77777777" w:rsidR="00E618A8" w:rsidRPr="006E7505" w:rsidRDefault="00E618A8" w:rsidP="00E618A8">
      <w:pPr>
        <w:jc w:val="thaiDistribute"/>
        <w:rPr>
          <w:rFonts w:ascii="Arial" w:eastAsia="Arial Unicode MS" w:hAnsi="Arial" w:cs="Arial"/>
          <w:sz w:val="14"/>
          <w:szCs w:val="14"/>
        </w:rPr>
      </w:pPr>
    </w:p>
    <w:p w14:paraId="34A05054" w14:textId="58894D92" w:rsidR="00FD682A" w:rsidRPr="006E7505" w:rsidRDefault="00905935" w:rsidP="00905935">
      <w:pPr>
        <w:jc w:val="thaiDistribute"/>
        <w:rPr>
          <w:rFonts w:ascii="Arial" w:eastAsia="Arial Unicode MS" w:hAnsi="Arial" w:cs="Arial"/>
          <w:sz w:val="18"/>
          <w:szCs w:val="18"/>
        </w:rPr>
      </w:pPr>
      <w:r w:rsidRPr="006E7505">
        <w:rPr>
          <w:rFonts w:ascii="Arial" w:eastAsia="Arial Unicode MS" w:hAnsi="Arial" w:cs="Arial"/>
          <w:sz w:val="18"/>
          <w:szCs w:val="18"/>
        </w:rPr>
        <w:t xml:space="preserve">The Company has a dispute with Provincial Electricity Authority (PEA). On 13 August 2021, the Company received a letter from the Comptroller General's Department convicting that the Company abandoned construction work under a construction contract for 115 kV transmission line project from Power Station 2 to Sai Buri Power Station in Pattani. On </w:t>
      </w:r>
      <w:r w:rsidRPr="006E7505">
        <w:rPr>
          <w:rFonts w:ascii="Arial" w:eastAsia="Arial Unicode MS" w:hAnsi="Arial" w:cs="Arial"/>
          <w:spacing w:val="-6"/>
          <w:sz w:val="18"/>
          <w:szCs w:val="18"/>
        </w:rPr>
        <w:t xml:space="preserve">7 October 2021, the Company has filed an appeal to the Permanent Secretary of the Ministry of Finance. The </w:t>
      </w:r>
      <w:r w:rsidR="00EF31F2" w:rsidRPr="006E7505">
        <w:rPr>
          <w:rFonts w:ascii="Arial" w:eastAsia="Arial Unicode MS" w:hAnsi="Arial" w:cs="Arial"/>
          <w:spacing w:val="-6"/>
          <w:sz w:val="18"/>
          <w:szCs w:val="18"/>
        </w:rPr>
        <w:t>Company’s</w:t>
      </w:r>
      <w:r w:rsidR="00EF31F2" w:rsidRPr="006E7505">
        <w:rPr>
          <w:rFonts w:ascii="Arial" w:eastAsia="Arial Unicode MS" w:hAnsi="Arial" w:cs="Arial"/>
          <w:sz w:val="18"/>
          <w:szCs w:val="18"/>
        </w:rPr>
        <w:t xml:space="preserve"> management</w:t>
      </w:r>
      <w:r w:rsidRPr="006E7505">
        <w:rPr>
          <w:rFonts w:ascii="Arial" w:eastAsia="Arial Unicode MS" w:hAnsi="Arial" w:cs="Arial"/>
          <w:sz w:val="18"/>
          <w:szCs w:val="18"/>
        </w:rPr>
        <w:t xml:space="preserve"> and legal advisor ha</w:t>
      </w:r>
      <w:r w:rsidR="00342117" w:rsidRPr="006E7505">
        <w:rPr>
          <w:rFonts w:ascii="Arial" w:eastAsia="Arial Unicode MS" w:hAnsi="Arial" w:cs="Arial"/>
          <w:sz w:val="18"/>
          <w:szCs w:val="18"/>
        </w:rPr>
        <w:t>ve</w:t>
      </w:r>
      <w:r w:rsidRPr="006E7505">
        <w:rPr>
          <w:rFonts w:ascii="Arial" w:eastAsia="Arial Unicode MS" w:hAnsi="Arial" w:cs="Arial"/>
          <w:sz w:val="18"/>
          <w:szCs w:val="18"/>
        </w:rPr>
        <w:t xml:space="preserve"> argued against this dispute. On 31 January 2022, the Permanent Secretary of the Ministry of Finance has revoked the dispute stating that the Company has been relieved from the allegation.</w:t>
      </w:r>
      <w:r w:rsidR="00FD682A" w:rsidRPr="006E7505">
        <w:rPr>
          <w:rFonts w:ascii="Arial" w:eastAsia="Arial Unicode MS" w:hAnsi="Arial" w:cs="Arial"/>
          <w:sz w:val="18"/>
          <w:szCs w:val="18"/>
        </w:rPr>
        <w:t xml:space="preserve"> </w:t>
      </w:r>
    </w:p>
    <w:p w14:paraId="5D7AB996" w14:textId="482E96D1" w:rsidR="00865CD8" w:rsidRPr="006E7505" w:rsidRDefault="00865CD8" w:rsidP="00A51656">
      <w:pPr>
        <w:jc w:val="thaiDistribute"/>
        <w:rPr>
          <w:rFonts w:ascii="Arial" w:eastAsia="Arial Unicode MS" w:hAnsi="Arial" w:cs="Arial"/>
          <w:sz w:val="14"/>
          <w:szCs w:val="14"/>
        </w:rPr>
      </w:pPr>
    </w:p>
    <w:p w14:paraId="4496D246" w14:textId="77777777" w:rsidR="00551173" w:rsidRPr="006E7505" w:rsidRDefault="00551173" w:rsidP="00A51656">
      <w:pPr>
        <w:jc w:val="left"/>
        <w:rPr>
          <w:rFonts w:ascii="Arial" w:eastAsia="Arial Unicode MS" w:hAnsi="Arial" w:cs="Arial"/>
          <w:b/>
          <w:bCs/>
          <w:color w:val="CF4A02"/>
          <w:sz w:val="18"/>
          <w:szCs w:val="18"/>
        </w:rPr>
      </w:pPr>
      <w:r w:rsidRPr="006E7505">
        <w:rPr>
          <w:rFonts w:ascii="Arial" w:eastAsia="Arial Unicode MS" w:hAnsi="Arial" w:cs="Arial"/>
          <w:b/>
          <w:bCs/>
          <w:color w:val="CF4A02"/>
          <w:sz w:val="18"/>
          <w:szCs w:val="18"/>
        </w:rPr>
        <w:t>Legal case regarding an agent service contract with electricity bill</w:t>
      </w:r>
    </w:p>
    <w:p w14:paraId="5456CCCF" w14:textId="77777777" w:rsidR="00551173" w:rsidRPr="006E7505" w:rsidRDefault="00551173" w:rsidP="00A51656">
      <w:pPr>
        <w:jc w:val="left"/>
        <w:rPr>
          <w:rFonts w:ascii="Arial" w:eastAsia="Times New Roman" w:hAnsi="Arial" w:cs="Arial"/>
          <w:color w:val="222222"/>
          <w:sz w:val="14"/>
          <w:szCs w:val="14"/>
          <w:lang w:eastAsia="en-GB"/>
        </w:rPr>
      </w:pPr>
    </w:p>
    <w:p w14:paraId="3F5ED2E4" w14:textId="4923EBB5" w:rsidR="00800E20" w:rsidRPr="006E7505" w:rsidRDefault="00905935" w:rsidP="00905935">
      <w:pPr>
        <w:rPr>
          <w:rFonts w:ascii="Arial" w:eastAsia="Times New Roman" w:hAnsi="Arial" w:cs="Arial"/>
          <w:color w:val="222222"/>
          <w:sz w:val="18"/>
          <w:szCs w:val="18"/>
          <w:lang w:eastAsia="en-GB"/>
        </w:rPr>
      </w:pPr>
      <w:r w:rsidRPr="006E7505">
        <w:rPr>
          <w:rFonts w:ascii="Arial" w:eastAsia="Times New Roman" w:hAnsi="Arial" w:cs="Arial"/>
          <w:color w:val="222222"/>
          <w:sz w:val="18"/>
          <w:szCs w:val="18"/>
          <w:lang w:eastAsia="en-GB"/>
        </w:rPr>
        <w:t xml:space="preserve">The Company was sued as a co-defendant by its customer who is a government agency (“Plaintiff”) for breach of an agent and electricity bill service contract. The plaintiff demanded a penalty amounting to Baht 3.8 million. The Civil Court and the Court of Appeal ordered the </w:t>
      </w:r>
      <w:r w:rsidR="00FC33A0" w:rsidRPr="006E7505">
        <w:rPr>
          <w:rFonts w:ascii="Arial" w:eastAsia="Times New Roman" w:hAnsi="Arial" w:cs="Arial"/>
          <w:color w:val="222222"/>
          <w:sz w:val="18"/>
          <w:szCs w:val="18"/>
          <w:lang w:eastAsia="en-GB"/>
        </w:rPr>
        <w:t>C</w:t>
      </w:r>
      <w:r w:rsidRPr="006E7505">
        <w:rPr>
          <w:rFonts w:ascii="Arial" w:eastAsia="Times New Roman" w:hAnsi="Arial" w:cs="Arial"/>
          <w:color w:val="222222"/>
          <w:sz w:val="18"/>
          <w:szCs w:val="18"/>
          <w:lang w:eastAsia="en-GB"/>
        </w:rPr>
        <w:t>ompany to pay a penalty of Baht 3.4 million, plus interest at the rate of 7.5% per annum since 13 July 2017 until the payment is completed.</w:t>
      </w:r>
    </w:p>
    <w:p w14:paraId="5EE0A50D" w14:textId="6B28C5E0" w:rsidR="00905935" w:rsidRPr="006E7505" w:rsidRDefault="00905935" w:rsidP="00905935">
      <w:pPr>
        <w:rPr>
          <w:rFonts w:ascii="Arial" w:eastAsia="Times New Roman" w:hAnsi="Arial" w:cs="Arial"/>
          <w:color w:val="222222"/>
          <w:sz w:val="14"/>
          <w:szCs w:val="14"/>
          <w:lang w:eastAsia="en-GB"/>
        </w:rPr>
      </w:pPr>
    </w:p>
    <w:p w14:paraId="143AFB07" w14:textId="16E7B632" w:rsidR="00DF7619" w:rsidRPr="006E7505" w:rsidRDefault="00905935" w:rsidP="00905935">
      <w:pPr>
        <w:rPr>
          <w:rFonts w:ascii="Arial" w:eastAsia="Times New Roman" w:hAnsi="Arial" w:cs="Arial"/>
          <w:color w:val="222222"/>
          <w:sz w:val="18"/>
          <w:szCs w:val="18"/>
          <w:lang w:eastAsia="en-GB"/>
        </w:rPr>
      </w:pPr>
      <w:r w:rsidRPr="006E7505">
        <w:rPr>
          <w:rFonts w:ascii="Arial" w:eastAsia="Times New Roman" w:hAnsi="Arial" w:cs="Arial"/>
          <w:color w:val="222222"/>
          <w:sz w:val="18"/>
          <w:szCs w:val="18"/>
          <w:lang w:eastAsia="en-GB"/>
        </w:rPr>
        <w:t xml:space="preserve">On 27 January 2021, the legal consultant suggested the </w:t>
      </w:r>
      <w:r w:rsidR="00FC33A0" w:rsidRPr="006E7505">
        <w:rPr>
          <w:rFonts w:ascii="Arial" w:eastAsia="Times New Roman" w:hAnsi="Arial" w:cs="Arial"/>
          <w:color w:val="222222"/>
          <w:sz w:val="18"/>
          <w:szCs w:val="18"/>
          <w:lang w:eastAsia="en-GB"/>
        </w:rPr>
        <w:t>C</w:t>
      </w:r>
      <w:r w:rsidRPr="006E7505">
        <w:rPr>
          <w:rFonts w:ascii="Arial" w:eastAsia="Times New Roman" w:hAnsi="Arial" w:cs="Arial"/>
          <w:color w:val="222222"/>
          <w:sz w:val="18"/>
          <w:szCs w:val="18"/>
          <w:lang w:eastAsia="en-GB"/>
        </w:rPr>
        <w:t xml:space="preserve">ompany to pursue legal process in the Supreme Court, where is agreed by the management. </w:t>
      </w:r>
    </w:p>
    <w:p w14:paraId="2AC034C9" w14:textId="77777777" w:rsidR="00DF7619" w:rsidRPr="006E7505" w:rsidRDefault="00DF7619" w:rsidP="00905935">
      <w:pPr>
        <w:rPr>
          <w:rFonts w:ascii="Arial" w:eastAsia="Times New Roman" w:hAnsi="Arial" w:cs="Arial"/>
          <w:color w:val="222222"/>
          <w:sz w:val="14"/>
          <w:szCs w:val="14"/>
          <w:lang w:eastAsia="en-GB"/>
        </w:rPr>
      </w:pPr>
    </w:p>
    <w:p w14:paraId="163C20A2" w14:textId="35BCE594" w:rsidR="00905935" w:rsidRPr="006E7505" w:rsidRDefault="00905935" w:rsidP="00905935">
      <w:pPr>
        <w:rPr>
          <w:rFonts w:ascii="Arial" w:eastAsia="Times New Roman" w:hAnsi="Arial" w:cs="Arial"/>
          <w:color w:val="222222"/>
          <w:sz w:val="18"/>
          <w:szCs w:val="18"/>
          <w:lang w:eastAsia="en-GB"/>
        </w:rPr>
      </w:pPr>
      <w:r w:rsidRPr="00061478">
        <w:rPr>
          <w:rFonts w:ascii="Arial" w:eastAsia="Times New Roman" w:hAnsi="Arial" w:cs="Arial"/>
          <w:color w:val="222222"/>
          <w:spacing w:val="-4"/>
          <w:sz w:val="18"/>
          <w:szCs w:val="18"/>
          <w:lang w:eastAsia="en-GB"/>
        </w:rPr>
        <w:t>Therefore, the Company submitted an objection to the Supreme Court and the court received the objection on 17 November</w:t>
      </w:r>
      <w:r w:rsidRPr="006E7505">
        <w:rPr>
          <w:rFonts w:ascii="Arial" w:eastAsia="Times New Roman" w:hAnsi="Arial" w:cs="Arial"/>
          <w:color w:val="222222"/>
          <w:sz w:val="18"/>
          <w:szCs w:val="18"/>
          <w:lang w:eastAsia="en-GB"/>
        </w:rPr>
        <w:t xml:space="preserve"> 2021. On 12 October 2022, the Supreme Court has dismissed the Court of Appeal’s order making the Company free from the allegation, and do not have to take the penalty.</w:t>
      </w:r>
    </w:p>
    <w:p w14:paraId="2F975735" w14:textId="77777777" w:rsidR="00800E20" w:rsidRPr="006E7505" w:rsidRDefault="00800E20" w:rsidP="00A51656">
      <w:pPr>
        <w:jc w:val="left"/>
        <w:rPr>
          <w:rFonts w:ascii="Arial" w:eastAsia="Times New Roman" w:hAnsi="Arial" w:cs="Arial"/>
          <w:color w:val="222222"/>
          <w:sz w:val="14"/>
          <w:szCs w:val="14"/>
          <w:lang w:eastAsia="en-GB"/>
        </w:rPr>
      </w:pPr>
    </w:p>
    <w:p w14:paraId="0FF249E6" w14:textId="16117D44" w:rsidR="00551173" w:rsidRPr="006E7505" w:rsidRDefault="00551173" w:rsidP="00A51656">
      <w:pPr>
        <w:jc w:val="left"/>
        <w:rPr>
          <w:rFonts w:ascii="Arial" w:eastAsia="Arial Unicode MS" w:hAnsi="Arial" w:cs="Arial"/>
          <w:b/>
          <w:bCs/>
          <w:color w:val="CF4A02"/>
          <w:sz w:val="18"/>
          <w:szCs w:val="18"/>
        </w:rPr>
      </w:pPr>
      <w:r w:rsidRPr="006E7505">
        <w:rPr>
          <w:rFonts w:ascii="Arial" w:eastAsia="Arial Unicode MS" w:hAnsi="Arial" w:cs="Arial"/>
          <w:b/>
          <w:bCs/>
          <w:color w:val="CF4A02"/>
          <w:sz w:val="18"/>
          <w:szCs w:val="18"/>
        </w:rPr>
        <w:t>Legal case regarding a management service contract</w:t>
      </w:r>
    </w:p>
    <w:p w14:paraId="57A49539" w14:textId="77777777" w:rsidR="00551173" w:rsidRPr="006E7505" w:rsidRDefault="00551173" w:rsidP="00A51656">
      <w:pPr>
        <w:jc w:val="left"/>
        <w:rPr>
          <w:rFonts w:ascii="Arial" w:eastAsia="Arial Unicode MS" w:hAnsi="Arial" w:cs="Arial"/>
          <w:b/>
          <w:bCs/>
          <w:color w:val="CF4A02"/>
          <w:sz w:val="14"/>
          <w:szCs w:val="14"/>
        </w:rPr>
      </w:pPr>
    </w:p>
    <w:p w14:paraId="33B96C85" w14:textId="3AB079BC" w:rsidR="00800E20" w:rsidRPr="006E7505" w:rsidRDefault="00905935" w:rsidP="00800E20">
      <w:pPr>
        <w:jc w:val="thaiDistribute"/>
        <w:outlineLvl w:val="0"/>
        <w:rPr>
          <w:rFonts w:ascii="Arial" w:hAnsi="Arial" w:cs="Arial"/>
          <w:spacing w:val="-6"/>
          <w:sz w:val="18"/>
          <w:szCs w:val="18"/>
        </w:rPr>
      </w:pPr>
      <w:r w:rsidRPr="006E7505">
        <w:rPr>
          <w:rFonts w:ascii="Arial" w:hAnsi="Arial" w:cs="Arial"/>
          <w:spacing w:val="-6"/>
          <w:sz w:val="18"/>
          <w:szCs w:val="18"/>
        </w:rPr>
        <w:t xml:space="preserve">The Company was sued by a group of </w:t>
      </w:r>
      <w:proofErr w:type="gramStart"/>
      <w:r w:rsidRPr="006E7505">
        <w:rPr>
          <w:rFonts w:ascii="Arial" w:hAnsi="Arial" w:cs="Arial"/>
          <w:spacing w:val="-6"/>
          <w:sz w:val="18"/>
          <w:szCs w:val="18"/>
        </w:rPr>
        <w:t>employee</w:t>
      </w:r>
      <w:proofErr w:type="gramEnd"/>
      <w:r w:rsidRPr="006E7505">
        <w:rPr>
          <w:rFonts w:ascii="Arial" w:hAnsi="Arial" w:cs="Arial"/>
          <w:spacing w:val="-6"/>
          <w:sz w:val="18"/>
          <w:szCs w:val="18"/>
        </w:rPr>
        <w:t xml:space="preserve"> (“Plaintiff”) in claiming compensation under </w:t>
      </w:r>
      <w:proofErr w:type="spellStart"/>
      <w:r w:rsidRPr="006E7505">
        <w:rPr>
          <w:rFonts w:ascii="Arial" w:hAnsi="Arial" w:cs="Arial"/>
          <w:spacing w:val="-6"/>
          <w:sz w:val="18"/>
          <w:szCs w:val="18"/>
        </w:rPr>
        <w:t>labor</w:t>
      </w:r>
      <w:proofErr w:type="spellEnd"/>
      <w:r w:rsidRPr="006E7505">
        <w:rPr>
          <w:rFonts w:ascii="Arial" w:hAnsi="Arial" w:cs="Arial"/>
          <w:spacing w:val="-6"/>
          <w:sz w:val="18"/>
          <w:szCs w:val="18"/>
        </w:rPr>
        <w:t xml:space="preserve"> law from discontinued</w:t>
      </w:r>
      <w:r w:rsidRPr="006E7505">
        <w:rPr>
          <w:rFonts w:ascii="Arial" w:hAnsi="Arial" w:cs="Arial"/>
          <w:sz w:val="18"/>
          <w:szCs w:val="18"/>
        </w:rPr>
        <w:t xml:space="preserve"> </w:t>
      </w:r>
      <w:r w:rsidRPr="006E7505">
        <w:rPr>
          <w:rFonts w:ascii="Arial" w:hAnsi="Arial" w:cs="Arial"/>
          <w:spacing w:val="-6"/>
          <w:sz w:val="18"/>
          <w:szCs w:val="18"/>
        </w:rPr>
        <w:t>employment in a management service project. The plaintiff demanded compensation amounting up to Baht 1.11 million.</w:t>
      </w:r>
    </w:p>
    <w:p w14:paraId="1F3AE20A" w14:textId="77777777" w:rsidR="00905935" w:rsidRPr="006E7505" w:rsidRDefault="00905935" w:rsidP="00800E20">
      <w:pPr>
        <w:jc w:val="thaiDistribute"/>
        <w:outlineLvl w:val="0"/>
        <w:rPr>
          <w:rFonts w:ascii="Arial" w:hAnsi="Arial" w:cs="Arial"/>
          <w:sz w:val="14"/>
          <w:szCs w:val="14"/>
        </w:rPr>
      </w:pPr>
    </w:p>
    <w:p w14:paraId="190A7F6C" w14:textId="160FE869" w:rsidR="00905935" w:rsidRPr="006E7505" w:rsidRDefault="00905935" w:rsidP="00905935">
      <w:pPr>
        <w:jc w:val="thaiDistribute"/>
        <w:outlineLvl w:val="0"/>
        <w:rPr>
          <w:rFonts w:ascii="Arial" w:hAnsi="Arial" w:cs="Arial"/>
          <w:sz w:val="18"/>
          <w:szCs w:val="18"/>
        </w:rPr>
      </w:pPr>
      <w:r w:rsidRPr="006E7505">
        <w:rPr>
          <w:rFonts w:ascii="Arial" w:hAnsi="Arial" w:cs="Arial"/>
          <w:sz w:val="18"/>
          <w:szCs w:val="18"/>
        </w:rPr>
        <w:t xml:space="preserve">On 20 January 2022, the Company submitted an objection to the </w:t>
      </w:r>
      <w:proofErr w:type="spellStart"/>
      <w:r w:rsidRPr="006E7505">
        <w:rPr>
          <w:rFonts w:ascii="Arial" w:hAnsi="Arial" w:cs="Arial"/>
          <w:sz w:val="18"/>
          <w:szCs w:val="18"/>
        </w:rPr>
        <w:t>Labor</w:t>
      </w:r>
      <w:proofErr w:type="spellEnd"/>
      <w:r w:rsidRPr="006E7505">
        <w:rPr>
          <w:rFonts w:ascii="Arial" w:hAnsi="Arial" w:cs="Arial"/>
          <w:sz w:val="18"/>
          <w:szCs w:val="18"/>
        </w:rPr>
        <w:t xml:space="preserve"> Court that the Company is only a party who acts as a </w:t>
      </w:r>
      <w:proofErr w:type="spellStart"/>
      <w:r w:rsidRPr="006E7505">
        <w:rPr>
          <w:rFonts w:ascii="Arial" w:hAnsi="Arial" w:cs="Arial"/>
          <w:sz w:val="18"/>
          <w:szCs w:val="18"/>
        </w:rPr>
        <w:t>labor</w:t>
      </w:r>
      <w:proofErr w:type="spellEnd"/>
      <w:r w:rsidRPr="006E7505">
        <w:rPr>
          <w:rFonts w:ascii="Arial" w:hAnsi="Arial" w:cs="Arial"/>
          <w:sz w:val="18"/>
          <w:szCs w:val="18"/>
        </w:rPr>
        <w:t xml:space="preserve"> recruiting agency, receiving the fee from a state enterprise. The Company is not the person who has a direct authority on Plaintiff. Therefore, the </w:t>
      </w:r>
      <w:proofErr w:type="spellStart"/>
      <w:r w:rsidRPr="006E7505">
        <w:rPr>
          <w:rFonts w:ascii="Arial" w:hAnsi="Arial" w:cs="Arial"/>
          <w:sz w:val="18"/>
          <w:szCs w:val="18"/>
        </w:rPr>
        <w:t>Labor</w:t>
      </w:r>
      <w:proofErr w:type="spellEnd"/>
      <w:r w:rsidRPr="006E7505">
        <w:rPr>
          <w:rFonts w:ascii="Arial" w:hAnsi="Arial" w:cs="Arial"/>
          <w:sz w:val="18"/>
          <w:szCs w:val="18"/>
        </w:rPr>
        <w:t xml:space="preserve"> Court ordered the state enterprise to be a co-defendant</w:t>
      </w:r>
      <w:r w:rsidR="00DF7619" w:rsidRPr="006E7505">
        <w:rPr>
          <w:rFonts w:ascii="Arial" w:hAnsi="Arial" w:cs="Arial"/>
          <w:sz w:val="18"/>
          <w:szCs w:val="18"/>
        </w:rPr>
        <w:t>.</w:t>
      </w:r>
    </w:p>
    <w:p w14:paraId="599013EA" w14:textId="77777777" w:rsidR="00DF7619" w:rsidRPr="006E7505" w:rsidRDefault="00DF7619" w:rsidP="00905935">
      <w:pPr>
        <w:jc w:val="thaiDistribute"/>
        <w:outlineLvl w:val="0"/>
        <w:rPr>
          <w:rFonts w:ascii="Arial" w:hAnsi="Arial" w:cs="Arial"/>
          <w:spacing w:val="-4"/>
          <w:sz w:val="14"/>
          <w:szCs w:val="14"/>
        </w:rPr>
      </w:pPr>
    </w:p>
    <w:p w14:paraId="6747BC24" w14:textId="2BD64D79" w:rsidR="00800E20" w:rsidRPr="006E7505" w:rsidRDefault="00905935" w:rsidP="00905935">
      <w:pPr>
        <w:jc w:val="thaiDistribute"/>
        <w:outlineLvl w:val="0"/>
        <w:rPr>
          <w:rFonts w:ascii="Arial" w:hAnsi="Arial" w:cs="Arial"/>
          <w:spacing w:val="-4"/>
          <w:sz w:val="18"/>
          <w:szCs w:val="18"/>
        </w:rPr>
      </w:pPr>
      <w:r w:rsidRPr="006E7505">
        <w:rPr>
          <w:rFonts w:ascii="Arial" w:hAnsi="Arial" w:cs="Arial"/>
          <w:spacing w:val="-4"/>
          <w:sz w:val="18"/>
          <w:szCs w:val="18"/>
        </w:rPr>
        <w:t xml:space="preserve">On 22 August 2022, the </w:t>
      </w:r>
      <w:proofErr w:type="spellStart"/>
      <w:r w:rsidRPr="006E7505">
        <w:rPr>
          <w:rFonts w:ascii="Arial" w:hAnsi="Arial" w:cs="Arial"/>
          <w:spacing w:val="-4"/>
          <w:sz w:val="18"/>
          <w:szCs w:val="18"/>
        </w:rPr>
        <w:t>Labor</w:t>
      </w:r>
      <w:proofErr w:type="spellEnd"/>
      <w:r w:rsidRPr="006E7505">
        <w:rPr>
          <w:rFonts w:ascii="Arial" w:hAnsi="Arial" w:cs="Arial"/>
          <w:spacing w:val="-4"/>
          <w:sz w:val="18"/>
          <w:szCs w:val="18"/>
        </w:rPr>
        <w:t xml:space="preserve"> Court has ordered the </w:t>
      </w:r>
      <w:r w:rsidR="00FC33A0" w:rsidRPr="006E7505">
        <w:rPr>
          <w:rFonts w:ascii="Arial" w:hAnsi="Arial" w:cs="Arial"/>
          <w:spacing w:val="-4"/>
          <w:sz w:val="18"/>
          <w:szCs w:val="18"/>
        </w:rPr>
        <w:t>C</w:t>
      </w:r>
      <w:r w:rsidRPr="006E7505">
        <w:rPr>
          <w:rFonts w:ascii="Arial" w:hAnsi="Arial" w:cs="Arial"/>
          <w:spacing w:val="-4"/>
          <w:sz w:val="18"/>
          <w:szCs w:val="18"/>
        </w:rPr>
        <w:t>ompany to pay a penalty of Baht 1,047,810, plus interest at the rate of 15% per annum since 12 October 2021 until the payment is completed.</w:t>
      </w:r>
    </w:p>
    <w:p w14:paraId="3397AD4A" w14:textId="6B95CC96" w:rsidR="00905935" w:rsidRPr="006E7505" w:rsidRDefault="00905935" w:rsidP="00905935">
      <w:pPr>
        <w:jc w:val="thaiDistribute"/>
        <w:outlineLvl w:val="0"/>
        <w:rPr>
          <w:rFonts w:ascii="Arial" w:hAnsi="Arial" w:cs="Arial"/>
          <w:spacing w:val="-4"/>
          <w:sz w:val="14"/>
          <w:szCs w:val="14"/>
        </w:rPr>
      </w:pPr>
    </w:p>
    <w:p w14:paraId="7AE50FEF" w14:textId="0ECAE1E5" w:rsidR="00661B9A" w:rsidRPr="006E7505" w:rsidRDefault="00661B9A" w:rsidP="00661B9A">
      <w:pPr>
        <w:autoSpaceDE w:val="0"/>
        <w:autoSpaceDN w:val="0"/>
        <w:adjustRightInd w:val="0"/>
        <w:rPr>
          <w:rFonts w:ascii="Arial" w:hAnsi="Arial" w:cs="Arial"/>
          <w:sz w:val="18"/>
          <w:szCs w:val="18"/>
        </w:rPr>
      </w:pPr>
      <w:r w:rsidRPr="006E7505">
        <w:rPr>
          <w:rFonts w:ascii="Arial" w:hAnsi="Arial" w:cs="Arial"/>
          <w:sz w:val="18"/>
          <w:szCs w:val="18"/>
        </w:rPr>
        <w:t>On 4 October 202</w:t>
      </w:r>
      <w:r w:rsidR="009311F0" w:rsidRPr="006E7505">
        <w:rPr>
          <w:rFonts w:ascii="Arial" w:hAnsi="Arial" w:cs="Arial"/>
          <w:sz w:val="18"/>
          <w:szCs w:val="18"/>
        </w:rPr>
        <w:t>2</w:t>
      </w:r>
      <w:r w:rsidRPr="006E7505">
        <w:rPr>
          <w:rFonts w:ascii="Arial" w:hAnsi="Arial" w:cs="Arial"/>
          <w:sz w:val="18"/>
          <w:szCs w:val="18"/>
        </w:rPr>
        <w:t xml:space="preserve">, the Company has submitted the objection for the order appealing to the </w:t>
      </w:r>
      <w:proofErr w:type="spellStart"/>
      <w:r w:rsidRPr="006E7505">
        <w:rPr>
          <w:rFonts w:ascii="Arial" w:hAnsi="Arial" w:cs="Arial"/>
          <w:sz w:val="18"/>
          <w:szCs w:val="18"/>
        </w:rPr>
        <w:t>Labor</w:t>
      </w:r>
      <w:proofErr w:type="spellEnd"/>
      <w:r w:rsidRPr="006E7505">
        <w:rPr>
          <w:rFonts w:ascii="Arial" w:hAnsi="Arial" w:cs="Arial"/>
          <w:sz w:val="18"/>
          <w:szCs w:val="18"/>
        </w:rPr>
        <w:t xml:space="preserve"> Court, and the </w:t>
      </w:r>
      <w:proofErr w:type="spellStart"/>
      <w:r w:rsidRPr="006E7505">
        <w:rPr>
          <w:rFonts w:ascii="Arial" w:hAnsi="Arial" w:cs="Arial"/>
          <w:sz w:val="18"/>
          <w:szCs w:val="18"/>
        </w:rPr>
        <w:t>Labor</w:t>
      </w:r>
      <w:proofErr w:type="spellEnd"/>
      <w:r w:rsidRPr="006E7505">
        <w:rPr>
          <w:rFonts w:ascii="Arial" w:hAnsi="Arial" w:cs="Arial"/>
          <w:sz w:val="18"/>
          <w:szCs w:val="18"/>
        </w:rPr>
        <w:t xml:space="preserve"> Court has already accepted the objection.</w:t>
      </w:r>
    </w:p>
    <w:p w14:paraId="6CD678CC" w14:textId="77777777" w:rsidR="00661B9A" w:rsidRPr="006E7505" w:rsidRDefault="00661B9A" w:rsidP="00905935">
      <w:pPr>
        <w:jc w:val="thaiDistribute"/>
        <w:outlineLvl w:val="0"/>
        <w:rPr>
          <w:rFonts w:ascii="Arial" w:hAnsi="Arial" w:cs="Arial"/>
          <w:spacing w:val="-4"/>
          <w:sz w:val="14"/>
          <w:szCs w:val="14"/>
        </w:rPr>
      </w:pPr>
    </w:p>
    <w:p w14:paraId="5A0B96AB" w14:textId="175E73AD" w:rsidR="007C6385" w:rsidRPr="006E7505" w:rsidRDefault="00905935" w:rsidP="00800E20">
      <w:pPr>
        <w:jc w:val="thaiDistribute"/>
        <w:outlineLvl w:val="0"/>
        <w:rPr>
          <w:rFonts w:ascii="Arial" w:hAnsi="Arial" w:cs="Arial"/>
          <w:spacing w:val="-4"/>
          <w:sz w:val="18"/>
          <w:szCs w:val="18"/>
          <w:cs/>
        </w:rPr>
      </w:pPr>
      <w:r w:rsidRPr="006E7505">
        <w:rPr>
          <w:rFonts w:ascii="Arial" w:hAnsi="Arial" w:cs="Arial"/>
          <w:spacing w:val="-4"/>
          <w:sz w:val="18"/>
          <w:szCs w:val="18"/>
        </w:rPr>
        <w:t xml:space="preserve">Currently, the case is under the process of amending the appeal by the Plaintiff and the Co-defendant. Nevertheless, the Company’s management and legal advisor </w:t>
      </w:r>
      <w:r w:rsidR="00FC33A0" w:rsidRPr="006E7505">
        <w:rPr>
          <w:rFonts w:ascii="Arial" w:hAnsi="Arial" w:cs="Arial"/>
          <w:spacing w:val="-4"/>
          <w:sz w:val="18"/>
          <w:szCs w:val="18"/>
        </w:rPr>
        <w:t>expect</w:t>
      </w:r>
      <w:r w:rsidRPr="006E7505">
        <w:rPr>
          <w:rFonts w:ascii="Arial" w:hAnsi="Arial" w:cs="Arial"/>
          <w:spacing w:val="-4"/>
          <w:sz w:val="18"/>
          <w:szCs w:val="18"/>
        </w:rPr>
        <w:t xml:space="preserve"> that the Company does not have to pay the compensation as the legal advisor suggested to the Supreme court. Accordingly, provision for liabilities was not recorded in the financial statements.</w:t>
      </w:r>
    </w:p>
    <w:sectPr w:rsidR="007C6385" w:rsidRPr="006E7505" w:rsidSect="00234F6A">
      <w:headerReference w:type="default" r:id="rId10"/>
      <w:footerReference w:type="default" r:id="rId11"/>
      <w:pgSz w:w="11907" w:h="16840"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0389B" w14:textId="77777777" w:rsidR="008E3575" w:rsidRDefault="008E3575">
      <w:r>
        <w:separator/>
      </w:r>
    </w:p>
  </w:endnote>
  <w:endnote w:type="continuationSeparator" w:id="0">
    <w:p w14:paraId="5D989B35" w14:textId="77777777" w:rsidR="008E3575" w:rsidRDefault="008E3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FFA6" w14:textId="77777777" w:rsidR="00686EA7" w:rsidRPr="00B31386" w:rsidRDefault="00686EA7" w:rsidP="00A474F9">
    <w:pPr>
      <w:pStyle w:val="Footer"/>
      <w:pBdr>
        <w:top w:val="single" w:sz="8" w:space="1" w:color="auto"/>
      </w:pBdr>
      <w:tabs>
        <w:tab w:val="center" w:pos="4153"/>
        <w:tab w:val="right" w:pos="8306"/>
      </w:tabs>
      <w:jc w:val="right"/>
      <w:rPr>
        <w:rFonts w:ascii="Arial" w:hAnsi="Arial" w:cs="Arial"/>
        <w:sz w:val="18"/>
        <w:szCs w:val="18"/>
        <w:lang w:val="en-US"/>
      </w:rPr>
    </w:pPr>
    <w:r w:rsidRPr="00B31386">
      <w:rPr>
        <w:rFonts w:ascii="Arial" w:hAnsi="Arial" w:cs="Arial"/>
        <w:sz w:val="18"/>
        <w:szCs w:val="18"/>
        <w:lang w:val="en-US"/>
      </w:rPr>
      <w:fldChar w:fldCharType="begin"/>
    </w:r>
    <w:r w:rsidRPr="00B31386">
      <w:rPr>
        <w:rFonts w:ascii="Arial" w:hAnsi="Arial" w:cs="Arial"/>
        <w:sz w:val="18"/>
        <w:szCs w:val="18"/>
        <w:lang w:val="en-US"/>
      </w:rPr>
      <w:instrText xml:space="preserve"> PAGE </w:instrText>
    </w:r>
    <w:r w:rsidRPr="00B31386">
      <w:rPr>
        <w:rFonts w:ascii="Arial" w:hAnsi="Arial" w:cs="Arial"/>
        <w:sz w:val="18"/>
        <w:szCs w:val="18"/>
        <w:lang w:val="en-US"/>
      </w:rPr>
      <w:fldChar w:fldCharType="separate"/>
    </w:r>
    <w:r w:rsidRPr="00B31386">
      <w:rPr>
        <w:rFonts w:ascii="Arial" w:hAnsi="Arial" w:cs="Arial"/>
        <w:noProof/>
        <w:sz w:val="18"/>
        <w:szCs w:val="18"/>
        <w:lang w:val="en-US"/>
      </w:rPr>
      <w:t>24</w:t>
    </w:r>
    <w:r w:rsidRPr="00B31386">
      <w:rPr>
        <w:rFonts w:ascii="Arial" w:hAnsi="Arial" w:cs="Arial"/>
        <w:sz w:val="18"/>
        <w:szCs w:val="18"/>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BF133" w14:textId="77777777" w:rsidR="00686EA7" w:rsidRPr="00170FAE" w:rsidRDefault="00686EA7" w:rsidP="00D707F2">
    <w:pPr>
      <w:pStyle w:val="Footer"/>
      <w:pBdr>
        <w:top w:val="single" w:sz="8" w:space="1" w:color="auto"/>
      </w:pBdr>
      <w:jc w:val="right"/>
      <w:rPr>
        <w:rFonts w:ascii="Arial" w:hAnsi="Arial" w:cs="Arial"/>
        <w:sz w:val="18"/>
        <w:szCs w:val="18"/>
        <w:lang w:val="en-US"/>
      </w:rPr>
    </w:pPr>
    <w:r w:rsidRPr="00170FAE">
      <w:rPr>
        <w:rStyle w:val="PageNumber"/>
        <w:rFonts w:cs="Arial"/>
        <w:sz w:val="18"/>
        <w:szCs w:val="18"/>
      </w:rPr>
      <w:fldChar w:fldCharType="begin"/>
    </w:r>
    <w:r w:rsidRPr="00170FAE">
      <w:rPr>
        <w:rStyle w:val="PageNumber"/>
        <w:rFonts w:cs="Arial"/>
        <w:sz w:val="18"/>
        <w:szCs w:val="18"/>
      </w:rPr>
      <w:instrText xml:space="preserve"> PAGE </w:instrText>
    </w:r>
    <w:r w:rsidRPr="00170FAE">
      <w:rPr>
        <w:rStyle w:val="PageNumber"/>
        <w:rFonts w:cs="Arial"/>
        <w:sz w:val="18"/>
        <w:szCs w:val="18"/>
      </w:rPr>
      <w:fldChar w:fldCharType="separate"/>
    </w:r>
    <w:r>
      <w:rPr>
        <w:rStyle w:val="PageNumber"/>
        <w:rFonts w:cs="Arial"/>
        <w:noProof/>
        <w:sz w:val="18"/>
        <w:szCs w:val="18"/>
      </w:rPr>
      <w:t>41</w:t>
    </w:r>
    <w:r w:rsidRPr="00170FA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096FA" w14:textId="77777777" w:rsidR="008E3575" w:rsidRDefault="008E3575">
      <w:r>
        <w:separator/>
      </w:r>
    </w:p>
  </w:footnote>
  <w:footnote w:type="continuationSeparator" w:id="0">
    <w:p w14:paraId="5C9E7237" w14:textId="77777777" w:rsidR="008E3575" w:rsidRDefault="008E3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E8001" w14:textId="77777777" w:rsidR="00686EA7" w:rsidRPr="00C61B66" w:rsidRDefault="00686EA7" w:rsidP="00307800">
    <w:pPr>
      <w:pStyle w:val="Header"/>
      <w:pBdr>
        <w:bottom w:val="single" w:sz="8" w:space="1" w:color="auto"/>
      </w:pBdr>
      <w:ind w:right="-30"/>
      <w:rPr>
        <w:rFonts w:ascii="Arial" w:hAnsi="Arial" w:cs="Arial"/>
        <w:b/>
        <w:bCs/>
        <w:sz w:val="18"/>
        <w:szCs w:val="18"/>
      </w:rPr>
    </w:pPr>
    <w:r w:rsidRPr="00C61B66">
      <w:rPr>
        <w:rFonts w:ascii="Arial" w:hAnsi="Arial" w:cs="Arial"/>
        <w:b/>
        <w:bCs/>
        <w:sz w:val="18"/>
        <w:szCs w:val="18"/>
      </w:rPr>
      <w:t>Eastern Technical Engineering Public Company Limited</w:t>
    </w:r>
  </w:p>
  <w:p w14:paraId="14215CEA" w14:textId="77777777" w:rsidR="00686EA7" w:rsidRPr="00C61B66" w:rsidRDefault="00686EA7" w:rsidP="00307800">
    <w:pPr>
      <w:pStyle w:val="Header"/>
      <w:pBdr>
        <w:bottom w:val="single" w:sz="8" w:space="1" w:color="auto"/>
      </w:pBdr>
      <w:ind w:right="-30"/>
      <w:rPr>
        <w:rFonts w:ascii="Arial" w:hAnsi="Arial" w:cs="Arial"/>
        <w:b/>
        <w:bCs/>
        <w:sz w:val="18"/>
        <w:szCs w:val="18"/>
      </w:rPr>
    </w:pPr>
    <w:r w:rsidRPr="00C61B66">
      <w:rPr>
        <w:rFonts w:ascii="Arial" w:hAnsi="Arial" w:cs="Arial"/>
        <w:b/>
        <w:bCs/>
        <w:sz w:val="18"/>
        <w:szCs w:val="18"/>
      </w:rPr>
      <w:t xml:space="preserve">Notes to the </w:t>
    </w:r>
    <w:r w:rsidRPr="00C61B66">
      <w:rPr>
        <w:rFonts w:ascii="Arial" w:hAnsi="Arial" w:cs="Arial"/>
        <w:b/>
        <w:bCs/>
        <w:sz w:val="18"/>
        <w:szCs w:val="18"/>
        <w:lang w:val="en-US"/>
      </w:rPr>
      <w:t>Consolidated and Separate Financial Statements</w:t>
    </w:r>
    <w:r w:rsidRPr="00C61B66">
      <w:rPr>
        <w:rFonts w:ascii="Arial" w:hAnsi="Arial" w:cs="Arial"/>
        <w:b/>
        <w:bCs/>
        <w:sz w:val="18"/>
        <w:szCs w:val="18"/>
      </w:rPr>
      <w:t xml:space="preserve"> </w:t>
    </w:r>
  </w:p>
  <w:p w14:paraId="7F74E0D9" w14:textId="3AF10F2E" w:rsidR="00686EA7" w:rsidRPr="00C61B66" w:rsidRDefault="00686EA7" w:rsidP="001F1AD3">
    <w:pPr>
      <w:pStyle w:val="Header"/>
      <w:pBdr>
        <w:bottom w:val="single" w:sz="8" w:space="1" w:color="auto"/>
      </w:pBdr>
      <w:ind w:right="-30"/>
      <w:rPr>
        <w:rFonts w:ascii="Arial" w:hAnsi="Arial" w:cs="Cordia New"/>
        <w:b/>
        <w:bCs/>
        <w:sz w:val="18"/>
        <w:szCs w:val="18"/>
      </w:rPr>
    </w:pPr>
    <w:r w:rsidRPr="00C61B66">
      <w:rPr>
        <w:rFonts w:ascii="Arial" w:hAnsi="Arial" w:cs="Arial"/>
        <w:b/>
        <w:bCs/>
        <w:sz w:val="18"/>
        <w:szCs w:val="18"/>
      </w:rPr>
      <w:t xml:space="preserve">For the year ended 31 December </w:t>
    </w:r>
    <w:r w:rsidR="00F83B9D" w:rsidRPr="00F83B9D">
      <w:rPr>
        <w:rFonts w:ascii="Arial" w:hAnsi="Arial" w:cs="Arial"/>
        <w:b/>
        <w:bCs/>
        <w:sz w:val="18"/>
        <w:szCs w:val="18"/>
      </w:rPr>
      <w:t>2022</w:t>
    </w:r>
  </w:p>
  <w:p w14:paraId="01DE6B19" w14:textId="77777777" w:rsidR="00686EA7" w:rsidRPr="00C61B66" w:rsidRDefault="00686EA7" w:rsidP="006A640B">
    <w:pPr>
      <w:pStyle w:val="Header"/>
      <w:ind w:right="-30"/>
      <w:rPr>
        <w:rFonts w:ascii="Arial" w:hAnsi="Arial" w:cs="Cordia New"/>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28CDB" w14:textId="77777777" w:rsidR="00686EA7" w:rsidRPr="007D67B1" w:rsidRDefault="00686EA7" w:rsidP="00EC04ED">
    <w:pPr>
      <w:pStyle w:val="Header"/>
      <w:pBdr>
        <w:bottom w:val="single" w:sz="8" w:space="1" w:color="auto"/>
      </w:pBdr>
      <w:ind w:right="-30"/>
      <w:rPr>
        <w:rFonts w:ascii="Arial" w:hAnsi="Arial" w:cs="Arial"/>
        <w:b/>
        <w:bCs/>
        <w:sz w:val="18"/>
        <w:szCs w:val="18"/>
      </w:rPr>
    </w:pPr>
    <w:r w:rsidRPr="007D67B1">
      <w:rPr>
        <w:rFonts w:ascii="Arial" w:hAnsi="Arial" w:cs="Arial"/>
        <w:b/>
        <w:bCs/>
        <w:sz w:val="18"/>
        <w:szCs w:val="18"/>
      </w:rPr>
      <w:t>Eastern Technical Engineering Public Company Limited</w:t>
    </w:r>
  </w:p>
  <w:p w14:paraId="61F260A8" w14:textId="77777777" w:rsidR="00686EA7" w:rsidRPr="007D67B1" w:rsidRDefault="00686EA7" w:rsidP="00EC04ED">
    <w:pPr>
      <w:pStyle w:val="Header"/>
      <w:pBdr>
        <w:bottom w:val="single" w:sz="8" w:space="1" w:color="auto"/>
      </w:pBdr>
      <w:ind w:right="-30"/>
      <w:rPr>
        <w:rFonts w:ascii="Arial" w:hAnsi="Arial" w:cs="Arial"/>
        <w:b/>
        <w:bCs/>
        <w:sz w:val="18"/>
        <w:szCs w:val="18"/>
      </w:rPr>
    </w:pPr>
    <w:r w:rsidRPr="007D67B1">
      <w:rPr>
        <w:rFonts w:ascii="Arial" w:hAnsi="Arial" w:cs="Arial"/>
        <w:b/>
        <w:bCs/>
        <w:sz w:val="18"/>
        <w:szCs w:val="18"/>
      </w:rPr>
      <w:t xml:space="preserve">Notes to the Consolidated and Company Financial Statements </w:t>
    </w:r>
  </w:p>
  <w:p w14:paraId="2A730897" w14:textId="4F330765" w:rsidR="00686EA7" w:rsidRPr="007D67B1" w:rsidRDefault="00686EA7" w:rsidP="00EC04ED">
    <w:pPr>
      <w:pStyle w:val="Header"/>
      <w:pBdr>
        <w:bottom w:val="single" w:sz="8" w:space="1" w:color="auto"/>
      </w:pBdr>
      <w:ind w:right="-30"/>
      <w:rPr>
        <w:rFonts w:ascii="Arial" w:hAnsi="Arial" w:cs="Arial"/>
        <w:b/>
        <w:bCs/>
        <w:sz w:val="18"/>
        <w:szCs w:val="18"/>
      </w:rPr>
    </w:pPr>
    <w:r w:rsidRPr="007D67B1">
      <w:rPr>
        <w:rFonts w:ascii="Arial" w:hAnsi="Arial" w:cs="Arial"/>
        <w:b/>
        <w:bCs/>
        <w:sz w:val="18"/>
        <w:szCs w:val="18"/>
      </w:rPr>
      <w:t xml:space="preserve">For the year ended 31 December </w:t>
    </w:r>
    <w:r w:rsidR="00F83B9D" w:rsidRPr="00F83B9D">
      <w:rPr>
        <w:rFonts w:ascii="Arial" w:hAnsi="Arial" w:cs="Arial"/>
        <w:b/>
        <w:bCs/>
        <w:sz w:val="18"/>
        <w:szCs w:val="18"/>
      </w:rPr>
      <w:t>2022</w:t>
    </w:r>
  </w:p>
  <w:p w14:paraId="1A1D507D" w14:textId="77777777" w:rsidR="00686EA7" w:rsidRPr="007D67B1" w:rsidRDefault="00686EA7" w:rsidP="00EC04ED">
    <w:pPr>
      <w:pStyle w:val="Heading4"/>
      <w:spacing w:before="0" w:after="0"/>
      <w:ind w:right="-694"/>
      <w:rPr>
        <w:rFonts w:ascii="Arial" w:hAnsi="Arial" w:cs="Arial"/>
        <w:b w:val="0"/>
        <w:bCs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713AC"/>
    <w:multiLevelType w:val="hybridMultilevel"/>
    <w:tmpl w:val="F04890D4"/>
    <w:lvl w:ilvl="0" w:tplc="3B72D95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2B43AB2"/>
    <w:multiLevelType w:val="hybridMultilevel"/>
    <w:tmpl w:val="1EC618E2"/>
    <w:lvl w:ilvl="0" w:tplc="FFFFFFFF">
      <w:start w:val="1"/>
      <w:numFmt w:val="lowerLetter"/>
      <w:lvlText w:val="%1)"/>
      <w:lvlJc w:val="left"/>
      <w:pPr>
        <w:ind w:left="720" w:hanging="360"/>
      </w:pPr>
      <w:rPr>
        <w:rFonts w:ascii="Arial" w:hAnsi="Arial" w:cs="Arial" w:hint="default"/>
        <w:b/>
        <w:color w:val="CF4A0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6457818"/>
    <w:multiLevelType w:val="hybridMultilevel"/>
    <w:tmpl w:val="F0F8F9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854C99"/>
    <w:multiLevelType w:val="hybridMultilevel"/>
    <w:tmpl w:val="7D5244C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4529E7"/>
    <w:multiLevelType w:val="hybridMultilevel"/>
    <w:tmpl w:val="819CD002"/>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7" w15:restartNumberingAfterBreak="0">
    <w:nsid w:val="36034BAA"/>
    <w:multiLevelType w:val="hybridMultilevel"/>
    <w:tmpl w:val="0A4A1D1C"/>
    <w:lvl w:ilvl="0" w:tplc="76089F54">
      <w:start w:val="1"/>
      <w:numFmt w:val="lowerLetter"/>
      <w:lvlText w:val="%1)"/>
      <w:lvlJc w:val="left"/>
      <w:pPr>
        <w:ind w:left="900" w:hanging="360"/>
      </w:p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8" w15:restartNumberingAfterBreak="0">
    <w:nsid w:val="3B8F0F11"/>
    <w:multiLevelType w:val="hybridMultilevel"/>
    <w:tmpl w:val="EB20F04E"/>
    <w:lvl w:ilvl="0" w:tplc="08090017">
      <w:start w:val="9"/>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9"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F65DA8"/>
    <w:multiLevelType w:val="hybridMultilevel"/>
    <w:tmpl w:val="F4200664"/>
    <w:lvl w:ilvl="0" w:tplc="41A6F044">
      <w:start w:val="3"/>
      <w:numFmt w:val="lowerLetter"/>
      <w:lvlText w:val="%1)"/>
      <w:lvlJc w:val="left"/>
      <w:pPr>
        <w:ind w:left="900" w:hanging="360"/>
      </w:p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11" w15:restartNumberingAfterBreak="0">
    <w:nsid w:val="424E7655"/>
    <w:multiLevelType w:val="hybridMultilevel"/>
    <w:tmpl w:val="CF0CAE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AE6349"/>
    <w:multiLevelType w:val="hybridMultilevel"/>
    <w:tmpl w:val="0744FD12"/>
    <w:lvl w:ilvl="0" w:tplc="08090001">
      <w:start w:val="1"/>
      <w:numFmt w:val="bullet"/>
      <w:lvlText w:val=""/>
      <w:lvlJc w:val="left"/>
      <w:pPr>
        <w:ind w:left="1624" w:hanging="360"/>
      </w:pPr>
      <w:rPr>
        <w:rFonts w:ascii="Symbol" w:hAnsi="Symbol" w:hint="default"/>
      </w:rPr>
    </w:lvl>
    <w:lvl w:ilvl="1" w:tplc="08090003">
      <w:start w:val="1"/>
      <w:numFmt w:val="bullet"/>
      <w:lvlText w:val="o"/>
      <w:lvlJc w:val="left"/>
      <w:pPr>
        <w:ind w:left="1996" w:hanging="360"/>
      </w:pPr>
      <w:rPr>
        <w:rFonts w:ascii="Courier New" w:hAnsi="Courier New" w:cs="Courier New" w:hint="default"/>
      </w:rPr>
    </w:lvl>
    <w:lvl w:ilvl="2" w:tplc="08090005">
      <w:start w:val="1"/>
      <w:numFmt w:val="bullet"/>
      <w:lvlText w:val=""/>
      <w:lvlJc w:val="left"/>
      <w:pPr>
        <w:ind w:left="2716" w:hanging="360"/>
      </w:pPr>
      <w:rPr>
        <w:rFonts w:ascii="Wingdings" w:hAnsi="Wingdings" w:hint="default"/>
      </w:rPr>
    </w:lvl>
    <w:lvl w:ilvl="3" w:tplc="08090001">
      <w:start w:val="1"/>
      <w:numFmt w:val="bullet"/>
      <w:lvlText w:val=""/>
      <w:lvlJc w:val="left"/>
      <w:pPr>
        <w:ind w:left="3436" w:hanging="360"/>
      </w:pPr>
      <w:rPr>
        <w:rFonts w:ascii="Symbol" w:hAnsi="Symbol" w:hint="default"/>
      </w:rPr>
    </w:lvl>
    <w:lvl w:ilvl="4" w:tplc="08090003">
      <w:start w:val="1"/>
      <w:numFmt w:val="bullet"/>
      <w:lvlText w:val="o"/>
      <w:lvlJc w:val="left"/>
      <w:pPr>
        <w:ind w:left="4156" w:hanging="360"/>
      </w:pPr>
      <w:rPr>
        <w:rFonts w:ascii="Courier New" w:hAnsi="Courier New" w:cs="Courier New" w:hint="default"/>
      </w:rPr>
    </w:lvl>
    <w:lvl w:ilvl="5" w:tplc="08090005">
      <w:start w:val="1"/>
      <w:numFmt w:val="bullet"/>
      <w:lvlText w:val=""/>
      <w:lvlJc w:val="left"/>
      <w:pPr>
        <w:ind w:left="4876" w:hanging="360"/>
      </w:pPr>
      <w:rPr>
        <w:rFonts w:ascii="Wingdings" w:hAnsi="Wingdings" w:hint="default"/>
      </w:rPr>
    </w:lvl>
    <w:lvl w:ilvl="6" w:tplc="08090001">
      <w:start w:val="1"/>
      <w:numFmt w:val="bullet"/>
      <w:lvlText w:val=""/>
      <w:lvlJc w:val="left"/>
      <w:pPr>
        <w:ind w:left="5596" w:hanging="360"/>
      </w:pPr>
      <w:rPr>
        <w:rFonts w:ascii="Symbol" w:hAnsi="Symbol" w:hint="default"/>
      </w:rPr>
    </w:lvl>
    <w:lvl w:ilvl="7" w:tplc="08090003">
      <w:start w:val="1"/>
      <w:numFmt w:val="bullet"/>
      <w:lvlText w:val="o"/>
      <w:lvlJc w:val="left"/>
      <w:pPr>
        <w:ind w:left="6316" w:hanging="360"/>
      </w:pPr>
      <w:rPr>
        <w:rFonts w:ascii="Courier New" w:hAnsi="Courier New" w:cs="Courier New" w:hint="default"/>
      </w:rPr>
    </w:lvl>
    <w:lvl w:ilvl="8" w:tplc="08090005">
      <w:start w:val="1"/>
      <w:numFmt w:val="bullet"/>
      <w:lvlText w:val=""/>
      <w:lvlJc w:val="left"/>
      <w:pPr>
        <w:ind w:left="7036" w:hanging="360"/>
      </w:pPr>
      <w:rPr>
        <w:rFonts w:ascii="Wingdings" w:hAnsi="Wingdings" w:hint="default"/>
      </w:rPr>
    </w:lvl>
  </w:abstractNum>
  <w:abstractNum w:abstractNumId="13" w15:restartNumberingAfterBreak="0">
    <w:nsid w:val="4DF2150A"/>
    <w:multiLevelType w:val="hybridMultilevel"/>
    <w:tmpl w:val="A26A45A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53191B90"/>
    <w:multiLevelType w:val="hybridMultilevel"/>
    <w:tmpl w:val="45568BC6"/>
    <w:lvl w:ilvl="0" w:tplc="02A26702">
      <w:start w:val="6"/>
      <w:numFmt w:val="bullet"/>
      <w:lvlText w:val="-"/>
      <w:lvlJc w:val="left"/>
      <w:pPr>
        <w:ind w:left="1636" w:hanging="360"/>
      </w:pPr>
      <w:rPr>
        <w:rFonts w:ascii="Segoe UI" w:eastAsia="Calibri" w:hAnsi="Segoe UI" w:cs="Segoe UI"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start w:val="1"/>
      <w:numFmt w:val="bullet"/>
      <w:lvlText w:val=""/>
      <w:lvlJc w:val="left"/>
      <w:pPr>
        <w:ind w:left="3796" w:hanging="360"/>
      </w:pPr>
      <w:rPr>
        <w:rFonts w:ascii="Symbol" w:hAnsi="Symbol" w:hint="default"/>
      </w:rPr>
    </w:lvl>
    <w:lvl w:ilvl="4" w:tplc="08090003">
      <w:start w:val="1"/>
      <w:numFmt w:val="bullet"/>
      <w:lvlText w:val="o"/>
      <w:lvlJc w:val="left"/>
      <w:pPr>
        <w:ind w:left="4516" w:hanging="360"/>
      </w:pPr>
      <w:rPr>
        <w:rFonts w:ascii="Courier New" w:hAnsi="Courier New" w:cs="Courier New" w:hint="default"/>
      </w:rPr>
    </w:lvl>
    <w:lvl w:ilvl="5" w:tplc="08090005">
      <w:start w:val="1"/>
      <w:numFmt w:val="bullet"/>
      <w:lvlText w:val=""/>
      <w:lvlJc w:val="left"/>
      <w:pPr>
        <w:ind w:left="5236" w:hanging="360"/>
      </w:pPr>
      <w:rPr>
        <w:rFonts w:ascii="Wingdings" w:hAnsi="Wingdings" w:hint="default"/>
      </w:rPr>
    </w:lvl>
    <w:lvl w:ilvl="6" w:tplc="08090001">
      <w:start w:val="1"/>
      <w:numFmt w:val="bullet"/>
      <w:lvlText w:val=""/>
      <w:lvlJc w:val="left"/>
      <w:pPr>
        <w:ind w:left="5956" w:hanging="360"/>
      </w:pPr>
      <w:rPr>
        <w:rFonts w:ascii="Symbol" w:hAnsi="Symbol" w:hint="default"/>
      </w:rPr>
    </w:lvl>
    <w:lvl w:ilvl="7" w:tplc="08090003">
      <w:start w:val="1"/>
      <w:numFmt w:val="bullet"/>
      <w:lvlText w:val="o"/>
      <w:lvlJc w:val="left"/>
      <w:pPr>
        <w:ind w:left="6676" w:hanging="360"/>
      </w:pPr>
      <w:rPr>
        <w:rFonts w:ascii="Courier New" w:hAnsi="Courier New" w:cs="Courier New" w:hint="default"/>
      </w:rPr>
    </w:lvl>
    <w:lvl w:ilvl="8" w:tplc="08090005">
      <w:start w:val="1"/>
      <w:numFmt w:val="bullet"/>
      <w:lvlText w:val=""/>
      <w:lvlJc w:val="left"/>
      <w:pPr>
        <w:ind w:left="7396" w:hanging="360"/>
      </w:pPr>
      <w:rPr>
        <w:rFonts w:ascii="Wingdings" w:hAnsi="Wingdings" w:hint="default"/>
      </w:rPr>
    </w:lvl>
  </w:abstractNum>
  <w:abstractNum w:abstractNumId="15" w15:restartNumberingAfterBreak="0">
    <w:nsid w:val="54AE6BB5"/>
    <w:multiLevelType w:val="multilevel"/>
    <w:tmpl w:val="96469D6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7BC0306"/>
    <w:multiLevelType w:val="hybridMultilevel"/>
    <w:tmpl w:val="EEC0FA92"/>
    <w:lvl w:ilvl="0" w:tplc="6AC4796E">
      <w:start w:val="1"/>
      <w:numFmt w:val="lowerLetter"/>
      <w:lvlText w:val="%1)"/>
      <w:lvlJc w:val="left"/>
      <w:pPr>
        <w:ind w:left="3960" w:hanging="360"/>
      </w:pPr>
      <w:rPr>
        <w:rFonts w:hint="default"/>
        <w:b/>
        <w:bCs/>
        <w:color w:val="CF4A02"/>
      </w:rPr>
    </w:lvl>
    <w:lvl w:ilvl="1" w:tplc="08090019" w:tentative="1">
      <w:start w:val="1"/>
      <w:numFmt w:val="lowerLetter"/>
      <w:lvlText w:val="%2."/>
      <w:lvlJc w:val="left"/>
      <w:pPr>
        <w:ind w:left="4680" w:hanging="360"/>
      </w:pPr>
    </w:lvl>
    <w:lvl w:ilvl="2" w:tplc="0809001B" w:tentative="1">
      <w:start w:val="1"/>
      <w:numFmt w:val="lowerRoman"/>
      <w:lvlText w:val="%3."/>
      <w:lvlJc w:val="right"/>
      <w:pPr>
        <w:ind w:left="5400" w:hanging="180"/>
      </w:pPr>
    </w:lvl>
    <w:lvl w:ilvl="3" w:tplc="0809000F" w:tentative="1">
      <w:start w:val="1"/>
      <w:numFmt w:val="decimal"/>
      <w:lvlText w:val="%4."/>
      <w:lvlJc w:val="left"/>
      <w:pPr>
        <w:ind w:left="6120" w:hanging="360"/>
      </w:pPr>
    </w:lvl>
    <w:lvl w:ilvl="4" w:tplc="08090019" w:tentative="1">
      <w:start w:val="1"/>
      <w:numFmt w:val="lowerLetter"/>
      <w:lvlText w:val="%5."/>
      <w:lvlJc w:val="left"/>
      <w:pPr>
        <w:ind w:left="6840" w:hanging="360"/>
      </w:pPr>
    </w:lvl>
    <w:lvl w:ilvl="5" w:tplc="0809001B" w:tentative="1">
      <w:start w:val="1"/>
      <w:numFmt w:val="lowerRoman"/>
      <w:lvlText w:val="%6."/>
      <w:lvlJc w:val="right"/>
      <w:pPr>
        <w:ind w:left="7560" w:hanging="180"/>
      </w:pPr>
    </w:lvl>
    <w:lvl w:ilvl="6" w:tplc="0809000F" w:tentative="1">
      <w:start w:val="1"/>
      <w:numFmt w:val="decimal"/>
      <w:lvlText w:val="%7."/>
      <w:lvlJc w:val="left"/>
      <w:pPr>
        <w:ind w:left="8280" w:hanging="360"/>
      </w:pPr>
    </w:lvl>
    <w:lvl w:ilvl="7" w:tplc="08090019" w:tentative="1">
      <w:start w:val="1"/>
      <w:numFmt w:val="lowerLetter"/>
      <w:lvlText w:val="%8."/>
      <w:lvlJc w:val="left"/>
      <w:pPr>
        <w:ind w:left="9000" w:hanging="360"/>
      </w:pPr>
    </w:lvl>
    <w:lvl w:ilvl="8" w:tplc="0809001B" w:tentative="1">
      <w:start w:val="1"/>
      <w:numFmt w:val="lowerRoman"/>
      <w:lvlText w:val="%9."/>
      <w:lvlJc w:val="right"/>
      <w:pPr>
        <w:ind w:left="9720" w:hanging="180"/>
      </w:pPr>
    </w:lvl>
  </w:abstractNum>
  <w:abstractNum w:abstractNumId="17" w15:restartNumberingAfterBreak="0">
    <w:nsid w:val="61274F4A"/>
    <w:multiLevelType w:val="hybridMultilevel"/>
    <w:tmpl w:val="1EC618E2"/>
    <w:lvl w:ilvl="0" w:tplc="FFFFFFFF">
      <w:start w:val="1"/>
      <w:numFmt w:val="lowerLetter"/>
      <w:lvlText w:val="%1)"/>
      <w:lvlJc w:val="left"/>
      <w:pPr>
        <w:ind w:left="720" w:hanging="360"/>
      </w:pPr>
      <w:rPr>
        <w:rFonts w:ascii="Arial" w:hAnsi="Arial" w:cs="Arial" w:hint="default"/>
        <w:b/>
        <w:color w:val="CF4A0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827638F"/>
    <w:multiLevelType w:val="hybridMultilevel"/>
    <w:tmpl w:val="5DA61D58"/>
    <w:lvl w:ilvl="0" w:tplc="08090001">
      <w:start w:val="1"/>
      <w:numFmt w:val="bullet"/>
      <w:lvlText w:val=""/>
      <w:lvlJc w:val="left"/>
      <w:pPr>
        <w:ind w:left="1878" w:hanging="360"/>
      </w:pPr>
      <w:rPr>
        <w:rFonts w:ascii="Symbol" w:hAnsi="Symbol" w:hint="default"/>
      </w:rPr>
    </w:lvl>
    <w:lvl w:ilvl="1" w:tplc="08090003">
      <w:start w:val="1"/>
      <w:numFmt w:val="bullet"/>
      <w:lvlText w:val="o"/>
      <w:lvlJc w:val="left"/>
      <w:pPr>
        <w:ind w:left="2391" w:hanging="360"/>
      </w:pPr>
      <w:rPr>
        <w:rFonts w:ascii="Courier New" w:hAnsi="Courier New" w:cs="Courier New" w:hint="default"/>
      </w:rPr>
    </w:lvl>
    <w:lvl w:ilvl="2" w:tplc="08090005" w:tentative="1">
      <w:start w:val="1"/>
      <w:numFmt w:val="bullet"/>
      <w:lvlText w:val=""/>
      <w:lvlJc w:val="left"/>
      <w:pPr>
        <w:ind w:left="3111" w:hanging="360"/>
      </w:pPr>
      <w:rPr>
        <w:rFonts w:ascii="Wingdings" w:hAnsi="Wingdings" w:hint="default"/>
      </w:rPr>
    </w:lvl>
    <w:lvl w:ilvl="3" w:tplc="08090001" w:tentative="1">
      <w:start w:val="1"/>
      <w:numFmt w:val="bullet"/>
      <w:lvlText w:val=""/>
      <w:lvlJc w:val="left"/>
      <w:pPr>
        <w:ind w:left="3831" w:hanging="360"/>
      </w:pPr>
      <w:rPr>
        <w:rFonts w:ascii="Symbol" w:hAnsi="Symbol" w:hint="default"/>
      </w:rPr>
    </w:lvl>
    <w:lvl w:ilvl="4" w:tplc="08090003" w:tentative="1">
      <w:start w:val="1"/>
      <w:numFmt w:val="bullet"/>
      <w:lvlText w:val="o"/>
      <w:lvlJc w:val="left"/>
      <w:pPr>
        <w:ind w:left="4551" w:hanging="360"/>
      </w:pPr>
      <w:rPr>
        <w:rFonts w:ascii="Courier New" w:hAnsi="Courier New" w:cs="Courier New" w:hint="default"/>
      </w:rPr>
    </w:lvl>
    <w:lvl w:ilvl="5" w:tplc="08090005" w:tentative="1">
      <w:start w:val="1"/>
      <w:numFmt w:val="bullet"/>
      <w:lvlText w:val=""/>
      <w:lvlJc w:val="left"/>
      <w:pPr>
        <w:ind w:left="5271" w:hanging="360"/>
      </w:pPr>
      <w:rPr>
        <w:rFonts w:ascii="Wingdings" w:hAnsi="Wingdings" w:hint="default"/>
      </w:rPr>
    </w:lvl>
    <w:lvl w:ilvl="6" w:tplc="08090001" w:tentative="1">
      <w:start w:val="1"/>
      <w:numFmt w:val="bullet"/>
      <w:lvlText w:val=""/>
      <w:lvlJc w:val="left"/>
      <w:pPr>
        <w:ind w:left="5991" w:hanging="360"/>
      </w:pPr>
      <w:rPr>
        <w:rFonts w:ascii="Symbol" w:hAnsi="Symbol" w:hint="default"/>
      </w:rPr>
    </w:lvl>
    <w:lvl w:ilvl="7" w:tplc="08090003" w:tentative="1">
      <w:start w:val="1"/>
      <w:numFmt w:val="bullet"/>
      <w:lvlText w:val="o"/>
      <w:lvlJc w:val="left"/>
      <w:pPr>
        <w:ind w:left="6711" w:hanging="360"/>
      </w:pPr>
      <w:rPr>
        <w:rFonts w:ascii="Courier New" w:hAnsi="Courier New" w:cs="Courier New" w:hint="default"/>
      </w:rPr>
    </w:lvl>
    <w:lvl w:ilvl="8" w:tplc="08090005" w:tentative="1">
      <w:start w:val="1"/>
      <w:numFmt w:val="bullet"/>
      <w:lvlText w:val=""/>
      <w:lvlJc w:val="left"/>
      <w:pPr>
        <w:ind w:left="7431" w:hanging="360"/>
      </w:pPr>
      <w:rPr>
        <w:rFonts w:ascii="Wingdings" w:hAnsi="Wingdings" w:hint="default"/>
      </w:rPr>
    </w:lvl>
  </w:abstractNum>
  <w:abstractNum w:abstractNumId="19" w15:restartNumberingAfterBreak="0">
    <w:nsid w:val="70BD4C3E"/>
    <w:multiLevelType w:val="multilevel"/>
    <w:tmpl w:val="680AABBA"/>
    <w:lvl w:ilvl="0">
      <w:start w:val="1"/>
      <w:numFmt w:val="bullet"/>
      <w:lvlText w:val=""/>
      <w:lvlJc w:val="left"/>
      <w:pPr>
        <w:tabs>
          <w:tab w:val="num" w:pos="873"/>
        </w:tabs>
        <w:ind w:left="873" w:hanging="360"/>
      </w:pPr>
      <w:rPr>
        <w:rFonts w:ascii="Symbol" w:hAnsi="Symbol" w:hint="default"/>
        <w:sz w:val="20"/>
      </w:rPr>
    </w:lvl>
    <w:lvl w:ilvl="1">
      <w:start w:val="2"/>
      <w:numFmt w:val="lowerRoman"/>
      <w:lvlText w:val="%2&gt;"/>
      <w:lvlJc w:val="left"/>
      <w:pPr>
        <w:ind w:left="1953" w:hanging="720"/>
      </w:pPr>
      <w:rPr>
        <w:rFonts w:hint="default"/>
      </w:rPr>
    </w:lvl>
    <w:lvl w:ilvl="2">
      <w:start w:val="16"/>
      <w:numFmt w:val="decimal"/>
      <w:lvlText w:val="%3"/>
      <w:lvlJc w:val="left"/>
      <w:pPr>
        <w:ind w:left="2313" w:hanging="360"/>
      </w:pPr>
      <w:rPr>
        <w:rFonts w:hint="default"/>
      </w:rPr>
    </w:lvl>
    <w:lvl w:ilvl="3">
      <w:start w:val="1"/>
      <w:numFmt w:val="lowerLetter"/>
      <w:lvlText w:val="%4)"/>
      <w:lvlJc w:val="left"/>
      <w:pPr>
        <w:ind w:left="3033" w:hanging="360"/>
      </w:pPr>
      <w:rPr>
        <w:rFonts w:hint="default"/>
      </w:rPr>
    </w:lvl>
    <w:lvl w:ilvl="4" w:tentative="1">
      <w:start w:val="1"/>
      <w:numFmt w:val="bullet"/>
      <w:lvlText w:val=""/>
      <w:lvlJc w:val="left"/>
      <w:pPr>
        <w:tabs>
          <w:tab w:val="num" w:pos="3753"/>
        </w:tabs>
        <w:ind w:left="3753" w:hanging="360"/>
      </w:pPr>
      <w:rPr>
        <w:rFonts w:ascii="Wingdings" w:hAnsi="Wingdings" w:hint="default"/>
        <w:sz w:val="20"/>
      </w:rPr>
    </w:lvl>
    <w:lvl w:ilvl="5" w:tentative="1">
      <w:start w:val="1"/>
      <w:numFmt w:val="bullet"/>
      <w:lvlText w:val=""/>
      <w:lvlJc w:val="left"/>
      <w:pPr>
        <w:tabs>
          <w:tab w:val="num" w:pos="4473"/>
        </w:tabs>
        <w:ind w:left="4473" w:hanging="360"/>
      </w:pPr>
      <w:rPr>
        <w:rFonts w:ascii="Wingdings" w:hAnsi="Wingdings" w:hint="default"/>
        <w:sz w:val="20"/>
      </w:rPr>
    </w:lvl>
    <w:lvl w:ilvl="6" w:tentative="1">
      <w:start w:val="1"/>
      <w:numFmt w:val="bullet"/>
      <w:lvlText w:val=""/>
      <w:lvlJc w:val="left"/>
      <w:pPr>
        <w:tabs>
          <w:tab w:val="num" w:pos="5193"/>
        </w:tabs>
        <w:ind w:left="5193" w:hanging="360"/>
      </w:pPr>
      <w:rPr>
        <w:rFonts w:ascii="Wingdings" w:hAnsi="Wingdings" w:hint="default"/>
        <w:sz w:val="20"/>
      </w:rPr>
    </w:lvl>
    <w:lvl w:ilvl="7" w:tentative="1">
      <w:start w:val="1"/>
      <w:numFmt w:val="bullet"/>
      <w:lvlText w:val=""/>
      <w:lvlJc w:val="left"/>
      <w:pPr>
        <w:tabs>
          <w:tab w:val="num" w:pos="5913"/>
        </w:tabs>
        <w:ind w:left="5913" w:hanging="360"/>
      </w:pPr>
      <w:rPr>
        <w:rFonts w:ascii="Wingdings" w:hAnsi="Wingdings" w:hint="default"/>
        <w:sz w:val="20"/>
      </w:rPr>
    </w:lvl>
    <w:lvl w:ilvl="8" w:tentative="1">
      <w:start w:val="1"/>
      <w:numFmt w:val="bullet"/>
      <w:lvlText w:val=""/>
      <w:lvlJc w:val="left"/>
      <w:pPr>
        <w:tabs>
          <w:tab w:val="num" w:pos="6633"/>
        </w:tabs>
        <w:ind w:left="6633" w:hanging="360"/>
      </w:pPr>
      <w:rPr>
        <w:rFonts w:ascii="Wingdings" w:hAnsi="Wingdings" w:hint="default"/>
        <w:sz w:val="20"/>
      </w:rPr>
    </w:lvl>
  </w:abstractNum>
  <w:abstractNum w:abstractNumId="20" w15:restartNumberingAfterBreak="0">
    <w:nsid w:val="74801B1D"/>
    <w:multiLevelType w:val="hybridMultilevel"/>
    <w:tmpl w:val="A0CC64C8"/>
    <w:lvl w:ilvl="0" w:tplc="EA7C2B7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78A52534"/>
    <w:multiLevelType w:val="hybridMultilevel"/>
    <w:tmpl w:val="C98A4628"/>
    <w:lvl w:ilvl="0" w:tplc="08090001">
      <w:start w:val="1"/>
      <w:numFmt w:val="bullet"/>
      <w:lvlText w:val=""/>
      <w:lvlJc w:val="left"/>
      <w:pPr>
        <w:ind w:left="1467" w:hanging="360"/>
      </w:pPr>
      <w:rPr>
        <w:rFonts w:ascii="Symbol" w:hAnsi="Symbol" w:hint="default"/>
      </w:rPr>
    </w:lvl>
    <w:lvl w:ilvl="1" w:tplc="08090003">
      <w:start w:val="1"/>
      <w:numFmt w:val="bullet"/>
      <w:lvlText w:val="o"/>
      <w:lvlJc w:val="left"/>
      <w:pPr>
        <w:ind w:left="2187" w:hanging="360"/>
      </w:pPr>
      <w:rPr>
        <w:rFonts w:ascii="Courier New" w:hAnsi="Courier New" w:cs="Courier New" w:hint="default"/>
      </w:rPr>
    </w:lvl>
    <w:lvl w:ilvl="2" w:tplc="08090005">
      <w:start w:val="1"/>
      <w:numFmt w:val="bullet"/>
      <w:lvlText w:val=""/>
      <w:lvlJc w:val="left"/>
      <w:pPr>
        <w:ind w:left="2907" w:hanging="360"/>
      </w:pPr>
      <w:rPr>
        <w:rFonts w:ascii="Wingdings" w:hAnsi="Wingdings" w:hint="default"/>
      </w:rPr>
    </w:lvl>
    <w:lvl w:ilvl="3" w:tplc="08090001">
      <w:start w:val="1"/>
      <w:numFmt w:val="bullet"/>
      <w:lvlText w:val=""/>
      <w:lvlJc w:val="left"/>
      <w:pPr>
        <w:ind w:left="3627" w:hanging="360"/>
      </w:pPr>
      <w:rPr>
        <w:rFonts w:ascii="Symbol" w:hAnsi="Symbol" w:hint="default"/>
      </w:rPr>
    </w:lvl>
    <w:lvl w:ilvl="4" w:tplc="08090003">
      <w:start w:val="1"/>
      <w:numFmt w:val="bullet"/>
      <w:lvlText w:val="o"/>
      <w:lvlJc w:val="left"/>
      <w:pPr>
        <w:ind w:left="4347" w:hanging="360"/>
      </w:pPr>
      <w:rPr>
        <w:rFonts w:ascii="Courier New" w:hAnsi="Courier New" w:cs="Courier New" w:hint="default"/>
      </w:rPr>
    </w:lvl>
    <w:lvl w:ilvl="5" w:tplc="08090005">
      <w:start w:val="1"/>
      <w:numFmt w:val="bullet"/>
      <w:lvlText w:val=""/>
      <w:lvlJc w:val="left"/>
      <w:pPr>
        <w:ind w:left="5067" w:hanging="360"/>
      </w:pPr>
      <w:rPr>
        <w:rFonts w:ascii="Wingdings" w:hAnsi="Wingdings" w:hint="default"/>
      </w:rPr>
    </w:lvl>
    <w:lvl w:ilvl="6" w:tplc="08090001">
      <w:start w:val="1"/>
      <w:numFmt w:val="bullet"/>
      <w:lvlText w:val=""/>
      <w:lvlJc w:val="left"/>
      <w:pPr>
        <w:ind w:left="5787" w:hanging="360"/>
      </w:pPr>
      <w:rPr>
        <w:rFonts w:ascii="Symbol" w:hAnsi="Symbol" w:hint="default"/>
      </w:rPr>
    </w:lvl>
    <w:lvl w:ilvl="7" w:tplc="08090003">
      <w:start w:val="1"/>
      <w:numFmt w:val="bullet"/>
      <w:lvlText w:val="o"/>
      <w:lvlJc w:val="left"/>
      <w:pPr>
        <w:ind w:left="6507" w:hanging="360"/>
      </w:pPr>
      <w:rPr>
        <w:rFonts w:ascii="Courier New" w:hAnsi="Courier New" w:cs="Courier New" w:hint="default"/>
      </w:rPr>
    </w:lvl>
    <w:lvl w:ilvl="8" w:tplc="08090005">
      <w:start w:val="1"/>
      <w:numFmt w:val="bullet"/>
      <w:lvlText w:val=""/>
      <w:lvlJc w:val="left"/>
      <w:pPr>
        <w:ind w:left="7227" w:hanging="360"/>
      </w:pPr>
      <w:rPr>
        <w:rFonts w:ascii="Wingdings" w:hAnsi="Wingdings" w:hint="default"/>
      </w:rPr>
    </w:lvl>
  </w:abstractNum>
  <w:abstractNum w:abstractNumId="2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AEA41BA"/>
    <w:multiLevelType w:val="hybridMultilevel"/>
    <w:tmpl w:val="625E235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num w:numId="1">
    <w:abstractNumId w:val="2"/>
  </w:num>
  <w:num w:numId="2">
    <w:abstractNumId w:val="1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3"/>
  </w:num>
  <w:num w:numId="10">
    <w:abstractNumId w:val="4"/>
  </w:num>
  <w:num w:numId="11">
    <w:abstractNumId w:val="23"/>
  </w:num>
  <w:num w:numId="12">
    <w:abstractNumId w:val="20"/>
  </w:num>
  <w:num w:numId="13">
    <w:abstractNumId w:val="16"/>
  </w:num>
  <w:num w:numId="14">
    <w:abstractNumId w:val="19"/>
  </w:num>
  <w:num w:numId="15">
    <w:abstractNumId w:val="22"/>
  </w:num>
  <w:num w:numId="16">
    <w:abstractNumId w:val="5"/>
  </w:num>
  <w:num w:numId="17">
    <w:abstractNumId w:val="6"/>
  </w:num>
  <w:num w:numId="18">
    <w:abstractNumId w:val="18"/>
  </w:num>
  <w:num w:numId="19">
    <w:abstractNumId w:val="8"/>
  </w:num>
  <w:num w:numId="20">
    <w:abstractNumId w:val="3"/>
  </w:num>
  <w:num w:numId="21">
    <w:abstractNumId w:val="11"/>
  </w:num>
  <w:num w:numId="22">
    <w:abstractNumId w:val="0"/>
  </w:num>
  <w:num w:numId="23">
    <w:abstractNumId w:val="17"/>
  </w:num>
  <w:num w:numId="24">
    <w:abstractNumId w:val="15"/>
  </w:num>
  <w:num w:numId="2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8" w:dllVersion="513" w:checkStyle="1"/>
  <w:activeWritingStyle w:appName="MSWord" w:lang="en-US" w:vendorID="8" w:dllVersion="513" w:checkStyle="1"/>
  <w:proofState w:spelling="clean" w:grammar="clean"/>
  <w:formsDesign/>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0912"/>
    <w:rsid w:val="00001147"/>
    <w:rsid w:val="0000174C"/>
    <w:rsid w:val="00001CA1"/>
    <w:rsid w:val="00001D08"/>
    <w:rsid w:val="000022E6"/>
    <w:rsid w:val="0000233D"/>
    <w:rsid w:val="000025E3"/>
    <w:rsid w:val="00002A53"/>
    <w:rsid w:val="0000365C"/>
    <w:rsid w:val="00003694"/>
    <w:rsid w:val="00003A0C"/>
    <w:rsid w:val="00003B65"/>
    <w:rsid w:val="00004641"/>
    <w:rsid w:val="00004972"/>
    <w:rsid w:val="00004A91"/>
    <w:rsid w:val="00004FF4"/>
    <w:rsid w:val="00005D55"/>
    <w:rsid w:val="00006CAE"/>
    <w:rsid w:val="00007C20"/>
    <w:rsid w:val="0001042B"/>
    <w:rsid w:val="0001124D"/>
    <w:rsid w:val="00011B66"/>
    <w:rsid w:val="00011BC6"/>
    <w:rsid w:val="00012789"/>
    <w:rsid w:val="0001369D"/>
    <w:rsid w:val="0001534C"/>
    <w:rsid w:val="000159EF"/>
    <w:rsid w:val="00015DF1"/>
    <w:rsid w:val="00015E6E"/>
    <w:rsid w:val="0001681A"/>
    <w:rsid w:val="000177ED"/>
    <w:rsid w:val="00017EA6"/>
    <w:rsid w:val="00017FA9"/>
    <w:rsid w:val="00020B74"/>
    <w:rsid w:val="00020FAA"/>
    <w:rsid w:val="00021A5C"/>
    <w:rsid w:val="00021DB7"/>
    <w:rsid w:val="00022077"/>
    <w:rsid w:val="00022A13"/>
    <w:rsid w:val="00022E9D"/>
    <w:rsid w:val="000230F4"/>
    <w:rsid w:val="00023367"/>
    <w:rsid w:val="0002347B"/>
    <w:rsid w:val="000238D3"/>
    <w:rsid w:val="00024968"/>
    <w:rsid w:val="00024AC6"/>
    <w:rsid w:val="00024F34"/>
    <w:rsid w:val="000259CB"/>
    <w:rsid w:val="00025A3E"/>
    <w:rsid w:val="0002620F"/>
    <w:rsid w:val="00027D96"/>
    <w:rsid w:val="00030451"/>
    <w:rsid w:val="00032945"/>
    <w:rsid w:val="00033625"/>
    <w:rsid w:val="00033904"/>
    <w:rsid w:val="00033F5C"/>
    <w:rsid w:val="000350F4"/>
    <w:rsid w:val="0003716E"/>
    <w:rsid w:val="00037310"/>
    <w:rsid w:val="00037570"/>
    <w:rsid w:val="0004008E"/>
    <w:rsid w:val="000402BE"/>
    <w:rsid w:val="00040975"/>
    <w:rsid w:val="00040B46"/>
    <w:rsid w:val="00040EB9"/>
    <w:rsid w:val="00040ED6"/>
    <w:rsid w:val="000410BF"/>
    <w:rsid w:val="000413C0"/>
    <w:rsid w:val="000413DF"/>
    <w:rsid w:val="000414D6"/>
    <w:rsid w:val="00041EA7"/>
    <w:rsid w:val="00041F73"/>
    <w:rsid w:val="000425EE"/>
    <w:rsid w:val="000426D8"/>
    <w:rsid w:val="00042B23"/>
    <w:rsid w:val="00043680"/>
    <w:rsid w:val="000437B0"/>
    <w:rsid w:val="00043B6D"/>
    <w:rsid w:val="00043BDE"/>
    <w:rsid w:val="00043E86"/>
    <w:rsid w:val="0004477D"/>
    <w:rsid w:val="0004532B"/>
    <w:rsid w:val="00045997"/>
    <w:rsid w:val="00045D1C"/>
    <w:rsid w:val="00045F24"/>
    <w:rsid w:val="00045FA0"/>
    <w:rsid w:val="000460CA"/>
    <w:rsid w:val="0004684F"/>
    <w:rsid w:val="0004697F"/>
    <w:rsid w:val="00046CED"/>
    <w:rsid w:val="000474B0"/>
    <w:rsid w:val="00047561"/>
    <w:rsid w:val="0004782C"/>
    <w:rsid w:val="00050A43"/>
    <w:rsid w:val="00050F60"/>
    <w:rsid w:val="00051781"/>
    <w:rsid w:val="00051FFE"/>
    <w:rsid w:val="00052A7D"/>
    <w:rsid w:val="00052DE8"/>
    <w:rsid w:val="0005322F"/>
    <w:rsid w:val="000532B3"/>
    <w:rsid w:val="00053657"/>
    <w:rsid w:val="00053FAF"/>
    <w:rsid w:val="000546A3"/>
    <w:rsid w:val="00054BB4"/>
    <w:rsid w:val="0005514F"/>
    <w:rsid w:val="000551DE"/>
    <w:rsid w:val="000554C0"/>
    <w:rsid w:val="00055AEA"/>
    <w:rsid w:val="00055D4F"/>
    <w:rsid w:val="00055D91"/>
    <w:rsid w:val="000562CD"/>
    <w:rsid w:val="000565F3"/>
    <w:rsid w:val="000568FB"/>
    <w:rsid w:val="00057285"/>
    <w:rsid w:val="00057A92"/>
    <w:rsid w:val="00057DF6"/>
    <w:rsid w:val="00060261"/>
    <w:rsid w:val="00061478"/>
    <w:rsid w:val="00061ABC"/>
    <w:rsid w:val="000622F0"/>
    <w:rsid w:val="000629A7"/>
    <w:rsid w:val="00062B79"/>
    <w:rsid w:val="00062F36"/>
    <w:rsid w:val="00063009"/>
    <w:rsid w:val="0006313A"/>
    <w:rsid w:val="00063157"/>
    <w:rsid w:val="000632CF"/>
    <w:rsid w:val="0006335B"/>
    <w:rsid w:val="000635C2"/>
    <w:rsid w:val="00063A4B"/>
    <w:rsid w:val="00063E0F"/>
    <w:rsid w:val="00063F3A"/>
    <w:rsid w:val="00064862"/>
    <w:rsid w:val="00064ACC"/>
    <w:rsid w:val="0006585A"/>
    <w:rsid w:val="00065D0E"/>
    <w:rsid w:val="00065F38"/>
    <w:rsid w:val="00065F68"/>
    <w:rsid w:val="00066B30"/>
    <w:rsid w:val="00067F4B"/>
    <w:rsid w:val="00070D6D"/>
    <w:rsid w:val="00070E40"/>
    <w:rsid w:val="00071949"/>
    <w:rsid w:val="00071FA2"/>
    <w:rsid w:val="000720E0"/>
    <w:rsid w:val="0007258E"/>
    <w:rsid w:val="00074268"/>
    <w:rsid w:val="00074CC7"/>
    <w:rsid w:val="00074FB6"/>
    <w:rsid w:val="0007514B"/>
    <w:rsid w:val="00075ECE"/>
    <w:rsid w:val="000769B5"/>
    <w:rsid w:val="00076CBC"/>
    <w:rsid w:val="00076D23"/>
    <w:rsid w:val="00076E1C"/>
    <w:rsid w:val="0007709C"/>
    <w:rsid w:val="000774D5"/>
    <w:rsid w:val="00077E32"/>
    <w:rsid w:val="00077F4C"/>
    <w:rsid w:val="000804F0"/>
    <w:rsid w:val="00080846"/>
    <w:rsid w:val="00080974"/>
    <w:rsid w:val="00080D0D"/>
    <w:rsid w:val="00081147"/>
    <w:rsid w:val="00081434"/>
    <w:rsid w:val="00081A50"/>
    <w:rsid w:val="00081E48"/>
    <w:rsid w:val="00082580"/>
    <w:rsid w:val="0008294A"/>
    <w:rsid w:val="00082E01"/>
    <w:rsid w:val="00083CC8"/>
    <w:rsid w:val="000851AF"/>
    <w:rsid w:val="000851F1"/>
    <w:rsid w:val="000856B0"/>
    <w:rsid w:val="00085AE3"/>
    <w:rsid w:val="00085DD4"/>
    <w:rsid w:val="0008698D"/>
    <w:rsid w:val="0008754B"/>
    <w:rsid w:val="00087660"/>
    <w:rsid w:val="00087D58"/>
    <w:rsid w:val="00087F0C"/>
    <w:rsid w:val="000905B9"/>
    <w:rsid w:val="00090670"/>
    <w:rsid w:val="0009074A"/>
    <w:rsid w:val="000938C9"/>
    <w:rsid w:val="00093B04"/>
    <w:rsid w:val="00093DD7"/>
    <w:rsid w:val="0009408F"/>
    <w:rsid w:val="00094872"/>
    <w:rsid w:val="00094EA8"/>
    <w:rsid w:val="0009526C"/>
    <w:rsid w:val="0009535F"/>
    <w:rsid w:val="00096063"/>
    <w:rsid w:val="00096EFD"/>
    <w:rsid w:val="00097F75"/>
    <w:rsid w:val="00097FC3"/>
    <w:rsid w:val="000A0506"/>
    <w:rsid w:val="000A0EFA"/>
    <w:rsid w:val="000A144D"/>
    <w:rsid w:val="000A1E15"/>
    <w:rsid w:val="000A2F4E"/>
    <w:rsid w:val="000A3B27"/>
    <w:rsid w:val="000A3D3B"/>
    <w:rsid w:val="000A408E"/>
    <w:rsid w:val="000A5427"/>
    <w:rsid w:val="000A54A7"/>
    <w:rsid w:val="000A558E"/>
    <w:rsid w:val="000A5BDB"/>
    <w:rsid w:val="000A5C25"/>
    <w:rsid w:val="000A5EFB"/>
    <w:rsid w:val="000A5FBE"/>
    <w:rsid w:val="000A614C"/>
    <w:rsid w:val="000A65F3"/>
    <w:rsid w:val="000A6873"/>
    <w:rsid w:val="000A68C1"/>
    <w:rsid w:val="000A6EA9"/>
    <w:rsid w:val="000A73E8"/>
    <w:rsid w:val="000A7417"/>
    <w:rsid w:val="000A77E7"/>
    <w:rsid w:val="000A79C8"/>
    <w:rsid w:val="000A7E13"/>
    <w:rsid w:val="000B0114"/>
    <w:rsid w:val="000B0323"/>
    <w:rsid w:val="000B0424"/>
    <w:rsid w:val="000B1D62"/>
    <w:rsid w:val="000B1D6C"/>
    <w:rsid w:val="000B2544"/>
    <w:rsid w:val="000B28D6"/>
    <w:rsid w:val="000B2D88"/>
    <w:rsid w:val="000B326B"/>
    <w:rsid w:val="000B392C"/>
    <w:rsid w:val="000B3AF9"/>
    <w:rsid w:val="000B3F0F"/>
    <w:rsid w:val="000B3F6C"/>
    <w:rsid w:val="000B4666"/>
    <w:rsid w:val="000B48F0"/>
    <w:rsid w:val="000B49BD"/>
    <w:rsid w:val="000B52DE"/>
    <w:rsid w:val="000B5FB8"/>
    <w:rsid w:val="000B65BB"/>
    <w:rsid w:val="000B6D80"/>
    <w:rsid w:val="000B6FA2"/>
    <w:rsid w:val="000B7378"/>
    <w:rsid w:val="000B7407"/>
    <w:rsid w:val="000B7DB0"/>
    <w:rsid w:val="000B7E45"/>
    <w:rsid w:val="000B7E62"/>
    <w:rsid w:val="000C07DB"/>
    <w:rsid w:val="000C0836"/>
    <w:rsid w:val="000C0B8D"/>
    <w:rsid w:val="000C0C72"/>
    <w:rsid w:val="000C104A"/>
    <w:rsid w:val="000C147D"/>
    <w:rsid w:val="000C15B4"/>
    <w:rsid w:val="000C1AB4"/>
    <w:rsid w:val="000C24EA"/>
    <w:rsid w:val="000C27EF"/>
    <w:rsid w:val="000C2E8E"/>
    <w:rsid w:val="000C330F"/>
    <w:rsid w:val="000C3B0C"/>
    <w:rsid w:val="000C3B9D"/>
    <w:rsid w:val="000C4330"/>
    <w:rsid w:val="000C44C4"/>
    <w:rsid w:val="000C506E"/>
    <w:rsid w:val="000C5624"/>
    <w:rsid w:val="000C5958"/>
    <w:rsid w:val="000C5CD3"/>
    <w:rsid w:val="000C6492"/>
    <w:rsid w:val="000C6777"/>
    <w:rsid w:val="000C759D"/>
    <w:rsid w:val="000C78EB"/>
    <w:rsid w:val="000C7D4A"/>
    <w:rsid w:val="000D00A9"/>
    <w:rsid w:val="000D0A6A"/>
    <w:rsid w:val="000D1076"/>
    <w:rsid w:val="000D18F9"/>
    <w:rsid w:val="000D2314"/>
    <w:rsid w:val="000D31DB"/>
    <w:rsid w:val="000D36EA"/>
    <w:rsid w:val="000D37E0"/>
    <w:rsid w:val="000D3EA6"/>
    <w:rsid w:val="000D46F2"/>
    <w:rsid w:val="000D4A8D"/>
    <w:rsid w:val="000D4A9F"/>
    <w:rsid w:val="000D52C8"/>
    <w:rsid w:val="000D5326"/>
    <w:rsid w:val="000D55C3"/>
    <w:rsid w:val="000D5B7C"/>
    <w:rsid w:val="000D5CA6"/>
    <w:rsid w:val="000D5DFA"/>
    <w:rsid w:val="000D656F"/>
    <w:rsid w:val="000D6606"/>
    <w:rsid w:val="000D6746"/>
    <w:rsid w:val="000D692F"/>
    <w:rsid w:val="000D69E6"/>
    <w:rsid w:val="000D6DED"/>
    <w:rsid w:val="000D765E"/>
    <w:rsid w:val="000D77FD"/>
    <w:rsid w:val="000E03A9"/>
    <w:rsid w:val="000E06CF"/>
    <w:rsid w:val="000E0947"/>
    <w:rsid w:val="000E0C3E"/>
    <w:rsid w:val="000E0F4E"/>
    <w:rsid w:val="000E10A0"/>
    <w:rsid w:val="000E15BA"/>
    <w:rsid w:val="000E1868"/>
    <w:rsid w:val="000E20D5"/>
    <w:rsid w:val="000E2793"/>
    <w:rsid w:val="000E2CBC"/>
    <w:rsid w:val="000E2CC4"/>
    <w:rsid w:val="000E373A"/>
    <w:rsid w:val="000E3C5A"/>
    <w:rsid w:val="000E3CCD"/>
    <w:rsid w:val="000E4A50"/>
    <w:rsid w:val="000E70F2"/>
    <w:rsid w:val="000E7434"/>
    <w:rsid w:val="000E7D8E"/>
    <w:rsid w:val="000E7F07"/>
    <w:rsid w:val="000F0C3D"/>
    <w:rsid w:val="000F0F2D"/>
    <w:rsid w:val="000F154C"/>
    <w:rsid w:val="000F18EB"/>
    <w:rsid w:val="000F2085"/>
    <w:rsid w:val="000F26D1"/>
    <w:rsid w:val="000F28E7"/>
    <w:rsid w:val="000F2AC3"/>
    <w:rsid w:val="000F2D0A"/>
    <w:rsid w:val="000F3793"/>
    <w:rsid w:val="000F513A"/>
    <w:rsid w:val="000F54F0"/>
    <w:rsid w:val="000F5A25"/>
    <w:rsid w:val="000F5AC3"/>
    <w:rsid w:val="000F5F2D"/>
    <w:rsid w:val="000F6FB7"/>
    <w:rsid w:val="000F77D9"/>
    <w:rsid w:val="000F7A05"/>
    <w:rsid w:val="000F7B60"/>
    <w:rsid w:val="001011A8"/>
    <w:rsid w:val="001013FA"/>
    <w:rsid w:val="00101B2F"/>
    <w:rsid w:val="00102095"/>
    <w:rsid w:val="00102760"/>
    <w:rsid w:val="00102777"/>
    <w:rsid w:val="00102C29"/>
    <w:rsid w:val="00103167"/>
    <w:rsid w:val="00103513"/>
    <w:rsid w:val="00103A2B"/>
    <w:rsid w:val="00103B39"/>
    <w:rsid w:val="0010484F"/>
    <w:rsid w:val="00104C9D"/>
    <w:rsid w:val="00104CD7"/>
    <w:rsid w:val="00106617"/>
    <w:rsid w:val="001066C5"/>
    <w:rsid w:val="001076F9"/>
    <w:rsid w:val="00107E3C"/>
    <w:rsid w:val="00110C01"/>
    <w:rsid w:val="00111A06"/>
    <w:rsid w:val="00111D38"/>
    <w:rsid w:val="0011204D"/>
    <w:rsid w:val="001123F2"/>
    <w:rsid w:val="0011308F"/>
    <w:rsid w:val="00113B92"/>
    <w:rsid w:val="00113C37"/>
    <w:rsid w:val="00113F50"/>
    <w:rsid w:val="00114272"/>
    <w:rsid w:val="00114367"/>
    <w:rsid w:val="001143F8"/>
    <w:rsid w:val="001146CE"/>
    <w:rsid w:val="0011515C"/>
    <w:rsid w:val="00115851"/>
    <w:rsid w:val="0011588F"/>
    <w:rsid w:val="00115BB7"/>
    <w:rsid w:val="00115EA7"/>
    <w:rsid w:val="00116A53"/>
    <w:rsid w:val="00116EC4"/>
    <w:rsid w:val="001174E4"/>
    <w:rsid w:val="001178D0"/>
    <w:rsid w:val="00117C16"/>
    <w:rsid w:val="00117C60"/>
    <w:rsid w:val="001201F9"/>
    <w:rsid w:val="00120E41"/>
    <w:rsid w:val="00121103"/>
    <w:rsid w:val="00121218"/>
    <w:rsid w:val="00121294"/>
    <w:rsid w:val="0012155A"/>
    <w:rsid w:val="00121B8A"/>
    <w:rsid w:val="00122346"/>
    <w:rsid w:val="00122F41"/>
    <w:rsid w:val="00123394"/>
    <w:rsid w:val="001241DF"/>
    <w:rsid w:val="00125A94"/>
    <w:rsid w:val="00125D5C"/>
    <w:rsid w:val="00126294"/>
    <w:rsid w:val="00127431"/>
    <w:rsid w:val="001276FA"/>
    <w:rsid w:val="001304AC"/>
    <w:rsid w:val="00130564"/>
    <w:rsid w:val="0013065F"/>
    <w:rsid w:val="001311DE"/>
    <w:rsid w:val="0013152E"/>
    <w:rsid w:val="001319C6"/>
    <w:rsid w:val="00131A24"/>
    <w:rsid w:val="00131E30"/>
    <w:rsid w:val="001326E6"/>
    <w:rsid w:val="001328D6"/>
    <w:rsid w:val="00132FE1"/>
    <w:rsid w:val="00133468"/>
    <w:rsid w:val="00133DD8"/>
    <w:rsid w:val="00134476"/>
    <w:rsid w:val="00134711"/>
    <w:rsid w:val="00135483"/>
    <w:rsid w:val="001356E9"/>
    <w:rsid w:val="00136103"/>
    <w:rsid w:val="00136881"/>
    <w:rsid w:val="001368EC"/>
    <w:rsid w:val="00136D98"/>
    <w:rsid w:val="00136FAD"/>
    <w:rsid w:val="0013765E"/>
    <w:rsid w:val="00137759"/>
    <w:rsid w:val="00137892"/>
    <w:rsid w:val="001409C8"/>
    <w:rsid w:val="00140CDC"/>
    <w:rsid w:val="00141036"/>
    <w:rsid w:val="00141160"/>
    <w:rsid w:val="0014159C"/>
    <w:rsid w:val="001416E1"/>
    <w:rsid w:val="00142118"/>
    <w:rsid w:val="0014292A"/>
    <w:rsid w:val="00142991"/>
    <w:rsid w:val="00142B1B"/>
    <w:rsid w:val="001435C3"/>
    <w:rsid w:val="001448FE"/>
    <w:rsid w:val="00144F85"/>
    <w:rsid w:val="00145091"/>
    <w:rsid w:val="0014509E"/>
    <w:rsid w:val="001453CC"/>
    <w:rsid w:val="00145FF5"/>
    <w:rsid w:val="00146327"/>
    <w:rsid w:val="00146CC7"/>
    <w:rsid w:val="00146E64"/>
    <w:rsid w:val="00146ED8"/>
    <w:rsid w:val="00146F16"/>
    <w:rsid w:val="001470CA"/>
    <w:rsid w:val="00150078"/>
    <w:rsid w:val="00150498"/>
    <w:rsid w:val="00150AB6"/>
    <w:rsid w:val="00150D7F"/>
    <w:rsid w:val="00150ED0"/>
    <w:rsid w:val="00151BBA"/>
    <w:rsid w:val="00151CCF"/>
    <w:rsid w:val="00151DD7"/>
    <w:rsid w:val="00152149"/>
    <w:rsid w:val="0015284A"/>
    <w:rsid w:val="0015338E"/>
    <w:rsid w:val="001535C9"/>
    <w:rsid w:val="00153ADA"/>
    <w:rsid w:val="00153D7D"/>
    <w:rsid w:val="00153FB8"/>
    <w:rsid w:val="00154495"/>
    <w:rsid w:val="001549DD"/>
    <w:rsid w:val="00154EE9"/>
    <w:rsid w:val="00155083"/>
    <w:rsid w:val="00156114"/>
    <w:rsid w:val="001563FE"/>
    <w:rsid w:val="00156E96"/>
    <w:rsid w:val="0015702A"/>
    <w:rsid w:val="00157172"/>
    <w:rsid w:val="001576B7"/>
    <w:rsid w:val="00157C31"/>
    <w:rsid w:val="00157E39"/>
    <w:rsid w:val="00160241"/>
    <w:rsid w:val="001607DF"/>
    <w:rsid w:val="001619A5"/>
    <w:rsid w:val="00161BAA"/>
    <w:rsid w:val="00161CB4"/>
    <w:rsid w:val="00161E86"/>
    <w:rsid w:val="00162126"/>
    <w:rsid w:val="00162A50"/>
    <w:rsid w:val="00162B75"/>
    <w:rsid w:val="0016398A"/>
    <w:rsid w:val="001645CD"/>
    <w:rsid w:val="0016476F"/>
    <w:rsid w:val="00164E40"/>
    <w:rsid w:val="0016524B"/>
    <w:rsid w:val="001652A2"/>
    <w:rsid w:val="00165604"/>
    <w:rsid w:val="00165BE4"/>
    <w:rsid w:val="00166067"/>
    <w:rsid w:val="001662A0"/>
    <w:rsid w:val="001665EE"/>
    <w:rsid w:val="001666A4"/>
    <w:rsid w:val="00167254"/>
    <w:rsid w:val="00170710"/>
    <w:rsid w:val="00170A13"/>
    <w:rsid w:val="00170BFD"/>
    <w:rsid w:val="00170FAE"/>
    <w:rsid w:val="001718AF"/>
    <w:rsid w:val="00171ACF"/>
    <w:rsid w:val="00172329"/>
    <w:rsid w:val="00172573"/>
    <w:rsid w:val="00172689"/>
    <w:rsid w:val="00172DA6"/>
    <w:rsid w:val="001741B4"/>
    <w:rsid w:val="00174260"/>
    <w:rsid w:val="00174487"/>
    <w:rsid w:val="001759B2"/>
    <w:rsid w:val="00175AE3"/>
    <w:rsid w:val="00175B0F"/>
    <w:rsid w:val="00176F83"/>
    <w:rsid w:val="00177964"/>
    <w:rsid w:val="00177AA7"/>
    <w:rsid w:val="00177E75"/>
    <w:rsid w:val="001803DF"/>
    <w:rsid w:val="00180AF5"/>
    <w:rsid w:val="00180DD5"/>
    <w:rsid w:val="00181358"/>
    <w:rsid w:val="001815AB"/>
    <w:rsid w:val="001815C2"/>
    <w:rsid w:val="00181A0D"/>
    <w:rsid w:val="00181AA0"/>
    <w:rsid w:val="00181AE9"/>
    <w:rsid w:val="00181DCA"/>
    <w:rsid w:val="00181E0F"/>
    <w:rsid w:val="00182B8C"/>
    <w:rsid w:val="00182E11"/>
    <w:rsid w:val="0018307E"/>
    <w:rsid w:val="001831DF"/>
    <w:rsid w:val="00183A42"/>
    <w:rsid w:val="00183DA9"/>
    <w:rsid w:val="00184CBD"/>
    <w:rsid w:val="001851B1"/>
    <w:rsid w:val="00185904"/>
    <w:rsid w:val="00185AE7"/>
    <w:rsid w:val="001860AE"/>
    <w:rsid w:val="001866B9"/>
    <w:rsid w:val="0018696B"/>
    <w:rsid w:val="001869A4"/>
    <w:rsid w:val="001869EC"/>
    <w:rsid w:val="00187028"/>
    <w:rsid w:val="0018760B"/>
    <w:rsid w:val="001879B2"/>
    <w:rsid w:val="00187EFB"/>
    <w:rsid w:val="0019047A"/>
    <w:rsid w:val="001905E8"/>
    <w:rsid w:val="00190789"/>
    <w:rsid w:val="00190869"/>
    <w:rsid w:val="00190FC5"/>
    <w:rsid w:val="00191293"/>
    <w:rsid w:val="0019130D"/>
    <w:rsid w:val="0019150F"/>
    <w:rsid w:val="00192796"/>
    <w:rsid w:val="00192F0E"/>
    <w:rsid w:val="0019339E"/>
    <w:rsid w:val="0019354D"/>
    <w:rsid w:val="001935E9"/>
    <w:rsid w:val="00193FAB"/>
    <w:rsid w:val="001942FD"/>
    <w:rsid w:val="001943A5"/>
    <w:rsid w:val="0019454C"/>
    <w:rsid w:val="001949CB"/>
    <w:rsid w:val="00194B2D"/>
    <w:rsid w:val="00194D08"/>
    <w:rsid w:val="001950C6"/>
    <w:rsid w:val="001952E1"/>
    <w:rsid w:val="0019590F"/>
    <w:rsid w:val="0019602D"/>
    <w:rsid w:val="001972C8"/>
    <w:rsid w:val="00197CE7"/>
    <w:rsid w:val="00197F6B"/>
    <w:rsid w:val="001A07D1"/>
    <w:rsid w:val="001A07D3"/>
    <w:rsid w:val="001A0D82"/>
    <w:rsid w:val="001A11C0"/>
    <w:rsid w:val="001A14FF"/>
    <w:rsid w:val="001A24E4"/>
    <w:rsid w:val="001A301A"/>
    <w:rsid w:val="001A30DF"/>
    <w:rsid w:val="001A4199"/>
    <w:rsid w:val="001A4E82"/>
    <w:rsid w:val="001A5042"/>
    <w:rsid w:val="001A6E56"/>
    <w:rsid w:val="001A74B9"/>
    <w:rsid w:val="001A781D"/>
    <w:rsid w:val="001A783A"/>
    <w:rsid w:val="001A7B60"/>
    <w:rsid w:val="001B0098"/>
    <w:rsid w:val="001B067E"/>
    <w:rsid w:val="001B0DDD"/>
    <w:rsid w:val="001B169C"/>
    <w:rsid w:val="001B21AD"/>
    <w:rsid w:val="001B2380"/>
    <w:rsid w:val="001B2699"/>
    <w:rsid w:val="001B26C9"/>
    <w:rsid w:val="001B3EC4"/>
    <w:rsid w:val="001B3F25"/>
    <w:rsid w:val="001B4720"/>
    <w:rsid w:val="001B4986"/>
    <w:rsid w:val="001B5666"/>
    <w:rsid w:val="001B57FA"/>
    <w:rsid w:val="001B5AC5"/>
    <w:rsid w:val="001B5EE4"/>
    <w:rsid w:val="001B601B"/>
    <w:rsid w:val="001B650A"/>
    <w:rsid w:val="001B6C6F"/>
    <w:rsid w:val="001B7772"/>
    <w:rsid w:val="001B79FF"/>
    <w:rsid w:val="001B7B4E"/>
    <w:rsid w:val="001C0B27"/>
    <w:rsid w:val="001C0BB8"/>
    <w:rsid w:val="001C1015"/>
    <w:rsid w:val="001C187D"/>
    <w:rsid w:val="001C194A"/>
    <w:rsid w:val="001C1C37"/>
    <w:rsid w:val="001C3C08"/>
    <w:rsid w:val="001C3DAE"/>
    <w:rsid w:val="001C45D8"/>
    <w:rsid w:val="001C467E"/>
    <w:rsid w:val="001C48D8"/>
    <w:rsid w:val="001C4964"/>
    <w:rsid w:val="001C4CC8"/>
    <w:rsid w:val="001C4F3A"/>
    <w:rsid w:val="001C5574"/>
    <w:rsid w:val="001C6476"/>
    <w:rsid w:val="001C68DE"/>
    <w:rsid w:val="001C6A7F"/>
    <w:rsid w:val="001C6CE1"/>
    <w:rsid w:val="001D00E2"/>
    <w:rsid w:val="001D038B"/>
    <w:rsid w:val="001D040C"/>
    <w:rsid w:val="001D08F0"/>
    <w:rsid w:val="001D0C55"/>
    <w:rsid w:val="001D0FC4"/>
    <w:rsid w:val="001D15C2"/>
    <w:rsid w:val="001D2491"/>
    <w:rsid w:val="001D2B63"/>
    <w:rsid w:val="001D3475"/>
    <w:rsid w:val="001D3714"/>
    <w:rsid w:val="001D3AAE"/>
    <w:rsid w:val="001D3AD8"/>
    <w:rsid w:val="001D3FE9"/>
    <w:rsid w:val="001D42E5"/>
    <w:rsid w:val="001D4575"/>
    <w:rsid w:val="001D5113"/>
    <w:rsid w:val="001D627A"/>
    <w:rsid w:val="001D6A1D"/>
    <w:rsid w:val="001D7038"/>
    <w:rsid w:val="001D7C07"/>
    <w:rsid w:val="001E018E"/>
    <w:rsid w:val="001E08AC"/>
    <w:rsid w:val="001E1A0D"/>
    <w:rsid w:val="001E342A"/>
    <w:rsid w:val="001E36F2"/>
    <w:rsid w:val="001E411D"/>
    <w:rsid w:val="001E4917"/>
    <w:rsid w:val="001E4B29"/>
    <w:rsid w:val="001E5064"/>
    <w:rsid w:val="001E6B6F"/>
    <w:rsid w:val="001E6C80"/>
    <w:rsid w:val="001E75FC"/>
    <w:rsid w:val="001F0803"/>
    <w:rsid w:val="001F0EF1"/>
    <w:rsid w:val="001F195F"/>
    <w:rsid w:val="001F1AA6"/>
    <w:rsid w:val="001F1AD3"/>
    <w:rsid w:val="001F1F67"/>
    <w:rsid w:val="001F22F8"/>
    <w:rsid w:val="001F23CD"/>
    <w:rsid w:val="001F3027"/>
    <w:rsid w:val="001F4207"/>
    <w:rsid w:val="001F4603"/>
    <w:rsid w:val="001F4764"/>
    <w:rsid w:val="001F4D3B"/>
    <w:rsid w:val="001F4E01"/>
    <w:rsid w:val="001F50E4"/>
    <w:rsid w:val="001F5578"/>
    <w:rsid w:val="001F55A3"/>
    <w:rsid w:val="001F5D33"/>
    <w:rsid w:val="001F6F56"/>
    <w:rsid w:val="001F7EA0"/>
    <w:rsid w:val="001F7EFA"/>
    <w:rsid w:val="002002FF"/>
    <w:rsid w:val="002003AF"/>
    <w:rsid w:val="00200744"/>
    <w:rsid w:val="00200786"/>
    <w:rsid w:val="00201C93"/>
    <w:rsid w:val="00201D71"/>
    <w:rsid w:val="00201E51"/>
    <w:rsid w:val="00202143"/>
    <w:rsid w:val="0020246D"/>
    <w:rsid w:val="00202C65"/>
    <w:rsid w:val="002033AB"/>
    <w:rsid w:val="00203C3D"/>
    <w:rsid w:val="00204167"/>
    <w:rsid w:val="0020416D"/>
    <w:rsid w:val="0020435D"/>
    <w:rsid w:val="00204432"/>
    <w:rsid w:val="00204606"/>
    <w:rsid w:val="00204CC3"/>
    <w:rsid w:val="00205D8C"/>
    <w:rsid w:val="002062D6"/>
    <w:rsid w:val="00206370"/>
    <w:rsid w:val="002069E9"/>
    <w:rsid w:val="00207470"/>
    <w:rsid w:val="002079BA"/>
    <w:rsid w:val="00207A2B"/>
    <w:rsid w:val="00207A55"/>
    <w:rsid w:val="00207FDE"/>
    <w:rsid w:val="0021005E"/>
    <w:rsid w:val="002100F2"/>
    <w:rsid w:val="00210443"/>
    <w:rsid w:val="002105F6"/>
    <w:rsid w:val="00210A41"/>
    <w:rsid w:val="00210E80"/>
    <w:rsid w:val="00210F71"/>
    <w:rsid w:val="0021102E"/>
    <w:rsid w:val="0021162A"/>
    <w:rsid w:val="00211747"/>
    <w:rsid w:val="00211993"/>
    <w:rsid w:val="00211ED5"/>
    <w:rsid w:val="00212937"/>
    <w:rsid w:val="00212C68"/>
    <w:rsid w:val="00212C90"/>
    <w:rsid w:val="00213C57"/>
    <w:rsid w:val="00213D6C"/>
    <w:rsid w:val="0021405E"/>
    <w:rsid w:val="002140BC"/>
    <w:rsid w:val="00214683"/>
    <w:rsid w:val="0021575F"/>
    <w:rsid w:val="002171B0"/>
    <w:rsid w:val="002173F0"/>
    <w:rsid w:val="00217603"/>
    <w:rsid w:val="002178D2"/>
    <w:rsid w:val="00217BEB"/>
    <w:rsid w:val="00217E96"/>
    <w:rsid w:val="002202D9"/>
    <w:rsid w:val="00220505"/>
    <w:rsid w:val="00220640"/>
    <w:rsid w:val="00220C15"/>
    <w:rsid w:val="00221228"/>
    <w:rsid w:val="00221348"/>
    <w:rsid w:val="00221480"/>
    <w:rsid w:val="00222105"/>
    <w:rsid w:val="002232EB"/>
    <w:rsid w:val="00223612"/>
    <w:rsid w:val="00224609"/>
    <w:rsid w:val="00224DBC"/>
    <w:rsid w:val="00224E3C"/>
    <w:rsid w:val="002252C1"/>
    <w:rsid w:val="00225AD1"/>
    <w:rsid w:val="00225C3D"/>
    <w:rsid w:val="00225D3E"/>
    <w:rsid w:val="00226C4A"/>
    <w:rsid w:val="00226C89"/>
    <w:rsid w:val="002272B8"/>
    <w:rsid w:val="002276CD"/>
    <w:rsid w:val="00227B67"/>
    <w:rsid w:val="00230070"/>
    <w:rsid w:val="00230257"/>
    <w:rsid w:val="002302D0"/>
    <w:rsid w:val="00230862"/>
    <w:rsid w:val="00231001"/>
    <w:rsid w:val="00231085"/>
    <w:rsid w:val="00231780"/>
    <w:rsid w:val="002324BF"/>
    <w:rsid w:val="00233398"/>
    <w:rsid w:val="0023386A"/>
    <w:rsid w:val="00234316"/>
    <w:rsid w:val="002346D2"/>
    <w:rsid w:val="00234E31"/>
    <w:rsid w:val="00234F29"/>
    <w:rsid w:val="00234F6A"/>
    <w:rsid w:val="002351C0"/>
    <w:rsid w:val="00235692"/>
    <w:rsid w:val="00235C8B"/>
    <w:rsid w:val="00235D36"/>
    <w:rsid w:val="00235F70"/>
    <w:rsid w:val="00236217"/>
    <w:rsid w:val="002363D0"/>
    <w:rsid w:val="002364C8"/>
    <w:rsid w:val="0023682E"/>
    <w:rsid w:val="0023689C"/>
    <w:rsid w:val="002378B6"/>
    <w:rsid w:val="00240057"/>
    <w:rsid w:val="00240060"/>
    <w:rsid w:val="00240319"/>
    <w:rsid w:val="0024057F"/>
    <w:rsid w:val="0024080B"/>
    <w:rsid w:val="00241A5E"/>
    <w:rsid w:val="00241DFB"/>
    <w:rsid w:val="00241E44"/>
    <w:rsid w:val="002424A7"/>
    <w:rsid w:val="0024270F"/>
    <w:rsid w:val="002428F4"/>
    <w:rsid w:val="00242BA5"/>
    <w:rsid w:val="0024411C"/>
    <w:rsid w:val="0024422B"/>
    <w:rsid w:val="00244F75"/>
    <w:rsid w:val="0024534E"/>
    <w:rsid w:val="0024618D"/>
    <w:rsid w:val="00246D3E"/>
    <w:rsid w:val="00246EFF"/>
    <w:rsid w:val="002472B8"/>
    <w:rsid w:val="00247B51"/>
    <w:rsid w:val="00250066"/>
    <w:rsid w:val="002500D7"/>
    <w:rsid w:val="00250721"/>
    <w:rsid w:val="0025110C"/>
    <w:rsid w:val="002522A2"/>
    <w:rsid w:val="00252430"/>
    <w:rsid w:val="0025244F"/>
    <w:rsid w:val="00253222"/>
    <w:rsid w:val="00253661"/>
    <w:rsid w:val="00253A56"/>
    <w:rsid w:val="0025419F"/>
    <w:rsid w:val="00254312"/>
    <w:rsid w:val="0025513A"/>
    <w:rsid w:val="0025528C"/>
    <w:rsid w:val="002554AD"/>
    <w:rsid w:val="00255E15"/>
    <w:rsid w:val="00256177"/>
    <w:rsid w:val="002564E7"/>
    <w:rsid w:val="0025737C"/>
    <w:rsid w:val="0025742C"/>
    <w:rsid w:val="00257A87"/>
    <w:rsid w:val="00257D3C"/>
    <w:rsid w:val="00257D51"/>
    <w:rsid w:val="00257FD3"/>
    <w:rsid w:val="00260707"/>
    <w:rsid w:val="00261099"/>
    <w:rsid w:val="00261F4B"/>
    <w:rsid w:val="00262802"/>
    <w:rsid w:val="00262D29"/>
    <w:rsid w:val="00263FBC"/>
    <w:rsid w:val="0026443B"/>
    <w:rsid w:val="00264B50"/>
    <w:rsid w:val="00264E70"/>
    <w:rsid w:val="00264ECF"/>
    <w:rsid w:val="0026536E"/>
    <w:rsid w:val="002654CD"/>
    <w:rsid w:val="00265854"/>
    <w:rsid w:val="00266179"/>
    <w:rsid w:val="00266337"/>
    <w:rsid w:val="0026653A"/>
    <w:rsid w:val="00266EFA"/>
    <w:rsid w:val="00267916"/>
    <w:rsid w:val="00267C1D"/>
    <w:rsid w:val="0027080E"/>
    <w:rsid w:val="00270DA3"/>
    <w:rsid w:val="00270F24"/>
    <w:rsid w:val="00271462"/>
    <w:rsid w:val="00272324"/>
    <w:rsid w:val="002727E9"/>
    <w:rsid w:val="00272FF0"/>
    <w:rsid w:val="00273912"/>
    <w:rsid w:val="00274C0A"/>
    <w:rsid w:val="00274E86"/>
    <w:rsid w:val="002754A9"/>
    <w:rsid w:val="002757A2"/>
    <w:rsid w:val="00275BED"/>
    <w:rsid w:val="00276064"/>
    <w:rsid w:val="00276130"/>
    <w:rsid w:val="00276524"/>
    <w:rsid w:val="002768FD"/>
    <w:rsid w:val="00276E62"/>
    <w:rsid w:val="002779BA"/>
    <w:rsid w:val="0028047A"/>
    <w:rsid w:val="002805A0"/>
    <w:rsid w:val="0028085C"/>
    <w:rsid w:val="0028086F"/>
    <w:rsid w:val="00281085"/>
    <w:rsid w:val="0028157E"/>
    <w:rsid w:val="00281CC6"/>
    <w:rsid w:val="00282166"/>
    <w:rsid w:val="002823FE"/>
    <w:rsid w:val="00282934"/>
    <w:rsid w:val="00282CA2"/>
    <w:rsid w:val="00282D04"/>
    <w:rsid w:val="00282D85"/>
    <w:rsid w:val="00282F6A"/>
    <w:rsid w:val="002831AE"/>
    <w:rsid w:val="00283203"/>
    <w:rsid w:val="002836EC"/>
    <w:rsid w:val="00283E49"/>
    <w:rsid w:val="00284BD9"/>
    <w:rsid w:val="00285394"/>
    <w:rsid w:val="00285C64"/>
    <w:rsid w:val="00285D2A"/>
    <w:rsid w:val="0028649A"/>
    <w:rsid w:val="002868EF"/>
    <w:rsid w:val="00287175"/>
    <w:rsid w:val="002873EB"/>
    <w:rsid w:val="002874B7"/>
    <w:rsid w:val="00287B96"/>
    <w:rsid w:val="0029004A"/>
    <w:rsid w:val="0029008A"/>
    <w:rsid w:val="00290336"/>
    <w:rsid w:val="0029099C"/>
    <w:rsid w:val="002912B2"/>
    <w:rsid w:val="00291347"/>
    <w:rsid w:val="00291827"/>
    <w:rsid w:val="00291D39"/>
    <w:rsid w:val="00292662"/>
    <w:rsid w:val="00293069"/>
    <w:rsid w:val="002930ED"/>
    <w:rsid w:val="00293379"/>
    <w:rsid w:val="002940D2"/>
    <w:rsid w:val="002942EB"/>
    <w:rsid w:val="00294DFF"/>
    <w:rsid w:val="0029537F"/>
    <w:rsid w:val="00295485"/>
    <w:rsid w:val="002960FE"/>
    <w:rsid w:val="00296994"/>
    <w:rsid w:val="00297E43"/>
    <w:rsid w:val="002A00B4"/>
    <w:rsid w:val="002A01AA"/>
    <w:rsid w:val="002A0EAE"/>
    <w:rsid w:val="002A0FB5"/>
    <w:rsid w:val="002A1B9F"/>
    <w:rsid w:val="002A2549"/>
    <w:rsid w:val="002A27D2"/>
    <w:rsid w:val="002A2C5C"/>
    <w:rsid w:val="002A2F46"/>
    <w:rsid w:val="002A305B"/>
    <w:rsid w:val="002A35A6"/>
    <w:rsid w:val="002A3665"/>
    <w:rsid w:val="002A36E7"/>
    <w:rsid w:val="002A3762"/>
    <w:rsid w:val="002A37E6"/>
    <w:rsid w:val="002A3C55"/>
    <w:rsid w:val="002A3CD8"/>
    <w:rsid w:val="002A4346"/>
    <w:rsid w:val="002A4451"/>
    <w:rsid w:val="002A48D5"/>
    <w:rsid w:val="002A4C85"/>
    <w:rsid w:val="002A59DA"/>
    <w:rsid w:val="002A5F35"/>
    <w:rsid w:val="002A6AFC"/>
    <w:rsid w:val="002A6BAD"/>
    <w:rsid w:val="002A71FF"/>
    <w:rsid w:val="002A725E"/>
    <w:rsid w:val="002A7656"/>
    <w:rsid w:val="002A77BD"/>
    <w:rsid w:val="002A7AAE"/>
    <w:rsid w:val="002A7B67"/>
    <w:rsid w:val="002A7E3A"/>
    <w:rsid w:val="002B03AA"/>
    <w:rsid w:val="002B0F66"/>
    <w:rsid w:val="002B1AAE"/>
    <w:rsid w:val="002B1D08"/>
    <w:rsid w:val="002B1E89"/>
    <w:rsid w:val="002B276D"/>
    <w:rsid w:val="002B2A39"/>
    <w:rsid w:val="002B3146"/>
    <w:rsid w:val="002B37F2"/>
    <w:rsid w:val="002B3DC6"/>
    <w:rsid w:val="002B3E69"/>
    <w:rsid w:val="002B4362"/>
    <w:rsid w:val="002B43DF"/>
    <w:rsid w:val="002B4DF5"/>
    <w:rsid w:val="002B593B"/>
    <w:rsid w:val="002B603B"/>
    <w:rsid w:val="002B754A"/>
    <w:rsid w:val="002B7915"/>
    <w:rsid w:val="002B7AAF"/>
    <w:rsid w:val="002B7C53"/>
    <w:rsid w:val="002C017D"/>
    <w:rsid w:val="002C042F"/>
    <w:rsid w:val="002C11D9"/>
    <w:rsid w:val="002C15BE"/>
    <w:rsid w:val="002C183F"/>
    <w:rsid w:val="002C1CD2"/>
    <w:rsid w:val="002C1DC4"/>
    <w:rsid w:val="002C235A"/>
    <w:rsid w:val="002C2FD2"/>
    <w:rsid w:val="002C3523"/>
    <w:rsid w:val="002C38FD"/>
    <w:rsid w:val="002C41AA"/>
    <w:rsid w:val="002C46E9"/>
    <w:rsid w:val="002C47FF"/>
    <w:rsid w:val="002C4814"/>
    <w:rsid w:val="002C5142"/>
    <w:rsid w:val="002C59AD"/>
    <w:rsid w:val="002C5E1C"/>
    <w:rsid w:val="002C6CDD"/>
    <w:rsid w:val="002C733D"/>
    <w:rsid w:val="002C747B"/>
    <w:rsid w:val="002C74DD"/>
    <w:rsid w:val="002C7561"/>
    <w:rsid w:val="002C7579"/>
    <w:rsid w:val="002C7963"/>
    <w:rsid w:val="002C79BE"/>
    <w:rsid w:val="002D07CE"/>
    <w:rsid w:val="002D1386"/>
    <w:rsid w:val="002D19A2"/>
    <w:rsid w:val="002D1F71"/>
    <w:rsid w:val="002D2797"/>
    <w:rsid w:val="002D306A"/>
    <w:rsid w:val="002D3181"/>
    <w:rsid w:val="002D3F40"/>
    <w:rsid w:val="002D3F80"/>
    <w:rsid w:val="002D4E71"/>
    <w:rsid w:val="002D4F43"/>
    <w:rsid w:val="002D4F74"/>
    <w:rsid w:val="002D5020"/>
    <w:rsid w:val="002D52D7"/>
    <w:rsid w:val="002D58D0"/>
    <w:rsid w:val="002D5E60"/>
    <w:rsid w:val="002D6003"/>
    <w:rsid w:val="002D68CD"/>
    <w:rsid w:val="002D68DE"/>
    <w:rsid w:val="002D6CBE"/>
    <w:rsid w:val="002D7313"/>
    <w:rsid w:val="002D7C34"/>
    <w:rsid w:val="002E01B2"/>
    <w:rsid w:val="002E1267"/>
    <w:rsid w:val="002E16B3"/>
    <w:rsid w:val="002E16CC"/>
    <w:rsid w:val="002E16CF"/>
    <w:rsid w:val="002E1D04"/>
    <w:rsid w:val="002E2476"/>
    <w:rsid w:val="002E29C3"/>
    <w:rsid w:val="002E2FC6"/>
    <w:rsid w:val="002E375E"/>
    <w:rsid w:val="002E3FE3"/>
    <w:rsid w:val="002E4609"/>
    <w:rsid w:val="002E5148"/>
    <w:rsid w:val="002E55D1"/>
    <w:rsid w:val="002E56FB"/>
    <w:rsid w:val="002E5826"/>
    <w:rsid w:val="002E5DEE"/>
    <w:rsid w:val="002E6163"/>
    <w:rsid w:val="002E6FED"/>
    <w:rsid w:val="002E709E"/>
    <w:rsid w:val="002E7FB1"/>
    <w:rsid w:val="002F001B"/>
    <w:rsid w:val="002F0054"/>
    <w:rsid w:val="002F01B8"/>
    <w:rsid w:val="002F06C5"/>
    <w:rsid w:val="002F189F"/>
    <w:rsid w:val="002F1A28"/>
    <w:rsid w:val="002F1F18"/>
    <w:rsid w:val="002F2611"/>
    <w:rsid w:val="002F2813"/>
    <w:rsid w:val="002F2A64"/>
    <w:rsid w:val="002F2B17"/>
    <w:rsid w:val="002F2F1A"/>
    <w:rsid w:val="002F3750"/>
    <w:rsid w:val="002F3BE7"/>
    <w:rsid w:val="002F3E4C"/>
    <w:rsid w:val="002F46E5"/>
    <w:rsid w:val="002F4A0F"/>
    <w:rsid w:val="002F558F"/>
    <w:rsid w:val="002F57C0"/>
    <w:rsid w:val="002F6058"/>
    <w:rsid w:val="002F67F7"/>
    <w:rsid w:val="002F766D"/>
    <w:rsid w:val="002F7877"/>
    <w:rsid w:val="002F7A61"/>
    <w:rsid w:val="002F7D2F"/>
    <w:rsid w:val="002F7FFB"/>
    <w:rsid w:val="00301257"/>
    <w:rsid w:val="00301798"/>
    <w:rsid w:val="00301A4B"/>
    <w:rsid w:val="00301B20"/>
    <w:rsid w:val="003020F7"/>
    <w:rsid w:val="00302A5A"/>
    <w:rsid w:val="00302C03"/>
    <w:rsid w:val="00302C5D"/>
    <w:rsid w:val="00302D2D"/>
    <w:rsid w:val="00302D7D"/>
    <w:rsid w:val="00302DE7"/>
    <w:rsid w:val="0030447B"/>
    <w:rsid w:val="003045CA"/>
    <w:rsid w:val="00304A60"/>
    <w:rsid w:val="00304B5C"/>
    <w:rsid w:val="00304D8C"/>
    <w:rsid w:val="00304EA2"/>
    <w:rsid w:val="00304FBC"/>
    <w:rsid w:val="003050AD"/>
    <w:rsid w:val="00305873"/>
    <w:rsid w:val="003059E3"/>
    <w:rsid w:val="003067E6"/>
    <w:rsid w:val="003069AB"/>
    <w:rsid w:val="003070FA"/>
    <w:rsid w:val="00307689"/>
    <w:rsid w:val="003076B6"/>
    <w:rsid w:val="0030777B"/>
    <w:rsid w:val="00307800"/>
    <w:rsid w:val="00307833"/>
    <w:rsid w:val="00307A1C"/>
    <w:rsid w:val="00307A7D"/>
    <w:rsid w:val="00307B13"/>
    <w:rsid w:val="00307DF7"/>
    <w:rsid w:val="00310CD0"/>
    <w:rsid w:val="00311602"/>
    <w:rsid w:val="0031204B"/>
    <w:rsid w:val="003122C0"/>
    <w:rsid w:val="003123AC"/>
    <w:rsid w:val="00312A7B"/>
    <w:rsid w:val="00312B00"/>
    <w:rsid w:val="00312BE8"/>
    <w:rsid w:val="00313627"/>
    <w:rsid w:val="00313CF2"/>
    <w:rsid w:val="00314060"/>
    <w:rsid w:val="00314274"/>
    <w:rsid w:val="0031466D"/>
    <w:rsid w:val="003148BA"/>
    <w:rsid w:val="003154EC"/>
    <w:rsid w:val="00315816"/>
    <w:rsid w:val="00315CFE"/>
    <w:rsid w:val="00315FF6"/>
    <w:rsid w:val="00316250"/>
    <w:rsid w:val="00316360"/>
    <w:rsid w:val="00316877"/>
    <w:rsid w:val="003169B9"/>
    <w:rsid w:val="00316F40"/>
    <w:rsid w:val="00317003"/>
    <w:rsid w:val="003170FD"/>
    <w:rsid w:val="0031751B"/>
    <w:rsid w:val="00321016"/>
    <w:rsid w:val="00321203"/>
    <w:rsid w:val="003218C6"/>
    <w:rsid w:val="00321B59"/>
    <w:rsid w:val="0032278E"/>
    <w:rsid w:val="00322DF1"/>
    <w:rsid w:val="00322DFB"/>
    <w:rsid w:val="00322F46"/>
    <w:rsid w:val="00322F52"/>
    <w:rsid w:val="003238AD"/>
    <w:rsid w:val="00323A7A"/>
    <w:rsid w:val="00323B16"/>
    <w:rsid w:val="00324264"/>
    <w:rsid w:val="0032428F"/>
    <w:rsid w:val="00324AE9"/>
    <w:rsid w:val="00325A4B"/>
    <w:rsid w:val="00326AE2"/>
    <w:rsid w:val="00326B74"/>
    <w:rsid w:val="00326B98"/>
    <w:rsid w:val="00326E9B"/>
    <w:rsid w:val="0032713C"/>
    <w:rsid w:val="00330269"/>
    <w:rsid w:val="00330776"/>
    <w:rsid w:val="00330B2D"/>
    <w:rsid w:val="00330B5C"/>
    <w:rsid w:val="00331691"/>
    <w:rsid w:val="00331694"/>
    <w:rsid w:val="003317A5"/>
    <w:rsid w:val="003317DD"/>
    <w:rsid w:val="00331CEA"/>
    <w:rsid w:val="00331FBA"/>
    <w:rsid w:val="00333BA3"/>
    <w:rsid w:val="003340AE"/>
    <w:rsid w:val="0033410D"/>
    <w:rsid w:val="003344A3"/>
    <w:rsid w:val="003345FA"/>
    <w:rsid w:val="00334677"/>
    <w:rsid w:val="00334AA3"/>
    <w:rsid w:val="00335264"/>
    <w:rsid w:val="003353F1"/>
    <w:rsid w:val="00335485"/>
    <w:rsid w:val="00336602"/>
    <w:rsid w:val="00337704"/>
    <w:rsid w:val="003378B2"/>
    <w:rsid w:val="00337D08"/>
    <w:rsid w:val="00340585"/>
    <w:rsid w:val="00340840"/>
    <w:rsid w:val="0034115C"/>
    <w:rsid w:val="003416D5"/>
    <w:rsid w:val="003419BB"/>
    <w:rsid w:val="00341DC3"/>
    <w:rsid w:val="00342117"/>
    <w:rsid w:val="003425BD"/>
    <w:rsid w:val="00342BAC"/>
    <w:rsid w:val="00342BB3"/>
    <w:rsid w:val="00342D12"/>
    <w:rsid w:val="0034315E"/>
    <w:rsid w:val="00343E59"/>
    <w:rsid w:val="00344936"/>
    <w:rsid w:val="00345BE9"/>
    <w:rsid w:val="003461CD"/>
    <w:rsid w:val="00346AE9"/>
    <w:rsid w:val="0034738C"/>
    <w:rsid w:val="0034759E"/>
    <w:rsid w:val="003477E0"/>
    <w:rsid w:val="00347A62"/>
    <w:rsid w:val="00347F46"/>
    <w:rsid w:val="003500B9"/>
    <w:rsid w:val="003501D3"/>
    <w:rsid w:val="003508D2"/>
    <w:rsid w:val="00350C7B"/>
    <w:rsid w:val="00350CE9"/>
    <w:rsid w:val="00351141"/>
    <w:rsid w:val="003511FF"/>
    <w:rsid w:val="00351350"/>
    <w:rsid w:val="0035149C"/>
    <w:rsid w:val="003515BC"/>
    <w:rsid w:val="003519F1"/>
    <w:rsid w:val="00351B53"/>
    <w:rsid w:val="003520D2"/>
    <w:rsid w:val="003548D8"/>
    <w:rsid w:val="00355AB0"/>
    <w:rsid w:val="00355B85"/>
    <w:rsid w:val="003565BE"/>
    <w:rsid w:val="003565D3"/>
    <w:rsid w:val="003572BC"/>
    <w:rsid w:val="00357321"/>
    <w:rsid w:val="00357513"/>
    <w:rsid w:val="003604C5"/>
    <w:rsid w:val="00360C63"/>
    <w:rsid w:val="00361CE4"/>
    <w:rsid w:val="00362A80"/>
    <w:rsid w:val="00362E21"/>
    <w:rsid w:val="0036353F"/>
    <w:rsid w:val="0036385C"/>
    <w:rsid w:val="003642A7"/>
    <w:rsid w:val="003643AF"/>
    <w:rsid w:val="0036443D"/>
    <w:rsid w:val="00364862"/>
    <w:rsid w:val="00366351"/>
    <w:rsid w:val="0036700F"/>
    <w:rsid w:val="00367B43"/>
    <w:rsid w:val="00370050"/>
    <w:rsid w:val="00370B44"/>
    <w:rsid w:val="00371296"/>
    <w:rsid w:val="00371431"/>
    <w:rsid w:val="0037164D"/>
    <w:rsid w:val="00371B3C"/>
    <w:rsid w:val="0037253F"/>
    <w:rsid w:val="00372CA1"/>
    <w:rsid w:val="003731CC"/>
    <w:rsid w:val="00373271"/>
    <w:rsid w:val="0037377C"/>
    <w:rsid w:val="00373CDD"/>
    <w:rsid w:val="00373EA5"/>
    <w:rsid w:val="00374186"/>
    <w:rsid w:val="003743AB"/>
    <w:rsid w:val="0037590C"/>
    <w:rsid w:val="00376A71"/>
    <w:rsid w:val="00376DE3"/>
    <w:rsid w:val="003773DA"/>
    <w:rsid w:val="003776D1"/>
    <w:rsid w:val="00377927"/>
    <w:rsid w:val="00377990"/>
    <w:rsid w:val="00377DC1"/>
    <w:rsid w:val="00380413"/>
    <w:rsid w:val="00380789"/>
    <w:rsid w:val="00380A07"/>
    <w:rsid w:val="00380B45"/>
    <w:rsid w:val="00380DA8"/>
    <w:rsid w:val="0038169B"/>
    <w:rsid w:val="00382942"/>
    <w:rsid w:val="0038353D"/>
    <w:rsid w:val="0038356E"/>
    <w:rsid w:val="00383F7C"/>
    <w:rsid w:val="00384582"/>
    <w:rsid w:val="0038482B"/>
    <w:rsid w:val="0038593D"/>
    <w:rsid w:val="0038685D"/>
    <w:rsid w:val="003868E3"/>
    <w:rsid w:val="00386903"/>
    <w:rsid w:val="00386A78"/>
    <w:rsid w:val="0038762A"/>
    <w:rsid w:val="0038783D"/>
    <w:rsid w:val="00387D51"/>
    <w:rsid w:val="0039038E"/>
    <w:rsid w:val="00390475"/>
    <w:rsid w:val="0039058A"/>
    <w:rsid w:val="00390828"/>
    <w:rsid w:val="00390A31"/>
    <w:rsid w:val="00390C8D"/>
    <w:rsid w:val="0039194D"/>
    <w:rsid w:val="00391ADE"/>
    <w:rsid w:val="00391D65"/>
    <w:rsid w:val="0039266D"/>
    <w:rsid w:val="003926DD"/>
    <w:rsid w:val="003928BA"/>
    <w:rsid w:val="00392B13"/>
    <w:rsid w:val="00393071"/>
    <w:rsid w:val="0039372C"/>
    <w:rsid w:val="00394522"/>
    <w:rsid w:val="0039458D"/>
    <w:rsid w:val="003955D4"/>
    <w:rsid w:val="00396093"/>
    <w:rsid w:val="00397853"/>
    <w:rsid w:val="00397CA4"/>
    <w:rsid w:val="00397DD4"/>
    <w:rsid w:val="003A0294"/>
    <w:rsid w:val="003A029F"/>
    <w:rsid w:val="003A0B20"/>
    <w:rsid w:val="003A10F1"/>
    <w:rsid w:val="003A15CB"/>
    <w:rsid w:val="003A1A83"/>
    <w:rsid w:val="003A23ED"/>
    <w:rsid w:val="003A2B28"/>
    <w:rsid w:val="003A480B"/>
    <w:rsid w:val="003A5C5B"/>
    <w:rsid w:val="003A6851"/>
    <w:rsid w:val="003A7898"/>
    <w:rsid w:val="003A7EC7"/>
    <w:rsid w:val="003B016B"/>
    <w:rsid w:val="003B0881"/>
    <w:rsid w:val="003B0B1D"/>
    <w:rsid w:val="003B0F59"/>
    <w:rsid w:val="003B1A4C"/>
    <w:rsid w:val="003B1DFF"/>
    <w:rsid w:val="003B223B"/>
    <w:rsid w:val="003B25C0"/>
    <w:rsid w:val="003B29E5"/>
    <w:rsid w:val="003B30CB"/>
    <w:rsid w:val="003B3A50"/>
    <w:rsid w:val="003B3AB2"/>
    <w:rsid w:val="003B3E3E"/>
    <w:rsid w:val="003B3E5F"/>
    <w:rsid w:val="003B3F1B"/>
    <w:rsid w:val="003B45A2"/>
    <w:rsid w:val="003B4A71"/>
    <w:rsid w:val="003B4D38"/>
    <w:rsid w:val="003B50AB"/>
    <w:rsid w:val="003B512D"/>
    <w:rsid w:val="003B56AD"/>
    <w:rsid w:val="003B5734"/>
    <w:rsid w:val="003B5C5E"/>
    <w:rsid w:val="003B635D"/>
    <w:rsid w:val="003B6A23"/>
    <w:rsid w:val="003B6FE1"/>
    <w:rsid w:val="003B7147"/>
    <w:rsid w:val="003B791D"/>
    <w:rsid w:val="003C0275"/>
    <w:rsid w:val="003C0290"/>
    <w:rsid w:val="003C06E5"/>
    <w:rsid w:val="003C11E2"/>
    <w:rsid w:val="003C1C50"/>
    <w:rsid w:val="003C1FE3"/>
    <w:rsid w:val="003C2B99"/>
    <w:rsid w:val="003C2BBC"/>
    <w:rsid w:val="003C36EE"/>
    <w:rsid w:val="003C396E"/>
    <w:rsid w:val="003C3BFF"/>
    <w:rsid w:val="003C4BA6"/>
    <w:rsid w:val="003C4FEF"/>
    <w:rsid w:val="003C57DD"/>
    <w:rsid w:val="003C69D0"/>
    <w:rsid w:val="003C7709"/>
    <w:rsid w:val="003C79ED"/>
    <w:rsid w:val="003D07BD"/>
    <w:rsid w:val="003D0993"/>
    <w:rsid w:val="003D112D"/>
    <w:rsid w:val="003D1188"/>
    <w:rsid w:val="003D15EA"/>
    <w:rsid w:val="003D16A9"/>
    <w:rsid w:val="003D20CF"/>
    <w:rsid w:val="003D2B74"/>
    <w:rsid w:val="003D2DC9"/>
    <w:rsid w:val="003D2DE5"/>
    <w:rsid w:val="003D3CB3"/>
    <w:rsid w:val="003D3CFF"/>
    <w:rsid w:val="003D3E6C"/>
    <w:rsid w:val="003D4232"/>
    <w:rsid w:val="003D4DF6"/>
    <w:rsid w:val="003D4FEB"/>
    <w:rsid w:val="003D511A"/>
    <w:rsid w:val="003D55E3"/>
    <w:rsid w:val="003D57AB"/>
    <w:rsid w:val="003D57EF"/>
    <w:rsid w:val="003D601E"/>
    <w:rsid w:val="003D604F"/>
    <w:rsid w:val="003D60B1"/>
    <w:rsid w:val="003D64FD"/>
    <w:rsid w:val="003D6D91"/>
    <w:rsid w:val="003D749F"/>
    <w:rsid w:val="003D7D69"/>
    <w:rsid w:val="003E01BD"/>
    <w:rsid w:val="003E05D8"/>
    <w:rsid w:val="003E0A74"/>
    <w:rsid w:val="003E0D9A"/>
    <w:rsid w:val="003E1126"/>
    <w:rsid w:val="003E1821"/>
    <w:rsid w:val="003E2CDC"/>
    <w:rsid w:val="003E3498"/>
    <w:rsid w:val="003E3989"/>
    <w:rsid w:val="003E3F4B"/>
    <w:rsid w:val="003E42D2"/>
    <w:rsid w:val="003E4316"/>
    <w:rsid w:val="003E4F4C"/>
    <w:rsid w:val="003E516B"/>
    <w:rsid w:val="003E53E6"/>
    <w:rsid w:val="003E55F9"/>
    <w:rsid w:val="003E58B5"/>
    <w:rsid w:val="003E5F8E"/>
    <w:rsid w:val="003E64D3"/>
    <w:rsid w:val="003E6750"/>
    <w:rsid w:val="003E68D3"/>
    <w:rsid w:val="003E6ED5"/>
    <w:rsid w:val="003F006A"/>
    <w:rsid w:val="003F023A"/>
    <w:rsid w:val="003F0BE4"/>
    <w:rsid w:val="003F0C63"/>
    <w:rsid w:val="003F0DD0"/>
    <w:rsid w:val="003F170F"/>
    <w:rsid w:val="003F225F"/>
    <w:rsid w:val="003F26C2"/>
    <w:rsid w:val="003F2752"/>
    <w:rsid w:val="003F2FC6"/>
    <w:rsid w:val="003F33AF"/>
    <w:rsid w:val="003F35AD"/>
    <w:rsid w:val="003F399B"/>
    <w:rsid w:val="003F4142"/>
    <w:rsid w:val="003F4203"/>
    <w:rsid w:val="003F43B3"/>
    <w:rsid w:val="003F4646"/>
    <w:rsid w:val="003F5EB9"/>
    <w:rsid w:val="003F5FEE"/>
    <w:rsid w:val="003F6195"/>
    <w:rsid w:val="003F619F"/>
    <w:rsid w:val="003F62D6"/>
    <w:rsid w:val="003F6BCD"/>
    <w:rsid w:val="003F6C09"/>
    <w:rsid w:val="003F7363"/>
    <w:rsid w:val="003F76CC"/>
    <w:rsid w:val="003F7C28"/>
    <w:rsid w:val="003F7C9A"/>
    <w:rsid w:val="004001A3"/>
    <w:rsid w:val="004002BD"/>
    <w:rsid w:val="004004C1"/>
    <w:rsid w:val="00400634"/>
    <w:rsid w:val="00400773"/>
    <w:rsid w:val="00401057"/>
    <w:rsid w:val="004015A9"/>
    <w:rsid w:val="00401677"/>
    <w:rsid w:val="00401B09"/>
    <w:rsid w:val="00401F12"/>
    <w:rsid w:val="00401F2F"/>
    <w:rsid w:val="00401FD9"/>
    <w:rsid w:val="0040237A"/>
    <w:rsid w:val="00402BAB"/>
    <w:rsid w:val="00402CBF"/>
    <w:rsid w:val="004030CC"/>
    <w:rsid w:val="0040463C"/>
    <w:rsid w:val="004049FC"/>
    <w:rsid w:val="00404D06"/>
    <w:rsid w:val="00404DA0"/>
    <w:rsid w:val="0040509D"/>
    <w:rsid w:val="00405259"/>
    <w:rsid w:val="0040548F"/>
    <w:rsid w:val="00405B2B"/>
    <w:rsid w:val="00405EAC"/>
    <w:rsid w:val="004066AB"/>
    <w:rsid w:val="00406CEA"/>
    <w:rsid w:val="00406D25"/>
    <w:rsid w:val="0040714A"/>
    <w:rsid w:val="00407AE1"/>
    <w:rsid w:val="004101D8"/>
    <w:rsid w:val="00410618"/>
    <w:rsid w:val="004108E4"/>
    <w:rsid w:val="00410BD6"/>
    <w:rsid w:val="004112C6"/>
    <w:rsid w:val="004112D5"/>
    <w:rsid w:val="00411749"/>
    <w:rsid w:val="00411995"/>
    <w:rsid w:val="00411BE3"/>
    <w:rsid w:val="00412551"/>
    <w:rsid w:val="0041281E"/>
    <w:rsid w:val="00412CD8"/>
    <w:rsid w:val="0041308F"/>
    <w:rsid w:val="00413134"/>
    <w:rsid w:val="00413FA8"/>
    <w:rsid w:val="00414010"/>
    <w:rsid w:val="0041403E"/>
    <w:rsid w:val="004146BE"/>
    <w:rsid w:val="00414B40"/>
    <w:rsid w:val="00414E3D"/>
    <w:rsid w:val="00414F10"/>
    <w:rsid w:val="00414F14"/>
    <w:rsid w:val="0041560B"/>
    <w:rsid w:val="004160B2"/>
    <w:rsid w:val="00416DBA"/>
    <w:rsid w:val="0041705A"/>
    <w:rsid w:val="004177A1"/>
    <w:rsid w:val="00417B78"/>
    <w:rsid w:val="0042000F"/>
    <w:rsid w:val="004217BD"/>
    <w:rsid w:val="00421870"/>
    <w:rsid w:val="00421DBB"/>
    <w:rsid w:val="004222DB"/>
    <w:rsid w:val="00422404"/>
    <w:rsid w:val="00422CCF"/>
    <w:rsid w:val="004232A3"/>
    <w:rsid w:val="0042345C"/>
    <w:rsid w:val="00424035"/>
    <w:rsid w:val="004245D3"/>
    <w:rsid w:val="00424728"/>
    <w:rsid w:val="00425072"/>
    <w:rsid w:val="004251BE"/>
    <w:rsid w:val="00425661"/>
    <w:rsid w:val="004256DF"/>
    <w:rsid w:val="00425BE9"/>
    <w:rsid w:val="00426350"/>
    <w:rsid w:val="0042663B"/>
    <w:rsid w:val="004269A9"/>
    <w:rsid w:val="00426A0F"/>
    <w:rsid w:val="004270DB"/>
    <w:rsid w:val="00427123"/>
    <w:rsid w:val="004276EF"/>
    <w:rsid w:val="00430736"/>
    <w:rsid w:val="00431710"/>
    <w:rsid w:val="00431F82"/>
    <w:rsid w:val="004323C8"/>
    <w:rsid w:val="00432472"/>
    <w:rsid w:val="004325E6"/>
    <w:rsid w:val="004326BD"/>
    <w:rsid w:val="00432C65"/>
    <w:rsid w:val="004338A5"/>
    <w:rsid w:val="004338EC"/>
    <w:rsid w:val="0043475F"/>
    <w:rsid w:val="00434E4C"/>
    <w:rsid w:val="00435243"/>
    <w:rsid w:val="004357F4"/>
    <w:rsid w:val="00436B04"/>
    <w:rsid w:val="00436FE0"/>
    <w:rsid w:val="00437587"/>
    <w:rsid w:val="00437E12"/>
    <w:rsid w:val="00440128"/>
    <w:rsid w:val="00440926"/>
    <w:rsid w:val="00440A00"/>
    <w:rsid w:val="0044118B"/>
    <w:rsid w:val="00441BAC"/>
    <w:rsid w:val="00441ECC"/>
    <w:rsid w:val="00442177"/>
    <w:rsid w:val="004423BF"/>
    <w:rsid w:val="00442518"/>
    <w:rsid w:val="00442C36"/>
    <w:rsid w:val="00442EE6"/>
    <w:rsid w:val="00443059"/>
    <w:rsid w:val="00443BC7"/>
    <w:rsid w:val="00443C06"/>
    <w:rsid w:val="004445B6"/>
    <w:rsid w:val="0044485D"/>
    <w:rsid w:val="00444E05"/>
    <w:rsid w:val="0044551B"/>
    <w:rsid w:val="00446075"/>
    <w:rsid w:val="0044662D"/>
    <w:rsid w:val="00446B3B"/>
    <w:rsid w:val="00446D54"/>
    <w:rsid w:val="00446FCB"/>
    <w:rsid w:val="0044743C"/>
    <w:rsid w:val="00447C40"/>
    <w:rsid w:val="00447CD6"/>
    <w:rsid w:val="0045034D"/>
    <w:rsid w:val="004503FE"/>
    <w:rsid w:val="00451FB7"/>
    <w:rsid w:val="00452A40"/>
    <w:rsid w:val="00452CEB"/>
    <w:rsid w:val="00452E22"/>
    <w:rsid w:val="00452EC2"/>
    <w:rsid w:val="004545A4"/>
    <w:rsid w:val="00454FAC"/>
    <w:rsid w:val="0045526D"/>
    <w:rsid w:val="0045565B"/>
    <w:rsid w:val="00455714"/>
    <w:rsid w:val="00455992"/>
    <w:rsid w:val="00455E48"/>
    <w:rsid w:val="00456143"/>
    <w:rsid w:val="00456C4F"/>
    <w:rsid w:val="004573DA"/>
    <w:rsid w:val="00457484"/>
    <w:rsid w:val="004601C1"/>
    <w:rsid w:val="004606E9"/>
    <w:rsid w:val="0046083D"/>
    <w:rsid w:val="004609F8"/>
    <w:rsid w:val="00460FB5"/>
    <w:rsid w:val="00461267"/>
    <w:rsid w:val="00461314"/>
    <w:rsid w:val="004614B9"/>
    <w:rsid w:val="00461777"/>
    <w:rsid w:val="004618DB"/>
    <w:rsid w:val="00461A19"/>
    <w:rsid w:val="00462663"/>
    <w:rsid w:val="00463506"/>
    <w:rsid w:val="00463CB0"/>
    <w:rsid w:val="00464755"/>
    <w:rsid w:val="00464C0F"/>
    <w:rsid w:val="00465139"/>
    <w:rsid w:val="00465449"/>
    <w:rsid w:val="004657AD"/>
    <w:rsid w:val="004657CC"/>
    <w:rsid w:val="004671AC"/>
    <w:rsid w:val="0047053A"/>
    <w:rsid w:val="00470AD5"/>
    <w:rsid w:val="004712D9"/>
    <w:rsid w:val="00471496"/>
    <w:rsid w:val="00471AB1"/>
    <w:rsid w:val="00472AAC"/>
    <w:rsid w:val="00473837"/>
    <w:rsid w:val="00474AD0"/>
    <w:rsid w:val="00474ADA"/>
    <w:rsid w:val="0047546C"/>
    <w:rsid w:val="00476384"/>
    <w:rsid w:val="004763DB"/>
    <w:rsid w:val="00476401"/>
    <w:rsid w:val="004767B1"/>
    <w:rsid w:val="0047687C"/>
    <w:rsid w:val="0047695A"/>
    <w:rsid w:val="004771BA"/>
    <w:rsid w:val="00477C02"/>
    <w:rsid w:val="0048009A"/>
    <w:rsid w:val="00480461"/>
    <w:rsid w:val="004810ED"/>
    <w:rsid w:val="00481155"/>
    <w:rsid w:val="004814A1"/>
    <w:rsid w:val="004816D2"/>
    <w:rsid w:val="0048188C"/>
    <w:rsid w:val="004823CE"/>
    <w:rsid w:val="004823E9"/>
    <w:rsid w:val="00482A09"/>
    <w:rsid w:val="00482E93"/>
    <w:rsid w:val="0048320E"/>
    <w:rsid w:val="004845A1"/>
    <w:rsid w:val="00484C39"/>
    <w:rsid w:val="00484CCC"/>
    <w:rsid w:val="00484ED9"/>
    <w:rsid w:val="00484F7D"/>
    <w:rsid w:val="00485181"/>
    <w:rsid w:val="00485832"/>
    <w:rsid w:val="00485C97"/>
    <w:rsid w:val="00486BBD"/>
    <w:rsid w:val="004875D1"/>
    <w:rsid w:val="0049086C"/>
    <w:rsid w:val="00490D8B"/>
    <w:rsid w:val="004910EF"/>
    <w:rsid w:val="004917D2"/>
    <w:rsid w:val="00491897"/>
    <w:rsid w:val="00491C79"/>
    <w:rsid w:val="00491DA5"/>
    <w:rsid w:val="00492734"/>
    <w:rsid w:val="004927B5"/>
    <w:rsid w:val="00492FF8"/>
    <w:rsid w:val="004930DB"/>
    <w:rsid w:val="0049311F"/>
    <w:rsid w:val="00493576"/>
    <w:rsid w:val="00493E6C"/>
    <w:rsid w:val="00493F03"/>
    <w:rsid w:val="004940F8"/>
    <w:rsid w:val="00494189"/>
    <w:rsid w:val="004942A1"/>
    <w:rsid w:val="00495011"/>
    <w:rsid w:val="00495398"/>
    <w:rsid w:val="004959D4"/>
    <w:rsid w:val="00495EA2"/>
    <w:rsid w:val="004965A7"/>
    <w:rsid w:val="00496721"/>
    <w:rsid w:val="00496AE4"/>
    <w:rsid w:val="00497B63"/>
    <w:rsid w:val="00497B7D"/>
    <w:rsid w:val="004A0381"/>
    <w:rsid w:val="004A062A"/>
    <w:rsid w:val="004A0B7E"/>
    <w:rsid w:val="004A0C16"/>
    <w:rsid w:val="004A122F"/>
    <w:rsid w:val="004A1418"/>
    <w:rsid w:val="004A146F"/>
    <w:rsid w:val="004A1C49"/>
    <w:rsid w:val="004A28F2"/>
    <w:rsid w:val="004A2A18"/>
    <w:rsid w:val="004A3221"/>
    <w:rsid w:val="004A3359"/>
    <w:rsid w:val="004A3458"/>
    <w:rsid w:val="004A3B94"/>
    <w:rsid w:val="004A42BE"/>
    <w:rsid w:val="004A466D"/>
    <w:rsid w:val="004A56BE"/>
    <w:rsid w:val="004A574A"/>
    <w:rsid w:val="004A5D97"/>
    <w:rsid w:val="004A6E28"/>
    <w:rsid w:val="004A6FC0"/>
    <w:rsid w:val="004A729C"/>
    <w:rsid w:val="004A7323"/>
    <w:rsid w:val="004A7E3B"/>
    <w:rsid w:val="004B033C"/>
    <w:rsid w:val="004B0618"/>
    <w:rsid w:val="004B06DB"/>
    <w:rsid w:val="004B0AF3"/>
    <w:rsid w:val="004B0AFB"/>
    <w:rsid w:val="004B0B68"/>
    <w:rsid w:val="004B0D44"/>
    <w:rsid w:val="004B0F51"/>
    <w:rsid w:val="004B111C"/>
    <w:rsid w:val="004B20D1"/>
    <w:rsid w:val="004B33FA"/>
    <w:rsid w:val="004B34ED"/>
    <w:rsid w:val="004B38AB"/>
    <w:rsid w:val="004B3F74"/>
    <w:rsid w:val="004B4342"/>
    <w:rsid w:val="004B441A"/>
    <w:rsid w:val="004B467A"/>
    <w:rsid w:val="004B471E"/>
    <w:rsid w:val="004B48C1"/>
    <w:rsid w:val="004B4BED"/>
    <w:rsid w:val="004B52F7"/>
    <w:rsid w:val="004B5D7E"/>
    <w:rsid w:val="004B5E0F"/>
    <w:rsid w:val="004B6327"/>
    <w:rsid w:val="004B6780"/>
    <w:rsid w:val="004B6A9F"/>
    <w:rsid w:val="004B6DF3"/>
    <w:rsid w:val="004B7254"/>
    <w:rsid w:val="004B7557"/>
    <w:rsid w:val="004B7BD3"/>
    <w:rsid w:val="004C14C9"/>
    <w:rsid w:val="004C196E"/>
    <w:rsid w:val="004C1CB8"/>
    <w:rsid w:val="004C1FE6"/>
    <w:rsid w:val="004C2369"/>
    <w:rsid w:val="004C28D4"/>
    <w:rsid w:val="004C299A"/>
    <w:rsid w:val="004C2C56"/>
    <w:rsid w:val="004C2E04"/>
    <w:rsid w:val="004C3907"/>
    <w:rsid w:val="004C3D6D"/>
    <w:rsid w:val="004C46F9"/>
    <w:rsid w:val="004C4768"/>
    <w:rsid w:val="004C5219"/>
    <w:rsid w:val="004C5590"/>
    <w:rsid w:val="004C70A9"/>
    <w:rsid w:val="004C71ED"/>
    <w:rsid w:val="004C77B6"/>
    <w:rsid w:val="004C7F5F"/>
    <w:rsid w:val="004D0246"/>
    <w:rsid w:val="004D0462"/>
    <w:rsid w:val="004D0899"/>
    <w:rsid w:val="004D09E0"/>
    <w:rsid w:val="004D0AE7"/>
    <w:rsid w:val="004D112F"/>
    <w:rsid w:val="004D2026"/>
    <w:rsid w:val="004D2B01"/>
    <w:rsid w:val="004D2E21"/>
    <w:rsid w:val="004D3774"/>
    <w:rsid w:val="004D3BB9"/>
    <w:rsid w:val="004D3EE7"/>
    <w:rsid w:val="004D45F6"/>
    <w:rsid w:val="004D46B7"/>
    <w:rsid w:val="004D47AB"/>
    <w:rsid w:val="004D4966"/>
    <w:rsid w:val="004D4A59"/>
    <w:rsid w:val="004D4B33"/>
    <w:rsid w:val="004D50B9"/>
    <w:rsid w:val="004D50CA"/>
    <w:rsid w:val="004D65A5"/>
    <w:rsid w:val="004D684C"/>
    <w:rsid w:val="004D6D6A"/>
    <w:rsid w:val="004D6F69"/>
    <w:rsid w:val="004D7078"/>
    <w:rsid w:val="004D7DD2"/>
    <w:rsid w:val="004E058A"/>
    <w:rsid w:val="004E0F60"/>
    <w:rsid w:val="004E14EF"/>
    <w:rsid w:val="004E1601"/>
    <w:rsid w:val="004E1666"/>
    <w:rsid w:val="004E183B"/>
    <w:rsid w:val="004E184D"/>
    <w:rsid w:val="004E2649"/>
    <w:rsid w:val="004E2656"/>
    <w:rsid w:val="004E26CE"/>
    <w:rsid w:val="004E2D52"/>
    <w:rsid w:val="004E367F"/>
    <w:rsid w:val="004E3682"/>
    <w:rsid w:val="004E376A"/>
    <w:rsid w:val="004E382D"/>
    <w:rsid w:val="004E3D7C"/>
    <w:rsid w:val="004E40F8"/>
    <w:rsid w:val="004E47FA"/>
    <w:rsid w:val="004E4FEA"/>
    <w:rsid w:val="004E60B9"/>
    <w:rsid w:val="004E6106"/>
    <w:rsid w:val="004E631A"/>
    <w:rsid w:val="004E68FC"/>
    <w:rsid w:val="004E72C5"/>
    <w:rsid w:val="004E7B1F"/>
    <w:rsid w:val="004F0D88"/>
    <w:rsid w:val="004F0F2C"/>
    <w:rsid w:val="004F1018"/>
    <w:rsid w:val="004F182C"/>
    <w:rsid w:val="004F1C2D"/>
    <w:rsid w:val="004F2288"/>
    <w:rsid w:val="004F22CC"/>
    <w:rsid w:val="004F235F"/>
    <w:rsid w:val="004F2F1D"/>
    <w:rsid w:val="004F35AB"/>
    <w:rsid w:val="004F3679"/>
    <w:rsid w:val="004F39F8"/>
    <w:rsid w:val="004F4639"/>
    <w:rsid w:val="004F516D"/>
    <w:rsid w:val="004F56F0"/>
    <w:rsid w:val="004F60D8"/>
    <w:rsid w:val="004F6204"/>
    <w:rsid w:val="004F625D"/>
    <w:rsid w:val="004F641A"/>
    <w:rsid w:val="004F6670"/>
    <w:rsid w:val="004F6B6E"/>
    <w:rsid w:val="004F6C37"/>
    <w:rsid w:val="004F6F27"/>
    <w:rsid w:val="004F7F8A"/>
    <w:rsid w:val="00500150"/>
    <w:rsid w:val="00500385"/>
    <w:rsid w:val="00500553"/>
    <w:rsid w:val="00500C5E"/>
    <w:rsid w:val="00501A6D"/>
    <w:rsid w:val="00501BAA"/>
    <w:rsid w:val="0050208B"/>
    <w:rsid w:val="005025BF"/>
    <w:rsid w:val="00502B65"/>
    <w:rsid w:val="005030A4"/>
    <w:rsid w:val="00503A5B"/>
    <w:rsid w:val="00503BAF"/>
    <w:rsid w:val="00503F84"/>
    <w:rsid w:val="005053F9"/>
    <w:rsid w:val="00505A9A"/>
    <w:rsid w:val="00506200"/>
    <w:rsid w:val="005067CB"/>
    <w:rsid w:val="005076AF"/>
    <w:rsid w:val="0051019D"/>
    <w:rsid w:val="005109D0"/>
    <w:rsid w:val="00510CDE"/>
    <w:rsid w:val="005111AD"/>
    <w:rsid w:val="0051160F"/>
    <w:rsid w:val="00511777"/>
    <w:rsid w:val="005122BE"/>
    <w:rsid w:val="00512463"/>
    <w:rsid w:val="00512CB1"/>
    <w:rsid w:val="0051311F"/>
    <w:rsid w:val="005133CF"/>
    <w:rsid w:val="00513B33"/>
    <w:rsid w:val="0051403B"/>
    <w:rsid w:val="0051460A"/>
    <w:rsid w:val="00514B60"/>
    <w:rsid w:val="005150F5"/>
    <w:rsid w:val="00515CEA"/>
    <w:rsid w:val="0051600C"/>
    <w:rsid w:val="005161F1"/>
    <w:rsid w:val="00517F25"/>
    <w:rsid w:val="0052077E"/>
    <w:rsid w:val="005207B9"/>
    <w:rsid w:val="0052146A"/>
    <w:rsid w:val="005214B8"/>
    <w:rsid w:val="00521FA5"/>
    <w:rsid w:val="00522AA0"/>
    <w:rsid w:val="00522D36"/>
    <w:rsid w:val="00522ED7"/>
    <w:rsid w:val="005237E4"/>
    <w:rsid w:val="005237E8"/>
    <w:rsid w:val="00523E66"/>
    <w:rsid w:val="0052463A"/>
    <w:rsid w:val="0052483E"/>
    <w:rsid w:val="00524DD7"/>
    <w:rsid w:val="00525AB1"/>
    <w:rsid w:val="00525C96"/>
    <w:rsid w:val="0052632B"/>
    <w:rsid w:val="005266D6"/>
    <w:rsid w:val="00526FAE"/>
    <w:rsid w:val="00526FFB"/>
    <w:rsid w:val="00527146"/>
    <w:rsid w:val="00527B06"/>
    <w:rsid w:val="005307A9"/>
    <w:rsid w:val="0053094E"/>
    <w:rsid w:val="00530F50"/>
    <w:rsid w:val="0053281D"/>
    <w:rsid w:val="00532956"/>
    <w:rsid w:val="00534FA7"/>
    <w:rsid w:val="00535442"/>
    <w:rsid w:val="0053591F"/>
    <w:rsid w:val="00536133"/>
    <w:rsid w:val="00536603"/>
    <w:rsid w:val="00536C6D"/>
    <w:rsid w:val="00536DC5"/>
    <w:rsid w:val="00537836"/>
    <w:rsid w:val="005378EC"/>
    <w:rsid w:val="00537B68"/>
    <w:rsid w:val="00537C95"/>
    <w:rsid w:val="00537CEC"/>
    <w:rsid w:val="0054013A"/>
    <w:rsid w:val="00540569"/>
    <w:rsid w:val="005407B0"/>
    <w:rsid w:val="00540860"/>
    <w:rsid w:val="005412F8"/>
    <w:rsid w:val="00541DBC"/>
    <w:rsid w:val="005427CE"/>
    <w:rsid w:val="005429F8"/>
    <w:rsid w:val="00542F03"/>
    <w:rsid w:val="00543874"/>
    <w:rsid w:val="0054434D"/>
    <w:rsid w:val="005447B8"/>
    <w:rsid w:val="00544889"/>
    <w:rsid w:val="005448B3"/>
    <w:rsid w:val="0054521D"/>
    <w:rsid w:val="005452FA"/>
    <w:rsid w:val="00545561"/>
    <w:rsid w:val="005456C1"/>
    <w:rsid w:val="005458E2"/>
    <w:rsid w:val="0054595D"/>
    <w:rsid w:val="005460AA"/>
    <w:rsid w:val="00546282"/>
    <w:rsid w:val="00546718"/>
    <w:rsid w:val="00546B75"/>
    <w:rsid w:val="0054760B"/>
    <w:rsid w:val="00547C2D"/>
    <w:rsid w:val="005500A9"/>
    <w:rsid w:val="00550193"/>
    <w:rsid w:val="005504E7"/>
    <w:rsid w:val="00550A6D"/>
    <w:rsid w:val="00550C0D"/>
    <w:rsid w:val="00551173"/>
    <w:rsid w:val="0055184E"/>
    <w:rsid w:val="00552101"/>
    <w:rsid w:val="0055303A"/>
    <w:rsid w:val="005530EB"/>
    <w:rsid w:val="00553459"/>
    <w:rsid w:val="00553606"/>
    <w:rsid w:val="00555524"/>
    <w:rsid w:val="00555A7D"/>
    <w:rsid w:val="00555C66"/>
    <w:rsid w:val="005565BE"/>
    <w:rsid w:val="00557284"/>
    <w:rsid w:val="00557517"/>
    <w:rsid w:val="00557776"/>
    <w:rsid w:val="005579AF"/>
    <w:rsid w:val="00557EDD"/>
    <w:rsid w:val="00557F64"/>
    <w:rsid w:val="0056049A"/>
    <w:rsid w:val="0056092C"/>
    <w:rsid w:val="0056154D"/>
    <w:rsid w:val="0056157D"/>
    <w:rsid w:val="00561588"/>
    <w:rsid w:val="005616A2"/>
    <w:rsid w:val="005619EC"/>
    <w:rsid w:val="00561AB9"/>
    <w:rsid w:val="005620B2"/>
    <w:rsid w:val="00562956"/>
    <w:rsid w:val="00563558"/>
    <w:rsid w:val="0056437A"/>
    <w:rsid w:val="00564749"/>
    <w:rsid w:val="00564CA6"/>
    <w:rsid w:val="00565125"/>
    <w:rsid w:val="005653A0"/>
    <w:rsid w:val="005656F8"/>
    <w:rsid w:val="00565A14"/>
    <w:rsid w:val="00566462"/>
    <w:rsid w:val="005665A2"/>
    <w:rsid w:val="0056660F"/>
    <w:rsid w:val="005669FE"/>
    <w:rsid w:val="00566C96"/>
    <w:rsid w:val="00566C9A"/>
    <w:rsid w:val="00566FDC"/>
    <w:rsid w:val="00567099"/>
    <w:rsid w:val="005672FF"/>
    <w:rsid w:val="005676CD"/>
    <w:rsid w:val="00567F9F"/>
    <w:rsid w:val="005702CF"/>
    <w:rsid w:val="00570AF7"/>
    <w:rsid w:val="00570F7F"/>
    <w:rsid w:val="00571D36"/>
    <w:rsid w:val="00572D53"/>
    <w:rsid w:val="00572F9A"/>
    <w:rsid w:val="005733EB"/>
    <w:rsid w:val="00573D39"/>
    <w:rsid w:val="00574503"/>
    <w:rsid w:val="005746B3"/>
    <w:rsid w:val="00574D17"/>
    <w:rsid w:val="00575A8E"/>
    <w:rsid w:val="00575D88"/>
    <w:rsid w:val="00575EC9"/>
    <w:rsid w:val="0057657C"/>
    <w:rsid w:val="00576840"/>
    <w:rsid w:val="005769D2"/>
    <w:rsid w:val="00576BED"/>
    <w:rsid w:val="005773B4"/>
    <w:rsid w:val="005777AB"/>
    <w:rsid w:val="00580B7A"/>
    <w:rsid w:val="00580E6B"/>
    <w:rsid w:val="00582106"/>
    <w:rsid w:val="00582AE3"/>
    <w:rsid w:val="00582D80"/>
    <w:rsid w:val="00583079"/>
    <w:rsid w:val="00583432"/>
    <w:rsid w:val="0058349C"/>
    <w:rsid w:val="00583BCD"/>
    <w:rsid w:val="00583FC8"/>
    <w:rsid w:val="00584188"/>
    <w:rsid w:val="005851A8"/>
    <w:rsid w:val="00585A34"/>
    <w:rsid w:val="0058674C"/>
    <w:rsid w:val="00586E50"/>
    <w:rsid w:val="0058798C"/>
    <w:rsid w:val="00587F66"/>
    <w:rsid w:val="00587F90"/>
    <w:rsid w:val="0059013F"/>
    <w:rsid w:val="00590702"/>
    <w:rsid w:val="005907FB"/>
    <w:rsid w:val="0059125C"/>
    <w:rsid w:val="005915A7"/>
    <w:rsid w:val="00591B5D"/>
    <w:rsid w:val="00592614"/>
    <w:rsid w:val="00593280"/>
    <w:rsid w:val="005938A0"/>
    <w:rsid w:val="00593B8A"/>
    <w:rsid w:val="00593D2D"/>
    <w:rsid w:val="00593E4F"/>
    <w:rsid w:val="00594DE0"/>
    <w:rsid w:val="0059565A"/>
    <w:rsid w:val="00596699"/>
    <w:rsid w:val="005966B4"/>
    <w:rsid w:val="005969F4"/>
    <w:rsid w:val="00596CDB"/>
    <w:rsid w:val="005A0956"/>
    <w:rsid w:val="005A0B34"/>
    <w:rsid w:val="005A188D"/>
    <w:rsid w:val="005A340A"/>
    <w:rsid w:val="005A39C1"/>
    <w:rsid w:val="005A3BF7"/>
    <w:rsid w:val="005A3E35"/>
    <w:rsid w:val="005A4327"/>
    <w:rsid w:val="005A500B"/>
    <w:rsid w:val="005A53DA"/>
    <w:rsid w:val="005A57A5"/>
    <w:rsid w:val="005A5C0A"/>
    <w:rsid w:val="005A6059"/>
    <w:rsid w:val="005A605B"/>
    <w:rsid w:val="005A62C0"/>
    <w:rsid w:val="005A669A"/>
    <w:rsid w:val="005A6B84"/>
    <w:rsid w:val="005A6D4D"/>
    <w:rsid w:val="005A7AFA"/>
    <w:rsid w:val="005B08A0"/>
    <w:rsid w:val="005B0A91"/>
    <w:rsid w:val="005B105F"/>
    <w:rsid w:val="005B1511"/>
    <w:rsid w:val="005B17BF"/>
    <w:rsid w:val="005B1850"/>
    <w:rsid w:val="005B2A4D"/>
    <w:rsid w:val="005B2C79"/>
    <w:rsid w:val="005B31DA"/>
    <w:rsid w:val="005B37F2"/>
    <w:rsid w:val="005B3DC7"/>
    <w:rsid w:val="005B3DD0"/>
    <w:rsid w:val="005B40A8"/>
    <w:rsid w:val="005B42F6"/>
    <w:rsid w:val="005B4610"/>
    <w:rsid w:val="005B5C4E"/>
    <w:rsid w:val="005B5F67"/>
    <w:rsid w:val="005B5F90"/>
    <w:rsid w:val="005B62A1"/>
    <w:rsid w:val="005B6309"/>
    <w:rsid w:val="005B687B"/>
    <w:rsid w:val="005B697F"/>
    <w:rsid w:val="005B70A8"/>
    <w:rsid w:val="005B747A"/>
    <w:rsid w:val="005B79BD"/>
    <w:rsid w:val="005B7EF6"/>
    <w:rsid w:val="005C0905"/>
    <w:rsid w:val="005C128E"/>
    <w:rsid w:val="005C19AB"/>
    <w:rsid w:val="005C1A11"/>
    <w:rsid w:val="005C21F7"/>
    <w:rsid w:val="005C271E"/>
    <w:rsid w:val="005C2DE5"/>
    <w:rsid w:val="005C3A35"/>
    <w:rsid w:val="005C3D57"/>
    <w:rsid w:val="005C4658"/>
    <w:rsid w:val="005C470E"/>
    <w:rsid w:val="005C5284"/>
    <w:rsid w:val="005C53D8"/>
    <w:rsid w:val="005C59AC"/>
    <w:rsid w:val="005C5BB4"/>
    <w:rsid w:val="005C642E"/>
    <w:rsid w:val="005C686D"/>
    <w:rsid w:val="005C6D15"/>
    <w:rsid w:val="005C6F96"/>
    <w:rsid w:val="005C7380"/>
    <w:rsid w:val="005C74D3"/>
    <w:rsid w:val="005D095D"/>
    <w:rsid w:val="005D0F1E"/>
    <w:rsid w:val="005D140C"/>
    <w:rsid w:val="005D23F9"/>
    <w:rsid w:val="005D263F"/>
    <w:rsid w:val="005D2721"/>
    <w:rsid w:val="005D3705"/>
    <w:rsid w:val="005D3956"/>
    <w:rsid w:val="005D4114"/>
    <w:rsid w:val="005D42C8"/>
    <w:rsid w:val="005D47C4"/>
    <w:rsid w:val="005D49F7"/>
    <w:rsid w:val="005D4A0C"/>
    <w:rsid w:val="005D4A14"/>
    <w:rsid w:val="005D5372"/>
    <w:rsid w:val="005D538B"/>
    <w:rsid w:val="005D5519"/>
    <w:rsid w:val="005D55BE"/>
    <w:rsid w:val="005D5610"/>
    <w:rsid w:val="005D5A93"/>
    <w:rsid w:val="005D5CA7"/>
    <w:rsid w:val="005D61EC"/>
    <w:rsid w:val="005D67DD"/>
    <w:rsid w:val="005D6907"/>
    <w:rsid w:val="005D6ACB"/>
    <w:rsid w:val="005D73F2"/>
    <w:rsid w:val="005D7A6A"/>
    <w:rsid w:val="005D7C80"/>
    <w:rsid w:val="005E01C7"/>
    <w:rsid w:val="005E0E86"/>
    <w:rsid w:val="005E110A"/>
    <w:rsid w:val="005E12AF"/>
    <w:rsid w:val="005E1660"/>
    <w:rsid w:val="005E16E7"/>
    <w:rsid w:val="005E17DE"/>
    <w:rsid w:val="005E1D32"/>
    <w:rsid w:val="005E22A6"/>
    <w:rsid w:val="005E2880"/>
    <w:rsid w:val="005E290E"/>
    <w:rsid w:val="005E2ADC"/>
    <w:rsid w:val="005E2D19"/>
    <w:rsid w:val="005E2D21"/>
    <w:rsid w:val="005E317A"/>
    <w:rsid w:val="005E416F"/>
    <w:rsid w:val="005E4371"/>
    <w:rsid w:val="005E4681"/>
    <w:rsid w:val="005E565D"/>
    <w:rsid w:val="005E5724"/>
    <w:rsid w:val="005E58D5"/>
    <w:rsid w:val="005E5DCB"/>
    <w:rsid w:val="005E62F8"/>
    <w:rsid w:val="005E65CC"/>
    <w:rsid w:val="005E6661"/>
    <w:rsid w:val="005E667B"/>
    <w:rsid w:val="005E6BF5"/>
    <w:rsid w:val="005E7173"/>
    <w:rsid w:val="005E75FA"/>
    <w:rsid w:val="005F0773"/>
    <w:rsid w:val="005F0DCD"/>
    <w:rsid w:val="005F1D63"/>
    <w:rsid w:val="005F2508"/>
    <w:rsid w:val="005F2861"/>
    <w:rsid w:val="005F356E"/>
    <w:rsid w:val="005F36D0"/>
    <w:rsid w:val="005F4265"/>
    <w:rsid w:val="005F46E4"/>
    <w:rsid w:val="005F4D18"/>
    <w:rsid w:val="005F5EA4"/>
    <w:rsid w:val="005F60CA"/>
    <w:rsid w:val="005F6847"/>
    <w:rsid w:val="005F7502"/>
    <w:rsid w:val="005F7611"/>
    <w:rsid w:val="005F76AA"/>
    <w:rsid w:val="005F7829"/>
    <w:rsid w:val="005F7A2D"/>
    <w:rsid w:val="005F7F56"/>
    <w:rsid w:val="00600BE1"/>
    <w:rsid w:val="006015DC"/>
    <w:rsid w:val="006017BA"/>
    <w:rsid w:val="00601918"/>
    <w:rsid w:val="00601A65"/>
    <w:rsid w:val="00602716"/>
    <w:rsid w:val="00602FCD"/>
    <w:rsid w:val="00603C6E"/>
    <w:rsid w:val="00604567"/>
    <w:rsid w:val="00604959"/>
    <w:rsid w:val="00604A05"/>
    <w:rsid w:val="00605621"/>
    <w:rsid w:val="00605C57"/>
    <w:rsid w:val="00606057"/>
    <w:rsid w:val="00606432"/>
    <w:rsid w:val="00606968"/>
    <w:rsid w:val="00606A61"/>
    <w:rsid w:val="00607051"/>
    <w:rsid w:val="006075AA"/>
    <w:rsid w:val="006101ED"/>
    <w:rsid w:val="006102E5"/>
    <w:rsid w:val="00610733"/>
    <w:rsid w:val="006110D0"/>
    <w:rsid w:val="0061110F"/>
    <w:rsid w:val="00611C6F"/>
    <w:rsid w:val="0061211F"/>
    <w:rsid w:val="00612436"/>
    <w:rsid w:val="00612A09"/>
    <w:rsid w:val="0061352D"/>
    <w:rsid w:val="006149E0"/>
    <w:rsid w:val="006156F5"/>
    <w:rsid w:val="00615CE4"/>
    <w:rsid w:val="00615EE5"/>
    <w:rsid w:val="006167C7"/>
    <w:rsid w:val="006168B5"/>
    <w:rsid w:val="00616E25"/>
    <w:rsid w:val="006175EE"/>
    <w:rsid w:val="00617CBA"/>
    <w:rsid w:val="00617EA1"/>
    <w:rsid w:val="006201FF"/>
    <w:rsid w:val="00620294"/>
    <w:rsid w:val="00620C5F"/>
    <w:rsid w:val="00620DD6"/>
    <w:rsid w:val="006212C5"/>
    <w:rsid w:val="00621523"/>
    <w:rsid w:val="00621BE7"/>
    <w:rsid w:val="00621CE0"/>
    <w:rsid w:val="0062219A"/>
    <w:rsid w:val="006226A3"/>
    <w:rsid w:val="00623138"/>
    <w:rsid w:val="00623559"/>
    <w:rsid w:val="00624297"/>
    <w:rsid w:val="00624D88"/>
    <w:rsid w:val="006250D6"/>
    <w:rsid w:val="006252D5"/>
    <w:rsid w:val="00625E06"/>
    <w:rsid w:val="00625E6F"/>
    <w:rsid w:val="00625F04"/>
    <w:rsid w:val="006260F7"/>
    <w:rsid w:val="00626235"/>
    <w:rsid w:val="00626807"/>
    <w:rsid w:val="006268C0"/>
    <w:rsid w:val="00626911"/>
    <w:rsid w:val="006269E3"/>
    <w:rsid w:val="00626BA1"/>
    <w:rsid w:val="006271CC"/>
    <w:rsid w:val="0062726B"/>
    <w:rsid w:val="00627527"/>
    <w:rsid w:val="00627629"/>
    <w:rsid w:val="00627CB2"/>
    <w:rsid w:val="006301D7"/>
    <w:rsid w:val="006304EA"/>
    <w:rsid w:val="00630718"/>
    <w:rsid w:val="006310A4"/>
    <w:rsid w:val="00631D1A"/>
    <w:rsid w:val="00632997"/>
    <w:rsid w:val="006329E5"/>
    <w:rsid w:val="00632CA8"/>
    <w:rsid w:val="00632F4A"/>
    <w:rsid w:val="00633D85"/>
    <w:rsid w:val="006342E3"/>
    <w:rsid w:val="006344A1"/>
    <w:rsid w:val="00634501"/>
    <w:rsid w:val="00636922"/>
    <w:rsid w:val="0063692E"/>
    <w:rsid w:val="00636E12"/>
    <w:rsid w:val="00637B68"/>
    <w:rsid w:val="00637C84"/>
    <w:rsid w:val="00640425"/>
    <w:rsid w:val="00640A58"/>
    <w:rsid w:val="0064106D"/>
    <w:rsid w:val="006423B5"/>
    <w:rsid w:val="0064259F"/>
    <w:rsid w:val="00642866"/>
    <w:rsid w:val="006432BC"/>
    <w:rsid w:val="00643309"/>
    <w:rsid w:val="00643EE4"/>
    <w:rsid w:val="006448BA"/>
    <w:rsid w:val="00644A2B"/>
    <w:rsid w:val="00645525"/>
    <w:rsid w:val="00646010"/>
    <w:rsid w:val="00646D70"/>
    <w:rsid w:val="00646DBD"/>
    <w:rsid w:val="006473BE"/>
    <w:rsid w:val="00647C32"/>
    <w:rsid w:val="006507C6"/>
    <w:rsid w:val="00650E20"/>
    <w:rsid w:val="00650FAD"/>
    <w:rsid w:val="00651656"/>
    <w:rsid w:val="006516F7"/>
    <w:rsid w:val="006517F1"/>
    <w:rsid w:val="00651D24"/>
    <w:rsid w:val="00651E56"/>
    <w:rsid w:val="0065230B"/>
    <w:rsid w:val="00652E34"/>
    <w:rsid w:val="00653121"/>
    <w:rsid w:val="006541D0"/>
    <w:rsid w:val="00654651"/>
    <w:rsid w:val="006547F7"/>
    <w:rsid w:val="00654DB0"/>
    <w:rsid w:val="006550B2"/>
    <w:rsid w:val="0065694E"/>
    <w:rsid w:val="0065745B"/>
    <w:rsid w:val="00657691"/>
    <w:rsid w:val="0065771E"/>
    <w:rsid w:val="006579CD"/>
    <w:rsid w:val="006579EE"/>
    <w:rsid w:val="00657D2D"/>
    <w:rsid w:val="0066152C"/>
    <w:rsid w:val="00661A8F"/>
    <w:rsid w:val="00661B9A"/>
    <w:rsid w:val="00661BDF"/>
    <w:rsid w:val="006622B9"/>
    <w:rsid w:val="006630CF"/>
    <w:rsid w:val="00663104"/>
    <w:rsid w:val="00664793"/>
    <w:rsid w:val="00664B0C"/>
    <w:rsid w:val="00664EE8"/>
    <w:rsid w:val="0066572B"/>
    <w:rsid w:val="0066604E"/>
    <w:rsid w:val="0066619D"/>
    <w:rsid w:val="006663AF"/>
    <w:rsid w:val="00666409"/>
    <w:rsid w:val="0066685E"/>
    <w:rsid w:val="00666DEC"/>
    <w:rsid w:val="00666FB7"/>
    <w:rsid w:val="00667108"/>
    <w:rsid w:val="00667FDF"/>
    <w:rsid w:val="006711A8"/>
    <w:rsid w:val="00671713"/>
    <w:rsid w:val="006725EA"/>
    <w:rsid w:val="00672B6F"/>
    <w:rsid w:val="00673653"/>
    <w:rsid w:val="00674115"/>
    <w:rsid w:val="00674530"/>
    <w:rsid w:val="00674A27"/>
    <w:rsid w:val="00674CAD"/>
    <w:rsid w:val="006752C7"/>
    <w:rsid w:val="00676808"/>
    <w:rsid w:val="00676CB3"/>
    <w:rsid w:val="00676D90"/>
    <w:rsid w:val="00677530"/>
    <w:rsid w:val="00677602"/>
    <w:rsid w:val="006777CB"/>
    <w:rsid w:val="0068116C"/>
    <w:rsid w:val="006817BF"/>
    <w:rsid w:val="00682639"/>
    <w:rsid w:val="00682C78"/>
    <w:rsid w:val="00682D40"/>
    <w:rsid w:val="00683794"/>
    <w:rsid w:val="00683830"/>
    <w:rsid w:val="00683923"/>
    <w:rsid w:val="00683CBB"/>
    <w:rsid w:val="006845C6"/>
    <w:rsid w:val="00684EBE"/>
    <w:rsid w:val="00685A73"/>
    <w:rsid w:val="00686EA7"/>
    <w:rsid w:val="006870F9"/>
    <w:rsid w:val="00687221"/>
    <w:rsid w:val="00687DC7"/>
    <w:rsid w:val="00687F11"/>
    <w:rsid w:val="006906DD"/>
    <w:rsid w:val="00691155"/>
    <w:rsid w:val="00691333"/>
    <w:rsid w:val="00691909"/>
    <w:rsid w:val="00691FDC"/>
    <w:rsid w:val="0069292D"/>
    <w:rsid w:val="00692BD5"/>
    <w:rsid w:val="0069313A"/>
    <w:rsid w:val="006933E9"/>
    <w:rsid w:val="006936CB"/>
    <w:rsid w:val="00693A46"/>
    <w:rsid w:val="00693B63"/>
    <w:rsid w:val="00693DDF"/>
    <w:rsid w:val="0069446C"/>
    <w:rsid w:val="00694CE3"/>
    <w:rsid w:val="00694D27"/>
    <w:rsid w:val="00694DC5"/>
    <w:rsid w:val="00694F09"/>
    <w:rsid w:val="00694F0A"/>
    <w:rsid w:val="00694FC5"/>
    <w:rsid w:val="00695588"/>
    <w:rsid w:val="0069563D"/>
    <w:rsid w:val="00695FCF"/>
    <w:rsid w:val="0069603B"/>
    <w:rsid w:val="0069639E"/>
    <w:rsid w:val="006968D7"/>
    <w:rsid w:val="00696BA1"/>
    <w:rsid w:val="00696EE4"/>
    <w:rsid w:val="0069710D"/>
    <w:rsid w:val="006976A6"/>
    <w:rsid w:val="006A0213"/>
    <w:rsid w:val="006A03FD"/>
    <w:rsid w:val="006A0CAC"/>
    <w:rsid w:val="006A1113"/>
    <w:rsid w:val="006A1125"/>
    <w:rsid w:val="006A1AF5"/>
    <w:rsid w:val="006A1B63"/>
    <w:rsid w:val="006A2635"/>
    <w:rsid w:val="006A3CE5"/>
    <w:rsid w:val="006A3D20"/>
    <w:rsid w:val="006A3F65"/>
    <w:rsid w:val="006A61AE"/>
    <w:rsid w:val="006A640B"/>
    <w:rsid w:val="006A744C"/>
    <w:rsid w:val="006A756E"/>
    <w:rsid w:val="006A78E6"/>
    <w:rsid w:val="006A7B15"/>
    <w:rsid w:val="006A7D17"/>
    <w:rsid w:val="006A7ED5"/>
    <w:rsid w:val="006B04FB"/>
    <w:rsid w:val="006B06AA"/>
    <w:rsid w:val="006B074C"/>
    <w:rsid w:val="006B10EC"/>
    <w:rsid w:val="006B1C68"/>
    <w:rsid w:val="006B1E4F"/>
    <w:rsid w:val="006B2AAD"/>
    <w:rsid w:val="006B2AB7"/>
    <w:rsid w:val="006B2CCB"/>
    <w:rsid w:val="006B31BA"/>
    <w:rsid w:val="006B348A"/>
    <w:rsid w:val="006B3BD3"/>
    <w:rsid w:val="006B452A"/>
    <w:rsid w:val="006B45A4"/>
    <w:rsid w:val="006B46BA"/>
    <w:rsid w:val="006B495A"/>
    <w:rsid w:val="006B4BF0"/>
    <w:rsid w:val="006B532B"/>
    <w:rsid w:val="006B5646"/>
    <w:rsid w:val="006B5AB0"/>
    <w:rsid w:val="006B5E23"/>
    <w:rsid w:val="006B5ED2"/>
    <w:rsid w:val="006B60C0"/>
    <w:rsid w:val="006B6488"/>
    <w:rsid w:val="006B6616"/>
    <w:rsid w:val="006B6E6C"/>
    <w:rsid w:val="006B729A"/>
    <w:rsid w:val="006B756D"/>
    <w:rsid w:val="006B7C9F"/>
    <w:rsid w:val="006C0027"/>
    <w:rsid w:val="006C0E34"/>
    <w:rsid w:val="006C15F3"/>
    <w:rsid w:val="006C17D0"/>
    <w:rsid w:val="006C1953"/>
    <w:rsid w:val="006C1F44"/>
    <w:rsid w:val="006C2000"/>
    <w:rsid w:val="006C29DF"/>
    <w:rsid w:val="006C2EDD"/>
    <w:rsid w:val="006C31DE"/>
    <w:rsid w:val="006C371D"/>
    <w:rsid w:val="006C3977"/>
    <w:rsid w:val="006C3C1F"/>
    <w:rsid w:val="006C3E26"/>
    <w:rsid w:val="006C436B"/>
    <w:rsid w:val="006C4434"/>
    <w:rsid w:val="006C503A"/>
    <w:rsid w:val="006C521E"/>
    <w:rsid w:val="006C55B0"/>
    <w:rsid w:val="006C62B5"/>
    <w:rsid w:val="006C661E"/>
    <w:rsid w:val="006C6D78"/>
    <w:rsid w:val="006C6F6D"/>
    <w:rsid w:val="006C7835"/>
    <w:rsid w:val="006C7983"/>
    <w:rsid w:val="006C7E05"/>
    <w:rsid w:val="006D020B"/>
    <w:rsid w:val="006D0490"/>
    <w:rsid w:val="006D059F"/>
    <w:rsid w:val="006D05A0"/>
    <w:rsid w:val="006D1553"/>
    <w:rsid w:val="006D19A8"/>
    <w:rsid w:val="006D1A14"/>
    <w:rsid w:val="006D1F54"/>
    <w:rsid w:val="006D2313"/>
    <w:rsid w:val="006D4898"/>
    <w:rsid w:val="006D4F80"/>
    <w:rsid w:val="006D5F5B"/>
    <w:rsid w:val="006D6A65"/>
    <w:rsid w:val="006D6BF8"/>
    <w:rsid w:val="006D7BE2"/>
    <w:rsid w:val="006D7E4A"/>
    <w:rsid w:val="006E0EDA"/>
    <w:rsid w:val="006E0EE4"/>
    <w:rsid w:val="006E1ABE"/>
    <w:rsid w:val="006E1AE8"/>
    <w:rsid w:val="006E34D4"/>
    <w:rsid w:val="006E3515"/>
    <w:rsid w:val="006E3763"/>
    <w:rsid w:val="006E418B"/>
    <w:rsid w:val="006E4E8F"/>
    <w:rsid w:val="006E52AC"/>
    <w:rsid w:val="006E52E3"/>
    <w:rsid w:val="006E54CF"/>
    <w:rsid w:val="006E56E9"/>
    <w:rsid w:val="006E5D7F"/>
    <w:rsid w:val="006E5EEE"/>
    <w:rsid w:val="006E63B4"/>
    <w:rsid w:val="006E6F89"/>
    <w:rsid w:val="006E7039"/>
    <w:rsid w:val="006E73C0"/>
    <w:rsid w:val="006E7505"/>
    <w:rsid w:val="006E7A9F"/>
    <w:rsid w:val="006E7C3D"/>
    <w:rsid w:val="006F0C7D"/>
    <w:rsid w:val="006F14EE"/>
    <w:rsid w:val="006F18A2"/>
    <w:rsid w:val="006F1EC6"/>
    <w:rsid w:val="006F1FD1"/>
    <w:rsid w:val="006F229D"/>
    <w:rsid w:val="006F2576"/>
    <w:rsid w:val="006F43A6"/>
    <w:rsid w:val="006F4EC6"/>
    <w:rsid w:val="006F4EF1"/>
    <w:rsid w:val="006F50D0"/>
    <w:rsid w:val="006F6E75"/>
    <w:rsid w:val="006F7142"/>
    <w:rsid w:val="006F76CB"/>
    <w:rsid w:val="006F7960"/>
    <w:rsid w:val="006F7EA3"/>
    <w:rsid w:val="00700009"/>
    <w:rsid w:val="007008ED"/>
    <w:rsid w:val="00700B19"/>
    <w:rsid w:val="00701079"/>
    <w:rsid w:val="007010E5"/>
    <w:rsid w:val="00701842"/>
    <w:rsid w:val="00701975"/>
    <w:rsid w:val="00702253"/>
    <w:rsid w:val="00702355"/>
    <w:rsid w:val="0070264A"/>
    <w:rsid w:val="00702847"/>
    <w:rsid w:val="00702AD1"/>
    <w:rsid w:val="00702CBB"/>
    <w:rsid w:val="00704811"/>
    <w:rsid w:val="00705363"/>
    <w:rsid w:val="00705BA7"/>
    <w:rsid w:val="00706351"/>
    <w:rsid w:val="0070771B"/>
    <w:rsid w:val="007102FF"/>
    <w:rsid w:val="0071064E"/>
    <w:rsid w:val="007106DC"/>
    <w:rsid w:val="00710CF6"/>
    <w:rsid w:val="00711757"/>
    <w:rsid w:val="0071189A"/>
    <w:rsid w:val="00712072"/>
    <w:rsid w:val="00712FE0"/>
    <w:rsid w:val="00713154"/>
    <w:rsid w:val="00713368"/>
    <w:rsid w:val="00713AD1"/>
    <w:rsid w:val="00713BD7"/>
    <w:rsid w:val="0071410A"/>
    <w:rsid w:val="0071497F"/>
    <w:rsid w:val="00714B33"/>
    <w:rsid w:val="00714B8F"/>
    <w:rsid w:val="00714D0B"/>
    <w:rsid w:val="00714D37"/>
    <w:rsid w:val="0071589F"/>
    <w:rsid w:val="00715E1D"/>
    <w:rsid w:val="007174D6"/>
    <w:rsid w:val="00717648"/>
    <w:rsid w:val="00720324"/>
    <w:rsid w:val="00720497"/>
    <w:rsid w:val="0072054E"/>
    <w:rsid w:val="00720638"/>
    <w:rsid w:val="00720C39"/>
    <w:rsid w:val="00721414"/>
    <w:rsid w:val="00722724"/>
    <w:rsid w:val="00722D0B"/>
    <w:rsid w:val="00722F86"/>
    <w:rsid w:val="0072353B"/>
    <w:rsid w:val="00723A80"/>
    <w:rsid w:val="0072409D"/>
    <w:rsid w:val="007244E5"/>
    <w:rsid w:val="00724E9B"/>
    <w:rsid w:val="0072512E"/>
    <w:rsid w:val="00725297"/>
    <w:rsid w:val="007252CD"/>
    <w:rsid w:val="00725678"/>
    <w:rsid w:val="00725BAE"/>
    <w:rsid w:val="00725C00"/>
    <w:rsid w:val="00726219"/>
    <w:rsid w:val="00730160"/>
    <w:rsid w:val="00730538"/>
    <w:rsid w:val="00730993"/>
    <w:rsid w:val="00731042"/>
    <w:rsid w:val="00731A4E"/>
    <w:rsid w:val="00731B9F"/>
    <w:rsid w:val="007336C8"/>
    <w:rsid w:val="007337D9"/>
    <w:rsid w:val="007341EC"/>
    <w:rsid w:val="00734213"/>
    <w:rsid w:val="00734508"/>
    <w:rsid w:val="007348DC"/>
    <w:rsid w:val="00734F0F"/>
    <w:rsid w:val="00734F6D"/>
    <w:rsid w:val="00735047"/>
    <w:rsid w:val="007351EE"/>
    <w:rsid w:val="00735B12"/>
    <w:rsid w:val="00735CF3"/>
    <w:rsid w:val="00736EB0"/>
    <w:rsid w:val="00737270"/>
    <w:rsid w:val="00737511"/>
    <w:rsid w:val="007375AA"/>
    <w:rsid w:val="00737A42"/>
    <w:rsid w:val="00737CF3"/>
    <w:rsid w:val="00740F33"/>
    <w:rsid w:val="00741AC2"/>
    <w:rsid w:val="00743F54"/>
    <w:rsid w:val="00744001"/>
    <w:rsid w:val="00744273"/>
    <w:rsid w:val="00744350"/>
    <w:rsid w:val="0074443C"/>
    <w:rsid w:val="00744B14"/>
    <w:rsid w:val="0074519E"/>
    <w:rsid w:val="00745F25"/>
    <w:rsid w:val="0074640D"/>
    <w:rsid w:val="0074748F"/>
    <w:rsid w:val="0074796B"/>
    <w:rsid w:val="00747B88"/>
    <w:rsid w:val="00747D0A"/>
    <w:rsid w:val="00747D5F"/>
    <w:rsid w:val="007500DC"/>
    <w:rsid w:val="00750236"/>
    <w:rsid w:val="00750381"/>
    <w:rsid w:val="00750988"/>
    <w:rsid w:val="00750F80"/>
    <w:rsid w:val="007519FD"/>
    <w:rsid w:val="00753A54"/>
    <w:rsid w:val="007542E1"/>
    <w:rsid w:val="007554DB"/>
    <w:rsid w:val="00755BA4"/>
    <w:rsid w:val="00755C1E"/>
    <w:rsid w:val="00755DC5"/>
    <w:rsid w:val="00756152"/>
    <w:rsid w:val="00756188"/>
    <w:rsid w:val="007568BC"/>
    <w:rsid w:val="00756AA3"/>
    <w:rsid w:val="00756B0B"/>
    <w:rsid w:val="00756BF6"/>
    <w:rsid w:val="00757252"/>
    <w:rsid w:val="00757A84"/>
    <w:rsid w:val="00757C23"/>
    <w:rsid w:val="00761073"/>
    <w:rsid w:val="00761136"/>
    <w:rsid w:val="007614D0"/>
    <w:rsid w:val="00761CEB"/>
    <w:rsid w:val="00761DE7"/>
    <w:rsid w:val="007626F8"/>
    <w:rsid w:val="00762E83"/>
    <w:rsid w:val="00763F43"/>
    <w:rsid w:val="0076456A"/>
    <w:rsid w:val="0076484B"/>
    <w:rsid w:val="0076485F"/>
    <w:rsid w:val="007659C7"/>
    <w:rsid w:val="00766248"/>
    <w:rsid w:val="00766996"/>
    <w:rsid w:val="00766BE0"/>
    <w:rsid w:val="0076729C"/>
    <w:rsid w:val="007701C9"/>
    <w:rsid w:val="007701EC"/>
    <w:rsid w:val="007707E3"/>
    <w:rsid w:val="00770CCA"/>
    <w:rsid w:val="00770DED"/>
    <w:rsid w:val="00770E65"/>
    <w:rsid w:val="00771C5D"/>
    <w:rsid w:val="00772BE8"/>
    <w:rsid w:val="0077361C"/>
    <w:rsid w:val="00773D41"/>
    <w:rsid w:val="00774048"/>
    <w:rsid w:val="0077425A"/>
    <w:rsid w:val="0077474F"/>
    <w:rsid w:val="007747EE"/>
    <w:rsid w:val="00775454"/>
    <w:rsid w:val="00775BB2"/>
    <w:rsid w:val="00775D54"/>
    <w:rsid w:val="007769E2"/>
    <w:rsid w:val="00777730"/>
    <w:rsid w:val="007801A6"/>
    <w:rsid w:val="0078033E"/>
    <w:rsid w:val="00780697"/>
    <w:rsid w:val="0078096B"/>
    <w:rsid w:val="00781125"/>
    <w:rsid w:val="00781370"/>
    <w:rsid w:val="00781A1B"/>
    <w:rsid w:val="00781C6D"/>
    <w:rsid w:val="00781E29"/>
    <w:rsid w:val="00782381"/>
    <w:rsid w:val="00782646"/>
    <w:rsid w:val="0078297F"/>
    <w:rsid w:val="007832DB"/>
    <w:rsid w:val="00783E12"/>
    <w:rsid w:val="00784043"/>
    <w:rsid w:val="00784472"/>
    <w:rsid w:val="007849C7"/>
    <w:rsid w:val="00784D4B"/>
    <w:rsid w:val="00785058"/>
    <w:rsid w:val="007856ED"/>
    <w:rsid w:val="007858C6"/>
    <w:rsid w:val="00785947"/>
    <w:rsid w:val="00785A41"/>
    <w:rsid w:val="00785B5C"/>
    <w:rsid w:val="007862E2"/>
    <w:rsid w:val="00786785"/>
    <w:rsid w:val="00786892"/>
    <w:rsid w:val="00786BE9"/>
    <w:rsid w:val="00786E11"/>
    <w:rsid w:val="007875DA"/>
    <w:rsid w:val="00787629"/>
    <w:rsid w:val="00787EEA"/>
    <w:rsid w:val="007901B8"/>
    <w:rsid w:val="0079053E"/>
    <w:rsid w:val="00791328"/>
    <w:rsid w:val="007913E4"/>
    <w:rsid w:val="007917FE"/>
    <w:rsid w:val="00791ACD"/>
    <w:rsid w:val="00791AF1"/>
    <w:rsid w:val="00791C46"/>
    <w:rsid w:val="007921C2"/>
    <w:rsid w:val="00792CA3"/>
    <w:rsid w:val="00792D9B"/>
    <w:rsid w:val="0079358D"/>
    <w:rsid w:val="00793681"/>
    <w:rsid w:val="00793957"/>
    <w:rsid w:val="00794583"/>
    <w:rsid w:val="00794588"/>
    <w:rsid w:val="007947D6"/>
    <w:rsid w:val="00795095"/>
    <w:rsid w:val="0079555C"/>
    <w:rsid w:val="00795B79"/>
    <w:rsid w:val="00796959"/>
    <w:rsid w:val="007974DE"/>
    <w:rsid w:val="00797976"/>
    <w:rsid w:val="00797E5F"/>
    <w:rsid w:val="007A0658"/>
    <w:rsid w:val="007A0F38"/>
    <w:rsid w:val="007A18EC"/>
    <w:rsid w:val="007A22F9"/>
    <w:rsid w:val="007A240D"/>
    <w:rsid w:val="007A2815"/>
    <w:rsid w:val="007A28C2"/>
    <w:rsid w:val="007A3725"/>
    <w:rsid w:val="007A392B"/>
    <w:rsid w:val="007A401E"/>
    <w:rsid w:val="007A42D7"/>
    <w:rsid w:val="007A463D"/>
    <w:rsid w:val="007A509F"/>
    <w:rsid w:val="007A537A"/>
    <w:rsid w:val="007A5B75"/>
    <w:rsid w:val="007A5FBA"/>
    <w:rsid w:val="007A6057"/>
    <w:rsid w:val="007A69C0"/>
    <w:rsid w:val="007A6A33"/>
    <w:rsid w:val="007A6C36"/>
    <w:rsid w:val="007A7535"/>
    <w:rsid w:val="007A7572"/>
    <w:rsid w:val="007A7583"/>
    <w:rsid w:val="007A7738"/>
    <w:rsid w:val="007A79BF"/>
    <w:rsid w:val="007A7CF4"/>
    <w:rsid w:val="007B046E"/>
    <w:rsid w:val="007B0933"/>
    <w:rsid w:val="007B11E5"/>
    <w:rsid w:val="007B199A"/>
    <w:rsid w:val="007B1BE0"/>
    <w:rsid w:val="007B1E02"/>
    <w:rsid w:val="007B1FE4"/>
    <w:rsid w:val="007B24E7"/>
    <w:rsid w:val="007B286A"/>
    <w:rsid w:val="007B2CA1"/>
    <w:rsid w:val="007B2CC8"/>
    <w:rsid w:val="007B2E42"/>
    <w:rsid w:val="007B2FC8"/>
    <w:rsid w:val="007B3F71"/>
    <w:rsid w:val="007B43B7"/>
    <w:rsid w:val="007B4628"/>
    <w:rsid w:val="007B49AC"/>
    <w:rsid w:val="007B4EFA"/>
    <w:rsid w:val="007B5480"/>
    <w:rsid w:val="007B59CE"/>
    <w:rsid w:val="007B5B72"/>
    <w:rsid w:val="007B5D4F"/>
    <w:rsid w:val="007B6006"/>
    <w:rsid w:val="007B6263"/>
    <w:rsid w:val="007B6A15"/>
    <w:rsid w:val="007B6A45"/>
    <w:rsid w:val="007B6FD2"/>
    <w:rsid w:val="007B7491"/>
    <w:rsid w:val="007B7597"/>
    <w:rsid w:val="007B775A"/>
    <w:rsid w:val="007B7AF0"/>
    <w:rsid w:val="007B7B9C"/>
    <w:rsid w:val="007B7C28"/>
    <w:rsid w:val="007B7D36"/>
    <w:rsid w:val="007C00F1"/>
    <w:rsid w:val="007C0F99"/>
    <w:rsid w:val="007C1489"/>
    <w:rsid w:val="007C1B2F"/>
    <w:rsid w:val="007C20D2"/>
    <w:rsid w:val="007C2898"/>
    <w:rsid w:val="007C2A7E"/>
    <w:rsid w:val="007C2C04"/>
    <w:rsid w:val="007C30BA"/>
    <w:rsid w:val="007C3151"/>
    <w:rsid w:val="007C3170"/>
    <w:rsid w:val="007C32F1"/>
    <w:rsid w:val="007C3B8D"/>
    <w:rsid w:val="007C4076"/>
    <w:rsid w:val="007C4189"/>
    <w:rsid w:val="007C55BD"/>
    <w:rsid w:val="007C6385"/>
    <w:rsid w:val="007C6440"/>
    <w:rsid w:val="007C68DA"/>
    <w:rsid w:val="007C6BD8"/>
    <w:rsid w:val="007C7FDA"/>
    <w:rsid w:val="007D1215"/>
    <w:rsid w:val="007D2325"/>
    <w:rsid w:val="007D2391"/>
    <w:rsid w:val="007D26B1"/>
    <w:rsid w:val="007D2982"/>
    <w:rsid w:val="007D3014"/>
    <w:rsid w:val="007D325B"/>
    <w:rsid w:val="007D3D19"/>
    <w:rsid w:val="007D4087"/>
    <w:rsid w:val="007D4363"/>
    <w:rsid w:val="007D4493"/>
    <w:rsid w:val="007D4908"/>
    <w:rsid w:val="007D51BE"/>
    <w:rsid w:val="007D56AF"/>
    <w:rsid w:val="007D5E70"/>
    <w:rsid w:val="007D6741"/>
    <w:rsid w:val="007D67B1"/>
    <w:rsid w:val="007D67D9"/>
    <w:rsid w:val="007D6AF5"/>
    <w:rsid w:val="007D6B1C"/>
    <w:rsid w:val="007D6BB5"/>
    <w:rsid w:val="007D7771"/>
    <w:rsid w:val="007D77A7"/>
    <w:rsid w:val="007D77E4"/>
    <w:rsid w:val="007E0505"/>
    <w:rsid w:val="007E063C"/>
    <w:rsid w:val="007E06D4"/>
    <w:rsid w:val="007E06D7"/>
    <w:rsid w:val="007E08DA"/>
    <w:rsid w:val="007E0A64"/>
    <w:rsid w:val="007E1135"/>
    <w:rsid w:val="007E165D"/>
    <w:rsid w:val="007E2319"/>
    <w:rsid w:val="007E2520"/>
    <w:rsid w:val="007E25D1"/>
    <w:rsid w:val="007E2698"/>
    <w:rsid w:val="007E26D8"/>
    <w:rsid w:val="007E2E6D"/>
    <w:rsid w:val="007E30D5"/>
    <w:rsid w:val="007E3104"/>
    <w:rsid w:val="007E3499"/>
    <w:rsid w:val="007E38BE"/>
    <w:rsid w:val="007E3D7F"/>
    <w:rsid w:val="007E44CA"/>
    <w:rsid w:val="007E4850"/>
    <w:rsid w:val="007E53A1"/>
    <w:rsid w:val="007E65DF"/>
    <w:rsid w:val="007E756A"/>
    <w:rsid w:val="007E76B8"/>
    <w:rsid w:val="007E78C8"/>
    <w:rsid w:val="007E7907"/>
    <w:rsid w:val="007E7AAC"/>
    <w:rsid w:val="007F018E"/>
    <w:rsid w:val="007F0277"/>
    <w:rsid w:val="007F0547"/>
    <w:rsid w:val="007F113F"/>
    <w:rsid w:val="007F1303"/>
    <w:rsid w:val="007F175A"/>
    <w:rsid w:val="007F3287"/>
    <w:rsid w:val="007F3437"/>
    <w:rsid w:val="007F389F"/>
    <w:rsid w:val="007F5ABF"/>
    <w:rsid w:val="007F5FBE"/>
    <w:rsid w:val="007F68DA"/>
    <w:rsid w:val="007F6954"/>
    <w:rsid w:val="007F6D18"/>
    <w:rsid w:val="007F6DD5"/>
    <w:rsid w:val="007F6DD9"/>
    <w:rsid w:val="007F6E7B"/>
    <w:rsid w:val="007F7C84"/>
    <w:rsid w:val="007F7EB6"/>
    <w:rsid w:val="00800C26"/>
    <w:rsid w:val="00800CBD"/>
    <w:rsid w:val="00800E20"/>
    <w:rsid w:val="00800FF5"/>
    <w:rsid w:val="008022AE"/>
    <w:rsid w:val="00802320"/>
    <w:rsid w:val="00802451"/>
    <w:rsid w:val="00802877"/>
    <w:rsid w:val="008033CD"/>
    <w:rsid w:val="008037D5"/>
    <w:rsid w:val="0080445B"/>
    <w:rsid w:val="0080449D"/>
    <w:rsid w:val="00804FE1"/>
    <w:rsid w:val="00805802"/>
    <w:rsid w:val="0080637A"/>
    <w:rsid w:val="008066BE"/>
    <w:rsid w:val="00806A49"/>
    <w:rsid w:val="008070C2"/>
    <w:rsid w:val="00807EFC"/>
    <w:rsid w:val="008106D0"/>
    <w:rsid w:val="00810939"/>
    <w:rsid w:val="00810B51"/>
    <w:rsid w:val="008114D1"/>
    <w:rsid w:val="0081165E"/>
    <w:rsid w:val="00811C23"/>
    <w:rsid w:val="00811C9B"/>
    <w:rsid w:val="00812956"/>
    <w:rsid w:val="008133BD"/>
    <w:rsid w:val="00813F99"/>
    <w:rsid w:val="00814D6C"/>
    <w:rsid w:val="0081511A"/>
    <w:rsid w:val="00815EF5"/>
    <w:rsid w:val="00816239"/>
    <w:rsid w:val="00816FB9"/>
    <w:rsid w:val="00817326"/>
    <w:rsid w:val="00821226"/>
    <w:rsid w:val="008216A5"/>
    <w:rsid w:val="008217E0"/>
    <w:rsid w:val="00822CCB"/>
    <w:rsid w:val="00822FB6"/>
    <w:rsid w:val="00823117"/>
    <w:rsid w:val="008233DD"/>
    <w:rsid w:val="00823762"/>
    <w:rsid w:val="0082395D"/>
    <w:rsid w:val="00823D64"/>
    <w:rsid w:val="008242A9"/>
    <w:rsid w:val="0082450C"/>
    <w:rsid w:val="00824861"/>
    <w:rsid w:val="00824BBA"/>
    <w:rsid w:val="00824D32"/>
    <w:rsid w:val="008255FA"/>
    <w:rsid w:val="00825804"/>
    <w:rsid w:val="00825E94"/>
    <w:rsid w:val="008263B1"/>
    <w:rsid w:val="00826E10"/>
    <w:rsid w:val="0082758E"/>
    <w:rsid w:val="00827B96"/>
    <w:rsid w:val="00830E69"/>
    <w:rsid w:val="00831FB3"/>
    <w:rsid w:val="00832072"/>
    <w:rsid w:val="008326AC"/>
    <w:rsid w:val="0083291E"/>
    <w:rsid w:val="00833184"/>
    <w:rsid w:val="00834084"/>
    <w:rsid w:val="008348E8"/>
    <w:rsid w:val="00834BDD"/>
    <w:rsid w:val="00834F5F"/>
    <w:rsid w:val="008353DE"/>
    <w:rsid w:val="00835584"/>
    <w:rsid w:val="0083569D"/>
    <w:rsid w:val="008373E9"/>
    <w:rsid w:val="00840386"/>
    <w:rsid w:val="008406BA"/>
    <w:rsid w:val="00840B50"/>
    <w:rsid w:val="00840E33"/>
    <w:rsid w:val="00840FD4"/>
    <w:rsid w:val="0084143E"/>
    <w:rsid w:val="00841934"/>
    <w:rsid w:val="00841A1D"/>
    <w:rsid w:val="008422AC"/>
    <w:rsid w:val="0084269A"/>
    <w:rsid w:val="008431A9"/>
    <w:rsid w:val="008443BD"/>
    <w:rsid w:val="008448CF"/>
    <w:rsid w:val="00844BE3"/>
    <w:rsid w:val="00845286"/>
    <w:rsid w:val="00845A93"/>
    <w:rsid w:val="00846287"/>
    <w:rsid w:val="00846F9C"/>
    <w:rsid w:val="00847085"/>
    <w:rsid w:val="008508E2"/>
    <w:rsid w:val="00850ECA"/>
    <w:rsid w:val="0085112A"/>
    <w:rsid w:val="00851223"/>
    <w:rsid w:val="0085142C"/>
    <w:rsid w:val="00851712"/>
    <w:rsid w:val="00851D5C"/>
    <w:rsid w:val="0085224E"/>
    <w:rsid w:val="00853631"/>
    <w:rsid w:val="0085395D"/>
    <w:rsid w:val="00853B5B"/>
    <w:rsid w:val="00854761"/>
    <w:rsid w:val="00854C54"/>
    <w:rsid w:val="00854E79"/>
    <w:rsid w:val="008553E4"/>
    <w:rsid w:val="008554A5"/>
    <w:rsid w:val="00855500"/>
    <w:rsid w:val="008556A8"/>
    <w:rsid w:val="00855AAC"/>
    <w:rsid w:val="00855D8C"/>
    <w:rsid w:val="0085602A"/>
    <w:rsid w:val="00856299"/>
    <w:rsid w:val="00857540"/>
    <w:rsid w:val="00857AC0"/>
    <w:rsid w:val="00857F25"/>
    <w:rsid w:val="00860550"/>
    <w:rsid w:val="0086058B"/>
    <w:rsid w:val="00860748"/>
    <w:rsid w:val="00860AFB"/>
    <w:rsid w:val="00860F7A"/>
    <w:rsid w:val="008616DA"/>
    <w:rsid w:val="00861E41"/>
    <w:rsid w:val="00861EDE"/>
    <w:rsid w:val="008620B7"/>
    <w:rsid w:val="0086243F"/>
    <w:rsid w:val="008628B5"/>
    <w:rsid w:val="00862B0A"/>
    <w:rsid w:val="00862B69"/>
    <w:rsid w:val="008638DA"/>
    <w:rsid w:val="00864652"/>
    <w:rsid w:val="00864BD8"/>
    <w:rsid w:val="00864C20"/>
    <w:rsid w:val="00865CD8"/>
    <w:rsid w:val="0086658E"/>
    <w:rsid w:val="00866663"/>
    <w:rsid w:val="008671BE"/>
    <w:rsid w:val="0086775F"/>
    <w:rsid w:val="00870296"/>
    <w:rsid w:val="008703D5"/>
    <w:rsid w:val="008705F8"/>
    <w:rsid w:val="0087089C"/>
    <w:rsid w:val="008710DB"/>
    <w:rsid w:val="008711F2"/>
    <w:rsid w:val="0087124D"/>
    <w:rsid w:val="008719DF"/>
    <w:rsid w:val="008720AE"/>
    <w:rsid w:val="00872A62"/>
    <w:rsid w:val="00872CD2"/>
    <w:rsid w:val="00873007"/>
    <w:rsid w:val="00873B1F"/>
    <w:rsid w:val="00873C71"/>
    <w:rsid w:val="0087419A"/>
    <w:rsid w:val="0087419E"/>
    <w:rsid w:val="00874215"/>
    <w:rsid w:val="008743ED"/>
    <w:rsid w:val="00875733"/>
    <w:rsid w:val="008763B0"/>
    <w:rsid w:val="0087650A"/>
    <w:rsid w:val="0087695A"/>
    <w:rsid w:val="0087762B"/>
    <w:rsid w:val="0088027B"/>
    <w:rsid w:val="008808E0"/>
    <w:rsid w:val="008810A7"/>
    <w:rsid w:val="0088139E"/>
    <w:rsid w:val="00882620"/>
    <w:rsid w:val="00882B4D"/>
    <w:rsid w:val="008836FD"/>
    <w:rsid w:val="008838D1"/>
    <w:rsid w:val="00883A7E"/>
    <w:rsid w:val="00884099"/>
    <w:rsid w:val="00884383"/>
    <w:rsid w:val="00884711"/>
    <w:rsid w:val="00884A3D"/>
    <w:rsid w:val="00884DDE"/>
    <w:rsid w:val="00885419"/>
    <w:rsid w:val="008855B0"/>
    <w:rsid w:val="008856CA"/>
    <w:rsid w:val="00885BB0"/>
    <w:rsid w:val="00885BF1"/>
    <w:rsid w:val="00885FD2"/>
    <w:rsid w:val="00886004"/>
    <w:rsid w:val="0088671B"/>
    <w:rsid w:val="0088684F"/>
    <w:rsid w:val="00886CAF"/>
    <w:rsid w:val="00887183"/>
    <w:rsid w:val="008875DD"/>
    <w:rsid w:val="00887DB4"/>
    <w:rsid w:val="008905E5"/>
    <w:rsid w:val="008915F1"/>
    <w:rsid w:val="00892599"/>
    <w:rsid w:val="00892A33"/>
    <w:rsid w:val="00892D5F"/>
    <w:rsid w:val="00893DFE"/>
    <w:rsid w:val="00893E1D"/>
    <w:rsid w:val="0089438B"/>
    <w:rsid w:val="00894927"/>
    <w:rsid w:val="00894A37"/>
    <w:rsid w:val="00894AE7"/>
    <w:rsid w:val="00894EC2"/>
    <w:rsid w:val="00895233"/>
    <w:rsid w:val="008958F6"/>
    <w:rsid w:val="00895D6A"/>
    <w:rsid w:val="00895E9E"/>
    <w:rsid w:val="0089626E"/>
    <w:rsid w:val="008965FA"/>
    <w:rsid w:val="008968B2"/>
    <w:rsid w:val="00896F92"/>
    <w:rsid w:val="008979A4"/>
    <w:rsid w:val="008A04D7"/>
    <w:rsid w:val="008A0B76"/>
    <w:rsid w:val="008A0BFF"/>
    <w:rsid w:val="008A10FA"/>
    <w:rsid w:val="008A1849"/>
    <w:rsid w:val="008A1AB1"/>
    <w:rsid w:val="008A1D9F"/>
    <w:rsid w:val="008A239E"/>
    <w:rsid w:val="008A2BF7"/>
    <w:rsid w:val="008A2DD8"/>
    <w:rsid w:val="008A2DF9"/>
    <w:rsid w:val="008A3122"/>
    <w:rsid w:val="008A42A4"/>
    <w:rsid w:val="008A4D64"/>
    <w:rsid w:val="008A590E"/>
    <w:rsid w:val="008A5DBE"/>
    <w:rsid w:val="008A6505"/>
    <w:rsid w:val="008A6882"/>
    <w:rsid w:val="008A6A15"/>
    <w:rsid w:val="008A6E64"/>
    <w:rsid w:val="008A7490"/>
    <w:rsid w:val="008A79BB"/>
    <w:rsid w:val="008B027E"/>
    <w:rsid w:val="008B03F7"/>
    <w:rsid w:val="008B0C18"/>
    <w:rsid w:val="008B1072"/>
    <w:rsid w:val="008B140B"/>
    <w:rsid w:val="008B16C2"/>
    <w:rsid w:val="008B1DBD"/>
    <w:rsid w:val="008B27C4"/>
    <w:rsid w:val="008B292E"/>
    <w:rsid w:val="008B2C2D"/>
    <w:rsid w:val="008B3455"/>
    <w:rsid w:val="008B346E"/>
    <w:rsid w:val="008B3ED2"/>
    <w:rsid w:val="008B4118"/>
    <w:rsid w:val="008B49B4"/>
    <w:rsid w:val="008B4B45"/>
    <w:rsid w:val="008B6480"/>
    <w:rsid w:val="008B67F9"/>
    <w:rsid w:val="008B6B33"/>
    <w:rsid w:val="008B7514"/>
    <w:rsid w:val="008B78C9"/>
    <w:rsid w:val="008B7F4B"/>
    <w:rsid w:val="008C0009"/>
    <w:rsid w:val="008C0ACB"/>
    <w:rsid w:val="008C0F69"/>
    <w:rsid w:val="008C149D"/>
    <w:rsid w:val="008C1777"/>
    <w:rsid w:val="008C1778"/>
    <w:rsid w:val="008C1819"/>
    <w:rsid w:val="008C1FAF"/>
    <w:rsid w:val="008C216B"/>
    <w:rsid w:val="008C26D9"/>
    <w:rsid w:val="008C292B"/>
    <w:rsid w:val="008C2EA0"/>
    <w:rsid w:val="008C3786"/>
    <w:rsid w:val="008C3840"/>
    <w:rsid w:val="008C39CA"/>
    <w:rsid w:val="008C3A79"/>
    <w:rsid w:val="008C3D2C"/>
    <w:rsid w:val="008C45F5"/>
    <w:rsid w:val="008C49D7"/>
    <w:rsid w:val="008C4DAE"/>
    <w:rsid w:val="008C570F"/>
    <w:rsid w:val="008C572E"/>
    <w:rsid w:val="008C589D"/>
    <w:rsid w:val="008C599A"/>
    <w:rsid w:val="008C5BC9"/>
    <w:rsid w:val="008C5F31"/>
    <w:rsid w:val="008C5FDF"/>
    <w:rsid w:val="008C6241"/>
    <w:rsid w:val="008C6531"/>
    <w:rsid w:val="008C67A8"/>
    <w:rsid w:val="008C6AC8"/>
    <w:rsid w:val="008C7B27"/>
    <w:rsid w:val="008D01C2"/>
    <w:rsid w:val="008D0A37"/>
    <w:rsid w:val="008D2137"/>
    <w:rsid w:val="008D2228"/>
    <w:rsid w:val="008D27C3"/>
    <w:rsid w:val="008D2EE3"/>
    <w:rsid w:val="008D3405"/>
    <w:rsid w:val="008D36E9"/>
    <w:rsid w:val="008D3FF8"/>
    <w:rsid w:val="008D4140"/>
    <w:rsid w:val="008D43B7"/>
    <w:rsid w:val="008D443B"/>
    <w:rsid w:val="008D47F0"/>
    <w:rsid w:val="008D47F1"/>
    <w:rsid w:val="008D4809"/>
    <w:rsid w:val="008D498C"/>
    <w:rsid w:val="008D5716"/>
    <w:rsid w:val="008D7AC6"/>
    <w:rsid w:val="008D7BDA"/>
    <w:rsid w:val="008E074C"/>
    <w:rsid w:val="008E0B6B"/>
    <w:rsid w:val="008E104B"/>
    <w:rsid w:val="008E13B8"/>
    <w:rsid w:val="008E191E"/>
    <w:rsid w:val="008E2C8B"/>
    <w:rsid w:val="008E2CB0"/>
    <w:rsid w:val="008E30E6"/>
    <w:rsid w:val="008E33D0"/>
    <w:rsid w:val="008E3496"/>
    <w:rsid w:val="008E3575"/>
    <w:rsid w:val="008E362F"/>
    <w:rsid w:val="008E36A0"/>
    <w:rsid w:val="008E4259"/>
    <w:rsid w:val="008E4B72"/>
    <w:rsid w:val="008E4CDB"/>
    <w:rsid w:val="008E4D08"/>
    <w:rsid w:val="008E4E10"/>
    <w:rsid w:val="008E5078"/>
    <w:rsid w:val="008E5D9E"/>
    <w:rsid w:val="008E681F"/>
    <w:rsid w:val="008E6A6B"/>
    <w:rsid w:val="008E6F24"/>
    <w:rsid w:val="008E7760"/>
    <w:rsid w:val="008E7B6E"/>
    <w:rsid w:val="008E7D05"/>
    <w:rsid w:val="008F072A"/>
    <w:rsid w:val="008F0B5A"/>
    <w:rsid w:val="008F14E1"/>
    <w:rsid w:val="008F1541"/>
    <w:rsid w:val="008F1577"/>
    <w:rsid w:val="008F1916"/>
    <w:rsid w:val="008F1A61"/>
    <w:rsid w:val="008F20E8"/>
    <w:rsid w:val="008F3DF2"/>
    <w:rsid w:val="008F42AB"/>
    <w:rsid w:val="008F4366"/>
    <w:rsid w:val="008F480E"/>
    <w:rsid w:val="008F4EAA"/>
    <w:rsid w:val="008F5947"/>
    <w:rsid w:val="008F5B6D"/>
    <w:rsid w:val="008F5BE5"/>
    <w:rsid w:val="008F5FB6"/>
    <w:rsid w:val="008F6895"/>
    <w:rsid w:val="008F715E"/>
    <w:rsid w:val="00900985"/>
    <w:rsid w:val="00900A44"/>
    <w:rsid w:val="009016F4"/>
    <w:rsid w:val="00901E86"/>
    <w:rsid w:val="00902387"/>
    <w:rsid w:val="0090243F"/>
    <w:rsid w:val="00902507"/>
    <w:rsid w:val="00902959"/>
    <w:rsid w:val="0090327E"/>
    <w:rsid w:val="00903C0B"/>
    <w:rsid w:val="00905935"/>
    <w:rsid w:val="00905A62"/>
    <w:rsid w:val="00905A9A"/>
    <w:rsid w:val="00905D94"/>
    <w:rsid w:val="009060B7"/>
    <w:rsid w:val="00907569"/>
    <w:rsid w:val="0090788F"/>
    <w:rsid w:val="00907B7F"/>
    <w:rsid w:val="00907DA2"/>
    <w:rsid w:val="00907F21"/>
    <w:rsid w:val="00910504"/>
    <w:rsid w:val="009108DB"/>
    <w:rsid w:val="00910A4F"/>
    <w:rsid w:val="009119D6"/>
    <w:rsid w:val="00911A41"/>
    <w:rsid w:val="00912037"/>
    <w:rsid w:val="00912D3B"/>
    <w:rsid w:val="009134DB"/>
    <w:rsid w:val="00913E36"/>
    <w:rsid w:val="0091436C"/>
    <w:rsid w:val="0091556B"/>
    <w:rsid w:val="009156E9"/>
    <w:rsid w:val="00915D49"/>
    <w:rsid w:val="00916177"/>
    <w:rsid w:val="00916348"/>
    <w:rsid w:val="009164D1"/>
    <w:rsid w:val="009174E4"/>
    <w:rsid w:val="009209B7"/>
    <w:rsid w:val="00921386"/>
    <w:rsid w:val="00921C5C"/>
    <w:rsid w:val="00921F75"/>
    <w:rsid w:val="009225C3"/>
    <w:rsid w:val="00922B87"/>
    <w:rsid w:val="009233DB"/>
    <w:rsid w:val="009236DA"/>
    <w:rsid w:val="00923DB6"/>
    <w:rsid w:val="00924219"/>
    <w:rsid w:val="00924830"/>
    <w:rsid w:val="0092526A"/>
    <w:rsid w:val="00925638"/>
    <w:rsid w:val="00925743"/>
    <w:rsid w:val="00925B18"/>
    <w:rsid w:val="00925D66"/>
    <w:rsid w:val="00925E71"/>
    <w:rsid w:val="009260A3"/>
    <w:rsid w:val="00926125"/>
    <w:rsid w:val="00926800"/>
    <w:rsid w:val="00926D40"/>
    <w:rsid w:val="00926E8A"/>
    <w:rsid w:val="009275F6"/>
    <w:rsid w:val="00927B4A"/>
    <w:rsid w:val="00930BDB"/>
    <w:rsid w:val="00930FC0"/>
    <w:rsid w:val="009311F0"/>
    <w:rsid w:val="00931861"/>
    <w:rsid w:val="00931930"/>
    <w:rsid w:val="00931A00"/>
    <w:rsid w:val="00932331"/>
    <w:rsid w:val="00932CAA"/>
    <w:rsid w:val="0093368D"/>
    <w:rsid w:val="0093369A"/>
    <w:rsid w:val="009336CC"/>
    <w:rsid w:val="009349AE"/>
    <w:rsid w:val="00934C42"/>
    <w:rsid w:val="00934FCE"/>
    <w:rsid w:val="0093575F"/>
    <w:rsid w:val="0093581A"/>
    <w:rsid w:val="00936489"/>
    <w:rsid w:val="0093655C"/>
    <w:rsid w:val="00936E44"/>
    <w:rsid w:val="00937058"/>
    <w:rsid w:val="00937826"/>
    <w:rsid w:val="00937C8D"/>
    <w:rsid w:val="00937D47"/>
    <w:rsid w:val="0094075A"/>
    <w:rsid w:val="00940E05"/>
    <w:rsid w:val="00941712"/>
    <w:rsid w:val="00941819"/>
    <w:rsid w:val="00942151"/>
    <w:rsid w:val="009421D0"/>
    <w:rsid w:val="0094283A"/>
    <w:rsid w:val="00943257"/>
    <w:rsid w:val="009432A4"/>
    <w:rsid w:val="00943B0C"/>
    <w:rsid w:val="00944167"/>
    <w:rsid w:val="009444CE"/>
    <w:rsid w:val="00944636"/>
    <w:rsid w:val="00944C04"/>
    <w:rsid w:val="0094509B"/>
    <w:rsid w:val="009453FA"/>
    <w:rsid w:val="009455BF"/>
    <w:rsid w:val="00945706"/>
    <w:rsid w:val="00945C8E"/>
    <w:rsid w:val="00946245"/>
    <w:rsid w:val="009466F2"/>
    <w:rsid w:val="0094687F"/>
    <w:rsid w:val="00946D3A"/>
    <w:rsid w:val="0094730E"/>
    <w:rsid w:val="009509A9"/>
    <w:rsid w:val="009509BB"/>
    <w:rsid w:val="0095129A"/>
    <w:rsid w:val="00951336"/>
    <w:rsid w:val="00951471"/>
    <w:rsid w:val="00951544"/>
    <w:rsid w:val="00951D8E"/>
    <w:rsid w:val="00951DC0"/>
    <w:rsid w:val="00952138"/>
    <w:rsid w:val="009528A2"/>
    <w:rsid w:val="00952CBB"/>
    <w:rsid w:val="00953648"/>
    <w:rsid w:val="00953BBC"/>
    <w:rsid w:val="00953DE2"/>
    <w:rsid w:val="0095462A"/>
    <w:rsid w:val="009546BE"/>
    <w:rsid w:val="0095476B"/>
    <w:rsid w:val="00955192"/>
    <w:rsid w:val="00955749"/>
    <w:rsid w:val="00955BF3"/>
    <w:rsid w:val="00956227"/>
    <w:rsid w:val="0095640C"/>
    <w:rsid w:val="0095648F"/>
    <w:rsid w:val="00956C46"/>
    <w:rsid w:val="00956F09"/>
    <w:rsid w:val="00956FDF"/>
    <w:rsid w:val="009572B8"/>
    <w:rsid w:val="0095779F"/>
    <w:rsid w:val="00957CAE"/>
    <w:rsid w:val="009602FD"/>
    <w:rsid w:val="009603CB"/>
    <w:rsid w:val="009606E3"/>
    <w:rsid w:val="0096118D"/>
    <w:rsid w:val="0096189D"/>
    <w:rsid w:val="009619EF"/>
    <w:rsid w:val="00961ACB"/>
    <w:rsid w:val="00961C76"/>
    <w:rsid w:val="00961DB5"/>
    <w:rsid w:val="00962151"/>
    <w:rsid w:val="00962179"/>
    <w:rsid w:val="009624D7"/>
    <w:rsid w:val="00962751"/>
    <w:rsid w:val="00962C7C"/>
    <w:rsid w:val="00963552"/>
    <w:rsid w:val="009637E4"/>
    <w:rsid w:val="00963F85"/>
    <w:rsid w:val="00964456"/>
    <w:rsid w:val="00965536"/>
    <w:rsid w:val="0096574B"/>
    <w:rsid w:val="00965B91"/>
    <w:rsid w:val="0096611B"/>
    <w:rsid w:val="00966306"/>
    <w:rsid w:val="00966F08"/>
    <w:rsid w:val="009670A8"/>
    <w:rsid w:val="00967C92"/>
    <w:rsid w:val="0097066C"/>
    <w:rsid w:val="009707B1"/>
    <w:rsid w:val="0097108C"/>
    <w:rsid w:val="00971255"/>
    <w:rsid w:val="00971A7C"/>
    <w:rsid w:val="00971E48"/>
    <w:rsid w:val="00971F37"/>
    <w:rsid w:val="00972BF6"/>
    <w:rsid w:val="00972E17"/>
    <w:rsid w:val="0097320A"/>
    <w:rsid w:val="0097362E"/>
    <w:rsid w:val="00973A1D"/>
    <w:rsid w:val="00973B9B"/>
    <w:rsid w:val="00973C26"/>
    <w:rsid w:val="00974193"/>
    <w:rsid w:val="00974198"/>
    <w:rsid w:val="00974703"/>
    <w:rsid w:val="0097474E"/>
    <w:rsid w:val="00974BE8"/>
    <w:rsid w:val="009756FE"/>
    <w:rsid w:val="009759CE"/>
    <w:rsid w:val="00975A4D"/>
    <w:rsid w:val="00975F79"/>
    <w:rsid w:val="00976521"/>
    <w:rsid w:val="009765A4"/>
    <w:rsid w:val="00976BF9"/>
    <w:rsid w:val="009775B6"/>
    <w:rsid w:val="009777D7"/>
    <w:rsid w:val="009778E5"/>
    <w:rsid w:val="00977F1F"/>
    <w:rsid w:val="00980911"/>
    <w:rsid w:val="00980A23"/>
    <w:rsid w:val="00980C91"/>
    <w:rsid w:val="0098133A"/>
    <w:rsid w:val="00981774"/>
    <w:rsid w:val="00981A34"/>
    <w:rsid w:val="00981D04"/>
    <w:rsid w:val="00982BF9"/>
    <w:rsid w:val="0098354C"/>
    <w:rsid w:val="00983BF8"/>
    <w:rsid w:val="00985A54"/>
    <w:rsid w:val="009862A9"/>
    <w:rsid w:val="00986980"/>
    <w:rsid w:val="009873FB"/>
    <w:rsid w:val="00987674"/>
    <w:rsid w:val="0098798F"/>
    <w:rsid w:val="00990230"/>
    <w:rsid w:val="00990309"/>
    <w:rsid w:val="00990611"/>
    <w:rsid w:val="00990700"/>
    <w:rsid w:val="00990717"/>
    <w:rsid w:val="009915B2"/>
    <w:rsid w:val="00991608"/>
    <w:rsid w:val="00991C85"/>
    <w:rsid w:val="009923A0"/>
    <w:rsid w:val="00992423"/>
    <w:rsid w:val="00992911"/>
    <w:rsid w:val="00992AAC"/>
    <w:rsid w:val="009931E7"/>
    <w:rsid w:val="0099340D"/>
    <w:rsid w:val="009934A8"/>
    <w:rsid w:val="00994782"/>
    <w:rsid w:val="009947C3"/>
    <w:rsid w:val="00994879"/>
    <w:rsid w:val="009959B1"/>
    <w:rsid w:val="009962F0"/>
    <w:rsid w:val="0099646C"/>
    <w:rsid w:val="009970F7"/>
    <w:rsid w:val="009971B3"/>
    <w:rsid w:val="0099763C"/>
    <w:rsid w:val="00997BB3"/>
    <w:rsid w:val="009A050C"/>
    <w:rsid w:val="009A0A90"/>
    <w:rsid w:val="009A0D7E"/>
    <w:rsid w:val="009A1109"/>
    <w:rsid w:val="009A1197"/>
    <w:rsid w:val="009A1AEB"/>
    <w:rsid w:val="009A1C12"/>
    <w:rsid w:val="009A28AC"/>
    <w:rsid w:val="009A2BEB"/>
    <w:rsid w:val="009A2F3D"/>
    <w:rsid w:val="009A3CBB"/>
    <w:rsid w:val="009A3ED4"/>
    <w:rsid w:val="009A4321"/>
    <w:rsid w:val="009A44AD"/>
    <w:rsid w:val="009A466F"/>
    <w:rsid w:val="009A47C8"/>
    <w:rsid w:val="009A487A"/>
    <w:rsid w:val="009A4D1C"/>
    <w:rsid w:val="009A4EF1"/>
    <w:rsid w:val="009A5210"/>
    <w:rsid w:val="009A5A49"/>
    <w:rsid w:val="009A5C6B"/>
    <w:rsid w:val="009A6065"/>
    <w:rsid w:val="009A61B9"/>
    <w:rsid w:val="009A645A"/>
    <w:rsid w:val="009A6C8A"/>
    <w:rsid w:val="009A7C42"/>
    <w:rsid w:val="009B18A7"/>
    <w:rsid w:val="009B1C81"/>
    <w:rsid w:val="009B1F29"/>
    <w:rsid w:val="009B241A"/>
    <w:rsid w:val="009B388D"/>
    <w:rsid w:val="009B3F42"/>
    <w:rsid w:val="009B4485"/>
    <w:rsid w:val="009B4C34"/>
    <w:rsid w:val="009B4D7A"/>
    <w:rsid w:val="009B4E6D"/>
    <w:rsid w:val="009B5977"/>
    <w:rsid w:val="009B5CAE"/>
    <w:rsid w:val="009B6560"/>
    <w:rsid w:val="009B671C"/>
    <w:rsid w:val="009B6DB2"/>
    <w:rsid w:val="009B6E4B"/>
    <w:rsid w:val="009B7761"/>
    <w:rsid w:val="009B7DEB"/>
    <w:rsid w:val="009C001C"/>
    <w:rsid w:val="009C06E4"/>
    <w:rsid w:val="009C0D44"/>
    <w:rsid w:val="009C1039"/>
    <w:rsid w:val="009C1728"/>
    <w:rsid w:val="009C17CB"/>
    <w:rsid w:val="009C1D43"/>
    <w:rsid w:val="009C215B"/>
    <w:rsid w:val="009C2877"/>
    <w:rsid w:val="009C30A5"/>
    <w:rsid w:val="009C353D"/>
    <w:rsid w:val="009C3CD8"/>
    <w:rsid w:val="009C41F6"/>
    <w:rsid w:val="009C42C1"/>
    <w:rsid w:val="009C4756"/>
    <w:rsid w:val="009C4F6A"/>
    <w:rsid w:val="009C529F"/>
    <w:rsid w:val="009C53FA"/>
    <w:rsid w:val="009C645C"/>
    <w:rsid w:val="009C6588"/>
    <w:rsid w:val="009C6860"/>
    <w:rsid w:val="009C6C37"/>
    <w:rsid w:val="009C74F6"/>
    <w:rsid w:val="009C7B32"/>
    <w:rsid w:val="009D0014"/>
    <w:rsid w:val="009D0440"/>
    <w:rsid w:val="009D0BB0"/>
    <w:rsid w:val="009D1149"/>
    <w:rsid w:val="009D151A"/>
    <w:rsid w:val="009D1B11"/>
    <w:rsid w:val="009D200A"/>
    <w:rsid w:val="009D2358"/>
    <w:rsid w:val="009D26CF"/>
    <w:rsid w:val="009D382F"/>
    <w:rsid w:val="009D3B05"/>
    <w:rsid w:val="009D3D3B"/>
    <w:rsid w:val="009D4065"/>
    <w:rsid w:val="009D4BEE"/>
    <w:rsid w:val="009D4D95"/>
    <w:rsid w:val="009D4F10"/>
    <w:rsid w:val="009D5325"/>
    <w:rsid w:val="009D5493"/>
    <w:rsid w:val="009D574A"/>
    <w:rsid w:val="009D5EB4"/>
    <w:rsid w:val="009D6227"/>
    <w:rsid w:val="009D6272"/>
    <w:rsid w:val="009D68F1"/>
    <w:rsid w:val="009D69C4"/>
    <w:rsid w:val="009D6AA3"/>
    <w:rsid w:val="009D6CB3"/>
    <w:rsid w:val="009D707B"/>
    <w:rsid w:val="009D78B3"/>
    <w:rsid w:val="009D7F23"/>
    <w:rsid w:val="009E0132"/>
    <w:rsid w:val="009E0DF7"/>
    <w:rsid w:val="009E1989"/>
    <w:rsid w:val="009E1E1D"/>
    <w:rsid w:val="009E2223"/>
    <w:rsid w:val="009E2912"/>
    <w:rsid w:val="009E295E"/>
    <w:rsid w:val="009E2A8F"/>
    <w:rsid w:val="009E34BC"/>
    <w:rsid w:val="009E3AD2"/>
    <w:rsid w:val="009E3E1C"/>
    <w:rsid w:val="009E47ED"/>
    <w:rsid w:val="009E4CDC"/>
    <w:rsid w:val="009E545F"/>
    <w:rsid w:val="009E55EE"/>
    <w:rsid w:val="009E5AA8"/>
    <w:rsid w:val="009E5D5C"/>
    <w:rsid w:val="009E5F2F"/>
    <w:rsid w:val="009E60DB"/>
    <w:rsid w:val="009E62D3"/>
    <w:rsid w:val="009E6BBD"/>
    <w:rsid w:val="009E6EB9"/>
    <w:rsid w:val="009E701B"/>
    <w:rsid w:val="009E711C"/>
    <w:rsid w:val="009E717A"/>
    <w:rsid w:val="009F0D0D"/>
    <w:rsid w:val="009F14D4"/>
    <w:rsid w:val="009F1B67"/>
    <w:rsid w:val="009F2968"/>
    <w:rsid w:val="009F2D1E"/>
    <w:rsid w:val="009F2E6F"/>
    <w:rsid w:val="009F33B2"/>
    <w:rsid w:val="009F35AC"/>
    <w:rsid w:val="009F3EA6"/>
    <w:rsid w:val="009F430D"/>
    <w:rsid w:val="009F4570"/>
    <w:rsid w:val="009F45DA"/>
    <w:rsid w:val="009F465B"/>
    <w:rsid w:val="009F465D"/>
    <w:rsid w:val="009F4BEA"/>
    <w:rsid w:val="009F5601"/>
    <w:rsid w:val="009F560C"/>
    <w:rsid w:val="009F61E2"/>
    <w:rsid w:val="009F71CF"/>
    <w:rsid w:val="009F7E34"/>
    <w:rsid w:val="00A0037D"/>
    <w:rsid w:val="00A00FCF"/>
    <w:rsid w:val="00A011B6"/>
    <w:rsid w:val="00A01624"/>
    <w:rsid w:val="00A01700"/>
    <w:rsid w:val="00A025AA"/>
    <w:rsid w:val="00A02DDA"/>
    <w:rsid w:val="00A02E9E"/>
    <w:rsid w:val="00A03327"/>
    <w:rsid w:val="00A03392"/>
    <w:rsid w:val="00A03608"/>
    <w:rsid w:val="00A0362F"/>
    <w:rsid w:val="00A03D68"/>
    <w:rsid w:val="00A03F2F"/>
    <w:rsid w:val="00A042CD"/>
    <w:rsid w:val="00A04791"/>
    <w:rsid w:val="00A04E47"/>
    <w:rsid w:val="00A051D1"/>
    <w:rsid w:val="00A05384"/>
    <w:rsid w:val="00A063A4"/>
    <w:rsid w:val="00A064EF"/>
    <w:rsid w:val="00A06F66"/>
    <w:rsid w:val="00A079A2"/>
    <w:rsid w:val="00A07CAF"/>
    <w:rsid w:val="00A1105C"/>
    <w:rsid w:val="00A111DA"/>
    <w:rsid w:val="00A11800"/>
    <w:rsid w:val="00A123F6"/>
    <w:rsid w:val="00A12901"/>
    <w:rsid w:val="00A132A4"/>
    <w:rsid w:val="00A13798"/>
    <w:rsid w:val="00A1477B"/>
    <w:rsid w:val="00A1653E"/>
    <w:rsid w:val="00A168EA"/>
    <w:rsid w:val="00A16B87"/>
    <w:rsid w:val="00A16CBF"/>
    <w:rsid w:val="00A17016"/>
    <w:rsid w:val="00A178B9"/>
    <w:rsid w:val="00A20549"/>
    <w:rsid w:val="00A206A0"/>
    <w:rsid w:val="00A20C94"/>
    <w:rsid w:val="00A20CD0"/>
    <w:rsid w:val="00A20E1F"/>
    <w:rsid w:val="00A20F43"/>
    <w:rsid w:val="00A210BE"/>
    <w:rsid w:val="00A213A7"/>
    <w:rsid w:val="00A21643"/>
    <w:rsid w:val="00A21BC6"/>
    <w:rsid w:val="00A21C32"/>
    <w:rsid w:val="00A221D6"/>
    <w:rsid w:val="00A22253"/>
    <w:rsid w:val="00A22860"/>
    <w:rsid w:val="00A22C7F"/>
    <w:rsid w:val="00A22F09"/>
    <w:rsid w:val="00A2333A"/>
    <w:rsid w:val="00A234E7"/>
    <w:rsid w:val="00A24006"/>
    <w:rsid w:val="00A240A8"/>
    <w:rsid w:val="00A24E1B"/>
    <w:rsid w:val="00A25CF8"/>
    <w:rsid w:val="00A25EB2"/>
    <w:rsid w:val="00A266E8"/>
    <w:rsid w:val="00A26CA1"/>
    <w:rsid w:val="00A279B4"/>
    <w:rsid w:val="00A27C06"/>
    <w:rsid w:val="00A27DA5"/>
    <w:rsid w:val="00A27F4F"/>
    <w:rsid w:val="00A3096B"/>
    <w:rsid w:val="00A30C31"/>
    <w:rsid w:val="00A30C83"/>
    <w:rsid w:val="00A30FB2"/>
    <w:rsid w:val="00A31123"/>
    <w:rsid w:val="00A3124C"/>
    <w:rsid w:val="00A319AA"/>
    <w:rsid w:val="00A31BB2"/>
    <w:rsid w:val="00A31E04"/>
    <w:rsid w:val="00A322C4"/>
    <w:rsid w:val="00A32B03"/>
    <w:rsid w:val="00A32F18"/>
    <w:rsid w:val="00A3374D"/>
    <w:rsid w:val="00A33B95"/>
    <w:rsid w:val="00A34407"/>
    <w:rsid w:val="00A353F4"/>
    <w:rsid w:val="00A35F03"/>
    <w:rsid w:val="00A3649D"/>
    <w:rsid w:val="00A36629"/>
    <w:rsid w:val="00A36762"/>
    <w:rsid w:val="00A369EA"/>
    <w:rsid w:val="00A37923"/>
    <w:rsid w:val="00A3798F"/>
    <w:rsid w:val="00A40E6D"/>
    <w:rsid w:val="00A4114C"/>
    <w:rsid w:val="00A41798"/>
    <w:rsid w:val="00A418C1"/>
    <w:rsid w:val="00A41E5B"/>
    <w:rsid w:val="00A41EA9"/>
    <w:rsid w:val="00A41F3D"/>
    <w:rsid w:val="00A4298E"/>
    <w:rsid w:val="00A43498"/>
    <w:rsid w:val="00A43563"/>
    <w:rsid w:val="00A43627"/>
    <w:rsid w:val="00A43A49"/>
    <w:rsid w:val="00A443B0"/>
    <w:rsid w:val="00A446CA"/>
    <w:rsid w:val="00A454AC"/>
    <w:rsid w:val="00A454EC"/>
    <w:rsid w:val="00A45724"/>
    <w:rsid w:val="00A4587F"/>
    <w:rsid w:val="00A46401"/>
    <w:rsid w:val="00A466D9"/>
    <w:rsid w:val="00A469EB"/>
    <w:rsid w:val="00A4704E"/>
    <w:rsid w:val="00A47185"/>
    <w:rsid w:val="00A474F9"/>
    <w:rsid w:val="00A475AF"/>
    <w:rsid w:val="00A475CF"/>
    <w:rsid w:val="00A50CA5"/>
    <w:rsid w:val="00A51656"/>
    <w:rsid w:val="00A52D2B"/>
    <w:rsid w:val="00A5335A"/>
    <w:rsid w:val="00A53FDB"/>
    <w:rsid w:val="00A54C50"/>
    <w:rsid w:val="00A54EB0"/>
    <w:rsid w:val="00A5517F"/>
    <w:rsid w:val="00A557B4"/>
    <w:rsid w:val="00A55A4F"/>
    <w:rsid w:val="00A5607F"/>
    <w:rsid w:val="00A560DF"/>
    <w:rsid w:val="00A56721"/>
    <w:rsid w:val="00A56A56"/>
    <w:rsid w:val="00A57228"/>
    <w:rsid w:val="00A57C69"/>
    <w:rsid w:val="00A57DE0"/>
    <w:rsid w:val="00A6006C"/>
    <w:rsid w:val="00A607F6"/>
    <w:rsid w:val="00A609FD"/>
    <w:rsid w:val="00A60A7C"/>
    <w:rsid w:val="00A6135F"/>
    <w:rsid w:val="00A61431"/>
    <w:rsid w:val="00A61712"/>
    <w:rsid w:val="00A61D33"/>
    <w:rsid w:val="00A61E95"/>
    <w:rsid w:val="00A6225A"/>
    <w:rsid w:val="00A62280"/>
    <w:rsid w:val="00A62834"/>
    <w:rsid w:val="00A62AD4"/>
    <w:rsid w:val="00A62CD5"/>
    <w:rsid w:val="00A6313E"/>
    <w:rsid w:val="00A63681"/>
    <w:rsid w:val="00A639CC"/>
    <w:rsid w:val="00A647E2"/>
    <w:rsid w:val="00A64BFB"/>
    <w:rsid w:val="00A6502E"/>
    <w:rsid w:val="00A6527A"/>
    <w:rsid w:val="00A6566A"/>
    <w:rsid w:val="00A65D2C"/>
    <w:rsid w:val="00A66210"/>
    <w:rsid w:val="00A6689A"/>
    <w:rsid w:val="00A66BC4"/>
    <w:rsid w:val="00A66EEA"/>
    <w:rsid w:val="00A6741A"/>
    <w:rsid w:val="00A6753E"/>
    <w:rsid w:val="00A679D4"/>
    <w:rsid w:val="00A67A79"/>
    <w:rsid w:val="00A67C3A"/>
    <w:rsid w:val="00A71419"/>
    <w:rsid w:val="00A71A5D"/>
    <w:rsid w:val="00A71EDC"/>
    <w:rsid w:val="00A73000"/>
    <w:rsid w:val="00A736C3"/>
    <w:rsid w:val="00A73748"/>
    <w:rsid w:val="00A73E9F"/>
    <w:rsid w:val="00A73F15"/>
    <w:rsid w:val="00A73FDD"/>
    <w:rsid w:val="00A755DF"/>
    <w:rsid w:val="00A758C7"/>
    <w:rsid w:val="00A7664A"/>
    <w:rsid w:val="00A7715B"/>
    <w:rsid w:val="00A7792C"/>
    <w:rsid w:val="00A77ACE"/>
    <w:rsid w:val="00A806ED"/>
    <w:rsid w:val="00A80B1F"/>
    <w:rsid w:val="00A80CC3"/>
    <w:rsid w:val="00A80D1D"/>
    <w:rsid w:val="00A80EB6"/>
    <w:rsid w:val="00A8220B"/>
    <w:rsid w:val="00A826AE"/>
    <w:rsid w:val="00A8271B"/>
    <w:rsid w:val="00A8286C"/>
    <w:rsid w:val="00A83691"/>
    <w:rsid w:val="00A84175"/>
    <w:rsid w:val="00A843F5"/>
    <w:rsid w:val="00A845CD"/>
    <w:rsid w:val="00A84741"/>
    <w:rsid w:val="00A84ADF"/>
    <w:rsid w:val="00A85B2A"/>
    <w:rsid w:val="00A85CEF"/>
    <w:rsid w:val="00A86643"/>
    <w:rsid w:val="00A867B4"/>
    <w:rsid w:val="00A86987"/>
    <w:rsid w:val="00A869E3"/>
    <w:rsid w:val="00A86AB0"/>
    <w:rsid w:val="00A90464"/>
    <w:rsid w:val="00A90611"/>
    <w:rsid w:val="00A90969"/>
    <w:rsid w:val="00A91397"/>
    <w:rsid w:val="00A91919"/>
    <w:rsid w:val="00A91CDC"/>
    <w:rsid w:val="00A91E81"/>
    <w:rsid w:val="00A9244C"/>
    <w:rsid w:val="00A927FF"/>
    <w:rsid w:val="00A92AA6"/>
    <w:rsid w:val="00A92B0C"/>
    <w:rsid w:val="00A92C75"/>
    <w:rsid w:val="00A92CEF"/>
    <w:rsid w:val="00A92FD1"/>
    <w:rsid w:val="00A93A2C"/>
    <w:rsid w:val="00A93BA0"/>
    <w:rsid w:val="00A94201"/>
    <w:rsid w:val="00A94A75"/>
    <w:rsid w:val="00A94BAF"/>
    <w:rsid w:val="00A951BB"/>
    <w:rsid w:val="00A952ED"/>
    <w:rsid w:val="00A95D41"/>
    <w:rsid w:val="00A97277"/>
    <w:rsid w:val="00A97E2E"/>
    <w:rsid w:val="00AA08A1"/>
    <w:rsid w:val="00AA096F"/>
    <w:rsid w:val="00AA0A81"/>
    <w:rsid w:val="00AA166C"/>
    <w:rsid w:val="00AA18C9"/>
    <w:rsid w:val="00AA1BC9"/>
    <w:rsid w:val="00AA1D3A"/>
    <w:rsid w:val="00AA2019"/>
    <w:rsid w:val="00AA2289"/>
    <w:rsid w:val="00AA2845"/>
    <w:rsid w:val="00AA2E53"/>
    <w:rsid w:val="00AA2EED"/>
    <w:rsid w:val="00AA36F9"/>
    <w:rsid w:val="00AA393F"/>
    <w:rsid w:val="00AA3E79"/>
    <w:rsid w:val="00AA44F9"/>
    <w:rsid w:val="00AA4CF4"/>
    <w:rsid w:val="00AA5670"/>
    <w:rsid w:val="00AA57E2"/>
    <w:rsid w:val="00AA5A5F"/>
    <w:rsid w:val="00AA5C76"/>
    <w:rsid w:val="00AA5CC9"/>
    <w:rsid w:val="00AA5F7B"/>
    <w:rsid w:val="00AA610A"/>
    <w:rsid w:val="00AA6151"/>
    <w:rsid w:val="00AA7892"/>
    <w:rsid w:val="00AB02F7"/>
    <w:rsid w:val="00AB0945"/>
    <w:rsid w:val="00AB0D29"/>
    <w:rsid w:val="00AB18BE"/>
    <w:rsid w:val="00AB19D8"/>
    <w:rsid w:val="00AB2208"/>
    <w:rsid w:val="00AB2938"/>
    <w:rsid w:val="00AB2C4D"/>
    <w:rsid w:val="00AB3ECE"/>
    <w:rsid w:val="00AB40BE"/>
    <w:rsid w:val="00AB5829"/>
    <w:rsid w:val="00AB5B68"/>
    <w:rsid w:val="00AB5D95"/>
    <w:rsid w:val="00AB60F0"/>
    <w:rsid w:val="00AB7685"/>
    <w:rsid w:val="00AB7707"/>
    <w:rsid w:val="00AC016F"/>
    <w:rsid w:val="00AC01AF"/>
    <w:rsid w:val="00AC0930"/>
    <w:rsid w:val="00AC0957"/>
    <w:rsid w:val="00AC14D0"/>
    <w:rsid w:val="00AC1634"/>
    <w:rsid w:val="00AC1D0F"/>
    <w:rsid w:val="00AC1EC5"/>
    <w:rsid w:val="00AC2BD4"/>
    <w:rsid w:val="00AC335C"/>
    <w:rsid w:val="00AC3620"/>
    <w:rsid w:val="00AC3EC1"/>
    <w:rsid w:val="00AC3FFB"/>
    <w:rsid w:val="00AC583C"/>
    <w:rsid w:val="00AC5AFF"/>
    <w:rsid w:val="00AC6230"/>
    <w:rsid w:val="00AC62AC"/>
    <w:rsid w:val="00AC6DD7"/>
    <w:rsid w:val="00AC6F96"/>
    <w:rsid w:val="00AC7A6B"/>
    <w:rsid w:val="00AC7C14"/>
    <w:rsid w:val="00AC7F30"/>
    <w:rsid w:val="00AD0A3F"/>
    <w:rsid w:val="00AD0D81"/>
    <w:rsid w:val="00AD14A5"/>
    <w:rsid w:val="00AD1BF8"/>
    <w:rsid w:val="00AD1E13"/>
    <w:rsid w:val="00AD3CD2"/>
    <w:rsid w:val="00AD4807"/>
    <w:rsid w:val="00AD4C76"/>
    <w:rsid w:val="00AD4C7D"/>
    <w:rsid w:val="00AD4FF3"/>
    <w:rsid w:val="00AD5DB4"/>
    <w:rsid w:val="00AD5FCD"/>
    <w:rsid w:val="00AD6180"/>
    <w:rsid w:val="00AD64E6"/>
    <w:rsid w:val="00AD64EE"/>
    <w:rsid w:val="00AD64FA"/>
    <w:rsid w:val="00AD6D0E"/>
    <w:rsid w:val="00AD6DDF"/>
    <w:rsid w:val="00AD6EC2"/>
    <w:rsid w:val="00AD7475"/>
    <w:rsid w:val="00AD760A"/>
    <w:rsid w:val="00AE024E"/>
    <w:rsid w:val="00AE04D3"/>
    <w:rsid w:val="00AE0DC8"/>
    <w:rsid w:val="00AE11F9"/>
    <w:rsid w:val="00AE1276"/>
    <w:rsid w:val="00AE2101"/>
    <w:rsid w:val="00AE2496"/>
    <w:rsid w:val="00AE2EFA"/>
    <w:rsid w:val="00AE33F5"/>
    <w:rsid w:val="00AE37D6"/>
    <w:rsid w:val="00AE3D39"/>
    <w:rsid w:val="00AE540F"/>
    <w:rsid w:val="00AE60C1"/>
    <w:rsid w:val="00AE65B2"/>
    <w:rsid w:val="00AE7715"/>
    <w:rsid w:val="00AE7C64"/>
    <w:rsid w:val="00AF04C5"/>
    <w:rsid w:val="00AF0967"/>
    <w:rsid w:val="00AF0B9A"/>
    <w:rsid w:val="00AF0C97"/>
    <w:rsid w:val="00AF27B4"/>
    <w:rsid w:val="00AF34F5"/>
    <w:rsid w:val="00AF4673"/>
    <w:rsid w:val="00AF4E04"/>
    <w:rsid w:val="00AF53E5"/>
    <w:rsid w:val="00AF6167"/>
    <w:rsid w:val="00AF61BA"/>
    <w:rsid w:val="00AF63A0"/>
    <w:rsid w:val="00AF6534"/>
    <w:rsid w:val="00AF6CA1"/>
    <w:rsid w:val="00AF71EF"/>
    <w:rsid w:val="00B00703"/>
    <w:rsid w:val="00B00E07"/>
    <w:rsid w:val="00B0207A"/>
    <w:rsid w:val="00B0317E"/>
    <w:rsid w:val="00B036C4"/>
    <w:rsid w:val="00B03BCA"/>
    <w:rsid w:val="00B03DDC"/>
    <w:rsid w:val="00B03ED3"/>
    <w:rsid w:val="00B03F1D"/>
    <w:rsid w:val="00B03FCA"/>
    <w:rsid w:val="00B0414F"/>
    <w:rsid w:val="00B042A2"/>
    <w:rsid w:val="00B04397"/>
    <w:rsid w:val="00B0445D"/>
    <w:rsid w:val="00B04FA4"/>
    <w:rsid w:val="00B06289"/>
    <w:rsid w:val="00B063D9"/>
    <w:rsid w:val="00B0666D"/>
    <w:rsid w:val="00B06EC4"/>
    <w:rsid w:val="00B07233"/>
    <w:rsid w:val="00B07AD1"/>
    <w:rsid w:val="00B07D8D"/>
    <w:rsid w:val="00B07F02"/>
    <w:rsid w:val="00B1012E"/>
    <w:rsid w:val="00B1201A"/>
    <w:rsid w:val="00B1214C"/>
    <w:rsid w:val="00B12A7D"/>
    <w:rsid w:val="00B12F59"/>
    <w:rsid w:val="00B1306F"/>
    <w:rsid w:val="00B13321"/>
    <w:rsid w:val="00B1345C"/>
    <w:rsid w:val="00B13464"/>
    <w:rsid w:val="00B134CD"/>
    <w:rsid w:val="00B13508"/>
    <w:rsid w:val="00B13A1B"/>
    <w:rsid w:val="00B13FF0"/>
    <w:rsid w:val="00B148B3"/>
    <w:rsid w:val="00B14D9E"/>
    <w:rsid w:val="00B14E53"/>
    <w:rsid w:val="00B151B7"/>
    <w:rsid w:val="00B15BD5"/>
    <w:rsid w:val="00B1630B"/>
    <w:rsid w:val="00B166EC"/>
    <w:rsid w:val="00B167BA"/>
    <w:rsid w:val="00B16CF3"/>
    <w:rsid w:val="00B17E73"/>
    <w:rsid w:val="00B20AB2"/>
    <w:rsid w:val="00B20B87"/>
    <w:rsid w:val="00B219BD"/>
    <w:rsid w:val="00B2213E"/>
    <w:rsid w:val="00B22CAE"/>
    <w:rsid w:val="00B22D01"/>
    <w:rsid w:val="00B22D58"/>
    <w:rsid w:val="00B22F85"/>
    <w:rsid w:val="00B23E73"/>
    <w:rsid w:val="00B2441B"/>
    <w:rsid w:val="00B244C2"/>
    <w:rsid w:val="00B24946"/>
    <w:rsid w:val="00B24CC6"/>
    <w:rsid w:val="00B255AC"/>
    <w:rsid w:val="00B258A7"/>
    <w:rsid w:val="00B25F49"/>
    <w:rsid w:val="00B26C19"/>
    <w:rsid w:val="00B27779"/>
    <w:rsid w:val="00B307A4"/>
    <w:rsid w:val="00B3129F"/>
    <w:rsid w:val="00B31382"/>
    <w:rsid w:val="00B31386"/>
    <w:rsid w:val="00B31796"/>
    <w:rsid w:val="00B31E99"/>
    <w:rsid w:val="00B320EF"/>
    <w:rsid w:val="00B32261"/>
    <w:rsid w:val="00B326F5"/>
    <w:rsid w:val="00B32D5C"/>
    <w:rsid w:val="00B32DD0"/>
    <w:rsid w:val="00B33396"/>
    <w:rsid w:val="00B33670"/>
    <w:rsid w:val="00B33C63"/>
    <w:rsid w:val="00B33DD2"/>
    <w:rsid w:val="00B33FBA"/>
    <w:rsid w:val="00B34E4B"/>
    <w:rsid w:val="00B35416"/>
    <w:rsid w:val="00B356C8"/>
    <w:rsid w:val="00B35712"/>
    <w:rsid w:val="00B357BD"/>
    <w:rsid w:val="00B358DD"/>
    <w:rsid w:val="00B3599E"/>
    <w:rsid w:val="00B36783"/>
    <w:rsid w:val="00B36AB3"/>
    <w:rsid w:val="00B3706F"/>
    <w:rsid w:val="00B372E3"/>
    <w:rsid w:val="00B374E8"/>
    <w:rsid w:val="00B37D5D"/>
    <w:rsid w:val="00B37DA6"/>
    <w:rsid w:val="00B37F6E"/>
    <w:rsid w:val="00B401DF"/>
    <w:rsid w:val="00B40A78"/>
    <w:rsid w:val="00B413BA"/>
    <w:rsid w:val="00B41A6E"/>
    <w:rsid w:val="00B422BC"/>
    <w:rsid w:val="00B42461"/>
    <w:rsid w:val="00B42593"/>
    <w:rsid w:val="00B42CE0"/>
    <w:rsid w:val="00B43F0F"/>
    <w:rsid w:val="00B446DD"/>
    <w:rsid w:val="00B4546A"/>
    <w:rsid w:val="00B455D7"/>
    <w:rsid w:val="00B45E5D"/>
    <w:rsid w:val="00B4600E"/>
    <w:rsid w:val="00B4673E"/>
    <w:rsid w:val="00B47A64"/>
    <w:rsid w:val="00B50311"/>
    <w:rsid w:val="00B50363"/>
    <w:rsid w:val="00B50571"/>
    <w:rsid w:val="00B50715"/>
    <w:rsid w:val="00B51AB6"/>
    <w:rsid w:val="00B51ACA"/>
    <w:rsid w:val="00B5202E"/>
    <w:rsid w:val="00B52290"/>
    <w:rsid w:val="00B52D04"/>
    <w:rsid w:val="00B535AA"/>
    <w:rsid w:val="00B537C9"/>
    <w:rsid w:val="00B54409"/>
    <w:rsid w:val="00B54AAE"/>
    <w:rsid w:val="00B54FCD"/>
    <w:rsid w:val="00B551FC"/>
    <w:rsid w:val="00B57647"/>
    <w:rsid w:val="00B57BDD"/>
    <w:rsid w:val="00B60107"/>
    <w:rsid w:val="00B60B10"/>
    <w:rsid w:val="00B60C94"/>
    <w:rsid w:val="00B617D4"/>
    <w:rsid w:val="00B62C32"/>
    <w:rsid w:val="00B636DF"/>
    <w:rsid w:val="00B6382D"/>
    <w:rsid w:val="00B63CCB"/>
    <w:rsid w:val="00B63EF1"/>
    <w:rsid w:val="00B63F72"/>
    <w:rsid w:val="00B644AE"/>
    <w:rsid w:val="00B64531"/>
    <w:rsid w:val="00B64E11"/>
    <w:rsid w:val="00B64FC4"/>
    <w:rsid w:val="00B65130"/>
    <w:rsid w:val="00B65539"/>
    <w:rsid w:val="00B65FD8"/>
    <w:rsid w:val="00B66059"/>
    <w:rsid w:val="00B66712"/>
    <w:rsid w:val="00B66B53"/>
    <w:rsid w:val="00B6754C"/>
    <w:rsid w:val="00B67A70"/>
    <w:rsid w:val="00B70036"/>
    <w:rsid w:val="00B702EB"/>
    <w:rsid w:val="00B70966"/>
    <w:rsid w:val="00B70B60"/>
    <w:rsid w:val="00B70BEB"/>
    <w:rsid w:val="00B70CF0"/>
    <w:rsid w:val="00B70F25"/>
    <w:rsid w:val="00B710F1"/>
    <w:rsid w:val="00B71C09"/>
    <w:rsid w:val="00B72128"/>
    <w:rsid w:val="00B72C20"/>
    <w:rsid w:val="00B72ED8"/>
    <w:rsid w:val="00B7307A"/>
    <w:rsid w:val="00B73352"/>
    <w:rsid w:val="00B73965"/>
    <w:rsid w:val="00B73ABA"/>
    <w:rsid w:val="00B73C31"/>
    <w:rsid w:val="00B73F92"/>
    <w:rsid w:val="00B74429"/>
    <w:rsid w:val="00B74B24"/>
    <w:rsid w:val="00B74CAF"/>
    <w:rsid w:val="00B753FF"/>
    <w:rsid w:val="00B75B42"/>
    <w:rsid w:val="00B75C6A"/>
    <w:rsid w:val="00B75D71"/>
    <w:rsid w:val="00B763D4"/>
    <w:rsid w:val="00B768A7"/>
    <w:rsid w:val="00B7705E"/>
    <w:rsid w:val="00B77164"/>
    <w:rsid w:val="00B77376"/>
    <w:rsid w:val="00B774B4"/>
    <w:rsid w:val="00B775B0"/>
    <w:rsid w:val="00B77685"/>
    <w:rsid w:val="00B77847"/>
    <w:rsid w:val="00B80686"/>
    <w:rsid w:val="00B808DE"/>
    <w:rsid w:val="00B80A1E"/>
    <w:rsid w:val="00B811B0"/>
    <w:rsid w:val="00B818A4"/>
    <w:rsid w:val="00B81CF4"/>
    <w:rsid w:val="00B82941"/>
    <w:rsid w:val="00B82949"/>
    <w:rsid w:val="00B82A9E"/>
    <w:rsid w:val="00B83488"/>
    <w:rsid w:val="00B847BF"/>
    <w:rsid w:val="00B84899"/>
    <w:rsid w:val="00B84CB2"/>
    <w:rsid w:val="00B84FDC"/>
    <w:rsid w:val="00B852F4"/>
    <w:rsid w:val="00B85F9F"/>
    <w:rsid w:val="00B86048"/>
    <w:rsid w:val="00B860A6"/>
    <w:rsid w:val="00B8633F"/>
    <w:rsid w:val="00B86DF9"/>
    <w:rsid w:val="00B87350"/>
    <w:rsid w:val="00B87445"/>
    <w:rsid w:val="00B87590"/>
    <w:rsid w:val="00B8783A"/>
    <w:rsid w:val="00B87888"/>
    <w:rsid w:val="00B909C0"/>
    <w:rsid w:val="00B91CD5"/>
    <w:rsid w:val="00B92210"/>
    <w:rsid w:val="00B9284C"/>
    <w:rsid w:val="00B92A7E"/>
    <w:rsid w:val="00B92DCC"/>
    <w:rsid w:val="00B93B68"/>
    <w:rsid w:val="00B94941"/>
    <w:rsid w:val="00B94E45"/>
    <w:rsid w:val="00B95256"/>
    <w:rsid w:val="00B956B9"/>
    <w:rsid w:val="00B95D8F"/>
    <w:rsid w:val="00B96105"/>
    <w:rsid w:val="00B96458"/>
    <w:rsid w:val="00B964B5"/>
    <w:rsid w:val="00B973CA"/>
    <w:rsid w:val="00B976F7"/>
    <w:rsid w:val="00B97834"/>
    <w:rsid w:val="00B97E57"/>
    <w:rsid w:val="00BA0061"/>
    <w:rsid w:val="00BA0A32"/>
    <w:rsid w:val="00BA1030"/>
    <w:rsid w:val="00BA1626"/>
    <w:rsid w:val="00BA180F"/>
    <w:rsid w:val="00BA2848"/>
    <w:rsid w:val="00BA2DC1"/>
    <w:rsid w:val="00BA2EE3"/>
    <w:rsid w:val="00BA31B6"/>
    <w:rsid w:val="00BA3615"/>
    <w:rsid w:val="00BA3C53"/>
    <w:rsid w:val="00BA3D38"/>
    <w:rsid w:val="00BA3D4E"/>
    <w:rsid w:val="00BA44BA"/>
    <w:rsid w:val="00BA47D2"/>
    <w:rsid w:val="00BA4B41"/>
    <w:rsid w:val="00BA5062"/>
    <w:rsid w:val="00BA5231"/>
    <w:rsid w:val="00BA52C2"/>
    <w:rsid w:val="00BA5C14"/>
    <w:rsid w:val="00BA6263"/>
    <w:rsid w:val="00BA6ECE"/>
    <w:rsid w:val="00BA6F6A"/>
    <w:rsid w:val="00BA70CD"/>
    <w:rsid w:val="00BA71F8"/>
    <w:rsid w:val="00BA7440"/>
    <w:rsid w:val="00BA75B0"/>
    <w:rsid w:val="00BA7852"/>
    <w:rsid w:val="00BA7AB5"/>
    <w:rsid w:val="00BB0320"/>
    <w:rsid w:val="00BB0353"/>
    <w:rsid w:val="00BB042A"/>
    <w:rsid w:val="00BB0A8F"/>
    <w:rsid w:val="00BB0BB2"/>
    <w:rsid w:val="00BB0E12"/>
    <w:rsid w:val="00BB1659"/>
    <w:rsid w:val="00BB1805"/>
    <w:rsid w:val="00BB1F01"/>
    <w:rsid w:val="00BB212D"/>
    <w:rsid w:val="00BB2135"/>
    <w:rsid w:val="00BB2152"/>
    <w:rsid w:val="00BB2661"/>
    <w:rsid w:val="00BB27B2"/>
    <w:rsid w:val="00BB29A5"/>
    <w:rsid w:val="00BB2F9E"/>
    <w:rsid w:val="00BB3418"/>
    <w:rsid w:val="00BB4E2D"/>
    <w:rsid w:val="00BB5268"/>
    <w:rsid w:val="00BB5491"/>
    <w:rsid w:val="00BB592D"/>
    <w:rsid w:val="00BB5ED4"/>
    <w:rsid w:val="00BB65B2"/>
    <w:rsid w:val="00BB666C"/>
    <w:rsid w:val="00BB7461"/>
    <w:rsid w:val="00BB75A1"/>
    <w:rsid w:val="00BB7694"/>
    <w:rsid w:val="00BB7D1E"/>
    <w:rsid w:val="00BC0E87"/>
    <w:rsid w:val="00BC1148"/>
    <w:rsid w:val="00BC11A0"/>
    <w:rsid w:val="00BC1877"/>
    <w:rsid w:val="00BC19B7"/>
    <w:rsid w:val="00BC1AFC"/>
    <w:rsid w:val="00BC28CD"/>
    <w:rsid w:val="00BC28EC"/>
    <w:rsid w:val="00BC2D8C"/>
    <w:rsid w:val="00BC2DF1"/>
    <w:rsid w:val="00BC2F30"/>
    <w:rsid w:val="00BC2FED"/>
    <w:rsid w:val="00BC3064"/>
    <w:rsid w:val="00BC3110"/>
    <w:rsid w:val="00BC375B"/>
    <w:rsid w:val="00BC38E5"/>
    <w:rsid w:val="00BC39E9"/>
    <w:rsid w:val="00BC3E3D"/>
    <w:rsid w:val="00BC3F07"/>
    <w:rsid w:val="00BC40E6"/>
    <w:rsid w:val="00BC4DBA"/>
    <w:rsid w:val="00BC570D"/>
    <w:rsid w:val="00BC576A"/>
    <w:rsid w:val="00BC6378"/>
    <w:rsid w:val="00BC64D4"/>
    <w:rsid w:val="00BC69C2"/>
    <w:rsid w:val="00BC6C39"/>
    <w:rsid w:val="00BC7604"/>
    <w:rsid w:val="00BD191B"/>
    <w:rsid w:val="00BD20CE"/>
    <w:rsid w:val="00BD243D"/>
    <w:rsid w:val="00BD24C3"/>
    <w:rsid w:val="00BD2518"/>
    <w:rsid w:val="00BD2D99"/>
    <w:rsid w:val="00BD36AD"/>
    <w:rsid w:val="00BD3B62"/>
    <w:rsid w:val="00BD3EA9"/>
    <w:rsid w:val="00BD48E3"/>
    <w:rsid w:val="00BD4D2C"/>
    <w:rsid w:val="00BD5085"/>
    <w:rsid w:val="00BD5EA8"/>
    <w:rsid w:val="00BD60D3"/>
    <w:rsid w:val="00BD6975"/>
    <w:rsid w:val="00BD712F"/>
    <w:rsid w:val="00BD7457"/>
    <w:rsid w:val="00BD7A38"/>
    <w:rsid w:val="00BD7A93"/>
    <w:rsid w:val="00BD7CF8"/>
    <w:rsid w:val="00BE08B9"/>
    <w:rsid w:val="00BE1419"/>
    <w:rsid w:val="00BE1453"/>
    <w:rsid w:val="00BE2142"/>
    <w:rsid w:val="00BE2205"/>
    <w:rsid w:val="00BE25F0"/>
    <w:rsid w:val="00BE3393"/>
    <w:rsid w:val="00BE3B78"/>
    <w:rsid w:val="00BE3C08"/>
    <w:rsid w:val="00BE3F12"/>
    <w:rsid w:val="00BE53F6"/>
    <w:rsid w:val="00BE546E"/>
    <w:rsid w:val="00BE5B36"/>
    <w:rsid w:val="00BE629C"/>
    <w:rsid w:val="00BE67B2"/>
    <w:rsid w:val="00BE6C96"/>
    <w:rsid w:val="00BE7BA8"/>
    <w:rsid w:val="00BE7D1C"/>
    <w:rsid w:val="00BE7D62"/>
    <w:rsid w:val="00BE7FA3"/>
    <w:rsid w:val="00BF0177"/>
    <w:rsid w:val="00BF0230"/>
    <w:rsid w:val="00BF02BF"/>
    <w:rsid w:val="00BF0915"/>
    <w:rsid w:val="00BF0DB2"/>
    <w:rsid w:val="00BF13E3"/>
    <w:rsid w:val="00BF1432"/>
    <w:rsid w:val="00BF1A25"/>
    <w:rsid w:val="00BF204D"/>
    <w:rsid w:val="00BF27EC"/>
    <w:rsid w:val="00BF3832"/>
    <w:rsid w:val="00BF48F8"/>
    <w:rsid w:val="00BF4B77"/>
    <w:rsid w:val="00BF5424"/>
    <w:rsid w:val="00BF54E5"/>
    <w:rsid w:val="00BF5A33"/>
    <w:rsid w:val="00BF5C32"/>
    <w:rsid w:val="00BF69F4"/>
    <w:rsid w:val="00BF6D9C"/>
    <w:rsid w:val="00C004D6"/>
    <w:rsid w:val="00C0227B"/>
    <w:rsid w:val="00C02675"/>
    <w:rsid w:val="00C03743"/>
    <w:rsid w:val="00C03B98"/>
    <w:rsid w:val="00C03BD3"/>
    <w:rsid w:val="00C0414F"/>
    <w:rsid w:val="00C04F4D"/>
    <w:rsid w:val="00C05124"/>
    <w:rsid w:val="00C057E9"/>
    <w:rsid w:val="00C05A9F"/>
    <w:rsid w:val="00C063DA"/>
    <w:rsid w:val="00C0679A"/>
    <w:rsid w:val="00C06AF4"/>
    <w:rsid w:val="00C0773B"/>
    <w:rsid w:val="00C07D5D"/>
    <w:rsid w:val="00C10F6C"/>
    <w:rsid w:val="00C1118A"/>
    <w:rsid w:val="00C1129B"/>
    <w:rsid w:val="00C11608"/>
    <w:rsid w:val="00C117A8"/>
    <w:rsid w:val="00C11FDA"/>
    <w:rsid w:val="00C122AD"/>
    <w:rsid w:val="00C1235D"/>
    <w:rsid w:val="00C12B8D"/>
    <w:rsid w:val="00C130EF"/>
    <w:rsid w:val="00C13120"/>
    <w:rsid w:val="00C140BD"/>
    <w:rsid w:val="00C142CF"/>
    <w:rsid w:val="00C14407"/>
    <w:rsid w:val="00C147A0"/>
    <w:rsid w:val="00C15242"/>
    <w:rsid w:val="00C153AF"/>
    <w:rsid w:val="00C15401"/>
    <w:rsid w:val="00C1557D"/>
    <w:rsid w:val="00C15676"/>
    <w:rsid w:val="00C161BE"/>
    <w:rsid w:val="00C16D77"/>
    <w:rsid w:val="00C17059"/>
    <w:rsid w:val="00C17322"/>
    <w:rsid w:val="00C17FBC"/>
    <w:rsid w:val="00C2035E"/>
    <w:rsid w:val="00C2045A"/>
    <w:rsid w:val="00C208BC"/>
    <w:rsid w:val="00C20942"/>
    <w:rsid w:val="00C21A18"/>
    <w:rsid w:val="00C21B18"/>
    <w:rsid w:val="00C21C8D"/>
    <w:rsid w:val="00C21D3A"/>
    <w:rsid w:val="00C21D67"/>
    <w:rsid w:val="00C22B2E"/>
    <w:rsid w:val="00C23377"/>
    <w:rsid w:val="00C23B19"/>
    <w:rsid w:val="00C23C3E"/>
    <w:rsid w:val="00C24937"/>
    <w:rsid w:val="00C24F55"/>
    <w:rsid w:val="00C25553"/>
    <w:rsid w:val="00C2574A"/>
    <w:rsid w:val="00C25EB7"/>
    <w:rsid w:val="00C26225"/>
    <w:rsid w:val="00C26895"/>
    <w:rsid w:val="00C26A94"/>
    <w:rsid w:val="00C26EA4"/>
    <w:rsid w:val="00C270FA"/>
    <w:rsid w:val="00C2749A"/>
    <w:rsid w:val="00C27C89"/>
    <w:rsid w:val="00C27D00"/>
    <w:rsid w:val="00C30156"/>
    <w:rsid w:val="00C301C1"/>
    <w:rsid w:val="00C31504"/>
    <w:rsid w:val="00C3250F"/>
    <w:rsid w:val="00C32A10"/>
    <w:rsid w:val="00C32D62"/>
    <w:rsid w:val="00C33B77"/>
    <w:rsid w:val="00C34A39"/>
    <w:rsid w:val="00C35B2B"/>
    <w:rsid w:val="00C35B3E"/>
    <w:rsid w:val="00C35B46"/>
    <w:rsid w:val="00C364DE"/>
    <w:rsid w:val="00C36676"/>
    <w:rsid w:val="00C366E2"/>
    <w:rsid w:val="00C36910"/>
    <w:rsid w:val="00C36D2E"/>
    <w:rsid w:val="00C37422"/>
    <w:rsid w:val="00C376CE"/>
    <w:rsid w:val="00C37E4B"/>
    <w:rsid w:val="00C37FD6"/>
    <w:rsid w:val="00C406BD"/>
    <w:rsid w:val="00C40941"/>
    <w:rsid w:val="00C40B3F"/>
    <w:rsid w:val="00C40B4A"/>
    <w:rsid w:val="00C40CE4"/>
    <w:rsid w:val="00C41076"/>
    <w:rsid w:val="00C414A0"/>
    <w:rsid w:val="00C41D02"/>
    <w:rsid w:val="00C42A9F"/>
    <w:rsid w:val="00C42DB1"/>
    <w:rsid w:val="00C438D4"/>
    <w:rsid w:val="00C43EBE"/>
    <w:rsid w:val="00C44017"/>
    <w:rsid w:val="00C44370"/>
    <w:rsid w:val="00C4441F"/>
    <w:rsid w:val="00C44993"/>
    <w:rsid w:val="00C44A0E"/>
    <w:rsid w:val="00C44E26"/>
    <w:rsid w:val="00C454C9"/>
    <w:rsid w:val="00C466E8"/>
    <w:rsid w:val="00C46866"/>
    <w:rsid w:val="00C47161"/>
    <w:rsid w:val="00C47733"/>
    <w:rsid w:val="00C47A66"/>
    <w:rsid w:val="00C47AFE"/>
    <w:rsid w:val="00C47CEE"/>
    <w:rsid w:val="00C47F18"/>
    <w:rsid w:val="00C50BA7"/>
    <w:rsid w:val="00C51209"/>
    <w:rsid w:val="00C5169B"/>
    <w:rsid w:val="00C51D6B"/>
    <w:rsid w:val="00C52085"/>
    <w:rsid w:val="00C5256B"/>
    <w:rsid w:val="00C5413B"/>
    <w:rsid w:val="00C541D6"/>
    <w:rsid w:val="00C54E28"/>
    <w:rsid w:val="00C54E70"/>
    <w:rsid w:val="00C5509B"/>
    <w:rsid w:val="00C555FB"/>
    <w:rsid w:val="00C5590F"/>
    <w:rsid w:val="00C55FEE"/>
    <w:rsid w:val="00C5658D"/>
    <w:rsid w:val="00C566E5"/>
    <w:rsid w:val="00C56B34"/>
    <w:rsid w:val="00C57ADD"/>
    <w:rsid w:val="00C6017A"/>
    <w:rsid w:val="00C601DE"/>
    <w:rsid w:val="00C606B8"/>
    <w:rsid w:val="00C60775"/>
    <w:rsid w:val="00C607C2"/>
    <w:rsid w:val="00C60EA2"/>
    <w:rsid w:val="00C611F8"/>
    <w:rsid w:val="00C61B66"/>
    <w:rsid w:val="00C61CE8"/>
    <w:rsid w:val="00C61D8B"/>
    <w:rsid w:val="00C6206D"/>
    <w:rsid w:val="00C62304"/>
    <w:rsid w:val="00C623D3"/>
    <w:rsid w:val="00C6243A"/>
    <w:rsid w:val="00C627C7"/>
    <w:rsid w:val="00C62D04"/>
    <w:rsid w:val="00C630C2"/>
    <w:rsid w:val="00C63AEC"/>
    <w:rsid w:val="00C647BD"/>
    <w:rsid w:val="00C64A15"/>
    <w:rsid w:val="00C64E3C"/>
    <w:rsid w:val="00C65331"/>
    <w:rsid w:val="00C6538B"/>
    <w:rsid w:val="00C653E7"/>
    <w:rsid w:val="00C6592F"/>
    <w:rsid w:val="00C65DAA"/>
    <w:rsid w:val="00C65DEF"/>
    <w:rsid w:val="00C65F36"/>
    <w:rsid w:val="00C66415"/>
    <w:rsid w:val="00C668EE"/>
    <w:rsid w:val="00C669A4"/>
    <w:rsid w:val="00C67561"/>
    <w:rsid w:val="00C67FA9"/>
    <w:rsid w:val="00C7099C"/>
    <w:rsid w:val="00C71134"/>
    <w:rsid w:val="00C71792"/>
    <w:rsid w:val="00C721F9"/>
    <w:rsid w:val="00C722D0"/>
    <w:rsid w:val="00C7258C"/>
    <w:rsid w:val="00C72990"/>
    <w:rsid w:val="00C72D33"/>
    <w:rsid w:val="00C73694"/>
    <w:rsid w:val="00C742A5"/>
    <w:rsid w:val="00C74601"/>
    <w:rsid w:val="00C749E6"/>
    <w:rsid w:val="00C74F93"/>
    <w:rsid w:val="00C751B7"/>
    <w:rsid w:val="00C75469"/>
    <w:rsid w:val="00C760F0"/>
    <w:rsid w:val="00C765A6"/>
    <w:rsid w:val="00C76888"/>
    <w:rsid w:val="00C769CA"/>
    <w:rsid w:val="00C76B2B"/>
    <w:rsid w:val="00C777A9"/>
    <w:rsid w:val="00C8025A"/>
    <w:rsid w:val="00C8054F"/>
    <w:rsid w:val="00C80727"/>
    <w:rsid w:val="00C80978"/>
    <w:rsid w:val="00C810B6"/>
    <w:rsid w:val="00C81949"/>
    <w:rsid w:val="00C821A2"/>
    <w:rsid w:val="00C82877"/>
    <w:rsid w:val="00C82F61"/>
    <w:rsid w:val="00C83047"/>
    <w:rsid w:val="00C83436"/>
    <w:rsid w:val="00C8353A"/>
    <w:rsid w:val="00C8394D"/>
    <w:rsid w:val="00C83999"/>
    <w:rsid w:val="00C83C60"/>
    <w:rsid w:val="00C84093"/>
    <w:rsid w:val="00C8493A"/>
    <w:rsid w:val="00C84B06"/>
    <w:rsid w:val="00C84C12"/>
    <w:rsid w:val="00C84C1C"/>
    <w:rsid w:val="00C862F9"/>
    <w:rsid w:val="00C86451"/>
    <w:rsid w:val="00C86ECA"/>
    <w:rsid w:val="00C871EC"/>
    <w:rsid w:val="00C90364"/>
    <w:rsid w:val="00C90506"/>
    <w:rsid w:val="00C90507"/>
    <w:rsid w:val="00C91077"/>
    <w:rsid w:val="00C910AD"/>
    <w:rsid w:val="00C9128A"/>
    <w:rsid w:val="00C92086"/>
    <w:rsid w:val="00C923F9"/>
    <w:rsid w:val="00C936B5"/>
    <w:rsid w:val="00C938B9"/>
    <w:rsid w:val="00C9475E"/>
    <w:rsid w:val="00C95DC6"/>
    <w:rsid w:val="00C95EE7"/>
    <w:rsid w:val="00C9625E"/>
    <w:rsid w:val="00C96E5E"/>
    <w:rsid w:val="00C97D83"/>
    <w:rsid w:val="00C97F17"/>
    <w:rsid w:val="00CA00F4"/>
    <w:rsid w:val="00CA1840"/>
    <w:rsid w:val="00CA1A09"/>
    <w:rsid w:val="00CA1CBB"/>
    <w:rsid w:val="00CA3537"/>
    <w:rsid w:val="00CA3811"/>
    <w:rsid w:val="00CA3B26"/>
    <w:rsid w:val="00CA4386"/>
    <w:rsid w:val="00CA45E8"/>
    <w:rsid w:val="00CA60C4"/>
    <w:rsid w:val="00CA6940"/>
    <w:rsid w:val="00CA73F2"/>
    <w:rsid w:val="00CA7988"/>
    <w:rsid w:val="00CB030C"/>
    <w:rsid w:val="00CB05B8"/>
    <w:rsid w:val="00CB067F"/>
    <w:rsid w:val="00CB0B18"/>
    <w:rsid w:val="00CB263D"/>
    <w:rsid w:val="00CB26D7"/>
    <w:rsid w:val="00CB3583"/>
    <w:rsid w:val="00CB35F6"/>
    <w:rsid w:val="00CB3649"/>
    <w:rsid w:val="00CB36D4"/>
    <w:rsid w:val="00CB46C8"/>
    <w:rsid w:val="00CB51E5"/>
    <w:rsid w:val="00CB546F"/>
    <w:rsid w:val="00CB579A"/>
    <w:rsid w:val="00CB592A"/>
    <w:rsid w:val="00CB5FB1"/>
    <w:rsid w:val="00CB6BBA"/>
    <w:rsid w:val="00CB72E9"/>
    <w:rsid w:val="00CB78E0"/>
    <w:rsid w:val="00CC0063"/>
    <w:rsid w:val="00CC0642"/>
    <w:rsid w:val="00CC1C52"/>
    <w:rsid w:val="00CC2345"/>
    <w:rsid w:val="00CC263F"/>
    <w:rsid w:val="00CC2A6E"/>
    <w:rsid w:val="00CC2B3B"/>
    <w:rsid w:val="00CC309E"/>
    <w:rsid w:val="00CC3D73"/>
    <w:rsid w:val="00CC44AD"/>
    <w:rsid w:val="00CC4551"/>
    <w:rsid w:val="00CC48DC"/>
    <w:rsid w:val="00CC4C8E"/>
    <w:rsid w:val="00CC5431"/>
    <w:rsid w:val="00CC5BB5"/>
    <w:rsid w:val="00CC5C0B"/>
    <w:rsid w:val="00CC5DA6"/>
    <w:rsid w:val="00CC5DC3"/>
    <w:rsid w:val="00CC61E5"/>
    <w:rsid w:val="00CC6489"/>
    <w:rsid w:val="00CC7023"/>
    <w:rsid w:val="00CC7B98"/>
    <w:rsid w:val="00CC7F10"/>
    <w:rsid w:val="00CD0BF4"/>
    <w:rsid w:val="00CD0BF9"/>
    <w:rsid w:val="00CD2951"/>
    <w:rsid w:val="00CD2D3A"/>
    <w:rsid w:val="00CD2FBE"/>
    <w:rsid w:val="00CD367B"/>
    <w:rsid w:val="00CD3DCA"/>
    <w:rsid w:val="00CD4789"/>
    <w:rsid w:val="00CD4E5D"/>
    <w:rsid w:val="00CD59B4"/>
    <w:rsid w:val="00CD5C2E"/>
    <w:rsid w:val="00CD5C75"/>
    <w:rsid w:val="00CD64BE"/>
    <w:rsid w:val="00CD6538"/>
    <w:rsid w:val="00CD681B"/>
    <w:rsid w:val="00CD6B7B"/>
    <w:rsid w:val="00CD6EFB"/>
    <w:rsid w:val="00CD705A"/>
    <w:rsid w:val="00CD7238"/>
    <w:rsid w:val="00CD73A4"/>
    <w:rsid w:val="00CD7650"/>
    <w:rsid w:val="00CD7D80"/>
    <w:rsid w:val="00CE0375"/>
    <w:rsid w:val="00CE146D"/>
    <w:rsid w:val="00CE1FB7"/>
    <w:rsid w:val="00CE21D6"/>
    <w:rsid w:val="00CE21ED"/>
    <w:rsid w:val="00CE2924"/>
    <w:rsid w:val="00CE2B2C"/>
    <w:rsid w:val="00CE2C8A"/>
    <w:rsid w:val="00CE2D4A"/>
    <w:rsid w:val="00CE356E"/>
    <w:rsid w:val="00CE3C79"/>
    <w:rsid w:val="00CE43B2"/>
    <w:rsid w:val="00CE4414"/>
    <w:rsid w:val="00CE525B"/>
    <w:rsid w:val="00CE5341"/>
    <w:rsid w:val="00CE665D"/>
    <w:rsid w:val="00CF03E1"/>
    <w:rsid w:val="00CF0C36"/>
    <w:rsid w:val="00CF1DD4"/>
    <w:rsid w:val="00CF1EA6"/>
    <w:rsid w:val="00CF24FE"/>
    <w:rsid w:val="00CF2A02"/>
    <w:rsid w:val="00CF2EE3"/>
    <w:rsid w:val="00CF38BB"/>
    <w:rsid w:val="00CF3910"/>
    <w:rsid w:val="00CF3E32"/>
    <w:rsid w:val="00CF4363"/>
    <w:rsid w:val="00CF47E7"/>
    <w:rsid w:val="00CF4A4D"/>
    <w:rsid w:val="00CF5525"/>
    <w:rsid w:val="00CF561C"/>
    <w:rsid w:val="00CF66C0"/>
    <w:rsid w:val="00CF68EB"/>
    <w:rsid w:val="00CF6D14"/>
    <w:rsid w:val="00CF747A"/>
    <w:rsid w:val="00CF74C2"/>
    <w:rsid w:val="00CF7CD1"/>
    <w:rsid w:val="00CF7D3A"/>
    <w:rsid w:val="00D001D2"/>
    <w:rsid w:val="00D01A6D"/>
    <w:rsid w:val="00D01DC0"/>
    <w:rsid w:val="00D01EC0"/>
    <w:rsid w:val="00D01ED2"/>
    <w:rsid w:val="00D02645"/>
    <w:rsid w:val="00D0307F"/>
    <w:rsid w:val="00D030E3"/>
    <w:rsid w:val="00D03DBD"/>
    <w:rsid w:val="00D04197"/>
    <w:rsid w:val="00D04866"/>
    <w:rsid w:val="00D050D2"/>
    <w:rsid w:val="00D05514"/>
    <w:rsid w:val="00D05516"/>
    <w:rsid w:val="00D055EE"/>
    <w:rsid w:val="00D05E7E"/>
    <w:rsid w:val="00D05EE3"/>
    <w:rsid w:val="00D0611B"/>
    <w:rsid w:val="00D066EE"/>
    <w:rsid w:val="00D06AC5"/>
    <w:rsid w:val="00D075C5"/>
    <w:rsid w:val="00D078D2"/>
    <w:rsid w:val="00D07DDF"/>
    <w:rsid w:val="00D10055"/>
    <w:rsid w:val="00D10211"/>
    <w:rsid w:val="00D114E0"/>
    <w:rsid w:val="00D1173F"/>
    <w:rsid w:val="00D1185E"/>
    <w:rsid w:val="00D12153"/>
    <w:rsid w:val="00D12483"/>
    <w:rsid w:val="00D1260E"/>
    <w:rsid w:val="00D129A7"/>
    <w:rsid w:val="00D13B3F"/>
    <w:rsid w:val="00D1402D"/>
    <w:rsid w:val="00D146D9"/>
    <w:rsid w:val="00D14908"/>
    <w:rsid w:val="00D1495C"/>
    <w:rsid w:val="00D14F36"/>
    <w:rsid w:val="00D151F1"/>
    <w:rsid w:val="00D15724"/>
    <w:rsid w:val="00D16663"/>
    <w:rsid w:val="00D17500"/>
    <w:rsid w:val="00D17636"/>
    <w:rsid w:val="00D17C80"/>
    <w:rsid w:val="00D20165"/>
    <w:rsid w:val="00D20290"/>
    <w:rsid w:val="00D208D2"/>
    <w:rsid w:val="00D2096F"/>
    <w:rsid w:val="00D21DEF"/>
    <w:rsid w:val="00D21EA3"/>
    <w:rsid w:val="00D22134"/>
    <w:rsid w:val="00D2279D"/>
    <w:rsid w:val="00D22CA6"/>
    <w:rsid w:val="00D22FBD"/>
    <w:rsid w:val="00D233BA"/>
    <w:rsid w:val="00D2403E"/>
    <w:rsid w:val="00D243FA"/>
    <w:rsid w:val="00D24EDF"/>
    <w:rsid w:val="00D25D8A"/>
    <w:rsid w:val="00D261BC"/>
    <w:rsid w:val="00D2715D"/>
    <w:rsid w:val="00D274EE"/>
    <w:rsid w:val="00D2760C"/>
    <w:rsid w:val="00D27867"/>
    <w:rsid w:val="00D27ECC"/>
    <w:rsid w:val="00D300FF"/>
    <w:rsid w:val="00D319B2"/>
    <w:rsid w:val="00D31A8B"/>
    <w:rsid w:val="00D31D3B"/>
    <w:rsid w:val="00D31ED0"/>
    <w:rsid w:val="00D326AF"/>
    <w:rsid w:val="00D32D5B"/>
    <w:rsid w:val="00D33293"/>
    <w:rsid w:val="00D33B3F"/>
    <w:rsid w:val="00D33DA9"/>
    <w:rsid w:val="00D34EB4"/>
    <w:rsid w:val="00D34F43"/>
    <w:rsid w:val="00D35029"/>
    <w:rsid w:val="00D364AA"/>
    <w:rsid w:val="00D36F39"/>
    <w:rsid w:val="00D37045"/>
    <w:rsid w:val="00D37AD4"/>
    <w:rsid w:val="00D40A93"/>
    <w:rsid w:val="00D40F31"/>
    <w:rsid w:val="00D4104F"/>
    <w:rsid w:val="00D41D94"/>
    <w:rsid w:val="00D42C34"/>
    <w:rsid w:val="00D42D6E"/>
    <w:rsid w:val="00D43265"/>
    <w:rsid w:val="00D4345C"/>
    <w:rsid w:val="00D43E4A"/>
    <w:rsid w:val="00D44612"/>
    <w:rsid w:val="00D450BB"/>
    <w:rsid w:val="00D45572"/>
    <w:rsid w:val="00D45ECD"/>
    <w:rsid w:val="00D46802"/>
    <w:rsid w:val="00D46DF6"/>
    <w:rsid w:val="00D47614"/>
    <w:rsid w:val="00D476A5"/>
    <w:rsid w:val="00D47C16"/>
    <w:rsid w:val="00D47E3E"/>
    <w:rsid w:val="00D500BD"/>
    <w:rsid w:val="00D5025E"/>
    <w:rsid w:val="00D503EE"/>
    <w:rsid w:val="00D5100F"/>
    <w:rsid w:val="00D5171D"/>
    <w:rsid w:val="00D51F28"/>
    <w:rsid w:val="00D52018"/>
    <w:rsid w:val="00D52E24"/>
    <w:rsid w:val="00D53681"/>
    <w:rsid w:val="00D53F8A"/>
    <w:rsid w:val="00D54BF6"/>
    <w:rsid w:val="00D54DB9"/>
    <w:rsid w:val="00D54F37"/>
    <w:rsid w:val="00D5507D"/>
    <w:rsid w:val="00D552A3"/>
    <w:rsid w:val="00D55D16"/>
    <w:rsid w:val="00D55EAD"/>
    <w:rsid w:val="00D567B5"/>
    <w:rsid w:val="00D5695A"/>
    <w:rsid w:val="00D569B4"/>
    <w:rsid w:val="00D56BDC"/>
    <w:rsid w:val="00D5759B"/>
    <w:rsid w:val="00D57AE1"/>
    <w:rsid w:val="00D57D38"/>
    <w:rsid w:val="00D57EDD"/>
    <w:rsid w:val="00D60925"/>
    <w:rsid w:val="00D60D5B"/>
    <w:rsid w:val="00D60F47"/>
    <w:rsid w:val="00D6126A"/>
    <w:rsid w:val="00D61CFB"/>
    <w:rsid w:val="00D62CD8"/>
    <w:rsid w:val="00D63238"/>
    <w:rsid w:val="00D633AF"/>
    <w:rsid w:val="00D63886"/>
    <w:rsid w:val="00D645F2"/>
    <w:rsid w:val="00D64973"/>
    <w:rsid w:val="00D64B1B"/>
    <w:rsid w:val="00D64B4C"/>
    <w:rsid w:val="00D65434"/>
    <w:rsid w:val="00D659D0"/>
    <w:rsid w:val="00D65E29"/>
    <w:rsid w:val="00D65E46"/>
    <w:rsid w:val="00D65EDD"/>
    <w:rsid w:val="00D66042"/>
    <w:rsid w:val="00D6621A"/>
    <w:rsid w:val="00D6688B"/>
    <w:rsid w:val="00D66E97"/>
    <w:rsid w:val="00D67561"/>
    <w:rsid w:val="00D676D7"/>
    <w:rsid w:val="00D67713"/>
    <w:rsid w:val="00D678DC"/>
    <w:rsid w:val="00D679AA"/>
    <w:rsid w:val="00D67F74"/>
    <w:rsid w:val="00D67FA5"/>
    <w:rsid w:val="00D70041"/>
    <w:rsid w:val="00D707F2"/>
    <w:rsid w:val="00D71989"/>
    <w:rsid w:val="00D71D3A"/>
    <w:rsid w:val="00D71E2E"/>
    <w:rsid w:val="00D720C3"/>
    <w:rsid w:val="00D7264F"/>
    <w:rsid w:val="00D72B87"/>
    <w:rsid w:val="00D72C63"/>
    <w:rsid w:val="00D73494"/>
    <w:rsid w:val="00D73608"/>
    <w:rsid w:val="00D749A4"/>
    <w:rsid w:val="00D74BBF"/>
    <w:rsid w:val="00D76464"/>
    <w:rsid w:val="00D76A3B"/>
    <w:rsid w:val="00D76D0C"/>
    <w:rsid w:val="00D77149"/>
    <w:rsid w:val="00D775A8"/>
    <w:rsid w:val="00D77874"/>
    <w:rsid w:val="00D77A15"/>
    <w:rsid w:val="00D77D4D"/>
    <w:rsid w:val="00D77FAC"/>
    <w:rsid w:val="00D8015E"/>
    <w:rsid w:val="00D809C7"/>
    <w:rsid w:val="00D80C15"/>
    <w:rsid w:val="00D81089"/>
    <w:rsid w:val="00D817F7"/>
    <w:rsid w:val="00D820D0"/>
    <w:rsid w:val="00D8213C"/>
    <w:rsid w:val="00D82251"/>
    <w:rsid w:val="00D828E1"/>
    <w:rsid w:val="00D82A76"/>
    <w:rsid w:val="00D82C23"/>
    <w:rsid w:val="00D83DDF"/>
    <w:rsid w:val="00D85330"/>
    <w:rsid w:val="00D859EF"/>
    <w:rsid w:val="00D85D43"/>
    <w:rsid w:val="00D85F44"/>
    <w:rsid w:val="00D86236"/>
    <w:rsid w:val="00D8635F"/>
    <w:rsid w:val="00D86433"/>
    <w:rsid w:val="00D87165"/>
    <w:rsid w:val="00D87B28"/>
    <w:rsid w:val="00D87E97"/>
    <w:rsid w:val="00D902C8"/>
    <w:rsid w:val="00D90D84"/>
    <w:rsid w:val="00D917FD"/>
    <w:rsid w:val="00D91C5C"/>
    <w:rsid w:val="00D93669"/>
    <w:rsid w:val="00D938A4"/>
    <w:rsid w:val="00D9412B"/>
    <w:rsid w:val="00D942F8"/>
    <w:rsid w:val="00D946D8"/>
    <w:rsid w:val="00D95A61"/>
    <w:rsid w:val="00D95DBB"/>
    <w:rsid w:val="00D96078"/>
    <w:rsid w:val="00D96663"/>
    <w:rsid w:val="00D979E8"/>
    <w:rsid w:val="00DA0529"/>
    <w:rsid w:val="00DA0A8F"/>
    <w:rsid w:val="00DA0C3E"/>
    <w:rsid w:val="00DA0CC5"/>
    <w:rsid w:val="00DA0E7C"/>
    <w:rsid w:val="00DA181D"/>
    <w:rsid w:val="00DA1FF8"/>
    <w:rsid w:val="00DA222A"/>
    <w:rsid w:val="00DA2277"/>
    <w:rsid w:val="00DA24C4"/>
    <w:rsid w:val="00DA2678"/>
    <w:rsid w:val="00DA2777"/>
    <w:rsid w:val="00DA28E5"/>
    <w:rsid w:val="00DA3D18"/>
    <w:rsid w:val="00DA3E47"/>
    <w:rsid w:val="00DA470B"/>
    <w:rsid w:val="00DA4724"/>
    <w:rsid w:val="00DA47B0"/>
    <w:rsid w:val="00DA48C3"/>
    <w:rsid w:val="00DA510E"/>
    <w:rsid w:val="00DA511F"/>
    <w:rsid w:val="00DA52F9"/>
    <w:rsid w:val="00DA5EEA"/>
    <w:rsid w:val="00DA6587"/>
    <w:rsid w:val="00DA6C47"/>
    <w:rsid w:val="00DA73F6"/>
    <w:rsid w:val="00DA75DF"/>
    <w:rsid w:val="00DA7D53"/>
    <w:rsid w:val="00DA7EC0"/>
    <w:rsid w:val="00DB037B"/>
    <w:rsid w:val="00DB0822"/>
    <w:rsid w:val="00DB137B"/>
    <w:rsid w:val="00DB1678"/>
    <w:rsid w:val="00DB1DAD"/>
    <w:rsid w:val="00DB2105"/>
    <w:rsid w:val="00DB22EE"/>
    <w:rsid w:val="00DB2796"/>
    <w:rsid w:val="00DB2A60"/>
    <w:rsid w:val="00DB2B4F"/>
    <w:rsid w:val="00DB304E"/>
    <w:rsid w:val="00DB37BB"/>
    <w:rsid w:val="00DB41D4"/>
    <w:rsid w:val="00DB4396"/>
    <w:rsid w:val="00DB454A"/>
    <w:rsid w:val="00DB497C"/>
    <w:rsid w:val="00DB4B11"/>
    <w:rsid w:val="00DB51BB"/>
    <w:rsid w:val="00DB5811"/>
    <w:rsid w:val="00DB5ABC"/>
    <w:rsid w:val="00DB6071"/>
    <w:rsid w:val="00DB61ED"/>
    <w:rsid w:val="00DB6A35"/>
    <w:rsid w:val="00DB6A85"/>
    <w:rsid w:val="00DB6BC9"/>
    <w:rsid w:val="00DB707C"/>
    <w:rsid w:val="00DB7913"/>
    <w:rsid w:val="00DC0593"/>
    <w:rsid w:val="00DC05FF"/>
    <w:rsid w:val="00DC08D5"/>
    <w:rsid w:val="00DC0C0B"/>
    <w:rsid w:val="00DC16CA"/>
    <w:rsid w:val="00DC1A15"/>
    <w:rsid w:val="00DC1FEC"/>
    <w:rsid w:val="00DC202D"/>
    <w:rsid w:val="00DC2F5B"/>
    <w:rsid w:val="00DC395A"/>
    <w:rsid w:val="00DC4311"/>
    <w:rsid w:val="00DC4561"/>
    <w:rsid w:val="00DC4585"/>
    <w:rsid w:val="00DC4628"/>
    <w:rsid w:val="00DC4E0B"/>
    <w:rsid w:val="00DC5413"/>
    <w:rsid w:val="00DC5613"/>
    <w:rsid w:val="00DC59B4"/>
    <w:rsid w:val="00DC61A5"/>
    <w:rsid w:val="00DC6770"/>
    <w:rsid w:val="00DC6F61"/>
    <w:rsid w:val="00DD00BC"/>
    <w:rsid w:val="00DD2123"/>
    <w:rsid w:val="00DD22BB"/>
    <w:rsid w:val="00DD24B9"/>
    <w:rsid w:val="00DD27C6"/>
    <w:rsid w:val="00DD284F"/>
    <w:rsid w:val="00DD2A73"/>
    <w:rsid w:val="00DD37F4"/>
    <w:rsid w:val="00DD3C7D"/>
    <w:rsid w:val="00DD410E"/>
    <w:rsid w:val="00DD475D"/>
    <w:rsid w:val="00DD48CE"/>
    <w:rsid w:val="00DD5391"/>
    <w:rsid w:val="00DD555A"/>
    <w:rsid w:val="00DD698D"/>
    <w:rsid w:val="00DD7841"/>
    <w:rsid w:val="00DE0961"/>
    <w:rsid w:val="00DE0CE4"/>
    <w:rsid w:val="00DE16E5"/>
    <w:rsid w:val="00DE18D0"/>
    <w:rsid w:val="00DE1AB4"/>
    <w:rsid w:val="00DE1C30"/>
    <w:rsid w:val="00DE1FD3"/>
    <w:rsid w:val="00DE25E0"/>
    <w:rsid w:val="00DE25F9"/>
    <w:rsid w:val="00DE2DF1"/>
    <w:rsid w:val="00DE2EAE"/>
    <w:rsid w:val="00DE3452"/>
    <w:rsid w:val="00DE3B90"/>
    <w:rsid w:val="00DE470D"/>
    <w:rsid w:val="00DE4741"/>
    <w:rsid w:val="00DE5182"/>
    <w:rsid w:val="00DE55E0"/>
    <w:rsid w:val="00DE5AA2"/>
    <w:rsid w:val="00DE60A6"/>
    <w:rsid w:val="00DE64CC"/>
    <w:rsid w:val="00DE6528"/>
    <w:rsid w:val="00DE7064"/>
    <w:rsid w:val="00DE7102"/>
    <w:rsid w:val="00DE7B9F"/>
    <w:rsid w:val="00DF0419"/>
    <w:rsid w:val="00DF0831"/>
    <w:rsid w:val="00DF087C"/>
    <w:rsid w:val="00DF0C58"/>
    <w:rsid w:val="00DF1012"/>
    <w:rsid w:val="00DF1135"/>
    <w:rsid w:val="00DF1EC6"/>
    <w:rsid w:val="00DF36C8"/>
    <w:rsid w:val="00DF3935"/>
    <w:rsid w:val="00DF3DE9"/>
    <w:rsid w:val="00DF4100"/>
    <w:rsid w:val="00DF423D"/>
    <w:rsid w:val="00DF43C5"/>
    <w:rsid w:val="00DF5DED"/>
    <w:rsid w:val="00DF7325"/>
    <w:rsid w:val="00DF7592"/>
    <w:rsid w:val="00DF7619"/>
    <w:rsid w:val="00DF7A60"/>
    <w:rsid w:val="00E001C6"/>
    <w:rsid w:val="00E00B92"/>
    <w:rsid w:val="00E00E18"/>
    <w:rsid w:val="00E00EFB"/>
    <w:rsid w:val="00E01178"/>
    <w:rsid w:val="00E014C1"/>
    <w:rsid w:val="00E014CC"/>
    <w:rsid w:val="00E0151D"/>
    <w:rsid w:val="00E0255F"/>
    <w:rsid w:val="00E02F08"/>
    <w:rsid w:val="00E02FC6"/>
    <w:rsid w:val="00E033C2"/>
    <w:rsid w:val="00E034BF"/>
    <w:rsid w:val="00E04C1F"/>
    <w:rsid w:val="00E04F61"/>
    <w:rsid w:val="00E05289"/>
    <w:rsid w:val="00E0617E"/>
    <w:rsid w:val="00E06697"/>
    <w:rsid w:val="00E06C6E"/>
    <w:rsid w:val="00E06D29"/>
    <w:rsid w:val="00E06E35"/>
    <w:rsid w:val="00E072DD"/>
    <w:rsid w:val="00E077BD"/>
    <w:rsid w:val="00E07BF8"/>
    <w:rsid w:val="00E101C6"/>
    <w:rsid w:val="00E10839"/>
    <w:rsid w:val="00E10E32"/>
    <w:rsid w:val="00E11AC2"/>
    <w:rsid w:val="00E11F01"/>
    <w:rsid w:val="00E12000"/>
    <w:rsid w:val="00E13D9E"/>
    <w:rsid w:val="00E14762"/>
    <w:rsid w:val="00E15472"/>
    <w:rsid w:val="00E15947"/>
    <w:rsid w:val="00E15F05"/>
    <w:rsid w:val="00E1634B"/>
    <w:rsid w:val="00E16641"/>
    <w:rsid w:val="00E16DBA"/>
    <w:rsid w:val="00E16FE3"/>
    <w:rsid w:val="00E17227"/>
    <w:rsid w:val="00E20718"/>
    <w:rsid w:val="00E21B88"/>
    <w:rsid w:val="00E229D8"/>
    <w:rsid w:val="00E22CD1"/>
    <w:rsid w:val="00E246C5"/>
    <w:rsid w:val="00E24BE4"/>
    <w:rsid w:val="00E24C20"/>
    <w:rsid w:val="00E24F86"/>
    <w:rsid w:val="00E25C01"/>
    <w:rsid w:val="00E2616E"/>
    <w:rsid w:val="00E261B1"/>
    <w:rsid w:val="00E265B3"/>
    <w:rsid w:val="00E2670D"/>
    <w:rsid w:val="00E30276"/>
    <w:rsid w:val="00E30E5D"/>
    <w:rsid w:val="00E30FA2"/>
    <w:rsid w:val="00E311FD"/>
    <w:rsid w:val="00E316BC"/>
    <w:rsid w:val="00E31962"/>
    <w:rsid w:val="00E32305"/>
    <w:rsid w:val="00E32348"/>
    <w:rsid w:val="00E3291B"/>
    <w:rsid w:val="00E32FF2"/>
    <w:rsid w:val="00E33176"/>
    <w:rsid w:val="00E332CB"/>
    <w:rsid w:val="00E3334F"/>
    <w:rsid w:val="00E34960"/>
    <w:rsid w:val="00E34A8D"/>
    <w:rsid w:val="00E352B9"/>
    <w:rsid w:val="00E3579B"/>
    <w:rsid w:val="00E357B8"/>
    <w:rsid w:val="00E359DB"/>
    <w:rsid w:val="00E35D5E"/>
    <w:rsid w:val="00E363A3"/>
    <w:rsid w:val="00E368B2"/>
    <w:rsid w:val="00E36C62"/>
    <w:rsid w:val="00E37EC6"/>
    <w:rsid w:val="00E40007"/>
    <w:rsid w:val="00E4006D"/>
    <w:rsid w:val="00E401A8"/>
    <w:rsid w:val="00E40D0D"/>
    <w:rsid w:val="00E412D7"/>
    <w:rsid w:val="00E41395"/>
    <w:rsid w:val="00E415E1"/>
    <w:rsid w:val="00E41D40"/>
    <w:rsid w:val="00E4258E"/>
    <w:rsid w:val="00E42674"/>
    <w:rsid w:val="00E436F0"/>
    <w:rsid w:val="00E43A96"/>
    <w:rsid w:val="00E43E1C"/>
    <w:rsid w:val="00E44C8B"/>
    <w:rsid w:val="00E45084"/>
    <w:rsid w:val="00E455EF"/>
    <w:rsid w:val="00E4586B"/>
    <w:rsid w:val="00E45B74"/>
    <w:rsid w:val="00E45C0C"/>
    <w:rsid w:val="00E47127"/>
    <w:rsid w:val="00E475EA"/>
    <w:rsid w:val="00E475EC"/>
    <w:rsid w:val="00E47779"/>
    <w:rsid w:val="00E47DF9"/>
    <w:rsid w:val="00E511BE"/>
    <w:rsid w:val="00E51BAF"/>
    <w:rsid w:val="00E52A28"/>
    <w:rsid w:val="00E5374A"/>
    <w:rsid w:val="00E53804"/>
    <w:rsid w:val="00E53868"/>
    <w:rsid w:val="00E53F46"/>
    <w:rsid w:val="00E53F7A"/>
    <w:rsid w:val="00E5400D"/>
    <w:rsid w:val="00E549AE"/>
    <w:rsid w:val="00E54C0E"/>
    <w:rsid w:val="00E57894"/>
    <w:rsid w:val="00E57BA2"/>
    <w:rsid w:val="00E57BB2"/>
    <w:rsid w:val="00E57E89"/>
    <w:rsid w:val="00E618A8"/>
    <w:rsid w:val="00E619E3"/>
    <w:rsid w:val="00E61D8F"/>
    <w:rsid w:val="00E61DF1"/>
    <w:rsid w:val="00E62729"/>
    <w:rsid w:val="00E6274A"/>
    <w:rsid w:val="00E634AC"/>
    <w:rsid w:val="00E63717"/>
    <w:rsid w:val="00E6377C"/>
    <w:rsid w:val="00E64A1D"/>
    <w:rsid w:val="00E65536"/>
    <w:rsid w:val="00E65BF2"/>
    <w:rsid w:val="00E65DEB"/>
    <w:rsid w:val="00E66205"/>
    <w:rsid w:val="00E66977"/>
    <w:rsid w:val="00E6698E"/>
    <w:rsid w:val="00E66A0A"/>
    <w:rsid w:val="00E66C81"/>
    <w:rsid w:val="00E670AB"/>
    <w:rsid w:val="00E672B7"/>
    <w:rsid w:val="00E6733A"/>
    <w:rsid w:val="00E674C3"/>
    <w:rsid w:val="00E7001D"/>
    <w:rsid w:val="00E70AD1"/>
    <w:rsid w:val="00E71FBA"/>
    <w:rsid w:val="00E72532"/>
    <w:rsid w:val="00E72677"/>
    <w:rsid w:val="00E72BDD"/>
    <w:rsid w:val="00E72C9E"/>
    <w:rsid w:val="00E73313"/>
    <w:rsid w:val="00E736E3"/>
    <w:rsid w:val="00E73AEE"/>
    <w:rsid w:val="00E73E95"/>
    <w:rsid w:val="00E748A3"/>
    <w:rsid w:val="00E74979"/>
    <w:rsid w:val="00E74E93"/>
    <w:rsid w:val="00E760C3"/>
    <w:rsid w:val="00E76D9A"/>
    <w:rsid w:val="00E77511"/>
    <w:rsid w:val="00E77CF1"/>
    <w:rsid w:val="00E802DE"/>
    <w:rsid w:val="00E807F3"/>
    <w:rsid w:val="00E80F63"/>
    <w:rsid w:val="00E815AC"/>
    <w:rsid w:val="00E81956"/>
    <w:rsid w:val="00E8374B"/>
    <w:rsid w:val="00E83DE0"/>
    <w:rsid w:val="00E83F65"/>
    <w:rsid w:val="00E84000"/>
    <w:rsid w:val="00E840FA"/>
    <w:rsid w:val="00E8419A"/>
    <w:rsid w:val="00E84906"/>
    <w:rsid w:val="00E84AB6"/>
    <w:rsid w:val="00E84CFD"/>
    <w:rsid w:val="00E859BC"/>
    <w:rsid w:val="00E85AF8"/>
    <w:rsid w:val="00E85CE9"/>
    <w:rsid w:val="00E86040"/>
    <w:rsid w:val="00E865D2"/>
    <w:rsid w:val="00E871D8"/>
    <w:rsid w:val="00E8747B"/>
    <w:rsid w:val="00E87B91"/>
    <w:rsid w:val="00E9049C"/>
    <w:rsid w:val="00E904C8"/>
    <w:rsid w:val="00E905C5"/>
    <w:rsid w:val="00E90750"/>
    <w:rsid w:val="00E91338"/>
    <w:rsid w:val="00E91A3B"/>
    <w:rsid w:val="00E91F4B"/>
    <w:rsid w:val="00E9268C"/>
    <w:rsid w:val="00E9312E"/>
    <w:rsid w:val="00E9328F"/>
    <w:rsid w:val="00E93A52"/>
    <w:rsid w:val="00E93DBC"/>
    <w:rsid w:val="00E94071"/>
    <w:rsid w:val="00E94632"/>
    <w:rsid w:val="00E947FF"/>
    <w:rsid w:val="00E949C6"/>
    <w:rsid w:val="00E96EAA"/>
    <w:rsid w:val="00E96F0C"/>
    <w:rsid w:val="00E96F8B"/>
    <w:rsid w:val="00E97B32"/>
    <w:rsid w:val="00E97D12"/>
    <w:rsid w:val="00EA0379"/>
    <w:rsid w:val="00EA0A90"/>
    <w:rsid w:val="00EA1125"/>
    <w:rsid w:val="00EA121B"/>
    <w:rsid w:val="00EA160B"/>
    <w:rsid w:val="00EA163C"/>
    <w:rsid w:val="00EA1830"/>
    <w:rsid w:val="00EA1836"/>
    <w:rsid w:val="00EA234C"/>
    <w:rsid w:val="00EA23A2"/>
    <w:rsid w:val="00EA28C9"/>
    <w:rsid w:val="00EA2C6E"/>
    <w:rsid w:val="00EA305E"/>
    <w:rsid w:val="00EA308C"/>
    <w:rsid w:val="00EA3279"/>
    <w:rsid w:val="00EA3C7C"/>
    <w:rsid w:val="00EA4CA4"/>
    <w:rsid w:val="00EA4CB8"/>
    <w:rsid w:val="00EA4DDA"/>
    <w:rsid w:val="00EA4F56"/>
    <w:rsid w:val="00EA5046"/>
    <w:rsid w:val="00EA5375"/>
    <w:rsid w:val="00EA6A01"/>
    <w:rsid w:val="00EA6BEB"/>
    <w:rsid w:val="00EA6C72"/>
    <w:rsid w:val="00EA720D"/>
    <w:rsid w:val="00EA7F70"/>
    <w:rsid w:val="00EB0431"/>
    <w:rsid w:val="00EB045E"/>
    <w:rsid w:val="00EB0797"/>
    <w:rsid w:val="00EB0DE1"/>
    <w:rsid w:val="00EB0E0B"/>
    <w:rsid w:val="00EB0FF3"/>
    <w:rsid w:val="00EB1209"/>
    <w:rsid w:val="00EB13C0"/>
    <w:rsid w:val="00EB1621"/>
    <w:rsid w:val="00EB1789"/>
    <w:rsid w:val="00EB1D23"/>
    <w:rsid w:val="00EB1F11"/>
    <w:rsid w:val="00EB2A84"/>
    <w:rsid w:val="00EB5665"/>
    <w:rsid w:val="00EB635D"/>
    <w:rsid w:val="00EB6D9D"/>
    <w:rsid w:val="00EB75C1"/>
    <w:rsid w:val="00EB793E"/>
    <w:rsid w:val="00EC01A5"/>
    <w:rsid w:val="00EC0460"/>
    <w:rsid w:val="00EC04ED"/>
    <w:rsid w:val="00EC0F2B"/>
    <w:rsid w:val="00EC12E5"/>
    <w:rsid w:val="00EC1315"/>
    <w:rsid w:val="00EC141E"/>
    <w:rsid w:val="00EC2695"/>
    <w:rsid w:val="00EC280B"/>
    <w:rsid w:val="00EC3024"/>
    <w:rsid w:val="00EC32AC"/>
    <w:rsid w:val="00EC3651"/>
    <w:rsid w:val="00EC365A"/>
    <w:rsid w:val="00EC39DA"/>
    <w:rsid w:val="00EC3BF9"/>
    <w:rsid w:val="00EC3F9A"/>
    <w:rsid w:val="00EC409D"/>
    <w:rsid w:val="00EC58FD"/>
    <w:rsid w:val="00EC5EE8"/>
    <w:rsid w:val="00EC60E2"/>
    <w:rsid w:val="00EC66C6"/>
    <w:rsid w:val="00EC675E"/>
    <w:rsid w:val="00EC70EF"/>
    <w:rsid w:val="00EC79BF"/>
    <w:rsid w:val="00ED01E5"/>
    <w:rsid w:val="00ED0D94"/>
    <w:rsid w:val="00ED0DD2"/>
    <w:rsid w:val="00ED0EDE"/>
    <w:rsid w:val="00ED13CC"/>
    <w:rsid w:val="00ED1E10"/>
    <w:rsid w:val="00ED1E3F"/>
    <w:rsid w:val="00ED2414"/>
    <w:rsid w:val="00ED3380"/>
    <w:rsid w:val="00ED33F2"/>
    <w:rsid w:val="00ED396B"/>
    <w:rsid w:val="00ED4119"/>
    <w:rsid w:val="00ED4FAE"/>
    <w:rsid w:val="00ED534E"/>
    <w:rsid w:val="00ED5790"/>
    <w:rsid w:val="00ED5F23"/>
    <w:rsid w:val="00ED69A7"/>
    <w:rsid w:val="00ED7562"/>
    <w:rsid w:val="00ED75DA"/>
    <w:rsid w:val="00ED76BE"/>
    <w:rsid w:val="00ED76FB"/>
    <w:rsid w:val="00ED7BE4"/>
    <w:rsid w:val="00EE060A"/>
    <w:rsid w:val="00EE09AE"/>
    <w:rsid w:val="00EE09F7"/>
    <w:rsid w:val="00EE0F26"/>
    <w:rsid w:val="00EE1D5C"/>
    <w:rsid w:val="00EE20D8"/>
    <w:rsid w:val="00EE25B3"/>
    <w:rsid w:val="00EE2CC7"/>
    <w:rsid w:val="00EE2E69"/>
    <w:rsid w:val="00EE2FF3"/>
    <w:rsid w:val="00EE42BF"/>
    <w:rsid w:val="00EE4D94"/>
    <w:rsid w:val="00EE5576"/>
    <w:rsid w:val="00EE568C"/>
    <w:rsid w:val="00EE5EAD"/>
    <w:rsid w:val="00EE6293"/>
    <w:rsid w:val="00EE6658"/>
    <w:rsid w:val="00EE6D56"/>
    <w:rsid w:val="00EE71E9"/>
    <w:rsid w:val="00EE732A"/>
    <w:rsid w:val="00EE74CF"/>
    <w:rsid w:val="00EE7DFA"/>
    <w:rsid w:val="00EF0002"/>
    <w:rsid w:val="00EF06DF"/>
    <w:rsid w:val="00EF128A"/>
    <w:rsid w:val="00EF17C2"/>
    <w:rsid w:val="00EF1A00"/>
    <w:rsid w:val="00EF1F63"/>
    <w:rsid w:val="00EF29B3"/>
    <w:rsid w:val="00EF2F11"/>
    <w:rsid w:val="00EF301C"/>
    <w:rsid w:val="00EF301D"/>
    <w:rsid w:val="00EF31F2"/>
    <w:rsid w:val="00EF3555"/>
    <w:rsid w:val="00EF3DFC"/>
    <w:rsid w:val="00EF4694"/>
    <w:rsid w:val="00EF4A30"/>
    <w:rsid w:val="00EF4D32"/>
    <w:rsid w:val="00EF550F"/>
    <w:rsid w:val="00EF6173"/>
    <w:rsid w:val="00EF66DE"/>
    <w:rsid w:val="00EF7534"/>
    <w:rsid w:val="00EF7C1E"/>
    <w:rsid w:val="00EF7FAA"/>
    <w:rsid w:val="00F00433"/>
    <w:rsid w:val="00F00B20"/>
    <w:rsid w:val="00F00C49"/>
    <w:rsid w:val="00F01050"/>
    <w:rsid w:val="00F0164E"/>
    <w:rsid w:val="00F018E6"/>
    <w:rsid w:val="00F02CEB"/>
    <w:rsid w:val="00F031A6"/>
    <w:rsid w:val="00F03CA3"/>
    <w:rsid w:val="00F03F27"/>
    <w:rsid w:val="00F045F7"/>
    <w:rsid w:val="00F05447"/>
    <w:rsid w:val="00F0577F"/>
    <w:rsid w:val="00F05CCE"/>
    <w:rsid w:val="00F064BE"/>
    <w:rsid w:val="00F067CD"/>
    <w:rsid w:val="00F069CD"/>
    <w:rsid w:val="00F072EB"/>
    <w:rsid w:val="00F07375"/>
    <w:rsid w:val="00F07594"/>
    <w:rsid w:val="00F07635"/>
    <w:rsid w:val="00F10022"/>
    <w:rsid w:val="00F100AC"/>
    <w:rsid w:val="00F10DA6"/>
    <w:rsid w:val="00F10DF1"/>
    <w:rsid w:val="00F11320"/>
    <w:rsid w:val="00F11822"/>
    <w:rsid w:val="00F11CE0"/>
    <w:rsid w:val="00F12012"/>
    <w:rsid w:val="00F12BAF"/>
    <w:rsid w:val="00F13171"/>
    <w:rsid w:val="00F1325E"/>
    <w:rsid w:val="00F1349A"/>
    <w:rsid w:val="00F14836"/>
    <w:rsid w:val="00F149F5"/>
    <w:rsid w:val="00F154E9"/>
    <w:rsid w:val="00F1555D"/>
    <w:rsid w:val="00F15DF3"/>
    <w:rsid w:val="00F160A8"/>
    <w:rsid w:val="00F175DA"/>
    <w:rsid w:val="00F178FC"/>
    <w:rsid w:val="00F20403"/>
    <w:rsid w:val="00F20461"/>
    <w:rsid w:val="00F2079B"/>
    <w:rsid w:val="00F20C19"/>
    <w:rsid w:val="00F2268D"/>
    <w:rsid w:val="00F23222"/>
    <w:rsid w:val="00F2354F"/>
    <w:rsid w:val="00F2400B"/>
    <w:rsid w:val="00F244A1"/>
    <w:rsid w:val="00F25A49"/>
    <w:rsid w:val="00F25B07"/>
    <w:rsid w:val="00F25CF2"/>
    <w:rsid w:val="00F26E34"/>
    <w:rsid w:val="00F27244"/>
    <w:rsid w:val="00F275EB"/>
    <w:rsid w:val="00F277B7"/>
    <w:rsid w:val="00F27CBD"/>
    <w:rsid w:val="00F27E83"/>
    <w:rsid w:val="00F300CB"/>
    <w:rsid w:val="00F3142C"/>
    <w:rsid w:val="00F31591"/>
    <w:rsid w:val="00F31809"/>
    <w:rsid w:val="00F31B36"/>
    <w:rsid w:val="00F31F83"/>
    <w:rsid w:val="00F32319"/>
    <w:rsid w:val="00F32375"/>
    <w:rsid w:val="00F333D6"/>
    <w:rsid w:val="00F334B9"/>
    <w:rsid w:val="00F34CB6"/>
    <w:rsid w:val="00F358F9"/>
    <w:rsid w:val="00F35A2A"/>
    <w:rsid w:val="00F36041"/>
    <w:rsid w:val="00F36A8D"/>
    <w:rsid w:val="00F36C15"/>
    <w:rsid w:val="00F36FC1"/>
    <w:rsid w:val="00F378D3"/>
    <w:rsid w:val="00F4018C"/>
    <w:rsid w:val="00F406D1"/>
    <w:rsid w:val="00F40FCA"/>
    <w:rsid w:val="00F41CBC"/>
    <w:rsid w:val="00F41F3E"/>
    <w:rsid w:val="00F41FDB"/>
    <w:rsid w:val="00F42ADC"/>
    <w:rsid w:val="00F42BCB"/>
    <w:rsid w:val="00F43786"/>
    <w:rsid w:val="00F4399B"/>
    <w:rsid w:val="00F4416B"/>
    <w:rsid w:val="00F4432B"/>
    <w:rsid w:val="00F4439A"/>
    <w:rsid w:val="00F44CDD"/>
    <w:rsid w:val="00F450A1"/>
    <w:rsid w:val="00F45353"/>
    <w:rsid w:val="00F4566C"/>
    <w:rsid w:val="00F45958"/>
    <w:rsid w:val="00F45AB9"/>
    <w:rsid w:val="00F4609A"/>
    <w:rsid w:val="00F46450"/>
    <w:rsid w:val="00F46871"/>
    <w:rsid w:val="00F46D29"/>
    <w:rsid w:val="00F46F0A"/>
    <w:rsid w:val="00F4795D"/>
    <w:rsid w:val="00F47BB9"/>
    <w:rsid w:val="00F47EE3"/>
    <w:rsid w:val="00F502C8"/>
    <w:rsid w:val="00F516AE"/>
    <w:rsid w:val="00F5182B"/>
    <w:rsid w:val="00F52693"/>
    <w:rsid w:val="00F52B3E"/>
    <w:rsid w:val="00F52C0D"/>
    <w:rsid w:val="00F5333C"/>
    <w:rsid w:val="00F53EB2"/>
    <w:rsid w:val="00F552AF"/>
    <w:rsid w:val="00F55B22"/>
    <w:rsid w:val="00F55E94"/>
    <w:rsid w:val="00F55F08"/>
    <w:rsid w:val="00F55FA1"/>
    <w:rsid w:val="00F5646B"/>
    <w:rsid w:val="00F56F5E"/>
    <w:rsid w:val="00F56F77"/>
    <w:rsid w:val="00F5757B"/>
    <w:rsid w:val="00F57660"/>
    <w:rsid w:val="00F576A2"/>
    <w:rsid w:val="00F57842"/>
    <w:rsid w:val="00F57CFD"/>
    <w:rsid w:val="00F57D56"/>
    <w:rsid w:val="00F57FC8"/>
    <w:rsid w:val="00F60967"/>
    <w:rsid w:val="00F609A0"/>
    <w:rsid w:val="00F6137C"/>
    <w:rsid w:val="00F61ACB"/>
    <w:rsid w:val="00F6215B"/>
    <w:rsid w:val="00F62582"/>
    <w:rsid w:val="00F625D5"/>
    <w:rsid w:val="00F62791"/>
    <w:rsid w:val="00F62B49"/>
    <w:rsid w:val="00F62D77"/>
    <w:rsid w:val="00F62F5A"/>
    <w:rsid w:val="00F631B9"/>
    <w:rsid w:val="00F63310"/>
    <w:rsid w:val="00F637CF"/>
    <w:rsid w:val="00F645B1"/>
    <w:rsid w:val="00F64714"/>
    <w:rsid w:val="00F64915"/>
    <w:rsid w:val="00F64965"/>
    <w:rsid w:val="00F649D4"/>
    <w:rsid w:val="00F64D8E"/>
    <w:rsid w:val="00F65A2C"/>
    <w:rsid w:val="00F65A48"/>
    <w:rsid w:val="00F663FD"/>
    <w:rsid w:val="00F66552"/>
    <w:rsid w:val="00F66A99"/>
    <w:rsid w:val="00F670BB"/>
    <w:rsid w:val="00F673D8"/>
    <w:rsid w:val="00F67DA2"/>
    <w:rsid w:val="00F67DCA"/>
    <w:rsid w:val="00F7015E"/>
    <w:rsid w:val="00F70E13"/>
    <w:rsid w:val="00F710D5"/>
    <w:rsid w:val="00F7128D"/>
    <w:rsid w:val="00F717AB"/>
    <w:rsid w:val="00F71A92"/>
    <w:rsid w:val="00F71F32"/>
    <w:rsid w:val="00F724BD"/>
    <w:rsid w:val="00F724D4"/>
    <w:rsid w:val="00F7277A"/>
    <w:rsid w:val="00F73227"/>
    <w:rsid w:val="00F739DB"/>
    <w:rsid w:val="00F73B3F"/>
    <w:rsid w:val="00F74233"/>
    <w:rsid w:val="00F7431A"/>
    <w:rsid w:val="00F7441E"/>
    <w:rsid w:val="00F746F8"/>
    <w:rsid w:val="00F74AAB"/>
    <w:rsid w:val="00F74E38"/>
    <w:rsid w:val="00F75735"/>
    <w:rsid w:val="00F76344"/>
    <w:rsid w:val="00F76B4B"/>
    <w:rsid w:val="00F76BDF"/>
    <w:rsid w:val="00F76EF5"/>
    <w:rsid w:val="00F770D1"/>
    <w:rsid w:val="00F77275"/>
    <w:rsid w:val="00F776A5"/>
    <w:rsid w:val="00F77B28"/>
    <w:rsid w:val="00F77E45"/>
    <w:rsid w:val="00F8096F"/>
    <w:rsid w:val="00F80F0C"/>
    <w:rsid w:val="00F816B4"/>
    <w:rsid w:val="00F81EB7"/>
    <w:rsid w:val="00F831E3"/>
    <w:rsid w:val="00F83B9D"/>
    <w:rsid w:val="00F83C47"/>
    <w:rsid w:val="00F84253"/>
    <w:rsid w:val="00F8491B"/>
    <w:rsid w:val="00F84B50"/>
    <w:rsid w:val="00F84CC4"/>
    <w:rsid w:val="00F856DD"/>
    <w:rsid w:val="00F8574D"/>
    <w:rsid w:val="00F85784"/>
    <w:rsid w:val="00F85820"/>
    <w:rsid w:val="00F85A3A"/>
    <w:rsid w:val="00F85FA2"/>
    <w:rsid w:val="00F86BA7"/>
    <w:rsid w:val="00F86DD8"/>
    <w:rsid w:val="00F874D2"/>
    <w:rsid w:val="00F87A46"/>
    <w:rsid w:val="00F87F87"/>
    <w:rsid w:val="00F9004E"/>
    <w:rsid w:val="00F9028C"/>
    <w:rsid w:val="00F90530"/>
    <w:rsid w:val="00F90E57"/>
    <w:rsid w:val="00F90FBA"/>
    <w:rsid w:val="00F913D9"/>
    <w:rsid w:val="00F91647"/>
    <w:rsid w:val="00F91A87"/>
    <w:rsid w:val="00F91B83"/>
    <w:rsid w:val="00F91DE2"/>
    <w:rsid w:val="00F92185"/>
    <w:rsid w:val="00F925CA"/>
    <w:rsid w:val="00F9347F"/>
    <w:rsid w:val="00F93C55"/>
    <w:rsid w:val="00F947F0"/>
    <w:rsid w:val="00F94FD1"/>
    <w:rsid w:val="00F9505F"/>
    <w:rsid w:val="00F953BE"/>
    <w:rsid w:val="00F95435"/>
    <w:rsid w:val="00F9548C"/>
    <w:rsid w:val="00F9591F"/>
    <w:rsid w:val="00F95B38"/>
    <w:rsid w:val="00F95FD4"/>
    <w:rsid w:val="00F96414"/>
    <w:rsid w:val="00F965B9"/>
    <w:rsid w:val="00F96903"/>
    <w:rsid w:val="00F97685"/>
    <w:rsid w:val="00F97B2D"/>
    <w:rsid w:val="00FA01A5"/>
    <w:rsid w:val="00FA01CD"/>
    <w:rsid w:val="00FA04DB"/>
    <w:rsid w:val="00FA07F6"/>
    <w:rsid w:val="00FA088A"/>
    <w:rsid w:val="00FA0AF3"/>
    <w:rsid w:val="00FA1871"/>
    <w:rsid w:val="00FA1A51"/>
    <w:rsid w:val="00FA2702"/>
    <w:rsid w:val="00FA30CF"/>
    <w:rsid w:val="00FA32F6"/>
    <w:rsid w:val="00FA463A"/>
    <w:rsid w:val="00FA4A20"/>
    <w:rsid w:val="00FA4B8D"/>
    <w:rsid w:val="00FA6835"/>
    <w:rsid w:val="00FA6B44"/>
    <w:rsid w:val="00FA6BB2"/>
    <w:rsid w:val="00FA70D3"/>
    <w:rsid w:val="00FA7136"/>
    <w:rsid w:val="00FA79A0"/>
    <w:rsid w:val="00FA7BA8"/>
    <w:rsid w:val="00FB04CD"/>
    <w:rsid w:val="00FB05CD"/>
    <w:rsid w:val="00FB0D88"/>
    <w:rsid w:val="00FB1B88"/>
    <w:rsid w:val="00FB1F7D"/>
    <w:rsid w:val="00FB2543"/>
    <w:rsid w:val="00FB2A26"/>
    <w:rsid w:val="00FB31D1"/>
    <w:rsid w:val="00FB34D7"/>
    <w:rsid w:val="00FB36A1"/>
    <w:rsid w:val="00FB37BA"/>
    <w:rsid w:val="00FB40AA"/>
    <w:rsid w:val="00FB4A33"/>
    <w:rsid w:val="00FB4CCF"/>
    <w:rsid w:val="00FB5202"/>
    <w:rsid w:val="00FB5A77"/>
    <w:rsid w:val="00FB5F6B"/>
    <w:rsid w:val="00FB6B43"/>
    <w:rsid w:val="00FB7B7D"/>
    <w:rsid w:val="00FB7C0A"/>
    <w:rsid w:val="00FC0848"/>
    <w:rsid w:val="00FC0FA9"/>
    <w:rsid w:val="00FC119B"/>
    <w:rsid w:val="00FC1268"/>
    <w:rsid w:val="00FC126D"/>
    <w:rsid w:val="00FC2220"/>
    <w:rsid w:val="00FC22E9"/>
    <w:rsid w:val="00FC25BD"/>
    <w:rsid w:val="00FC27BF"/>
    <w:rsid w:val="00FC27DB"/>
    <w:rsid w:val="00FC2902"/>
    <w:rsid w:val="00FC328D"/>
    <w:rsid w:val="00FC33A0"/>
    <w:rsid w:val="00FC3B3D"/>
    <w:rsid w:val="00FC4041"/>
    <w:rsid w:val="00FC45E6"/>
    <w:rsid w:val="00FC4605"/>
    <w:rsid w:val="00FC5302"/>
    <w:rsid w:val="00FC54CF"/>
    <w:rsid w:val="00FC5518"/>
    <w:rsid w:val="00FC6377"/>
    <w:rsid w:val="00FC66B5"/>
    <w:rsid w:val="00FD0549"/>
    <w:rsid w:val="00FD0BE2"/>
    <w:rsid w:val="00FD10FD"/>
    <w:rsid w:val="00FD12D0"/>
    <w:rsid w:val="00FD1745"/>
    <w:rsid w:val="00FD393B"/>
    <w:rsid w:val="00FD45CA"/>
    <w:rsid w:val="00FD4BD0"/>
    <w:rsid w:val="00FD4BD6"/>
    <w:rsid w:val="00FD4E84"/>
    <w:rsid w:val="00FD6071"/>
    <w:rsid w:val="00FD682A"/>
    <w:rsid w:val="00FD69FF"/>
    <w:rsid w:val="00FE00FE"/>
    <w:rsid w:val="00FE01FE"/>
    <w:rsid w:val="00FE0431"/>
    <w:rsid w:val="00FE04C1"/>
    <w:rsid w:val="00FE068D"/>
    <w:rsid w:val="00FE1084"/>
    <w:rsid w:val="00FE142F"/>
    <w:rsid w:val="00FE1A32"/>
    <w:rsid w:val="00FE1B59"/>
    <w:rsid w:val="00FE20F0"/>
    <w:rsid w:val="00FE266A"/>
    <w:rsid w:val="00FE2E8B"/>
    <w:rsid w:val="00FE32F5"/>
    <w:rsid w:val="00FE39E5"/>
    <w:rsid w:val="00FE3C8A"/>
    <w:rsid w:val="00FE3F9C"/>
    <w:rsid w:val="00FE41C6"/>
    <w:rsid w:val="00FE5980"/>
    <w:rsid w:val="00FE5A85"/>
    <w:rsid w:val="00FE5BD4"/>
    <w:rsid w:val="00FE5C40"/>
    <w:rsid w:val="00FE62BE"/>
    <w:rsid w:val="00FE6745"/>
    <w:rsid w:val="00FE7129"/>
    <w:rsid w:val="00FE7389"/>
    <w:rsid w:val="00FE7730"/>
    <w:rsid w:val="00FE7D04"/>
    <w:rsid w:val="00FF0382"/>
    <w:rsid w:val="00FF0C90"/>
    <w:rsid w:val="00FF0F94"/>
    <w:rsid w:val="00FF2215"/>
    <w:rsid w:val="00FF22CD"/>
    <w:rsid w:val="00FF2AAB"/>
    <w:rsid w:val="00FF2BCF"/>
    <w:rsid w:val="00FF2D61"/>
    <w:rsid w:val="00FF2D7E"/>
    <w:rsid w:val="00FF3E5A"/>
    <w:rsid w:val="00FF4400"/>
    <w:rsid w:val="00FF447E"/>
    <w:rsid w:val="00FF55D7"/>
    <w:rsid w:val="00FF6B8B"/>
    <w:rsid w:val="00FF75D4"/>
    <w:rsid w:val="00FF7E5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8F064"/>
  <w15:chartTrackingRefBased/>
  <w15:docId w15:val="{40BC3A9C-6704-4950-935E-B23125BFA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148"/>
    <w:pPr>
      <w:jc w:val="both"/>
    </w:pPr>
    <w:rPr>
      <w:sz w:val="28"/>
      <w:szCs w:val="28"/>
      <w:lang w:val="en-GB"/>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link w:val="Heading5Char"/>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uiPriority w:val="99"/>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aliases w:val="Comments"/>
    <w:basedOn w:val="Normal"/>
    <w:link w:val="TitleChar"/>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qFormat/>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unhideWhenUsed/>
    <w:rsid w:val="0031466D"/>
    <w:rPr>
      <w:sz w:val="20"/>
      <w:szCs w:val="25"/>
    </w:rPr>
  </w:style>
  <w:style w:type="character" w:customStyle="1" w:styleId="CommentTextChar">
    <w:name w:val="Comment Text Char"/>
    <w:link w:val="CommentText"/>
    <w:uiPriority w:val="99"/>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paragraph" w:customStyle="1" w:styleId="block">
    <w:name w:val="block"/>
    <w:aliases w:val="b"/>
    <w:basedOn w:val="BodyText"/>
    <w:uiPriority w:val="99"/>
    <w:rsid w:val="00E85CE9"/>
    <w:pPr>
      <w:spacing w:after="260" w:line="260" w:lineRule="atLeast"/>
      <w:ind w:left="567"/>
      <w:jc w:val="left"/>
    </w:pPr>
    <w:rPr>
      <w:rFonts w:eastAsia="Times New Roman" w:cs="Times New Roman"/>
      <w:sz w:val="22"/>
      <w:lang w:val="en-GB" w:eastAsia="x-none" w:bidi="ar-SA"/>
    </w:rPr>
  </w:style>
  <w:style w:type="character" w:customStyle="1" w:styleId="left">
    <w:name w:val="left"/>
    <w:rsid w:val="0094687F"/>
  </w:style>
  <w:style w:type="character" w:customStyle="1" w:styleId="apple-converted-space">
    <w:name w:val="apple-converted-space"/>
    <w:rsid w:val="00170A13"/>
  </w:style>
  <w:style w:type="table" w:customStyle="1" w:styleId="TableGridLight1">
    <w:name w:val="Table Grid Light1"/>
    <w:basedOn w:val="TableNormal"/>
    <w:next w:val="TableGridLight"/>
    <w:uiPriority w:val="40"/>
    <w:rsid w:val="00A36762"/>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A3676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itleChar">
    <w:name w:val="Title Char"/>
    <w:aliases w:val="Comments Char"/>
    <w:link w:val="Title"/>
    <w:uiPriority w:val="10"/>
    <w:rsid w:val="008E4CDB"/>
    <w:rPr>
      <w:rFonts w:cs="Cordia New"/>
      <w:b/>
      <w:bCs/>
      <w:kern w:val="36"/>
      <w:sz w:val="28"/>
      <w:szCs w:val="28"/>
      <w:lang w:eastAsia="en-US"/>
    </w:rPr>
  </w:style>
  <w:style w:type="paragraph" w:customStyle="1" w:styleId="Default">
    <w:name w:val="Default"/>
    <w:rsid w:val="00444E05"/>
    <w:pPr>
      <w:autoSpaceDE w:val="0"/>
      <w:autoSpaceDN w:val="0"/>
      <w:adjustRightInd w:val="0"/>
    </w:pPr>
    <w:rPr>
      <w:rFonts w:ascii="Arial" w:eastAsia="Calibri" w:hAnsi="Arial" w:cs="Arial"/>
      <w:color w:val="000000"/>
      <w:sz w:val="24"/>
      <w:szCs w:val="24"/>
      <w:lang w:val="en-GB"/>
    </w:rPr>
  </w:style>
  <w:style w:type="paragraph" w:styleId="Revision">
    <w:name w:val="Revision"/>
    <w:hidden/>
    <w:uiPriority w:val="99"/>
    <w:semiHidden/>
    <w:rsid w:val="009B5CAE"/>
    <w:rPr>
      <w:sz w:val="28"/>
      <w:szCs w:val="35"/>
      <w:lang w:val="en-GB"/>
    </w:rPr>
  </w:style>
  <w:style w:type="paragraph" w:styleId="NoSpacing">
    <w:name w:val="No Spacing"/>
    <w:uiPriority w:val="1"/>
    <w:qFormat/>
    <w:rsid w:val="00771C5D"/>
    <w:rPr>
      <w:rFonts w:ascii="Ink Free" w:eastAsia="Ink Free" w:hAnsi="Ink Free" w:cs="Ink Free"/>
      <w:color w:val="00B050"/>
      <w:lang w:eastAsia="en-GB"/>
    </w:rPr>
  </w:style>
  <w:style w:type="character" w:customStyle="1" w:styleId="Heading5Char">
    <w:name w:val="Heading 5 Char"/>
    <w:link w:val="Heading5"/>
    <w:rsid w:val="00C5413B"/>
    <w:rPr>
      <w:rFonts w:cs="Cordia New"/>
      <w:sz w:val="24"/>
      <w:szCs w:val="24"/>
      <w:lang w:eastAsia="en-US"/>
    </w:rPr>
  </w:style>
  <w:style w:type="paragraph" w:styleId="NormalWeb">
    <w:name w:val="Normal (Web)"/>
    <w:basedOn w:val="Normal"/>
    <w:uiPriority w:val="99"/>
    <w:semiHidden/>
    <w:unhideWhenUsed/>
    <w:rsid w:val="0099340D"/>
    <w:pPr>
      <w:spacing w:before="100" w:beforeAutospacing="1" w:after="100" w:afterAutospacing="1"/>
      <w:jc w:val="left"/>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777">
      <w:bodyDiv w:val="1"/>
      <w:marLeft w:val="0"/>
      <w:marRight w:val="0"/>
      <w:marTop w:val="0"/>
      <w:marBottom w:val="0"/>
      <w:divBdr>
        <w:top w:val="none" w:sz="0" w:space="0" w:color="auto"/>
        <w:left w:val="none" w:sz="0" w:space="0" w:color="auto"/>
        <w:bottom w:val="none" w:sz="0" w:space="0" w:color="auto"/>
        <w:right w:val="none" w:sz="0" w:space="0" w:color="auto"/>
      </w:divBdr>
    </w:div>
    <w:div w:id="26420645">
      <w:bodyDiv w:val="1"/>
      <w:marLeft w:val="0"/>
      <w:marRight w:val="0"/>
      <w:marTop w:val="0"/>
      <w:marBottom w:val="0"/>
      <w:divBdr>
        <w:top w:val="none" w:sz="0" w:space="0" w:color="auto"/>
        <w:left w:val="none" w:sz="0" w:space="0" w:color="auto"/>
        <w:bottom w:val="none" w:sz="0" w:space="0" w:color="auto"/>
        <w:right w:val="none" w:sz="0" w:space="0" w:color="auto"/>
      </w:divBdr>
    </w:div>
    <w:div w:id="29115423">
      <w:bodyDiv w:val="1"/>
      <w:marLeft w:val="0"/>
      <w:marRight w:val="0"/>
      <w:marTop w:val="0"/>
      <w:marBottom w:val="0"/>
      <w:divBdr>
        <w:top w:val="none" w:sz="0" w:space="0" w:color="auto"/>
        <w:left w:val="none" w:sz="0" w:space="0" w:color="auto"/>
        <w:bottom w:val="none" w:sz="0" w:space="0" w:color="auto"/>
        <w:right w:val="none" w:sz="0" w:space="0" w:color="auto"/>
      </w:divBdr>
      <w:divsChild>
        <w:div w:id="1843861559">
          <w:marLeft w:val="0"/>
          <w:marRight w:val="0"/>
          <w:marTop w:val="0"/>
          <w:marBottom w:val="0"/>
          <w:divBdr>
            <w:top w:val="none" w:sz="0" w:space="0" w:color="auto"/>
            <w:left w:val="none" w:sz="0" w:space="0" w:color="auto"/>
            <w:bottom w:val="none" w:sz="0" w:space="0" w:color="auto"/>
            <w:right w:val="none" w:sz="0" w:space="0" w:color="auto"/>
          </w:divBdr>
        </w:div>
        <w:div w:id="27728581">
          <w:marLeft w:val="0"/>
          <w:marRight w:val="0"/>
          <w:marTop w:val="0"/>
          <w:marBottom w:val="0"/>
          <w:divBdr>
            <w:top w:val="none" w:sz="0" w:space="0" w:color="auto"/>
            <w:left w:val="none" w:sz="0" w:space="0" w:color="auto"/>
            <w:bottom w:val="none" w:sz="0" w:space="0" w:color="auto"/>
            <w:right w:val="none" w:sz="0" w:space="0" w:color="auto"/>
          </w:divBdr>
        </w:div>
        <w:div w:id="373114108">
          <w:marLeft w:val="0"/>
          <w:marRight w:val="0"/>
          <w:marTop w:val="0"/>
          <w:marBottom w:val="0"/>
          <w:divBdr>
            <w:top w:val="none" w:sz="0" w:space="0" w:color="auto"/>
            <w:left w:val="none" w:sz="0" w:space="0" w:color="auto"/>
            <w:bottom w:val="none" w:sz="0" w:space="0" w:color="auto"/>
            <w:right w:val="none" w:sz="0" w:space="0" w:color="auto"/>
          </w:divBdr>
        </w:div>
      </w:divsChild>
    </w:div>
    <w:div w:id="156924085">
      <w:bodyDiv w:val="1"/>
      <w:marLeft w:val="0"/>
      <w:marRight w:val="0"/>
      <w:marTop w:val="0"/>
      <w:marBottom w:val="0"/>
      <w:divBdr>
        <w:top w:val="none" w:sz="0" w:space="0" w:color="auto"/>
        <w:left w:val="none" w:sz="0" w:space="0" w:color="auto"/>
        <w:bottom w:val="none" w:sz="0" w:space="0" w:color="auto"/>
        <w:right w:val="none" w:sz="0" w:space="0" w:color="auto"/>
      </w:divBdr>
    </w:div>
    <w:div w:id="298462828">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27754210">
      <w:bodyDiv w:val="1"/>
      <w:marLeft w:val="0"/>
      <w:marRight w:val="0"/>
      <w:marTop w:val="0"/>
      <w:marBottom w:val="0"/>
      <w:divBdr>
        <w:top w:val="none" w:sz="0" w:space="0" w:color="auto"/>
        <w:left w:val="none" w:sz="0" w:space="0" w:color="auto"/>
        <w:bottom w:val="none" w:sz="0" w:space="0" w:color="auto"/>
        <w:right w:val="none" w:sz="0" w:space="0" w:color="auto"/>
      </w:divBdr>
    </w:div>
    <w:div w:id="337075250">
      <w:bodyDiv w:val="1"/>
      <w:marLeft w:val="0"/>
      <w:marRight w:val="0"/>
      <w:marTop w:val="0"/>
      <w:marBottom w:val="0"/>
      <w:divBdr>
        <w:top w:val="none" w:sz="0" w:space="0" w:color="auto"/>
        <w:left w:val="none" w:sz="0" w:space="0" w:color="auto"/>
        <w:bottom w:val="none" w:sz="0" w:space="0" w:color="auto"/>
        <w:right w:val="none" w:sz="0" w:space="0" w:color="auto"/>
      </w:divBdr>
    </w:div>
    <w:div w:id="470024607">
      <w:bodyDiv w:val="1"/>
      <w:marLeft w:val="0"/>
      <w:marRight w:val="0"/>
      <w:marTop w:val="0"/>
      <w:marBottom w:val="0"/>
      <w:divBdr>
        <w:top w:val="none" w:sz="0" w:space="0" w:color="auto"/>
        <w:left w:val="none" w:sz="0" w:space="0" w:color="auto"/>
        <w:bottom w:val="none" w:sz="0" w:space="0" w:color="auto"/>
        <w:right w:val="none" w:sz="0" w:space="0" w:color="auto"/>
      </w:divBdr>
    </w:div>
    <w:div w:id="561059814">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688414352">
      <w:bodyDiv w:val="1"/>
      <w:marLeft w:val="0"/>
      <w:marRight w:val="0"/>
      <w:marTop w:val="0"/>
      <w:marBottom w:val="0"/>
      <w:divBdr>
        <w:top w:val="none" w:sz="0" w:space="0" w:color="auto"/>
        <w:left w:val="none" w:sz="0" w:space="0" w:color="auto"/>
        <w:bottom w:val="none" w:sz="0" w:space="0" w:color="auto"/>
        <w:right w:val="none" w:sz="0" w:space="0" w:color="auto"/>
      </w:divBdr>
    </w:div>
    <w:div w:id="765543603">
      <w:bodyDiv w:val="1"/>
      <w:marLeft w:val="0"/>
      <w:marRight w:val="0"/>
      <w:marTop w:val="0"/>
      <w:marBottom w:val="0"/>
      <w:divBdr>
        <w:top w:val="none" w:sz="0" w:space="0" w:color="auto"/>
        <w:left w:val="none" w:sz="0" w:space="0" w:color="auto"/>
        <w:bottom w:val="none" w:sz="0" w:space="0" w:color="auto"/>
        <w:right w:val="none" w:sz="0" w:space="0" w:color="auto"/>
      </w:divBdr>
    </w:div>
    <w:div w:id="768354082">
      <w:bodyDiv w:val="1"/>
      <w:marLeft w:val="0"/>
      <w:marRight w:val="0"/>
      <w:marTop w:val="0"/>
      <w:marBottom w:val="0"/>
      <w:divBdr>
        <w:top w:val="none" w:sz="0" w:space="0" w:color="auto"/>
        <w:left w:val="none" w:sz="0" w:space="0" w:color="auto"/>
        <w:bottom w:val="none" w:sz="0" w:space="0" w:color="auto"/>
        <w:right w:val="none" w:sz="0" w:space="0" w:color="auto"/>
      </w:divBdr>
    </w:div>
    <w:div w:id="796918450">
      <w:bodyDiv w:val="1"/>
      <w:marLeft w:val="0"/>
      <w:marRight w:val="0"/>
      <w:marTop w:val="0"/>
      <w:marBottom w:val="0"/>
      <w:divBdr>
        <w:top w:val="none" w:sz="0" w:space="0" w:color="auto"/>
        <w:left w:val="none" w:sz="0" w:space="0" w:color="auto"/>
        <w:bottom w:val="none" w:sz="0" w:space="0" w:color="auto"/>
        <w:right w:val="none" w:sz="0" w:space="0" w:color="auto"/>
      </w:divBdr>
    </w:div>
    <w:div w:id="823547700">
      <w:bodyDiv w:val="1"/>
      <w:marLeft w:val="0"/>
      <w:marRight w:val="0"/>
      <w:marTop w:val="0"/>
      <w:marBottom w:val="0"/>
      <w:divBdr>
        <w:top w:val="none" w:sz="0" w:space="0" w:color="auto"/>
        <w:left w:val="none" w:sz="0" w:space="0" w:color="auto"/>
        <w:bottom w:val="none" w:sz="0" w:space="0" w:color="auto"/>
        <w:right w:val="none" w:sz="0" w:space="0" w:color="auto"/>
      </w:divBdr>
    </w:div>
    <w:div w:id="840392512">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3167896">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76394790">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46170010">
      <w:bodyDiv w:val="1"/>
      <w:marLeft w:val="0"/>
      <w:marRight w:val="0"/>
      <w:marTop w:val="0"/>
      <w:marBottom w:val="0"/>
      <w:divBdr>
        <w:top w:val="none" w:sz="0" w:space="0" w:color="auto"/>
        <w:left w:val="none" w:sz="0" w:space="0" w:color="auto"/>
        <w:bottom w:val="none" w:sz="0" w:space="0" w:color="auto"/>
        <w:right w:val="none" w:sz="0" w:space="0" w:color="auto"/>
      </w:divBdr>
    </w:div>
    <w:div w:id="1168790215">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258094922">
      <w:bodyDiv w:val="1"/>
      <w:marLeft w:val="0"/>
      <w:marRight w:val="0"/>
      <w:marTop w:val="0"/>
      <w:marBottom w:val="0"/>
      <w:divBdr>
        <w:top w:val="none" w:sz="0" w:space="0" w:color="auto"/>
        <w:left w:val="none" w:sz="0" w:space="0" w:color="auto"/>
        <w:bottom w:val="none" w:sz="0" w:space="0" w:color="auto"/>
        <w:right w:val="none" w:sz="0" w:space="0" w:color="auto"/>
      </w:divBdr>
    </w:div>
    <w:div w:id="1301226841">
      <w:bodyDiv w:val="1"/>
      <w:marLeft w:val="0"/>
      <w:marRight w:val="0"/>
      <w:marTop w:val="0"/>
      <w:marBottom w:val="0"/>
      <w:divBdr>
        <w:top w:val="none" w:sz="0" w:space="0" w:color="auto"/>
        <w:left w:val="none" w:sz="0" w:space="0" w:color="auto"/>
        <w:bottom w:val="none" w:sz="0" w:space="0" w:color="auto"/>
        <w:right w:val="none" w:sz="0" w:space="0" w:color="auto"/>
      </w:divBdr>
    </w:div>
    <w:div w:id="1445232155">
      <w:bodyDiv w:val="1"/>
      <w:marLeft w:val="0"/>
      <w:marRight w:val="0"/>
      <w:marTop w:val="0"/>
      <w:marBottom w:val="0"/>
      <w:divBdr>
        <w:top w:val="none" w:sz="0" w:space="0" w:color="auto"/>
        <w:left w:val="none" w:sz="0" w:space="0" w:color="auto"/>
        <w:bottom w:val="none" w:sz="0" w:space="0" w:color="auto"/>
        <w:right w:val="none" w:sz="0" w:space="0" w:color="auto"/>
      </w:divBdr>
    </w:div>
    <w:div w:id="1491367740">
      <w:bodyDiv w:val="1"/>
      <w:marLeft w:val="0"/>
      <w:marRight w:val="0"/>
      <w:marTop w:val="0"/>
      <w:marBottom w:val="0"/>
      <w:divBdr>
        <w:top w:val="none" w:sz="0" w:space="0" w:color="auto"/>
        <w:left w:val="none" w:sz="0" w:space="0" w:color="auto"/>
        <w:bottom w:val="none" w:sz="0" w:space="0" w:color="auto"/>
        <w:right w:val="none" w:sz="0" w:space="0" w:color="auto"/>
      </w:divBdr>
    </w:div>
    <w:div w:id="1516921677">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624269957">
      <w:bodyDiv w:val="1"/>
      <w:marLeft w:val="0"/>
      <w:marRight w:val="0"/>
      <w:marTop w:val="0"/>
      <w:marBottom w:val="0"/>
      <w:divBdr>
        <w:top w:val="none" w:sz="0" w:space="0" w:color="auto"/>
        <w:left w:val="none" w:sz="0" w:space="0" w:color="auto"/>
        <w:bottom w:val="none" w:sz="0" w:space="0" w:color="auto"/>
        <w:right w:val="none" w:sz="0" w:space="0" w:color="auto"/>
      </w:divBdr>
    </w:div>
    <w:div w:id="1722745288">
      <w:bodyDiv w:val="1"/>
      <w:marLeft w:val="0"/>
      <w:marRight w:val="0"/>
      <w:marTop w:val="0"/>
      <w:marBottom w:val="0"/>
      <w:divBdr>
        <w:top w:val="none" w:sz="0" w:space="0" w:color="auto"/>
        <w:left w:val="none" w:sz="0" w:space="0" w:color="auto"/>
        <w:bottom w:val="none" w:sz="0" w:space="0" w:color="auto"/>
        <w:right w:val="none" w:sz="0" w:space="0" w:color="auto"/>
      </w:divBdr>
    </w:div>
    <w:div w:id="1749644937">
      <w:bodyDiv w:val="1"/>
      <w:marLeft w:val="0"/>
      <w:marRight w:val="0"/>
      <w:marTop w:val="0"/>
      <w:marBottom w:val="0"/>
      <w:divBdr>
        <w:top w:val="none" w:sz="0" w:space="0" w:color="auto"/>
        <w:left w:val="none" w:sz="0" w:space="0" w:color="auto"/>
        <w:bottom w:val="none" w:sz="0" w:space="0" w:color="auto"/>
        <w:right w:val="none" w:sz="0" w:space="0" w:color="auto"/>
      </w:divBdr>
    </w:div>
    <w:div w:id="1797328033">
      <w:bodyDiv w:val="1"/>
      <w:marLeft w:val="0"/>
      <w:marRight w:val="0"/>
      <w:marTop w:val="0"/>
      <w:marBottom w:val="0"/>
      <w:divBdr>
        <w:top w:val="none" w:sz="0" w:space="0" w:color="auto"/>
        <w:left w:val="none" w:sz="0" w:space="0" w:color="auto"/>
        <w:bottom w:val="none" w:sz="0" w:space="0" w:color="auto"/>
        <w:right w:val="none" w:sz="0" w:space="0" w:color="auto"/>
      </w:divBdr>
      <w:divsChild>
        <w:div w:id="577323015">
          <w:marLeft w:val="0"/>
          <w:marRight w:val="0"/>
          <w:marTop w:val="0"/>
          <w:marBottom w:val="0"/>
          <w:divBdr>
            <w:top w:val="none" w:sz="0" w:space="0" w:color="auto"/>
            <w:left w:val="none" w:sz="0" w:space="0" w:color="auto"/>
            <w:bottom w:val="none" w:sz="0" w:space="0" w:color="auto"/>
            <w:right w:val="none" w:sz="0" w:space="0" w:color="auto"/>
          </w:divBdr>
          <w:divsChild>
            <w:div w:id="42260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6662">
      <w:bodyDiv w:val="1"/>
      <w:marLeft w:val="0"/>
      <w:marRight w:val="0"/>
      <w:marTop w:val="0"/>
      <w:marBottom w:val="0"/>
      <w:divBdr>
        <w:top w:val="none" w:sz="0" w:space="0" w:color="auto"/>
        <w:left w:val="none" w:sz="0" w:space="0" w:color="auto"/>
        <w:bottom w:val="none" w:sz="0" w:space="0" w:color="auto"/>
        <w:right w:val="none" w:sz="0" w:space="0" w:color="auto"/>
      </w:divBdr>
    </w:div>
    <w:div w:id="1857957956">
      <w:bodyDiv w:val="1"/>
      <w:marLeft w:val="0"/>
      <w:marRight w:val="0"/>
      <w:marTop w:val="0"/>
      <w:marBottom w:val="0"/>
      <w:divBdr>
        <w:top w:val="none" w:sz="0" w:space="0" w:color="auto"/>
        <w:left w:val="none" w:sz="0" w:space="0" w:color="auto"/>
        <w:bottom w:val="none" w:sz="0" w:space="0" w:color="auto"/>
        <w:right w:val="none" w:sz="0" w:space="0" w:color="auto"/>
      </w:divBdr>
    </w:div>
    <w:div w:id="1901358632">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47421704">
      <w:bodyDiv w:val="1"/>
      <w:marLeft w:val="0"/>
      <w:marRight w:val="0"/>
      <w:marTop w:val="0"/>
      <w:marBottom w:val="0"/>
      <w:divBdr>
        <w:top w:val="none" w:sz="0" w:space="0" w:color="auto"/>
        <w:left w:val="none" w:sz="0" w:space="0" w:color="auto"/>
        <w:bottom w:val="none" w:sz="0" w:space="0" w:color="auto"/>
        <w:right w:val="none" w:sz="0" w:space="0" w:color="auto"/>
      </w:divBdr>
    </w:div>
    <w:div w:id="1975326510">
      <w:bodyDiv w:val="1"/>
      <w:marLeft w:val="0"/>
      <w:marRight w:val="0"/>
      <w:marTop w:val="0"/>
      <w:marBottom w:val="0"/>
      <w:divBdr>
        <w:top w:val="none" w:sz="0" w:space="0" w:color="auto"/>
        <w:left w:val="none" w:sz="0" w:space="0" w:color="auto"/>
        <w:bottom w:val="none" w:sz="0" w:space="0" w:color="auto"/>
        <w:right w:val="none" w:sz="0" w:space="0" w:color="auto"/>
      </w:divBdr>
    </w:div>
    <w:div w:id="1993175008">
      <w:bodyDiv w:val="1"/>
      <w:marLeft w:val="0"/>
      <w:marRight w:val="0"/>
      <w:marTop w:val="0"/>
      <w:marBottom w:val="0"/>
      <w:divBdr>
        <w:top w:val="none" w:sz="0" w:space="0" w:color="auto"/>
        <w:left w:val="none" w:sz="0" w:space="0" w:color="auto"/>
        <w:bottom w:val="none" w:sz="0" w:space="0" w:color="auto"/>
        <w:right w:val="none" w:sz="0" w:space="0" w:color="auto"/>
      </w:divBdr>
    </w:div>
    <w:div w:id="2026052922">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3F4B8-BB37-4253-ABD0-63DDB7F37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922</TotalTime>
  <Pages>48</Pages>
  <Words>18125</Words>
  <Characters>103313</Characters>
  <Application>Microsoft Office Word</Application>
  <DocSecurity>0</DocSecurity>
  <Lines>860</Lines>
  <Paragraphs>242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121196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Kodchawan Srikaewpraphan (TH)</cp:lastModifiedBy>
  <cp:revision>156</cp:revision>
  <cp:lastPrinted>2023-02-20T12:18:00Z</cp:lastPrinted>
  <dcterms:created xsi:type="dcterms:W3CDTF">2023-02-12T20:58:00Z</dcterms:created>
  <dcterms:modified xsi:type="dcterms:W3CDTF">2023-02-21T01:59:00Z</dcterms:modified>
</cp:coreProperties>
</file>