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107C6" w14:textId="77777777" w:rsidR="00930A0C" w:rsidRPr="00613061" w:rsidRDefault="00930A0C" w:rsidP="00106124">
      <w:pPr>
        <w:tabs>
          <w:tab w:val="right" w:pos="9000"/>
        </w:tabs>
        <w:jc w:val="both"/>
        <w:rPr>
          <w:rFonts w:ascii="Arial" w:hAnsi="Arial" w:cs="Arial"/>
          <w:sz w:val="20"/>
          <w:szCs w:val="20"/>
          <w:u w:val="single"/>
          <w:cs/>
          <w:lang w:val="en-GB"/>
        </w:rPr>
      </w:pPr>
      <w:bookmarkStart w:id="0" w:name="OLE_LINK2"/>
      <w:bookmarkStart w:id="1" w:name="OLE_LINK3"/>
    </w:p>
    <w:p w14:paraId="5F140FDE" w14:textId="77777777" w:rsidR="00930A0C" w:rsidRPr="00613061" w:rsidRDefault="00930A0C" w:rsidP="00106124">
      <w:pPr>
        <w:tabs>
          <w:tab w:val="right" w:pos="9000"/>
        </w:tabs>
        <w:jc w:val="both"/>
        <w:rPr>
          <w:rFonts w:ascii="Arial" w:hAnsi="Arial" w:cs="Arial"/>
          <w:sz w:val="20"/>
          <w:szCs w:val="20"/>
          <w:u w:val="single"/>
          <w:lang w:val="en-GB"/>
        </w:rPr>
      </w:pPr>
    </w:p>
    <w:tbl>
      <w:tblPr>
        <w:tblW w:w="9043" w:type="dxa"/>
        <w:tblInd w:w="108" w:type="dxa"/>
        <w:shd w:val="clear" w:color="auto" w:fill="FFA543"/>
        <w:tblLook w:val="04A0" w:firstRow="1" w:lastRow="0" w:firstColumn="1" w:lastColumn="0" w:noHBand="0" w:noVBand="1"/>
      </w:tblPr>
      <w:tblGrid>
        <w:gridCol w:w="9043"/>
      </w:tblGrid>
      <w:tr w:rsidR="00A55029" w:rsidRPr="00613061" w14:paraId="7DA531DC" w14:textId="77777777" w:rsidTr="00204E91">
        <w:trPr>
          <w:trHeight w:val="386"/>
        </w:trPr>
        <w:tc>
          <w:tcPr>
            <w:tcW w:w="9043" w:type="dxa"/>
            <w:shd w:val="clear" w:color="auto" w:fill="FFA543"/>
            <w:vAlign w:val="center"/>
            <w:hideMark/>
          </w:tcPr>
          <w:p w14:paraId="1FB1A8CB" w14:textId="5417820D" w:rsidR="00A55029" w:rsidRPr="00613061" w:rsidRDefault="00A55029" w:rsidP="00C4202B">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1</w:t>
            </w:r>
            <w:r w:rsidRPr="00613061">
              <w:rPr>
                <w:rFonts w:ascii="Arial" w:eastAsia="Arial Unicode MS" w:hAnsi="Arial" w:cs="Arial"/>
                <w:b/>
                <w:bCs/>
                <w:color w:val="FFFFFF"/>
                <w:sz w:val="20"/>
                <w:szCs w:val="20"/>
              </w:rPr>
              <w:tab/>
            </w:r>
            <w:r w:rsidR="00FE21DA" w:rsidRPr="00613061">
              <w:rPr>
                <w:rFonts w:ascii="Arial" w:eastAsia="Arial Unicode MS" w:hAnsi="Arial" w:cs="Arial"/>
                <w:b/>
                <w:bCs/>
                <w:color w:val="FFFFFF"/>
                <w:sz w:val="20"/>
                <w:szCs w:val="20"/>
              </w:rPr>
              <w:t>General information</w:t>
            </w:r>
          </w:p>
        </w:tc>
      </w:tr>
    </w:tbl>
    <w:p w14:paraId="4576B504" w14:textId="77777777" w:rsidR="001A2375" w:rsidRPr="00122942" w:rsidRDefault="001A2375" w:rsidP="00A55029">
      <w:pPr>
        <w:pStyle w:val="BodyTextIndent"/>
        <w:ind w:left="0"/>
        <w:rPr>
          <w:rFonts w:ascii="Arial" w:hAnsi="Arial" w:cs="Arial"/>
          <w:sz w:val="18"/>
          <w:szCs w:val="18"/>
          <w:lang w:val="en-US"/>
        </w:rPr>
      </w:pPr>
    </w:p>
    <w:p w14:paraId="760B2A19" w14:textId="6CA5C48F" w:rsidR="005044CD" w:rsidRPr="00613061" w:rsidRDefault="003E1C54" w:rsidP="00A55029">
      <w:pPr>
        <w:jc w:val="both"/>
        <w:rPr>
          <w:rFonts w:ascii="Arial" w:hAnsi="Arial" w:cs="Arial"/>
          <w:sz w:val="20"/>
          <w:szCs w:val="20"/>
        </w:rPr>
      </w:pPr>
      <w:r w:rsidRPr="00613061">
        <w:rPr>
          <w:rFonts w:ascii="Arial" w:hAnsi="Arial" w:cs="Arial"/>
          <w:sz w:val="20"/>
          <w:szCs w:val="20"/>
        </w:rPr>
        <w:t xml:space="preserve">WHA Industrial Leasehold Real Estate Investment Trust </w:t>
      </w:r>
      <w:r w:rsidR="00EE562D" w:rsidRPr="00613061">
        <w:rPr>
          <w:rFonts w:ascii="Arial" w:hAnsi="Arial" w:cs="Arial"/>
          <w:sz w:val="20"/>
          <w:szCs w:val="20"/>
        </w:rPr>
        <w:t xml:space="preserve">(the Trust) </w:t>
      </w:r>
      <w:r w:rsidR="00837628" w:rsidRPr="00613061">
        <w:rPr>
          <w:rFonts w:ascii="Arial" w:hAnsi="Arial" w:cs="Arial"/>
          <w:sz w:val="20"/>
          <w:szCs w:val="20"/>
        </w:rPr>
        <w:t>is a real estate investment trust established under the Trust for Transaction in Capital Market Act, B.E.</w:t>
      </w:r>
      <w:r w:rsidR="00FE3FC1" w:rsidRPr="00613061">
        <w:rPr>
          <w:rFonts w:ascii="Arial" w:hAnsi="Arial" w:cs="Arial"/>
          <w:sz w:val="20"/>
          <w:szCs w:val="20"/>
        </w:rPr>
        <w:t xml:space="preserve"> </w:t>
      </w:r>
      <w:r w:rsidR="00837628" w:rsidRPr="00613061">
        <w:rPr>
          <w:rFonts w:ascii="Arial" w:hAnsi="Arial" w:cs="Arial"/>
          <w:sz w:val="20"/>
          <w:szCs w:val="20"/>
        </w:rPr>
        <w:t>2550 (the Act)</w:t>
      </w:r>
      <w:r w:rsidR="00EE562D" w:rsidRPr="00613061">
        <w:rPr>
          <w:rFonts w:ascii="Arial" w:hAnsi="Arial" w:cs="Arial"/>
          <w:sz w:val="20"/>
          <w:szCs w:val="20"/>
        </w:rPr>
        <w:t xml:space="preserve"> in accordance with the Trust Deed signed on 21 November 2016 with WHA Industrial REIT Management Company Limited acting as the REIT Manager and SCB Asset Management Company Limited acting as the trustee of the trust, with its stated objective of using funds from the offerings (includes Borrowing) after deduct all expenses, to invest in property leasehold rights and moveable property generating benefit from such properties in which the Trust invest or possess whatsoever lease, relevant service or other process for the benefit of the property and create the revenue and return to the Trust and the unitholders. This includes the direct or indirect investment in other asset, and/or other securities and/or seek other interest by other means as stipulated in the Trust deed, securities </w:t>
      </w:r>
      <w:proofErr w:type="gramStart"/>
      <w:r w:rsidR="00EE562D" w:rsidRPr="00613061">
        <w:rPr>
          <w:rFonts w:ascii="Arial" w:hAnsi="Arial" w:cs="Arial"/>
          <w:sz w:val="20"/>
          <w:szCs w:val="20"/>
        </w:rPr>
        <w:t>laws</w:t>
      </w:r>
      <w:proofErr w:type="gramEnd"/>
      <w:r w:rsidR="00EE562D" w:rsidRPr="00613061">
        <w:rPr>
          <w:rFonts w:ascii="Arial" w:hAnsi="Arial" w:cs="Arial"/>
          <w:sz w:val="20"/>
          <w:szCs w:val="20"/>
        </w:rPr>
        <w:t xml:space="preserve"> or other relevant laws.</w:t>
      </w:r>
    </w:p>
    <w:p w14:paraId="255B0482" w14:textId="77777777" w:rsidR="00EE562D" w:rsidRPr="00122942" w:rsidRDefault="00EE562D" w:rsidP="00122942">
      <w:pPr>
        <w:pStyle w:val="BodyTextIndent"/>
        <w:ind w:left="0"/>
        <w:rPr>
          <w:rFonts w:ascii="Arial" w:hAnsi="Arial" w:cs="Arial"/>
          <w:sz w:val="18"/>
          <w:szCs w:val="18"/>
          <w:lang w:val="en-US"/>
        </w:rPr>
      </w:pPr>
    </w:p>
    <w:p w14:paraId="2FC8B9C8" w14:textId="6A34686A" w:rsidR="005044CD" w:rsidRPr="00613061" w:rsidRDefault="001D1998" w:rsidP="00A55029">
      <w:pPr>
        <w:pStyle w:val="BodyTextIndent"/>
        <w:ind w:left="0"/>
        <w:rPr>
          <w:rFonts w:ascii="Arial" w:eastAsia="Times New Roman" w:hAnsi="Arial" w:cs="Arial"/>
          <w:sz w:val="20"/>
          <w:szCs w:val="20"/>
          <w:lang w:val="en-US" w:eastAsia="en-US"/>
        </w:rPr>
      </w:pPr>
      <w:r w:rsidRPr="00613061">
        <w:rPr>
          <w:rFonts w:ascii="Arial" w:eastAsia="Times New Roman" w:hAnsi="Arial" w:cs="Arial"/>
          <w:sz w:val="20"/>
          <w:szCs w:val="20"/>
          <w:lang w:val="en-US" w:eastAsia="en-US"/>
        </w:rPr>
        <w:t>The Stock Exchange of Thailand approved the listing of the Trust’s investment trusts and permitted to trade the unit from 28 November 2016 onwards.</w:t>
      </w:r>
    </w:p>
    <w:p w14:paraId="287AB422" w14:textId="3104B6B3" w:rsidR="001D1998" w:rsidRPr="00122942" w:rsidRDefault="001D1998" w:rsidP="00A55029">
      <w:pPr>
        <w:pStyle w:val="BodyTextIndent"/>
        <w:ind w:left="0"/>
        <w:rPr>
          <w:rFonts w:ascii="Arial" w:hAnsi="Arial" w:cs="Arial"/>
          <w:sz w:val="18"/>
          <w:szCs w:val="18"/>
          <w:lang w:val="en-US"/>
        </w:rPr>
      </w:pPr>
    </w:p>
    <w:p w14:paraId="1CE1B1B1" w14:textId="7A8ECF63" w:rsidR="001D1998" w:rsidRPr="00613061" w:rsidRDefault="001D1998" w:rsidP="00A55029">
      <w:pPr>
        <w:pStyle w:val="BodyTextIndent"/>
        <w:ind w:left="0"/>
        <w:rPr>
          <w:rFonts w:ascii="Arial" w:eastAsia="Times New Roman" w:hAnsi="Arial" w:cs="Arial"/>
          <w:sz w:val="20"/>
          <w:szCs w:val="20"/>
          <w:lang w:val="en-US" w:eastAsia="en-US"/>
        </w:rPr>
      </w:pPr>
      <w:r w:rsidRPr="00613061">
        <w:rPr>
          <w:rFonts w:ascii="Arial" w:eastAsia="Times New Roman" w:hAnsi="Arial" w:cs="Arial"/>
          <w:sz w:val="20"/>
          <w:szCs w:val="20"/>
          <w:lang w:val="en-US" w:eastAsia="en-US"/>
        </w:rPr>
        <w:t>On</w:t>
      </w:r>
      <w:r w:rsidRPr="00613061">
        <w:rPr>
          <w:rFonts w:ascii="Arial" w:eastAsia="Times New Roman" w:hAnsi="Arial" w:cs="Arial"/>
          <w:sz w:val="20"/>
          <w:szCs w:val="20"/>
          <w:cs/>
          <w:lang w:val="en-US" w:eastAsia="en-US"/>
        </w:rPr>
        <w:t xml:space="preserve"> </w:t>
      </w:r>
      <w:r w:rsidRPr="00613061">
        <w:rPr>
          <w:rFonts w:ascii="Arial" w:eastAsia="Times New Roman" w:hAnsi="Arial" w:cs="Arial"/>
          <w:sz w:val="20"/>
          <w:szCs w:val="20"/>
          <w:lang w:val="en-US" w:eastAsia="en-US"/>
        </w:rPr>
        <w:t>8 June 2022, the Trust registered with The Securities and Exchange Commission, Thailand to change its name to WHA Industrial Leasehold Real Estate Investment Trust.</w:t>
      </w:r>
    </w:p>
    <w:p w14:paraId="428BFD3B" w14:textId="77777777" w:rsidR="005044CD" w:rsidRPr="00122942" w:rsidRDefault="005044CD" w:rsidP="00A55029">
      <w:pPr>
        <w:pStyle w:val="BodyTextIndent"/>
        <w:ind w:left="0"/>
        <w:rPr>
          <w:rFonts w:ascii="Arial" w:hAnsi="Arial" w:cs="Arial"/>
          <w:sz w:val="18"/>
          <w:szCs w:val="18"/>
          <w:lang w:val="en-US"/>
        </w:rPr>
      </w:pPr>
    </w:p>
    <w:p w14:paraId="0F7E9688" w14:textId="77777777" w:rsidR="005D5913" w:rsidRPr="00613061" w:rsidRDefault="005044CD" w:rsidP="00A55029">
      <w:pPr>
        <w:pStyle w:val="BodyTextIndent"/>
        <w:ind w:left="0"/>
        <w:rPr>
          <w:rFonts w:ascii="Arial" w:eastAsia="Times New Roman" w:hAnsi="Arial" w:cs="Arial"/>
          <w:sz w:val="20"/>
          <w:szCs w:val="20"/>
          <w:lang w:val="en-US" w:eastAsia="en-US"/>
        </w:rPr>
      </w:pPr>
      <w:r w:rsidRPr="00613061">
        <w:rPr>
          <w:rFonts w:ascii="Arial" w:eastAsia="Times New Roman" w:hAnsi="Arial" w:cs="Arial"/>
          <w:sz w:val="20"/>
          <w:szCs w:val="20"/>
          <w:lang w:val="en-US" w:eastAsia="en-US"/>
        </w:rPr>
        <w:t>The Trust is managed by WHA Industrial REIT Management Company Limited (the REIT Manager), SCB Asset Management Company Limited acts as the Trustee and WHA Industrial Development Public Company Limited acts as the Property Manager.</w:t>
      </w:r>
    </w:p>
    <w:p w14:paraId="06618792" w14:textId="77777777" w:rsidR="007663F8" w:rsidRPr="00122942" w:rsidRDefault="007663F8" w:rsidP="00A55029">
      <w:pPr>
        <w:pStyle w:val="BodyTextIndent"/>
        <w:ind w:left="0"/>
        <w:rPr>
          <w:rFonts w:ascii="Arial" w:hAnsi="Arial" w:cs="Arial"/>
          <w:sz w:val="18"/>
          <w:szCs w:val="18"/>
          <w:lang w:val="en-US"/>
        </w:rPr>
      </w:pPr>
    </w:p>
    <w:p w14:paraId="669AAD4D" w14:textId="77777777" w:rsidR="007663F8" w:rsidRPr="00122942" w:rsidRDefault="007663F8" w:rsidP="00A55029">
      <w:pPr>
        <w:pStyle w:val="BodyTextIndent"/>
        <w:ind w:left="0"/>
        <w:rPr>
          <w:rFonts w:ascii="Arial" w:hAnsi="Arial" w:cs="Arial"/>
          <w:sz w:val="18"/>
          <w:szCs w:val="18"/>
          <w:lang w:val="en-US"/>
        </w:rPr>
      </w:pPr>
    </w:p>
    <w:tbl>
      <w:tblPr>
        <w:tblW w:w="9043" w:type="dxa"/>
        <w:tblInd w:w="108" w:type="dxa"/>
        <w:shd w:val="clear" w:color="auto" w:fill="FFA543"/>
        <w:tblLook w:val="04A0" w:firstRow="1" w:lastRow="0" w:firstColumn="1" w:lastColumn="0" w:noHBand="0" w:noVBand="1"/>
      </w:tblPr>
      <w:tblGrid>
        <w:gridCol w:w="9043"/>
      </w:tblGrid>
      <w:tr w:rsidR="00A55029" w:rsidRPr="00613061" w14:paraId="67185B65" w14:textId="77777777" w:rsidTr="00C4202B">
        <w:trPr>
          <w:trHeight w:val="386"/>
        </w:trPr>
        <w:tc>
          <w:tcPr>
            <w:tcW w:w="9043" w:type="dxa"/>
            <w:shd w:val="clear" w:color="auto" w:fill="FFA543"/>
            <w:vAlign w:val="center"/>
            <w:hideMark/>
          </w:tcPr>
          <w:p w14:paraId="56F744D4" w14:textId="77777777" w:rsidR="00A55029" w:rsidRPr="00613061" w:rsidRDefault="00A55029" w:rsidP="00C4202B">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2</w:t>
            </w:r>
            <w:r w:rsidRPr="00613061">
              <w:rPr>
                <w:rFonts w:ascii="Arial" w:eastAsia="Arial Unicode MS" w:hAnsi="Arial" w:cs="Arial"/>
                <w:b/>
                <w:bCs/>
                <w:color w:val="FFFFFF"/>
                <w:sz w:val="20"/>
                <w:szCs w:val="20"/>
              </w:rPr>
              <w:tab/>
            </w:r>
            <w:r w:rsidR="00BF2DE1" w:rsidRPr="00613061">
              <w:rPr>
                <w:rFonts w:ascii="Arial" w:eastAsia="Arial Unicode MS" w:hAnsi="Arial" w:cs="Arial"/>
                <w:b/>
                <w:bCs/>
                <w:color w:val="FFFFFF"/>
                <w:sz w:val="20"/>
                <w:szCs w:val="20"/>
              </w:rPr>
              <w:t>Basis of preparation</w:t>
            </w:r>
          </w:p>
        </w:tc>
      </w:tr>
    </w:tbl>
    <w:p w14:paraId="2C771E7D" w14:textId="77777777" w:rsidR="00930A0C" w:rsidRPr="00122942" w:rsidRDefault="00930A0C" w:rsidP="00122942">
      <w:pPr>
        <w:pStyle w:val="BodyTextIndent"/>
        <w:ind w:left="0"/>
        <w:rPr>
          <w:rFonts w:ascii="Arial" w:hAnsi="Arial" w:cs="Arial"/>
          <w:sz w:val="18"/>
          <w:szCs w:val="18"/>
          <w:lang w:val="en-US"/>
        </w:rPr>
      </w:pPr>
    </w:p>
    <w:p w14:paraId="70D9715B" w14:textId="77777777" w:rsidR="00EE562D" w:rsidRPr="00613061" w:rsidRDefault="00D172FD" w:rsidP="00EE562D">
      <w:pPr>
        <w:jc w:val="both"/>
        <w:rPr>
          <w:rFonts w:ascii="Arial" w:hAnsi="Arial" w:cs="Arial"/>
          <w:sz w:val="20"/>
          <w:szCs w:val="20"/>
        </w:rPr>
      </w:pPr>
      <w:r w:rsidRPr="00613061">
        <w:rPr>
          <w:rFonts w:ascii="Arial" w:hAnsi="Arial" w:cs="Arial"/>
          <w:spacing w:val="-4"/>
          <w:sz w:val="20"/>
          <w:szCs w:val="25"/>
          <w:lang w:val="en-GB"/>
        </w:rPr>
        <w:t>T</w:t>
      </w:r>
      <w:r w:rsidR="00EE562D" w:rsidRPr="00613061">
        <w:rPr>
          <w:rFonts w:ascii="Arial" w:hAnsi="Arial" w:cs="Arial"/>
          <w:spacing w:val="-4"/>
          <w:sz w:val="20"/>
          <w:szCs w:val="20"/>
        </w:rPr>
        <w:t xml:space="preserve">he </w:t>
      </w:r>
      <w:r w:rsidRPr="00613061">
        <w:rPr>
          <w:rFonts w:ascii="Arial" w:hAnsi="Arial" w:cs="Arial"/>
          <w:spacing w:val="-4"/>
          <w:sz w:val="20"/>
          <w:szCs w:val="20"/>
        </w:rPr>
        <w:t xml:space="preserve">financial statements </w:t>
      </w:r>
      <w:proofErr w:type="gramStart"/>
      <w:r w:rsidR="00EE562D" w:rsidRPr="00613061">
        <w:rPr>
          <w:rFonts w:ascii="Arial" w:hAnsi="Arial" w:cs="Arial"/>
          <w:spacing w:val="-4"/>
          <w:sz w:val="20"/>
          <w:szCs w:val="20"/>
        </w:rPr>
        <w:t>has</w:t>
      </w:r>
      <w:proofErr w:type="gramEnd"/>
      <w:r w:rsidR="00EE562D" w:rsidRPr="00613061">
        <w:rPr>
          <w:rFonts w:ascii="Arial" w:hAnsi="Arial" w:cs="Arial"/>
          <w:spacing w:val="-4"/>
          <w:sz w:val="20"/>
          <w:szCs w:val="20"/>
        </w:rPr>
        <w:t xml:space="preserve"> been prepared in accordance with accounting</w:t>
      </w:r>
      <w:r w:rsidR="00EE562D" w:rsidRPr="00613061">
        <w:rPr>
          <w:rFonts w:ascii="Arial" w:hAnsi="Arial" w:cs="Arial"/>
          <w:sz w:val="20"/>
          <w:szCs w:val="20"/>
        </w:rPr>
        <w:t xml:space="preserve"> guidelines for the Property Fund, Real Estate Investment Trust, Infrastructure Fund and Infrastructure Trust established by the Association of Investment Management Companies and endorsed by the Securities and Exchange Commission, Thailand (accounting guidelines). For the areas not covered by the accounting guidelines, the Trust applies the requirements in accordance with Thai Financial Reporting Standards issued by the Federation of Accounting Professions which effective on financial reporting period of the </w:t>
      </w:r>
      <w:r w:rsidR="002A1305" w:rsidRPr="00613061">
        <w:rPr>
          <w:rFonts w:ascii="Arial" w:hAnsi="Arial" w:cs="Arial"/>
          <w:sz w:val="20"/>
          <w:szCs w:val="20"/>
        </w:rPr>
        <w:t>financial statements</w:t>
      </w:r>
      <w:r w:rsidR="00EE562D" w:rsidRPr="00613061">
        <w:rPr>
          <w:rFonts w:ascii="Arial" w:hAnsi="Arial" w:cs="Arial"/>
          <w:sz w:val="20"/>
          <w:szCs w:val="20"/>
        </w:rPr>
        <w:t xml:space="preserve">. </w:t>
      </w:r>
    </w:p>
    <w:p w14:paraId="60DEA8FE" w14:textId="77777777" w:rsidR="00EE562D" w:rsidRPr="00122942" w:rsidRDefault="00EE562D" w:rsidP="00122942">
      <w:pPr>
        <w:pStyle w:val="BodyTextIndent"/>
        <w:ind w:left="0"/>
        <w:rPr>
          <w:rFonts w:ascii="Arial" w:hAnsi="Arial" w:cs="Arial"/>
          <w:sz w:val="18"/>
          <w:szCs w:val="18"/>
          <w:lang w:val="en-US"/>
        </w:rPr>
      </w:pPr>
    </w:p>
    <w:p w14:paraId="5905F8B4" w14:textId="77777777" w:rsidR="00EE562D" w:rsidRPr="00613061" w:rsidRDefault="00EE562D" w:rsidP="00EE562D">
      <w:pPr>
        <w:jc w:val="both"/>
        <w:rPr>
          <w:rFonts w:ascii="Arial" w:hAnsi="Arial" w:cs="Arial"/>
          <w:sz w:val="20"/>
          <w:szCs w:val="20"/>
        </w:rPr>
      </w:pPr>
      <w:r w:rsidRPr="00613061">
        <w:rPr>
          <w:rFonts w:ascii="Arial" w:hAnsi="Arial" w:cs="Arial"/>
          <w:spacing w:val="-4"/>
          <w:sz w:val="20"/>
          <w:szCs w:val="20"/>
        </w:rPr>
        <w:t>The financial statements have been prepared under the historical cost convention, except as disclosed</w:t>
      </w:r>
      <w:r w:rsidRPr="00613061">
        <w:rPr>
          <w:rFonts w:ascii="Arial" w:hAnsi="Arial" w:cs="Arial"/>
          <w:sz w:val="20"/>
          <w:szCs w:val="20"/>
        </w:rPr>
        <w:t xml:space="preserve"> in the accounting policies below.</w:t>
      </w:r>
    </w:p>
    <w:p w14:paraId="552308D3" w14:textId="77777777" w:rsidR="00EE562D" w:rsidRPr="00122942" w:rsidRDefault="00EE562D" w:rsidP="00122942">
      <w:pPr>
        <w:pStyle w:val="BodyTextIndent"/>
        <w:ind w:left="0"/>
        <w:rPr>
          <w:rFonts w:ascii="Arial" w:hAnsi="Arial" w:cs="Arial"/>
          <w:sz w:val="18"/>
          <w:szCs w:val="18"/>
          <w:lang w:val="en-US"/>
        </w:rPr>
      </w:pPr>
    </w:p>
    <w:p w14:paraId="3C167506" w14:textId="77777777" w:rsidR="00EE562D" w:rsidRPr="00613061" w:rsidRDefault="00EE562D" w:rsidP="00EE562D">
      <w:pPr>
        <w:jc w:val="both"/>
        <w:rPr>
          <w:rFonts w:ascii="Arial" w:hAnsi="Arial" w:cs="Arial"/>
          <w:sz w:val="20"/>
          <w:szCs w:val="20"/>
        </w:rPr>
      </w:pPr>
      <w:r w:rsidRPr="00613061">
        <w:rPr>
          <w:rFonts w:ascii="Arial" w:hAnsi="Arial" w:cs="Arial"/>
          <w:sz w:val="20"/>
          <w:szCs w:val="20"/>
        </w:rPr>
        <w:t xml:space="preserve">The preparation of financial statements in conformity with </w:t>
      </w:r>
      <w:r w:rsidR="00920A90" w:rsidRPr="00613061">
        <w:rPr>
          <w:rFonts w:ascii="Arial" w:eastAsia="Arial Unicode MS" w:hAnsi="Arial" w:cs="Arial"/>
          <w:spacing w:val="-4"/>
          <w:sz w:val="20"/>
          <w:szCs w:val="20"/>
          <w:lang w:val="en-GB"/>
        </w:rPr>
        <w:t>accounting guideline</w:t>
      </w:r>
      <w:r w:rsidRPr="00613061">
        <w:rPr>
          <w:rFonts w:ascii="Arial" w:hAnsi="Arial" w:cs="Arial"/>
          <w:sz w:val="20"/>
          <w:szCs w:val="20"/>
        </w:rPr>
        <w:t xml:space="preserve"> requires REIT Manager to use certain critical accounting estimates and to exercise its judgement in applying the Trust’s accounting policies. The areas involving a higher degree of judgement or complexity, or areas that are more likely to be materially adjusted are disclosed in Note </w:t>
      </w:r>
      <w:r w:rsidR="00E27331" w:rsidRPr="00613061">
        <w:rPr>
          <w:rFonts w:ascii="Arial" w:hAnsi="Arial" w:cs="Arial"/>
          <w:sz w:val="20"/>
          <w:szCs w:val="20"/>
        </w:rPr>
        <w:t>9</w:t>
      </w:r>
      <w:r w:rsidRPr="00613061">
        <w:rPr>
          <w:rFonts w:ascii="Arial" w:hAnsi="Arial" w:cs="Arial"/>
          <w:sz w:val="20"/>
          <w:szCs w:val="20"/>
        </w:rPr>
        <w:t>.</w:t>
      </w:r>
    </w:p>
    <w:p w14:paraId="44943003" w14:textId="77777777" w:rsidR="00BE41B0" w:rsidRPr="00122942" w:rsidRDefault="00BE41B0" w:rsidP="00122942">
      <w:pPr>
        <w:pStyle w:val="BodyTextIndent"/>
        <w:ind w:left="0"/>
        <w:rPr>
          <w:rFonts w:ascii="Arial" w:hAnsi="Arial" w:cs="Arial"/>
          <w:sz w:val="18"/>
          <w:szCs w:val="18"/>
          <w:lang w:val="en-US"/>
        </w:rPr>
      </w:pPr>
    </w:p>
    <w:p w14:paraId="0402ABD9" w14:textId="77777777" w:rsidR="0096648B" w:rsidRPr="00613061" w:rsidRDefault="00EE562D" w:rsidP="00EE562D">
      <w:pPr>
        <w:jc w:val="both"/>
        <w:rPr>
          <w:rFonts w:ascii="Arial" w:hAnsi="Arial" w:cs="Arial"/>
          <w:sz w:val="20"/>
          <w:szCs w:val="20"/>
        </w:rPr>
      </w:pPr>
      <w:r w:rsidRPr="00613061">
        <w:rPr>
          <w:rFonts w:ascii="Arial" w:hAnsi="Arial" w:cs="Arial"/>
          <w:sz w:val="20"/>
          <w:szCs w:val="20"/>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587659E" w14:textId="77777777" w:rsidR="00E27331" w:rsidRPr="00122942" w:rsidRDefault="00E27331" w:rsidP="00122942">
      <w:pPr>
        <w:pStyle w:val="BodyTextIndent"/>
        <w:ind w:left="0"/>
        <w:rPr>
          <w:rFonts w:ascii="Arial" w:hAnsi="Arial" w:cs="Arial"/>
          <w:sz w:val="18"/>
          <w:szCs w:val="18"/>
          <w:lang w:val="en-US"/>
        </w:rPr>
      </w:pPr>
    </w:p>
    <w:p w14:paraId="66524AAB" w14:textId="77777777" w:rsidR="00E27331" w:rsidRPr="00122942" w:rsidRDefault="00E27331" w:rsidP="00122942">
      <w:pPr>
        <w:pStyle w:val="BodyTextIndent"/>
        <w:ind w:left="0"/>
        <w:rPr>
          <w:rFonts w:ascii="Arial" w:hAnsi="Arial" w:cs="Arial"/>
          <w:sz w:val="18"/>
          <w:szCs w:val="18"/>
          <w:lang w:val="en-US"/>
        </w:rPr>
      </w:pPr>
    </w:p>
    <w:tbl>
      <w:tblPr>
        <w:tblW w:w="9043" w:type="dxa"/>
        <w:tblInd w:w="108" w:type="dxa"/>
        <w:shd w:val="clear" w:color="auto" w:fill="FFA543"/>
        <w:tblLook w:val="04A0" w:firstRow="1" w:lastRow="0" w:firstColumn="1" w:lastColumn="0" w:noHBand="0" w:noVBand="1"/>
      </w:tblPr>
      <w:tblGrid>
        <w:gridCol w:w="9043"/>
      </w:tblGrid>
      <w:tr w:rsidR="00E27331" w:rsidRPr="00613061" w14:paraId="7E175EBD" w14:textId="77777777" w:rsidTr="007827AB">
        <w:trPr>
          <w:trHeight w:val="386"/>
        </w:trPr>
        <w:tc>
          <w:tcPr>
            <w:tcW w:w="9043" w:type="dxa"/>
            <w:shd w:val="clear" w:color="auto" w:fill="FFA543"/>
            <w:vAlign w:val="center"/>
            <w:hideMark/>
          </w:tcPr>
          <w:p w14:paraId="7E076E17" w14:textId="77777777" w:rsidR="00E27331" w:rsidRPr="00613061" w:rsidRDefault="00C92CE7" w:rsidP="007827AB">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3</w:t>
            </w:r>
            <w:r w:rsidR="00E27331" w:rsidRPr="00613061">
              <w:rPr>
                <w:rFonts w:ascii="Arial" w:eastAsia="Arial Unicode MS" w:hAnsi="Arial" w:cs="Arial"/>
                <w:b/>
                <w:bCs/>
                <w:color w:val="FFFFFF"/>
                <w:sz w:val="20"/>
                <w:szCs w:val="20"/>
              </w:rPr>
              <w:tab/>
            </w:r>
            <w:r w:rsidRPr="00613061">
              <w:rPr>
                <w:rFonts w:ascii="Arial" w:eastAsia="Arial Unicode MS" w:hAnsi="Arial" w:cs="Arial"/>
                <w:b/>
                <w:bCs/>
                <w:color w:val="FFFFFF"/>
                <w:sz w:val="20"/>
                <w:szCs w:val="20"/>
              </w:rPr>
              <w:t>Amended financial reporting standards</w:t>
            </w:r>
          </w:p>
        </w:tc>
      </w:tr>
    </w:tbl>
    <w:p w14:paraId="619A7890" w14:textId="77777777" w:rsidR="00E27331" w:rsidRPr="00122942" w:rsidRDefault="00E27331" w:rsidP="00122942">
      <w:pPr>
        <w:pStyle w:val="BodyTextIndent"/>
        <w:ind w:left="0"/>
        <w:rPr>
          <w:rFonts w:ascii="Arial" w:hAnsi="Arial" w:cs="Arial"/>
          <w:sz w:val="18"/>
          <w:szCs w:val="18"/>
          <w:lang w:val="en-US"/>
        </w:rPr>
      </w:pPr>
    </w:p>
    <w:p w14:paraId="7E10088C" w14:textId="77777777" w:rsidR="00E27331" w:rsidRPr="00613061" w:rsidRDefault="00C92CE7" w:rsidP="00E27331">
      <w:pPr>
        <w:jc w:val="both"/>
        <w:rPr>
          <w:rFonts w:ascii="Arial" w:hAnsi="Arial" w:cs="Arial"/>
          <w:sz w:val="20"/>
          <w:szCs w:val="25"/>
          <w:lang w:val="en-GB"/>
        </w:rPr>
      </w:pPr>
      <w:r w:rsidRPr="00613061">
        <w:rPr>
          <w:rFonts w:ascii="Arial" w:hAnsi="Arial" w:cs="Arial"/>
          <w:spacing w:val="-2"/>
          <w:sz w:val="20"/>
          <w:szCs w:val="25"/>
          <w:lang w:val="en-GB"/>
        </w:rPr>
        <w:t xml:space="preserve">1 January </w:t>
      </w:r>
      <w:r w:rsidR="00FA4DAB" w:rsidRPr="00613061">
        <w:rPr>
          <w:rFonts w:ascii="Arial" w:hAnsi="Arial" w:cs="Arial"/>
          <w:spacing w:val="-2"/>
          <w:sz w:val="20"/>
          <w:szCs w:val="25"/>
          <w:lang w:val="en-GB"/>
        </w:rPr>
        <w:t>2022</w:t>
      </w:r>
      <w:r w:rsidRPr="00613061">
        <w:rPr>
          <w:rFonts w:ascii="Arial" w:hAnsi="Arial" w:cs="Arial"/>
          <w:spacing w:val="-2"/>
          <w:sz w:val="20"/>
          <w:szCs w:val="25"/>
          <w:lang w:val="en-GB"/>
        </w:rPr>
        <w:t xml:space="preserve">, the Trust has applied the amended TFRS which are effective for accounting period on or after 1 January </w:t>
      </w:r>
      <w:r w:rsidR="00FA4DAB" w:rsidRPr="00613061">
        <w:rPr>
          <w:rFonts w:ascii="Arial" w:hAnsi="Arial" w:cs="Arial"/>
          <w:spacing w:val="-2"/>
          <w:sz w:val="20"/>
          <w:szCs w:val="25"/>
          <w:lang w:val="en-GB"/>
        </w:rPr>
        <w:t>2022</w:t>
      </w:r>
      <w:r w:rsidRPr="00613061">
        <w:rPr>
          <w:rFonts w:ascii="Arial" w:hAnsi="Arial" w:cs="Arial"/>
          <w:spacing w:val="-2"/>
          <w:sz w:val="20"/>
          <w:szCs w:val="25"/>
          <w:lang w:val="en-GB"/>
        </w:rPr>
        <w:t xml:space="preserve"> and relevant to the Trust. The application of these financial reporting standards does not have significant impact to the financial statements of the Trust</w:t>
      </w:r>
      <w:r w:rsidRPr="00613061">
        <w:rPr>
          <w:rFonts w:ascii="Arial" w:hAnsi="Arial" w:cs="Arial"/>
          <w:sz w:val="20"/>
          <w:szCs w:val="25"/>
          <w:lang w:val="en-GB"/>
        </w:rPr>
        <w:t>.</w:t>
      </w:r>
    </w:p>
    <w:p w14:paraId="4824D3B4" w14:textId="77777777" w:rsidR="00C92CE7" w:rsidRPr="00122942" w:rsidRDefault="00C92CE7" w:rsidP="00122942">
      <w:pPr>
        <w:pStyle w:val="BodyTextIndent"/>
        <w:ind w:left="0"/>
        <w:rPr>
          <w:rFonts w:ascii="Arial" w:hAnsi="Arial" w:cs="Arial"/>
          <w:sz w:val="18"/>
          <w:szCs w:val="18"/>
          <w:lang w:val="en-US"/>
        </w:rPr>
      </w:pPr>
    </w:p>
    <w:p w14:paraId="47DA6925" w14:textId="57974B4E" w:rsidR="00C92CE7" w:rsidRPr="00613061" w:rsidRDefault="00C92CE7" w:rsidP="00E27331">
      <w:pPr>
        <w:jc w:val="both"/>
        <w:rPr>
          <w:rFonts w:ascii="Arial" w:eastAsia="Arial Unicode MS" w:hAnsi="Arial" w:cs="Arial"/>
          <w:spacing w:val="2"/>
          <w:sz w:val="20"/>
          <w:szCs w:val="20"/>
          <w:lang w:val="en-GB"/>
        </w:rPr>
      </w:pPr>
      <w:r w:rsidRPr="00613061">
        <w:rPr>
          <w:rFonts w:ascii="Arial" w:hAnsi="Arial" w:cs="Arial"/>
          <w:spacing w:val="2"/>
          <w:sz w:val="20"/>
          <w:szCs w:val="25"/>
          <w:lang w:val="en-GB"/>
        </w:rPr>
        <w:t xml:space="preserve">Certain amended financial reporting standards which are effective for accounting period on or after </w:t>
      </w:r>
      <w:r w:rsidRPr="00122942">
        <w:rPr>
          <w:rFonts w:ascii="Arial" w:hAnsi="Arial" w:cs="Arial"/>
          <w:spacing w:val="-4"/>
          <w:sz w:val="20"/>
          <w:szCs w:val="25"/>
          <w:lang w:val="en-GB"/>
        </w:rPr>
        <w:t>1 January 202</w:t>
      </w:r>
      <w:r w:rsidR="00071004">
        <w:rPr>
          <w:rFonts w:ascii="Arial" w:hAnsi="Arial" w:cs="Arial"/>
          <w:spacing w:val="-4"/>
          <w:sz w:val="20"/>
          <w:szCs w:val="25"/>
          <w:lang w:val="en-GB"/>
        </w:rPr>
        <w:t>3</w:t>
      </w:r>
      <w:r w:rsidRPr="00122942">
        <w:rPr>
          <w:rFonts w:ascii="Arial" w:hAnsi="Arial" w:cs="Arial"/>
          <w:spacing w:val="-4"/>
          <w:sz w:val="20"/>
          <w:szCs w:val="25"/>
          <w:lang w:val="en-GB"/>
        </w:rPr>
        <w:t xml:space="preserve"> have not been early adopted by the Trust. The REIT Manager is currently assessing</w:t>
      </w:r>
      <w:r w:rsidRPr="00613061">
        <w:rPr>
          <w:rFonts w:ascii="Arial" w:hAnsi="Arial" w:cs="Arial"/>
          <w:spacing w:val="2"/>
          <w:sz w:val="20"/>
          <w:szCs w:val="25"/>
          <w:lang w:val="en-GB"/>
        </w:rPr>
        <w:t xml:space="preserve"> the impact of adoption of these standards.</w:t>
      </w:r>
    </w:p>
    <w:p w14:paraId="21009898" w14:textId="77777777" w:rsidR="0094060A" w:rsidRPr="00613061" w:rsidRDefault="0094060A" w:rsidP="0096648B">
      <w:pPr>
        <w:tabs>
          <w:tab w:val="right" w:pos="9000"/>
        </w:tabs>
        <w:jc w:val="both"/>
        <w:rPr>
          <w:rFonts w:ascii="Arial" w:hAnsi="Arial" w:cs="Arial"/>
          <w:sz w:val="20"/>
          <w:szCs w:val="20"/>
          <w:u w:val="single"/>
          <w:lang w:val="en-GB"/>
        </w:rPr>
      </w:pPr>
      <w:r w:rsidRPr="00613061">
        <w:rPr>
          <w:rFonts w:ascii="Arial" w:hAnsi="Arial" w:cs="Arial"/>
          <w:sz w:val="20"/>
          <w:szCs w:val="20"/>
          <w:u w:val="single"/>
          <w:lang w:val="en-GB"/>
        </w:rPr>
        <w:br w:type="page"/>
      </w:r>
    </w:p>
    <w:p w14:paraId="2EEAC521" w14:textId="77777777" w:rsidR="006642F9" w:rsidRPr="00613061" w:rsidRDefault="006642F9" w:rsidP="006642F9">
      <w:pPr>
        <w:jc w:val="both"/>
        <w:rPr>
          <w:rFonts w:ascii="Arial" w:hAnsi="Arial" w:cs="Arial"/>
          <w:color w:val="000000"/>
          <w:sz w:val="20"/>
          <w:szCs w:val="20"/>
        </w:rPr>
      </w:pPr>
    </w:p>
    <w:tbl>
      <w:tblPr>
        <w:tblW w:w="9029" w:type="dxa"/>
        <w:tblInd w:w="108" w:type="dxa"/>
        <w:shd w:val="clear" w:color="auto" w:fill="FFA543"/>
        <w:tblLook w:val="04A0" w:firstRow="1" w:lastRow="0" w:firstColumn="1" w:lastColumn="0" w:noHBand="0" w:noVBand="1"/>
      </w:tblPr>
      <w:tblGrid>
        <w:gridCol w:w="9029"/>
      </w:tblGrid>
      <w:tr w:rsidR="006642F9" w:rsidRPr="00613061" w14:paraId="368005BC" w14:textId="77777777" w:rsidTr="0018459C">
        <w:trPr>
          <w:trHeight w:val="386"/>
        </w:trPr>
        <w:tc>
          <w:tcPr>
            <w:tcW w:w="9029" w:type="dxa"/>
            <w:shd w:val="clear" w:color="auto" w:fill="FFA543"/>
            <w:vAlign w:val="center"/>
          </w:tcPr>
          <w:p w14:paraId="7F994885" w14:textId="77777777" w:rsidR="006642F9" w:rsidRPr="00613061" w:rsidRDefault="00325330" w:rsidP="0018459C">
            <w:pPr>
              <w:ind w:left="432" w:hanging="432"/>
              <w:jc w:val="both"/>
              <w:rPr>
                <w:rFonts w:ascii="Arial" w:eastAsia="Arial Unicode MS" w:hAnsi="Arial" w:cs="Arial"/>
                <w:b/>
                <w:bCs/>
                <w:color w:val="FFFFFF"/>
                <w:sz w:val="20"/>
                <w:szCs w:val="20"/>
                <w:cs/>
              </w:rPr>
            </w:pPr>
            <w:r w:rsidRPr="00613061">
              <w:rPr>
                <w:rFonts w:ascii="Arial" w:eastAsia="Arial Unicode MS" w:hAnsi="Arial" w:cs="Arial"/>
                <w:b/>
                <w:bCs/>
                <w:color w:val="FFFFFF"/>
                <w:sz w:val="20"/>
                <w:szCs w:val="20"/>
              </w:rPr>
              <w:t>4</w:t>
            </w:r>
            <w:r w:rsidR="006642F9" w:rsidRPr="00613061">
              <w:rPr>
                <w:rFonts w:ascii="Arial" w:eastAsia="Arial Unicode MS" w:hAnsi="Arial" w:cs="Arial"/>
                <w:b/>
                <w:bCs/>
                <w:color w:val="FFFFFF"/>
                <w:sz w:val="20"/>
                <w:szCs w:val="20"/>
              </w:rPr>
              <w:tab/>
              <w:t>Accounting policies</w:t>
            </w:r>
          </w:p>
        </w:tc>
      </w:tr>
    </w:tbl>
    <w:p w14:paraId="6868DB08" w14:textId="77777777" w:rsidR="006642F9" w:rsidRPr="00613061" w:rsidRDefault="006642F9" w:rsidP="006642F9">
      <w:pPr>
        <w:jc w:val="both"/>
        <w:rPr>
          <w:rFonts w:ascii="Arial" w:hAnsi="Arial" w:cs="Arial"/>
          <w:color w:val="000000"/>
          <w:spacing w:val="-2"/>
          <w:sz w:val="20"/>
          <w:szCs w:val="20"/>
        </w:rPr>
      </w:pPr>
    </w:p>
    <w:p w14:paraId="19A7A4AA" w14:textId="77777777" w:rsidR="006642F9" w:rsidRPr="00613061" w:rsidRDefault="006642F9" w:rsidP="006642F9">
      <w:pPr>
        <w:jc w:val="both"/>
        <w:rPr>
          <w:rFonts w:ascii="Arial" w:eastAsia="Arial Unicode MS" w:hAnsi="Arial" w:cs="Arial"/>
          <w:spacing w:val="-4"/>
          <w:sz w:val="20"/>
          <w:szCs w:val="20"/>
          <w:lang w:val="en-GB"/>
        </w:rPr>
      </w:pPr>
      <w:r w:rsidRPr="00613061">
        <w:rPr>
          <w:rFonts w:ascii="Arial" w:eastAsia="Arial Unicode MS" w:hAnsi="Arial" w:cs="Arial"/>
          <w:spacing w:val="-4"/>
          <w:sz w:val="20"/>
          <w:szCs w:val="20"/>
          <w:lang w:val="en-GB"/>
        </w:rPr>
        <w:t>The principal accounting policies applied in the preparation of these financial statements are set out below:</w:t>
      </w:r>
    </w:p>
    <w:p w14:paraId="4F64D0AB" w14:textId="77777777" w:rsidR="006642F9" w:rsidRPr="00613061" w:rsidRDefault="006642F9" w:rsidP="006642F9">
      <w:pPr>
        <w:jc w:val="both"/>
        <w:rPr>
          <w:rFonts w:ascii="Arial" w:hAnsi="Arial" w:cs="Arial"/>
          <w:color w:val="000000"/>
          <w:spacing w:val="-2"/>
          <w:sz w:val="18"/>
          <w:szCs w:val="18"/>
        </w:rPr>
      </w:pPr>
    </w:p>
    <w:p w14:paraId="69A611D3" w14:textId="77777777" w:rsidR="006642F9" w:rsidRPr="00613061" w:rsidRDefault="00325330" w:rsidP="006642F9">
      <w:pPr>
        <w:ind w:left="540" w:hanging="540"/>
        <w:jc w:val="both"/>
        <w:rPr>
          <w:rFonts w:ascii="Arial" w:eastAsia="Arial Unicode MS" w:hAnsi="Arial" w:cs="Arial"/>
          <w:b/>
          <w:bCs/>
          <w:color w:val="CF4A02"/>
          <w:sz w:val="20"/>
          <w:szCs w:val="20"/>
          <w:lang w:val="en-GB"/>
        </w:rPr>
      </w:pPr>
      <w:r w:rsidRPr="00613061">
        <w:rPr>
          <w:rFonts w:ascii="Arial" w:eastAsia="Arial Unicode MS" w:hAnsi="Arial" w:cs="Arial"/>
          <w:b/>
          <w:bCs/>
          <w:color w:val="CF4A02"/>
          <w:sz w:val="20"/>
          <w:szCs w:val="20"/>
          <w:lang w:val="en-GB"/>
        </w:rPr>
        <w:t>4</w:t>
      </w:r>
      <w:r w:rsidR="006642F9" w:rsidRPr="00613061">
        <w:rPr>
          <w:rFonts w:ascii="Arial" w:eastAsia="Arial Unicode MS" w:hAnsi="Arial" w:cs="Arial"/>
          <w:b/>
          <w:bCs/>
          <w:color w:val="CF4A02"/>
          <w:sz w:val="20"/>
          <w:szCs w:val="20"/>
          <w:lang w:val="en-GB"/>
        </w:rPr>
        <w:t>.1</w:t>
      </w:r>
      <w:r w:rsidR="006642F9" w:rsidRPr="00613061">
        <w:rPr>
          <w:rFonts w:ascii="Arial" w:eastAsia="Arial Unicode MS" w:hAnsi="Arial" w:cs="Arial"/>
          <w:b/>
          <w:bCs/>
          <w:color w:val="CF4A02"/>
          <w:sz w:val="20"/>
          <w:szCs w:val="20"/>
          <w:lang w:val="en-GB"/>
        </w:rPr>
        <w:tab/>
        <w:t>Financial assets</w:t>
      </w:r>
    </w:p>
    <w:p w14:paraId="2306C676" w14:textId="77777777" w:rsidR="006642F9" w:rsidRPr="00613061" w:rsidRDefault="006642F9" w:rsidP="006642F9">
      <w:pPr>
        <w:ind w:left="547"/>
        <w:rPr>
          <w:rFonts w:ascii="Arial" w:eastAsia="Arial Unicode MS" w:hAnsi="Arial" w:cs="Arial"/>
          <w:color w:val="CF4A02"/>
          <w:sz w:val="18"/>
          <w:szCs w:val="18"/>
          <w:lang w:val="en-GB"/>
        </w:rPr>
      </w:pPr>
    </w:p>
    <w:p w14:paraId="55F86B8A" w14:textId="77777777" w:rsidR="006642F9" w:rsidRPr="00613061" w:rsidRDefault="006642F9" w:rsidP="006642F9">
      <w:pPr>
        <w:ind w:left="547"/>
        <w:rPr>
          <w:rFonts w:ascii="Arial" w:eastAsia="Arial Unicode MS" w:hAnsi="Arial" w:cs="Arial"/>
          <w:i/>
          <w:iCs/>
          <w:color w:val="CF4A02"/>
          <w:sz w:val="20"/>
          <w:szCs w:val="20"/>
        </w:rPr>
      </w:pPr>
      <w:r w:rsidRPr="00613061">
        <w:rPr>
          <w:rFonts w:ascii="Arial" w:eastAsia="Arial Unicode MS" w:hAnsi="Arial" w:cs="Arial"/>
          <w:i/>
          <w:iCs/>
          <w:color w:val="CF4A02"/>
          <w:sz w:val="20"/>
          <w:szCs w:val="20"/>
        </w:rPr>
        <w:t>Classification and measurement</w:t>
      </w:r>
    </w:p>
    <w:p w14:paraId="364282B2" w14:textId="77777777" w:rsidR="006642F9" w:rsidRPr="00613061" w:rsidRDefault="006642F9" w:rsidP="006642F9">
      <w:pPr>
        <w:ind w:left="547"/>
        <w:rPr>
          <w:rFonts w:ascii="Arial" w:hAnsi="Arial" w:cs="Arial"/>
          <w:sz w:val="18"/>
          <w:szCs w:val="18"/>
          <w:lang w:val="en-GB"/>
        </w:rPr>
      </w:pPr>
    </w:p>
    <w:p w14:paraId="309CC048" w14:textId="77777777" w:rsidR="006642F9" w:rsidRPr="00613061" w:rsidRDefault="006642F9" w:rsidP="006642F9">
      <w:pPr>
        <w:ind w:left="540"/>
        <w:jc w:val="both"/>
        <w:rPr>
          <w:rFonts w:ascii="Arial" w:hAnsi="Arial" w:cs="Arial"/>
          <w:color w:val="000000"/>
          <w:spacing w:val="-4"/>
          <w:sz w:val="20"/>
          <w:szCs w:val="20"/>
          <w:lang w:val="en-GB"/>
        </w:rPr>
      </w:pPr>
      <w:r w:rsidRPr="00613061">
        <w:rPr>
          <w:rFonts w:ascii="Arial" w:hAnsi="Arial" w:cs="Arial"/>
          <w:color w:val="000000"/>
          <w:sz w:val="20"/>
          <w:szCs w:val="20"/>
          <w:lang w:val="en-GB"/>
        </w:rPr>
        <w:t>All financial assets are classified as financial assets at fair value through profit or loss and</w:t>
      </w:r>
      <w:r w:rsidRPr="00613061">
        <w:rPr>
          <w:rFonts w:ascii="Arial" w:hAnsi="Arial" w:cs="Arial"/>
          <w:color w:val="000000"/>
          <w:spacing w:val="-4"/>
          <w:sz w:val="20"/>
          <w:szCs w:val="20"/>
          <w:lang w:val="en-GB"/>
        </w:rPr>
        <w:t xml:space="preserve"> subsequently measured at fair value through profit or loss except for cash and cash equivalents and trade receivables</w:t>
      </w:r>
      <w:r w:rsidRPr="00613061">
        <w:rPr>
          <w:rFonts w:ascii="Arial" w:hAnsi="Arial" w:cs="Arial"/>
          <w:spacing w:val="-4"/>
        </w:rPr>
        <w:t xml:space="preserve"> </w:t>
      </w:r>
      <w:r w:rsidRPr="00613061">
        <w:rPr>
          <w:rFonts w:ascii="Arial" w:hAnsi="Arial" w:cs="Arial"/>
          <w:color w:val="000000"/>
          <w:spacing w:val="-4"/>
          <w:sz w:val="20"/>
          <w:szCs w:val="20"/>
          <w:lang w:val="en-GB"/>
        </w:rPr>
        <w:t>presented as other assets which are subsequently measured at amortised cost.</w:t>
      </w:r>
    </w:p>
    <w:p w14:paraId="088946ED" w14:textId="77777777" w:rsidR="006642F9" w:rsidRPr="00613061" w:rsidRDefault="006642F9" w:rsidP="006642F9">
      <w:pPr>
        <w:ind w:left="540"/>
        <w:jc w:val="both"/>
        <w:rPr>
          <w:rFonts w:ascii="Arial" w:hAnsi="Arial" w:cs="Arial"/>
          <w:color w:val="000000"/>
          <w:spacing w:val="-2"/>
          <w:sz w:val="18"/>
          <w:szCs w:val="18"/>
          <w:lang w:val="en-GB"/>
        </w:rPr>
      </w:pPr>
    </w:p>
    <w:p w14:paraId="1572B17D" w14:textId="77777777" w:rsidR="009708B9" w:rsidRPr="00613061" w:rsidRDefault="009708B9" w:rsidP="009708B9">
      <w:pPr>
        <w:ind w:left="540"/>
        <w:jc w:val="both"/>
        <w:rPr>
          <w:rFonts w:ascii="Arial" w:hAnsi="Arial" w:cs="Arial"/>
          <w:color w:val="000000"/>
          <w:spacing w:val="-2"/>
          <w:sz w:val="20"/>
          <w:szCs w:val="20"/>
          <w:cs/>
          <w:lang w:val="en-GB"/>
        </w:rPr>
      </w:pPr>
      <w:r w:rsidRPr="00613061">
        <w:rPr>
          <w:rFonts w:ascii="Arial" w:hAnsi="Arial" w:cs="Arial"/>
          <w:color w:val="000000"/>
          <w:spacing w:val="-2"/>
          <w:sz w:val="20"/>
          <w:szCs w:val="20"/>
          <w:lang w:val="en-GB"/>
        </w:rPr>
        <w:t xml:space="preserve">Investments in mutual fund presented in the statement of financial position are stated at fair value.  The fair value is based on net asset value at the close of business on the statement of financial position date by reference to each management company. </w:t>
      </w:r>
    </w:p>
    <w:p w14:paraId="6C0FD582" w14:textId="77777777" w:rsidR="009708B9" w:rsidRPr="00613061" w:rsidRDefault="009708B9" w:rsidP="006642F9">
      <w:pPr>
        <w:ind w:left="547"/>
        <w:rPr>
          <w:rFonts w:ascii="Arial" w:hAnsi="Arial" w:cs="Arial"/>
          <w:color w:val="000000"/>
          <w:spacing w:val="-4"/>
          <w:sz w:val="18"/>
          <w:szCs w:val="18"/>
          <w:lang w:val="en-GB"/>
        </w:rPr>
      </w:pPr>
    </w:p>
    <w:p w14:paraId="367ED8E8" w14:textId="77777777" w:rsidR="006642F9" w:rsidRPr="00613061" w:rsidRDefault="002A1305" w:rsidP="00325330">
      <w:pPr>
        <w:ind w:left="547"/>
        <w:jc w:val="both"/>
        <w:rPr>
          <w:rFonts w:ascii="Arial" w:hAnsi="Arial" w:cs="Arial"/>
          <w:color w:val="000000"/>
          <w:spacing w:val="-8"/>
          <w:sz w:val="20"/>
          <w:szCs w:val="20"/>
        </w:rPr>
      </w:pPr>
      <w:r w:rsidRPr="00613061">
        <w:rPr>
          <w:rFonts w:ascii="Arial" w:hAnsi="Arial" w:cs="Arial"/>
          <w:color w:val="000000"/>
          <w:spacing w:val="-8"/>
          <w:sz w:val="20"/>
          <w:szCs w:val="20"/>
        </w:rPr>
        <w:t xml:space="preserve">Gain or loss from change in fair value of investments are </w:t>
      </w:r>
      <w:proofErr w:type="spellStart"/>
      <w:r w:rsidRPr="00613061">
        <w:rPr>
          <w:rFonts w:ascii="Arial" w:hAnsi="Arial" w:cs="Arial"/>
          <w:color w:val="000000"/>
          <w:spacing w:val="-8"/>
          <w:sz w:val="20"/>
          <w:szCs w:val="20"/>
        </w:rPr>
        <w:t>recognised</w:t>
      </w:r>
      <w:proofErr w:type="spellEnd"/>
      <w:r w:rsidRPr="00613061">
        <w:rPr>
          <w:rFonts w:ascii="Arial" w:hAnsi="Arial" w:cs="Arial"/>
          <w:color w:val="000000"/>
          <w:spacing w:val="-8"/>
          <w:sz w:val="20"/>
          <w:szCs w:val="20"/>
        </w:rPr>
        <w:t xml:space="preserve"> in the statements of comprehensive income.</w:t>
      </w:r>
    </w:p>
    <w:p w14:paraId="3B541FB6" w14:textId="77777777" w:rsidR="002A1305" w:rsidRPr="00613061" w:rsidRDefault="002A1305" w:rsidP="006642F9">
      <w:pPr>
        <w:ind w:left="547"/>
        <w:rPr>
          <w:rFonts w:ascii="Arial" w:hAnsi="Arial" w:cs="Arial"/>
          <w:sz w:val="18"/>
          <w:szCs w:val="18"/>
        </w:rPr>
      </w:pPr>
    </w:p>
    <w:p w14:paraId="25516462" w14:textId="3285CFC4" w:rsidR="006642F9" w:rsidRPr="00613061" w:rsidRDefault="006642F9" w:rsidP="006642F9">
      <w:pPr>
        <w:ind w:left="540"/>
        <w:jc w:val="both"/>
        <w:rPr>
          <w:rFonts w:ascii="Arial" w:hAnsi="Arial" w:cs="Arial"/>
          <w:color w:val="000000"/>
          <w:spacing w:val="-2"/>
          <w:sz w:val="20"/>
          <w:szCs w:val="20"/>
        </w:rPr>
      </w:pPr>
      <w:r w:rsidRPr="00613061">
        <w:rPr>
          <w:rFonts w:ascii="Arial" w:hAnsi="Arial" w:cs="Arial"/>
          <w:color w:val="000000"/>
          <w:spacing w:val="-2"/>
          <w:sz w:val="20"/>
          <w:szCs w:val="20"/>
        </w:rPr>
        <w:t>On disposal of an investment, the difference between the net disposal proceeds and the carrying amount is charged or credited to the statements of comprehensive income. When disposing part of a particular investment in debt or equity securities, the carrying amount of the disposed part is determined by the weighted average carrying amount of the total holding of the investments.</w:t>
      </w:r>
    </w:p>
    <w:p w14:paraId="3E84C038" w14:textId="77777777" w:rsidR="006642F9" w:rsidRPr="00613061" w:rsidRDefault="006642F9" w:rsidP="006642F9">
      <w:pPr>
        <w:ind w:left="547"/>
        <w:rPr>
          <w:rFonts w:ascii="Arial" w:hAnsi="Arial" w:cs="Arial"/>
          <w:sz w:val="18"/>
          <w:szCs w:val="18"/>
          <w:lang w:val="en-GB"/>
        </w:rPr>
      </w:pPr>
    </w:p>
    <w:p w14:paraId="05CEFC2A" w14:textId="77777777" w:rsidR="006642F9" w:rsidRPr="00613061" w:rsidRDefault="006642F9" w:rsidP="006642F9">
      <w:pPr>
        <w:ind w:left="540"/>
        <w:jc w:val="thaiDistribute"/>
        <w:rPr>
          <w:rFonts w:ascii="Arial" w:eastAsia="Arial Unicode MS" w:hAnsi="Arial" w:cs="Arial"/>
          <w:i/>
          <w:iCs/>
          <w:color w:val="CF4A02"/>
          <w:sz w:val="20"/>
          <w:szCs w:val="20"/>
        </w:rPr>
      </w:pPr>
      <w:r w:rsidRPr="00613061">
        <w:rPr>
          <w:rFonts w:ascii="Arial" w:eastAsia="Arial Unicode MS" w:hAnsi="Arial" w:cs="Arial"/>
          <w:i/>
          <w:iCs/>
          <w:color w:val="CF4A02"/>
          <w:sz w:val="20"/>
          <w:szCs w:val="20"/>
        </w:rPr>
        <w:t>Impairment</w:t>
      </w:r>
    </w:p>
    <w:p w14:paraId="70AC863C" w14:textId="77777777" w:rsidR="006642F9" w:rsidRPr="00613061" w:rsidRDefault="006642F9" w:rsidP="006642F9">
      <w:pPr>
        <w:ind w:left="540"/>
        <w:jc w:val="thaiDistribute"/>
        <w:rPr>
          <w:rFonts w:ascii="Arial" w:eastAsia="Arial Unicode MS" w:hAnsi="Arial" w:cs="Arial"/>
          <w:sz w:val="20"/>
          <w:szCs w:val="20"/>
        </w:rPr>
      </w:pPr>
    </w:p>
    <w:p w14:paraId="25A6A7BB" w14:textId="77777777" w:rsidR="006642F9" w:rsidRPr="00613061" w:rsidRDefault="00E54066" w:rsidP="006642F9">
      <w:pPr>
        <w:ind w:left="540"/>
        <w:jc w:val="thaiDistribute"/>
        <w:rPr>
          <w:rFonts w:ascii="Arial" w:eastAsia="Arial Unicode MS" w:hAnsi="Arial" w:cs="Arial"/>
          <w:sz w:val="20"/>
          <w:szCs w:val="20"/>
          <w:lang w:val="en-GB"/>
        </w:rPr>
      </w:pPr>
      <w:r w:rsidRPr="00613061">
        <w:rPr>
          <w:rFonts w:ascii="Arial" w:eastAsia="Arial Unicode MS" w:hAnsi="Arial" w:cs="Arial"/>
          <w:sz w:val="20"/>
          <w:szCs w:val="20"/>
        </w:rPr>
        <w:t>T</w:t>
      </w:r>
      <w:r w:rsidR="006642F9" w:rsidRPr="00613061">
        <w:rPr>
          <w:rFonts w:ascii="Arial" w:eastAsia="Arial Unicode MS" w:hAnsi="Arial" w:cs="Arial"/>
          <w:sz w:val="20"/>
          <w:szCs w:val="20"/>
        </w:rPr>
        <w:t xml:space="preserve">he Trust considers and </w:t>
      </w:r>
      <w:proofErr w:type="spellStart"/>
      <w:r w:rsidR="006642F9" w:rsidRPr="00613061">
        <w:rPr>
          <w:rFonts w:ascii="Arial" w:eastAsia="Arial Unicode MS" w:hAnsi="Arial" w:cs="Arial"/>
          <w:sz w:val="20"/>
          <w:szCs w:val="20"/>
        </w:rPr>
        <w:t>recognises</w:t>
      </w:r>
      <w:proofErr w:type="spellEnd"/>
      <w:r w:rsidR="006642F9" w:rsidRPr="00613061">
        <w:rPr>
          <w:rFonts w:ascii="Arial" w:eastAsia="Arial Unicode MS" w:hAnsi="Arial" w:cs="Arial"/>
          <w:sz w:val="20"/>
          <w:szCs w:val="20"/>
        </w:rPr>
        <w:t xml:space="preserve"> the impairment losses at the initial recognition and subsequent period. To measure the expected credit losses, trade receivables have been grouped based on shared credit risk characteristics and the days past due. </w:t>
      </w:r>
      <w:r w:rsidR="006642F9" w:rsidRPr="00613061">
        <w:rPr>
          <w:rFonts w:ascii="Arial" w:eastAsia="Arial Unicode MS" w:hAnsi="Arial" w:cs="Arial"/>
          <w:spacing w:val="-2"/>
          <w:sz w:val="20"/>
          <w:szCs w:val="20"/>
        </w:rPr>
        <w:t>The expected loss rates are based on the historical payment profiles of sales, the corresponding</w:t>
      </w:r>
      <w:r w:rsidR="006642F9" w:rsidRPr="00613061">
        <w:rPr>
          <w:rFonts w:ascii="Arial" w:eastAsia="Arial Unicode MS" w:hAnsi="Arial" w:cs="Arial"/>
          <w:sz w:val="20"/>
          <w:szCs w:val="20"/>
        </w:rPr>
        <w:t xml:space="preserve"> historical credit losses experienced as well as other information that may affect the ability of the ability of the customers to settle the receivables.</w:t>
      </w:r>
    </w:p>
    <w:p w14:paraId="057D7532" w14:textId="77777777" w:rsidR="00F979BB" w:rsidRPr="00613061" w:rsidRDefault="00F979BB" w:rsidP="006642F9">
      <w:pPr>
        <w:ind w:left="540"/>
        <w:jc w:val="thaiDistribute"/>
        <w:rPr>
          <w:rFonts w:ascii="Arial" w:eastAsia="Arial Unicode MS" w:hAnsi="Arial" w:cs="Arial"/>
          <w:sz w:val="20"/>
          <w:szCs w:val="20"/>
        </w:rPr>
      </w:pPr>
    </w:p>
    <w:p w14:paraId="3905C4D9" w14:textId="77777777" w:rsidR="006642F9" w:rsidRPr="00613061" w:rsidRDefault="006642F9" w:rsidP="006642F9">
      <w:pPr>
        <w:ind w:left="540"/>
        <w:jc w:val="thaiDistribute"/>
        <w:rPr>
          <w:rFonts w:ascii="Arial" w:eastAsia="Arial Unicode MS" w:hAnsi="Arial" w:cs="Arial"/>
          <w:sz w:val="20"/>
          <w:szCs w:val="20"/>
        </w:rPr>
      </w:pPr>
      <w:r w:rsidRPr="00613061">
        <w:rPr>
          <w:rFonts w:ascii="Arial" w:eastAsia="Arial Unicode MS" w:hAnsi="Arial" w:cs="Arial"/>
          <w:sz w:val="20"/>
          <w:szCs w:val="20"/>
        </w:rPr>
        <w:t xml:space="preserve">Impairment (and reversal of impairment) losses are </w:t>
      </w:r>
      <w:proofErr w:type="spellStart"/>
      <w:r w:rsidRPr="00613061">
        <w:rPr>
          <w:rFonts w:ascii="Arial" w:eastAsia="Arial Unicode MS" w:hAnsi="Arial" w:cs="Arial"/>
          <w:sz w:val="20"/>
          <w:szCs w:val="20"/>
        </w:rPr>
        <w:t>recognised</w:t>
      </w:r>
      <w:proofErr w:type="spellEnd"/>
      <w:r w:rsidRPr="00613061">
        <w:rPr>
          <w:rFonts w:ascii="Arial" w:eastAsia="Arial Unicode MS" w:hAnsi="Arial" w:cs="Arial"/>
          <w:sz w:val="20"/>
          <w:szCs w:val="20"/>
        </w:rPr>
        <w:t xml:space="preserve"> in profit or loss included in other expenses.</w:t>
      </w:r>
    </w:p>
    <w:p w14:paraId="2D5D8FD3" w14:textId="77777777" w:rsidR="006642F9" w:rsidRPr="00613061" w:rsidRDefault="006642F9" w:rsidP="006642F9">
      <w:pPr>
        <w:ind w:left="540"/>
        <w:jc w:val="thaiDistribute"/>
        <w:rPr>
          <w:rFonts w:ascii="Arial" w:eastAsia="Arial Unicode MS" w:hAnsi="Arial" w:cs="Arial"/>
          <w:sz w:val="20"/>
          <w:szCs w:val="20"/>
        </w:rPr>
      </w:pPr>
    </w:p>
    <w:p w14:paraId="79636711" w14:textId="77777777" w:rsidR="006642F9" w:rsidRPr="00613061" w:rsidRDefault="00325330" w:rsidP="00E54066">
      <w:pPr>
        <w:pStyle w:val="ListParagraph"/>
        <w:ind w:left="540" w:hanging="540"/>
        <w:jc w:val="both"/>
        <w:rPr>
          <w:rFonts w:ascii="Arial" w:hAnsi="Arial" w:cs="Arial"/>
          <w:b/>
          <w:bCs/>
          <w:color w:val="CF4A02"/>
          <w:spacing w:val="-2"/>
          <w:sz w:val="20"/>
          <w:szCs w:val="20"/>
        </w:rPr>
      </w:pPr>
      <w:r w:rsidRPr="00613061">
        <w:rPr>
          <w:rFonts w:ascii="Arial" w:hAnsi="Arial" w:cs="Arial"/>
          <w:b/>
          <w:bCs/>
          <w:color w:val="CF4A02"/>
          <w:spacing w:val="-2"/>
          <w:sz w:val="20"/>
          <w:szCs w:val="20"/>
        </w:rPr>
        <w:t>4</w:t>
      </w:r>
      <w:r w:rsidR="006642F9" w:rsidRPr="00613061">
        <w:rPr>
          <w:rFonts w:ascii="Arial" w:hAnsi="Arial" w:cs="Arial"/>
          <w:b/>
          <w:bCs/>
          <w:color w:val="CF4A02"/>
          <w:spacing w:val="-2"/>
          <w:sz w:val="20"/>
          <w:szCs w:val="20"/>
        </w:rPr>
        <w:t>.</w:t>
      </w:r>
      <w:r w:rsidR="006642F9" w:rsidRPr="00613061">
        <w:rPr>
          <w:rFonts w:ascii="Arial" w:hAnsi="Arial" w:cs="Arial"/>
          <w:b/>
          <w:bCs/>
          <w:color w:val="CF4A02"/>
          <w:spacing w:val="-2"/>
          <w:sz w:val="20"/>
          <w:szCs w:val="20"/>
          <w:lang w:val="en-GB"/>
        </w:rPr>
        <w:t>2</w:t>
      </w:r>
      <w:r w:rsidR="006642F9" w:rsidRPr="00613061">
        <w:rPr>
          <w:rFonts w:ascii="Arial" w:hAnsi="Arial" w:cs="Arial"/>
          <w:b/>
          <w:bCs/>
          <w:color w:val="CF4A02"/>
          <w:spacing w:val="-2"/>
          <w:sz w:val="20"/>
          <w:szCs w:val="20"/>
        </w:rPr>
        <w:tab/>
        <w:t>Leases</w:t>
      </w:r>
    </w:p>
    <w:p w14:paraId="7575FA13" w14:textId="77777777" w:rsidR="006642F9" w:rsidRPr="00613061" w:rsidRDefault="006642F9" w:rsidP="006642F9">
      <w:pPr>
        <w:pStyle w:val="ListParagraph"/>
        <w:ind w:left="540"/>
        <w:jc w:val="both"/>
        <w:rPr>
          <w:rFonts w:ascii="Arial" w:hAnsi="Arial" w:cs="Arial"/>
          <w:color w:val="CF4A02"/>
          <w:spacing w:val="-2"/>
          <w:sz w:val="20"/>
          <w:szCs w:val="20"/>
          <w:lang w:val="en-GB"/>
        </w:rPr>
      </w:pPr>
    </w:p>
    <w:p w14:paraId="4A079154" w14:textId="77777777" w:rsidR="006642F9" w:rsidRPr="00613061" w:rsidRDefault="006642F9" w:rsidP="006642F9">
      <w:pPr>
        <w:pStyle w:val="ListParagraph"/>
        <w:ind w:left="540"/>
        <w:jc w:val="both"/>
        <w:rPr>
          <w:rFonts w:ascii="Arial" w:eastAsia="Arial Unicode MS" w:hAnsi="Arial" w:cs="Arial"/>
          <w:i/>
          <w:iCs/>
          <w:color w:val="CF4A02"/>
          <w:sz w:val="20"/>
          <w:szCs w:val="20"/>
          <w:lang w:val="en-GB"/>
        </w:rPr>
      </w:pPr>
      <w:r w:rsidRPr="00613061">
        <w:rPr>
          <w:rFonts w:ascii="Arial" w:eastAsia="Arial Unicode MS" w:hAnsi="Arial" w:cs="Arial"/>
          <w:i/>
          <w:iCs/>
          <w:color w:val="CF4A02"/>
          <w:sz w:val="20"/>
          <w:szCs w:val="20"/>
          <w:lang w:val="en-GB"/>
        </w:rPr>
        <w:t>Leases - where the Trust is the lessee</w:t>
      </w:r>
    </w:p>
    <w:p w14:paraId="1F5F290C" w14:textId="77777777" w:rsidR="006642F9" w:rsidRPr="00613061" w:rsidRDefault="006642F9" w:rsidP="006642F9">
      <w:pPr>
        <w:pStyle w:val="ListParagraph"/>
        <w:ind w:left="540"/>
        <w:jc w:val="both"/>
        <w:rPr>
          <w:rFonts w:ascii="Arial" w:hAnsi="Arial" w:cs="Arial"/>
          <w:color w:val="CF4A02"/>
          <w:spacing w:val="-2"/>
          <w:sz w:val="20"/>
          <w:szCs w:val="20"/>
          <w:lang w:val="en-GB"/>
        </w:rPr>
      </w:pPr>
    </w:p>
    <w:p w14:paraId="20B6698F" w14:textId="77777777" w:rsidR="006642F9" w:rsidRPr="00613061" w:rsidRDefault="006642F9" w:rsidP="006642F9">
      <w:pPr>
        <w:pStyle w:val="ListParagraph"/>
        <w:ind w:left="540"/>
        <w:jc w:val="both"/>
        <w:rPr>
          <w:rFonts w:ascii="Arial" w:hAnsi="Arial" w:cs="Arial"/>
          <w:color w:val="000000"/>
          <w:sz w:val="20"/>
          <w:szCs w:val="20"/>
          <w:shd w:val="clear" w:color="auto" w:fill="FFFFFF"/>
        </w:rPr>
      </w:pPr>
      <w:r w:rsidRPr="00613061">
        <w:rPr>
          <w:rFonts w:ascii="Arial" w:hAnsi="Arial" w:cs="Arial"/>
          <w:sz w:val="20"/>
          <w:szCs w:val="20"/>
        </w:rPr>
        <w:t xml:space="preserve">Leases are </w:t>
      </w:r>
      <w:proofErr w:type="spellStart"/>
      <w:r w:rsidRPr="00613061">
        <w:rPr>
          <w:rFonts w:ascii="Arial" w:hAnsi="Arial" w:cs="Arial"/>
          <w:sz w:val="20"/>
          <w:szCs w:val="20"/>
        </w:rPr>
        <w:t>recognised</w:t>
      </w:r>
      <w:proofErr w:type="spellEnd"/>
      <w:r w:rsidRPr="00613061">
        <w:rPr>
          <w:rFonts w:ascii="Arial" w:hAnsi="Arial" w:cs="Arial"/>
          <w:sz w:val="20"/>
          <w:szCs w:val="20"/>
        </w:rPr>
        <w:t xml:space="preserve"> as a right-of-use asset and a corresponding liability at the date at which </w:t>
      </w:r>
      <w:r w:rsidRPr="00613061">
        <w:rPr>
          <w:rFonts w:ascii="Arial" w:hAnsi="Arial" w:cs="Arial"/>
          <w:sz w:val="20"/>
          <w:szCs w:val="20"/>
          <w:lang w:val="en-GB"/>
        </w:rPr>
        <w:t>leases are effective</w:t>
      </w:r>
      <w:r w:rsidRPr="00613061">
        <w:rPr>
          <w:rFonts w:ascii="Arial" w:hAnsi="Arial" w:cs="Arial"/>
          <w:sz w:val="20"/>
          <w:szCs w:val="20"/>
        </w:rPr>
        <w:t>.</w:t>
      </w:r>
    </w:p>
    <w:p w14:paraId="10FC4F45" w14:textId="77777777" w:rsidR="006642F9" w:rsidRPr="00613061" w:rsidRDefault="006642F9" w:rsidP="006642F9">
      <w:pPr>
        <w:pStyle w:val="ListParagraph"/>
        <w:ind w:left="540"/>
        <w:jc w:val="both"/>
        <w:rPr>
          <w:rFonts w:ascii="Arial" w:hAnsi="Arial" w:cs="Arial"/>
          <w:color w:val="000000"/>
          <w:sz w:val="20"/>
          <w:szCs w:val="20"/>
          <w:shd w:val="clear" w:color="auto" w:fill="FFFFFF"/>
        </w:rPr>
      </w:pPr>
    </w:p>
    <w:p w14:paraId="3A79C602" w14:textId="644E61BC" w:rsidR="006642F9" w:rsidRPr="00613061" w:rsidRDefault="006642F9" w:rsidP="006642F9">
      <w:pPr>
        <w:ind w:left="540"/>
        <w:jc w:val="both"/>
        <w:rPr>
          <w:rFonts w:ascii="Arial" w:hAnsi="Arial" w:cs="Arial"/>
          <w:sz w:val="20"/>
          <w:szCs w:val="20"/>
        </w:rPr>
      </w:pPr>
      <w:r w:rsidRPr="00613061">
        <w:rPr>
          <w:rFonts w:ascii="Arial" w:hAnsi="Arial" w:cs="Arial"/>
          <w:sz w:val="20"/>
          <w:szCs w:val="20"/>
        </w:rPr>
        <w:t xml:space="preserve">Right-of-use assets are </w:t>
      </w:r>
      <w:proofErr w:type="spellStart"/>
      <w:r w:rsidRPr="00613061">
        <w:rPr>
          <w:rFonts w:ascii="Arial" w:hAnsi="Arial" w:cs="Arial"/>
          <w:sz w:val="20"/>
          <w:szCs w:val="20"/>
        </w:rPr>
        <w:t>recognised</w:t>
      </w:r>
      <w:proofErr w:type="spellEnd"/>
      <w:r w:rsidRPr="00613061">
        <w:rPr>
          <w:rFonts w:ascii="Arial" w:hAnsi="Arial" w:cs="Arial"/>
          <w:sz w:val="20"/>
          <w:szCs w:val="20"/>
        </w:rPr>
        <w:t xml:space="preserve"> at cost comprising the initial amount of liabilities under lease agreements including the rental payment which paid before or on the date of the contract, net of incentives received under the lease</w:t>
      </w:r>
      <w:r w:rsidR="00E25358" w:rsidRPr="00613061">
        <w:rPr>
          <w:rFonts w:ascii="Arial" w:hAnsi="Arial" w:cs="Arial"/>
          <w:sz w:val="20"/>
          <w:szCs w:val="25"/>
          <w:lang w:val="en-GB"/>
        </w:rPr>
        <w:t>,</w:t>
      </w:r>
      <w:r w:rsidRPr="00613061">
        <w:rPr>
          <w:rFonts w:ascii="Arial" w:hAnsi="Arial" w:cs="Arial"/>
          <w:sz w:val="20"/>
          <w:szCs w:val="20"/>
        </w:rPr>
        <w:t xml:space="preserve"> initial direct </w:t>
      </w:r>
      <w:proofErr w:type="gramStart"/>
      <w:r w:rsidRPr="00613061">
        <w:rPr>
          <w:rFonts w:ascii="Arial" w:hAnsi="Arial" w:cs="Arial"/>
          <w:sz w:val="20"/>
          <w:szCs w:val="20"/>
        </w:rPr>
        <w:t>cost</w:t>
      </w:r>
      <w:proofErr w:type="gramEnd"/>
      <w:r w:rsidRPr="00613061">
        <w:rPr>
          <w:rFonts w:ascii="Arial" w:hAnsi="Arial" w:cs="Arial"/>
          <w:sz w:val="20"/>
          <w:szCs w:val="20"/>
        </w:rPr>
        <w:t xml:space="preserve"> and asset pretreatment costs.</w:t>
      </w:r>
    </w:p>
    <w:p w14:paraId="6CAE208D" w14:textId="77777777" w:rsidR="006642F9" w:rsidRPr="00613061" w:rsidRDefault="006642F9" w:rsidP="006642F9">
      <w:pPr>
        <w:pStyle w:val="ListParagraph"/>
        <w:ind w:left="540"/>
        <w:jc w:val="both"/>
        <w:rPr>
          <w:rFonts w:ascii="Arial" w:hAnsi="Arial" w:cs="Arial"/>
          <w:color w:val="000000"/>
          <w:sz w:val="20"/>
          <w:szCs w:val="20"/>
          <w:shd w:val="clear" w:color="auto" w:fill="FFFFFF"/>
        </w:rPr>
      </w:pPr>
    </w:p>
    <w:p w14:paraId="6F23BBA7" w14:textId="77777777" w:rsidR="006642F9" w:rsidRPr="00613061" w:rsidRDefault="006642F9" w:rsidP="006642F9">
      <w:pPr>
        <w:pStyle w:val="ListParagraph"/>
        <w:ind w:left="540"/>
        <w:jc w:val="both"/>
        <w:rPr>
          <w:rFonts w:ascii="Arial" w:hAnsi="Arial" w:cs="Arial"/>
          <w:sz w:val="20"/>
          <w:szCs w:val="20"/>
        </w:rPr>
      </w:pPr>
      <w:r w:rsidRPr="00613061">
        <w:rPr>
          <w:rFonts w:ascii="Arial" w:hAnsi="Arial" w:cs="Arial"/>
          <w:spacing w:val="-2"/>
          <w:sz w:val="20"/>
          <w:szCs w:val="20"/>
        </w:rPr>
        <w:t xml:space="preserve">Right-of-use assets are subsequently measured at fair value. A gain or loss is </w:t>
      </w:r>
      <w:proofErr w:type="spellStart"/>
      <w:r w:rsidRPr="00613061">
        <w:rPr>
          <w:rFonts w:ascii="Arial" w:hAnsi="Arial" w:cs="Arial"/>
          <w:spacing w:val="-2"/>
          <w:sz w:val="20"/>
          <w:szCs w:val="20"/>
        </w:rPr>
        <w:t>recognised</w:t>
      </w:r>
      <w:proofErr w:type="spellEnd"/>
      <w:r w:rsidRPr="00613061">
        <w:rPr>
          <w:rFonts w:ascii="Arial" w:hAnsi="Arial" w:cs="Arial"/>
          <w:spacing w:val="-2"/>
          <w:sz w:val="20"/>
          <w:szCs w:val="20"/>
        </w:rPr>
        <w:t xml:space="preserve"> in profit </w:t>
      </w:r>
      <w:r w:rsidRPr="00613061">
        <w:rPr>
          <w:rFonts w:ascii="Arial" w:hAnsi="Arial" w:cs="Arial"/>
          <w:spacing w:val="-4"/>
          <w:sz w:val="20"/>
          <w:szCs w:val="20"/>
        </w:rPr>
        <w:t>or loss and presented net within gain or loss from change in fair value in the period in which it arises.</w:t>
      </w:r>
    </w:p>
    <w:p w14:paraId="48E2EE61" w14:textId="77777777" w:rsidR="006642F9" w:rsidRPr="00613061" w:rsidRDefault="006642F9" w:rsidP="006642F9">
      <w:pPr>
        <w:pStyle w:val="ListParagraph"/>
        <w:ind w:left="540"/>
        <w:jc w:val="both"/>
        <w:rPr>
          <w:rFonts w:ascii="Arial" w:hAnsi="Arial" w:cs="Arial"/>
          <w:sz w:val="20"/>
          <w:szCs w:val="20"/>
        </w:rPr>
      </w:pPr>
    </w:p>
    <w:p w14:paraId="44DFCAB1" w14:textId="77777777" w:rsidR="006642F9" w:rsidRPr="00613061" w:rsidRDefault="006642F9" w:rsidP="006642F9">
      <w:pPr>
        <w:ind w:left="540"/>
        <w:jc w:val="both"/>
        <w:rPr>
          <w:rFonts w:ascii="Arial" w:hAnsi="Arial" w:cs="Arial"/>
          <w:sz w:val="20"/>
          <w:szCs w:val="20"/>
        </w:rPr>
      </w:pPr>
      <w:r w:rsidRPr="00613061">
        <w:rPr>
          <w:rFonts w:ascii="Arial" w:hAnsi="Arial" w:cs="Arial"/>
          <w:sz w:val="20"/>
          <w:szCs w:val="20"/>
        </w:rPr>
        <w:t>Liabilities arising from a lease are initially measured on a net present value of the following lease payments at the date at which leases are effective. The lease payments are discounted using the interest rate implicit in the lease. If that rate cannot be determined, the lessee’s incremental borrowing rate is used.</w:t>
      </w:r>
    </w:p>
    <w:p w14:paraId="586FBEC4" w14:textId="77777777" w:rsidR="009708B9" w:rsidRPr="00613061" w:rsidRDefault="009708B9" w:rsidP="006642F9">
      <w:pPr>
        <w:ind w:left="540"/>
        <w:jc w:val="both"/>
        <w:rPr>
          <w:rFonts w:ascii="Arial" w:hAnsi="Arial" w:cs="Arial"/>
          <w:sz w:val="20"/>
          <w:szCs w:val="20"/>
        </w:rPr>
      </w:pPr>
    </w:p>
    <w:p w14:paraId="51F65692" w14:textId="77777777" w:rsidR="006642F9" w:rsidRPr="00613061" w:rsidRDefault="006642F9" w:rsidP="006642F9">
      <w:pPr>
        <w:ind w:left="567"/>
        <w:rPr>
          <w:rFonts w:ascii="Arial" w:hAnsi="Arial" w:cs="Arial"/>
          <w:spacing w:val="-4"/>
          <w:sz w:val="20"/>
          <w:szCs w:val="20"/>
        </w:rPr>
      </w:pPr>
      <w:r w:rsidRPr="00613061">
        <w:rPr>
          <w:rFonts w:ascii="Arial" w:hAnsi="Arial" w:cs="Arial"/>
          <w:sz w:val="20"/>
          <w:szCs w:val="20"/>
        </w:rPr>
        <w:t xml:space="preserve">Lease liabilities are </w:t>
      </w:r>
      <w:r w:rsidRPr="00613061">
        <w:rPr>
          <w:rFonts w:ascii="Arial" w:hAnsi="Arial" w:cs="Arial"/>
          <w:spacing w:val="-4"/>
          <w:sz w:val="20"/>
          <w:szCs w:val="20"/>
        </w:rPr>
        <w:t>subsequently measured by</w:t>
      </w:r>
    </w:p>
    <w:p w14:paraId="7263F20F" w14:textId="77777777" w:rsidR="006642F9" w:rsidRPr="00613061" w:rsidRDefault="006642F9" w:rsidP="006642F9">
      <w:pPr>
        <w:pStyle w:val="ListParagraph"/>
        <w:numPr>
          <w:ilvl w:val="0"/>
          <w:numId w:val="6"/>
        </w:numPr>
        <w:tabs>
          <w:tab w:val="left" w:pos="990"/>
        </w:tabs>
        <w:ind w:left="990" w:hanging="423"/>
        <w:contextualSpacing/>
        <w:jc w:val="both"/>
        <w:rPr>
          <w:rFonts w:ascii="Arial" w:hAnsi="Arial" w:cs="Arial"/>
          <w:sz w:val="20"/>
          <w:szCs w:val="20"/>
        </w:rPr>
      </w:pPr>
      <w:r w:rsidRPr="00613061">
        <w:rPr>
          <w:rFonts w:ascii="Arial" w:hAnsi="Arial" w:cs="Arial"/>
          <w:sz w:val="20"/>
          <w:szCs w:val="20"/>
        </w:rPr>
        <w:t xml:space="preserve">increasing the carrying amount to reflect interest on the lease </w:t>
      </w:r>
      <w:proofErr w:type="gramStart"/>
      <w:r w:rsidRPr="00613061">
        <w:rPr>
          <w:rFonts w:ascii="Arial" w:hAnsi="Arial" w:cs="Arial"/>
          <w:sz w:val="20"/>
          <w:szCs w:val="20"/>
        </w:rPr>
        <w:t>liability;</w:t>
      </w:r>
      <w:proofErr w:type="gramEnd"/>
    </w:p>
    <w:p w14:paraId="7F4A0D2D" w14:textId="77777777" w:rsidR="00325330" w:rsidRPr="00613061" w:rsidRDefault="006642F9" w:rsidP="006642F9">
      <w:pPr>
        <w:pStyle w:val="ListParagraph"/>
        <w:numPr>
          <w:ilvl w:val="0"/>
          <w:numId w:val="6"/>
        </w:numPr>
        <w:tabs>
          <w:tab w:val="left" w:pos="990"/>
        </w:tabs>
        <w:ind w:left="990" w:hanging="423"/>
        <w:contextualSpacing/>
        <w:jc w:val="both"/>
        <w:rPr>
          <w:rFonts w:ascii="Arial" w:hAnsi="Arial" w:cs="Arial"/>
          <w:sz w:val="20"/>
          <w:szCs w:val="20"/>
        </w:rPr>
      </w:pPr>
      <w:r w:rsidRPr="00613061">
        <w:rPr>
          <w:rFonts w:ascii="Arial" w:hAnsi="Arial" w:cs="Arial"/>
          <w:sz w:val="20"/>
          <w:szCs w:val="20"/>
        </w:rPr>
        <w:t>reducing the carrying amount to reflect the lease payments made.</w:t>
      </w:r>
    </w:p>
    <w:p w14:paraId="56E86E8F" w14:textId="77777777" w:rsidR="007F658C" w:rsidRPr="00613061" w:rsidRDefault="00325330" w:rsidP="006642F9">
      <w:pPr>
        <w:pStyle w:val="ListParagraph"/>
        <w:tabs>
          <w:tab w:val="left" w:pos="990"/>
        </w:tabs>
        <w:ind w:left="540"/>
        <w:contextualSpacing/>
        <w:jc w:val="both"/>
        <w:rPr>
          <w:rFonts w:ascii="Arial" w:hAnsi="Arial" w:cs="Arial"/>
          <w:sz w:val="20"/>
          <w:szCs w:val="20"/>
        </w:rPr>
      </w:pPr>
      <w:r w:rsidRPr="00613061">
        <w:rPr>
          <w:rFonts w:ascii="Arial" w:hAnsi="Arial" w:cs="Arial"/>
          <w:sz w:val="20"/>
          <w:szCs w:val="20"/>
        </w:rPr>
        <w:br w:type="page"/>
      </w:r>
    </w:p>
    <w:p w14:paraId="2DE63D7D" w14:textId="77777777" w:rsidR="00325330" w:rsidRPr="00613061" w:rsidRDefault="00325330" w:rsidP="006642F9">
      <w:pPr>
        <w:pStyle w:val="ListParagraph"/>
        <w:tabs>
          <w:tab w:val="left" w:pos="990"/>
        </w:tabs>
        <w:ind w:left="540"/>
        <w:contextualSpacing/>
        <w:jc w:val="both"/>
        <w:rPr>
          <w:rFonts w:ascii="Arial" w:hAnsi="Arial" w:cs="Arial"/>
          <w:sz w:val="20"/>
          <w:szCs w:val="20"/>
        </w:rPr>
      </w:pPr>
    </w:p>
    <w:p w14:paraId="74D1C092" w14:textId="77777777" w:rsidR="006642F9" w:rsidRPr="00613061" w:rsidRDefault="006642F9" w:rsidP="006642F9">
      <w:pPr>
        <w:pStyle w:val="ListParagraph"/>
        <w:ind w:left="540"/>
        <w:jc w:val="both"/>
        <w:rPr>
          <w:rFonts w:ascii="Arial" w:eastAsia="Arial Unicode MS" w:hAnsi="Arial" w:cs="Arial"/>
          <w:i/>
          <w:iCs/>
          <w:color w:val="CF4A02"/>
          <w:sz w:val="20"/>
          <w:szCs w:val="20"/>
          <w:lang w:val="en-GB"/>
        </w:rPr>
      </w:pPr>
      <w:r w:rsidRPr="00613061">
        <w:rPr>
          <w:rFonts w:ascii="Arial" w:eastAsia="Arial Unicode MS" w:hAnsi="Arial" w:cs="Arial"/>
          <w:i/>
          <w:iCs/>
          <w:color w:val="CF4A02"/>
          <w:sz w:val="20"/>
          <w:szCs w:val="20"/>
          <w:lang w:val="en-GB"/>
        </w:rPr>
        <w:t>Leases - where the Trust is the lessor</w:t>
      </w:r>
    </w:p>
    <w:p w14:paraId="2DD58AEA" w14:textId="77777777" w:rsidR="006642F9" w:rsidRPr="00613061" w:rsidRDefault="006642F9" w:rsidP="006642F9">
      <w:pPr>
        <w:ind w:left="540"/>
        <w:jc w:val="both"/>
        <w:rPr>
          <w:rFonts w:ascii="Arial" w:hAnsi="Arial" w:cs="Arial"/>
          <w:sz w:val="16"/>
          <w:szCs w:val="16"/>
          <w:lang w:val="en-GB"/>
        </w:rPr>
      </w:pPr>
    </w:p>
    <w:p w14:paraId="743EFFCE" w14:textId="77777777" w:rsidR="006642F9" w:rsidRPr="00613061" w:rsidRDefault="006642F9" w:rsidP="006642F9">
      <w:pPr>
        <w:pStyle w:val="ListParagraph"/>
        <w:ind w:left="540"/>
        <w:jc w:val="both"/>
        <w:rPr>
          <w:rFonts w:ascii="Arial" w:hAnsi="Arial" w:cs="Arial"/>
          <w:sz w:val="20"/>
          <w:szCs w:val="20"/>
          <w:lang w:val="en-GB"/>
        </w:rPr>
      </w:pPr>
      <w:r w:rsidRPr="00613061">
        <w:rPr>
          <w:rFonts w:ascii="Arial" w:hAnsi="Arial" w:cs="Arial"/>
          <w:sz w:val="20"/>
          <w:szCs w:val="20"/>
          <w:lang w:val="en-GB"/>
        </w:rPr>
        <w:t>The Trust classifies each of its leases as an operating lease.</w:t>
      </w:r>
    </w:p>
    <w:p w14:paraId="2FE88902" w14:textId="77777777" w:rsidR="006642F9" w:rsidRPr="00613061" w:rsidRDefault="006642F9" w:rsidP="006642F9">
      <w:pPr>
        <w:pStyle w:val="ListParagraph"/>
        <w:ind w:left="540"/>
        <w:jc w:val="both"/>
        <w:rPr>
          <w:rFonts w:ascii="Arial" w:hAnsi="Arial" w:cs="Arial"/>
          <w:sz w:val="16"/>
          <w:szCs w:val="16"/>
          <w:lang w:val="en-GB"/>
        </w:rPr>
      </w:pPr>
    </w:p>
    <w:p w14:paraId="06DCDF48" w14:textId="77777777" w:rsidR="006642F9" w:rsidRPr="00613061" w:rsidRDefault="006642F9" w:rsidP="006642F9">
      <w:pPr>
        <w:pStyle w:val="ListParagraph"/>
        <w:ind w:left="540"/>
        <w:jc w:val="both"/>
        <w:rPr>
          <w:rFonts w:ascii="Arial" w:hAnsi="Arial" w:cs="Arial"/>
          <w:sz w:val="20"/>
          <w:szCs w:val="20"/>
          <w:lang w:val="en-GB"/>
        </w:rPr>
      </w:pPr>
      <w:r w:rsidRPr="00613061">
        <w:rPr>
          <w:rFonts w:ascii="Arial" w:hAnsi="Arial" w:cs="Arial"/>
          <w:sz w:val="20"/>
          <w:szCs w:val="20"/>
          <w:lang w:val="en-GB"/>
        </w:rPr>
        <w:t>The Trust recognises lease payments from operating leases as income on either a straight-line basis or another systematic basis. The Trust shall apply another systematic basis if that basis is more representative of the pattern in which benefit from the use of the underlying asset is diminished.</w:t>
      </w:r>
    </w:p>
    <w:p w14:paraId="626E808E" w14:textId="77777777" w:rsidR="006642F9" w:rsidRPr="00613061" w:rsidRDefault="006642F9" w:rsidP="006642F9">
      <w:pPr>
        <w:pStyle w:val="ListParagraph"/>
        <w:ind w:left="540"/>
        <w:jc w:val="both"/>
        <w:rPr>
          <w:rFonts w:ascii="Arial" w:hAnsi="Arial" w:cs="Arial"/>
          <w:color w:val="000000"/>
          <w:spacing w:val="-2"/>
          <w:sz w:val="16"/>
          <w:szCs w:val="16"/>
        </w:rPr>
      </w:pPr>
    </w:p>
    <w:p w14:paraId="4446B8A7" w14:textId="77777777" w:rsidR="006642F9" w:rsidRPr="00613061" w:rsidRDefault="00325330" w:rsidP="006642F9">
      <w:pPr>
        <w:ind w:left="540" w:hanging="540"/>
        <w:jc w:val="both"/>
        <w:rPr>
          <w:rFonts w:ascii="Arial" w:eastAsia="Arial Unicode MS" w:hAnsi="Arial" w:cs="Arial"/>
          <w:b/>
          <w:bCs/>
          <w:color w:val="CF4A02"/>
          <w:sz w:val="20"/>
          <w:szCs w:val="20"/>
          <w:lang w:val="en-GB"/>
        </w:rPr>
      </w:pPr>
      <w:r w:rsidRPr="00613061">
        <w:rPr>
          <w:rFonts w:ascii="Arial" w:eastAsia="Arial Unicode MS" w:hAnsi="Arial" w:cs="Arial"/>
          <w:b/>
          <w:bCs/>
          <w:color w:val="CF4A02"/>
          <w:sz w:val="20"/>
          <w:szCs w:val="20"/>
          <w:lang w:val="en-GB"/>
        </w:rPr>
        <w:t>4</w:t>
      </w:r>
      <w:r w:rsidR="006642F9" w:rsidRPr="00613061">
        <w:rPr>
          <w:rFonts w:ascii="Arial" w:eastAsia="Arial Unicode MS" w:hAnsi="Arial" w:cs="Arial"/>
          <w:b/>
          <w:bCs/>
          <w:color w:val="CF4A02"/>
          <w:sz w:val="20"/>
          <w:szCs w:val="20"/>
          <w:lang w:val="en-GB"/>
        </w:rPr>
        <w:t>.3</w:t>
      </w:r>
      <w:r w:rsidR="006642F9" w:rsidRPr="00613061">
        <w:rPr>
          <w:rFonts w:ascii="Arial" w:eastAsia="Arial Unicode MS" w:hAnsi="Arial" w:cs="Arial"/>
          <w:b/>
          <w:bCs/>
          <w:color w:val="CF4A02"/>
          <w:sz w:val="20"/>
          <w:szCs w:val="20"/>
          <w:lang w:val="en-GB"/>
        </w:rPr>
        <w:tab/>
        <w:t xml:space="preserve">Investments in properties </w:t>
      </w:r>
    </w:p>
    <w:p w14:paraId="6826BC2D" w14:textId="77777777" w:rsidR="006642F9" w:rsidRPr="00613061" w:rsidRDefault="006642F9" w:rsidP="006642F9">
      <w:pPr>
        <w:ind w:left="540"/>
        <w:jc w:val="both"/>
        <w:rPr>
          <w:rFonts w:ascii="Arial" w:hAnsi="Arial" w:cs="Arial"/>
          <w:color w:val="000000"/>
          <w:spacing w:val="-2"/>
          <w:sz w:val="16"/>
          <w:szCs w:val="16"/>
        </w:rPr>
      </w:pPr>
    </w:p>
    <w:p w14:paraId="310DFE90" w14:textId="77777777" w:rsidR="006642F9" w:rsidRPr="00613061" w:rsidRDefault="006642F9" w:rsidP="006642F9">
      <w:pPr>
        <w:ind w:left="540"/>
        <w:jc w:val="both"/>
        <w:rPr>
          <w:rFonts w:ascii="Arial" w:hAnsi="Arial" w:cs="Arial"/>
          <w:color w:val="000000"/>
          <w:spacing w:val="-2"/>
          <w:sz w:val="20"/>
          <w:szCs w:val="20"/>
        </w:rPr>
      </w:pPr>
      <w:r w:rsidRPr="00613061">
        <w:rPr>
          <w:rFonts w:ascii="Arial" w:hAnsi="Arial" w:cs="Arial"/>
          <w:color w:val="000000"/>
          <w:spacing w:val="-2"/>
          <w:sz w:val="20"/>
          <w:szCs w:val="20"/>
          <w:lang w:val="en-GB"/>
        </w:rPr>
        <w:t>P</w:t>
      </w:r>
      <w:proofErr w:type="spellStart"/>
      <w:r w:rsidRPr="00613061">
        <w:rPr>
          <w:rFonts w:ascii="Arial" w:hAnsi="Arial" w:cs="Arial"/>
          <w:color w:val="000000"/>
          <w:spacing w:val="-2"/>
          <w:sz w:val="20"/>
          <w:szCs w:val="20"/>
        </w:rPr>
        <w:t>roperties</w:t>
      </w:r>
      <w:proofErr w:type="spellEnd"/>
      <w:r w:rsidRPr="00613061">
        <w:rPr>
          <w:rFonts w:ascii="Arial" w:hAnsi="Arial" w:cs="Arial"/>
          <w:color w:val="000000"/>
          <w:spacing w:val="-2"/>
          <w:sz w:val="20"/>
          <w:szCs w:val="20"/>
        </w:rPr>
        <w:t xml:space="preserve"> held for long-term rental yields or for capital appreciation or both and are not occupied by the Trust are </w:t>
      </w:r>
      <w:proofErr w:type="spellStart"/>
      <w:r w:rsidRPr="00613061">
        <w:rPr>
          <w:rFonts w:ascii="Arial" w:hAnsi="Arial" w:cs="Arial"/>
          <w:color w:val="000000"/>
          <w:spacing w:val="-2"/>
          <w:sz w:val="20"/>
          <w:szCs w:val="20"/>
        </w:rPr>
        <w:t>recognised</w:t>
      </w:r>
      <w:proofErr w:type="spellEnd"/>
      <w:r w:rsidRPr="00613061">
        <w:rPr>
          <w:rFonts w:ascii="Arial" w:hAnsi="Arial" w:cs="Arial"/>
          <w:color w:val="000000"/>
          <w:spacing w:val="-2"/>
          <w:sz w:val="20"/>
          <w:szCs w:val="20"/>
        </w:rPr>
        <w:t xml:space="preserve"> as investments in properties. </w:t>
      </w:r>
    </w:p>
    <w:p w14:paraId="00EBA997" w14:textId="77777777" w:rsidR="006642F9" w:rsidRPr="00613061" w:rsidRDefault="006642F9" w:rsidP="006642F9">
      <w:pPr>
        <w:ind w:left="540"/>
        <w:jc w:val="both"/>
        <w:rPr>
          <w:rFonts w:ascii="Arial" w:hAnsi="Arial" w:cs="Arial"/>
          <w:color w:val="000000"/>
          <w:spacing w:val="-2"/>
          <w:sz w:val="16"/>
          <w:szCs w:val="16"/>
        </w:rPr>
      </w:pPr>
    </w:p>
    <w:p w14:paraId="6BD5C013" w14:textId="1A0C72CD" w:rsidR="006642F9" w:rsidRPr="00613061" w:rsidRDefault="00DB1BB7" w:rsidP="006642F9">
      <w:pPr>
        <w:ind w:left="540"/>
        <w:jc w:val="both"/>
        <w:rPr>
          <w:rFonts w:ascii="Arial" w:hAnsi="Arial" w:cs="Arial"/>
          <w:color w:val="000000"/>
          <w:spacing w:val="-2"/>
          <w:sz w:val="20"/>
          <w:szCs w:val="20"/>
        </w:rPr>
      </w:pPr>
      <w:r w:rsidRPr="00613061">
        <w:rPr>
          <w:rFonts w:ascii="Arial" w:hAnsi="Arial" w:cs="Arial"/>
          <w:color w:val="000000"/>
          <w:spacing w:val="-2"/>
          <w:sz w:val="20"/>
          <w:szCs w:val="20"/>
        </w:rPr>
        <w:t xml:space="preserve">Investment properties are measured initially at cost, including directly attributable </w:t>
      </w:r>
      <w:proofErr w:type="gramStart"/>
      <w:r w:rsidRPr="00613061">
        <w:rPr>
          <w:rFonts w:ascii="Arial" w:hAnsi="Arial" w:cs="Arial"/>
          <w:color w:val="000000"/>
          <w:spacing w:val="-2"/>
          <w:sz w:val="20"/>
          <w:szCs w:val="20"/>
        </w:rPr>
        <w:t>costs</w:t>
      </w:r>
      <w:proofErr w:type="gramEnd"/>
      <w:r w:rsidRPr="00613061">
        <w:rPr>
          <w:rFonts w:ascii="Arial" w:hAnsi="Arial" w:cs="Arial"/>
          <w:color w:val="000000"/>
          <w:spacing w:val="-2"/>
          <w:sz w:val="20"/>
          <w:szCs w:val="20"/>
        </w:rPr>
        <w:t xml:space="preserve"> and borrowing costs</w:t>
      </w:r>
      <w:r w:rsidR="006642F9" w:rsidRPr="00613061">
        <w:rPr>
          <w:rFonts w:ascii="Arial" w:hAnsi="Arial" w:cs="Arial"/>
          <w:color w:val="000000"/>
          <w:spacing w:val="-2"/>
          <w:sz w:val="20"/>
          <w:szCs w:val="20"/>
        </w:rPr>
        <w:t>.</w:t>
      </w:r>
    </w:p>
    <w:p w14:paraId="023677EB" w14:textId="77777777" w:rsidR="006642F9" w:rsidRPr="00613061" w:rsidRDefault="006642F9" w:rsidP="006642F9">
      <w:pPr>
        <w:ind w:left="540"/>
        <w:jc w:val="both"/>
        <w:rPr>
          <w:rFonts w:ascii="Arial" w:hAnsi="Arial" w:cs="Arial"/>
          <w:color w:val="000000"/>
          <w:spacing w:val="-2"/>
          <w:sz w:val="16"/>
          <w:szCs w:val="16"/>
        </w:rPr>
      </w:pPr>
    </w:p>
    <w:p w14:paraId="7EA3174F" w14:textId="442CB0F4" w:rsidR="006642F9" w:rsidRPr="00613061" w:rsidRDefault="006642F9" w:rsidP="006642F9">
      <w:pPr>
        <w:ind w:left="540"/>
        <w:jc w:val="both"/>
        <w:rPr>
          <w:rFonts w:ascii="Arial" w:hAnsi="Arial" w:cs="Arial"/>
          <w:color w:val="000000"/>
          <w:sz w:val="20"/>
          <w:szCs w:val="20"/>
        </w:rPr>
      </w:pPr>
      <w:r w:rsidRPr="00613061">
        <w:rPr>
          <w:rFonts w:ascii="Arial" w:hAnsi="Arial" w:cs="Arial"/>
          <w:color w:val="000000"/>
          <w:sz w:val="20"/>
          <w:szCs w:val="20"/>
        </w:rPr>
        <w:t xml:space="preserve">Subsequently, they are carried at fair value. Changes in fair values will be </w:t>
      </w:r>
      <w:proofErr w:type="spellStart"/>
      <w:r w:rsidRPr="00613061">
        <w:rPr>
          <w:rFonts w:ascii="Arial" w:hAnsi="Arial" w:cs="Arial"/>
          <w:color w:val="000000"/>
          <w:sz w:val="20"/>
          <w:szCs w:val="20"/>
        </w:rPr>
        <w:t>recognised</w:t>
      </w:r>
      <w:proofErr w:type="spellEnd"/>
      <w:r w:rsidRPr="00613061">
        <w:rPr>
          <w:rFonts w:ascii="Arial" w:hAnsi="Arial" w:cs="Arial"/>
          <w:color w:val="000000"/>
          <w:sz w:val="20"/>
          <w:szCs w:val="20"/>
        </w:rPr>
        <w:t xml:space="preserve"> in the statement of </w:t>
      </w:r>
      <w:r w:rsidR="00DB1BB7" w:rsidRPr="00613061">
        <w:rPr>
          <w:rFonts w:ascii="Arial" w:hAnsi="Arial" w:cs="Arial"/>
          <w:color w:val="000000"/>
          <w:sz w:val="20"/>
          <w:szCs w:val="20"/>
        </w:rPr>
        <w:t xml:space="preserve">comprehensive </w:t>
      </w:r>
      <w:r w:rsidRPr="00613061">
        <w:rPr>
          <w:rFonts w:ascii="Arial" w:hAnsi="Arial" w:cs="Arial"/>
          <w:color w:val="000000"/>
          <w:sz w:val="20"/>
          <w:szCs w:val="20"/>
        </w:rPr>
        <w:t xml:space="preserve">income as an </w:t>
      </w:r>
      <w:proofErr w:type="spellStart"/>
      <w:r w:rsidRPr="00613061">
        <w:rPr>
          <w:rFonts w:ascii="Arial" w:hAnsi="Arial" w:cs="Arial"/>
          <w:color w:val="000000"/>
          <w:sz w:val="20"/>
          <w:szCs w:val="20"/>
        </w:rPr>
        <w:t>unrealised</w:t>
      </w:r>
      <w:proofErr w:type="spellEnd"/>
      <w:r w:rsidRPr="00613061">
        <w:rPr>
          <w:rFonts w:ascii="Arial" w:hAnsi="Arial" w:cs="Arial"/>
          <w:color w:val="000000"/>
          <w:sz w:val="20"/>
          <w:szCs w:val="20"/>
        </w:rPr>
        <w:t xml:space="preserve"> gain or loss as of measurement date.</w:t>
      </w:r>
    </w:p>
    <w:p w14:paraId="51C22098" w14:textId="77777777" w:rsidR="006642F9" w:rsidRPr="00613061" w:rsidRDefault="006642F9" w:rsidP="006642F9">
      <w:pPr>
        <w:ind w:left="540"/>
        <w:jc w:val="both"/>
        <w:rPr>
          <w:rFonts w:ascii="Arial" w:hAnsi="Arial" w:cs="Arial"/>
          <w:color w:val="000000"/>
          <w:sz w:val="16"/>
          <w:szCs w:val="16"/>
        </w:rPr>
      </w:pPr>
    </w:p>
    <w:p w14:paraId="1F69518B" w14:textId="77777777" w:rsidR="006642F9" w:rsidRPr="00613061" w:rsidRDefault="006642F9" w:rsidP="006642F9">
      <w:pPr>
        <w:ind w:left="540"/>
        <w:jc w:val="both"/>
        <w:rPr>
          <w:rFonts w:ascii="Arial" w:hAnsi="Arial" w:cs="Arial"/>
          <w:color w:val="000000"/>
          <w:sz w:val="20"/>
          <w:szCs w:val="20"/>
        </w:rPr>
      </w:pPr>
      <w:r w:rsidRPr="00613061">
        <w:rPr>
          <w:rFonts w:ascii="Arial" w:hAnsi="Arial" w:cs="Arial"/>
          <w:color w:val="000000"/>
          <w:sz w:val="20"/>
          <w:szCs w:val="20"/>
        </w:rPr>
        <w:t>The fair value is based on the appraisal value determined by the independent professional appraisers licensed by the Securities and Exchange Commission Thailand. The REIT Manager will conduct an appraisal of the properties every two years from the date of the appraisal for the purchase or lease of the properties or when there are significant changes that materially affect the value of such investment properties and will update appraisals with a review every year after the date of the latest appraisal. The REIT Manager will not appoint any appraiser to appraise the property or leased property for more than two consecutive times.</w:t>
      </w:r>
    </w:p>
    <w:p w14:paraId="266A11AC" w14:textId="77777777" w:rsidR="009708B9" w:rsidRPr="00613061" w:rsidRDefault="009708B9" w:rsidP="006642F9">
      <w:pPr>
        <w:ind w:left="540" w:hanging="540"/>
        <w:jc w:val="both"/>
        <w:rPr>
          <w:rFonts w:ascii="Arial" w:hAnsi="Arial" w:cs="Arial"/>
          <w:color w:val="000000"/>
          <w:spacing w:val="-2"/>
          <w:sz w:val="16"/>
          <w:szCs w:val="16"/>
        </w:rPr>
      </w:pPr>
    </w:p>
    <w:p w14:paraId="4E34B499" w14:textId="77777777" w:rsidR="006642F9" w:rsidRPr="00613061" w:rsidRDefault="00325330" w:rsidP="006642F9">
      <w:pPr>
        <w:ind w:left="540" w:hanging="540"/>
        <w:jc w:val="both"/>
        <w:rPr>
          <w:rFonts w:ascii="Arial" w:hAnsi="Arial" w:cs="Arial"/>
          <w:b/>
          <w:bCs/>
          <w:color w:val="000000"/>
          <w:sz w:val="20"/>
          <w:szCs w:val="20"/>
          <w:lang w:val="en-GB" w:eastAsia="th-TH"/>
        </w:rPr>
      </w:pPr>
      <w:r w:rsidRPr="00613061">
        <w:rPr>
          <w:rFonts w:ascii="Arial" w:eastAsia="Arial Unicode MS" w:hAnsi="Arial" w:cs="Arial"/>
          <w:b/>
          <w:bCs/>
          <w:color w:val="CF4A02"/>
          <w:sz w:val="20"/>
          <w:szCs w:val="20"/>
          <w:lang w:val="en-GB"/>
        </w:rPr>
        <w:t>4</w:t>
      </w:r>
      <w:r w:rsidR="006642F9" w:rsidRPr="00613061">
        <w:rPr>
          <w:rFonts w:ascii="Arial" w:eastAsia="Arial Unicode MS" w:hAnsi="Arial" w:cs="Arial"/>
          <w:b/>
          <w:bCs/>
          <w:color w:val="CF4A02"/>
          <w:sz w:val="20"/>
          <w:szCs w:val="20"/>
          <w:lang w:val="en-GB"/>
        </w:rPr>
        <w:t>.4</w:t>
      </w:r>
      <w:r w:rsidR="006642F9" w:rsidRPr="00613061">
        <w:rPr>
          <w:rFonts w:ascii="Arial" w:eastAsia="Arial Unicode MS" w:hAnsi="Arial" w:cs="Arial"/>
          <w:b/>
          <w:bCs/>
          <w:color w:val="CF4A02"/>
          <w:sz w:val="20"/>
          <w:szCs w:val="20"/>
          <w:lang w:val="en-GB"/>
        </w:rPr>
        <w:tab/>
        <w:t>Cash and cash equivalents</w:t>
      </w:r>
    </w:p>
    <w:p w14:paraId="57012580" w14:textId="77777777" w:rsidR="006642F9" w:rsidRPr="00613061" w:rsidRDefault="006642F9" w:rsidP="006642F9">
      <w:pPr>
        <w:pStyle w:val="BodyTextIndent"/>
        <w:ind w:left="540"/>
        <w:rPr>
          <w:rFonts w:ascii="Arial" w:hAnsi="Arial" w:cs="Arial"/>
          <w:color w:val="000000"/>
          <w:spacing w:val="-4"/>
          <w:sz w:val="16"/>
          <w:szCs w:val="16"/>
          <w:cs/>
          <w:lang w:val="en-GB"/>
        </w:rPr>
      </w:pPr>
    </w:p>
    <w:p w14:paraId="62088A1F" w14:textId="77777777" w:rsidR="00D4673A" w:rsidRPr="00613061" w:rsidRDefault="006642F9" w:rsidP="00F00F4A">
      <w:pPr>
        <w:pStyle w:val="BodyTextIndent"/>
        <w:tabs>
          <w:tab w:val="right" w:pos="9360"/>
        </w:tabs>
        <w:autoSpaceDE w:val="0"/>
        <w:autoSpaceDN w:val="0"/>
        <w:adjustRightInd w:val="0"/>
        <w:ind w:left="540"/>
        <w:jc w:val="thaiDistribute"/>
        <w:rPr>
          <w:rFonts w:ascii="Arial" w:hAnsi="Arial" w:cs="Arial"/>
          <w:color w:val="000000"/>
          <w:sz w:val="20"/>
          <w:szCs w:val="20"/>
          <w:lang w:val="en-GB"/>
        </w:rPr>
      </w:pPr>
      <w:r w:rsidRPr="00613061">
        <w:rPr>
          <w:rFonts w:ascii="Arial" w:eastAsia="Times New Roman" w:hAnsi="Arial" w:cs="Arial"/>
          <w:color w:val="000000"/>
          <w:spacing w:val="-2"/>
          <w:sz w:val="20"/>
          <w:szCs w:val="20"/>
        </w:rPr>
        <w:t>In the statements of cash flows, cash and cash equivalents includes cash on hand, deposits held at call, short-term highly liquid investments</w:t>
      </w:r>
      <w:r w:rsidRPr="00613061">
        <w:rPr>
          <w:rFonts w:ascii="Arial" w:eastAsia="Times New Roman" w:hAnsi="Arial" w:cs="Arial"/>
          <w:color w:val="000000"/>
          <w:spacing w:val="-2"/>
          <w:sz w:val="20"/>
          <w:szCs w:val="20"/>
          <w:lang w:val="en-GB"/>
        </w:rPr>
        <w:t xml:space="preserve"> </w:t>
      </w:r>
      <w:r w:rsidRPr="00613061">
        <w:rPr>
          <w:rFonts w:ascii="Arial" w:eastAsia="Times New Roman" w:hAnsi="Arial" w:cs="Arial"/>
          <w:color w:val="000000"/>
          <w:spacing w:val="-2"/>
          <w:sz w:val="20"/>
          <w:szCs w:val="20"/>
        </w:rPr>
        <w:t>with maturities of three months or less from acquisition date</w:t>
      </w:r>
      <w:r w:rsidR="00212BE7" w:rsidRPr="00613061">
        <w:rPr>
          <w:rFonts w:ascii="Arial" w:eastAsia="Times New Roman" w:hAnsi="Arial" w:cs="Arial"/>
          <w:color w:val="000000"/>
          <w:spacing w:val="-2"/>
          <w:sz w:val="20"/>
          <w:szCs w:val="20"/>
          <w:lang w:val="en-GB"/>
        </w:rPr>
        <w:t xml:space="preserve"> and are not restricted.</w:t>
      </w:r>
    </w:p>
    <w:p w14:paraId="7CA7B34E" w14:textId="77777777" w:rsidR="007F658C" w:rsidRPr="00613061" w:rsidRDefault="007F658C" w:rsidP="006642F9">
      <w:pPr>
        <w:tabs>
          <w:tab w:val="left" w:pos="3420"/>
        </w:tabs>
        <w:jc w:val="thaiDistribute"/>
        <w:rPr>
          <w:rFonts w:ascii="Arial" w:eastAsia="Calibri" w:hAnsi="Arial" w:cs="Arial"/>
          <w:color w:val="000000"/>
          <w:spacing w:val="-2"/>
          <w:sz w:val="16"/>
          <w:szCs w:val="16"/>
        </w:rPr>
      </w:pPr>
    </w:p>
    <w:p w14:paraId="4896B4B1" w14:textId="77777777" w:rsidR="00D4673A" w:rsidRPr="00613061" w:rsidRDefault="00325330" w:rsidP="00D4673A">
      <w:pPr>
        <w:pStyle w:val="ListParagraph"/>
        <w:ind w:left="540" w:hanging="540"/>
        <w:jc w:val="thaiDistribute"/>
        <w:outlineLvl w:val="1"/>
        <w:rPr>
          <w:rFonts w:ascii="Arial" w:eastAsia="Arial Unicode MS" w:hAnsi="Arial" w:cs="Arial"/>
          <w:b/>
          <w:bCs/>
          <w:color w:val="CF4A02"/>
          <w:sz w:val="20"/>
          <w:szCs w:val="20"/>
          <w:lang w:val="en-GB"/>
        </w:rPr>
      </w:pPr>
      <w:bookmarkStart w:id="2" w:name="_Toc311790763"/>
      <w:bookmarkStart w:id="3" w:name="_Toc494360320"/>
      <w:r w:rsidRPr="00613061">
        <w:rPr>
          <w:rFonts w:ascii="Arial" w:eastAsia="Arial Unicode MS" w:hAnsi="Arial" w:cs="Arial"/>
          <w:b/>
          <w:bCs/>
          <w:color w:val="CF4A02"/>
          <w:sz w:val="20"/>
          <w:szCs w:val="20"/>
          <w:lang w:val="en-GB"/>
        </w:rPr>
        <w:t>4</w:t>
      </w:r>
      <w:r w:rsidR="00D4673A" w:rsidRPr="00613061">
        <w:rPr>
          <w:rFonts w:ascii="Arial" w:eastAsia="Arial Unicode MS" w:hAnsi="Arial" w:cs="Arial"/>
          <w:b/>
          <w:bCs/>
          <w:color w:val="CF4A02"/>
          <w:sz w:val="20"/>
          <w:szCs w:val="20"/>
          <w:lang w:val="en-GB"/>
        </w:rPr>
        <w:t>.5</w:t>
      </w:r>
      <w:r w:rsidR="00D4673A" w:rsidRPr="00613061">
        <w:rPr>
          <w:rFonts w:ascii="Arial" w:eastAsia="Arial Unicode MS" w:hAnsi="Arial" w:cs="Arial"/>
          <w:b/>
          <w:bCs/>
          <w:color w:val="CF4A02"/>
          <w:sz w:val="20"/>
          <w:szCs w:val="20"/>
          <w:lang w:val="en-GB"/>
        </w:rPr>
        <w:tab/>
      </w:r>
      <w:bookmarkEnd w:id="2"/>
      <w:bookmarkEnd w:id="3"/>
      <w:r w:rsidR="00D4673A" w:rsidRPr="00613061">
        <w:rPr>
          <w:rFonts w:ascii="Arial" w:eastAsia="Arial Unicode MS" w:hAnsi="Arial" w:cs="Arial"/>
          <w:b/>
          <w:bCs/>
          <w:color w:val="CF4A02"/>
          <w:sz w:val="20"/>
          <w:szCs w:val="20"/>
          <w:lang w:val="en-GB"/>
        </w:rPr>
        <w:t>Trade receivable</w:t>
      </w:r>
      <w:r w:rsidR="00920A90" w:rsidRPr="00613061">
        <w:rPr>
          <w:rFonts w:ascii="Arial" w:eastAsia="Arial Unicode MS" w:hAnsi="Arial" w:cs="Arial"/>
          <w:b/>
          <w:bCs/>
          <w:color w:val="CF4A02"/>
          <w:sz w:val="20"/>
          <w:szCs w:val="20"/>
          <w:lang w:val="en-GB"/>
        </w:rPr>
        <w:t>s</w:t>
      </w:r>
    </w:p>
    <w:p w14:paraId="589EBFCB" w14:textId="77777777" w:rsidR="00D4673A" w:rsidRPr="00613061" w:rsidRDefault="00D4673A" w:rsidP="00D4673A">
      <w:pPr>
        <w:ind w:left="540"/>
        <w:jc w:val="both"/>
        <w:rPr>
          <w:rFonts w:ascii="Arial" w:hAnsi="Arial" w:cs="Arial"/>
          <w:sz w:val="16"/>
          <w:szCs w:val="16"/>
        </w:rPr>
      </w:pPr>
    </w:p>
    <w:p w14:paraId="5D30B240" w14:textId="77777777" w:rsidR="00D4673A" w:rsidRPr="00613061" w:rsidRDefault="00D4673A" w:rsidP="00D4673A">
      <w:pPr>
        <w:ind w:left="540"/>
        <w:jc w:val="both"/>
        <w:rPr>
          <w:rFonts w:ascii="Arial" w:hAnsi="Arial" w:cs="Arial"/>
          <w:sz w:val="20"/>
          <w:szCs w:val="20"/>
        </w:rPr>
      </w:pPr>
      <w:r w:rsidRPr="00613061">
        <w:rPr>
          <w:rFonts w:ascii="Arial" w:hAnsi="Arial" w:cs="Arial"/>
          <w:spacing w:val="-2"/>
          <w:sz w:val="20"/>
          <w:szCs w:val="20"/>
        </w:rPr>
        <w:t>Trade receivables are amounts due from customers for service performed in the ordinary course</w:t>
      </w:r>
      <w:r w:rsidRPr="00613061">
        <w:rPr>
          <w:rFonts w:ascii="Arial" w:hAnsi="Arial" w:cs="Arial"/>
          <w:sz w:val="20"/>
          <w:szCs w:val="20"/>
        </w:rPr>
        <w:t xml:space="preserve"> of business. </w:t>
      </w:r>
    </w:p>
    <w:p w14:paraId="3033237B" w14:textId="77777777" w:rsidR="00D4673A" w:rsidRPr="00613061" w:rsidRDefault="00D4673A" w:rsidP="00D4673A">
      <w:pPr>
        <w:ind w:left="540"/>
        <w:jc w:val="both"/>
        <w:rPr>
          <w:rFonts w:ascii="Arial" w:hAnsi="Arial" w:cs="Arial"/>
          <w:sz w:val="16"/>
          <w:szCs w:val="16"/>
        </w:rPr>
      </w:pPr>
    </w:p>
    <w:p w14:paraId="34E5048B" w14:textId="3ED05E55" w:rsidR="00D4673A" w:rsidRPr="00613061" w:rsidRDefault="00D4673A" w:rsidP="00D4673A">
      <w:pPr>
        <w:ind w:left="540"/>
        <w:jc w:val="both"/>
        <w:rPr>
          <w:rFonts w:ascii="Arial" w:hAnsi="Arial" w:cs="Arial"/>
          <w:sz w:val="20"/>
          <w:szCs w:val="20"/>
        </w:rPr>
      </w:pPr>
      <w:r w:rsidRPr="00613061">
        <w:rPr>
          <w:rFonts w:ascii="Arial" w:hAnsi="Arial" w:cs="Arial"/>
          <w:sz w:val="20"/>
          <w:szCs w:val="20"/>
        </w:rPr>
        <w:t xml:space="preserve">Trade receivables are </w:t>
      </w:r>
      <w:r w:rsidR="00212BE7" w:rsidRPr="00613061">
        <w:rPr>
          <w:rFonts w:ascii="Arial" w:hAnsi="Arial" w:cs="Arial"/>
          <w:sz w:val="20"/>
          <w:szCs w:val="20"/>
        </w:rPr>
        <w:t xml:space="preserve">initially </w:t>
      </w:r>
      <w:proofErr w:type="spellStart"/>
      <w:r w:rsidRPr="00613061">
        <w:rPr>
          <w:rFonts w:ascii="Arial" w:hAnsi="Arial" w:cs="Arial"/>
          <w:sz w:val="20"/>
          <w:szCs w:val="20"/>
        </w:rPr>
        <w:t>recognised</w:t>
      </w:r>
      <w:proofErr w:type="spellEnd"/>
      <w:r w:rsidRPr="00613061">
        <w:rPr>
          <w:rFonts w:ascii="Arial" w:hAnsi="Arial" w:cs="Arial"/>
          <w:sz w:val="20"/>
          <w:szCs w:val="20"/>
        </w:rPr>
        <w:t xml:space="preserve"> at the amount of consideration that is unconditional unless they contain significant financing components, they are </w:t>
      </w:r>
      <w:proofErr w:type="spellStart"/>
      <w:r w:rsidRPr="00613061">
        <w:rPr>
          <w:rFonts w:ascii="Arial" w:hAnsi="Arial" w:cs="Arial"/>
          <w:sz w:val="20"/>
          <w:szCs w:val="20"/>
        </w:rPr>
        <w:t>recognised</w:t>
      </w:r>
      <w:proofErr w:type="spellEnd"/>
      <w:r w:rsidRPr="00613061">
        <w:rPr>
          <w:rFonts w:ascii="Arial" w:hAnsi="Arial" w:cs="Arial"/>
          <w:sz w:val="20"/>
          <w:szCs w:val="20"/>
        </w:rPr>
        <w:t xml:space="preserve"> at fair value. The </w:t>
      </w:r>
      <w:r w:rsidR="00DB1BB7" w:rsidRPr="00613061">
        <w:rPr>
          <w:rFonts w:ascii="Arial" w:hAnsi="Arial" w:cs="Arial"/>
          <w:sz w:val="20"/>
          <w:szCs w:val="20"/>
        </w:rPr>
        <w:t>Trust</w:t>
      </w:r>
      <w:r w:rsidRPr="00613061">
        <w:rPr>
          <w:rFonts w:ascii="Arial" w:hAnsi="Arial" w:cs="Arial"/>
          <w:sz w:val="20"/>
          <w:szCs w:val="20"/>
        </w:rPr>
        <w:t xml:space="preserve"> holds the trade receivables with the objective to collect the contractual cash flows and therefore measures them subsequently at </w:t>
      </w:r>
      <w:proofErr w:type="spellStart"/>
      <w:r w:rsidRPr="00613061">
        <w:rPr>
          <w:rFonts w:ascii="Arial" w:hAnsi="Arial" w:cs="Arial"/>
          <w:sz w:val="20"/>
          <w:szCs w:val="20"/>
        </w:rPr>
        <w:t>amortised</w:t>
      </w:r>
      <w:proofErr w:type="spellEnd"/>
      <w:r w:rsidRPr="00613061">
        <w:rPr>
          <w:rFonts w:ascii="Arial" w:hAnsi="Arial" w:cs="Arial"/>
          <w:sz w:val="20"/>
          <w:szCs w:val="20"/>
        </w:rPr>
        <w:t xml:space="preserve"> cost.</w:t>
      </w:r>
    </w:p>
    <w:p w14:paraId="50EC20B0" w14:textId="77777777" w:rsidR="00F979BB" w:rsidRPr="00613061" w:rsidRDefault="00F979BB" w:rsidP="00E53292">
      <w:pPr>
        <w:ind w:left="540"/>
        <w:jc w:val="thaiDistribute"/>
        <w:rPr>
          <w:rFonts w:ascii="Arial" w:eastAsia="Arial Unicode MS" w:hAnsi="Arial" w:cs="Arial"/>
          <w:sz w:val="16"/>
          <w:szCs w:val="16"/>
        </w:rPr>
      </w:pPr>
    </w:p>
    <w:p w14:paraId="0DAED1C3" w14:textId="77777777" w:rsidR="00E53292" w:rsidRPr="00613061" w:rsidRDefault="00E54066" w:rsidP="00E53292">
      <w:pPr>
        <w:ind w:left="540"/>
        <w:jc w:val="thaiDistribute"/>
        <w:rPr>
          <w:rFonts w:ascii="Arial" w:eastAsia="Arial Unicode MS" w:hAnsi="Arial" w:cs="Arial"/>
          <w:sz w:val="20"/>
          <w:szCs w:val="20"/>
        </w:rPr>
      </w:pPr>
      <w:r w:rsidRPr="00613061">
        <w:rPr>
          <w:rFonts w:ascii="Arial" w:eastAsia="Arial Unicode MS" w:hAnsi="Arial" w:cs="Arial"/>
          <w:spacing w:val="-2"/>
          <w:sz w:val="20"/>
          <w:szCs w:val="20"/>
        </w:rPr>
        <w:t>T</w:t>
      </w:r>
      <w:r w:rsidR="00E53292" w:rsidRPr="00613061">
        <w:rPr>
          <w:rFonts w:ascii="Arial" w:eastAsia="Arial Unicode MS" w:hAnsi="Arial" w:cs="Arial"/>
          <w:spacing w:val="-2"/>
          <w:sz w:val="20"/>
          <w:szCs w:val="20"/>
        </w:rPr>
        <w:t>he Trust applies simplified approach in measuring the impairment of trade</w:t>
      </w:r>
      <w:r w:rsidR="00212BE7" w:rsidRPr="00613061">
        <w:rPr>
          <w:rFonts w:ascii="Arial" w:eastAsia="Arial Unicode MS" w:hAnsi="Arial" w:cs="Arial"/>
          <w:sz w:val="20"/>
          <w:szCs w:val="20"/>
        </w:rPr>
        <w:t xml:space="preserve"> </w:t>
      </w:r>
      <w:r w:rsidR="00E53292" w:rsidRPr="00613061">
        <w:rPr>
          <w:rFonts w:ascii="Arial" w:eastAsia="Arial Unicode MS" w:hAnsi="Arial" w:cs="Arial"/>
          <w:sz w:val="20"/>
          <w:szCs w:val="20"/>
        </w:rPr>
        <w:t>receivable</w:t>
      </w:r>
      <w:r w:rsidR="00920A90" w:rsidRPr="00613061">
        <w:rPr>
          <w:rFonts w:ascii="Arial" w:eastAsia="Arial Unicode MS" w:hAnsi="Arial" w:cs="Arial"/>
          <w:sz w:val="20"/>
          <w:szCs w:val="20"/>
        </w:rPr>
        <w:t>s</w:t>
      </w:r>
      <w:r w:rsidR="00E53292" w:rsidRPr="00613061">
        <w:rPr>
          <w:rFonts w:ascii="Arial" w:eastAsia="Arial Unicode MS" w:hAnsi="Arial" w:cs="Arial"/>
          <w:sz w:val="20"/>
          <w:szCs w:val="20"/>
        </w:rPr>
        <w:t>, which applies lifetime expected credit loss, from initial recognition.</w:t>
      </w:r>
    </w:p>
    <w:p w14:paraId="06B1E6CE" w14:textId="77777777" w:rsidR="00E53292" w:rsidRPr="00613061" w:rsidRDefault="00E53292" w:rsidP="00E53292">
      <w:pPr>
        <w:ind w:left="540"/>
        <w:jc w:val="thaiDistribute"/>
        <w:rPr>
          <w:rFonts w:ascii="Arial" w:eastAsia="Arial Unicode MS" w:hAnsi="Arial" w:cs="Arial"/>
          <w:sz w:val="16"/>
          <w:szCs w:val="16"/>
        </w:rPr>
      </w:pPr>
    </w:p>
    <w:p w14:paraId="71F032D1" w14:textId="77777777" w:rsidR="00E53292" w:rsidRPr="00613061" w:rsidRDefault="00E53292" w:rsidP="00E53292">
      <w:pPr>
        <w:ind w:left="540"/>
        <w:jc w:val="thaiDistribute"/>
        <w:rPr>
          <w:rFonts w:ascii="Arial" w:eastAsia="Arial Unicode MS" w:hAnsi="Arial" w:cs="Arial"/>
          <w:sz w:val="20"/>
          <w:szCs w:val="20"/>
        </w:rPr>
      </w:pPr>
      <w:r w:rsidRPr="00613061">
        <w:rPr>
          <w:rFonts w:ascii="Arial" w:eastAsia="Arial Unicode MS" w:hAnsi="Arial" w:cs="Arial"/>
          <w:sz w:val="20"/>
          <w:szCs w:val="20"/>
        </w:rPr>
        <w:t xml:space="preserve">Impairment (and reversal of impairment) losses are </w:t>
      </w:r>
      <w:proofErr w:type="spellStart"/>
      <w:r w:rsidRPr="00613061">
        <w:rPr>
          <w:rFonts w:ascii="Arial" w:eastAsia="Arial Unicode MS" w:hAnsi="Arial" w:cs="Arial"/>
          <w:sz w:val="20"/>
          <w:szCs w:val="20"/>
        </w:rPr>
        <w:t>recognised</w:t>
      </w:r>
      <w:proofErr w:type="spellEnd"/>
      <w:r w:rsidRPr="00613061">
        <w:rPr>
          <w:rFonts w:ascii="Arial" w:eastAsia="Arial Unicode MS" w:hAnsi="Arial" w:cs="Arial"/>
          <w:sz w:val="20"/>
          <w:szCs w:val="20"/>
        </w:rPr>
        <w:t xml:space="preserve"> in profit or loss and included in other expenses.</w:t>
      </w:r>
    </w:p>
    <w:p w14:paraId="26DA6ECB" w14:textId="77777777" w:rsidR="00D4673A" w:rsidRPr="00613061" w:rsidRDefault="00D4673A" w:rsidP="006642F9">
      <w:pPr>
        <w:tabs>
          <w:tab w:val="left" w:pos="3420"/>
        </w:tabs>
        <w:jc w:val="thaiDistribute"/>
        <w:rPr>
          <w:rFonts w:ascii="Arial" w:eastAsia="Calibri" w:hAnsi="Arial" w:cs="Arial"/>
          <w:color w:val="000000"/>
          <w:spacing w:val="-2"/>
          <w:sz w:val="16"/>
          <w:szCs w:val="16"/>
        </w:rPr>
      </w:pPr>
    </w:p>
    <w:p w14:paraId="24D926C2" w14:textId="77777777" w:rsidR="006642F9" w:rsidRPr="00613061" w:rsidRDefault="00325330" w:rsidP="006642F9">
      <w:pPr>
        <w:ind w:left="540" w:hanging="540"/>
        <w:jc w:val="both"/>
        <w:rPr>
          <w:rFonts w:ascii="Arial" w:hAnsi="Arial" w:cs="Arial"/>
          <w:b/>
          <w:bCs/>
          <w:color w:val="000000"/>
          <w:spacing w:val="-4"/>
          <w:sz w:val="20"/>
          <w:szCs w:val="20"/>
        </w:rPr>
      </w:pPr>
      <w:r w:rsidRPr="00613061">
        <w:rPr>
          <w:rFonts w:ascii="Arial" w:eastAsia="Arial Unicode MS" w:hAnsi="Arial" w:cs="Arial"/>
          <w:b/>
          <w:bCs/>
          <w:color w:val="CF4A02"/>
          <w:sz w:val="20"/>
          <w:szCs w:val="20"/>
          <w:lang w:val="en-GB"/>
        </w:rPr>
        <w:t>4</w:t>
      </w:r>
      <w:r w:rsidR="006642F9" w:rsidRPr="00613061">
        <w:rPr>
          <w:rFonts w:ascii="Arial" w:eastAsia="Arial Unicode MS" w:hAnsi="Arial" w:cs="Arial"/>
          <w:b/>
          <w:bCs/>
          <w:color w:val="CF4A02"/>
          <w:sz w:val="20"/>
          <w:szCs w:val="20"/>
          <w:lang w:val="en-GB"/>
        </w:rPr>
        <w:t>.</w:t>
      </w:r>
      <w:r w:rsidR="00E53292" w:rsidRPr="00613061">
        <w:rPr>
          <w:rFonts w:ascii="Arial" w:eastAsia="Arial Unicode MS" w:hAnsi="Arial" w:cs="Arial"/>
          <w:b/>
          <w:bCs/>
          <w:color w:val="CF4A02"/>
          <w:sz w:val="20"/>
          <w:szCs w:val="20"/>
          <w:lang w:val="en-GB"/>
        </w:rPr>
        <w:t>6</w:t>
      </w:r>
      <w:r w:rsidR="006642F9" w:rsidRPr="00613061">
        <w:rPr>
          <w:rFonts w:ascii="Arial" w:eastAsia="Arial Unicode MS" w:hAnsi="Arial" w:cs="Arial"/>
          <w:b/>
          <w:bCs/>
          <w:color w:val="CF4A02"/>
          <w:sz w:val="20"/>
          <w:szCs w:val="20"/>
          <w:lang w:val="en-GB"/>
        </w:rPr>
        <w:tab/>
        <w:t>Deferred expenses</w:t>
      </w:r>
    </w:p>
    <w:p w14:paraId="39B09F1E" w14:textId="77777777" w:rsidR="006642F9" w:rsidRPr="00613061" w:rsidRDefault="006642F9" w:rsidP="006642F9">
      <w:pPr>
        <w:pStyle w:val="BodyTextIndent"/>
        <w:tabs>
          <w:tab w:val="right" w:pos="9360"/>
        </w:tabs>
        <w:autoSpaceDE w:val="0"/>
        <w:autoSpaceDN w:val="0"/>
        <w:adjustRightInd w:val="0"/>
        <w:ind w:left="567"/>
        <w:jc w:val="thaiDistribute"/>
        <w:rPr>
          <w:rFonts w:ascii="Arial" w:eastAsia="Times New Roman" w:hAnsi="Arial" w:cs="Arial"/>
          <w:color w:val="000000"/>
          <w:spacing w:val="-2"/>
          <w:sz w:val="16"/>
          <w:szCs w:val="16"/>
        </w:rPr>
      </w:pPr>
    </w:p>
    <w:p w14:paraId="47D5160B" w14:textId="5C0D71B3" w:rsidR="006642F9" w:rsidRPr="00613061" w:rsidRDefault="006642F9" w:rsidP="006642F9">
      <w:pPr>
        <w:pStyle w:val="BodyTextIndent"/>
        <w:tabs>
          <w:tab w:val="right" w:pos="9360"/>
        </w:tabs>
        <w:autoSpaceDE w:val="0"/>
        <w:autoSpaceDN w:val="0"/>
        <w:adjustRightInd w:val="0"/>
        <w:ind w:left="567"/>
        <w:jc w:val="thaiDistribute"/>
        <w:rPr>
          <w:rFonts w:ascii="Arial" w:eastAsia="Times New Roman" w:hAnsi="Arial" w:cs="Arial"/>
          <w:color w:val="000000"/>
          <w:sz w:val="20"/>
          <w:szCs w:val="20"/>
        </w:rPr>
      </w:pPr>
      <w:r w:rsidRPr="00613061">
        <w:rPr>
          <w:rFonts w:ascii="Arial" w:eastAsia="Times New Roman" w:hAnsi="Arial" w:cs="Arial"/>
          <w:color w:val="000000"/>
          <w:spacing w:val="-2"/>
          <w:sz w:val="20"/>
          <w:szCs w:val="20"/>
        </w:rPr>
        <w:t xml:space="preserve">Deferred expenses comprise the Trust’s unit issuance costs and other directly related expenses </w:t>
      </w:r>
      <w:r w:rsidRPr="00613061">
        <w:rPr>
          <w:rFonts w:ascii="Arial" w:eastAsia="Times New Roman" w:hAnsi="Arial" w:cs="Arial"/>
          <w:color w:val="000000"/>
          <w:sz w:val="20"/>
          <w:szCs w:val="20"/>
        </w:rPr>
        <w:t xml:space="preserve">as incurred before 1 January </w:t>
      </w:r>
      <w:r w:rsidR="00FA4DAB" w:rsidRPr="00613061">
        <w:rPr>
          <w:rFonts w:ascii="Arial" w:eastAsia="Times New Roman" w:hAnsi="Arial" w:cs="Arial"/>
          <w:color w:val="000000"/>
          <w:sz w:val="20"/>
          <w:szCs w:val="20"/>
          <w:lang w:val="en-GB"/>
        </w:rPr>
        <w:t>202</w:t>
      </w:r>
      <w:r w:rsidR="00E267C8" w:rsidRPr="00613061">
        <w:rPr>
          <w:rFonts w:ascii="Arial" w:eastAsia="Times New Roman" w:hAnsi="Arial" w:cs="Arial"/>
          <w:color w:val="000000"/>
          <w:sz w:val="20"/>
          <w:szCs w:val="20"/>
          <w:lang w:val="en-GB"/>
        </w:rPr>
        <w:t>0</w:t>
      </w:r>
      <w:r w:rsidRPr="00613061">
        <w:rPr>
          <w:rFonts w:ascii="Arial" w:eastAsia="Times New Roman" w:hAnsi="Arial" w:cs="Arial"/>
          <w:color w:val="000000"/>
          <w:sz w:val="20"/>
          <w:szCs w:val="20"/>
        </w:rPr>
        <w:t>. Deferred expenses are amortised as an expense over a period of 5 years on a straight-line basis.</w:t>
      </w:r>
    </w:p>
    <w:p w14:paraId="54BB7D29" w14:textId="77777777" w:rsidR="00F00F4A" w:rsidRPr="00613061" w:rsidRDefault="00F00F4A" w:rsidP="006642F9">
      <w:pPr>
        <w:pStyle w:val="BodyTextIndent"/>
        <w:tabs>
          <w:tab w:val="right" w:pos="9360"/>
        </w:tabs>
        <w:autoSpaceDE w:val="0"/>
        <w:autoSpaceDN w:val="0"/>
        <w:adjustRightInd w:val="0"/>
        <w:ind w:left="567"/>
        <w:jc w:val="thaiDistribute"/>
        <w:rPr>
          <w:rFonts w:ascii="Arial" w:eastAsia="Times New Roman" w:hAnsi="Arial" w:cs="Arial"/>
          <w:color w:val="000000"/>
          <w:sz w:val="16"/>
          <w:szCs w:val="16"/>
        </w:rPr>
      </w:pPr>
    </w:p>
    <w:p w14:paraId="37BD6D94" w14:textId="33FE93B3" w:rsidR="006642F9" w:rsidRPr="00613061" w:rsidRDefault="006642F9" w:rsidP="006642F9">
      <w:pPr>
        <w:pStyle w:val="BodyTextIndent"/>
        <w:tabs>
          <w:tab w:val="right" w:pos="9360"/>
        </w:tabs>
        <w:autoSpaceDE w:val="0"/>
        <w:autoSpaceDN w:val="0"/>
        <w:adjustRightInd w:val="0"/>
        <w:ind w:left="567"/>
        <w:jc w:val="thaiDistribute"/>
        <w:rPr>
          <w:rFonts w:ascii="Arial" w:eastAsia="Times New Roman" w:hAnsi="Arial" w:cs="Arial"/>
          <w:color w:val="000000"/>
          <w:sz w:val="20"/>
          <w:szCs w:val="20"/>
        </w:rPr>
      </w:pPr>
      <w:r w:rsidRPr="00122942">
        <w:rPr>
          <w:rFonts w:ascii="Arial" w:eastAsia="Times New Roman" w:hAnsi="Arial" w:cs="Arial"/>
          <w:color w:val="000000"/>
          <w:spacing w:val="-4"/>
          <w:sz w:val="20"/>
          <w:szCs w:val="20"/>
        </w:rPr>
        <w:t xml:space="preserve">The Trust’s unit issuance costs and other </w:t>
      </w:r>
      <w:r w:rsidR="0049637E" w:rsidRPr="00122942">
        <w:rPr>
          <w:rFonts w:ascii="Arial" w:eastAsia="Times New Roman" w:hAnsi="Arial" w:cs="Arial"/>
          <w:color w:val="000000"/>
          <w:spacing w:val="-4"/>
          <w:sz w:val="20"/>
          <w:szCs w:val="20"/>
        </w:rPr>
        <w:t xml:space="preserve">directly related </w:t>
      </w:r>
      <w:r w:rsidRPr="00122942">
        <w:rPr>
          <w:rFonts w:ascii="Arial" w:eastAsia="Times New Roman" w:hAnsi="Arial" w:cs="Arial"/>
          <w:color w:val="000000"/>
          <w:spacing w:val="-4"/>
          <w:sz w:val="20"/>
          <w:szCs w:val="20"/>
        </w:rPr>
        <w:t>expenses incurred after</w:t>
      </w:r>
      <w:r w:rsidRPr="00122942">
        <w:rPr>
          <w:rFonts w:ascii="Arial" w:eastAsia="Times New Roman" w:hAnsi="Arial" w:cs="Arial"/>
          <w:color w:val="000000"/>
          <w:spacing w:val="-4"/>
          <w:sz w:val="20"/>
          <w:szCs w:val="20"/>
          <w:cs/>
        </w:rPr>
        <w:t xml:space="preserve"> </w:t>
      </w:r>
      <w:r w:rsidRPr="00122942">
        <w:rPr>
          <w:rFonts w:ascii="Arial" w:eastAsia="Times New Roman" w:hAnsi="Arial" w:cs="Arial"/>
          <w:color w:val="000000"/>
          <w:spacing w:val="-4"/>
          <w:sz w:val="20"/>
          <w:szCs w:val="20"/>
          <w:lang w:val="en-GB"/>
        </w:rPr>
        <w:t>1</w:t>
      </w:r>
      <w:r w:rsidRPr="00122942">
        <w:rPr>
          <w:rFonts w:ascii="Arial" w:eastAsia="Times New Roman" w:hAnsi="Arial" w:cs="Arial"/>
          <w:color w:val="000000"/>
          <w:spacing w:val="-4"/>
          <w:sz w:val="20"/>
          <w:szCs w:val="20"/>
          <w:cs/>
        </w:rPr>
        <w:t xml:space="preserve"> </w:t>
      </w:r>
      <w:r w:rsidRPr="00122942">
        <w:rPr>
          <w:rFonts w:ascii="Arial" w:eastAsia="Times New Roman" w:hAnsi="Arial" w:cs="Arial"/>
          <w:color w:val="000000"/>
          <w:spacing w:val="-4"/>
          <w:sz w:val="20"/>
          <w:szCs w:val="20"/>
        </w:rPr>
        <w:t xml:space="preserve">January </w:t>
      </w:r>
      <w:r w:rsidR="00FA4DAB" w:rsidRPr="00122942">
        <w:rPr>
          <w:rFonts w:ascii="Arial" w:eastAsia="Times New Roman" w:hAnsi="Arial" w:cs="Arial"/>
          <w:color w:val="000000"/>
          <w:spacing w:val="-4"/>
          <w:sz w:val="20"/>
          <w:szCs w:val="20"/>
          <w:lang w:val="en-GB"/>
        </w:rPr>
        <w:t>202</w:t>
      </w:r>
      <w:r w:rsidR="00E267C8" w:rsidRPr="00122942">
        <w:rPr>
          <w:rFonts w:ascii="Arial" w:eastAsia="Times New Roman" w:hAnsi="Arial" w:cs="Arial"/>
          <w:color w:val="000000"/>
          <w:spacing w:val="-4"/>
          <w:sz w:val="20"/>
          <w:szCs w:val="20"/>
          <w:lang w:val="en-GB"/>
        </w:rPr>
        <w:t>0</w:t>
      </w:r>
      <w:r w:rsidRPr="00613061">
        <w:rPr>
          <w:rFonts w:ascii="Arial" w:eastAsia="Times New Roman" w:hAnsi="Arial" w:cs="Arial"/>
          <w:color w:val="000000"/>
          <w:sz w:val="20"/>
          <w:szCs w:val="20"/>
          <w:cs/>
        </w:rPr>
        <w:t xml:space="preserve"> </w:t>
      </w:r>
      <w:r w:rsidRPr="00613061">
        <w:rPr>
          <w:rFonts w:ascii="Arial" w:eastAsia="Times New Roman" w:hAnsi="Arial" w:cs="Arial"/>
          <w:color w:val="000000"/>
          <w:sz w:val="20"/>
          <w:szCs w:val="20"/>
        </w:rPr>
        <w:t>shall be deducted with the capital received from unitholders to the extent that transaction costs are incremental costs that are directly attributable to the equity transaction that otherwise would have been avoided if the equity instruments had not been issued. The costs of an equity transaction that is abandoned are recognised as an expense.</w:t>
      </w:r>
    </w:p>
    <w:p w14:paraId="79219EE1" w14:textId="77777777" w:rsidR="00E53292" w:rsidRPr="00350A8E" w:rsidRDefault="003B6E9E" w:rsidP="006642F9">
      <w:pPr>
        <w:pStyle w:val="BodyTextIndent"/>
        <w:tabs>
          <w:tab w:val="right" w:pos="9360"/>
        </w:tabs>
        <w:autoSpaceDE w:val="0"/>
        <w:autoSpaceDN w:val="0"/>
        <w:adjustRightInd w:val="0"/>
        <w:ind w:left="0"/>
        <w:jc w:val="thaiDistribute"/>
        <w:rPr>
          <w:rFonts w:ascii="Arial" w:eastAsia="Times New Roman" w:hAnsi="Arial" w:cs="Arial"/>
          <w:color w:val="000000"/>
          <w:spacing w:val="-2"/>
          <w:sz w:val="20"/>
          <w:szCs w:val="20"/>
        </w:rPr>
      </w:pPr>
      <w:r w:rsidRPr="00613061">
        <w:rPr>
          <w:rFonts w:ascii="Arial" w:eastAsia="Times New Roman" w:hAnsi="Arial" w:cs="Arial"/>
          <w:color w:val="000000"/>
          <w:spacing w:val="-2"/>
          <w:sz w:val="20"/>
          <w:szCs w:val="20"/>
        </w:rPr>
        <w:br w:type="page"/>
      </w:r>
    </w:p>
    <w:p w14:paraId="19D90EF5" w14:textId="77777777" w:rsidR="003B6E9E" w:rsidRPr="00350A8E" w:rsidRDefault="003B6E9E" w:rsidP="006642F9">
      <w:pPr>
        <w:pStyle w:val="BodyTextIndent"/>
        <w:tabs>
          <w:tab w:val="right" w:pos="9360"/>
        </w:tabs>
        <w:autoSpaceDE w:val="0"/>
        <w:autoSpaceDN w:val="0"/>
        <w:adjustRightInd w:val="0"/>
        <w:ind w:left="0"/>
        <w:jc w:val="thaiDistribute"/>
        <w:rPr>
          <w:rFonts w:ascii="Arial" w:eastAsia="Times New Roman" w:hAnsi="Arial" w:cs="Arial"/>
          <w:color w:val="000000"/>
          <w:spacing w:val="-2"/>
          <w:sz w:val="20"/>
          <w:szCs w:val="20"/>
        </w:rPr>
      </w:pPr>
    </w:p>
    <w:p w14:paraId="371F922A" w14:textId="77777777" w:rsidR="006642F9" w:rsidRPr="00350A8E" w:rsidRDefault="00325330" w:rsidP="006642F9">
      <w:pPr>
        <w:ind w:left="540" w:hanging="540"/>
        <w:jc w:val="both"/>
        <w:rPr>
          <w:rFonts w:ascii="Arial" w:eastAsia="Arial Unicode MS" w:hAnsi="Arial" w:cs="Arial"/>
          <w:b/>
          <w:bCs/>
          <w:color w:val="CF4A02"/>
          <w:sz w:val="20"/>
          <w:szCs w:val="20"/>
          <w:lang w:val="en-GB"/>
        </w:rPr>
      </w:pPr>
      <w:r w:rsidRPr="00350A8E">
        <w:rPr>
          <w:rFonts w:ascii="Arial" w:eastAsia="Arial Unicode MS" w:hAnsi="Arial" w:cs="Arial"/>
          <w:b/>
          <w:bCs/>
          <w:color w:val="CF4A02"/>
          <w:sz w:val="20"/>
          <w:szCs w:val="20"/>
          <w:lang w:val="en-GB"/>
        </w:rPr>
        <w:t>4</w:t>
      </w:r>
      <w:r w:rsidR="006642F9" w:rsidRPr="00350A8E">
        <w:rPr>
          <w:rFonts w:ascii="Arial" w:eastAsia="Arial Unicode MS" w:hAnsi="Arial" w:cs="Arial"/>
          <w:b/>
          <w:bCs/>
          <w:color w:val="CF4A02"/>
          <w:sz w:val="20"/>
          <w:szCs w:val="20"/>
          <w:lang w:val="en-GB"/>
        </w:rPr>
        <w:t>.</w:t>
      </w:r>
      <w:r w:rsidR="00E53292" w:rsidRPr="00350A8E">
        <w:rPr>
          <w:rFonts w:ascii="Arial" w:eastAsia="Arial Unicode MS" w:hAnsi="Arial" w:cs="Arial"/>
          <w:b/>
          <w:bCs/>
          <w:color w:val="CF4A02"/>
          <w:sz w:val="20"/>
          <w:szCs w:val="20"/>
          <w:lang w:val="en-GB"/>
        </w:rPr>
        <w:t>7</w:t>
      </w:r>
      <w:r w:rsidR="006642F9" w:rsidRPr="00350A8E">
        <w:rPr>
          <w:rFonts w:ascii="Arial" w:eastAsia="Arial Unicode MS" w:hAnsi="Arial" w:cs="Arial"/>
          <w:b/>
          <w:bCs/>
          <w:color w:val="CF4A02"/>
          <w:sz w:val="20"/>
          <w:szCs w:val="20"/>
          <w:lang w:val="en-GB"/>
        </w:rPr>
        <w:tab/>
        <w:t>Financial liabilities</w:t>
      </w:r>
    </w:p>
    <w:p w14:paraId="513721D5" w14:textId="77777777" w:rsidR="006642F9" w:rsidRPr="00350A8E" w:rsidRDefault="006642F9" w:rsidP="00350A8E">
      <w:pPr>
        <w:pStyle w:val="BodyTextIndent"/>
        <w:tabs>
          <w:tab w:val="right" w:pos="9360"/>
        </w:tabs>
        <w:ind w:left="540"/>
        <w:rPr>
          <w:rFonts w:ascii="Arial" w:hAnsi="Arial" w:cs="Arial"/>
          <w:sz w:val="18"/>
          <w:szCs w:val="18"/>
          <w:lang w:val="en-US"/>
        </w:rPr>
      </w:pPr>
    </w:p>
    <w:p w14:paraId="4B19DAA5" w14:textId="77777777" w:rsidR="006642F9" w:rsidRPr="00350A8E" w:rsidRDefault="006642F9" w:rsidP="006642F9">
      <w:pPr>
        <w:ind w:left="540"/>
        <w:rPr>
          <w:rFonts w:ascii="Arial" w:eastAsia="Arial Unicode MS" w:hAnsi="Arial" w:cs="Arial"/>
          <w:i/>
          <w:iCs/>
          <w:color w:val="CF4A02"/>
          <w:sz w:val="20"/>
          <w:szCs w:val="20"/>
        </w:rPr>
      </w:pPr>
      <w:r w:rsidRPr="00350A8E">
        <w:rPr>
          <w:rFonts w:ascii="Arial" w:eastAsia="Arial Unicode MS" w:hAnsi="Arial" w:cs="Arial"/>
          <w:i/>
          <w:iCs/>
          <w:color w:val="CF4A02"/>
          <w:sz w:val="20"/>
          <w:szCs w:val="20"/>
        </w:rPr>
        <w:t>Classification and measurement</w:t>
      </w:r>
    </w:p>
    <w:p w14:paraId="39E5C5DB" w14:textId="77777777" w:rsidR="006642F9" w:rsidRPr="00350A8E" w:rsidRDefault="006642F9" w:rsidP="00350A8E">
      <w:pPr>
        <w:pStyle w:val="BodyTextIndent"/>
        <w:tabs>
          <w:tab w:val="right" w:pos="9360"/>
        </w:tabs>
        <w:ind w:left="540"/>
        <w:rPr>
          <w:rFonts w:ascii="Arial" w:hAnsi="Arial" w:cs="Arial"/>
          <w:sz w:val="18"/>
          <w:szCs w:val="18"/>
          <w:lang w:val="en-US"/>
        </w:rPr>
      </w:pPr>
    </w:p>
    <w:p w14:paraId="3EE43B33" w14:textId="0A69D48C" w:rsidR="006642F9" w:rsidRPr="00A770C8" w:rsidRDefault="006642F9" w:rsidP="006642F9">
      <w:pPr>
        <w:ind w:left="540"/>
        <w:jc w:val="thaiDistribute"/>
        <w:rPr>
          <w:rFonts w:ascii="Arial" w:eastAsia="Arial Unicode MS" w:hAnsi="Arial" w:cs="Arial"/>
          <w:spacing w:val="-6"/>
          <w:sz w:val="20"/>
          <w:szCs w:val="20"/>
        </w:rPr>
      </w:pPr>
      <w:r w:rsidRPr="00A770C8">
        <w:rPr>
          <w:rFonts w:ascii="Arial" w:eastAsia="Arial Unicode MS" w:hAnsi="Arial" w:cs="Arial"/>
          <w:spacing w:val="-6"/>
          <w:sz w:val="20"/>
          <w:szCs w:val="20"/>
        </w:rPr>
        <w:t xml:space="preserve">All financial liabilities </w:t>
      </w:r>
      <w:r w:rsidR="00A57C34" w:rsidRPr="00A770C8">
        <w:rPr>
          <w:rFonts w:ascii="Arial" w:eastAsia="Arial Unicode MS" w:hAnsi="Arial" w:cs="Arial"/>
          <w:spacing w:val="-6"/>
          <w:sz w:val="20"/>
          <w:szCs w:val="20"/>
          <w:lang w:val="en-GB"/>
        </w:rPr>
        <w:t xml:space="preserve">are </w:t>
      </w:r>
      <w:r w:rsidR="00A57C34" w:rsidRPr="00A770C8">
        <w:rPr>
          <w:rFonts w:ascii="Arial" w:eastAsia="Arial Unicode MS" w:hAnsi="Arial" w:cs="Arial"/>
          <w:spacing w:val="-6"/>
          <w:sz w:val="20"/>
          <w:szCs w:val="20"/>
        </w:rPr>
        <w:t xml:space="preserve">initially </w:t>
      </w:r>
      <w:proofErr w:type="spellStart"/>
      <w:r w:rsidR="00A57C34" w:rsidRPr="00A770C8">
        <w:rPr>
          <w:rFonts w:ascii="Arial" w:eastAsia="Arial Unicode MS" w:hAnsi="Arial" w:cs="Arial"/>
          <w:spacing w:val="-6"/>
          <w:sz w:val="20"/>
          <w:szCs w:val="20"/>
        </w:rPr>
        <w:t>recognised</w:t>
      </w:r>
      <w:proofErr w:type="spellEnd"/>
      <w:r w:rsidR="00A57C34" w:rsidRPr="00A770C8">
        <w:rPr>
          <w:rFonts w:ascii="Arial" w:eastAsia="Arial Unicode MS" w:hAnsi="Arial" w:cs="Arial"/>
          <w:spacing w:val="-6"/>
          <w:sz w:val="20"/>
          <w:szCs w:val="20"/>
        </w:rPr>
        <w:t xml:space="preserve"> at fair value and </w:t>
      </w:r>
      <w:r w:rsidRPr="00A770C8">
        <w:rPr>
          <w:rFonts w:ascii="Arial" w:eastAsia="Arial Unicode MS" w:hAnsi="Arial" w:cs="Arial"/>
          <w:spacing w:val="-6"/>
          <w:sz w:val="20"/>
          <w:szCs w:val="20"/>
        </w:rPr>
        <w:t>are</w:t>
      </w:r>
      <w:r w:rsidR="00A57C34" w:rsidRPr="00A770C8">
        <w:rPr>
          <w:rFonts w:ascii="Arial" w:eastAsia="Arial Unicode MS" w:hAnsi="Arial" w:cs="Arial"/>
          <w:spacing w:val="-6"/>
          <w:sz w:val="20"/>
          <w:szCs w:val="20"/>
        </w:rPr>
        <w:t xml:space="preserve"> </w:t>
      </w:r>
      <w:r w:rsidRPr="00A770C8">
        <w:rPr>
          <w:rFonts w:ascii="Arial" w:eastAsia="Arial Unicode MS" w:hAnsi="Arial" w:cs="Arial"/>
          <w:spacing w:val="-6"/>
          <w:sz w:val="20"/>
          <w:szCs w:val="20"/>
        </w:rPr>
        <w:t xml:space="preserve">subsequently measured at </w:t>
      </w:r>
      <w:proofErr w:type="spellStart"/>
      <w:r w:rsidRPr="00A770C8">
        <w:rPr>
          <w:rFonts w:ascii="Arial" w:eastAsia="Arial Unicode MS" w:hAnsi="Arial" w:cs="Arial"/>
          <w:spacing w:val="-6"/>
          <w:sz w:val="20"/>
          <w:szCs w:val="20"/>
        </w:rPr>
        <w:t>amortised</w:t>
      </w:r>
      <w:proofErr w:type="spellEnd"/>
      <w:r w:rsidRPr="00A770C8">
        <w:rPr>
          <w:rFonts w:ascii="Arial" w:eastAsia="Arial Unicode MS" w:hAnsi="Arial" w:cs="Arial"/>
          <w:spacing w:val="-6"/>
          <w:sz w:val="20"/>
          <w:szCs w:val="20"/>
        </w:rPr>
        <w:t xml:space="preserve"> cost except for financial liabilities at fair value through profit or loss. For financial liabilities subsequently measured at </w:t>
      </w:r>
      <w:proofErr w:type="spellStart"/>
      <w:r w:rsidRPr="00A770C8">
        <w:rPr>
          <w:rFonts w:ascii="Arial" w:eastAsia="Arial Unicode MS" w:hAnsi="Arial" w:cs="Arial"/>
          <w:spacing w:val="-6"/>
          <w:sz w:val="20"/>
          <w:szCs w:val="20"/>
        </w:rPr>
        <w:t>amortised</w:t>
      </w:r>
      <w:proofErr w:type="spellEnd"/>
      <w:r w:rsidRPr="00A770C8">
        <w:rPr>
          <w:rFonts w:ascii="Arial" w:eastAsia="Arial Unicode MS" w:hAnsi="Arial" w:cs="Arial"/>
          <w:spacing w:val="-6"/>
          <w:sz w:val="20"/>
          <w:szCs w:val="20"/>
        </w:rPr>
        <w:t xml:space="preserve"> cost, the Trust </w:t>
      </w:r>
      <w:proofErr w:type="spellStart"/>
      <w:r w:rsidRPr="00A770C8">
        <w:rPr>
          <w:rFonts w:ascii="Arial" w:eastAsia="Arial Unicode MS" w:hAnsi="Arial" w:cs="Arial"/>
          <w:spacing w:val="-6"/>
          <w:sz w:val="20"/>
          <w:szCs w:val="20"/>
        </w:rPr>
        <w:t>recognises</w:t>
      </w:r>
      <w:proofErr w:type="spellEnd"/>
      <w:r w:rsidRPr="00A770C8">
        <w:rPr>
          <w:rFonts w:ascii="Arial" w:eastAsia="Arial Unicode MS" w:hAnsi="Arial" w:cs="Arial"/>
          <w:spacing w:val="-6"/>
          <w:sz w:val="20"/>
          <w:szCs w:val="20"/>
        </w:rPr>
        <w:t xml:space="preserve"> financial cost by effective interest rate.</w:t>
      </w:r>
    </w:p>
    <w:p w14:paraId="54BFE8CB" w14:textId="77777777" w:rsidR="006642F9" w:rsidRPr="00350A8E" w:rsidRDefault="006642F9" w:rsidP="00350A8E">
      <w:pPr>
        <w:pStyle w:val="BodyTextIndent"/>
        <w:tabs>
          <w:tab w:val="right" w:pos="9360"/>
        </w:tabs>
        <w:ind w:left="540"/>
        <w:rPr>
          <w:rFonts w:ascii="Arial" w:hAnsi="Arial" w:cs="Arial"/>
          <w:sz w:val="18"/>
          <w:szCs w:val="18"/>
          <w:lang w:val="en-US"/>
        </w:rPr>
      </w:pPr>
    </w:p>
    <w:p w14:paraId="6152A8B5" w14:textId="77777777" w:rsidR="006642F9" w:rsidRPr="00350A8E" w:rsidRDefault="006642F9" w:rsidP="006642F9">
      <w:pPr>
        <w:ind w:left="540"/>
        <w:jc w:val="thaiDistribute"/>
        <w:rPr>
          <w:rFonts w:ascii="Arial" w:eastAsia="Arial Unicode MS" w:hAnsi="Arial" w:cs="Arial"/>
          <w:i/>
          <w:iCs/>
          <w:color w:val="CF4A02"/>
          <w:sz w:val="20"/>
          <w:szCs w:val="20"/>
        </w:rPr>
      </w:pPr>
      <w:r w:rsidRPr="00350A8E">
        <w:rPr>
          <w:rFonts w:ascii="Arial" w:eastAsia="Arial Unicode MS" w:hAnsi="Arial" w:cs="Arial"/>
          <w:i/>
          <w:iCs/>
          <w:color w:val="CF4A02"/>
          <w:sz w:val="20"/>
          <w:szCs w:val="20"/>
        </w:rPr>
        <w:t>Derecognition and modification</w:t>
      </w:r>
    </w:p>
    <w:p w14:paraId="3B1F1659" w14:textId="77777777" w:rsidR="006642F9" w:rsidRPr="00350A8E" w:rsidRDefault="006642F9" w:rsidP="00350A8E">
      <w:pPr>
        <w:pStyle w:val="BodyTextIndent"/>
        <w:tabs>
          <w:tab w:val="right" w:pos="9360"/>
        </w:tabs>
        <w:ind w:left="540"/>
        <w:rPr>
          <w:rFonts w:ascii="Arial" w:hAnsi="Arial" w:cs="Arial"/>
          <w:sz w:val="18"/>
          <w:szCs w:val="18"/>
          <w:lang w:val="en-US"/>
        </w:rPr>
      </w:pPr>
    </w:p>
    <w:p w14:paraId="32A93212" w14:textId="77777777" w:rsidR="006642F9" w:rsidRPr="00350A8E" w:rsidRDefault="006642F9" w:rsidP="006642F9">
      <w:pPr>
        <w:ind w:left="540"/>
        <w:jc w:val="thaiDistribute"/>
        <w:rPr>
          <w:rFonts w:ascii="Arial" w:eastAsia="Arial Unicode MS" w:hAnsi="Arial" w:cs="Arial"/>
          <w:sz w:val="20"/>
          <w:szCs w:val="20"/>
        </w:rPr>
      </w:pPr>
      <w:r w:rsidRPr="00350A8E">
        <w:rPr>
          <w:rFonts w:ascii="Arial" w:eastAsia="Arial Unicode MS" w:hAnsi="Arial" w:cs="Arial"/>
          <w:sz w:val="20"/>
          <w:szCs w:val="20"/>
        </w:rPr>
        <w:t xml:space="preserve">Financial liabilities are </w:t>
      </w:r>
      <w:proofErr w:type="spellStart"/>
      <w:r w:rsidRPr="00350A8E">
        <w:rPr>
          <w:rFonts w:ascii="Arial" w:eastAsia="Arial Unicode MS" w:hAnsi="Arial" w:cs="Arial"/>
          <w:sz w:val="20"/>
          <w:szCs w:val="20"/>
        </w:rPr>
        <w:t>derecognised</w:t>
      </w:r>
      <w:proofErr w:type="spellEnd"/>
      <w:r w:rsidRPr="00350A8E">
        <w:rPr>
          <w:rFonts w:ascii="Arial" w:eastAsia="Arial Unicode MS" w:hAnsi="Arial" w:cs="Arial"/>
          <w:sz w:val="20"/>
          <w:szCs w:val="20"/>
        </w:rPr>
        <w:t xml:space="preserve"> when the obligation specified in the contract is discharged, cancelled, or expired. </w:t>
      </w:r>
    </w:p>
    <w:p w14:paraId="1FF298EF" w14:textId="77777777" w:rsidR="007F658C" w:rsidRPr="00350A8E" w:rsidRDefault="007F658C" w:rsidP="00350A8E">
      <w:pPr>
        <w:pStyle w:val="BodyTextIndent"/>
        <w:tabs>
          <w:tab w:val="right" w:pos="9360"/>
        </w:tabs>
        <w:ind w:left="540"/>
        <w:rPr>
          <w:rFonts w:ascii="Arial" w:hAnsi="Arial" w:cs="Arial"/>
          <w:sz w:val="18"/>
          <w:szCs w:val="18"/>
          <w:lang w:val="en-US"/>
        </w:rPr>
      </w:pPr>
    </w:p>
    <w:p w14:paraId="38E1CBBC" w14:textId="77777777" w:rsidR="006642F9" w:rsidRPr="00350A8E" w:rsidRDefault="00325330" w:rsidP="006642F9">
      <w:pPr>
        <w:pStyle w:val="ListParagraph"/>
        <w:ind w:left="540" w:hanging="540"/>
        <w:jc w:val="both"/>
        <w:rPr>
          <w:rFonts w:ascii="Arial" w:hAnsi="Arial" w:cs="Arial"/>
          <w:b/>
          <w:bCs/>
          <w:color w:val="CF4A02"/>
          <w:spacing w:val="-2"/>
          <w:sz w:val="20"/>
          <w:szCs w:val="20"/>
        </w:rPr>
      </w:pPr>
      <w:r w:rsidRPr="00350A8E">
        <w:rPr>
          <w:rFonts w:ascii="Arial" w:hAnsi="Arial" w:cs="Arial"/>
          <w:b/>
          <w:bCs/>
          <w:color w:val="CF4A02"/>
          <w:spacing w:val="-2"/>
          <w:sz w:val="20"/>
          <w:szCs w:val="20"/>
        </w:rPr>
        <w:t>4</w:t>
      </w:r>
      <w:r w:rsidR="006642F9" w:rsidRPr="00350A8E">
        <w:rPr>
          <w:rFonts w:ascii="Arial" w:hAnsi="Arial" w:cs="Arial"/>
          <w:b/>
          <w:bCs/>
          <w:color w:val="CF4A02"/>
          <w:spacing w:val="-2"/>
          <w:sz w:val="20"/>
          <w:szCs w:val="20"/>
        </w:rPr>
        <w:t>.</w:t>
      </w:r>
      <w:r w:rsidR="00E53292" w:rsidRPr="00350A8E">
        <w:rPr>
          <w:rFonts w:ascii="Arial" w:hAnsi="Arial" w:cs="Arial"/>
          <w:b/>
          <w:bCs/>
          <w:color w:val="CF4A02"/>
          <w:spacing w:val="-2"/>
          <w:sz w:val="20"/>
          <w:szCs w:val="20"/>
        </w:rPr>
        <w:t>8</w:t>
      </w:r>
      <w:r w:rsidR="006642F9" w:rsidRPr="00350A8E">
        <w:rPr>
          <w:rFonts w:ascii="Arial" w:hAnsi="Arial" w:cs="Arial"/>
          <w:b/>
          <w:bCs/>
          <w:color w:val="CF4A02"/>
          <w:spacing w:val="-2"/>
          <w:sz w:val="20"/>
          <w:szCs w:val="20"/>
        </w:rPr>
        <w:tab/>
        <w:t>Deposit</w:t>
      </w:r>
      <w:r w:rsidR="00212BE7" w:rsidRPr="00350A8E">
        <w:rPr>
          <w:rFonts w:ascii="Arial" w:hAnsi="Arial" w:cs="Arial"/>
          <w:b/>
          <w:bCs/>
          <w:color w:val="CF4A02"/>
          <w:spacing w:val="-2"/>
          <w:sz w:val="20"/>
          <w:szCs w:val="20"/>
        </w:rPr>
        <w:t>s</w:t>
      </w:r>
      <w:r w:rsidR="006642F9" w:rsidRPr="00350A8E">
        <w:rPr>
          <w:rFonts w:ascii="Arial" w:hAnsi="Arial" w:cs="Arial"/>
          <w:b/>
          <w:bCs/>
          <w:color w:val="CF4A02"/>
          <w:spacing w:val="-2"/>
          <w:sz w:val="20"/>
          <w:szCs w:val="20"/>
        </w:rPr>
        <w:t xml:space="preserve"> received from customer</w:t>
      </w:r>
      <w:r w:rsidR="00212BE7" w:rsidRPr="00350A8E">
        <w:rPr>
          <w:rFonts w:ascii="Arial" w:hAnsi="Arial" w:cs="Arial"/>
          <w:b/>
          <w:bCs/>
          <w:color w:val="CF4A02"/>
          <w:spacing w:val="-2"/>
          <w:sz w:val="20"/>
          <w:szCs w:val="20"/>
        </w:rPr>
        <w:t>s</w:t>
      </w:r>
    </w:p>
    <w:p w14:paraId="4951CD01" w14:textId="77777777" w:rsidR="006642F9" w:rsidRPr="00350A8E" w:rsidRDefault="006642F9" w:rsidP="00350A8E">
      <w:pPr>
        <w:pStyle w:val="BodyTextIndent"/>
        <w:tabs>
          <w:tab w:val="right" w:pos="9360"/>
        </w:tabs>
        <w:ind w:left="540"/>
        <w:rPr>
          <w:rFonts w:ascii="Arial" w:hAnsi="Arial" w:cs="Arial"/>
          <w:sz w:val="18"/>
          <w:szCs w:val="18"/>
          <w:lang w:val="en-US"/>
        </w:rPr>
      </w:pPr>
    </w:p>
    <w:p w14:paraId="623273CE" w14:textId="0C522EE8" w:rsidR="006642F9" w:rsidRPr="00350A8E" w:rsidRDefault="006642F9" w:rsidP="006642F9">
      <w:pPr>
        <w:pStyle w:val="ListParagraph"/>
        <w:ind w:left="540"/>
        <w:jc w:val="both"/>
        <w:rPr>
          <w:rFonts w:ascii="Arial" w:hAnsi="Arial" w:cs="Arial"/>
          <w:color w:val="000000"/>
          <w:spacing w:val="-2"/>
          <w:sz w:val="20"/>
          <w:szCs w:val="20"/>
        </w:rPr>
      </w:pPr>
      <w:r w:rsidRPr="00350A8E">
        <w:rPr>
          <w:rFonts w:ascii="Arial" w:hAnsi="Arial" w:cs="Arial"/>
          <w:color w:val="000000"/>
          <w:spacing w:val="-2"/>
          <w:sz w:val="20"/>
          <w:szCs w:val="20"/>
        </w:rPr>
        <w:t>Customers agree to deposit with the Trust in cash</w:t>
      </w:r>
      <w:r w:rsidR="00A57C34" w:rsidRPr="00350A8E">
        <w:rPr>
          <w:rFonts w:ascii="Arial" w:hAnsi="Arial" w:cs="Arial"/>
          <w:color w:val="000000"/>
          <w:spacing w:val="-2"/>
          <w:sz w:val="20"/>
          <w:szCs w:val="20"/>
        </w:rPr>
        <w:t xml:space="preserve"> over the term of the lease and service agreement and extended period</w:t>
      </w:r>
      <w:r w:rsidRPr="00350A8E">
        <w:rPr>
          <w:rFonts w:ascii="Arial" w:hAnsi="Arial" w:cs="Arial"/>
          <w:color w:val="000000"/>
          <w:spacing w:val="-2"/>
          <w:sz w:val="20"/>
          <w:szCs w:val="20"/>
        </w:rPr>
        <w:t xml:space="preserve">. The security deposit shall be held as security for securing the performance by customers under rental and service agreements. Within </w:t>
      </w:r>
      <w:r w:rsidR="00E53292" w:rsidRPr="00350A8E">
        <w:rPr>
          <w:rFonts w:ascii="Arial" w:hAnsi="Arial" w:cs="Arial"/>
          <w:color w:val="000000"/>
          <w:spacing w:val="-2"/>
          <w:sz w:val="20"/>
          <w:szCs w:val="20"/>
        </w:rPr>
        <w:t>6</w:t>
      </w:r>
      <w:r w:rsidRPr="00350A8E">
        <w:rPr>
          <w:rFonts w:ascii="Arial" w:hAnsi="Arial" w:cs="Arial"/>
          <w:color w:val="000000"/>
          <w:spacing w:val="-2"/>
          <w:sz w:val="20"/>
          <w:szCs w:val="20"/>
        </w:rPr>
        <w:t>0 days after customers have duly surrendered vacant possession of leased property in clean and good condition to the Trust, the Trust shall return the security deposits to customer without interest, less any unpaid amount and damages occurred to leased property.</w:t>
      </w:r>
    </w:p>
    <w:p w14:paraId="44919AE0" w14:textId="77777777" w:rsidR="006642F9" w:rsidRPr="00350A8E" w:rsidRDefault="006642F9" w:rsidP="00350A8E">
      <w:pPr>
        <w:pStyle w:val="BodyTextIndent"/>
        <w:tabs>
          <w:tab w:val="right" w:pos="9360"/>
        </w:tabs>
        <w:ind w:left="540"/>
        <w:rPr>
          <w:rFonts w:ascii="Arial" w:hAnsi="Arial" w:cs="Arial"/>
          <w:sz w:val="18"/>
          <w:szCs w:val="18"/>
          <w:lang w:val="en-US"/>
        </w:rPr>
      </w:pPr>
    </w:p>
    <w:p w14:paraId="20EF5294" w14:textId="77777777" w:rsidR="006642F9" w:rsidRPr="00350A8E" w:rsidRDefault="006642F9" w:rsidP="006642F9">
      <w:pPr>
        <w:pStyle w:val="ListParagraph"/>
        <w:ind w:left="540"/>
        <w:jc w:val="both"/>
        <w:rPr>
          <w:rFonts w:ascii="Arial" w:hAnsi="Arial" w:cs="Arial"/>
          <w:color w:val="000000"/>
          <w:sz w:val="20"/>
          <w:szCs w:val="20"/>
        </w:rPr>
      </w:pPr>
      <w:r w:rsidRPr="00350A8E">
        <w:rPr>
          <w:rFonts w:ascii="Arial" w:hAnsi="Arial" w:cs="Arial"/>
          <w:color w:val="000000"/>
          <w:sz w:val="20"/>
          <w:szCs w:val="20"/>
        </w:rPr>
        <w:t xml:space="preserve">At initial recognition, the deposit is </w:t>
      </w:r>
      <w:r w:rsidR="00212BE7" w:rsidRPr="00350A8E">
        <w:rPr>
          <w:rFonts w:ascii="Arial" w:hAnsi="Arial" w:cs="Arial"/>
          <w:color w:val="000000"/>
          <w:sz w:val="20"/>
          <w:szCs w:val="20"/>
        </w:rPr>
        <w:t>measured</w:t>
      </w:r>
      <w:r w:rsidRPr="00350A8E">
        <w:rPr>
          <w:rFonts w:ascii="Arial" w:hAnsi="Arial" w:cs="Arial"/>
          <w:color w:val="000000"/>
          <w:sz w:val="20"/>
          <w:szCs w:val="20"/>
        </w:rPr>
        <w:t xml:space="preserve"> at fair value. The difference between the fair value and the cash received is </w:t>
      </w:r>
      <w:proofErr w:type="spellStart"/>
      <w:r w:rsidRPr="00350A8E">
        <w:rPr>
          <w:rFonts w:ascii="Arial" w:hAnsi="Arial" w:cs="Arial"/>
          <w:color w:val="000000"/>
          <w:sz w:val="20"/>
          <w:szCs w:val="20"/>
        </w:rPr>
        <w:t>recogni</w:t>
      </w:r>
      <w:r w:rsidR="00212BE7" w:rsidRPr="00350A8E">
        <w:rPr>
          <w:rFonts w:ascii="Arial" w:hAnsi="Arial" w:cs="Arial"/>
          <w:color w:val="000000"/>
          <w:sz w:val="20"/>
          <w:szCs w:val="20"/>
        </w:rPr>
        <w:t>s</w:t>
      </w:r>
      <w:r w:rsidRPr="00350A8E">
        <w:rPr>
          <w:rFonts w:ascii="Arial" w:hAnsi="Arial" w:cs="Arial"/>
          <w:color w:val="000000"/>
          <w:sz w:val="20"/>
          <w:szCs w:val="20"/>
        </w:rPr>
        <w:t>ed</w:t>
      </w:r>
      <w:proofErr w:type="spellEnd"/>
      <w:r w:rsidRPr="00350A8E">
        <w:rPr>
          <w:rFonts w:ascii="Arial" w:hAnsi="Arial" w:cs="Arial"/>
          <w:color w:val="000000"/>
          <w:sz w:val="20"/>
          <w:szCs w:val="20"/>
        </w:rPr>
        <w:t xml:space="preserve"> as a part of unearned income and </w:t>
      </w:r>
      <w:proofErr w:type="spellStart"/>
      <w:r w:rsidR="00212BE7" w:rsidRPr="00350A8E">
        <w:rPr>
          <w:rFonts w:ascii="Arial" w:hAnsi="Arial" w:cs="Arial"/>
          <w:color w:val="000000"/>
          <w:sz w:val="20"/>
          <w:szCs w:val="20"/>
        </w:rPr>
        <w:t>amortised</w:t>
      </w:r>
      <w:proofErr w:type="spellEnd"/>
      <w:r w:rsidRPr="00350A8E">
        <w:rPr>
          <w:rFonts w:ascii="Arial" w:hAnsi="Arial" w:cs="Arial"/>
          <w:color w:val="000000"/>
          <w:sz w:val="20"/>
          <w:szCs w:val="20"/>
        </w:rPr>
        <w:t xml:space="preserve"> as rental income o</w:t>
      </w:r>
      <w:r w:rsidR="00920A90" w:rsidRPr="00350A8E">
        <w:rPr>
          <w:rFonts w:ascii="Arial" w:hAnsi="Arial" w:cs="Arial"/>
          <w:color w:val="000000"/>
          <w:sz w:val="20"/>
          <w:szCs w:val="20"/>
        </w:rPr>
        <w:t>ver</w:t>
      </w:r>
      <w:r w:rsidRPr="00350A8E">
        <w:rPr>
          <w:rFonts w:ascii="Arial" w:hAnsi="Arial" w:cs="Arial"/>
          <w:color w:val="000000"/>
          <w:sz w:val="20"/>
          <w:szCs w:val="20"/>
        </w:rPr>
        <w:t xml:space="preserve"> the lease period. </w:t>
      </w:r>
      <w:r w:rsidR="00212BE7" w:rsidRPr="00350A8E">
        <w:rPr>
          <w:rFonts w:ascii="Arial" w:hAnsi="Arial" w:cs="Arial"/>
          <w:color w:val="000000"/>
          <w:sz w:val="20"/>
          <w:szCs w:val="20"/>
        </w:rPr>
        <w:t>Deposit s</w:t>
      </w:r>
      <w:r w:rsidRPr="00350A8E">
        <w:rPr>
          <w:rFonts w:ascii="Arial" w:hAnsi="Arial" w:cs="Arial"/>
          <w:color w:val="000000"/>
          <w:sz w:val="20"/>
          <w:szCs w:val="20"/>
        </w:rPr>
        <w:t>ubsequent</w:t>
      </w:r>
      <w:r w:rsidR="00212BE7" w:rsidRPr="00350A8E">
        <w:rPr>
          <w:rFonts w:ascii="Arial" w:hAnsi="Arial" w:cs="Arial"/>
          <w:color w:val="000000"/>
          <w:sz w:val="20"/>
          <w:szCs w:val="20"/>
        </w:rPr>
        <w:t>ly</w:t>
      </w:r>
      <w:r w:rsidRPr="00350A8E">
        <w:rPr>
          <w:rFonts w:ascii="Arial" w:hAnsi="Arial" w:cs="Arial"/>
          <w:color w:val="000000"/>
          <w:sz w:val="20"/>
          <w:szCs w:val="20"/>
        </w:rPr>
        <w:t xml:space="preserve"> </w:t>
      </w:r>
      <w:proofErr w:type="gramStart"/>
      <w:r w:rsidRPr="00350A8E">
        <w:rPr>
          <w:rFonts w:ascii="Arial" w:hAnsi="Arial" w:cs="Arial"/>
          <w:color w:val="000000"/>
          <w:sz w:val="20"/>
          <w:szCs w:val="20"/>
        </w:rPr>
        <w:t>measure</w:t>
      </w:r>
      <w:proofErr w:type="gramEnd"/>
      <w:r w:rsidRPr="00350A8E">
        <w:rPr>
          <w:rFonts w:ascii="Arial" w:hAnsi="Arial" w:cs="Arial"/>
          <w:color w:val="000000"/>
          <w:sz w:val="20"/>
          <w:szCs w:val="20"/>
        </w:rPr>
        <w:t xml:space="preserve"> at </w:t>
      </w:r>
      <w:proofErr w:type="spellStart"/>
      <w:r w:rsidRPr="00350A8E">
        <w:rPr>
          <w:rFonts w:ascii="Arial" w:hAnsi="Arial" w:cs="Arial"/>
          <w:color w:val="000000"/>
          <w:sz w:val="20"/>
          <w:szCs w:val="20"/>
        </w:rPr>
        <w:t>amortised</w:t>
      </w:r>
      <w:proofErr w:type="spellEnd"/>
      <w:r w:rsidRPr="00350A8E">
        <w:rPr>
          <w:rFonts w:ascii="Arial" w:hAnsi="Arial" w:cs="Arial"/>
          <w:color w:val="000000"/>
          <w:sz w:val="20"/>
          <w:szCs w:val="20"/>
        </w:rPr>
        <w:t xml:space="preserve"> cost.</w:t>
      </w:r>
    </w:p>
    <w:p w14:paraId="183FAB05" w14:textId="77777777" w:rsidR="00E53292" w:rsidRPr="00350A8E" w:rsidRDefault="00E53292" w:rsidP="00350A8E">
      <w:pPr>
        <w:pStyle w:val="BodyTextIndent"/>
        <w:tabs>
          <w:tab w:val="right" w:pos="9360"/>
        </w:tabs>
        <w:ind w:left="540"/>
        <w:rPr>
          <w:rFonts w:ascii="Arial" w:hAnsi="Arial" w:cs="Arial"/>
          <w:sz w:val="18"/>
          <w:szCs w:val="18"/>
          <w:lang w:val="en-US"/>
        </w:rPr>
      </w:pPr>
    </w:p>
    <w:p w14:paraId="5D909B95" w14:textId="77777777" w:rsidR="00E53292" w:rsidRPr="00350A8E" w:rsidRDefault="00325330" w:rsidP="00E53292">
      <w:pPr>
        <w:pStyle w:val="BodyTextIndent"/>
        <w:ind w:left="540" w:hanging="540"/>
        <w:rPr>
          <w:rFonts w:ascii="Arial" w:hAnsi="Arial" w:cs="Arial"/>
          <w:b/>
          <w:bCs/>
          <w:color w:val="CF4A02"/>
          <w:sz w:val="20"/>
          <w:szCs w:val="20"/>
          <w:lang w:val="en-US"/>
        </w:rPr>
      </w:pPr>
      <w:r w:rsidRPr="00350A8E">
        <w:rPr>
          <w:rFonts w:ascii="Arial" w:hAnsi="Arial" w:cs="Arial"/>
          <w:b/>
          <w:bCs/>
          <w:color w:val="CF4A02"/>
          <w:sz w:val="20"/>
          <w:szCs w:val="20"/>
          <w:lang w:val="en-US"/>
        </w:rPr>
        <w:t>4</w:t>
      </w:r>
      <w:r w:rsidR="00E53292" w:rsidRPr="00350A8E">
        <w:rPr>
          <w:rFonts w:ascii="Arial" w:hAnsi="Arial" w:cs="Arial"/>
          <w:b/>
          <w:bCs/>
          <w:color w:val="CF4A02"/>
          <w:sz w:val="20"/>
          <w:szCs w:val="20"/>
          <w:lang w:val="en-US"/>
        </w:rPr>
        <w:t>.9</w:t>
      </w:r>
      <w:r w:rsidR="00E53292" w:rsidRPr="00350A8E">
        <w:rPr>
          <w:rFonts w:ascii="Arial" w:hAnsi="Arial" w:cs="Arial"/>
          <w:b/>
          <w:bCs/>
          <w:color w:val="CF4A02"/>
          <w:sz w:val="20"/>
          <w:szCs w:val="20"/>
          <w:lang w:val="en-US"/>
        </w:rPr>
        <w:tab/>
        <w:t>Revenues recognition</w:t>
      </w:r>
    </w:p>
    <w:p w14:paraId="0FAD88E3" w14:textId="77777777" w:rsidR="00E53292" w:rsidRPr="00350A8E" w:rsidRDefault="00E53292" w:rsidP="00E53292">
      <w:pPr>
        <w:pStyle w:val="BodyTextIndent"/>
        <w:tabs>
          <w:tab w:val="right" w:pos="9360"/>
        </w:tabs>
        <w:ind w:left="540"/>
        <w:rPr>
          <w:rFonts w:ascii="Arial" w:hAnsi="Arial" w:cs="Arial"/>
          <w:sz w:val="18"/>
          <w:szCs w:val="18"/>
          <w:lang w:val="en-US"/>
        </w:rPr>
      </w:pPr>
    </w:p>
    <w:p w14:paraId="0F691335" w14:textId="77777777" w:rsidR="00E53292" w:rsidRPr="00350A8E" w:rsidRDefault="00E53292" w:rsidP="00E53292">
      <w:pPr>
        <w:pStyle w:val="ListParagraph"/>
        <w:ind w:left="567" w:hanging="27"/>
        <w:jc w:val="thaiDistribute"/>
        <w:rPr>
          <w:rFonts w:ascii="Arial" w:eastAsia="Arial Unicode MS" w:hAnsi="Arial" w:cs="Arial"/>
          <w:i/>
          <w:iCs/>
          <w:color w:val="CF4A02"/>
          <w:sz w:val="20"/>
          <w:szCs w:val="20"/>
          <w:lang w:val="en-GB"/>
        </w:rPr>
      </w:pPr>
      <w:r w:rsidRPr="00350A8E">
        <w:rPr>
          <w:rFonts w:ascii="Arial" w:eastAsia="Arial Unicode MS" w:hAnsi="Arial" w:cs="Arial"/>
          <w:i/>
          <w:iCs/>
          <w:color w:val="CF4A02"/>
          <w:sz w:val="20"/>
          <w:szCs w:val="20"/>
          <w:lang w:val="en-GB"/>
        </w:rPr>
        <w:t>Rental and service income</w:t>
      </w:r>
    </w:p>
    <w:p w14:paraId="4D128835" w14:textId="77777777" w:rsidR="00E53292" w:rsidRPr="00350A8E" w:rsidRDefault="00E53292" w:rsidP="00E53292">
      <w:pPr>
        <w:pStyle w:val="BodyTextIndent"/>
        <w:tabs>
          <w:tab w:val="right" w:pos="9360"/>
        </w:tabs>
        <w:ind w:left="540"/>
        <w:rPr>
          <w:rFonts w:ascii="Arial" w:hAnsi="Arial" w:cs="Arial"/>
          <w:sz w:val="18"/>
          <w:szCs w:val="18"/>
          <w:lang w:val="en-US"/>
        </w:rPr>
      </w:pPr>
    </w:p>
    <w:p w14:paraId="5B003CAF" w14:textId="77777777" w:rsidR="00E53292" w:rsidRPr="00350A8E" w:rsidRDefault="00E53292" w:rsidP="00E53292">
      <w:pPr>
        <w:ind w:left="540"/>
        <w:contextualSpacing/>
        <w:jc w:val="both"/>
        <w:rPr>
          <w:rFonts w:ascii="Arial" w:hAnsi="Arial" w:cs="Arial"/>
          <w:spacing w:val="-2"/>
          <w:sz w:val="20"/>
          <w:szCs w:val="20"/>
          <w:lang w:val="en-GB"/>
        </w:rPr>
      </w:pPr>
      <w:r w:rsidRPr="00350A8E">
        <w:rPr>
          <w:rFonts w:ascii="Arial" w:hAnsi="Arial" w:cs="Arial"/>
          <w:spacing w:val="-2"/>
          <w:sz w:val="20"/>
          <w:szCs w:val="20"/>
          <w:lang w:val="en-GB"/>
        </w:rPr>
        <w:t xml:space="preserve">The Trust’s main revenue derives from rental income from ordinary business activities </w:t>
      </w:r>
      <w:proofErr w:type="gramStart"/>
      <w:r w:rsidRPr="00350A8E">
        <w:rPr>
          <w:rFonts w:ascii="Arial" w:hAnsi="Arial" w:cs="Arial"/>
          <w:spacing w:val="-2"/>
          <w:sz w:val="20"/>
          <w:szCs w:val="20"/>
          <w:lang w:val="en-GB"/>
        </w:rPr>
        <w:t>and also</w:t>
      </w:r>
      <w:proofErr w:type="gramEnd"/>
      <w:r w:rsidRPr="00350A8E">
        <w:rPr>
          <w:rFonts w:ascii="Arial" w:hAnsi="Arial" w:cs="Arial"/>
          <w:spacing w:val="-2"/>
          <w:sz w:val="20"/>
          <w:szCs w:val="20"/>
          <w:lang w:val="en-GB"/>
        </w:rPr>
        <w:t xml:space="preserve"> include relevant service income.</w:t>
      </w:r>
    </w:p>
    <w:p w14:paraId="3324E0D7" w14:textId="77777777" w:rsidR="003B6E9E" w:rsidRPr="00350A8E" w:rsidRDefault="003B6E9E" w:rsidP="00350A8E">
      <w:pPr>
        <w:pStyle w:val="BodyTextIndent"/>
        <w:tabs>
          <w:tab w:val="right" w:pos="9360"/>
        </w:tabs>
        <w:ind w:left="540"/>
        <w:rPr>
          <w:rFonts w:ascii="Arial" w:hAnsi="Arial" w:cs="Arial"/>
          <w:sz w:val="18"/>
          <w:szCs w:val="18"/>
          <w:lang w:val="en-US"/>
        </w:rPr>
      </w:pPr>
    </w:p>
    <w:p w14:paraId="28D254B9" w14:textId="77777777" w:rsidR="00E53292" w:rsidRPr="00350A8E" w:rsidRDefault="00E53292" w:rsidP="00E53292">
      <w:pPr>
        <w:ind w:left="547"/>
        <w:contextualSpacing/>
        <w:jc w:val="both"/>
        <w:rPr>
          <w:rFonts w:ascii="Arial" w:hAnsi="Arial" w:cs="Arial"/>
          <w:color w:val="222222"/>
          <w:spacing w:val="-2"/>
          <w:sz w:val="20"/>
          <w:szCs w:val="20"/>
          <w:shd w:val="clear" w:color="auto" w:fill="FFFFFF"/>
        </w:rPr>
      </w:pPr>
      <w:r w:rsidRPr="00350A8E">
        <w:rPr>
          <w:rFonts w:ascii="Arial" w:hAnsi="Arial" w:cs="Arial"/>
          <w:color w:val="222222"/>
          <w:spacing w:val="-2"/>
          <w:sz w:val="20"/>
          <w:szCs w:val="20"/>
        </w:rPr>
        <w:t xml:space="preserve">The Trust </w:t>
      </w:r>
      <w:proofErr w:type="spellStart"/>
      <w:r w:rsidRPr="00350A8E">
        <w:rPr>
          <w:rFonts w:ascii="Arial" w:hAnsi="Arial" w:cs="Arial"/>
          <w:color w:val="222222"/>
          <w:spacing w:val="-2"/>
          <w:sz w:val="20"/>
          <w:szCs w:val="20"/>
        </w:rPr>
        <w:t>recognised</w:t>
      </w:r>
      <w:proofErr w:type="spellEnd"/>
      <w:r w:rsidRPr="00350A8E">
        <w:rPr>
          <w:rFonts w:ascii="Arial" w:hAnsi="Arial" w:cs="Arial"/>
          <w:color w:val="222222"/>
          <w:spacing w:val="-2"/>
          <w:sz w:val="20"/>
          <w:szCs w:val="20"/>
        </w:rPr>
        <w:t xml:space="preserve"> rental and service contracts with a continuous service provision as revenue </w:t>
      </w:r>
      <w:r w:rsidRPr="00350A8E">
        <w:rPr>
          <w:rFonts w:ascii="Arial" w:hAnsi="Arial" w:cs="Arial"/>
          <w:color w:val="222222"/>
          <w:spacing w:val="-4"/>
          <w:sz w:val="20"/>
          <w:szCs w:val="20"/>
        </w:rPr>
        <w:t>on a straight-line basis over the contract term, regardless of the payment pattern. Rental and service</w:t>
      </w:r>
      <w:r w:rsidRPr="00350A8E">
        <w:rPr>
          <w:rFonts w:ascii="Arial" w:hAnsi="Arial" w:cs="Arial"/>
          <w:color w:val="222222"/>
          <w:spacing w:val="-2"/>
          <w:sz w:val="20"/>
          <w:szCs w:val="20"/>
        </w:rPr>
        <w:t xml:space="preserve"> income which is </w:t>
      </w:r>
      <w:proofErr w:type="spellStart"/>
      <w:r w:rsidRPr="00350A8E">
        <w:rPr>
          <w:rFonts w:ascii="Arial" w:hAnsi="Arial" w:cs="Arial"/>
          <w:color w:val="222222"/>
          <w:spacing w:val="-2"/>
          <w:sz w:val="20"/>
          <w:szCs w:val="20"/>
        </w:rPr>
        <w:t>recognised</w:t>
      </w:r>
      <w:proofErr w:type="spellEnd"/>
      <w:r w:rsidRPr="00350A8E">
        <w:rPr>
          <w:rFonts w:ascii="Arial" w:hAnsi="Arial" w:cs="Arial"/>
          <w:color w:val="222222"/>
          <w:spacing w:val="-2"/>
          <w:sz w:val="20"/>
          <w:szCs w:val="20"/>
        </w:rPr>
        <w:t xml:space="preserve"> by straight-line method but is not due for collection is presented under “Deferred income form operating lease agreement” in </w:t>
      </w:r>
      <w:r w:rsidR="00212BE7" w:rsidRPr="00350A8E">
        <w:rPr>
          <w:rFonts w:ascii="Arial" w:hAnsi="Arial" w:cs="Arial"/>
          <w:color w:val="222222"/>
          <w:spacing w:val="-2"/>
          <w:sz w:val="20"/>
          <w:szCs w:val="20"/>
        </w:rPr>
        <w:t>the s</w:t>
      </w:r>
      <w:r w:rsidRPr="00350A8E">
        <w:rPr>
          <w:rFonts w:ascii="Arial" w:hAnsi="Arial" w:cs="Arial"/>
          <w:color w:val="222222"/>
          <w:spacing w:val="-2"/>
          <w:sz w:val="20"/>
          <w:szCs w:val="20"/>
        </w:rPr>
        <w:t>tatement of financial position.</w:t>
      </w:r>
    </w:p>
    <w:p w14:paraId="28091506" w14:textId="77777777" w:rsidR="00E53292" w:rsidRPr="00350A8E" w:rsidRDefault="00E53292" w:rsidP="00350A8E">
      <w:pPr>
        <w:pStyle w:val="BodyTextIndent"/>
        <w:tabs>
          <w:tab w:val="right" w:pos="9360"/>
        </w:tabs>
        <w:ind w:left="540"/>
        <w:rPr>
          <w:rFonts w:ascii="Arial" w:hAnsi="Arial" w:cs="Arial"/>
          <w:sz w:val="18"/>
          <w:szCs w:val="18"/>
          <w:lang w:val="en-US"/>
        </w:rPr>
      </w:pPr>
    </w:p>
    <w:p w14:paraId="7F785C85" w14:textId="77777777" w:rsidR="00E53292" w:rsidRPr="00350A8E" w:rsidRDefault="00E53292" w:rsidP="00E53292">
      <w:pPr>
        <w:ind w:left="540"/>
        <w:contextualSpacing/>
        <w:jc w:val="both"/>
        <w:rPr>
          <w:rFonts w:ascii="Arial" w:hAnsi="Arial" w:cs="Arial"/>
          <w:spacing w:val="-2"/>
          <w:sz w:val="20"/>
          <w:szCs w:val="20"/>
        </w:rPr>
      </w:pPr>
      <w:r w:rsidRPr="00350A8E">
        <w:rPr>
          <w:rFonts w:ascii="Arial" w:hAnsi="Arial" w:cs="Arial"/>
          <w:spacing w:val="-2"/>
          <w:sz w:val="20"/>
          <w:szCs w:val="20"/>
        </w:rPr>
        <w:t xml:space="preserve">Revenue </w:t>
      </w:r>
      <w:proofErr w:type="gramStart"/>
      <w:r w:rsidRPr="00350A8E">
        <w:rPr>
          <w:rFonts w:ascii="Arial" w:hAnsi="Arial" w:cs="Arial"/>
          <w:spacing w:val="-2"/>
          <w:sz w:val="20"/>
          <w:szCs w:val="20"/>
        </w:rPr>
        <w:t>are</w:t>
      </w:r>
      <w:proofErr w:type="gramEnd"/>
      <w:r w:rsidRPr="00350A8E">
        <w:rPr>
          <w:rFonts w:ascii="Arial" w:hAnsi="Arial" w:cs="Arial"/>
          <w:spacing w:val="-2"/>
          <w:sz w:val="20"/>
          <w:szCs w:val="20"/>
        </w:rPr>
        <w:t xml:space="preserve"> recorded net of value added tax. The Trust </w:t>
      </w:r>
      <w:proofErr w:type="spellStart"/>
      <w:r w:rsidRPr="00350A8E">
        <w:rPr>
          <w:rFonts w:ascii="Arial" w:hAnsi="Arial" w:cs="Arial"/>
          <w:spacing w:val="-2"/>
          <w:sz w:val="20"/>
          <w:szCs w:val="20"/>
        </w:rPr>
        <w:t>recognises</w:t>
      </w:r>
      <w:proofErr w:type="spellEnd"/>
      <w:r w:rsidRPr="00350A8E">
        <w:rPr>
          <w:rFonts w:ascii="Arial" w:hAnsi="Arial" w:cs="Arial"/>
          <w:spacing w:val="-2"/>
          <w:sz w:val="20"/>
          <w:szCs w:val="20"/>
        </w:rPr>
        <w:t xml:space="preserve"> revenue when </w:t>
      </w:r>
      <w:proofErr w:type="spellStart"/>
      <w:r w:rsidRPr="00350A8E">
        <w:rPr>
          <w:rFonts w:ascii="Arial" w:hAnsi="Arial" w:cs="Arial"/>
          <w:spacing w:val="-2"/>
          <w:sz w:val="20"/>
          <w:szCs w:val="20"/>
        </w:rPr>
        <w:t>collectibility</w:t>
      </w:r>
      <w:proofErr w:type="spellEnd"/>
      <w:r w:rsidRPr="00350A8E">
        <w:rPr>
          <w:rFonts w:ascii="Arial" w:hAnsi="Arial" w:cs="Arial"/>
          <w:spacing w:val="-2"/>
          <w:sz w:val="20"/>
          <w:szCs w:val="20"/>
        </w:rPr>
        <w:t xml:space="preserve"> of the consideration is probable.</w:t>
      </w:r>
    </w:p>
    <w:p w14:paraId="4782563F" w14:textId="77777777" w:rsidR="00E53292" w:rsidRPr="00350A8E" w:rsidRDefault="00E53292" w:rsidP="00350A8E">
      <w:pPr>
        <w:pStyle w:val="BodyTextIndent"/>
        <w:tabs>
          <w:tab w:val="right" w:pos="9360"/>
        </w:tabs>
        <w:ind w:left="540"/>
        <w:rPr>
          <w:rFonts w:ascii="Arial" w:hAnsi="Arial" w:cs="Arial"/>
          <w:sz w:val="18"/>
          <w:szCs w:val="18"/>
          <w:lang w:val="en-US"/>
        </w:rPr>
      </w:pPr>
    </w:p>
    <w:p w14:paraId="6E339982" w14:textId="77777777" w:rsidR="00E53292" w:rsidRPr="00350A8E" w:rsidRDefault="00E53292" w:rsidP="00E53292">
      <w:pPr>
        <w:ind w:left="540"/>
        <w:contextualSpacing/>
        <w:jc w:val="both"/>
        <w:rPr>
          <w:rFonts w:ascii="Arial" w:hAnsi="Arial" w:cs="Arial"/>
          <w:sz w:val="20"/>
          <w:szCs w:val="20"/>
        </w:rPr>
      </w:pPr>
      <w:r w:rsidRPr="00350A8E">
        <w:rPr>
          <w:rFonts w:ascii="Arial" w:hAnsi="Arial" w:cs="Arial"/>
          <w:spacing w:val="-2"/>
          <w:sz w:val="20"/>
          <w:szCs w:val="20"/>
        </w:rPr>
        <w:t xml:space="preserve">Multiple element arrangements involving provision of multiple services are separated into distinct </w:t>
      </w:r>
      <w:r w:rsidRPr="00350A8E">
        <w:rPr>
          <w:rFonts w:ascii="Arial" w:hAnsi="Arial" w:cs="Arial"/>
          <w:sz w:val="20"/>
          <w:szCs w:val="20"/>
        </w:rPr>
        <w:t xml:space="preserve">performance obligations. The Trust allocates total transaction price of the bundled contract to each performance obligation based on their relative standalone selling prices or estimated standalone selling prices. Each performance obligation is </w:t>
      </w:r>
      <w:proofErr w:type="spellStart"/>
      <w:r w:rsidRPr="00350A8E">
        <w:rPr>
          <w:rFonts w:ascii="Arial" w:hAnsi="Arial" w:cs="Arial"/>
          <w:sz w:val="20"/>
          <w:szCs w:val="20"/>
        </w:rPr>
        <w:t>recognised</w:t>
      </w:r>
      <w:proofErr w:type="spellEnd"/>
      <w:r w:rsidRPr="00350A8E">
        <w:rPr>
          <w:rFonts w:ascii="Arial" w:hAnsi="Arial" w:cs="Arial"/>
          <w:sz w:val="20"/>
          <w:szCs w:val="20"/>
        </w:rPr>
        <w:t xml:space="preserve"> as revenue on fulfillment of the obligation to the customer.</w:t>
      </w:r>
    </w:p>
    <w:p w14:paraId="4C94FC46" w14:textId="77777777" w:rsidR="00E53292" w:rsidRPr="00350A8E" w:rsidRDefault="00E53292" w:rsidP="00E53292">
      <w:pPr>
        <w:pStyle w:val="BodyTextIndent"/>
        <w:tabs>
          <w:tab w:val="right" w:pos="9360"/>
        </w:tabs>
        <w:ind w:left="540"/>
        <w:rPr>
          <w:rFonts w:ascii="Arial" w:hAnsi="Arial" w:cs="Arial"/>
          <w:sz w:val="18"/>
          <w:szCs w:val="18"/>
          <w:lang w:val="en-US"/>
        </w:rPr>
      </w:pPr>
    </w:p>
    <w:p w14:paraId="0A9EE093" w14:textId="77777777" w:rsidR="00E53292" w:rsidRPr="00350A8E" w:rsidRDefault="00E53292" w:rsidP="00E53292">
      <w:pPr>
        <w:pStyle w:val="ListParagraph"/>
        <w:ind w:left="540"/>
        <w:jc w:val="both"/>
        <w:rPr>
          <w:rFonts w:ascii="Arial" w:eastAsia="Arial Unicode MS" w:hAnsi="Arial" w:cs="Arial"/>
          <w:i/>
          <w:iCs/>
          <w:color w:val="CF4A02"/>
          <w:sz w:val="20"/>
          <w:szCs w:val="20"/>
          <w:lang w:val="en-GB"/>
        </w:rPr>
      </w:pPr>
      <w:r w:rsidRPr="00350A8E">
        <w:rPr>
          <w:rFonts w:ascii="Arial" w:eastAsia="Arial Unicode MS" w:hAnsi="Arial" w:cs="Arial"/>
          <w:i/>
          <w:iCs/>
          <w:color w:val="CF4A02"/>
          <w:sz w:val="20"/>
          <w:szCs w:val="20"/>
          <w:lang w:val="en-GB"/>
        </w:rPr>
        <w:t>Undertaking income</w:t>
      </w:r>
    </w:p>
    <w:p w14:paraId="0C1A2466" w14:textId="77777777" w:rsidR="00E53292" w:rsidRPr="00350A8E" w:rsidRDefault="00E53292" w:rsidP="00E53292">
      <w:pPr>
        <w:pStyle w:val="BodyTextIndent"/>
        <w:tabs>
          <w:tab w:val="right" w:pos="9360"/>
        </w:tabs>
        <w:ind w:left="540"/>
        <w:rPr>
          <w:rFonts w:ascii="Arial" w:hAnsi="Arial" w:cs="Arial"/>
          <w:sz w:val="18"/>
          <w:szCs w:val="18"/>
          <w:lang w:val="en-US"/>
        </w:rPr>
      </w:pPr>
    </w:p>
    <w:p w14:paraId="61F30AFC" w14:textId="77777777" w:rsidR="00E53292" w:rsidRPr="00350A8E" w:rsidRDefault="00E53292" w:rsidP="00E53292">
      <w:pPr>
        <w:pStyle w:val="BodyTextIndent"/>
        <w:tabs>
          <w:tab w:val="left" w:pos="3612"/>
          <w:tab w:val="right" w:pos="9360"/>
        </w:tabs>
        <w:ind w:left="540"/>
        <w:rPr>
          <w:rFonts w:ascii="Arial" w:hAnsi="Arial" w:cs="Arial"/>
          <w:sz w:val="20"/>
          <w:szCs w:val="20"/>
          <w:lang w:val="en-US"/>
        </w:rPr>
      </w:pPr>
      <w:r w:rsidRPr="00350A8E">
        <w:rPr>
          <w:rFonts w:ascii="Arial" w:hAnsi="Arial" w:cs="Arial"/>
          <w:sz w:val="20"/>
          <w:szCs w:val="20"/>
          <w:lang w:val="en-US"/>
        </w:rPr>
        <w:t xml:space="preserve">The Trust receives a minimum rental and service fee compensation for property that has not yet been rented for a period of </w:t>
      </w:r>
      <w:r w:rsidR="00920A90" w:rsidRPr="00350A8E">
        <w:rPr>
          <w:rFonts w:ascii="Arial" w:hAnsi="Arial" w:cs="Arial"/>
          <w:sz w:val="20"/>
          <w:szCs w:val="20"/>
          <w:lang w:val="en-GB"/>
        </w:rPr>
        <w:t>3</w:t>
      </w:r>
      <w:r w:rsidRPr="00350A8E">
        <w:rPr>
          <w:rFonts w:ascii="Arial" w:hAnsi="Arial" w:cs="Arial"/>
          <w:sz w:val="20"/>
          <w:szCs w:val="20"/>
          <w:lang w:val="en-US"/>
        </w:rPr>
        <w:t xml:space="preserve"> years accordance to the operating agreement. The revenue is </w:t>
      </w:r>
      <w:proofErr w:type="spellStart"/>
      <w:r w:rsidRPr="00350A8E">
        <w:rPr>
          <w:rFonts w:ascii="Arial" w:hAnsi="Arial" w:cs="Arial"/>
          <w:sz w:val="20"/>
          <w:szCs w:val="20"/>
          <w:lang w:val="en-US"/>
        </w:rPr>
        <w:t>recognised</w:t>
      </w:r>
      <w:proofErr w:type="spellEnd"/>
      <w:r w:rsidRPr="00350A8E">
        <w:rPr>
          <w:rFonts w:ascii="Arial" w:hAnsi="Arial" w:cs="Arial"/>
          <w:sz w:val="20"/>
          <w:szCs w:val="20"/>
          <w:lang w:val="en-US"/>
        </w:rPr>
        <w:t xml:space="preserve"> over the contract term, regardless of the payment pattern.</w:t>
      </w:r>
    </w:p>
    <w:p w14:paraId="43F94CA6" w14:textId="77777777" w:rsidR="00F00F4A" w:rsidRPr="00350A8E" w:rsidRDefault="00F00F4A" w:rsidP="00350A8E">
      <w:pPr>
        <w:pStyle w:val="BodyTextIndent"/>
        <w:tabs>
          <w:tab w:val="right" w:pos="9360"/>
        </w:tabs>
        <w:ind w:left="540"/>
        <w:rPr>
          <w:rFonts w:ascii="Arial" w:hAnsi="Arial" w:cs="Arial"/>
          <w:sz w:val="18"/>
          <w:szCs w:val="18"/>
          <w:lang w:val="en-US"/>
        </w:rPr>
      </w:pPr>
    </w:p>
    <w:p w14:paraId="4DFE53BF" w14:textId="77777777" w:rsidR="00E53292" w:rsidRPr="00350A8E" w:rsidRDefault="00E53292" w:rsidP="00E53292">
      <w:pPr>
        <w:pStyle w:val="ListParagraph"/>
        <w:ind w:left="540"/>
        <w:jc w:val="both"/>
        <w:rPr>
          <w:rFonts w:ascii="Arial" w:eastAsia="Arial Unicode MS" w:hAnsi="Arial" w:cs="Arial"/>
          <w:i/>
          <w:iCs/>
          <w:color w:val="CF4A02"/>
          <w:sz w:val="20"/>
          <w:szCs w:val="20"/>
          <w:lang w:val="en-GB"/>
        </w:rPr>
      </w:pPr>
      <w:r w:rsidRPr="00350A8E">
        <w:rPr>
          <w:rFonts w:ascii="Arial" w:eastAsia="Arial Unicode MS" w:hAnsi="Arial" w:cs="Arial"/>
          <w:i/>
          <w:iCs/>
          <w:color w:val="CF4A02"/>
          <w:sz w:val="20"/>
          <w:szCs w:val="20"/>
          <w:lang w:val="en-GB"/>
        </w:rPr>
        <w:t>Interest income</w:t>
      </w:r>
    </w:p>
    <w:p w14:paraId="30DF9F41" w14:textId="77777777" w:rsidR="00E53292" w:rsidRPr="00350A8E" w:rsidRDefault="00E53292" w:rsidP="00E53292">
      <w:pPr>
        <w:pStyle w:val="BodyTextIndent"/>
        <w:tabs>
          <w:tab w:val="right" w:pos="9360"/>
        </w:tabs>
        <w:ind w:left="540"/>
        <w:rPr>
          <w:rFonts w:ascii="Arial" w:hAnsi="Arial" w:cs="Arial"/>
          <w:sz w:val="18"/>
          <w:szCs w:val="18"/>
          <w:lang w:val="en-US"/>
        </w:rPr>
      </w:pPr>
    </w:p>
    <w:p w14:paraId="0DED446D" w14:textId="77777777" w:rsidR="00E53292" w:rsidRPr="00350A8E" w:rsidRDefault="00E53292" w:rsidP="00E53292">
      <w:pPr>
        <w:pStyle w:val="BodyTextIndent"/>
        <w:tabs>
          <w:tab w:val="right" w:pos="9360"/>
        </w:tabs>
        <w:ind w:left="567"/>
        <w:rPr>
          <w:rFonts w:ascii="Arial" w:eastAsia="Times New Roman" w:hAnsi="Arial" w:cs="Arial"/>
          <w:sz w:val="20"/>
          <w:szCs w:val="20"/>
          <w:lang w:val="en-US" w:eastAsia="en-US"/>
        </w:rPr>
      </w:pPr>
      <w:r w:rsidRPr="00350A8E">
        <w:rPr>
          <w:rFonts w:ascii="Arial" w:eastAsia="Times New Roman" w:hAnsi="Arial" w:cs="Arial"/>
          <w:sz w:val="20"/>
          <w:szCs w:val="20"/>
        </w:rPr>
        <w:t>Interest income is recognised on a time proportion basis, taking</w:t>
      </w:r>
      <w:r w:rsidRPr="00350A8E">
        <w:rPr>
          <w:rFonts w:ascii="Arial" w:eastAsia="Times New Roman" w:hAnsi="Arial" w:cs="Arial"/>
          <w:sz w:val="20"/>
          <w:szCs w:val="20"/>
          <w:lang w:val="en-US"/>
        </w:rPr>
        <w:t xml:space="preserve"> into</w:t>
      </w:r>
      <w:r w:rsidRPr="00350A8E">
        <w:rPr>
          <w:rFonts w:ascii="Arial" w:eastAsia="Times New Roman" w:hAnsi="Arial" w:cs="Arial"/>
          <w:sz w:val="20"/>
          <w:szCs w:val="20"/>
        </w:rPr>
        <w:t xml:space="preserve"> account of the principal outstanding and the interest rate over the period to maturity, when it is determined that such income will accrue to the Trust.</w:t>
      </w:r>
    </w:p>
    <w:p w14:paraId="6266CBD5" w14:textId="77777777" w:rsidR="00E53292" w:rsidRPr="00613061" w:rsidRDefault="003B6E9E" w:rsidP="006642F9">
      <w:pPr>
        <w:pStyle w:val="ListParagraph"/>
        <w:ind w:left="540" w:hanging="540"/>
        <w:jc w:val="both"/>
        <w:rPr>
          <w:rFonts w:ascii="Arial" w:hAnsi="Arial" w:cs="Arial"/>
          <w:b/>
          <w:bCs/>
          <w:color w:val="CF4A02"/>
          <w:spacing w:val="-2"/>
          <w:sz w:val="18"/>
          <w:szCs w:val="18"/>
        </w:rPr>
      </w:pPr>
      <w:r w:rsidRPr="00613061">
        <w:rPr>
          <w:rFonts w:ascii="Arial" w:hAnsi="Arial" w:cs="Arial"/>
          <w:b/>
          <w:bCs/>
          <w:color w:val="CF4A02"/>
          <w:spacing w:val="-2"/>
          <w:sz w:val="18"/>
          <w:szCs w:val="18"/>
        </w:rPr>
        <w:br w:type="page"/>
      </w:r>
    </w:p>
    <w:p w14:paraId="1CA69A19" w14:textId="77777777" w:rsidR="003B6E9E" w:rsidRPr="00613061" w:rsidRDefault="003B6E9E" w:rsidP="006642F9">
      <w:pPr>
        <w:pStyle w:val="ListParagraph"/>
        <w:ind w:left="540" w:hanging="540"/>
        <w:jc w:val="both"/>
        <w:rPr>
          <w:rFonts w:ascii="Arial" w:hAnsi="Arial" w:cs="Arial"/>
          <w:b/>
          <w:bCs/>
          <w:color w:val="CF4A02"/>
          <w:spacing w:val="-2"/>
          <w:sz w:val="18"/>
          <w:szCs w:val="18"/>
        </w:rPr>
      </w:pPr>
    </w:p>
    <w:p w14:paraId="3E728441" w14:textId="77777777" w:rsidR="006642F9" w:rsidRPr="00613061" w:rsidRDefault="00325330" w:rsidP="006642F9">
      <w:pPr>
        <w:pStyle w:val="ListParagraph"/>
        <w:ind w:left="540" w:hanging="540"/>
        <w:jc w:val="both"/>
        <w:rPr>
          <w:rFonts w:ascii="Arial" w:hAnsi="Arial" w:cs="Arial"/>
          <w:b/>
          <w:bCs/>
          <w:color w:val="CF4A02"/>
          <w:spacing w:val="-2"/>
          <w:sz w:val="20"/>
          <w:szCs w:val="20"/>
        </w:rPr>
      </w:pPr>
      <w:r w:rsidRPr="00613061">
        <w:rPr>
          <w:rFonts w:ascii="Arial" w:hAnsi="Arial" w:cs="Arial"/>
          <w:b/>
          <w:bCs/>
          <w:color w:val="CF4A02"/>
          <w:spacing w:val="-2"/>
          <w:sz w:val="20"/>
          <w:szCs w:val="20"/>
        </w:rPr>
        <w:t>4</w:t>
      </w:r>
      <w:r w:rsidR="006642F9" w:rsidRPr="00613061">
        <w:rPr>
          <w:rFonts w:ascii="Arial" w:hAnsi="Arial" w:cs="Arial"/>
          <w:b/>
          <w:bCs/>
          <w:color w:val="CF4A02"/>
          <w:spacing w:val="-2"/>
          <w:sz w:val="20"/>
          <w:szCs w:val="20"/>
        </w:rPr>
        <w:t>.</w:t>
      </w:r>
      <w:r w:rsidR="00E53292" w:rsidRPr="00613061">
        <w:rPr>
          <w:rFonts w:ascii="Arial" w:hAnsi="Arial" w:cs="Arial"/>
          <w:b/>
          <w:bCs/>
          <w:color w:val="CF4A02"/>
          <w:spacing w:val="-2"/>
          <w:sz w:val="20"/>
          <w:szCs w:val="20"/>
        </w:rPr>
        <w:t>10</w:t>
      </w:r>
      <w:r w:rsidR="006642F9" w:rsidRPr="00613061">
        <w:rPr>
          <w:rFonts w:ascii="Arial" w:hAnsi="Arial" w:cs="Arial"/>
          <w:b/>
          <w:bCs/>
          <w:color w:val="CF4A02"/>
          <w:spacing w:val="-2"/>
          <w:sz w:val="20"/>
          <w:szCs w:val="20"/>
        </w:rPr>
        <w:tab/>
        <w:t>Income taxes</w:t>
      </w:r>
    </w:p>
    <w:p w14:paraId="4A487CEA" w14:textId="77777777" w:rsidR="006642F9" w:rsidRPr="00613061" w:rsidRDefault="006642F9" w:rsidP="006642F9">
      <w:pPr>
        <w:pStyle w:val="ListParagraph"/>
        <w:ind w:left="540"/>
        <w:jc w:val="both"/>
        <w:rPr>
          <w:rFonts w:ascii="Arial" w:hAnsi="Arial" w:cs="Arial"/>
          <w:color w:val="000000"/>
          <w:spacing w:val="-2"/>
          <w:sz w:val="18"/>
          <w:szCs w:val="18"/>
        </w:rPr>
      </w:pPr>
    </w:p>
    <w:p w14:paraId="59ED0BE7" w14:textId="77777777" w:rsidR="006642F9" w:rsidRPr="00613061" w:rsidRDefault="006642F9" w:rsidP="00E53292">
      <w:pPr>
        <w:pStyle w:val="BodyTextIndent"/>
        <w:tabs>
          <w:tab w:val="right" w:pos="9360"/>
        </w:tabs>
        <w:ind w:left="567"/>
        <w:rPr>
          <w:rFonts w:ascii="Arial" w:eastAsia="Times New Roman" w:hAnsi="Arial" w:cs="Arial"/>
          <w:sz w:val="20"/>
          <w:szCs w:val="20"/>
        </w:rPr>
      </w:pPr>
      <w:r w:rsidRPr="00613061">
        <w:rPr>
          <w:rFonts w:ascii="Arial" w:eastAsia="Times New Roman" w:hAnsi="Arial" w:cs="Arial"/>
          <w:sz w:val="20"/>
          <w:szCs w:val="20"/>
        </w:rPr>
        <w:t>The Trust is exempted from Thailand corporate income tax. No provision for corporate income tax has been made in the financial statements.</w:t>
      </w:r>
    </w:p>
    <w:p w14:paraId="75EE7029" w14:textId="77777777" w:rsidR="00212BE7" w:rsidRPr="00613061" w:rsidRDefault="00212BE7" w:rsidP="006642F9">
      <w:pPr>
        <w:pStyle w:val="ListParagraph"/>
        <w:ind w:left="540"/>
        <w:jc w:val="both"/>
        <w:rPr>
          <w:rFonts w:ascii="Arial" w:hAnsi="Arial" w:cs="Arial"/>
          <w:color w:val="000000"/>
          <w:spacing w:val="-2"/>
          <w:sz w:val="20"/>
          <w:szCs w:val="20"/>
        </w:rPr>
      </w:pPr>
    </w:p>
    <w:p w14:paraId="5751CD87" w14:textId="77777777" w:rsidR="006642F9" w:rsidRPr="00613061" w:rsidRDefault="00325330" w:rsidP="006642F9">
      <w:pPr>
        <w:pStyle w:val="ListParagraph"/>
        <w:ind w:left="540" w:hanging="540"/>
        <w:jc w:val="both"/>
        <w:rPr>
          <w:rFonts w:ascii="Arial" w:hAnsi="Arial" w:cs="Arial"/>
          <w:b/>
          <w:bCs/>
          <w:color w:val="CF4A02"/>
          <w:spacing w:val="-2"/>
          <w:sz w:val="20"/>
          <w:szCs w:val="20"/>
        </w:rPr>
      </w:pPr>
      <w:r w:rsidRPr="00613061">
        <w:rPr>
          <w:rFonts w:ascii="Arial" w:hAnsi="Arial" w:cs="Arial"/>
          <w:b/>
          <w:bCs/>
          <w:color w:val="CF4A02"/>
          <w:spacing w:val="-2"/>
          <w:sz w:val="20"/>
          <w:szCs w:val="20"/>
        </w:rPr>
        <w:t>4</w:t>
      </w:r>
      <w:r w:rsidR="006642F9" w:rsidRPr="00613061">
        <w:rPr>
          <w:rFonts w:ascii="Arial" w:hAnsi="Arial" w:cs="Arial"/>
          <w:b/>
          <w:bCs/>
          <w:color w:val="CF4A02"/>
          <w:spacing w:val="-2"/>
          <w:sz w:val="20"/>
          <w:szCs w:val="20"/>
        </w:rPr>
        <w:t>.1</w:t>
      </w:r>
      <w:r w:rsidR="00E53292" w:rsidRPr="00613061">
        <w:rPr>
          <w:rFonts w:ascii="Arial" w:hAnsi="Arial" w:cs="Arial"/>
          <w:b/>
          <w:bCs/>
          <w:color w:val="CF4A02"/>
          <w:spacing w:val="-2"/>
          <w:sz w:val="20"/>
          <w:szCs w:val="20"/>
        </w:rPr>
        <w:t>1</w:t>
      </w:r>
      <w:r w:rsidR="006642F9" w:rsidRPr="00613061">
        <w:rPr>
          <w:rFonts w:ascii="Arial" w:hAnsi="Arial" w:cs="Arial"/>
          <w:b/>
          <w:bCs/>
          <w:color w:val="CF4A02"/>
          <w:spacing w:val="-2"/>
          <w:sz w:val="20"/>
          <w:szCs w:val="20"/>
        </w:rPr>
        <w:tab/>
        <w:t>Distribution</w:t>
      </w:r>
      <w:r w:rsidR="00212BE7" w:rsidRPr="00613061">
        <w:rPr>
          <w:rFonts w:ascii="Arial" w:hAnsi="Arial" w:cs="Arial"/>
          <w:b/>
          <w:bCs/>
          <w:color w:val="CF4A02"/>
          <w:spacing w:val="-2"/>
          <w:sz w:val="20"/>
          <w:szCs w:val="20"/>
        </w:rPr>
        <w:t xml:space="preserve"> payments</w:t>
      </w:r>
    </w:p>
    <w:p w14:paraId="78469EF6" w14:textId="77777777" w:rsidR="00F979BB" w:rsidRPr="00613061" w:rsidRDefault="00F979BB" w:rsidP="006642F9">
      <w:pPr>
        <w:pStyle w:val="ListParagraph"/>
        <w:ind w:left="540"/>
        <w:jc w:val="both"/>
        <w:rPr>
          <w:rFonts w:ascii="Arial" w:hAnsi="Arial" w:cs="Arial"/>
          <w:color w:val="000000"/>
          <w:spacing w:val="-2"/>
          <w:sz w:val="18"/>
          <w:szCs w:val="18"/>
        </w:rPr>
      </w:pPr>
    </w:p>
    <w:p w14:paraId="484D4B49" w14:textId="77777777" w:rsidR="006642F9" w:rsidRPr="00613061" w:rsidRDefault="006642F9" w:rsidP="006642F9">
      <w:pPr>
        <w:pStyle w:val="ListParagraph"/>
        <w:ind w:left="540"/>
        <w:jc w:val="both"/>
        <w:rPr>
          <w:rFonts w:ascii="Arial" w:hAnsi="Arial" w:cs="Arial"/>
          <w:color w:val="000000"/>
          <w:spacing w:val="-2"/>
          <w:sz w:val="20"/>
          <w:szCs w:val="20"/>
        </w:rPr>
      </w:pPr>
      <w:r w:rsidRPr="00613061">
        <w:rPr>
          <w:rFonts w:ascii="Arial" w:hAnsi="Arial" w:cs="Arial"/>
          <w:color w:val="000000"/>
          <w:spacing w:val="-2"/>
          <w:sz w:val="20"/>
          <w:szCs w:val="20"/>
        </w:rPr>
        <w:t>For distribution payment to unitholders, the REIT Manager will approve the distribution payment and assigned the closing date of the unitholders register’s book.</w:t>
      </w:r>
    </w:p>
    <w:p w14:paraId="584E1C8A" w14:textId="77777777" w:rsidR="00E53292" w:rsidRPr="00613061" w:rsidRDefault="00E53292" w:rsidP="00F979BB">
      <w:pPr>
        <w:pStyle w:val="ListParagraph"/>
        <w:ind w:left="0"/>
        <w:jc w:val="both"/>
        <w:rPr>
          <w:rFonts w:ascii="Arial" w:hAnsi="Arial" w:cs="Arial"/>
          <w:color w:val="000000"/>
          <w:spacing w:val="-2"/>
          <w:sz w:val="20"/>
          <w:szCs w:val="20"/>
        </w:rPr>
      </w:pPr>
    </w:p>
    <w:p w14:paraId="47A9BEFC" w14:textId="77777777" w:rsidR="00F979BB" w:rsidRPr="00613061" w:rsidRDefault="00F979BB" w:rsidP="00F979BB">
      <w:pPr>
        <w:pStyle w:val="ListParagraph"/>
        <w:ind w:left="0"/>
        <w:jc w:val="both"/>
        <w:rPr>
          <w:rFonts w:ascii="Arial" w:hAnsi="Arial" w:cs="Arial"/>
          <w:color w:val="000000"/>
          <w:spacing w:val="-2"/>
          <w:sz w:val="20"/>
          <w:szCs w:val="20"/>
        </w:rPr>
      </w:pPr>
    </w:p>
    <w:tbl>
      <w:tblPr>
        <w:tblW w:w="9043" w:type="dxa"/>
        <w:tblInd w:w="108" w:type="dxa"/>
        <w:shd w:val="clear" w:color="auto" w:fill="FFA543"/>
        <w:tblLook w:val="04A0" w:firstRow="1" w:lastRow="0" w:firstColumn="1" w:lastColumn="0" w:noHBand="0" w:noVBand="1"/>
      </w:tblPr>
      <w:tblGrid>
        <w:gridCol w:w="9043"/>
      </w:tblGrid>
      <w:tr w:rsidR="00E76B84" w:rsidRPr="00613061" w14:paraId="5A277E4E" w14:textId="77777777" w:rsidTr="00C4202B">
        <w:trPr>
          <w:trHeight w:val="386"/>
        </w:trPr>
        <w:tc>
          <w:tcPr>
            <w:tcW w:w="9043" w:type="dxa"/>
            <w:shd w:val="clear" w:color="auto" w:fill="FFA543"/>
            <w:vAlign w:val="center"/>
            <w:hideMark/>
          </w:tcPr>
          <w:p w14:paraId="5610B61E" w14:textId="77777777" w:rsidR="00E76B84" w:rsidRPr="00613061" w:rsidRDefault="00325330" w:rsidP="00C4202B">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5</w:t>
            </w:r>
            <w:r w:rsidR="00E76B84" w:rsidRPr="00613061">
              <w:rPr>
                <w:rFonts w:ascii="Arial" w:eastAsia="Arial Unicode MS" w:hAnsi="Arial" w:cs="Arial"/>
                <w:b/>
                <w:bCs/>
                <w:color w:val="FFFFFF"/>
                <w:sz w:val="20"/>
                <w:szCs w:val="20"/>
              </w:rPr>
              <w:tab/>
              <w:t>Distribution policy</w:t>
            </w:r>
          </w:p>
        </w:tc>
      </w:tr>
    </w:tbl>
    <w:p w14:paraId="38255545" w14:textId="77777777" w:rsidR="00317935" w:rsidRPr="00613061" w:rsidRDefault="00317935" w:rsidP="00E76B84">
      <w:pPr>
        <w:jc w:val="both"/>
        <w:rPr>
          <w:rFonts w:ascii="Arial" w:hAnsi="Arial" w:cs="Arial"/>
          <w:sz w:val="20"/>
          <w:szCs w:val="20"/>
        </w:rPr>
      </w:pPr>
    </w:p>
    <w:p w14:paraId="0B45173B" w14:textId="77777777" w:rsidR="00317935" w:rsidRPr="00613061" w:rsidRDefault="00317935" w:rsidP="00E76B84">
      <w:pPr>
        <w:ind w:hanging="7"/>
        <w:jc w:val="both"/>
        <w:rPr>
          <w:rFonts w:ascii="Arial" w:hAnsi="Arial" w:cs="Arial"/>
          <w:sz w:val="20"/>
          <w:szCs w:val="20"/>
        </w:rPr>
      </w:pPr>
      <w:r w:rsidRPr="00613061">
        <w:rPr>
          <w:rFonts w:ascii="Arial" w:hAnsi="Arial" w:cs="Arial"/>
          <w:sz w:val="20"/>
          <w:szCs w:val="20"/>
        </w:rPr>
        <w:t>The Trust has a policy to pay distributions to unitholders as follows:</w:t>
      </w:r>
    </w:p>
    <w:p w14:paraId="7498D9C5" w14:textId="77777777" w:rsidR="00317935" w:rsidRPr="00613061" w:rsidRDefault="00317935" w:rsidP="00E76B84">
      <w:pPr>
        <w:jc w:val="both"/>
        <w:rPr>
          <w:rFonts w:ascii="Arial" w:hAnsi="Arial" w:cs="Arial"/>
          <w:sz w:val="20"/>
          <w:szCs w:val="20"/>
        </w:rPr>
      </w:pPr>
    </w:p>
    <w:p w14:paraId="26E74245" w14:textId="77777777" w:rsidR="00931B52" w:rsidRPr="00613061" w:rsidRDefault="00931B52" w:rsidP="0031208B">
      <w:pPr>
        <w:numPr>
          <w:ilvl w:val="0"/>
          <w:numId w:val="2"/>
        </w:numPr>
        <w:ind w:left="540" w:hanging="540"/>
        <w:jc w:val="both"/>
        <w:rPr>
          <w:rFonts w:ascii="Arial" w:hAnsi="Arial" w:cs="Arial"/>
          <w:sz w:val="20"/>
          <w:szCs w:val="20"/>
        </w:rPr>
      </w:pPr>
      <w:r w:rsidRPr="00613061">
        <w:rPr>
          <w:rFonts w:ascii="Arial" w:hAnsi="Arial" w:cs="Arial"/>
          <w:sz w:val="20"/>
          <w:szCs w:val="20"/>
        </w:rPr>
        <w:t xml:space="preserve">The REIT Manager shall pay distributions to unitholders that, in aggregate, not less than 90% of adjusted net profit for the year. The distributions should be divided into a year-end distribution and an interim distribution (if any). The REIT Manager shall pay distributions to unitholders no more than 4 times a </w:t>
      </w:r>
      <w:proofErr w:type="gramStart"/>
      <w:r w:rsidRPr="00613061">
        <w:rPr>
          <w:rFonts w:ascii="Arial" w:hAnsi="Arial" w:cs="Arial"/>
          <w:sz w:val="20"/>
          <w:szCs w:val="20"/>
        </w:rPr>
        <w:t>year, unless</w:t>
      </w:r>
      <w:proofErr w:type="gramEnd"/>
      <w:r w:rsidRPr="00613061">
        <w:rPr>
          <w:rFonts w:ascii="Arial" w:hAnsi="Arial" w:cs="Arial"/>
          <w:sz w:val="20"/>
          <w:szCs w:val="20"/>
        </w:rPr>
        <w:t xml:space="preserve"> the Trust increases capital. </w:t>
      </w:r>
    </w:p>
    <w:p w14:paraId="10E61388" w14:textId="77777777" w:rsidR="00317935" w:rsidRPr="00613061" w:rsidRDefault="00317935" w:rsidP="00E76B84">
      <w:pPr>
        <w:ind w:left="540"/>
        <w:jc w:val="both"/>
        <w:rPr>
          <w:rFonts w:ascii="Arial" w:hAnsi="Arial" w:cs="Arial"/>
          <w:sz w:val="20"/>
          <w:szCs w:val="20"/>
        </w:rPr>
      </w:pPr>
    </w:p>
    <w:p w14:paraId="6588004D" w14:textId="77777777" w:rsidR="00317935" w:rsidRPr="00613061" w:rsidRDefault="00317935" w:rsidP="00E76B84">
      <w:pPr>
        <w:ind w:left="540"/>
        <w:jc w:val="both"/>
        <w:rPr>
          <w:rFonts w:ascii="Arial" w:hAnsi="Arial" w:cs="Arial"/>
          <w:sz w:val="20"/>
          <w:szCs w:val="20"/>
        </w:rPr>
      </w:pPr>
      <w:r w:rsidRPr="00613061">
        <w:rPr>
          <w:rFonts w:ascii="Arial" w:hAnsi="Arial" w:cs="Arial"/>
          <w:sz w:val="20"/>
          <w:szCs w:val="20"/>
        </w:rPr>
        <w:t>The adjusted net profit means the net profit of the Trust determined on a cash basis including loan repayments made in accordance with loan agreements and other due commitment (if any).</w:t>
      </w:r>
    </w:p>
    <w:p w14:paraId="2D807725" w14:textId="77777777" w:rsidR="00985F9F" w:rsidRPr="00613061" w:rsidRDefault="00985F9F" w:rsidP="00E76B84">
      <w:pPr>
        <w:ind w:left="540"/>
        <w:jc w:val="both"/>
        <w:rPr>
          <w:rFonts w:ascii="Arial" w:hAnsi="Arial" w:cs="Arial"/>
          <w:sz w:val="20"/>
          <w:szCs w:val="20"/>
        </w:rPr>
      </w:pPr>
    </w:p>
    <w:p w14:paraId="346792DF" w14:textId="77777777" w:rsidR="00D62F22" w:rsidRPr="00613061" w:rsidRDefault="00317935" w:rsidP="0031208B">
      <w:pPr>
        <w:numPr>
          <w:ilvl w:val="0"/>
          <w:numId w:val="2"/>
        </w:numPr>
        <w:ind w:left="540" w:hanging="540"/>
        <w:jc w:val="both"/>
        <w:rPr>
          <w:rFonts w:ascii="Arial" w:hAnsi="Arial" w:cs="Arial"/>
          <w:sz w:val="20"/>
          <w:szCs w:val="20"/>
        </w:rPr>
      </w:pPr>
      <w:r w:rsidRPr="00613061">
        <w:rPr>
          <w:rFonts w:ascii="Arial" w:hAnsi="Arial" w:cs="Arial"/>
          <w:sz w:val="20"/>
          <w:szCs w:val="20"/>
        </w:rPr>
        <w:t>In case the Trust has accumulated losses, the REIT Manager will not pay the distributions to the unitholders.</w:t>
      </w:r>
    </w:p>
    <w:p w14:paraId="047A32FB" w14:textId="77777777" w:rsidR="001D61C0" w:rsidRPr="00613061" w:rsidRDefault="001D61C0" w:rsidP="00E76B84">
      <w:pPr>
        <w:jc w:val="both"/>
        <w:rPr>
          <w:rFonts w:ascii="Arial" w:hAnsi="Arial" w:cs="Arial"/>
          <w:sz w:val="20"/>
          <w:szCs w:val="20"/>
        </w:rPr>
      </w:pPr>
    </w:p>
    <w:p w14:paraId="5F0282FA" w14:textId="77777777" w:rsidR="008E0086" w:rsidRPr="00613061" w:rsidRDefault="00317935" w:rsidP="00E76B84">
      <w:pPr>
        <w:jc w:val="both"/>
        <w:rPr>
          <w:rFonts w:ascii="Arial" w:hAnsi="Arial" w:cs="Arial"/>
          <w:sz w:val="20"/>
          <w:szCs w:val="20"/>
        </w:rPr>
      </w:pPr>
      <w:r w:rsidRPr="00613061">
        <w:rPr>
          <w:rFonts w:ascii="Arial" w:hAnsi="Arial" w:cs="Arial"/>
          <w:sz w:val="20"/>
          <w:szCs w:val="20"/>
        </w:rPr>
        <w:t xml:space="preserve">In considering the payment of interim distribution, if the value of interim distribution per unit to be paid is lower than or equal to Baht 0.10, the REIT Manager reserves the right not to pay distribution at that time and </w:t>
      </w:r>
      <w:proofErr w:type="gramStart"/>
      <w:r w:rsidR="0023571E" w:rsidRPr="00613061">
        <w:rPr>
          <w:rFonts w:ascii="Arial" w:hAnsi="Arial" w:cs="Arial"/>
          <w:sz w:val="20"/>
          <w:szCs w:val="20"/>
        </w:rPr>
        <w:t xml:space="preserve">has </w:t>
      </w:r>
      <w:r w:rsidRPr="00613061">
        <w:rPr>
          <w:rFonts w:ascii="Arial" w:hAnsi="Arial" w:cs="Arial"/>
          <w:sz w:val="20"/>
          <w:szCs w:val="20"/>
        </w:rPr>
        <w:t>to</w:t>
      </w:r>
      <w:proofErr w:type="gramEnd"/>
      <w:r w:rsidRPr="00613061">
        <w:rPr>
          <w:rFonts w:ascii="Arial" w:hAnsi="Arial" w:cs="Arial"/>
          <w:sz w:val="20"/>
          <w:szCs w:val="20"/>
        </w:rPr>
        <w:t xml:space="preserve"> </w:t>
      </w:r>
      <w:r w:rsidR="0023571E" w:rsidRPr="00613061">
        <w:rPr>
          <w:rFonts w:ascii="Arial" w:hAnsi="Arial" w:cs="Arial"/>
          <w:sz w:val="20"/>
          <w:szCs w:val="20"/>
        </w:rPr>
        <w:t>accumulate</w:t>
      </w:r>
      <w:r w:rsidRPr="00613061">
        <w:rPr>
          <w:rFonts w:ascii="Arial" w:hAnsi="Arial" w:cs="Arial"/>
          <w:sz w:val="20"/>
          <w:szCs w:val="20"/>
        </w:rPr>
        <w:t xml:space="preserve"> such distribution for payment </w:t>
      </w:r>
      <w:r w:rsidR="0023571E" w:rsidRPr="00613061">
        <w:rPr>
          <w:rFonts w:ascii="Arial" w:hAnsi="Arial" w:cs="Arial"/>
          <w:sz w:val="20"/>
          <w:szCs w:val="20"/>
        </w:rPr>
        <w:t>in</w:t>
      </w:r>
      <w:r w:rsidRPr="00613061">
        <w:rPr>
          <w:rFonts w:ascii="Arial" w:hAnsi="Arial" w:cs="Arial"/>
          <w:sz w:val="20"/>
          <w:szCs w:val="20"/>
        </w:rPr>
        <w:t xml:space="preserve"> the next distribution payment.</w:t>
      </w:r>
    </w:p>
    <w:p w14:paraId="7E6788B5" w14:textId="77777777" w:rsidR="00BB386B" w:rsidRPr="00613061" w:rsidRDefault="00BB386B" w:rsidP="00E76B84">
      <w:pPr>
        <w:jc w:val="both"/>
        <w:rPr>
          <w:rFonts w:ascii="Arial" w:hAnsi="Arial" w:cs="Arial"/>
          <w:sz w:val="20"/>
          <w:szCs w:val="20"/>
        </w:rPr>
      </w:pPr>
    </w:p>
    <w:p w14:paraId="64F48A6D" w14:textId="77777777" w:rsidR="00325330" w:rsidRPr="00613061" w:rsidRDefault="00931B52" w:rsidP="00E76B84">
      <w:pPr>
        <w:jc w:val="both"/>
        <w:rPr>
          <w:rFonts w:ascii="Arial" w:hAnsi="Arial" w:cs="Arial"/>
          <w:sz w:val="20"/>
          <w:szCs w:val="20"/>
        </w:rPr>
      </w:pPr>
      <w:r w:rsidRPr="00613061">
        <w:rPr>
          <w:rFonts w:ascii="Arial" w:hAnsi="Arial" w:cs="Arial"/>
          <w:sz w:val="20"/>
          <w:szCs w:val="20"/>
        </w:rPr>
        <w:t>The REIT Manager will arrange a distribution payment as mentioned to the unitholders within 90 days</w:t>
      </w:r>
      <w:r w:rsidR="002A1907" w:rsidRPr="00613061">
        <w:rPr>
          <w:rFonts w:ascii="Arial" w:hAnsi="Arial" w:cs="Arial"/>
          <w:sz w:val="20"/>
          <w:szCs w:val="20"/>
        </w:rPr>
        <w:t xml:space="preserve"> from the last day of performance assessment period prior to the distribution payment.</w:t>
      </w:r>
    </w:p>
    <w:p w14:paraId="146F6F69" w14:textId="77777777" w:rsidR="00E76B84" w:rsidRPr="00613061" w:rsidRDefault="00E76B84" w:rsidP="00E76B84">
      <w:pPr>
        <w:jc w:val="both"/>
        <w:rPr>
          <w:rFonts w:ascii="Arial" w:hAnsi="Arial" w:cs="Arial"/>
          <w:spacing w:val="-4"/>
          <w:sz w:val="20"/>
          <w:szCs w:val="20"/>
        </w:rPr>
      </w:pPr>
    </w:p>
    <w:p w14:paraId="1211D3A2" w14:textId="77777777" w:rsidR="00E76B84" w:rsidRPr="00613061" w:rsidRDefault="00E76B84" w:rsidP="00E76B84">
      <w:pPr>
        <w:jc w:val="both"/>
        <w:rPr>
          <w:rFonts w:ascii="Arial" w:hAnsi="Arial" w:cs="Arial"/>
          <w:spacing w:val="-4"/>
          <w:sz w:val="20"/>
          <w:szCs w:val="20"/>
        </w:rPr>
      </w:pPr>
    </w:p>
    <w:tbl>
      <w:tblPr>
        <w:tblW w:w="9043" w:type="dxa"/>
        <w:tblInd w:w="108" w:type="dxa"/>
        <w:shd w:val="clear" w:color="auto" w:fill="FFA543"/>
        <w:tblLook w:val="04A0" w:firstRow="1" w:lastRow="0" w:firstColumn="1" w:lastColumn="0" w:noHBand="0" w:noVBand="1"/>
      </w:tblPr>
      <w:tblGrid>
        <w:gridCol w:w="9043"/>
      </w:tblGrid>
      <w:tr w:rsidR="002F50DD" w:rsidRPr="00613061" w14:paraId="3A86A3E5" w14:textId="77777777" w:rsidTr="000703CC">
        <w:trPr>
          <w:trHeight w:val="386"/>
        </w:trPr>
        <w:tc>
          <w:tcPr>
            <w:tcW w:w="9043" w:type="dxa"/>
            <w:shd w:val="clear" w:color="auto" w:fill="FFA543"/>
            <w:vAlign w:val="center"/>
            <w:hideMark/>
          </w:tcPr>
          <w:p w14:paraId="50F0A213" w14:textId="77777777" w:rsidR="002F50DD" w:rsidRPr="00613061" w:rsidRDefault="00325330" w:rsidP="000703CC">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6</w:t>
            </w:r>
            <w:r w:rsidR="002F50DD" w:rsidRPr="00613061">
              <w:rPr>
                <w:rFonts w:ascii="Arial" w:eastAsia="Arial Unicode MS" w:hAnsi="Arial" w:cs="Arial"/>
                <w:b/>
                <w:bCs/>
                <w:color w:val="FFFFFF"/>
                <w:sz w:val="20"/>
                <w:szCs w:val="20"/>
              </w:rPr>
              <w:tab/>
              <w:t>Capital risk management</w:t>
            </w:r>
          </w:p>
        </w:tc>
      </w:tr>
    </w:tbl>
    <w:p w14:paraId="5A4A5EBB" w14:textId="77777777" w:rsidR="002F50DD" w:rsidRPr="00613061" w:rsidRDefault="002F50DD" w:rsidP="002F50DD">
      <w:pPr>
        <w:rPr>
          <w:rFonts w:ascii="Arial" w:hAnsi="Arial" w:cs="Arial"/>
          <w:sz w:val="20"/>
          <w:szCs w:val="20"/>
          <w:lang w:val="en-GB"/>
        </w:rPr>
      </w:pPr>
    </w:p>
    <w:p w14:paraId="72212444" w14:textId="77777777" w:rsidR="002F50DD" w:rsidRPr="00613061" w:rsidRDefault="002F50DD" w:rsidP="002F50DD">
      <w:pPr>
        <w:jc w:val="both"/>
        <w:rPr>
          <w:rFonts w:ascii="Arial" w:hAnsi="Arial" w:cs="Arial"/>
          <w:sz w:val="20"/>
          <w:szCs w:val="20"/>
          <w:lang w:val="en-GB"/>
        </w:rPr>
      </w:pPr>
      <w:r w:rsidRPr="00613061">
        <w:rPr>
          <w:rFonts w:ascii="Arial" w:hAnsi="Arial" w:cs="Arial"/>
          <w:sz w:val="20"/>
          <w:szCs w:val="20"/>
        </w:rPr>
        <w:t>The Trust’s objectives when managing capital are to safeguard the Trust’s ability to continue as a going concern</w:t>
      </w:r>
      <w:r w:rsidR="00934D88" w:rsidRPr="00613061">
        <w:rPr>
          <w:rFonts w:ascii="Arial" w:hAnsi="Arial" w:cs="Arial"/>
          <w:sz w:val="20"/>
          <w:szCs w:val="20"/>
        </w:rPr>
        <w:t>,</w:t>
      </w:r>
      <w:r w:rsidRPr="00613061">
        <w:rPr>
          <w:rFonts w:ascii="Arial" w:hAnsi="Arial" w:cs="Arial"/>
          <w:sz w:val="20"/>
          <w:szCs w:val="20"/>
        </w:rPr>
        <w:t xml:space="preserve"> </w:t>
      </w:r>
      <w:proofErr w:type="gramStart"/>
      <w:r w:rsidRPr="00613061">
        <w:rPr>
          <w:rFonts w:ascii="Arial" w:hAnsi="Arial" w:cs="Arial"/>
          <w:sz w:val="20"/>
          <w:szCs w:val="20"/>
        </w:rPr>
        <w:t>in order to</w:t>
      </w:r>
      <w:proofErr w:type="gramEnd"/>
      <w:r w:rsidRPr="00613061">
        <w:rPr>
          <w:rFonts w:ascii="Arial" w:hAnsi="Arial" w:cs="Arial"/>
          <w:sz w:val="20"/>
          <w:szCs w:val="20"/>
        </w:rPr>
        <w:t xml:space="preserve"> provide returns for unitholders and benefits for other stakeholders and to maintain an optimal capital structure to reduce the cost of capital.</w:t>
      </w:r>
    </w:p>
    <w:p w14:paraId="7C7939F6" w14:textId="77777777" w:rsidR="002F50DD" w:rsidRPr="00613061" w:rsidRDefault="002F50DD" w:rsidP="002F50DD">
      <w:pPr>
        <w:jc w:val="both"/>
        <w:rPr>
          <w:rFonts w:ascii="Arial" w:hAnsi="Arial" w:cs="Arial"/>
          <w:sz w:val="20"/>
          <w:szCs w:val="20"/>
        </w:rPr>
      </w:pPr>
    </w:p>
    <w:p w14:paraId="51B19CE9" w14:textId="517535F9" w:rsidR="00514A19" w:rsidRPr="00613061" w:rsidRDefault="002F50DD" w:rsidP="002F50DD">
      <w:pPr>
        <w:jc w:val="both"/>
        <w:rPr>
          <w:rFonts w:ascii="Arial" w:hAnsi="Arial" w:cs="Arial"/>
          <w:sz w:val="20"/>
          <w:szCs w:val="20"/>
        </w:rPr>
      </w:pPr>
      <w:proofErr w:type="gramStart"/>
      <w:r w:rsidRPr="00613061">
        <w:rPr>
          <w:rFonts w:ascii="Arial" w:hAnsi="Arial" w:cs="Arial"/>
          <w:sz w:val="20"/>
          <w:szCs w:val="20"/>
        </w:rPr>
        <w:t>In order to</w:t>
      </w:r>
      <w:proofErr w:type="gramEnd"/>
      <w:r w:rsidRPr="00613061">
        <w:rPr>
          <w:rFonts w:ascii="Arial" w:hAnsi="Arial" w:cs="Arial"/>
          <w:sz w:val="20"/>
          <w:szCs w:val="20"/>
        </w:rPr>
        <w:t xml:space="preserve"> maintain or adjust the capital structure, the Trust may adjust the amount of distribution paid to unitholders, return capital to unitholders, </w:t>
      </w:r>
      <w:r w:rsidR="00C6325C" w:rsidRPr="00613061">
        <w:rPr>
          <w:rFonts w:ascii="Arial" w:hAnsi="Arial" w:cs="Arial"/>
          <w:sz w:val="20"/>
          <w:szCs w:val="20"/>
        </w:rPr>
        <w:t>issue new shares or sell assets to reduce debt</w:t>
      </w:r>
      <w:r w:rsidRPr="00613061">
        <w:rPr>
          <w:rFonts w:ascii="Arial" w:hAnsi="Arial" w:cs="Arial"/>
          <w:sz w:val="20"/>
          <w:szCs w:val="20"/>
        </w:rPr>
        <w:t>.</w:t>
      </w:r>
    </w:p>
    <w:p w14:paraId="25DD6AF1" w14:textId="77777777" w:rsidR="00E76B84" w:rsidRPr="00613061" w:rsidRDefault="00E76B84" w:rsidP="002118FD">
      <w:pPr>
        <w:jc w:val="both"/>
        <w:rPr>
          <w:rFonts w:ascii="Arial" w:hAnsi="Arial" w:cs="Arial"/>
          <w:sz w:val="20"/>
          <w:szCs w:val="20"/>
        </w:rPr>
      </w:pPr>
      <w:bookmarkStart w:id="4" w:name="_Hlk30678730"/>
    </w:p>
    <w:p w14:paraId="3A5C604A" w14:textId="77777777" w:rsidR="002118FD" w:rsidRPr="00613061" w:rsidRDefault="00F00F4A" w:rsidP="002118FD">
      <w:pPr>
        <w:jc w:val="both"/>
        <w:rPr>
          <w:rFonts w:ascii="Arial" w:hAnsi="Arial" w:cs="Arial"/>
          <w:sz w:val="20"/>
          <w:szCs w:val="20"/>
        </w:rPr>
      </w:pPr>
      <w:r w:rsidRPr="00613061">
        <w:rPr>
          <w:rFonts w:ascii="Arial" w:hAnsi="Arial" w:cs="Arial"/>
          <w:sz w:val="20"/>
          <w:szCs w:val="20"/>
        </w:rPr>
        <w:br w:type="page"/>
      </w:r>
    </w:p>
    <w:p w14:paraId="04E6CE54" w14:textId="77777777" w:rsidR="00F00F4A" w:rsidRPr="00613061" w:rsidRDefault="00F00F4A" w:rsidP="002118FD">
      <w:pPr>
        <w:jc w:val="both"/>
        <w:rPr>
          <w:rFonts w:ascii="Arial" w:hAnsi="Arial" w:cs="Arial"/>
          <w:sz w:val="20"/>
          <w:szCs w:val="20"/>
        </w:rPr>
      </w:pPr>
    </w:p>
    <w:tbl>
      <w:tblPr>
        <w:tblW w:w="9043" w:type="dxa"/>
        <w:tblInd w:w="108" w:type="dxa"/>
        <w:shd w:val="clear" w:color="auto" w:fill="FFA543"/>
        <w:tblLook w:val="04A0" w:firstRow="1" w:lastRow="0" w:firstColumn="1" w:lastColumn="0" w:noHBand="0" w:noVBand="1"/>
      </w:tblPr>
      <w:tblGrid>
        <w:gridCol w:w="9043"/>
      </w:tblGrid>
      <w:tr w:rsidR="00E76B84" w:rsidRPr="00613061" w14:paraId="2560C6A1" w14:textId="77777777" w:rsidTr="00C4202B">
        <w:trPr>
          <w:trHeight w:val="386"/>
        </w:trPr>
        <w:tc>
          <w:tcPr>
            <w:tcW w:w="9043" w:type="dxa"/>
            <w:shd w:val="clear" w:color="auto" w:fill="FFA543"/>
            <w:vAlign w:val="center"/>
            <w:hideMark/>
          </w:tcPr>
          <w:bookmarkEnd w:id="4"/>
          <w:p w14:paraId="25861F05" w14:textId="77777777" w:rsidR="00E76B84" w:rsidRPr="00613061" w:rsidRDefault="00325330" w:rsidP="00C4202B">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7</w:t>
            </w:r>
            <w:r w:rsidR="00E76B84" w:rsidRPr="00613061">
              <w:rPr>
                <w:rFonts w:ascii="Arial" w:eastAsia="Arial Unicode MS" w:hAnsi="Arial" w:cs="Arial"/>
                <w:b/>
                <w:bCs/>
                <w:color w:val="FFFFFF"/>
                <w:sz w:val="20"/>
                <w:szCs w:val="20"/>
              </w:rPr>
              <w:tab/>
              <w:t>Financial risk management</w:t>
            </w:r>
          </w:p>
        </w:tc>
      </w:tr>
    </w:tbl>
    <w:p w14:paraId="0CB0D0BA" w14:textId="77777777" w:rsidR="008E6D5B" w:rsidRPr="00613061" w:rsidRDefault="008E6D5B" w:rsidP="00106124">
      <w:pPr>
        <w:pStyle w:val="BodyTextIndent"/>
        <w:ind w:left="540"/>
        <w:jc w:val="thaiDistribute"/>
        <w:rPr>
          <w:rFonts w:ascii="Arial" w:hAnsi="Arial" w:cs="Arial"/>
          <w:sz w:val="20"/>
          <w:szCs w:val="20"/>
          <w:lang w:val="en-GB"/>
        </w:rPr>
      </w:pPr>
    </w:p>
    <w:p w14:paraId="764438EC" w14:textId="77777777" w:rsidR="00875E03" w:rsidRPr="00613061" w:rsidRDefault="00875E03" w:rsidP="00E76B84">
      <w:pPr>
        <w:pStyle w:val="a"/>
        <w:tabs>
          <w:tab w:val="right" w:pos="4590"/>
          <w:tab w:val="right" w:pos="6210"/>
          <w:tab w:val="right" w:pos="8010"/>
          <w:tab w:val="right" w:pos="9360"/>
        </w:tabs>
        <w:ind w:left="540" w:right="0" w:hanging="540"/>
        <w:jc w:val="both"/>
        <w:rPr>
          <w:rFonts w:ascii="Arial" w:hAnsi="Arial" w:cs="Arial"/>
          <w:b/>
          <w:bCs/>
          <w:color w:val="CF4A02"/>
          <w:sz w:val="20"/>
          <w:szCs w:val="20"/>
          <w:lang w:val="en-US"/>
        </w:rPr>
      </w:pPr>
      <w:r w:rsidRPr="00613061">
        <w:rPr>
          <w:rFonts w:ascii="Arial" w:hAnsi="Arial" w:cs="Arial"/>
          <w:b/>
          <w:bCs/>
          <w:color w:val="CF4A02"/>
          <w:sz w:val="20"/>
          <w:szCs w:val="20"/>
          <w:lang w:val="en-US"/>
        </w:rPr>
        <w:t>Financial risk factors</w:t>
      </w:r>
    </w:p>
    <w:p w14:paraId="3248AF45" w14:textId="77777777" w:rsidR="00D62F22" w:rsidRPr="00613061" w:rsidRDefault="00D62F22" w:rsidP="00E76B84">
      <w:pPr>
        <w:pStyle w:val="a"/>
        <w:tabs>
          <w:tab w:val="right" w:pos="4590"/>
          <w:tab w:val="right" w:pos="6210"/>
          <w:tab w:val="right" w:pos="8010"/>
          <w:tab w:val="right" w:pos="9360"/>
        </w:tabs>
        <w:ind w:left="540" w:right="0"/>
        <w:jc w:val="both"/>
        <w:rPr>
          <w:rFonts w:ascii="Arial" w:hAnsi="Arial" w:cs="Arial"/>
          <w:b/>
          <w:bCs/>
          <w:sz w:val="20"/>
          <w:szCs w:val="20"/>
          <w:lang w:val="en-US"/>
        </w:rPr>
      </w:pPr>
    </w:p>
    <w:p w14:paraId="2978B585" w14:textId="77777777" w:rsidR="00875E03" w:rsidRPr="00613061" w:rsidRDefault="00350164" w:rsidP="00F00F4A">
      <w:pPr>
        <w:pStyle w:val="ListParagraph"/>
        <w:ind w:left="0"/>
        <w:jc w:val="both"/>
        <w:rPr>
          <w:rFonts w:ascii="Arial" w:eastAsia="Arial Unicode MS" w:hAnsi="Arial" w:cs="Arial"/>
          <w:color w:val="0070C0"/>
          <w:sz w:val="20"/>
          <w:szCs w:val="20"/>
          <w:lang w:val="en-GB"/>
        </w:rPr>
      </w:pPr>
      <w:r w:rsidRPr="00613061">
        <w:rPr>
          <w:rFonts w:ascii="Arial" w:eastAsia="Arial Unicode MS" w:hAnsi="Arial" w:cs="Arial"/>
          <w:sz w:val="20"/>
          <w:szCs w:val="20"/>
          <w:lang w:val="en-GB"/>
        </w:rPr>
        <w:t>The Trust exposes to a variety of financial risks</w:t>
      </w:r>
      <w:r w:rsidR="00934D88" w:rsidRPr="00613061">
        <w:rPr>
          <w:rFonts w:ascii="Arial" w:eastAsia="Arial Unicode MS" w:hAnsi="Arial" w:cs="Arial"/>
          <w:sz w:val="20"/>
          <w:szCs w:val="20"/>
          <w:lang w:val="en-GB"/>
        </w:rPr>
        <w:t xml:space="preserve"> which are</w:t>
      </w:r>
      <w:r w:rsidRPr="00613061">
        <w:rPr>
          <w:rFonts w:ascii="Arial" w:eastAsia="Arial Unicode MS" w:hAnsi="Arial" w:cs="Arial"/>
          <w:sz w:val="20"/>
          <w:szCs w:val="20"/>
          <w:lang w:val="en-GB"/>
        </w:rPr>
        <w:t xml:space="preserve"> market risk (including fair value risk), credit risk and liquidity risk. The Trust’s overall risk management programme focuses on the unpredictability </w:t>
      </w:r>
      <w:r w:rsidRPr="00613061">
        <w:rPr>
          <w:rFonts w:ascii="Arial" w:eastAsia="Arial Unicode MS" w:hAnsi="Arial" w:cs="Arial"/>
          <w:spacing w:val="-4"/>
          <w:sz w:val="20"/>
          <w:szCs w:val="20"/>
          <w:lang w:val="en-GB"/>
        </w:rPr>
        <w:t>of financial markets and seeks to minimise potential adverse effects on the Trust’s financial performance.</w:t>
      </w:r>
      <w:r w:rsidRPr="00613061">
        <w:rPr>
          <w:rFonts w:ascii="Arial" w:eastAsia="Arial Unicode MS" w:hAnsi="Arial" w:cs="Arial"/>
          <w:sz w:val="20"/>
          <w:szCs w:val="20"/>
          <w:lang w:val="en-GB"/>
        </w:rPr>
        <w:t xml:space="preserve">  </w:t>
      </w:r>
    </w:p>
    <w:p w14:paraId="16D885C9" w14:textId="77777777" w:rsidR="00F00F4A" w:rsidRPr="00613061" w:rsidRDefault="00F00F4A" w:rsidP="00E76B84">
      <w:pPr>
        <w:pStyle w:val="a"/>
        <w:tabs>
          <w:tab w:val="right" w:pos="4590"/>
          <w:tab w:val="right" w:pos="6210"/>
          <w:tab w:val="right" w:pos="8010"/>
          <w:tab w:val="right" w:pos="9360"/>
        </w:tabs>
        <w:ind w:left="540" w:right="0"/>
        <w:jc w:val="both"/>
        <w:rPr>
          <w:rFonts w:ascii="Arial" w:hAnsi="Arial" w:cs="Arial"/>
          <w:sz w:val="20"/>
          <w:szCs w:val="20"/>
          <w:lang w:val="en-GB"/>
        </w:rPr>
      </w:pPr>
    </w:p>
    <w:p w14:paraId="0B913B07" w14:textId="77777777" w:rsidR="00C80EAF" w:rsidRPr="00613061" w:rsidRDefault="00325330" w:rsidP="00C80EAF">
      <w:pPr>
        <w:pStyle w:val="BodyTextIndent"/>
        <w:ind w:left="540" w:hanging="540"/>
        <w:rPr>
          <w:rFonts w:ascii="Arial" w:hAnsi="Arial" w:cs="Arial"/>
          <w:b/>
          <w:bCs/>
          <w:color w:val="CF4A02"/>
          <w:sz w:val="20"/>
          <w:szCs w:val="20"/>
          <w:lang w:val="en-US"/>
        </w:rPr>
      </w:pPr>
      <w:r w:rsidRPr="00613061">
        <w:rPr>
          <w:rFonts w:ascii="Arial" w:hAnsi="Arial" w:cs="Arial"/>
          <w:b/>
          <w:bCs/>
          <w:color w:val="CF4A02"/>
          <w:sz w:val="20"/>
          <w:szCs w:val="20"/>
          <w:lang w:val="en-US"/>
        </w:rPr>
        <w:t>7</w:t>
      </w:r>
      <w:r w:rsidR="00C80EAF" w:rsidRPr="00613061">
        <w:rPr>
          <w:rFonts w:ascii="Arial" w:hAnsi="Arial" w:cs="Arial"/>
          <w:b/>
          <w:bCs/>
          <w:color w:val="CF4A02"/>
          <w:sz w:val="20"/>
          <w:szCs w:val="20"/>
          <w:lang w:val="en-US"/>
        </w:rPr>
        <w:t>.1</w:t>
      </w:r>
      <w:r w:rsidR="00C80EAF" w:rsidRPr="00613061">
        <w:rPr>
          <w:rFonts w:ascii="Arial" w:hAnsi="Arial" w:cs="Arial"/>
          <w:b/>
          <w:bCs/>
          <w:color w:val="CF4A02"/>
          <w:sz w:val="20"/>
          <w:szCs w:val="20"/>
          <w:lang w:val="en-US"/>
        </w:rPr>
        <w:tab/>
        <w:t>Interest rate risk</w:t>
      </w:r>
    </w:p>
    <w:p w14:paraId="5D922833" w14:textId="77777777" w:rsidR="00C80EAF" w:rsidRPr="00613061" w:rsidRDefault="00C80EAF" w:rsidP="00C80EAF">
      <w:pPr>
        <w:pStyle w:val="BodyTextIndent"/>
        <w:tabs>
          <w:tab w:val="right" w:pos="9360"/>
        </w:tabs>
        <w:ind w:left="540"/>
        <w:rPr>
          <w:rFonts w:ascii="Arial" w:hAnsi="Arial" w:cs="Arial"/>
          <w:sz w:val="20"/>
          <w:szCs w:val="20"/>
          <w:highlight w:val="yellow"/>
          <w:lang w:val="en-GB"/>
        </w:rPr>
      </w:pPr>
    </w:p>
    <w:p w14:paraId="4B1D1042" w14:textId="77777777" w:rsidR="00CF5C7D" w:rsidRPr="00613061" w:rsidRDefault="00CF5C7D" w:rsidP="00CF5C7D">
      <w:pPr>
        <w:pStyle w:val="BodyTextIndent"/>
        <w:tabs>
          <w:tab w:val="right" w:pos="9360"/>
        </w:tabs>
        <w:autoSpaceDE w:val="0"/>
        <w:autoSpaceDN w:val="0"/>
        <w:adjustRightInd w:val="0"/>
        <w:ind w:left="540"/>
        <w:jc w:val="thaiDistribute"/>
        <w:rPr>
          <w:rFonts w:ascii="Arial" w:eastAsia="Arial Unicode MS" w:hAnsi="Arial" w:cs="Arial"/>
          <w:spacing w:val="-2"/>
          <w:sz w:val="20"/>
          <w:szCs w:val="20"/>
          <w:lang w:val="en-GB"/>
        </w:rPr>
      </w:pPr>
      <w:r w:rsidRPr="00613061">
        <w:rPr>
          <w:rFonts w:ascii="Arial" w:eastAsia="Arial Unicode MS" w:hAnsi="Arial" w:cs="Arial"/>
          <w:spacing w:val="-4"/>
          <w:sz w:val="20"/>
          <w:szCs w:val="20"/>
          <w:lang w:val="en-GB"/>
        </w:rPr>
        <w:t>The Trust has interest rate risk from borrowings at</w:t>
      </w:r>
      <w:r w:rsidR="00E53292" w:rsidRPr="00613061">
        <w:rPr>
          <w:rFonts w:ascii="Arial" w:eastAsia="Arial Unicode MS" w:hAnsi="Arial" w:cs="Arial"/>
          <w:spacing w:val="-4"/>
          <w:sz w:val="20"/>
          <w:szCs w:val="20"/>
          <w:lang w:val="en-GB"/>
        </w:rPr>
        <w:t xml:space="preserve"> </w:t>
      </w:r>
      <w:r w:rsidRPr="00613061">
        <w:rPr>
          <w:rFonts w:ascii="Arial" w:eastAsia="Arial Unicode MS" w:hAnsi="Arial" w:cs="Arial"/>
          <w:spacing w:val="-4"/>
          <w:sz w:val="20"/>
          <w:szCs w:val="20"/>
          <w:lang w:val="en-GB"/>
        </w:rPr>
        <w:t>floating interest rates. The Trust has no significant</w:t>
      </w:r>
      <w:r w:rsidRPr="00613061">
        <w:rPr>
          <w:rFonts w:ascii="Arial" w:eastAsia="Arial Unicode MS" w:hAnsi="Arial" w:cs="Arial"/>
          <w:spacing w:val="-2"/>
          <w:sz w:val="20"/>
          <w:szCs w:val="20"/>
          <w:lang w:val="en-GB"/>
        </w:rPr>
        <w:t xml:space="preserve"> interest-bearing assets.</w:t>
      </w:r>
    </w:p>
    <w:p w14:paraId="350584C0" w14:textId="77777777" w:rsidR="00CF5C7D" w:rsidRPr="00613061" w:rsidRDefault="00CF5C7D" w:rsidP="00CF5C7D">
      <w:pPr>
        <w:pStyle w:val="BodyTextIndent"/>
        <w:tabs>
          <w:tab w:val="right" w:pos="9360"/>
        </w:tabs>
        <w:autoSpaceDE w:val="0"/>
        <w:autoSpaceDN w:val="0"/>
        <w:adjustRightInd w:val="0"/>
        <w:ind w:left="540"/>
        <w:jc w:val="thaiDistribute"/>
        <w:rPr>
          <w:rFonts w:ascii="Arial" w:eastAsia="Arial Unicode MS" w:hAnsi="Arial" w:cs="Arial"/>
          <w:sz w:val="20"/>
          <w:szCs w:val="20"/>
          <w:lang w:val="en-GB"/>
        </w:rPr>
      </w:pPr>
    </w:p>
    <w:p w14:paraId="2FC28C3F" w14:textId="77777777" w:rsidR="00212BE7" w:rsidRPr="00613061" w:rsidRDefault="00CF5C7D" w:rsidP="00F00F4A">
      <w:pPr>
        <w:pStyle w:val="BodyTextIndent"/>
        <w:tabs>
          <w:tab w:val="right" w:pos="9360"/>
        </w:tabs>
        <w:autoSpaceDE w:val="0"/>
        <w:autoSpaceDN w:val="0"/>
        <w:adjustRightInd w:val="0"/>
        <w:ind w:left="540"/>
        <w:jc w:val="thaiDistribute"/>
        <w:rPr>
          <w:rFonts w:ascii="Arial" w:eastAsia="Arial Unicode MS" w:hAnsi="Arial" w:cs="Arial"/>
          <w:sz w:val="20"/>
          <w:szCs w:val="20"/>
          <w:lang w:val="en-GB"/>
        </w:rPr>
      </w:pPr>
      <w:r w:rsidRPr="00613061">
        <w:rPr>
          <w:rFonts w:ascii="Arial" w:eastAsia="Arial Unicode MS" w:hAnsi="Arial" w:cs="Arial"/>
          <w:sz w:val="20"/>
          <w:szCs w:val="20"/>
          <w:lang w:val="en-GB"/>
        </w:rPr>
        <w:t>Information about interest rates from borrowings is disclosed in Note 1</w:t>
      </w:r>
      <w:r w:rsidR="00325330" w:rsidRPr="00613061">
        <w:rPr>
          <w:rFonts w:ascii="Arial" w:eastAsia="Arial Unicode MS" w:hAnsi="Arial" w:cs="Arial"/>
          <w:sz w:val="20"/>
          <w:szCs w:val="20"/>
          <w:lang w:val="en-US"/>
        </w:rPr>
        <w:t>4</w:t>
      </w:r>
      <w:r w:rsidRPr="00613061">
        <w:rPr>
          <w:rFonts w:ascii="Arial" w:eastAsia="Arial Unicode MS" w:hAnsi="Arial" w:cs="Arial"/>
          <w:sz w:val="20"/>
          <w:szCs w:val="20"/>
          <w:lang w:val="en-GB"/>
        </w:rPr>
        <w:t>.</w:t>
      </w:r>
    </w:p>
    <w:p w14:paraId="558B2633" w14:textId="77777777" w:rsidR="00F979BB" w:rsidRPr="00613061" w:rsidRDefault="00F979BB" w:rsidP="00212BE7">
      <w:pPr>
        <w:pStyle w:val="ListParagraph"/>
        <w:ind w:left="540"/>
        <w:jc w:val="both"/>
        <w:rPr>
          <w:rFonts w:ascii="Arial" w:eastAsia="Arial Unicode MS" w:hAnsi="Arial" w:cs="Arial"/>
          <w:color w:val="CF4A02"/>
          <w:sz w:val="20"/>
          <w:szCs w:val="20"/>
          <w:lang w:val="en-GB"/>
        </w:rPr>
      </w:pPr>
    </w:p>
    <w:p w14:paraId="56456025" w14:textId="77777777" w:rsidR="00212BE7" w:rsidRPr="00613061" w:rsidRDefault="00212BE7" w:rsidP="00212BE7">
      <w:pPr>
        <w:pStyle w:val="BlockText"/>
        <w:ind w:left="540" w:right="0"/>
        <w:jc w:val="both"/>
        <w:rPr>
          <w:rFonts w:ascii="Arial" w:eastAsia="Arial Unicode MS" w:hAnsi="Arial" w:cs="Arial"/>
          <w:i/>
          <w:iCs/>
          <w:color w:val="CF4A02"/>
          <w:sz w:val="20"/>
          <w:szCs w:val="20"/>
        </w:rPr>
      </w:pPr>
      <w:r w:rsidRPr="00613061">
        <w:rPr>
          <w:rFonts w:ascii="Arial" w:eastAsia="Arial Unicode MS" w:hAnsi="Arial" w:cs="Arial"/>
          <w:i/>
          <w:iCs/>
          <w:color w:val="CF4A02"/>
          <w:sz w:val="20"/>
          <w:szCs w:val="20"/>
        </w:rPr>
        <w:t>Sensitivity</w:t>
      </w:r>
    </w:p>
    <w:p w14:paraId="3E8661AE" w14:textId="77777777" w:rsidR="00212BE7" w:rsidRPr="00613061" w:rsidRDefault="00212BE7" w:rsidP="00212BE7">
      <w:pPr>
        <w:pStyle w:val="BlockText"/>
        <w:ind w:left="540" w:right="0"/>
        <w:jc w:val="both"/>
        <w:rPr>
          <w:rFonts w:ascii="Arial" w:hAnsi="Arial" w:cs="Arial"/>
          <w:color w:val="C00000"/>
          <w:sz w:val="20"/>
          <w:szCs w:val="20"/>
        </w:rPr>
      </w:pPr>
    </w:p>
    <w:p w14:paraId="445E1BD0" w14:textId="4D74FED7" w:rsidR="00212BE7" w:rsidRPr="00613061" w:rsidRDefault="00212BE7" w:rsidP="00212BE7">
      <w:pPr>
        <w:ind w:left="540"/>
        <w:jc w:val="both"/>
        <w:rPr>
          <w:rFonts w:ascii="Arial" w:hAnsi="Arial" w:cs="Arial"/>
          <w:color w:val="0070C0"/>
          <w:sz w:val="20"/>
          <w:szCs w:val="20"/>
        </w:rPr>
      </w:pPr>
      <w:r w:rsidRPr="00613061">
        <w:rPr>
          <w:rFonts w:ascii="Arial" w:hAnsi="Arial" w:cs="Arial"/>
          <w:sz w:val="20"/>
          <w:szCs w:val="20"/>
        </w:rPr>
        <w:t xml:space="preserve">Profit or loss is sensitive to higher or lower </w:t>
      </w:r>
      <w:r w:rsidR="003C590A" w:rsidRPr="00613061">
        <w:rPr>
          <w:rFonts w:ascii="Arial" w:hAnsi="Arial" w:cs="Arial"/>
          <w:sz w:val="20"/>
          <w:szCs w:val="20"/>
        </w:rPr>
        <w:t>finance costs</w:t>
      </w:r>
      <w:r w:rsidRPr="00613061">
        <w:rPr>
          <w:rFonts w:ascii="Arial" w:hAnsi="Arial" w:cs="Arial"/>
          <w:sz w:val="20"/>
          <w:szCs w:val="20"/>
        </w:rPr>
        <w:t xml:space="preserve"> from borrowings </w:t>
      </w:r>
      <w:proofErr w:type="gramStart"/>
      <w:r w:rsidRPr="00613061">
        <w:rPr>
          <w:rFonts w:ascii="Arial" w:hAnsi="Arial" w:cs="Arial"/>
          <w:sz w:val="20"/>
          <w:szCs w:val="20"/>
        </w:rPr>
        <w:t>as a result of</w:t>
      </w:r>
      <w:proofErr w:type="gramEnd"/>
      <w:r w:rsidRPr="00613061">
        <w:rPr>
          <w:rFonts w:ascii="Arial" w:hAnsi="Arial" w:cs="Arial"/>
          <w:sz w:val="20"/>
          <w:szCs w:val="20"/>
        </w:rPr>
        <w:t xml:space="preserve"> changes in interest rates</w:t>
      </w:r>
      <w:r w:rsidRPr="00613061">
        <w:rPr>
          <w:rFonts w:ascii="Arial" w:hAnsi="Arial" w:cs="Arial"/>
          <w:color w:val="0070C0"/>
          <w:sz w:val="20"/>
          <w:szCs w:val="20"/>
        </w:rPr>
        <w:t xml:space="preserve">. </w:t>
      </w:r>
    </w:p>
    <w:p w14:paraId="695DDEF7" w14:textId="77777777" w:rsidR="00212BE7" w:rsidRPr="00613061" w:rsidRDefault="00212BE7" w:rsidP="00212BE7">
      <w:pPr>
        <w:ind w:left="540"/>
        <w:rPr>
          <w:rFonts w:ascii="Arial" w:hAnsi="Arial" w:cs="Arial"/>
          <w:sz w:val="20"/>
          <w:szCs w:val="20"/>
        </w:rPr>
      </w:pPr>
    </w:p>
    <w:tbl>
      <w:tblPr>
        <w:tblW w:w="8494" w:type="dxa"/>
        <w:tblInd w:w="639" w:type="dxa"/>
        <w:tblLook w:val="04A0" w:firstRow="1" w:lastRow="0" w:firstColumn="1" w:lastColumn="0" w:noHBand="0" w:noVBand="1"/>
      </w:tblPr>
      <w:tblGrid>
        <w:gridCol w:w="5299"/>
        <w:gridCol w:w="1584"/>
        <w:gridCol w:w="1611"/>
      </w:tblGrid>
      <w:tr w:rsidR="00212BE7" w:rsidRPr="00613061" w14:paraId="68E00633" w14:textId="77777777" w:rsidTr="003B6E9E">
        <w:trPr>
          <w:trHeight w:val="71"/>
        </w:trPr>
        <w:tc>
          <w:tcPr>
            <w:tcW w:w="5299" w:type="dxa"/>
            <w:shd w:val="clear" w:color="auto" w:fill="auto"/>
          </w:tcPr>
          <w:p w14:paraId="513F92DB" w14:textId="77777777" w:rsidR="00212BE7" w:rsidRPr="00613061" w:rsidRDefault="00212BE7" w:rsidP="000F08CF">
            <w:pPr>
              <w:pStyle w:val="BlockText"/>
              <w:ind w:left="-99" w:right="-72"/>
              <w:jc w:val="both"/>
              <w:rPr>
                <w:rFonts w:ascii="Arial" w:eastAsia="Cambria" w:hAnsi="Arial" w:cs="Arial"/>
                <w:sz w:val="20"/>
                <w:szCs w:val="20"/>
              </w:rPr>
            </w:pPr>
          </w:p>
        </w:tc>
        <w:tc>
          <w:tcPr>
            <w:tcW w:w="3195" w:type="dxa"/>
            <w:gridSpan w:val="2"/>
            <w:tcBorders>
              <w:top w:val="single" w:sz="4" w:space="0" w:color="auto"/>
              <w:bottom w:val="single" w:sz="4" w:space="0" w:color="auto"/>
            </w:tcBorders>
            <w:shd w:val="clear" w:color="auto" w:fill="auto"/>
          </w:tcPr>
          <w:p w14:paraId="0EF1AF55" w14:textId="77777777" w:rsidR="00212BE7" w:rsidRPr="00613061" w:rsidRDefault="00212BE7" w:rsidP="000F08CF">
            <w:pPr>
              <w:pStyle w:val="BlockText"/>
              <w:ind w:left="0" w:right="-72"/>
              <w:jc w:val="center"/>
              <w:rPr>
                <w:rFonts w:ascii="Arial" w:eastAsia="Cambria" w:hAnsi="Arial" w:cs="Arial"/>
                <w:b/>
                <w:bCs/>
                <w:sz w:val="20"/>
                <w:szCs w:val="20"/>
              </w:rPr>
            </w:pPr>
            <w:r w:rsidRPr="00613061">
              <w:rPr>
                <w:rFonts w:ascii="Arial" w:eastAsia="Cambria" w:hAnsi="Arial" w:cs="Arial"/>
                <w:b/>
                <w:bCs/>
                <w:sz w:val="20"/>
                <w:szCs w:val="20"/>
              </w:rPr>
              <w:t>Impact to net investment gain</w:t>
            </w:r>
            <w:r w:rsidRPr="00613061">
              <w:rPr>
                <w:rFonts w:ascii="Arial" w:eastAsia="Cambria" w:hAnsi="Arial" w:cs="Arial"/>
                <w:b/>
                <w:bCs/>
                <w:sz w:val="20"/>
                <w:szCs w:val="20"/>
              </w:rPr>
              <w:br/>
              <w:t>increase (decrease)</w:t>
            </w:r>
          </w:p>
        </w:tc>
      </w:tr>
      <w:tr w:rsidR="00212BE7" w:rsidRPr="00613061" w14:paraId="77152247" w14:textId="77777777" w:rsidTr="003B6E9E">
        <w:trPr>
          <w:trHeight w:val="554"/>
        </w:trPr>
        <w:tc>
          <w:tcPr>
            <w:tcW w:w="5299" w:type="dxa"/>
            <w:shd w:val="clear" w:color="auto" w:fill="auto"/>
          </w:tcPr>
          <w:p w14:paraId="755AC6D0" w14:textId="77777777" w:rsidR="00212BE7" w:rsidRPr="00613061" w:rsidRDefault="00212BE7" w:rsidP="000F08CF">
            <w:pPr>
              <w:pStyle w:val="BlockText"/>
              <w:ind w:left="-99" w:right="-72"/>
              <w:jc w:val="both"/>
              <w:rPr>
                <w:rFonts w:ascii="Arial" w:eastAsia="Cambria" w:hAnsi="Arial" w:cs="Arial"/>
                <w:sz w:val="20"/>
                <w:szCs w:val="20"/>
              </w:rPr>
            </w:pPr>
          </w:p>
        </w:tc>
        <w:tc>
          <w:tcPr>
            <w:tcW w:w="1584" w:type="dxa"/>
            <w:tcBorders>
              <w:top w:val="single" w:sz="4" w:space="0" w:color="auto"/>
              <w:bottom w:val="single" w:sz="4" w:space="0" w:color="auto"/>
            </w:tcBorders>
            <w:shd w:val="clear" w:color="auto" w:fill="auto"/>
          </w:tcPr>
          <w:p w14:paraId="368A162B" w14:textId="77777777" w:rsidR="00212BE7" w:rsidRPr="00613061" w:rsidRDefault="00FA4DAB" w:rsidP="000F08CF">
            <w:pPr>
              <w:pStyle w:val="BlockText"/>
              <w:ind w:left="0" w:right="-72"/>
              <w:jc w:val="right"/>
              <w:rPr>
                <w:rFonts w:ascii="Arial" w:eastAsia="Cambria" w:hAnsi="Arial" w:cs="Arial"/>
                <w:b/>
                <w:bCs/>
                <w:sz w:val="20"/>
                <w:szCs w:val="20"/>
              </w:rPr>
            </w:pPr>
            <w:r w:rsidRPr="00613061">
              <w:rPr>
                <w:rFonts w:ascii="Arial" w:eastAsia="Cambria" w:hAnsi="Arial" w:cs="Arial"/>
                <w:b/>
                <w:bCs/>
                <w:sz w:val="20"/>
                <w:szCs w:val="20"/>
              </w:rPr>
              <w:t>2022</w:t>
            </w:r>
          </w:p>
          <w:p w14:paraId="6A814C28" w14:textId="77777777" w:rsidR="00212BE7" w:rsidRPr="00613061" w:rsidRDefault="00212BE7" w:rsidP="000F08CF">
            <w:pPr>
              <w:pStyle w:val="BlockText"/>
              <w:ind w:left="0" w:right="-72"/>
              <w:jc w:val="right"/>
              <w:rPr>
                <w:rFonts w:ascii="Arial" w:eastAsia="Cambria" w:hAnsi="Arial" w:cs="Arial"/>
                <w:b/>
                <w:bCs/>
                <w:sz w:val="20"/>
                <w:szCs w:val="20"/>
              </w:rPr>
            </w:pPr>
            <w:r w:rsidRPr="00613061">
              <w:rPr>
                <w:rFonts w:ascii="Arial" w:eastAsia="Cambria" w:hAnsi="Arial" w:cs="Arial"/>
                <w:b/>
                <w:bCs/>
                <w:sz w:val="20"/>
                <w:szCs w:val="20"/>
              </w:rPr>
              <w:t>Million Baht</w:t>
            </w:r>
          </w:p>
        </w:tc>
        <w:tc>
          <w:tcPr>
            <w:tcW w:w="1611" w:type="dxa"/>
            <w:tcBorders>
              <w:top w:val="single" w:sz="4" w:space="0" w:color="auto"/>
              <w:bottom w:val="single" w:sz="4" w:space="0" w:color="auto"/>
            </w:tcBorders>
            <w:shd w:val="clear" w:color="auto" w:fill="auto"/>
          </w:tcPr>
          <w:p w14:paraId="7D5380E1" w14:textId="77777777" w:rsidR="00212BE7" w:rsidRPr="00613061" w:rsidRDefault="00FA4DAB" w:rsidP="000F08CF">
            <w:pPr>
              <w:pStyle w:val="BlockText"/>
              <w:ind w:left="0" w:right="-72"/>
              <w:jc w:val="right"/>
              <w:rPr>
                <w:rFonts w:ascii="Arial" w:eastAsia="Cambria" w:hAnsi="Arial" w:cs="Arial"/>
                <w:b/>
                <w:bCs/>
                <w:sz w:val="20"/>
                <w:szCs w:val="20"/>
              </w:rPr>
            </w:pPr>
            <w:r w:rsidRPr="00613061">
              <w:rPr>
                <w:rFonts w:ascii="Arial" w:eastAsia="Cambria" w:hAnsi="Arial" w:cs="Arial"/>
                <w:b/>
                <w:bCs/>
                <w:sz w:val="20"/>
                <w:szCs w:val="20"/>
              </w:rPr>
              <w:t>2021</w:t>
            </w:r>
          </w:p>
          <w:p w14:paraId="07843C97" w14:textId="77777777" w:rsidR="00212BE7" w:rsidRPr="00613061" w:rsidRDefault="00212BE7" w:rsidP="000F08CF">
            <w:pPr>
              <w:pStyle w:val="BlockText"/>
              <w:ind w:left="0" w:right="-72"/>
              <w:jc w:val="right"/>
              <w:rPr>
                <w:rFonts w:ascii="Arial" w:eastAsia="Cambria" w:hAnsi="Arial" w:cs="Arial"/>
                <w:b/>
                <w:bCs/>
                <w:sz w:val="20"/>
                <w:szCs w:val="20"/>
              </w:rPr>
            </w:pPr>
            <w:r w:rsidRPr="00613061">
              <w:rPr>
                <w:rFonts w:ascii="Arial" w:eastAsia="Cambria" w:hAnsi="Arial" w:cs="Arial"/>
                <w:b/>
                <w:bCs/>
                <w:sz w:val="20"/>
                <w:szCs w:val="20"/>
              </w:rPr>
              <w:t>Million Baht</w:t>
            </w:r>
          </w:p>
        </w:tc>
      </w:tr>
      <w:tr w:rsidR="00212BE7" w:rsidRPr="00613061" w14:paraId="320BD227" w14:textId="77777777" w:rsidTr="003B6E9E">
        <w:trPr>
          <w:trHeight w:val="143"/>
        </w:trPr>
        <w:tc>
          <w:tcPr>
            <w:tcW w:w="5299" w:type="dxa"/>
            <w:shd w:val="clear" w:color="auto" w:fill="auto"/>
          </w:tcPr>
          <w:p w14:paraId="00D0EB31" w14:textId="77777777" w:rsidR="00212BE7" w:rsidRPr="00613061" w:rsidRDefault="00212BE7" w:rsidP="000F08CF">
            <w:pPr>
              <w:pStyle w:val="BlockText"/>
              <w:ind w:left="-99" w:right="-72"/>
              <w:jc w:val="left"/>
              <w:rPr>
                <w:rFonts w:ascii="Arial" w:eastAsia="Cambria" w:hAnsi="Arial" w:cs="Arial"/>
                <w:sz w:val="20"/>
                <w:szCs w:val="20"/>
              </w:rPr>
            </w:pPr>
          </w:p>
        </w:tc>
        <w:tc>
          <w:tcPr>
            <w:tcW w:w="1584" w:type="dxa"/>
            <w:tcBorders>
              <w:top w:val="single" w:sz="4" w:space="0" w:color="auto"/>
            </w:tcBorders>
            <w:shd w:val="clear" w:color="auto" w:fill="FAFAFA"/>
          </w:tcPr>
          <w:p w14:paraId="69DB71C4" w14:textId="77777777" w:rsidR="00212BE7" w:rsidRPr="00613061" w:rsidRDefault="00212BE7" w:rsidP="000F08CF">
            <w:pPr>
              <w:pStyle w:val="BlockText"/>
              <w:ind w:left="0" w:right="-72"/>
              <w:jc w:val="right"/>
              <w:rPr>
                <w:rFonts w:ascii="Arial" w:eastAsia="Cambria" w:hAnsi="Arial" w:cs="Arial"/>
                <w:sz w:val="20"/>
                <w:szCs w:val="20"/>
              </w:rPr>
            </w:pPr>
          </w:p>
        </w:tc>
        <w:tc>
          <w:tcPr>
            <w:tcW w:w="1611" w:type="dxa"/>
            <w:tcBorders>
              <w:top w:val="single" w:sz="4" w:space="0" w:color="auto"/>
            </w:tcBorders>
            <w:shd w:val="clear" w:color="auto" w:fill="auto"/>
          </w:tcPr>
          <w:p w14:paraId="22A86A89" w14:textId="77777777" w:rsidR="00212BE7" w:rsidRPr="00613061" w:rsidRDefault="00212BE7" w:rsidP="000F08CF">
            <w:pPr>
              <w:pStyle w:val="BlockText"/>
              <w:ind w:left="0" w:right="-72"/>
              <w:jc w:val="right"/>
              <w:rPr>
                <w:rFonts w:ascii="Arial" w:eastAsia="Cambria" w:hAnsi="Arial" w:cs="Arial"/>
                <w:sz w:val="20"/>
                <w:szCs w:val="20"/>
              </w:rPr>
            </w:pPr>
          </w:p>
        </w:tc>
      </w:tr>
      <w:tr w:rsidR="000F75DA" w:rsidRPr="00613061" w14:paraId="1DB8E015" w14:textId="77777777" w:rsidTr="003B6E9E">
        <w:trPr>
          <w:trHeight w:val="143"/>
        </w:trPr>
        <w:tc>
          <w:tcPr>
            <w:tcW w:w="5299" w:type="dxa"/>
            <w:shd w:val="clear" w:color="auto" w:fill="auto"/>
          </w:tcPr>
          <w:p w14:paraId="0A89E77B" w14:textId="77777777" w:rsidR="000F75DA" w:rsidRPr="00613061" w:rsidRDefault="000F75DA" w:rsidP="000F75DA">
            <w:pPr>
              <w:pStyle w:val="BlockText"/>
              <w:ind w:left="-99" w:right="-72"/>
              <w:jc w:val="left"/>
              <w:rPr>
                <w:rFonts w:ascii="Arial" w:eastAsia="Cambria" w:hAnsi="Arial" w:cs="Arial"/>
                <w:sz w:val="20"/>
                <w:szCs w:val="20"/>
              </w:rPr>
            </w:pPr>
            <w:r w:rsidRPr="00613061">
              <w:rPr>
                <w:rFonts w:ascii="Arial" w:eastAsia="Cambria" w:hAnsi="Arial" w:cs="Arial"/>
                <w:sz w:val="20"/>
                <w:szCs w:val="20"/>
              </w:rPr>
              <w:t>Interest rate - increase 1% *</w:t>
            </w:r>
          </w:p>
        </w:tc>
        <w:tc>
          <w:tcPr>
            <w:tcW w:w="1584" w:type="dxa"/>
            <w:shd w:val="clear" w:color="auto" w:fill="FAFAFA"/>
          </w:tcPr>
          <w:p w14:paraId="67820DD5" w14:textId="63B2603B" w:rsidR="000F75DA" w:rsidRPr="00613061" w:rsidRDefault="007B6FC2" w:rsidP="000F75DA">
            <w:pPr>
              <w:pStyle w:val="BlockText"/>
              <w:ind w:left="0" w:right="-72"/>
              <w:jc w:val="right"/>
              <w:rPr>
                <w:rFonts w:ascii="Arial" w:eastAsia="Cambria" w:hAnsi="Arial" w:cs="Arial"/>
                <w:sz w:val="20"/>
                <w:szCs w:val="20"/>
              </w:rPr>
            </w:pPr>
            <w:r w:rsidRPr="00613061">
              <w:rPr>
                <w:rFonts w:ascii="Arial" w:eastAsia="Cambria" w:hAnsi="Arial" w:cs="Arial"/>
                <w:sz w:val="20"/>
                <w:szCs w:val="20"/>
              </w:rPr>
              <w:t>(</w:t>
            </w:r>
            <w:r w:rsidR="00962B4D" w:rsidRPr="00613061">
              <w:rPr>
                <w:rFonts w:ascii="Arial" w:eastAsia="Cambria" w:hAnsi="Arial" w:cs="Arial"/>
                <w:sz w:val="20"/>
                <w:szCs w:val="20"/>
              </w:rPr>
              <w:t>39.90</w:t>
            </w:r>
            <w:r w:rsidRPr="00613061">
              <w:rPr>
                <w:rFonts w:ascii="Arial" w:eastAsia="Cambria" w:hAnsi="Arial" w:cs="Arial"/>
                <w:sz w:val="20"/>
                <w:szCs w:val="20"/>
              </w:rPr>
              <w:t>)</w:t>
            </w:r>
          </w:p>
        </w:tc>
        <w:tc>
          <w:tcPr>
            <w:tcW w:w="1611" w:type="dxa"/>
            <w:shd w:val="clear" w:color="auto" w:fill="auto"/>
          </w:tcPr>
          <w:p w14:paraId="03598E68" w14:textId="77777777" w:rsidR="000F75DA" w:rsidRPr="00613061" w:rsidRDefault="000F75DA" w:rsidP="000F75DA">
            <w:pPr>
              <w:pStyle w:val="BlockText"/>
              <w:ind w:left="0" w:right="-72"/>
              <w:jc w:val="right"/>
              <w:rPr>
                <w:rFonts w:ascii="Arial" w:eastAsia="Cambria" w:hAnsi="Arial" w:cs="Arial"/>
                <w:sz w:val="20"/>
                <w:szCs w:val="20"/>
              </w:rPr>
            </w:pPr>
            <w:r w:rsidRPr="00613061">
              <w:rPr>
                <w:rFonts w:ascii="Arial" w:eastAsia="Cambria" w:hAnsi="Arial" w:cs="Arial"/>
                <w:sz w:val="20"/>
                <w:szCs w:val="20"/>
              </w:rPr>
              <w:t>(37.39)</w:t>
            </w:r>
          </w:p>
        </w:tc>
      </w:tr>
      <w:tr w:rsidR="000F75DA" w:rsidRPr="00613061" w14:paraId="483F62A4" w14:textId="77777777" w:rsidTr="003B6E9E">
        <w:trPr>
          <w:trHeight w:val="171"/>
        </w:trPr>
        <w:tc>
          <w:tcPr>
            <w:tcW w:w="5299" w:type="dxa"/>
            <w:shd w:val="clear" w:color="auto" w:fill="auto"/>
          </w:tcPr>
          <w:p w14:paraId="5879573A" w14:textId="77777777" w:rsidR="000F75DA" w:rsidRPr="00613061" w:rsidRDefault="000F75DA" w:rsidP="000F75DA">
            <w:pPr>
              <w:pStyle w:val="BlockText"/>
              <w:ind w:left="-99" w:right="-72"/>
              <w:jc w:val="left"/>
              <w:rPr>
                <w:rFonts w:ascii="Arial" w:eastAsia="Cambria" w:hAnsi="Arial" w:cs="Arial"/>
                <w:sz w:val="20"/>
                <w:szCs w:val="20"/>
              </w:rPr>
            </w:pPr>
            <w:r w:rsidRPr="00613061">
              <w:rPr>
                <w:rFonts w:ascii="Arial" w:eastAsia="Cambria" w:hAnsi="Arial" w:cs="Arial"/>
                <w:sz w:val="20"/>
                <w:szCs w:val="20"/>
              </w:rPr>
              <w:t>Interest rate</w:t>
            </w:r>
            <w:r w:rsidRPr="00613061">
              <w:rPr>
                <w:rFonts w:ascii="Arial" w:eastAsia="Cambria" w:hAnsi="Arial" w:cs="Arial"/>
                <w:sz w:val="20"/>
                <w:szCs w:val="20"/>
                <w:cs/>
              </w:rPr>
              <w:t xml:space="preserve"> </w:t>
            </w:r>
            <w:r w:rsidRPr="00613061">
              <w:rPr>
                <w:rFonts w:ascii="Arial" w:eastAsia="Cambria" w:hAnsi="Arial" w:cs="Arial"/>
                <w:sz w:val="20"/>
                <w:szCs w:val="20"/>
              </w:rPr>
              <w:t>-</w:t>
            </w:r>
            <w:r w:rsidRPr="00613061">
              <w:rPr>
                <w:rFonts w:ascii="Arial" w:eastAsia="Cambria" w:hAnsi="Arial" w:cs="Arial"/>
                <w:sz w:val="20"/>
                <w:szCs w:val="20"/>
                <w:cs/>
              </w:rPr>
              <w:t xml:space="preserve"> </w:t>
            </w:r>
            <w:r w:rsidRPr="00613061">
              <w:rPr>
                <w:rFonts w:ascii="Arial" w:eastAsia="Cambria" w:hAnsi="Arial" w:cs="Arial"/>
                <w:sz w:val="20"/>
                <w:szCs w:val="20"/>
              </w:rPr>
              <w:t>decrease 1% *</w:t>
            </w:r>
          </w:p>
        </w:tc>
        <w:tc>
          <w:tcPr>
            <w:tcW w:w="1584" w:type="dxa"/>
            <w:shd w:val="clear" w:color="auto" w:fill="FAFAFA"/>
          </w:tcPr>
          <w:p w14:paraId="42141E7E" w14:textId="6BD59B60" w:rsidR="000F75DA" w:rsidRPr="00613061" w:rsidRDefault="00962B4D" w:rsidP="000F75DA">
            <w:pPr>
              <w:pStyle w:val="BlockText"/>
              <w:ind w:left="0" w:right="-72"/>
              <w:jc w:val="right"/>
              <w:rPr>
                <w:rFonts w:ascii="Arial" w:eastAsia="Cambria" w:hAnsi="Arial" w:cs="Arial"/>
                <w:sz w:val="20"/>
                <w:szCs w:val="20"/>
              </w:rPr>
            </w:pPr>
            <w:r w:rsidRPr="00613061">
              <w:rPr>
                <w:rFonts w:ascii="Arial" w:eastAsia="Cambria" w:hAnsi="Arial" w:cs="Arial"/>
                <w:sz w:val="20"/>
                <w:szCs w:val="20"/>
              </w:rPr>
              <w:t>33.19</w:t>
            </w:r>
          </w:p>
        </w:tc>
        <w:tc>
          <w:tcPr>
            <w:tcW w:w="1611" w:type="dxa"/>
            <w:shd w:val="clear" w:color="auto" w:fill="auto"/>
          </w:tcPr>
          <w:p w14:paraId="18E29A1F" w14:textId="77777777" w:rsidR="000F75DA" w:rsidRPr="00613061" w:rsidRDefault="000F75DA" w:rsidP="000F75DA">
            <w:pPr>
              <w:pStyle w:val="BlockText"/>
              <w:ind w:left="0" w:right="-72"/>
              <w:jc w:val="right"/>
              <w:rPr>
                <w:rFonts w:ascii="Arial" w:eastAsia="Cambria" w:hAnsi="Arial" w:cs="Arial"/>
                <w:sz w:val="20"/>
                <w:szCs w:val="20"/>
              </w:rPr>
            </w:pPr>
            <w:r w:rsidRPr="00613061">
              <w:rPr>
                <w:rFonts w:ascii="Arial" w:eastAsia="Cambria" w:hAnsi="Arial" w:cs="Arial"/>
                <w:sz w:val="20"/>
                <w:szCs w:val="20"/>
              </w:rPr>
              <w:t>37.39</w:t>
            </w:r>
          </w:p>
        </w:tc>
      </w:tr>
    </w:tbl>
    <w:p w14:paraId="42B7FD14" w14:textId="77777777" w:rsidR="00212BE7" w:rsidRPr="00613061" w:rsidRDefault="00212BE7" w:rsidP="00212BE7">
      <w:pPr>
        <w:ind w:firstLine="540"/>
        <w:rPr>
          <w:rFonts w:ascii="Arial" w:hAnsi="Arial" w:cs="Arial"/>
          <w:sz w:val="20"/>
          <w:szCs w:val="20"/>
        </w:rPr>
      </w:pPr>
    </w:p>
    <w:p w14:paraId="2774B764" w14:textId="77777777" w:rsidR="00212BE7" w:rsidRPr="00613061" w:rsidRDefault="00212BE7" w:rsidP="00212BE7">
      <w:pPr>
        <w:ind w:firstLine="540"/>
        <w:rPr>
          <w:rFonts w:ascii="Arial" w:hAnsi="Arial" w:cs="Arial"/>
          <w:sz w:val="20"/>
          <w:szCs w:val="20"/>
        </w:rPr>
      </w:pPr>
      <w:r w:rsidRPr="00613061">
        <w:rPr>
          <w:rFonts w:ascii="Arial" w:hAnsi="Arial" w:cs="Arial"/>
          <w:sz w:val="20"/>
          <w:szCs w:val="20"/>
        </w:rPr>
        <w:t>* Holding all other variables constant</w:t>
      </w:r>
    </w:p>
    <w:p w14:paraId="43AC49F9" w14:textId="77777777" w:rsidR="00212BE7" w:rsidRPr="00613061" w:rsidRDefault="00212BE7" w:rsidP="00CF5C7D">
      <w:pPr>
        <w:pStyle w:val="BodyTextIndent"/>
        <w:tabs>
          <w:tab w:val="right" w:pos="9360"/>
        </w:tabs>
        <w:autoSpaceDE w:val="0"/>
        <w:autoSpaceDN w:val="0"/>
        <w:adjustRightInd w:val="0"/>
        <w:ind w:left="540"/>
        <w:jc w:val="thaiDistribute"/>
        <w:rPr>
          <w:rFonts w:ascii="Arial" w:hAnsi="Arial" w:cs="Arial"/>
          <w:sz w:val="20"/>
          <w:szCs w:val="20"/>
        </w:rPr>
      </w:pPr>
    </w:p>
    <w:p w14:paraId="439EBCB5" w14:textId="77777777" w:rsidR="00AE200D" w:rsidRPr="00613061" w:rsidRDefault="00325330" w:rsidP="00AE200D">
      <w:pPr>
        <w:pStyle w:val="BodyTextIndent"/>
        <w:ind w:left="540" w:hanging="540"/>
        <w:rPr>
          <w:rFonts w:ascii="Arial" w:hAnsi="Arial" w:cs="Arial"/>
          <w:b/>
          <w:bCs/>
          <w:color w:val="CF4A02"/>
          <w:sz w:val="20"/>
          <w:szCs w:val="20"/>
          <w:lang w:val="en-US"/>
        </w:rPr>
      </w:pPr>
      <w:r w:rsidRPr="00613061">
        <w:rPr>
          <w:rFonts w:ascii="Arial" w:hAnsi="Arial" w:cs="Arial"/>
          <w:b/>
          <w:bCs/>
          <w:color w:val="CF4A02"/>
          <w:sz w:val="20"/>
          <w:szCs w:val="20"/>
          <w:lang w:val="en-US"/>
        </w:rPr>
        <w:t>7</w:t>
      </w:r>
      <w:r w:rsidR="00AE200D" w:rsidRPr="00613061">
        <w:rPr>
          <w:rFonts w:ascii="Arial" w:hAnsi="Arial" w:cs="Arial"/>
          <w:b/>
          <w:bCs/>
          <w:color w:val="CF4A02"/>
          <w:sz w:val="20"/>
          <w:szCs w:val="20"/>
          <w:lang w:val="en-US"/>
        </w:rPr>
        <w:t>.2</w:t>
      </w:r>
      <w:r w:rsidR="00AE200D" w:rsidRPr="00613061">
        <w:rPr>
          <w:rFonts w:ascii="Arial" w:hAnsi="Arial" w:cs="Arial"/>
          <w:b/>
          <w:bCs/>
          <w:color w:val="CF4A02"/>
          <w:sz w:val="20"/>
          <w:szCs w:val="20"/>
          <w:lang w:val="en-US"/>
        </w:rPr>
        <w:tab/>
        <w:t>Credit risk</w:t>
      </w:r>
    </w:p>
    <w:p w14:paraId="3BBA5122" w14:textId="77777777" w:rsidR="00AE200D" w:rsidRPr="00613061" w:rsidRDefault="00AE200D" w:rsidP="00AE200D">
      <w:pPr>
        <w:pStyle w:val="BodyTextIndent"/>
        <w:tabs>
          <w:tab w:val="right" w:pos="9360"/>
        </w:tabs>
        <w:ind w:left="540"/>
        <w:rPr>
          <w:rFonts w:ascii="Arial" w:hAnsi="Arial" w:cs="Arial"/>
          <w:sz w:val="20"/>
          <w:szCs w:val="20"/>
          <w:lang w:val="en-GB"/>
        </w:rPr>
      </w:pPr>
    </w:p>
    <w:p w14:paraId="75C755F9" w14:textId="77777777" w:rsidR="00E53292" w:rsidRPr="00613061" w:rsidRDefault="001F1A0E" w:rsidP="00E53292">
      <w:pPr>
        <w:tabs>
          <w:tab w:val="left" w:pos="540"/>
        </w:tabs>
        <w:ind w:left="540"/>
        <w:jc w:val="thaiDistribute"/>
        <w:rPr>
          <w:rFonts w:ascii="Arial" w:eastAsia="Arial Unicode MS" w:hAnsi="Arial" w:cs="Arial"/>
          <w:sz w:val="20"/>
          <w:szCs w:val="20"/>
          <w:cs/>
          <w:lang w:val="en-GB"/>
        </w:rPr>
      </w:pPr>
      <w:r w:rsidRPr="00613061">
        <w:rPr>
          <w:rFonts w:ascii="Arial" w:hAnsi="Arial" w:cs="Arial"/>
          <w:sz w:val="20"/>
          <w:szCs w:val="20"/>
        </w:rPr>
        <w:t xml:space="preserve">The Trust has no significant concentrations of credit risk. The Trust has policies in place to ensure that contracts are made with customers who have an appropriate credit history and are in various businesses. Additionally, the Trust has a policy to collect advance rental deposits from customers as a collateral in case of default. In the REIT Manager’s opinion, the Trust does not have credit risk other than the recognition of the allowance for doubtful accounts (if any) as presented in the financial statements. The estimated for allowance for doubtful accounts is assessed based on the past collection experiences, customers’ </w:t>
      </w:r>
      <w:proofErr w:type="gramStart"/>
      <w:r w:rsidRPr="00613061">
        <w:rPr>
          <w:rFonts w:ascii="Arial" w:hAnsi="Arial" w:cs="Arial"/>
          <w:sz w:val="20"/>
          <w:szCs w:val="20"/>
        </w:rPr>
        <w:t>deposits</w:t>
      </w:r>
      <w:proofErr w:type="gramEnd"/>
      <w:r w:rsidRPr="00613061">
        <w:rPr>
          <w:rFonts w:ascii="Arial" w:hAnsi="Arial" w:cs="Arial"/>
          <w:sz w:val="20"/>
          <w:szCs w:val="20"/>
        </w:rPr>
        <w:t xml:space="preserve"> and other factors such as the local economic conditions.</w:t>
      </w:r>
      <w:r w:rsidR="00E53292" w:rsidRPr="00613061">
        <w:rPr>
          <w:rFonts w:ascii="Arial" w:hAnsi="Arial" w:cs="Arial"/>
          <w:sz w:val="20"/>
          <w:szCs w:val="20"/>
        </w:rPr>
        <w:t xml:space="preserve"> </w:t>
      </w:r>
      <w:r w:rsidR="00E53292" w:rsidRPr="00613061">
        <w:rPr>
          <w:rFonts w:ascii="Arial" w:eastAsia="Arial Unicode MS" w:hAnsi="Arial" w:cs="Arial"/>
          <w:sz w:val="20"/>
          <w:szCs w:val="20"/>
          <w:lang w:val="en-GB"/>
        </w:rPr>
        <w:t>The Trust has no significant risk with financial institutions since cash is placed with reputable financial institutions.</w:t>
      </w:r>
    </w:p>
    <w:p w14:paraId="7B3A1C60" w14:textId="77777777" w:rsidR="00E53292" w:rsidRPr="00613061" w:rsidRDefault="00E53292" w:rsidP="00E53292">
      <w:pPr>
        <w:tabs>
          <w:tab w:val="left" w:pos="540"/>
        </w:tabs>
        <w:ind w:left="540"/>
        <w:jc w:val="thaiDistribute"/>
        <w:rPr>
          <w:rFonts w:ascii="Arial" w:eastAsia="Arial Unicode MS" w:hAnsi="Arial" w:cs="Arial"/>
          <w:sz w:val="20"/>
          <w:szCs w:val="20"/>
          <w:lang w:val="en-GB"/>
        </w:rPr>
      </w:pPr>
    </w:p>
    <w:p w14:paraId="7F5F96DE" w14:textId="77777777" w:rsidR="00E53292" w:rsidRPr="00613061" w:rsidRDefault="00E53292" w:rsidP="00E53292">
      <w:pPr>
        <w:tabs>
          <w:tab w:val="left" w:pos="540"/>
        </w:tabs>
        <w:ind w:left="540"/>
        <w:jc w:val="thaiDistribute"/>
        <w:rPr>
          <w:rFonts w:ascii="Arial" w:eastAsia="Arial Unicode MS" w:hAnsi="Arial" w:cs="Arial"/>
          <w:spacing w:val="-2"/>
          <w:sz w:val="20"/>
          <w:szCs w:val="20"/>
          <w:lang w:val="en-GB"/>
        </w:rPr>
      </w:pPr>
      <w:r w:rsidRPr="00613061">
        <w:rPr>
          <w:rFonts w:ascii="Arial" w:eastAsia="Arial Unicode MS" w:hAnsi="Arial" w:cs="Arial"/>
          <w:spacing w:val="-2"/>
          <w:sz w:val="20"/>
          <w:szCs w:val="20"/>
          <w:lang w:val="en-GB"/>
        </w:rPr>
        <w:t>The</w:t>
      </w:r>
      <w:r w:rsidRPr="00613061">
        <w:rPr>
          <w:rFonts w:ascii="Arial" w:eastAsia="Arial Unicode MS" w:hAnsi="Arial" w:cs="Arial"/>
          <w:spacing w:val="-2"/>
          <w:sz w:val="20"/>
          <w:szCs w:val="20"/>
          <w:cs/>
          <w:lang w:val="en-GB"/>
        </w:rPr>
        <w:t xml:space="preserve"> </w:t>
      </w:r>
      <w:r w:rsidRPr="00613061">
        <w:rPr>
          <w:rFonts w:ascii="Arial" w:eastAsia="Arial Unicode MS" w:hAnsi="Arial" w:cs="Arial"/>
          <w:spacing w:val="-2"/>
          <w:sz w:val="20"/>
          <w:szCs w:val="20"/>
          <w:lang w:val="en-GB"/>
        </w:rPr>
        <w:t xml:space="preserve">Trust’s investments in debt instruments </w:t>
      </w:r>
      <w:proofErr w:type="gramStart"/>
      <w:r w:rsidRPr="00613061">
        <w:rPr>
          <w:rFonts w:ascii="Arial" w:eastAsia="Arial Unicode MS" w:hAnsi="Arial" w:cs="Arial"/>
          <w:spacing w:val="-2"/>
          <w:sz w:val="20"/>
          <w:szCs w:val="20"/>
          <w:lang w:val="en-GB"/>
        </w:rPr>
        <w:t>are considered to be</w:t>
      </w:r>
      <w:proofErr w:type="gramEnd"/>
      <w:r w:rsidRPr="00613061">
        <w:rPr>
          <w:rFonts w:ascii="Arial" w:eastAsia="Arial Unicode MS" w:hAnsi="Arial" w:cs="Arial"/>
          <w:spacing w:val="-2"/>
          <w:sz w:val="20"/>
          <w:szCs w:val="20"/>
          <w:lang w:val="en-GB"/>
        </w:rPr>
        <w:t xml:space="preserve"> low risk investments. The REIT Manager regularly monitors the credit ratings of the investments for credit deterioration.  </w:t>
      </w:r>
    </w:p>
    <w:p w14:paraId="112BB691" w14:textId="77777777" w:rsidR="00196A82" w:rsidRPr="00613061" w:rsidRDefault="00196A82" w:rsidP="00AE200D">
      <w:pPr>
        <w:pStyle w:val="BodyTextIndent"/>
        <w:tabs>
          <w:tab w:val="right" w:pos="9360"/>
        </w:tabs>
        <w:autoSpaceDE w:val="0"/>
        <w:autoSpaceDN w:val="0"/>
        <w:adjustRightInd w:val="0"/>
        <w:ind w:left="540"/>
        <w:jc w:val="thaiDistribute"/>
        <w:rPr>
          <w:rFonts w:ascii="Arial" w:eastAsia="Arial Unicode MS" w:hAnsi="Arial" w:cs="Arial"/>
          <w:sz w:val="20"/>
          <w:szCs w:val="20"/>
          <w:lang w:val="en-GB"/>
        </w:rPr>
      </w:pPr>
    </w:p>
    <w:p w14:paraId="55078C27" w14:textId="77777777" w:rsidR="00AE200D" w:rsidRPr="00613061" w:rsidRDefault="00325330" w:rsidP="00AE200D">
      <w:pPr>
        <w:pStyle w:val="BodyTextIndent"/>
        <w:ind w:left="540" w:hanging="540"/>
        <w:rPr>
          <w:rFonts w:ascii="Arial" w:hAnsi="Arial" w:cs="Arial"/>
          <w:b/>
          <w:bCs/>
          <w:color w:val="CF4A02"/>
          <w:sz w:val="20"/>
          <w:szCs w:val="20"/>
          <w:lang w:val="en-US"/>
        </w:rPr>
      </w:pPr>
      <w:r w:rsidRPr="00613061">
        <w:rPr>
          <w:rFonts w:ascii="Arial" w:hAnsi="Arial" w:cs="Arial"/>
          <w:b/>
          <w:bCs/>
          <w:color w:val="CF4A02"/>
          <w:sz w:val="20"/>
          <w:szCs w:val="20"/>
          <w:lang w:val="en-US"/>
        </w:rPr>
        <w:t>7</w:t>
      </w:r>
      <w:r w:rsidR="00AE200D" w:rsidRPr="00613061">
        <w:rPr>
          <w:rFonts w:ascii="Arial" w:hAnsi="Arial" w:cs="Arial"/>
          <w:b/>
          <w:bCs/>
          <w:color w:val="CF4A02"/>
          <w:sz w:val="20"/>
          <w:szCs w:val="20"/>
          <w:lang w:val="en-US"/>
        </w:rPr>
        <w:t>.3</w:t>
      </w:r>
      <w:r w:rsidR="00AE200D" w:rsidRPr="00613061">
        <w:rPr>
          <w:rFonts w:ascii="Arial" w:hAnsi="Arial" w:cs="Arial"/>
          <w:b/>
          <w:bCs/>
          <w:color w:val="CF4A02"/>
          <w:sz w:val="20"/>
          <w:szCs w:val="20"/>
          <w:lang w:val="en-US"/>
        </w:rPr>
        <w:tab/>
        <w:t>Liquidity risk</w:t>
      </w:r>
    </w:p>
    <w:p w14:paraId="1D9885D8" w14:textId="77777777" w:rsidR="00196A82" w:rsidRPr="00613061" w:rsidRDefault="00196A82" w:rsidP="00AE200D">
      <w:pPr>
        <w:pStyle w:val="BodyTextIndent"/>
        <w:ind w:left="540"/>
        <w:rPr>
          <w:rFonts w:ascii="Arial" w:hAnsi="Arial" w:cs="Arial"/>
          <w:spacing w:val="-2"/>
          <w:sz w:val="20"/>
          <w:szCs w:val="20"/>
          <w:lang w:val="en-US"/>
        </w:rPr>
      </w:pPr>
    </w:p>
    <w:p w14:paraId="7F53627E" w14:textId="77777777" w:rsidR="00AE200D" w:rsidRPr="00613061" w:rsidRDefault="00931B52" w:rsidP="00AE200D">
      <w:pPr>
        <w:pStyle w:val="BodyTextIndent"/>
        <w:ind w:left="540"/>
        <w:rPr>
          <w:rFonts w:ascii="Arial" w:hAnsi="Arial" w:cs="Arial"/>
          <w:sz w:val="20"/>
          <w:szCs w:val="20"/>
          <w:lang w:val="en-US"/>
        </w:rPr>
      </w:pPr>
      <w:r w:rsidRPr="00613061">
        <w:rPr>
          <w:rFonts w:ascii="Arial" w:hAnsi="Arial" w:cs="Arial"/>
          <w:spacing w:val="-2"/>
          <w:sz w:val="20"/>
          <w:szCs w:val="20"/>
          <w:lang w:val="en-US"/>
        </w:rPr>
        <w:t xml:space="preserve">The </w:t>
      </w:r>
      <w:r w:rsidR="00934D88" w:rsidRPr="00613061">
        <w:rPr>
          <w:rFonts w:ascii="Arial" w:hAnsi="Arial" w:cs="Arial"/>
          <w:spacing w:val="-2"/>
          <w:sz w:val="20"/>
          <w:szCs w:val="20"/>
          <w:lang w:val="en-US"/>
        </w:rPr>
        <w:t>T</w:t>
      </w:r>
      <w:r w:rsidRPr="00613061">
        <w:rPr>
          <w:rFonts w:ascii="Arial" w:hAnsi="Arial" w:cs="Arial"/>
          <w:spacing w:val="-2"/>
          <w:sz w:val="20"/>
          <w:szCs w:val="20"/>
          <w:lang w:val="en-US"/>
        </w:rPr>
        <w:t>rust maintains sufficient cash to prudently manage its liquidity risk.</w:t>
      </w:r>
      <w:r w:rsidR="00934D88" w:rsidRPr="00613061">
        <w:rPr>
          <w:rFonts w:ascii="Arial" w:hAnsi="Arial" w:cs="Arial"/>
          <w:spacing w:val="-2"/>
          <w:sz w:val="20"/>
          <w:szCs w:val="20"/>
          <w:lang w:val="en-US"/>
        </w:rPr>
        <w:t xml:space="preserve"> The Trust inve</w:t>
      </w:r>
      <w:r w:rsidR="00303B87" w:rsidRPr="00613061">
        <w:rPr>
          <w:rFonts w:ascii="Arial" w:hAnsi="Arial" w:cs="Arial"/>
          <w:spacing w:val="-2"/>
          <w:sz w:val="20"/>
          <w:szCs w:val="20"/>
          <w:lang w:val="en-US"/>
        </w:rPr>
        <w:t>s</w:t>
      </w:r>
      <w:r w:rsidR="00934D88" w:rsidRPr="00613061">
        <w:rPr>
          <w:rFonts w:ascii="Arial" w:hAnsi="Arial" w:cs="Arial"/>
          <w:spacing w:val="-2"/>
          <w:sz w:val="20"/>
          <w:szCs w:val="20"/>
          <w:lang w:val="en-US"/>
        </w:rPr>
        <w:t xml:space="preserve">ts </w:t>
      </w:r>
      <w:r w:rsidR="00934D88" w:rsidRPr="00613061">
        <w:rPr>
          <w:rFonts w:ascii="Arial" w:hAnsi="Arial" w:cs="Arial"/>
          <w:sz w:val="20"/>
          <w:szCs w:val="20"/>
          <w:lang w:val="en-US"/>
        </w:rPr>
        <w:t>its cash in market securities.</w:t>
      </w:r>
      <w:r w:rsidRPr="00613061">
        <w:rPr>
          <w:rFonts w:ascii="Arial" w:hAnsi="Arial" w:cs="Arial"/>
          <w:sz w:val="20"/>
          <w:szCs w:val="20"/>
          <w:lang w:val="en-US"/>
        </w:rPr>
        <w:t xml:space="preserve"> The Trust manages the availability of funding through an adequate amount of fund obtain from the unitholders and borrowing from financial institution which are sufficient for the Trust’s activities.</w:t>
      </w:r>
    </w:p>
    <w:p w14:paraId="3CF6705D" w14:textId="77777777" w:rsidR="00E53292" w:rsidRPr="00613061" w:rsidRDefault="00F00F4A" w:rsidP="00E53292">
      <w:pPr>
        <w:ind w:left="540"/>
        <w:jc w:val="thaiDistribute"/>
        <w:rPr>
          <w:rFonts w:ascii="Arial" w:eastAsia="Arial Unicode MS" w:hAnsi="Arial" w:cs="Arial"/>
          <w:sz w:val="20"/>
          <w:szCs w:val="20"/>
          <w:lang w:val="en-GB"/>
        </w:rPr>
      </w:pPr>
      <w:r w:rsidRPr="00613061">
        <w:rPr>
          <w:rFonts w:ascii="Arial" w:eastAsia="Arial Unicode MS" w:hAnsi="Arial" w:cs="Arial"/>
          <w:sz w:val="20"/>
          <w:szCs w:val="20"/>
          <w:lang w:val="en-GB"/>
        </w:rPr>
        <w:br w:type="page"/>
      </w:r>
    </w:p>
    <w:p w14:paraId="55416B89" w14:textId="77777777" w:rsidR="00F00F4A" w:rsidRPr="00613061" w:rsidRDefault="00F00F4A" w:rsidP="00E53292">
      <w:pPr>
        <w:ind w:left="540"/>
        <w:jc w:val="thaiDistribute"/>
        <w:rPr>
          <w:rFonts w:ascii="Arial" w:eastAsia="Arial Unicode MS" w:hAnsi="Arial" w:cs="Arial"/>
          <w:sz w:val="20"/>
          <w:szCs w:val="20"/>
          <w:lang w:val="en-GB"/>
        </w:rPr>
      </w:pPr>
    </w:p>
    <w:p w14:paraId="49C7591C" w14:textId="77777777" w:rsidR="00E53292" w:rsidRPr="00613061" w:rsidRDefault="00E53292" w:rsidP="00E53292">
      <w:pPr>
        <w:pStyle w:val="ListParagraph"/>
        <w:ind w:left="540"/>
        <w:jc w:val="both"/>
        <w:rPr>
          <w:rFonts w:ascii="Arial" w:eastAsia="Arial Unicode MS" w:hAnsi="Arial" w:cs="Arial"/>
          <w:i/>
          <w:iCs/>
          <w:color w:val="CF4A02"/>
          <w:sz w:val="20"/>
          <w:szCs w:val="20"/>
          <w:lang w:val="en-GB"/>
        </w:rPr>
      </w:pPr>
      <w:r w:rsidRPr="00613061">
        <w:rPr>
          <w:rFonts w:ascii="Arial" w:eastAsia="Arial Unicode MS" w:hAnsi="Arial" w:cs="Arial"/>
          <w:i/>
          <w:iCs/>
          <w:color w:val="CF4A02"/>
          <w:sz w:val="20"/>
          <w:szCs w:val="20"/>
          <w:lang w:val="en-GB"/>
        </w:rPr>
        <w:t>Maturity of financial liabilities</w:t>
      </w:r>
    </w:p>
    <w:p w14:paraId="7FB2680D" w14:textId="77777777" w:rsidR="00E53292" w:rsidRPr="00613061" w:rsidRDefault="00E53292" w:rsidP="00E53292">
      <w:pPr>
        <w:pStyle w:val="BlockText"/>
        <w:ind w:left="540" w:right="0"/>
        <w:jc w:val="both"/>
        <w:rPr>
          <w:rFonts w:ascii="Arial" w:hAnsi="Arial" w:cs="Arial"/>
          <w:sz w:val="20"/>
          <w:szCs w:val="20"/>
        </w:rPr>
      </w:pPr>
    </w:p>
    <w:p w14:paraId="7A4EB59A" w14:textId="77777777" w:rsidR="00E53292" w:rsidRPr="00613061" w:rsidRDefault="00E53292" w:rsidP="00E53292">
      <w:pPr>
        <w:pStyle w:val="BlockText"/>
        <w:ind w:left="540" w:right="-1"/>
        <w:rPr>
          <w:rFonts w:ascii="Arial" w:hAnsi="Arial" w:cs="Arial"/>
          <w:sz w:val="20"/>
          <w:szCs w:val="20"/>
        </w:rPr>
      </w:pPr>
      <w:r w:rsidRPr="00613061">
        <w:rPr>
          <w:rFonts w:ascii="Arial" w:hAnsi="Arial" w:cs="Arial"/>
          <w:sz w:val="20"/>
          <w:szCs w:val="20"/>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r w:rsidRPr="00613061">
        <w:rPr>
          <w:rFonts w:ascii="Arial" w:hAnsi="Arial" w:cs="Arial"/>
          <w:spacing w:val="-4"/>
          <w:sz w:val="20"/>
          <w:szCs w:val="20"/>
        </w:rPr>
        <w:t>For interest rate swaps, the cash flows have been estimated using forward interest rates applicable</w:t>
      </w:r>
      <w:r w:rsidRPr="00613061">
        <w:rPr>
          <w:rFonts w:ascii="Arial" w:hAnsi="Arial" w:cs="Arial"/>
          <w:sz w:val="20"/>
          <w:szCs w:val="20"/>
        </w:rPr>
        <w:t xml:space="preserve"> at the end of the reporting period.</w:t>
      </w:r>
    </w:p>
    <w:p w14:paraId="3899D0F4" w14:textId="77777777" w:rsidR="00F00F4A" w:rsidRPr="00613061" w:rsidRDefault="00F00F4A" w:rsidP="00AE200D">
      <w:pPr>
        <w:pStyle w:val="BodyTextIndent"/>
        <w:ind w:left="540"/>
        <w:rPr>
          <w:rFonts w:ascii="Arial" w:hAnsi="Arial" w:cs="Arial"/>
          <w:sz w:val="20"/>
          <w:szCs w:val="20"/>
          <w:lang w:val="en-GB"/>
        </w:rPr>
      </w:pPr>
    </w:p>
    <w:tbl>
      <w:tblPr>
        <w:tblW w:w="8903" w:type="dxa"/>
        <w:tblInd w:w="250" w:type="dxa"/>
        <w:tblLayout w:type="fixed"/>
        <w:tblLook w:val="04A0" w:firstRow="1" w:lastRow="0" w:firstColumn="1" w:lastColumn="0" w:noHBand="0" w:noVBand="1"/>
      </w:tblPr>
      <w:tblGrid>
        <w:gridCol w:w="3908"/>
        <w:gridCol w:w="1260"/>
        <w:gridCol w:w="1260"/>
        <w:gridCol w:w="1260"/>
        <w:gridCol w:w="1215"/>
      </w:tblGrid>
      <w:tr w:rsidR="00660FF3" w:rsidRPr="00613061" w14:paraId="26271B9A" w14:textId="77777777" w:rsidTr="001B027C">
        <w:trPr>
          <w:trHeight w:val="612"/>
        </w:trPr>
        <w:tc>
          <w:tcPr>
            <w:tcW w:w="3908" w:type="dxa"/>
            <w:shd w:val="clear" w:color="auto" w:fill="auto"/>
          </w:tcPr>
          <w:p w14:paraId="7FF1EBCA" w14:textId="77777777" w:rsidR="00660FF3" w:rsidRPr="00613061" w:rsidRDefault="00660FF3" w:rsidP="00196A82">
            <w:pPr>
              <w:pStyle w:val="BlockText"/>
              <w:ind w:left="285" w:right="0"/>
              <w:jc w:val="left"/>
              <w:rPr>
                <w:rFonts w:ascii="Arial" w:hAnsi="Arial" w:cs="Arial"/>
                <w:b/>
                <w:bCs/>
                <w:spacing w:val="-4"/>
                <w:sz w:val="16"/>
                <w:szCs w:val="16"/>
              </w:rPr>
            </w:pPr>
          </w:p>
        </w:tc>
        <w:tc>
          <w:tcPr>
            <w:tcW w:w="1260" w:type="dxa"/>
            <w:tcBorders>
              <w:top w:val="single" w:sz="4" w:space="0" w:color="auto"/>
              <w:bottom w:val="single" w:sz="4" w:space="0" w:color="auto"/>
            </w:tcBorders>
            <w:shd w:val="clear" w:color="auto" w:fill="auto"/>
            <w:vAlign w:val="bottom"/>
          </w:tcPr>
          <w:p w14:paraId="7EEFABB3" w14:textId="77777777" w:rsidR="00660FF3" w:rsidRPr="00613061" w:rsidRDefault="00660FF3" w:rsidP="0031208B">
            <w:pPr>
              <w:pStyle w:val="BlockText"/>
              <w:ind w:left="0" w:right="-72"/>
              <w:jc w:val="right"/>
              <w:rPr>
                <w:rFonts w:ascii="Arial" w:hAnsi="Arial" w:cs="Arial"/>
                <w:b/>
                <w:bCs/>
                <w:spacing w:val="-4"/>
                <w:sz w:val="16"/>
                <w:szCs w:val="16"/>
              </w:rPr>
            </w:pPr>
            <w:r w:rsidRPr="00613061">
              <w:rPr>
                <w:rFonts w:ascii="Arial" w:hAnsi="Arial" w:cs="Arial"/>
                <w:b/>
                <w:bCs/>
                <w:spacing w:val="-4"/>
                <w:sz w:val="16"/>
                <w:szCs w:val="16"/>
              </w:rPr>
              <w:t xml:space="preserve">Within </w:t>
            </w:r>
          </w:p>
          <w:p w14:paraId="4B9AF407" w14:textId="77777777" w:rsidR="00660FF3" w:rsidRPr="00613061" w:rsidRDefault="00660FF3" w:rsidP="0031208B">
            <w:pPr>
              <w:pStyle w:val="BlockText"/>
              <w:ind w:left="0" w:right="-72"/>
              <w:jc w:val="right"/>
              <w:rPr>
                <w:rFonts w:ascii="Arial" w:hAnsi="Arial" w:cs="Arial"/>
                <w:b/>
                <w:bCs/>
                <w:spacing w:val="-4"/>
                <w:sz w:val="16"/>
                <w:szCs w:val="16"/>
              </w:rPr>
            </w:pPr>
            <w:r w:rsidRPr="00613061">
              <w:rPr>
                <w:rFonts w:ascii="Arial" w:hAnsi="Arial" w:cs="Arial"/>
                <w:b/>
                <w:bCs/>
                <w:spacing w:val="-4"/>
                <w:sz w:val="16"/>
                <w:szCs w:val="16"/>
              </w:rPr>
              <w:t>1 year</w:t>
            </w:r>
          </w:p>
          <w:p w14:paraId="12909014" w14:textId="77777777" w:rsidR="00660FF3" w:rsidRPr="00613061" w:rsidRDefault="00660FF3" w:rsidP="0031208B">
            <w:pPr>
              <w:pStyle w:val="BlockText"/>
              <w:ind w:left="0" w:right="-72"/>
              <w:jc w:val="right"/>
              <w:rPr>
                <w:rFonts w:ascii="Arial" w:hAnsi="Arial" w:cs="Arial"/>
                <w:b/>
                <w:bCs/>
                <w:spacing w:val="-4"/>
                <w:sz w:val="16"/>
                <w:szCs w:val="16"/>
              </w:rPr>
            </w:pPr>
            <w:r w:rsidRPr="00613061">
              <w:rPr>
                <w:rFonts w:ascii="Arial" w:hAnsi="Arial" w:cs="Arial"/>
                <w:b/>
                <w:bCs/>
                <w:spacing w:val="-4"/>
                <w:sz w:val="16"/>
                <w:szCs w:val="16"/>
              </w:rPr>
              <w:t>Baht</w:t>
            </w:r>
          </w:p>
        </w:tc>
        <w:tc>
          <w:tcPr>
            <w:tcW w:w="1260" w:type="dxa"/>
            <w:tcBorders>
              <w:top w:val="single" w:sz="4" w:space="0" w:color="auto"/>
              <w:bottom w:val="single" w:sz="4" w:space="0" w:color="auto"/>
            </w:tcBorders>
            <w:shd w:val="clear" w:color="auto" w:fill="auto"/>
            <w:vAlign w:val="bottom"/>
          </w:tcPr>
          <w:p w14:paraId="4EF41972" w14:textId="77777777" w:rsidR="00660FF3" w:rsidRPr="00613061" w:rsidRDefault="00660FF3" w:rsidP="0031208B">
            <w:pPr>
              <w:pStyle w:val="BlockText"/>
              <w:ind w:left="0" w:right="-72"/>
              <w:jc w:val="right"/>
              <w:rPr>
                <w:rFonts w:ascii="Arial" w:hAnsi="Arial" w:cs="Arial"/>
                <w:b/>
                <w:bCs/>
                <w:spacing w:val="-4"/>
                <w:sz w:val="16"/>
                <w:szCs w:val="16"/>
              </w:rPr>
            </w:pPr>
            <w:r w:rsidRPr="00613061">
              <w:rPr>
                <w:rFonts w:ascii="Arial" w:hAnsi="Arial" w:cs="Arial"/>
                <w:b/>
                <w:bCs/>
                <w:spacing w:val="-4"/>
                <w:sz w:val="16"/>
                <w:szCs w:val="16"/>
              </w:rPr>
              <w:t>1 - 5 years</w:t>
            </w:r>
          </w:p>
          <w:p w14:paraId="0580FD83" w14:textId="77777777" w:rsidR="00660FF3" w:rsidRPr="00613061" w:rsidRDefault="00660FF3" w:rsidP="0031208B">
            <w:pPr>
              <w:pStyle w:val="BlockText"/>
              <w:ind w:left="0" w:right="-72"/>
              <w:jc w:val="right"/>
              <w:rPr>
                <w:rFonts w:ascii="Arial" w:hAnsi="Arial" w:cs="Arial"/>
                <w:b/>
                <w:bCs/>
                <w:spacing w:val="-4"/>
                <w:sz w:val="16"/>
                <w:szCs w:val="16"/>
              </w:rPr>
            </w:pPr>
            <w:r w:rsidRPr="00613061">
              <w:rPr>
                <w:rFonts w:ascii="Arial" w:hAnsi="Arial" w:cs="Arial"/>
                <w:b/>
                <w:bCs/>
                <w:spacing w:val="-4"/>
                <w:sz w:val="16"/>
                <w:szCs w:val="16"/>
              </w:rPr>
              <w:t>Baht</w:t>
            </w:r>
          </w:p>
        </w:tc>
        <w:tc>
          <w:tcPr>
            <w:tcW w:w="1260" w:type="dxa"/>
            <w:tcBorders>
              <w:top w:val="single" w:sz="4" w:space="0" w:color="auto"/>
              <w:bottom w:val="single" w:sz="4" w:space="0" w:color="auto"/>
            </w:tcBorders>
            <w:vAlign w:val="bottom"/>
          </w:tcPr>
          <w:p w14:paraId="408A4EED" w14:textId="77777777" w:rsidR="00660FF3" w:rsidRPr="00613061" w:rsidRDefault="00660FF3" w:rsidP="00A52807">
            <w:pPr>
              <w:pStyle w:val="BlockText"/>
              <w:ind w:left="0" w:right="-72"/>
              <w:jc w:val="right"/>
              <w:rPr>
                <w:rFonts w:ascii="Arial" w:hAnsi="Arial" w:cs="Arial"/>
                <w:b/>
                <w:bCs/>
                <w:spacing w:val="-4"/>
                <w:sz w:val="16"/>
                <w:szCs w:val="16"/>
              </w:rPr>
            </w:pPr>
            <w:r w:rsidRPr="00613061">
              <w:rPr>
                <w:rFonts w:ascii="Arial" w:hAnsi="Arial" w:cs="Arial"/>
                <w:b/>
                <w:bCs/>
                <w:spacing w:val="-4"/>
                <w:sz w:val="16"/>
                <w:szCs w:val="16"/>
              </w:rPr>
              <w:t>Total</w:t>
            </w:r>
          </w:p>
          <w:p w14:paraId="1502A6C1" w14:textId="77777777" w:rsidR="00660FF3" w:rsidRPr="00613061" w:rsidRDefault="00660FF3" w:rsidP="00A52807">
            <w:pPr>
              <w:pStyle w:val="BlockText"/>
              <w:ind w:left="0" w:right="-72"/>
              <w:jc w:val="right"/>
              <w:rPr>
                <w:rFonts w:ascii="Arial" w:hAnsi="Arial" w:cs="Arial"/>
                <w:b/>
                <w:bCs/>
                <w:spacing w:val="-4"/>
                <w:sz w:val="16"/>
                <w:szCs w:val="16"/>
              </w:rPr>
            </w:pPr>
            <w:r w:rsidRPr="00613061">
              <w:rPr>
                <w:rFonts w:ascii="Arial" w:hAnsi="Arial" w:cs="Arial"/>
                <w:b/>
                <w:bCs/>
                <w:spacing w:val="-4"/>
                <w:sz w:val="16"/>
                <w:szCs w:val="16"/>
              </w:rPr>
              <w:t>Baht</w:t>
            </w:r>
          </w:p>
        </w:tc>
        <w:tc>
          <w:tcPr>
            <w:tcW w:w="1215" w:type="dxa"/>
            <w:tcBorders>
              <w:top w:val="single" w:sz="4" w:space="0" w:color="auto"/>
              <w:bottom w:val="single" w:sz="4" w:space="0" w:color="auto"/>
            </w:tcBorders>
            <w:vAlign w:val="bottom"/>
          </w:tcPr>
          <w:p w14:paraId="21C3E69F" w14:textId="77777777" w:rsidR="00660FF3" w:rsidRPr="00613061" w:rsidRDefault="00660FF3" w:rsidP="0031208B">
            <w:pPr>
              <w:pStyle w:val="BlockText"/>
              <w:ind w:left="0" w:right="-72"/>
              <w:jc w:val="right"/>
              <w:rPr>
                <w:rFonts w:ascii="Arial" w:hAnsi="Arial" w:cs="Arial"/>
                <w:b/>
                <w:bCs/>
                <w:spacing w:val="-4"/>
                <w:sz w:val="16"/>
                <w:szCs w:val="16"/>
              </w:rPr>
            </w:pPr>
            <w:r w:rsidRPr="00613061">
              <w:rPr>
                <w:rFonts w:ascii="Arial" w:hAnsi="Arial" w:cs="Arial"/>
                <w:b/>
                <w:bCs/>
                <w:spacing w:val="-4"/>
                <w:sz w:val="16"/>
                <w:szCs w:val="16"/>
              </w:rPr>
              <w:t>Book value</w:t>
            </w:r>
          </w:p>
          <w:p w14:paraId="7373378D" w14:textId="77777777" w:rsidR="00660FF3" w:rsidRPr="00613061" w:rsidRDefault="00660FF3" w:rsidP="0031208B">
            <w:pPr>
              <w:pStyle w:val="BlockText"/>
              <w:ind w:left="0" w:right="-72"/>
              <w:jc w:val="right"/>
              <w:rPr>
                <w:rFonts w:ascii="Arial" w:hAnsi="Arial" w:cs="Arial"/>
                <w:b/>
                <w:bCs/>
                <w:spacing w:val="-4"/>
                <w:sz w:val="16"/>
                <w:szCs w:val="16"/>
              </w:rPr>
            </w:pPr>
            <w:r w:rsidRPr="00613061">
              <w:rPr>
                <w:rFonts w:ascii="Arial" w:hAnsi="Arial" w:cs="Arial"/>
                <w:b/>
                <w:bCs/>
                <w:spacing w:val="-4"/>
                <w:sz w:val="16"/>
                <w:szCs w:val="16"/>
              </w:rPr>
              <w:t>Baht</w:t>
            </w:r>
          </w:p>
        </w:tc>
      </w:tr>
      <w:tr w:rsidR="00660FF3" w:rsidRPr="00613061" w14:paraId="037A1D32" w14:textId="77777777" w:rsidTr="001B027C">
        <w:trPr>
          <w:trHeight w:val="200"/>
        </w:trPr>
        <w:tc>
          <w:tcPr>
            <w:tcW w:w="3908" w:type="dxa"/>
            <w:shd w:val="clear" w:color="auto" w:fill="auto"/>
          </w:tcPr>
          <w:p w14:paraId="455AB4B1" w14:textId="77777777" w:rsidR="00660FF3" w:rsidRPr="00613061" w:rsidRDefault="00660FF3" w:rsidP="00F979BB">
            <w:pPr>
              <w:pStyle w:val="BlockText"/>
              <w:ind w:left="285" w:right="-99"/>
              <w:jc w:val="left"/>
              <w:rPr>
                <w:rFonts w:ascii="Arial" w:hAnsi="Arial" w:cs="Arial"/>
                <w:b/>
                <w:bCs/>
                <w:spacing w:val="-2"/>
                <w:sz w:val="16"/>
                <w:szCs w:val="16"/>
              </w:rPr>
            </w:pPr>
            <w:r w:rsidRPr="00613061">
              <w:rPr>
                <w:rFonts w:ascii="Arial" w:hAnsi="Arial" w:cs="Arial"/>
                <w:b/>
                <w:bCs/>
                <w:spacing w:val="-2"/>
                <w:sz w:val="16"/>
                <w:szCs w:val="16"/>
              </w:rPr>
              <w:t xml:space="preserve">As </w:t>
            </w:r>
            <w:proofErr w:type="gramStart"/>
            <w:r w:rsidRPr="00613061">
              <w:rPr>
                <w:rFonts w:ascii="Arial" w:hAnsi="Arial" w:cs="Arial"/>
                <w:b/>
                <w:bCs/>
                <w:spacing w:val="-2"/>
                <w:sz w:val="16"/>
                <w:szCs w:val="16"/>
              </w:rPr>
              <w:t>at</w:t>
            </w:r>
            <w:proofErr w:type="gramEnd"/>
            <w:r w:rsidRPr="00613061">
              <w:rPr>
                <w:rFonts w:ascii="Arial" w:hAnsi="Arial" w:cs="Arial"/>
                <w:b/>
                <w:bCs/>
                <w:spacing w:val="-2"/>
                <w:sz w:val="16"/>
                <w:szCs w:val="16"/>
              </w:rPr>
              <w:t xml:space="preserve"> 31 December </w:t>
            </w:r>
            <w:r w:rsidR="00FA4DAB" w:rsidRPr="00613061">
              <w:rPr>
                <w:rFonts w:ascii="Arial" w:hAnsi="Arial" w:cs="Arial"/>
                <w:b/>
                <w:bCs/>
                <w:spacing w:val="-2"/>
                <w:sz w:val="16"/>
                <w:szCs w:val="16"/>
              </w:rPr>
              <w:t>2022</w:t>
            </w:r>
          </w:p>
        </w:tc>
        <w:tc>
          <w:tcPr>
            <w:tcW w:w="1260" w:type="dxa"/>
            <w:tcBorders>
              <w:top w:val="single" w:sz="4" w:space="0" w:color="auto"/>
            </w:tcBorders>
            <w:shd w:val="clear" w:color="auto" w:fill="FAFAFA"/>
            <w:vAlign w:val="bottom"/>
          </w:tcPr>
          <w:p w14:paraId="43D2CAA9" w14:textId="77777777" w:rsidR="00660FF3" w:rsidRPr="00613061" w:rsidRDefault="00660FF3" w:rsidP="0031208B">
            <w:pPr>
              <w:pStyle w:val="BlockText"/>
              <w:ind w:left="0" w:right="-72"/>
              <w:jc w:val="right"/>
              <w:rPr>
                <w:rFonts w:ascii="Arial" w:hAnsi="Arial" w:cs="Arial"/>
                <w:b/>
                <w:bCs/>
                <w:spacing w:val="-4"/>
                <w:sz w:val="16"/>
                <w:szCs w:val="16"/>
              </w:rPr>
            </w:pPr>
          </w:p>
        </w:tc>
        <w:tc>
          <w:tcPr>
            <w:tcW w:w="1260" w:type="dxa"/>
            <w:tcBorders>
              <w:top w:val="single" w:sz="4" w:space="0" w:color="auto"/>
            </w:tcBorders>
            <w:shd w:val="clear" w:color="auto" w:fill="FAFAFA"/>
            <w:vAlign w:val="bottom"/>
          </w:tcPr>
          <w:p w14:paraId="08B57F81" w14:textId="77777777" w:rsidR="00660FF3" w:rsidRPr="00613061" w:rsidRDefault="00660FF3" w:rsidP="0031208B">
            <w:pPr>
              <w:pStyle w:val="BlockText"/>
              <w:ind w:left="0" w:right="-72"/>
              <w:jc w:val="right"/>
              <w:rPr>
                <w:rFonts w:ascii="Arial" w:hAnsi="Arial" w:cs="Arial"/>
                <w:b/>
                <w:bCs/>
                <w:spacing w:val="-4"/>
                <w:sz w:val="16"/>
                <w:szCs w:val="16"/>
              </w:rPr>
            </w:pPr>
          </w:p>
        </w:tc>
        <w:tc>
          <w:tcPr>
            <w:tcW w:w="1260" w:type="dxa"/>
            <w:tcBorders>
              <w:top w:val="single" w:sz="4" w:space="0" w:color="auto"/>
            </w:tcBorders>
            <w:shd w:val="clear" w:color="auto" w:fill="FAFAFA"/>
            <w:vAlign w:val="bottom"/>
          </w:tcPr>
          <w:p w14:paraId="35E91DA1" w14:textId="77777777" w:rsidR="00660FF3" w:rsidRPr="00613061" w:rsidRDefault="00660FF3" w:rsidP="0031208B">
            <w:pPr>
              <w:pStyle w:val="BlockText"/>
              <w:ind w:left="0" w:right="-72"/>
              <w:jc w:val="right"/>
              <w:rPr>
                <w:rFonts w:ascii="Arial" w:hAnsi="Arial" w:cs="Arial"/>
                <w:b/>
                <w:bCs/>
                <w:spacing w:val="-4"/>
                <w:sz w:val="16"/>
                <w:szCs w:val="16"/>
              </w:rPr>
            </w:pPr>
          </w:p>
        </w:tc>
        <w:tc>
          <w:tcPr>
            <w:tcW w:w="1215" w:type="dxa"/>
            <w:tcBorders>
              <w:top w:val="single" w:sz="4" w:space="0" w:color="auto"/>
            </w:tcBorders>
            <w:shd w:val="clear" w:color="auto" w:fill="FAFAFA"/>
            <w:vAlign w:val="bottom"/>
          </w:tcPr>
          <w:p w14:paraId="4B2271F2" w14:textId="77777777" w:rsidR="00660FF3" w:rsidRPr="00613061" w:rsidRDefault="00660FF3" w:rsidP="0031208B">
            <w:pPr>
              <w:pStyle w:val="BlockText"/>
              <w:ind w:left="0" w:right="-72"/>
              <w:jc w:val="right"/>
              <w:rPr>
                <w:rFonts w:ascii="Arial" w:hAnsi="Arial" w:cs="Arial"/>
                <w:b/>
                <w:bCs/>
                <w:spacing w:val="-4"/>
                <w:sz w:val="16"/>
                <w:szCs w:val="16"/>
              </w:rPr>
            </w:pPr>
          </w:p>
        </w:tc>
      </w:tr>
      <w:tr w:rsidR="00FF3889" w:rsidRPr="00613061" w14:paraId="305D9307" w14:textId="77777777" w:rsidTr="001B027C">
        <w:trPr>
          <w:trHeight w:val="200"/>
        </w:trPr>
        <w:tc>
          <w:tcPr>
            <w:tcW w:w="3908" w:type="dxa"/>
            <w:shd w:val="clear" w:color="auto" w:fill="auto"/>
          </w:tcPr>
          <w:p w14:paraId="7EBEB731" w14:textId="77777777" w:rsidR="00FF3889" w:rsidRPr="00613061" w:rsidRDefault="00FF3889" w:rsidP="00FF3889">
            <w:pPr>
              <w:pStyle w:val="BlockText"/>
              <w:ind w:left="285" w:right="-99"/>
              <w:jc w:val="left"/>
              <w:rPr>
                <w:rFonts w:ascii="Arial" w:hAnsi="Arial" w:cs="Arial"/>
                <w:spacing w:val="-2"/>
                <w:sz w:val="16"/>
                <w:szCs w:val="16"/>
              </w:rPr>
            </w:pPr>
            <w:r w:rsidRPr="00613061">
              <w:rPr>
                <w:rFonts w:ascii="Arial" w:hAnsi="Arial" w:cs="Arial"/>
                <w:spacing w:val="-2"/>
                <w:sz w:val="16"/>
                <w:szCs w:val="16"/>
              </w:rPr>
              <w:t>Accrued expenses</w:t>
            </w:r>
          </w:p>
        </w:tc>
        <w:tc>
          <w:tcPr>
            <w:tcW w:w="1260" w:type="dxa"/>
            <w:shd w:val="clear" w:color="auto" w:fill="FAFAFA"/>
            <w:vAlign w:val="center"/>
          </w:tcPr>
          <w:p w14:paraId="7586BD32" w14:textId="1461DDC0" w:rsidR="00FF3889" w:rsidRPr="00613061" w:rsidRDefault="00FF3889" w:rsidP="00FF3889">
            <w:pPr>
              <w:pStyle w:val="BlockText"/>
              <w:ind w:left="0" w:right="-72"/>
              <w:jc w:val="right"/>
              <w:rPr>
                <w:rFonts w:ascii="Arial" w:hAnsi="Arial" w:cs="Arial"/>
                <w:spacing w:val="-4"/>
                <w:sz w:val="16"/>
                <w:szCs w:val="16"/>
                <w:lang w:val="en-US"/>
              </w:rPr>
            </w:pPr>
            <w:r w:rsidRPr="00613061">
              <w:rPr>
                <w:rFonts w:ascii="Arial" w:hAnsi="Arial" w:cs="Arial"/>
                <w:spacing w:val="-4"/>
                <w:sz w:val="16"/>
                <w:szCs w:val="16"/>
              </w:rPr>
              <w:t>76,028,</w:t>
            </w:r>
            <w:r w:rsidR="00E168B6" w:rsidRPr="00613061">
              <w:rPr>
                <w:rFonts w:ascii="Arial" w:hAnsi="Arial" w:cs="Arial"/>
                <w:spacing w:val="-4"/>
                <w:sz w:val="16"/>
                <w:szCs w:val="16"/>
                <w:lang w:val="en-US"/>
              </w:rPr>
              <w:t>347</w:t>
            </w:r>
          </w:p>
        </w:tc>
        <w:tc>
          <w:tcPr>
            <w:tcW w:w="1260" w:type="dxa"/>
            <w:shd w:val="clear" w:color="auto" w:fill="FAFAFA"/>
            <w:vAlign w:val="center"/>
          </w:tcPr>
          <w:p w14:paraId="4D1524AB" w14:textId="3CBA13D0" w:rsidR="00FF3889" w:rsidRPr="00613061" w:rsidRDefault="0034620D" w:rsidP="00FF3889">
            <w:pPr>
              <w:pStyle w:val="BlockText"/>
              <w:ind w:left="0" w:right="-72"/>
              <w:jc w:val="right"/>
              <w:rPr>
                <w:rFonts w:ascii="Arial" w:hAnsi="Arial" w:cs="Arial"/>
                <w:spacing w:val="-4"/>
                <w:sz w:val="16"/>
                <w:szCs w:val="16"/>
              </w:rPr>
            </w:pPr>
            <w:r w:rsidRPr="00613061">
              <w:rPr>
                <w:rFonts w:ascii="Arial" w:hAnsi="Arial" w:cs="Arial"/>
                <w:spacing w:val="-4"/>
                <w:sz w:val="16"/>
                <w:szCs w:val="16"/>
              </w:rPr>
              <w:t>-</w:t>
            </w:r>
          </w:p>
        </w:tc>
        <w:tc>
          <w:tcPr>
            <w:tcW w:w="1260" w:type="dxa"/>
            <w:shd w:val="clear" w:color="auto" w:fill="FAFAFA"/>
            <w:vAlign w:val="center"/>
          </w:tcPr>
          <w:p w14:paraId="3F2C978D" w14:textId="685F1979" w:rsidR="00FF3889" w:rsidRPr="00613061" w:rsidRDefault="00FF3889" w:rsidP="00FF3889">
            <w:pPr>
              <w:pStyle w:val="BlockText"/>
              <w:ind w:left="0" w:right="-72"/>
              <w:jc w:val="right"/>
              <w:rPr>
                <w:rFonts w:ascii="Arial" w:hAnsi="Arial" w:cs="Arial"/>
                <w:spacing w:val="-4"/>
                <w:sz w:val="16"/>
                <w:szCs w:val="16"/>
              </w:rPr>
            </w:pPr>
            <w:r w:rsidRPr="00613061">
              <w:rPr>
                <w:rFonts w:ascii="Arial" w:hAnsi="Arial" w:cs="Arial"/>
                <w:spacing w:val="-4"/>
                <w:sz w:val="16"/>
                <w:szCs w:val="16"/>
              </w:rPr>
              <w:t>76,028,</w:t>
            </w:r>
            <w:r w:rsidR="00E168B6" w:rsidRPr="00613061">
              <w:rPr>
                <w:rFonts w:ascii="Arial" w:hAnsi="Arial" w:cs="Arial"/>
                <w:spacing w:val="-4"/>
                <w:sz w:val="16"/>
                <w:szCs w:val="16"/>
              </w:rPr>
              <w:t>347</w:t>
            </w:r>
          </w:p>
        </w:tc>
        <w:tc>
          <w:tcPr>
            <w:tcW w:w="1215" w:type="dxa"/>
            <w:shd w:val="clear" w:color="auto" w:fill="FAFAFA"/>
            <w:vAlign w:val="center"/>
          </w:tcPr>
          <w:p w14:paraId="2CBED77D" w14:textId="7580DA0E" w:rsidR="00FF3889" w:rsidRPr="00613061" w:rsidRDefault="00FF3889" w:rsidP="00FF3889">
            <w:pPr>
              <w:pStyle w:val="BlockText"/>
              <w:ind w:left="0" w:right="-72"/>
              <w:jc w:val="right"/>
              <w:rPr>
                <w:rFonts w:ascii="Arial" w:hAnsi="Arial" w:cs="Arial"/>
                <w:spacing w:val="-4"/>
                <w:sz w:val="16"/>
                <w:szCs w:val="16"/>
                <w:lang w:val="en-US"/>
              </w:rPr>
            </w:pPr>
            <w:r w:rsidRPr="00613061">
              <w:rPr>
                <w:rFonts w:ascii="Arial" w:hAnsi="Arial" w:cs="Arial"/>
                <w:spacing w:val="-4"/>
                <w:sz w:val="16"/>
                <w:szCs w:val="16"/>
              </w:rPr>
              <w:t>76,028,</w:t>
            </w:r>
            <w:r w:rsidR="00E168B6" w:rsidRPr="00613061">
              <w:rPr>
                <w:rFonts w:ascii="Arial" w:hAnsi="Arial" w:cs="Arial"/>
                <w:spacing w:val="-4"/>
                <w:sz w:val="16"/>
                <w:szCs w:val="16"/>
              </w:rPr>
              <w:t>347</w:t>
            </w:r>
          </w:p>
        </w:tc>
      </w:tr>
      <w:tr w:rsidR="00FF3889" w:rsidRPr="00613061" w14:paraId="13D08243" w14:textId="77777777" w:rsidTr="001B027C">
        <w:trPr>
          <w:trHeight w:val="200"/>
        </w:trPr>
        <w:tc>
          <w:tcPr>
            <w:tcW w:w="3908" w:type="dxa"/>
            <w:shd w:val="clear" w:color="auto" w:fill="auto"/>
          </w:tcPr>
          <w:p w14:paraId="10DE4B5D" w14:textId="77777777" w:rsidR="00FF3889" w:rsidRPr="00613061" w:rsidRDefault="00FF3889" w:rsidP="00FF3889">
            <w:pPr>
              <w:pStyle w:val="BlockText"/>
              <w:ind w:left="285" w:right="-99"/>
              <w:jc w:val="left"/>
              <w:rPr>
                <w:rFonts w:ascii="Arial" w:hAnsi="Arial" w:cs="Arial"/>
                <w:spacing w:val="-2"/>
                <w:sz w:val="16"/>
                <w:szCs w:val="16"/>
              </w:rPr>
            </w:pPr>
            <w:r w:rsidRPr="00613061">
              <w:rPr>
                <w:rFonts w:ascii="Arial" w:hAnsi="Arial" w:cs="Arial"/>
                <w:spacing w:val="-2"/>
                <w:sz w:val="16"/>
                <w:szCs w:val="16"/>
              </w:rPr>
              <w:t>Deposits received from</w:t>
            </w:r>
          </w:p>
        </w:tc>
        <w:tc>
          <w:tcPr>
            <w:tcW w:w="1260" w:type="dxa"/>
            <w:shd w:val="clear" w:color="auto" w:fill="FAFAFA"/>
            <w:vAlign w:val="center"/>
          </w:tcPr>
          <w:p w14:paraId="3AFDDDC4" w14:textId="77777777" w:rsidR="00FF3889" w:rsidRPr="00613061" w:rsidRDefault="00FF3889" w:rsidP="00FF3889">
            <w:pPr>
              <w:pStyle w:val="BlockText"/>
              <w:ind w:left="0" w:right="-72"/>
              <w:jc w:val="right"/>
              <w:rPr>
                <w:rFonts w:ascii="Arial" w:hAnsi="Arial" w:cs="Arial"/>
                <w:spacing w:val="-4"/>
                <w:sz w:val="16"/>
                <w:szCs w:val="16"/>
              </w:rPr>
            </w:pPr>
          </w:p>
        </w:tc>
        <w:tc>
          <w:tcPr>
            <w:tcW w:w="1260" w:type="dxa"/>
            <w:shd w:val="clear" w:color="auto" w:fill="FAFAFA"/>
            <w:vAlign w:val="center"/>
          </w:tcPr>
          <w:p w14:paraId="38317DC6" w14:textId="77777777" w:rsidR="00FF3889" w:rsidRPr="00613061" w:rsidRDefault="00FF3889" w:rsidP="00FF3889">
            <w:pPr>
              <w:pStyle w:val="BlockText"/>
              <w:ind w:left="0" w:right="-72"/>
              <w:jc w:val="right"/>
              <w:rPr>
                <w:rFonts w:ascii="Arial" w:hAnsi="Arial" w:cs="Arial"/>
                <w:spacing w:val="-4"/>
                <w:sz w:val="16"/>
                <w:szCs w:val="16"/>
              </w:rPr>
            </w:pPr>
          </w:p>
        </w:tc>
        <w:tc>
          <w:tcPr>
            <w:tcW w:w="1260" w:type="dxa"/>
            <w:shd w:val="clear" w:color="auto" w:fill="FAFAFA"/>
            <w:vAlign w:val="center"/>
          </w:tcPr>
          <w:p w14:paraId="5DB2D90A" w14:textId="77777777" w:rsidR="00FF3889" w:rsidRPr="00613061" w:rsidRDefault="00FF3889" w:rsidP="00FF3889">
            <w:pPr>
              <w:pStyle w:val="BlockText"/>
              <w:ind w:left="0" w:right="-72"/>
              <w:jc w:val="right"/>
              <w:rPr>
                <w:rFonts w:ascii="Arial" w:hAnsi="Arial" w:cs="Arial"/>
                <w:spacing w:val="-4"/>
                <w:sz w:val="16"/>
                <w:szCs w:val="16"/>
              </w:rPr>
            </w:pPr>
          </w:p>
        </w:tc>
        <w:tc>
          <w:tcPr>
            <w:tcW w:w="1215" w:type="dxa"/>
            <w:shd w:val="clear" w:color="auto" w:fill="FAFAFA"/>
            <w:vAlign w:val="center"/>
          </w:tcPr>
          <w:p w14:paraId="313D32BE" w14:textId="77777777" w:rsidR="00FF3889" w:rsidRPr="00613061" w:rsidRDefault="00FF3889" w:rsidP="00FF3889">
            <w:pPr>
              <w:pStyle w:val="BlockText"/>
              <w:ind w:left="0" w:right="-72"/>
              <w:jc w:val="right"/>
              <w:rPr>
                <w:rFonts w:ascii="Arial" w:hAnsi="Arial" w:cs="Arial"/>
                <w:spacing w:val="-4"/>
                <w:sz w:val="16"/>
                <w:szCs w:val="16"/>
              </w:rPr>
            </w:pPr>
          </w:p>
        </w:tc>
      </w:tr>
      <w:tr w:rsidR="00FF3889" w:rsidRPr="00613061" w14:paraId="1949D4F4" w14:textId="77777777" w:rsidTr="001B027C">
        <w:trPr>
          <w:trHeight w:val="200"/>
        </w:trPr>
        <w:tc>
          <w:tcPr>
            <w:tcW w:w="3908" w:type="dxa"/>
            <w:shd w:val="clear" w:color="auto" w:fill="auto"/>
          </w:tcPr>
          <w:p w14:paraId="4121F2A5" w14:textId="77777777" w:rsidR="00FF3889" w:rsidRPr="00613061" w:rsidRDefault="00FF3889" w:rsidP="00FF3889">
            <w:pPr>
              <w:pStyle w:val="BlockText"/>
              <w:ind w:left="285" w:right="-99"/>
              <w:jc w:val="left"/>
              <w:rPr>
                <w:rFonts w:ascii="Arial" w:hAnsi="Arial" w:cs="Arial"/>
                <w:spacing w:val="-2"/>
                <w:sz w:val="16"/>
                <w:szCs w:val="16"/>
              </w:rPr>
            </w:pPr>
            <w:r w:rsidRPr="00613061">
              <w:rPr>
                <w:rFonts w:ascii="Arial" w:hAnsi="Arial" w:cs="Arial"/>
                <w:spacing w:val="-2"/>
                <w:sz w:val="16"/>
                <w:szCs w:val="16"/>
              </w:rPr>
              <w:t xml:space="preserve">   customers</w:t>
            </w:r>
          </w:p>
        </w:tc>
        <w:tc>
          <w:tcPr>
            <w:tcW w:w="1260" w:type="dxa"/>
            <w:shd w:val="clear" w:color="auto" w:fill="FAFAFA"/>
            <w:vAlign w:val="bottom"/>
          </w:tcPr>
          <w:p w14:paraId="4E668785" w14:textId="45C844F2" w:rsidR="00FF3889" w:rsidRPr="00613061" w:rsidRDefault="00774023" w:rsidP="00FF3889">
            <w:pPr>
              <w:pStyle w:val="BlockText"/>
              <w:ind w:left="0" w:right="-72"/>
              <w:jc w:val="right"/>
              <w:rPr>
                <w:rFonts w:ascii="Arial" w:hAnsi="Arial" w:cs="Arial"/>
                <w:spacing w:val="-4"/>
                <w:sz w:val="16"/>
                <w:szCs w:val="16"/>
                <w:lang w:val="en-US"/>
              </w:rPr>
            </w:pPr>
            <w:r w:rsidRPr="00613061">
              <w:rPr>
                <w:rFonts w:ascii="Arial" w:hAnsi="Arial" w:cs="Arial"/>
                <w:spacing w:val="-4"/>
                <w:sz w:val="16"/>
                <w:szCs w:val="16"/>
                <w:lang w:val="en-US"/>
              </w:rPr>
              <w:t>104,547,116</w:t>
            </w:r>
          </w:p>
        </w:tc>
        <w:tc>
          <w:tcPr>
            <w:tcW w:w="1260" w:type="dxa"/>
            <w:shd w:val="clear" w:color="auto" w:fill="FAFAFA"/>
            <w:vAlign w:val="bottom"/>
          </w:tcPr>
          <w:p w14:paraId="4E69E284" w14:textId="4369D08D" w:rsidR="00FF3889" w:rsidRPr="00613061" w:rsidRDefault="00774023" w:rsidP="00FF3889">
            <w:pPr>
              <w:pStyle w:val="BlockText"/>
              <w:ind w:left="0" w:right="-72"/>
              <w:jc w:val="right"/>
              <w:rPr>
                <w:rFonts w:ascii="Arial" w:hAnsi="Arial" w:cs="Arial"/>
                <w:spacing w:val="-4"/>
                <w:sz w:val="16"/>
                <w:szCs w:val="16"/>
                <w:cs/>
              </w:rPr>
            </w:pPr>
            <w:r w:rsidRPr="00613061">
              <w:rPr>
                <w:rFonts w:ascii="Arial" w:hAnsi="Arial" w:cs="Arial"/>
                <w:spacing w:val="-4"/>
                <w:sz w:val="16"/>
                <w:szCs w:val="16"/>
              </w:rPr>
              <w:t>115,994,791</w:t>
            </w:r>
          </w:p>
        </w:tc>
        <w:tc>
          <w:tcPr>
            <w:tcW w:w="1260" w:type="dxa"/>
            <w:shd w:val="clear" w:color="auto" w:fill="FAFAFA"/>
            <w:vAlign w:val="bottom"/>
          </w:tcPr>
          <w:p w14:paraId="4F23BCB1" w14:textId="3E10365C" w:rsidR="00FF3889" w:rsidRPr="00613061" w:rsidRDefault="00FF3889" w:rsidP="00FF3889">
            <w:pPr>
              <w:pStyle w:val="BlockText"/>
              <w:ind w:left="0" w:right="-72"/>
              <w:jc w:val="right"/>
              <w:rPr>
                <w:rFonts w:ascii="Arial" w:hAnsi="Arial" w:cs="Arial"/>
                <w:spacing w:val="-4"/>
                <w:sz w:val="16"/>
                <w:szCs w:val="16"/>
              </w:rPr>
            </w:pPr>
            <w:r w:rsidRPr="00613061">
              <w:rPr>
                <w:rFonts w:ascii="Arial" w:hAnsi="Arial" w:cs="Arial"/>
                <w:spacing w:val="-4"/>
                <w:sz w:val="16"/>
                <w:szCs w:val="16"/>
              </w:rPr>
              <w:t>220,541,907</w:t>
            </w:r>
          </w:p>
        </w:tc>
        <w:tc>
          <w:tcPr>
            <w:tcW w:w="1215" w:type="dxa"/>
            <w:shd w:val="clear" w:color="auto" w:fill="FAFAFA"/>
            <w:vAlign w:val="bottom"/>
          </w:tcPr>
          <w:p w14:paraId="290AAADE" w14:textId="399E5681" w:rsidR="00FF3889" w:rsidRPr="00613061" w:rsidRDefault="00FF3889" w:rsidP="00FF3889">
            <w:pPr>
              <w:pStyle w:val="BlockText"/>
              <w:ind w:left="0" w:right="-72"/>
              <w:jc w:val="right"/>
              <w:rPr>
                <w:rFonts w:ascii="Arial" w:hAnsi="Arial" w:cs="Arial"/>
                <w:spacing w:val="-4"/>
                <w:sz w:val="16"/>
                <w:szCs w:val="16"/>
              </w:rPr>
            </w:pPr>
            <w:r w:rsidRPr="00613061">
              <w:rPr>
                <w:rFonts w:ascii="Arial" w:hAnsi="Arial" w:cs="Arial"/>
                <w:spacing w:val="-4"/>
                <w:sz w:val="16"/>
                <w:szCs w:val="16"/>
              </w:rPr>
              <w:t>220,541,907</w:t>
            </w:r>
          </w:p>
        </w:tc>
      </w:tr>
      <w:tr w:rsidR="00FF3889" w:rsidRPr="00613061" w14:paraId="5CE7CC89" w14:textId="77777777" w:rsidTr="001B027C">
        <w:trPr>
          <w:trHeight w:val="200"/>
        </w:trPr>
        <w:tc>
          <w:tcPr>
            <w:tcW w:w="3908" w:type="dxa"/>
            <w:shd w:val="clear" w:color="auto" w:fill="auto"/>
          </w:tcPr>
          <w:p w14:paraId="407B4100" w14:textId="77777777" w:rsidR="00FF3889" w:rsidRPr="00613061" w:rsidRDefault="00FF3889" w:rsidP="00FF3889">
            <w:pPr>
              <w:pStyle w:val="BlockText"/>
              <w:ind w:left="285" w:right="-99"/>
              <w:jc w:val="left"/>
              <w:rPr>
                <w:rFonts w:ascii="Arial" w:hAnsi="Arial" w:cs="Arial"/>
                <w:spacing w:val="-2"/>
                <w:sz w:val="16"/>
                <w:szCs w:val="16"/>
              </w:rPr>
            </w:pPr>
            <w:r w:rsidRPr="00613061">
              <w:rPr>
                <w:rFonts w:ascii="Arial" w:hAnsi="Arial" w:cs="Arial"/>
                <w:spacing w:val="-2"/>
                <w:sz w:val="16"/>
                <w:szCs w:val="16"/>
              </w:rPr>
              <w:t>Borrowing from financial</w:t>
            </w:r>
          </w:p>
        </w:tc>
        <w:tc>
          <w:tcPr>
            <w:tcW w:w="1260" w:type="dxa"/>
            <w:shd w:val="clear" w:color="auto" w:fill="FAFAFA"/>
            <w:vAlign w:val="bottom"/>
          </w:tcPr>
          <w:p w14:paraId="537964DB" w14:textId="77777777" w:rsidR="00FF3889" w:rsidRPr="00613061" w:rsidRDefault="00FF3889" w:rsidP="00FF3889">
            <w:pPr>
              <w:pStyle w:val="BlockText"/>
              <w:ind w:left="0" w:right="-72"/>
              <w:jc w:val="right"/>
              <w:rPr>
                <w:rFonts w:ascii="Arial" w:hAnsi="Arial" w:cs="Arial"/>
                <w:spacing w:val="-4"/>
                <w:sz w:val="16"/>
                <w:szCs w:val="16"/>
              </w:rPr>
            </w:pPr>
          </w:p>
        </w:tc>
        <w:tc>
          <w:tcPr>
            <w:tcW w:w="1260" w:type="dxa"/>
            <w:shd w:val="clear" w:color="auto" w:fill="FAFAFA"/>
            <w:vAlign w:val="bottom"/>
          </w:tcPr>
          <w:p w14:paraId="731F06D0" w14:textId="77777777" w:rsidR="00FF3889" w:rsidRPr="00613061" w:rsidRDefault="00FF3889" w:rsidP="00FF3889">
            <w:pPr>
              <w:pStyle w:val="BlockText"/>
              <w:ind w:left="0" w:right="-72"/>
              <w:jc w:val="right"/>
              <w:rPr>
                <w:rFonts w:ascii="Arial" w:hAnsi="Arial" w:cs="Arial"/>
                <w:spacing w:val="-4"/>
                <w:sz w:val="16"/>
                <w:szCs w:val="16"/>
              </w:rPr>
            </w:pPr>
          </w:p>
        </w:tc>
        <w:tc>
          <w:tcPr>
            <w:tcW w:w="1260" w:type="dxa"/>
            <w:shd w:val="clear" w:color="auto" w:fill="FAFAFA"/>
            <w:vAlign w:val="bottom"/>
          </w:tcPr>
          <w:p w14:paraId="085550ED" w14:textId="77777777" w:rsidR="00FF3889" w:rsidRPr="00613061" w:rsidRDefault="00FF3889" w:rsidP="00FF3889">
            <w:pPr>
              <w:pStyle w:val="BlockText"/>
              <w:ind w:left="0" w:right="-72"/>
              <w:jc w:val="right"/>
              <w:rPr>
                <w:rFonts w:ascii="Arial" w:hAnsi="Arial" w:cs="Arial"/>
                <w:spacing w:val="-4"/>
                <w:sz w:val="16"/>
                <w:szCs w:val="16"/>
              </w:rPr>
            </w:pPr>
          </w:p>
        </w:tc>
        <w:tc>
          <w:tcPr>
            <w:tcW w:w="1215" w:type="dxa"/>
            <w:shd w:val="clear" w:color="auto" w:fill="FAFAFA"/>
            <w:vAlign w:val="bottom"/>
          </w:tcPr>
          <w:p w14:paraId="4C0E5536" w14:textId="77777777" w:rsidR="00FF3889" w:rsidRPr="00613061" w:rsidRDefault="00FF3889" w:rsidP="00FF3889">
            <w:pPr>
              <w:pStyle w:val="BlockText"/>
              <w:ind w:left="0" w:right="-72"/>
              <w:jc w:val="right"/>
              <w:rPr>
                <w:rFonts w:ascii="Arial" w:hAnsi="Arial" w:cs="Arial"/>
                <w:spacing w:val="-4"/>
                <w:sz w:val="16"/>
                <w:szCs w:val="16"/>
              </w:rPr>
            </w:pPr>
          </w:p>
        </w:tc>
      </w:tr>
      <w:tr w:rsidR="00FF3889" w:rsidRPr="00613061" w14:paraId="30D75978" w14:textId="77777777" w:rsidTr="001B027C">
        <w:trPr>
          <w:trHeight w:val="200"/>
        </w:trPr>
        <w:tc>
          <w:tcPr>
            <w:tcW w:w="3908" w:type="dxa"/>
            <w:shd w:val="clear" w:color="auto" w:fill="auto"/>
          </w:tcPr>
          <w:p w14:paraId="439E8E65" w14:textId="77777777" w:rsidR="00FF3889" w:rsidRPr="00613061" w:rsidRDefault="00FF3889" w:rsidP="00FF3889">
            <w:pPr>
              <w:pStyle w:val="BlockText"/>
              <w:ind w:left="285" w:right="-99"/>
              <w:jc w:val="left"/>
              <w:rPr>
                <w:rFonts w:ascii="Arial" w:hAnsi="Arial" w:cs="Arial"/>
                <w:spacing w:val="-2"/>
                <w:sz w:val="16"/>
                <w:szCs w:val="16"/>
              </w:rPr>
            </w:pPr>
            <w:r w:rsidRPr="00613061">
              <w:rPr>
                <w:rFonts w:ascii="Arial" w:hAnsi="Arial" w:cs="Arial"/>
                <w:spacing w:val="-2"/>
                <w:sz w:val="16"/>
                <w:szCs w:val="16"/>
              </w:rPr>
              <w:t xml:space="preserve">   institutions</w:t>
            </w:r>
          </w:p>
        </w:tc>
        <w:tc>
          <w:tcPr>
            <w:tcW w:w="1260" w:type="dxa"/>
            <w:shd w:val="clear" w:color="auto" w:fill="FAFAFA"/>
            <w:vAlign w:val="bottom"/>
          </w:tcPr>
          <w:p w14:paraId="34C97E60" w14:textId="7F22D617" w:rsidR="00FF3889" w:rsidRPr="00613061" w:rsidRDefault="00FF3889" w:rsidP="00FF3889">
            <w:pPr>
              <w:pStyle w:val="BlockText"/>
              <w:ind w:left="0" w:right="-72"/>
              <w:jc w:val="right"/>
              <w:rPr>
                <w:rFonts w:ascii="Arial" w:hAnsi="Arial" w:cs="Arial"/>
                <w:spacing w:val="-4"/>
                <w:sz w:val="16"/>
                <w:szCs w:val="16"/>
              </w:rPr>
            </w:pPr>
            <w:r w:rsidRPr="00613061">
              <w:rPr>
                <w:rFonts w:ascii="Arial" w:hAnsi="Arial" w:cs="Arial"/>
                <w:spacing w:val="-4"/>
                <w:sz w:val="16"/>
                <w:szCs w:val="16"/>
              </w:rPr>
              <w:t>3,7</w:t>
            </w:r>
            <w:r w:rsidR="00BF5BD4" w:rsidRPr="00613061">
              <w:rPr>
                <w:rFonts w:ascii="Arial" w:hAnsi="Arial" w:cs="Arial"/>
                <w:spacing w:val="-4"/>
                <w:sz w:val="16"/>
                <w:szCs w:val="16"/>
              </w:rPr>
              <w:t>50,000,000</w:t>
            </w:r>
          </w:p>
        </w:tc>
        <w:tc>
          <w:tcPr>
            <w:tcW w:w="1260" w:type="dxa"/>
            <w:shd w:val="clear" w:color="auto" w:fill="FAFAFA"/>
            <w:vAlign w:val="bottom"/>
          </w:tcPr>
          <w:p w14:paraId="3101FFDE" w14:textId="0CA6ED8A" w:rsidR="00FF3889" w:rsidRPr="00613061" w:rsidRDefault="00FF3889" w:rsidP="00FF3889">
            <w:pPr>
              <w:pStyle w:val="BlockText"/>
              <w:ind w:left="0" w:right="-72"/>
              <w:jc w:val="right"/>
              <w:rPr>
                <w:rFonts w:ascii="Arial" w:hAnsi="Arial" w:cs="Arial"/>
                <w:spacing w:val="-4"/>
                <w:sz w:val="16"/>
                <w:szCs w:val="16"/>
              </w:rPr>
            </w:pPr>
            <w:r w:rsidRPr="00613061">
              <w:rPr>
                <w:rFonts w:ascii="Arial" w:hAnsi="Arial" w:cs="Arial"/>
                <w:spacing w:val="-4"/>
                <w:sz w:val="16"/>
                <w:szCs w:val="16"/>
              </w:rPr>
              <w:t>6</w:t>
            </w:r>
            <w:r w:rsidR="00BF5BD4" w:rsidRPr="00613061">
              <w:rPr>
                <w:rFonts w:ascii="Arial" w:hAnsi="Arial" w:cs="Arial"/>
                <w:spacing w:val="-4"/>
                <w:sz w:val="16"/>
                <w:szCs w:val="16"/>
              </w:rPr>
              <w:t>22,000,000</w:t>
            </w:r>
          </w:p>
        </w:tc>
        <w:tc>
          <w:tcPr>
            <w:tcW w:w="1260" w:type="dxa"/>
            <w:shd w:val="clear" w:color="auto" w:fill="FAFAFA"/>
            <w:vAlign w:val="bottom"/>
          </w:tcPr>
          <w:p w14:paraId="34C1BD11" w14:textId="1B49EAF0" w:rsidR="00FF3889" w:rsidRPr="00613061" w:rsidRDefault="00BF5BD4" w:rsidP="00FF3889">
            <w:pPr>
              <w:pStyle w:val="BlockText"/>
              <w:ind w:left="0" w:right="-72"/>
              <w:jc w:val="right"/>
              <w:rPr>
                <w:rFonts w:ascii="Arial" w:hAnsi="Arial" w:cs="Arial"/>
                <w:spacing w:val="-4"/>
                <w:sz w:val="16"/>
                <w:szCs w:val="16"/>
              </w:rPr>
            </w:pPr>
            <w:r w:rsidRPr="00613061">
              <w:rPr>
                <w:rFonts w:ascii="Arial" w:hAnsi="Arial" w:cs="Arial"/>
                <w:spacing w:val="-4"/>
                <w:sz w:val="16"/>
                <w:szCs w:val="16"/>
              </w:rPr>
              <w:t>4,372,000,000</w:t>
            </w:r>
          </w:p>
        </w:tc>
        <w:tc>
          <w:tcPr>
            <w:tcW w:w="1215" w:type="dxa"/>
            <w:shd w:val="clear" w:color="auto" w:fill="FAFAFA"/>
            <w:vAlign w:val="bottom"/>
          </w:tcPr>
          <w:p w14:paraId="077F11B7" w14:textId="0A696823" w:rsidR="00FF3889" w:rsidRPr="00613061" w:rsidRDefault="00FF3889" w:rsidP="00FF3889">
            <w:pPr>
              <w:pStyle w:val="BlockText"/>
              <w:ind w:left="0" w:right="-72"/>
              <w:jc w:val="right"/>
              <w:rPr>
                <w:rFonts w:ascii="Arial" w:hAnsi="Arial" w:cs="Arial"/>
                <w:spacing w:val="-4"/>
                <w:sz w:val="16"/>
                <w:szCs w:val="16"/>
              </w:rPr>
            </w:pPr>
            <w:r w:rsidRPr="00613061">
              <w:rPr>
                <w:rFonts w:ascii="Arial" w:hAnsi="Arial" w:cs="Arial"/>
                <w:spacing w:val="-4"/>
                <w:sz w:val="16"/>
                <w:szCs w:val="16"/>
              </w:rPr>
              <w:t>4,355,659,509</w:t>
            </w:r>
          </w:p>
        </w:tc>
      </w:tr>
      <w:tr w:rsidR="00FF3889" w:rsidRPr="00613061" w14:paraId="6132F5F7" w14:textId="77777777" w:rsidTr="001B027C">
        <w:trPr>
          <w:trHeight w:val="200"/>
        </w:trPr>
        <w:tc>
          <w:tcPr>
            <w:tcW w:w="3908" w:type="dxa"/>
            <w:shd w:val="clear" w:color="auto" w:fill="auto"/>
          </w:tcPr>
          <w:p w14:paraId="50902F14" w14:textId="77777777" w:rsidR="00FF3889" w:rsidRPr="00613061" w:rsidRDefault="00FF3889" w:rsidP="00FF3889">
            <w:pPr>
              <w:pStyle w:val="BlockText"/>
              <w:ind w:left="285" w:right="-99"/>
              <w:jc w:val="left"/>
              <w:rPr>
                <w:rFonts w:ascii="Arial" w:hAnsi="Arial" w:cs="Arial"/>
                <w:spacing w:val="-2"/>
                <w:sz w:val="16"/>
                <w:szCs w:val="16"/>
              </w:rPr>
            </w:pPr>
            <w:r w:rsidRPr="00613061">
              <w:rPr>
                <w:rFonts w:ascii="Arial" w:hAnsi="Arial" w:cs="Arial"/>
                <w:spacing w:val="-2"/>
                <w:sz w:val="16"/>
                <w:szCs w:val="16"/>
              </w:rPr>
              <w:t>Other liabilities</w:t>
            </w:r>
          </w:p>
        </w:tc>
        <w:tc>
          <w:tcPr>
            <w:tcW w:w="1260" w:type="dxa"/>
            <w:shd w:val="clear" w:color="auto" w:fill="FAFAFA"/>
            <w:vAlign w:val="center"/>
          </w:tcPr>
          <w:p w14:paraId="466AEDFA" w14:textId="00122560" w:rsidR="00FF3889" w:rsidRPr="00613061" w:rsidRDefault="00FF3889" w:rsidP="00FF3889">
            <w:pPr>
              <w:pStyle w:val="BlockText"/>
              <w:ind w:left="0" w:right="-72"/>
              <w:jc w:val="right"/>
              <w:rPr>
                <w:rFonts w:ascii="Arial" w:hAnsi="Arial" w:cs="Arial"/>
                <w:spacing w:val="-4"/>
                <w:sz w:val="16"/>
                <w:szCs w:val="16"/>
                <w:lang w:val="en-US"/>
              </w:rPr>
            </w:pPr>
            <w:r w:rsidRPr="00613061">
              <w:rPr>
                <w:rFonts w:ascii="Arial" w:hAnsi="Arial" w:cs="Arial"/>
                <w:spacing w:val="-4"/>
                <w:sz w:val="16"/>
                <w:szCs w:val="16"/>
                <w:lang w:val="en-US"/>
              </w:rPr>
              <w:t>81,385,602</w:t>
            </w:r>
          </w:p>
        </w:tc>
        <w:tc>
          <w:tcPr>
            <w:tcW w:w="1260" w:type="dxa"/>
            <w:shd w:val="clear" w:color="auto" w:fill="FAFAFA"/>
            <w:vAlign w:val="center"/>
          </w:tcPr>
          <w:p w14:paraId="0F387640" w14:textId="4996EAD4" w:rsidR="00FF3889" w:rsidRPr="00613061" w:rsidRDefault="0034620D" w:rsidP="00FF3889">
            <w:pPr>
              <w:pStyle w:val="BlockText"/>
              <w:ind w:left="0" w:right="-72"/>
              <w:jc w:val="right"/>
              <w:rPr>
                <w:rFonts w:ascii="Arial" w:hAnsi="Arial" w:cs="Arial"/>
                <w:spacing w:val="-4"/>
                <w:sz w:val="16"/>
                <w:szCs w:val="16"/>
              </w:rPr>
            </w:pPr>
            <w:r w:rsidRPr="00613061">
              <w:rPr>
                <w:rFonts w:ascii="Arial" w:hAnsi="Arial" w:cs="Arial"/>
                <w:spacing w:val="-4"/>
                <w:sz w:val="16"/>
                <w:szCs w:val="16"/>
              </w:rPr>
              <w:t>-</w:t>
            </w:r>
          </w:p>
        </w:tc>
        <w:tc>
          <w:tcPr>
            <w:tcW w:w="1260" w:type="dxa"/>
            <w:shd w:val="clear" w:color="auto" w:fill="FAFAFA"/>
            <w:vAlign w:val="center"/>
          </w:tcPr>
          <w:p w14:paraId="041D3458" w14:textId="11905BC3" w:rsidR="00FF3889" w:rsidRPr="00613061" w:rsidRDefault="00FF3889" w:rsidP="00FF3889">
            <w:pPr>
              <w:pStyle w:val="BlockText"/>
              <w:ind w:left="0" w:right="-72"/>
              <w:jc w:val="right"/>
              <w:rPr>
                <w:rFonts w:ascii="Arial" w:hAnsi="Arial" w:cs="Arial"/>
                <w:spacing w:val="-4"/>
                <w:sz w:val="16"/>
                <w:szCs w:val="16"/>
              </w:rPr>
            </w:pPr>
            <w:r w:rsidRPr="00613061">
              <w:rPr>
                <w:rFonts w:ascii="Arial" w:hAnsi="Arial" w:cs="Arial"/>
                <w:spacing w:val="-4"/>
                <w:sz w:val="16"/>
                <w:szCs w:val="16"/>
              </w:rPr>
              <w:t>81,385,602</w:t>
            </w:r>
          </w:p>
        </w:tc>
        <w:tc>
          <w:tcPr>
            <w:tcW w:w="1215" w:type="dxa"/>
            <w:shd w:val="clear" w:color="auto" w:fill="FAFAFA"/>
            <w:vAlign w:val="center"/>
          </w:tcPr>
          <w:p w14:paraId="6F6DC532" w14:textId="08CCAEF4" w:rsidR="00FF3889" w:rsidRPr="00613061" w:rsidRDefault="00FF3889" w:rsidP="00FF3889">
            <w:pPr>
              <w:pStyle w:val="BlockText"/>
              <w:ind w:left="0" w:right="-72"/>
              <w:jc w:val="right"/>
              <w:rPr>
                <w:rFonts w:ascii="Arial" w:hAnsi="Arial" w:cs="Arial"/>
                <w:spacing w:val="-4"/>
                <w:sz w:val="16"/>
                <w:szCs w:val="16"/>
              </w:rPr>
            </w:pPr>
            <w:r w:rsidRPr="00613061">
              <w:rPr>
                <w:rFonts w:ascii="Arial" w:hAnsi="Arial" w:cs="Arial"/>
                <w:spacing w:val="-4"/>
                <w:sz w:val="16"/>
                <w:szCs w:val="16"/>
              </w:rPr>
              <w:t>81,385,602</w:t>
            </w:r>
          </w:p>
        </w:tc>
      </w:tr>
      <w:tr w:rsidR="00FF3889" w:rsidRPr="00613061" w14:paraId="14401479" w14:textId="77777777" w:rsidTr="001B027C">
        <w:trPr>
          <w:trHeight w:val="141"/>
        </w:trPr>
        <w:tc>
          <w:tcPr>
            <w:tcW w:w="3908" w:type="dxa"/>
            <w:shd w:val="clear" w:color="auto" w:fill="auto"/>
          </w:tcPr>
          <w:p w14:paraId="7B12E6A9" w14:textId="77777777" w:rsidR="00FF3889" w:rsidRPr="00613061" w:rsidRDefault="00FF3889" w:rsidP="00FF3889">
            <w:pPr>
              <w:pStyle w:val="BlockText"/>
              <w:ind w:left="285" w:right="-99"/>
              <w:jc w:val="left"/>
              <w:rPr>
                <w:rFonts w:ascii="Arial" w:hAnsi="Arial" w:cs="Arial"/>
                <w:spacing w:val="-2"/>
                <w:sz w:val="16"/>
                <w:szCs w:val="16"/>
              </w:rPr>
            </w:pPr>
          </w:p>
        </w:tc>
        <w:tc>
          <w:tcPr>
            <w:tcW w:w="1260" w:type="dxa"/>
            <w:tcBorders>
              <w:top w:val="single" w:sz="4" w:space="0" w:color="auto"/>
            </w:tcBorders>
            <w:shd w:val="clear" w:color="auto" w:fill="FAFAFA"/>
            <w:vAlign w:val="center"/>
          </w:tcPr>
          <w:p w14:paraId="1F27CABF" w14:textId="77777777" w:rsidR="00FF3889" w:rsidRPr="00613061" w:rsidRDefault="00FF3889" w:rsidP="00FF3889">
            <w:pPr>
              <w:pStyle w:val="BlockText"/>
              <w:ind w:left="0" w:right="-72"/>
              <w:jc w:val="right"/>
              <w:rPr>
                <w:rFonts w:ascii="Arial" w:hAnsi="Arial" w:cs="Arial"/>
                <w:spacing w:val="-4"/>
                <w:sz w:val="16"/>
                <w:szCs w:val="16"/>
              </w:rPr>
            </w:pPr>
          </w:p>
        </w:tc>
        <w:tc>
          <w:tcPr>
            <w:tcW w:w="1260" w:type="dxa"/>
            <w:tcBorders>
              <w:top w:val="single" w:sz="4" w:space="0" w:color="auto"/>
            </w:tcBorders>
            <w:shd w:val="clear" w:color="auto" w:fill="FAFAFA"/>
            <w:vAlign w:val="center"/>
          </w:tcPr>
          <w:p w14:paraId="5499C3D9" w14:textId="77777777" w:rsidR="00FF3889" w:rsidRPr="00613061" w:rsidRDefault="00FF3889" w:rsidP="00FF3889">
            <w:pPr>
              <w:pStyle w:val="BlockText"/>
              <w:ind w:left="0" w:right="-72"/>
              <w:jc w:val="right"/>
              <w:rPr>
                <w:rFonts w:ascii="Arial" w:hAnsi="Arial" w:cs="Arial"/>
                <w:spacing w:val="-4"/>
                <w:sz w:val="16"/>
                <w:szCs w:val="16"/>
              </w:rPr>
            </w:pPr>
          </w:p>
        </w:tc>
        <w:tc>
          <w:tcPr>
            <w:tcW w:w="1260" w:type="dxa"/>
            <w:tcBorders>
              <w:top w:val="single" w:sz="4" w:space="0" w:color="auto"/>
            </w:tcBorders>
            <w:shd w:val="clear" w:color="auto" w:fill="FAFAFA"/>
            <w:vAlign w:val="center"/>
          </w:tcPr>
          <w:p w14:paraId="29FB3A18" w14:textId="77777777" w:rsidR="00FF3889" w:rsidRPr="00613061" w:rsidRDefault="00FF3889" w:rsidP="00FF3889">
            <w:pPr>
              <w:pStyle w:val="BlockText"/>
              <w:ind w:left="0" w:right="-72"/>
              <w:jc w:val="right"/>
              <w:rPr>
                <w:rFonts w:ascii="Arial" w:hAnsi="Arial" w:cs="Arial"/>
                <w:spacing w:val="-4"/>
                <w:sz w:val="16"/>
                <w:szCs w:val="16"/>
              </w:rPr>
            </w:pPr>
          </w:p>
        </w:tc>
        <w:tc>
          <w:tcPr>
            <w:tcW w:w="1215" w:type="dxa"/>
            <w:tcBorders>
              <w:top w:val="single" w:sz="4" w:space="0" w:color="auto"/>
            </w:tcBorders>
            <w:shd w:val="clear" w:color="auto" w:fill="FAFAFA"/>
            <w:vAlign w:val="center"/>
          </w:tcPr>
          <w:p w14:paraId="25F07187" w14:textId="77777777" w:rsidR="00FF3889" w:rsidRPr="00613061" w:rsidRDefault="00FF3889" w:rsidP="00FF3889">
            <w:pPr>
              <w:pStyle w:val="BlockText"/>
              <w:ind w:left="0" w:right="-72"/>
              <w:jc w:val="right"/>
              <w:rPr>
                <w:rFonts w:ascii="Arial" w:hAnsi="Arial" w:cs="Arial"/>
                <w:spacing w:val="-4"/>
                <w:sz w:val="16"/>
                <w:szCs w:val="16"/>
              </w:rPr>
            </w:pPr>
          </w:p>
        </w:tc>
      </w:tr>
      <w:tr w:rsidR="00FF3889" w:rsidRPr="00613061" w14:paraId="6B1E3C12" w14:textId="77777777" w:rsidTr="001B027C">
        <w:trPr>
          <w:trHeight w:val="200"/>
        </w:trPr>
        <w:tc>
          <w:tcPr>
            <w:tcW w:w="3908" w:type="dxa"/>
            <w:shd w:val="clear" w:color="auto" w:fill="auto"/>
          </w:tcPr>
          <w:p w14:paraId="795E23EB" w14:textId="77777777" w:rsidR="00FF3889" w:rsidRPr="00613061" w:rsidRDefault="00FF3889" w:rsidP="00FF3889">
            <w:pPr>
              <w:pStyle w:val="BlockText"/>
              <w:ind w:left="285" w:right="-99"/>
              <w:jc w:val="left"/>
              <w:rPr>
                <w:rFonts w:ascii="Arial" w:hAnsi="Arial" w:cs="Arial"/>
                <w:b/>
                <w:bCs/>
                <w:spacing w:val="-2"/>
                <w:sz w:val="16"/>
                <w:szCs w:val="16"/>
              </w:rPr>
            </w:pPr>
            <w:r w:rsidRPr="00613061">
              <w:rPr>
                <w:rFonts w:ascii="Arial" w:hAnsi="Arial" w:cs="Arial"/>
                <w:b/>
                <w:bCs/>
                <w:spacing w:val="-2"/>
                <w:sz w:val="16"/>
                <w:szCs w:val="16"/>
              </w:rPr>
              <w:t xml:space="preserve">Total financial liabilities </w:t>
            </w:r>
          </w:p>
        </w:tc>
        <w:tc>
          <w:tcPr>
            <w:tcW w:w="1260" w:type="dxa"/>
            <w:tcBorders>
              <w:bottom w:val="single" w:sz="4" w:space="0" w:color="auto"/>
            </w:tcBorders>
            <w:shd w:val="clear" w:color="auto" w:fill="FAFAFA"/>
            <w:vAlign w:val="center"/>
          </w:tcPr>
          <w:p w14:paraId="2B94F6E4" w14:textId="76FF74F9" w:rsidR="00FF3889" w:rsidRPr="00613061" w:rsidRDefault="00A57C34" w:rsidP="00FF3889">
            <w:pPr>
              <w:pStyle w:val="BlockText"/>
              <w:ind w:left="0" w:right="-72"/>
              <w:jc w:val="right"/>
              <w:rPr>
                <w:rFonts w:ascii="Arial" w:hAnsi="Arial" w:cs="Arial"/>
                <w:spacing w:val="-4"/>
                <w:sz w:val="16"/>
                <w:szCs w:val="16"/>
              </w:rPr>
            </w:pPr>
            <w:r w:rsidRPr="00613061">
              <w:rPr>
                <w:rFonts w:ascii="Arial" w:hAnsi="Arial" w:cs="Arial"/>
                <w:spacing w:val="-4"/>
                <w:sz w:val="16"/>
                <w:szCs w:val="16"/>
              </w:rPr>
              <w:t>4,011,961,065</w:t>
            </w:r>
          </w:p>
        </w:tc>
        <w:tc>
          <w:tcPr>
            <w:tcW w:w="1260" w:type="dxa"/>
            <w:tcBorders>
              <w:bottom w:val="single" w:sz="4" w:space="0" w:color="auto"/>
            </w:tcBorders>
            <w:shd w:val="clear" w:color="auto" w:fill="FAFAFA"/>
            <w:vAlign w:val="center"/>
          </w:tcPr>
          <w:p w14:paraId="0CD060DF" w14:textId="15DCF214" w:rsidR="00FF3889" w:rsidRPr="00613061" w:rsidRDefault="00696E50" w:rsidP="00FF3889">
            <w:pPr>
              <w:pStyle w:val="BlockText"/>
              <w:ind w:left="0" w:right="-72"/>
              <w:jc w:val="right"/>
              <w:rPr>
                <w:rFonts w:ascii="Arial" w:hAnsi="Arial" w:cs="Arial"/>
                <w:spacing w:val="-4"/>
                <w:sz w:val="16"/>
                <w:szCs w:val="16"/>
              </w:rPr>
            </w:pPr>
            <w:r w:rsidRPr="00613061">
              <w:rPr>
                <w:rFonts w:ascii="Arial" w:hAnsi="Arial" w:cs="Arial"/>
                <w:spacing w:val="-4"/>
                <w:sz w:val="16"/>
                <w:szCs w:val="16"/>
              </w:rPr>
              <w:t>737,994,791</w:t>
            </w:r>
          </w:p>
        </w:tc>
        <w:tc>
          <w:tcPr>
            <w:tcW w:w="1260" w:type="dxa"/>
            <w:tcBorders>
              <w:bottom w:val="single" w:sz="4" w:space="0" w:color="auto"/>
            </w:tcBorders>
            <w:shd w:val="clear" w:color="auto" w:fill="FAFAFA"/>
            <w:vAlign w:val="center"/>
          </w:tcPr>
          <w:p w14:paraId="31210EE6" w14:textId="18A28038" w:rsidR="00FF3889" w:rsidRPr="00613061" w:rsidRDefault="00FF3889" w:rsidP="00FF3889">
            <w:pPr>
              <w:pStyle w:val="BlockText"/>
              <w:ind w:left="0" w:right="-72"/>
              <w:jc w:val="right"/>
              <w:rPr>
                <w:rFonts w:ascii="Arial" w:hAnsi="Arial" w:cs="Arial"/>
                <w:spacing w:val="-4"/>
                <w:sz w:val="16"/>
                <w:szCs w:val="16"/>
              </w:rPr>
            </w:pPr>
            <w:r w:rsidRPr="00613061">
              <w:rPr>
                <w:rFonts w:ascii="Arial" w:hAnsi="Arial" w:cs="Arial"/>
                <w:spacing w:val="-4"/>
                <w:sz w:val="16"/>
                <w:szCs w:val="16"/>
              </w:rPr>
              <w:t>4,7</w:t>
            </w:r>
            <w:r w:rsidR="00BF5BD4" w:rsidRPr="00613061">
              <w:rPr>
                <w:rFonts w:ascii="Arial" w:hAnsi="Arial" w:cs="Arial"/>
                <w:spacing w:val="-4"/>
                <w:sz w:val="16"/>
                <w:szCs w:val="16"/>
              </w:rPr>
              <w:t>49,955,</w:t>
            </w:r>
            <w:r w:rsidR="00E168B6" w:rsidRPr="00613061">
              <w:rPr>
                <w:rFonts w:ascii="Arial" w:hAnsi="Arial" w:cs="Arial"/>
                <w:spacing w:val="-4"/>
                <w:sz w:val="16"/>
                <w:szCs w:val="16"/>
              </w:rPr>
              <w:t>856</w:t>
            </w:r>
          </w:p>
        </w:tc>
        <w:tc>
          <w:tcPr>
            <w:tcW w:w="1215" w:type="dxa"/>
            <w:tcBorders>
              <w:bottom w:val="single" w:sz="4" w:space="0" w:color="auto"/>
            </w:tcBorders>
            <w:shd w:val="clear" w:color="auto" w:fill="FAFAFA"/>
            <w:vAlign w:val="center"/>
          </w:tcPr>
          <w:p w14:paraId="5C4556C2" w14:textId="33121709" w:rsidR="00FF3889" w:rsidRPr="00613061" w:rsidRDefault="00FF3889" w:rsidP="00FF3889">
            <w:pPr>
              <w:pStyle w:val="BlockText"/>
              <w:ind w:left="0" w:right="-72"/>
              <w:jc w:val="right"/>
              <w:rPr>
                <w:rFonts w:ascii="Arial" w:hAnsi="Arial" w:cs="Arial"/>
                <w:spacing w:val="-4"/>
                <w:sz w:val="16"/>
                <w:szCs w:val="16"/>
                <w:cs/>
              </w:rPr>
            </w:pPr>
            <w:r w:rsidRPr="00613061">
              <w:rPr>
                <w:rFonts w:ascii="Arial" w:hAnsi="Arial" w:cs="Arial"/>
                <w:spacing w:val="-4"/>
                <w:sz w:val="16"/>
                <w:szCs w:val="16"/>
              </w:rPr>
              <w:t>4,733,615,</w:t>
            </w:r>
            <w:r w:rsidR="00E168B6" w:rsidRPr="00613061">
              <w:rPr>
                <w:rFonts w:ascii="Arial" w:hAnsi="Arial" w:cs="Arial"/>
                <w:spacing w:val="-4"/>
                <w:sz w:val="16"/>
                <w:szCs w:val="16"/>
              </w:rPr>
              <w:t>365</w:t>
            </w:r>
          </w:p>
        </w:tc>
      </w:tr>
    </w:tbl>
    <w:p w14:paraId="01F37874" w14:textId="77777777" w:rsidR="00361134" w:rsidRPr="00613061" w:rsidRDefault="00361134" w:rsidP="00196A82">
      <w:pPr>
        <w:pStyle w:val="BodyTextIndent"/>
        <w:ind w:left="0"/>
        <w:rPr>
          <w:rFonts w:ascii="Arial" w:hAnsi="Arial" w:cs="Arial"/>
          <w:sz w:val="20"/>
          <w:szCs w:val="20"/>
          <w:lang w:val="en-US"/>
        </w:rPr>
      </w:pPr>
    </w:p>
    <w:p w14:paraId="74609BA1" w14:textId="77777777" w:rsidR="00196A82" w:rsidRPr="00613061" w:rsidRDefault="00196A82" w:rsidP="00196A82">
      <w:pPr>
        <w:pStyle w:val="BodyTextIndent"/>
        <w:ind w:left="0"/>
        <w:rPr>
          <w:rFonts w:ascii="Arial" w:hAnsi="Arial" w:cs="Arial"/>
          <w:sz w:val="20"/>
          <w:szCs w:val="20"/>
          <w:lang w:val="en-US"/>
        </w:rPr>
      </w:pPr>
    </w:p>
    <w:tbl>
      <w:tblPr>
        <w:tblW w:w="9029" w:type="dxa"/>
        <w:tblInd w:w="108" w:type="dxa"/>
        <w:shd w:val="clear" w:color="auto" w:fill="FFA543"/>
        <w:tblLook w:val="04A0" w:firstRow="1" w:lastRow="0" w:firstColumn="1" w:lastColumn="0" w:noHBand="0" w:noVBand="1"/>
      </w:tblPr>
      <w:tblGrid>
        <w:gridCol w:w="9029"/>
      </w:tblGrid>
      <w:tr w:rsidR="009741AF" w:rsidRPr="00613061" w14:paraId="52C9553F" w14:textId="77777777" w:rsidTr="00196A82">
        <w:trPr>
          <w:trHeight w:val="389"/>
        </w:trPr>
        <w:tc>
          <w:tcPr>
            <w:tcW w:w="9029" w:type="dxa"/>
            <w:shd w:val="clear" w:color="auto" w:fill="FFA543"/>
            <w:vAlign w:val="center"/>
          </w:tcPr>
          <w:p w14:paraId="393F771D" w14:textId="77777777" w:rsidR="009741AF" w:rsidRPr="00613061" w:rsidRDefault="00325330" w:rsidP="0031208B">
            <w:pPr>
              <w:ind w:left="432" w:hanging="432"/>
              <w:jc w:val="both"/>
              <w:rPr>
                <w:rFonts w:ascii="Arial" w:eastAsia="Arial Unicode MS" w:hAnsi="Arial" w:cs="Arial"/>
                <w:b/>
                <w:bCs/>
                <w:color w:val="FFFFFF"/>
                <w:sz w:val="20"/>
                <w:szCs w:val="20"/>
                <w:cs/>
              </w:rPr>
            </w:pPr>
            <w:r w:rsidRPr="00613061">
              <w:rPr>
                <w:rFonts w:ascii="Arial" w:eastAsia="Arial Unicode MS" w:hAnsi="Arial" w:cs="Arial"/>
                <w:b/>
                <w:bCs/>
                <w:color w:val="FFFFFF"/>
                <w:sz w:val="20"/>
                <w:szCs w:val="20"/>
              </w:rPr>
              <w:t>8</w:t>
            </w:r>
            <w:r w:rsidR="009741AF" w:rsidRPr="00613061">
              <w:rPr>
                <w:rFonts w:ascii="Arial" w:eastAsia="Arial Unicode MS" w:hAnsi="Arial" w:cs="Arial"/>
                <w:b/>
                <w:bCs/>
                <w:color w:val="FFFFFF"/>
                <w:sz w:val="20"/>
                <w:szCs w:val="20"/>
              </w:rPr>
              <w:tab/>
              <w:t>Fair value</w:t>
            </w:r>
          </w:p>
        </w:tc>
      </w:tr>
    </w:tbl>
    <w:p w14:paraId="10D83731" w14:textId="77777777" w:rsidR="009741AF" w:rsidRPr="00613061" w:rsidRDefault="009741AF" w:rsidP="00196A82">
      <w:pPr>
        <w:pStyle w:val="Header"/>
        <w:tabs>
          <w:tab w:val="left" w:pos="1418"/>
          <w:tab w:val="center" w:pos="3402"/>
          <w:tab w:val="center" w:pos="4536"/>
          <w:tab w:val="center" w:pos="5670"/>
          <w:tab w:val="center" w:pos="6804"/>
          <w:tab w:val="right" w:pos="7655"/>
        </w:tabs>
        <w:jc w:val="both"/>
        <w:rPr>
          <w:rFonts w:ascii="Arial" w:hAnsi="Arial" w:cs="Arial"/>
          <w:sz w:val="20"/>
          <w:szCs w:val="20"/>
          <w:shd w:val="clear" w:color="auto" w:fill="FFFFFF"/>
        </w:rPr>
      </w:pPr>
    </w:p>
    <w:p w14:paraId="51CA1C74" w14:textId="77777777" w:rsidR="00DB2D0C" w:rsidRPr="00613061" w:rsidRDefault="00DB2D0C" w:rsidP="00196A82">
      <w:pPr>
        <w:pStyle w:val="Header"/>
        <w:tabs>
          <w:tab w:val="clear" w:pos="4153"/>
          <w:tab w:val="clear" w:pos="8306"/>
        </w:tabs>
        <w:jc w:val="both"/>
        <w:rPr>
          <w:rFonts w:ascii="Arial" w:hAnsi="Arial" w:cs="Arial"/>
          <w:spacing w:val="-2"/>
          <w:sz w:val="20"/>
          <w:szCs w:val="20"/>
          <w:shd w:val="clear" w:color="auto" w:fill="FFFFFF"/>
        </w:rPr>
      </w:pPr>
      <w:r w:rsidRPr="00613061">
        <w:rPr>
          <w:rFonts w:ascii="Arial" w:hAnsi="Arial" w:cs="Arial"/>
          <w:spacing w:val="-2"/>
          <w:sz w:val="20"/>
          <w:szCs w:val="20"/>
        </w:rPr>
        <w:t xml:space="preserve">The following table represents financial assets and liabilities that are measured at fair value, excluding </w:t>
      </w:r>
      <w:r w:rsidRPr="00613061">
        <w:rPr>
          <w:rFonts w:ascii="Arial" w:hAnsi="Arial" w:cs="Arial"/>
          <w:spacing w:val="-2"/>
          <w:sz w:val="20"/>
          <w:szCs w:val="20"/>
          <w:lang w:val="en-GB"/>
        </w:rPr>
        <w:t xml:space="preserve">transaction </w:t>
      </w:r>
      <w:r w:rsidRPr="00613061">
        <w:rPr>
          <w:rFonts w:ascii="Arial" w:hAnsi="Arial" w:cs="Arial"/>
          <w:spacing w:val="-2"/>
          <w:sz w:val="20"/>
          <w:szCs w:val="20"/>
        </w:rPr>
        <w:t>where its fair value approximates the carrying amount.</w:t>
      </w:r>
    </w:p>
    <w:p w14:paraId="51B27D2F" w14:textId="77777777" w:rsidR="00DB2D0C" w:rsidRPr="00613061" w:rsidRDefault="00DB2D0C" w:rsidP="00196A82">
      <w:pPr>
        <w:autoSpaceDE w:val="0"/>
        <w:autoSpaceDN w:val="0"/>
        <w:adjustRightInd w:val="0"/>
        <w:jc w:val="both"/>
        <w:rPr>
          <w:rFonts w:ascii="Arial" w:hAnsi="Arial" w:cs="Arial"/>
          <w:sz w:val="20"/>
          <w:szCs w:val="20"/>
          <w:shd w:val="clear" w:color="auto" w:fill="FFFFFF"/>
        </w:rPr>
      </w:pPr>
    </w:p>
    <w:tbl>
      <w:tblPr>
        <w:tblW w:w="9036" w:type="dxa"/>
        <w:tblInd w:w="108" w:type="dxa"/>
        <w:tblLayout w:type="fixed"/>
        <w:tblLook w:val="0000" w:firstRow="0" w:lastRow="0" w:firstColumn="0" w:lastColumn="0" w:noHBand="0" w:noVBand="0"/>
      </w:tblPr>
      <w:tblGrid>
        <w:gridCol w:w="2952"/>
        <w:gridCol w:w="1377"/>
        <w:gridCol w:w="1522"/>
        <w:gridCol w:w="1565"/>
        <w:gridCol w:w="1620"/>
      </w:tblGrid>
      <w:tr w:rsidR="00DB2D0C" w:rsidRPr="00613061" w14:paraId="34184B49" w14:textId="77777777" w:rsidTr="00F979BB">
        <w:tc>
          <w:tcPr>
            <w:tcW w:w="2952" w:type="dxa"/>
            <w:tcBorders>
              <w:top w:val="nil"/>
              <w:left w:val="nil"/>
              <w:bottom w:val="nil"/>
              <w:right w:val="nil"/>
            </w:tcBorders>
            <w:vAlign w:val="bottom"/>
          </w:tcPr>
          <w:p w14:paraId="47795542" w14:textId="77777777" w:rsidR="00DB2D0C" w:rsidRPr="00613061" w:rsidRDefault="00DB2D0C" w:rsidP="0031208B">
            <w:pPr>
              <w:ind w:left="-72"/>
              <w:rPr>
                <w:rFonts w:ascii="Arial" w:hAnsi="Arial" w:cs="Arial"/>
                <w:b/>
                <w:bCs/>
                <w:sz w:val="20"/>
                <w:szCs w:val="20"/>
              </w:rPr>
            </w:pPr>
            <w:r w:rsidRPr="00613061">
              <w:rPr>
                <w:rFonts w:ascii="Arial" w:hAnsi="Arial" w:cs="Arial"/>
                <w:b/>
                <w:bCs/>
                <w:sz w:val="20"/>
                <w:szCs w:val="20"/>
              </w:rPr>
              <w:t xml:space="preserve">As </w:t>
            </w:r>
            <w:proofErr w:type="gramStart"/>
            <w:r w:rsidRPr="00613061">
              <w:rPr>
                <w:rFonts w:ascii="Arial" w:hAnsi="Arial" w:cs="Arial"/>
                <w:b/>
                <w:bCs/>
                <w:sz w:val="20"/>
                <w:szCs w:val="20"/>
              </w:rPr>
              <w:t>at</w:t>
            </w:r>
            <w:proofErr w:type="gramEnd"/>
            <w:r w:rsidRPr="00613061">
              <w:rPr>
                <w:rFonts w:ascii="Arial" w:hAnsi="Arial" w:cs="Arial"/>
                <w:b/>
                <w:bCs/>
                <w:sz w:val="20"/>
                <w:szCs w:val="20"/>
              </w:rPr>
              <w:t xml:space="preserve"> 31 December </w:t>
            </w:r>
            <w:r w:rsidR="00FA4DAB" w:rsidRPr="00613061">
              <w:rPr>
                <w:rFonts w:ascii="Arial" w:hAnsi="Arial" w:cs="Arial"/>
                <w:b/>
                <w:bCs/>
                <w:sz w:val="20"/>
                <w:szCs w:val="20"/>
                <w:lang w:val="en-GB"/>
              </w:rPr>
              <w:t>2022</w:t>
            </w:r>
          </w:p>
        </w:tc>
        <w:tc>
          <w:tcPr>
            <w:tcW w:w="1377" w:type="dxa"/>
            <w:tcBorders>
              <w:top w:val="single" w:sz="4" w:space="0" w:color="auto"/>
              <w:left w:val="nil"/>
              <w:right w:val="nil"/>
            </w:tcBorders>
            <w:vAlign w:val="bottom"/>
          </w:tcPr>
          <w:p w14:paraId="14C88F02" w14:textId="77777777" w:rsidR="00DB2D0C" w:rsidRPr="00613061" w:rsidRDefault="00DB2D0C" w:rsidP="0031208B">
            <w:pPr>
              <w:ind w:right="-72"/>
              <w:jc w:val="right"/>
              <w:rPr>
                <w:rFonts w:ascii="Arial" w:hAnsi="Arial" w:cs="Arial"/>
                <w:b/>
                <w:bCs/>
                <w:sz w:val="20"/>
                <w:szCs w:val="20"/>
              </w:rPr>
            </w:pPr>
            <w:r w:rsidRPr="00613061">
              <w:rPr>
                <w:rFonts w:ascii="Arial" w:hAnsi="Arial" w:cs="Arial"/>
                <w:b/>
                <w:bCs/>
                <w:sz w:val="20"/>
                <w:szCs w:val="20"/>
              </w:rPr>
              <w:t xml:space="preserve">Level </w:t>
            </w:r>
            <w:r w:rsidRPr="00613061">
              <w:rPr>
                <w:rFonts w:ascii="Arial" w:hAnsi="Arial" w:cs="Arial"/>
                <w:b/>
                <w:bCs/>
                <w:sz w:val="20"/>
                <w:szCs w:val="20"/>
                <w:lang w:val="en-GB"/>
              </w:rPr>
              <w:t>1</w:t>
            </w:r>
          </w:p>
        </w:tc>
        <w:tc>
          <w:tcPr>
            <w:tcW w:w="1522" w:type="dxa"/>
            <w:tcBorders>
              <w:top w:val="single" w:sz="4" w:space="0" w:color="auto"/>
              <w:left w:val="nil"/>
              <w:right w:val="nil"/>
            </w:tcBorders>
            <w:vAlign w:val="bottom"/>
          </w:tcPr>
          <w:p w14:paraId="6D2304E2" w14:textId="77777777" w:rsidR="00DB2D0C" w:rsidRPr="00613061" w:rsidRDefault="00DB2D0C" w:rsidP="0031208B">
            <w:pPr>
              <w:ind w:right="-72"/>
              <w:jc w:val="right"/>
              <w:rPr>
                <w:rFonts w:ascii="Arial" w:hAnsi="Arial" w:cs="Arial"/>
                <w:b/>
                <w:bCs/>
                <w:sz w:val="20"/>
                <w:szCs w:val="20"/>
              </w:rPr>
            </w:pPr>
            <w:r w:rsidRPr="00613061">
              <w:rPr>
                <w:rFonts w:ascii="Arial" w:hAnsi="Arial" w:cs="Arial"/>
                <w:b/>
                <w:bCs/>
                <w:sz w:val="20"/>
                <w:szCs w:val="20"/>
              </w:rPr>
              <w:t>Level 2</w:t>
            </w:r>
          </w:p>
        </w:tc>
        <w:tc>
          <w:tcPr>
            <w:tcW w:w="1565" w:type="dxa"/>
            <w:tcBorders>
              <w:top w:val="single" w:sz="4" w:space="0" w:color="auto"/>
              <w:left w:val="nil"/>
              <w:right w:val="nil"/>
            </w:tcBorders>
            <w:vAlign w:val="bottom"/>
          </w:tcPr>
          <w:p w14:paraId="737F450A" w14:textId="77777777" w:rsidR="00DB2D0C" w:rsidRPr="00613061" w:rsidRDefault="00DB2D0C" w:rsidP="0031208B">
            <w:pPr>
              <w:ind w:right="-72"/>
              <w:jc w:val="right"/>
              <w:rPr>
                <w:rFonts w:ascii="Arial" w:hAnsi="Arial" w:cs="Arial"/>
                <w:b/>
                <w:bCs/>
                <w:sz w:val="20"/>
                <w:szCs w:val="20"/>
              </w:rPr>
            </w:pPr>
            <w:r w:rsidRPr="00613061">
              <w:rPr>
                <w:rFonts w:ascii="Arial" w:hAnsi="Arial" w:cs="Arial"/>
                <w:b/>
                <w:bCs/>
                <w:sz w:val="20"/>
                <w:szCs w:val="20"/>
              </w:rPr>
              <w:t>Level 3</w:t>
            </w:r>
          </w:p>
        </w:tc>
        <w:tc>
          <w:tcPr>
            <w:tcW w:w="1620" w:type="dxa"/>
            <w:tcBorders>
              <w:top w:val="single" w:sz="4" w:space="0" w:color="auto"/>
              <w:left w:val="nil"/>
              <w:right w:val="nil"/>
            </w:tcBorders>
            <w:vAlign w:val="bottom"/>
          </w:tcPr>
          <w:p w14:paraId="7488830C" w14:textId="77777777" w:rsidR="00DB2D0C" w:rsidRPr="00613061" w:rsidRDefault="00DB2D0C" w:rsidP="0031208B">
            <w:pPr>
              <w:ind w:right="-72"/>
              <w:jc w:val="right"/>
              <w:rPr>
                <w:rFonts w:ascii="Arial" w:hAnsi="Arial" w:cs="Arial"/>
                <w:b/>
                <w:bCs/>
                <w:sz w:val="20"/>
                <w:szCs w:val="20"/>
              </w:rPr>
            </w:pPr>
            <w:r w:rsidRPr="00613061">
              <w:rPr>
                <w:rFonts w:ascii="Arial" w:hAnsi="Arial" w:cs="Arial"/>
                <w:b/>
                <w:bCs/>
                <w:sz w:val="20"/>
                <w:szCs w:val="20"/>
              </w:rPr>
              <w:t>Total</w:t>
            </w:r>
          </w:p>
        </w:tc>
      </w:tr>
      <w:tr w:rsidR="00DB2D0C" w:rsidRPr="00613061" w14:paraId="0F0CD22C" w14:textId="77777777" w:rsidTr="00967154">
        <w:tc>
          <w:tcPr>
            <w:tcW w:w="2952" w:type="dxa"/>
            <w:tcBorders>
              <w:top w:val="nil"/>
              <w:left w:val="nil"/>
              <w:bottom w:val="nil"/>
              <w:right w:val="nil"/>
            </w:tcBorders>
            <w:vAlign w:val="bottom"/>
          </w:tcPr>
          <w:p w14:paraId="230D06F7" w14:textId="77777777" w:rsidR="00DB2D0C" w:rsidRPr="00613061" w:rsidRDefault="00DB2D0C" w:rsidP="0031208B">
            <w:pPr>
              <w:ind w:left="-72"/>
              <w:rPr>
                <w:rFonts w:ascii="Arial" w:hAnsi="Arial" w:cs="Arial"/>
                <w:b/>
                <w:bCs/>
                <w:sz w:val="20"/>
                <w:szCs w:val="20"/>
              </w:rPr>
            </w:pPr>
          </w:p>
        </w:tc>
        <w:tc>
          <w:tcPr>
            <w:tcW w:w="1377" w:type="dxa"/>
            <w:tcBorders>
              <w:left w:val="nil"/>
              <w:bottom w:val="single" w:sz="4" w:space="0" w:color="auto"/>
              <w:right w:val="nil"/>
            </w:tcBorders>
            <w:vAlign w:val="bottom"/>
          </w:tcPr>
          <w:p w14:paraId="45D0E43B" w14:textId="77777777" w:rsidR="00DB2D0C" w:rsidRPr="00613061" w:rsidRDefault="00DB2D0C" w:rsidP="0031208B">
            <w:pPr>
              <w:ind w:right="-72"/>
              <w:jc w:val="right"/>
              <w:rPr>
                <w:rFonts w:ascii="Arial" w:hAnsi="Arial" w:cs="Arial"/>
                <w:b/>
                <w:bCs/>
                <w:sz w:val="20"/>
                <w:szCs w:val="20"/>
              </w:rPr>
            </w:pPr>
            <w:r w:rsidRPr="00613061">
              <w:rPr>
                <w:rFonts w:ascii="Arial" w:hAnsi="Arial" w:cs="Arial"/>
                <w:b/>
                <w:bCs/>
                <w:sz w:val="20"/>
                <w:szCs w:val="20"/>
              </w:rPr>
              <w:t>Baht</w:t>
            </w:r>
          </w:p>
        </w:tc>
        <w:tc>
          <w:tcPr>
            <w:tcW w:w="1522" w:type="dxa"/>
            <w:tcBorders>
              <w:left w:val="nil"/>
              <w:bottom w:val="single" w:sz="4" w:space="0" w:color="auto"/>
              <w:right w:val="nil"/>
            </w:tcBorders>
            <w:vAlign w:val="bottom"/>
          </w:tcPr>
          <w:p w14:paraId="79D0959B" w14:textId="77777777" w:rsidR="00DB2D0C" w:rsidRPr="00613061" w:rsidRDefault="00DB2D0C" w:rsidP="0031208B">
            <w:pPr>
              <w:ind w:right="-72"/>
              <w:jc w:val="right"/>
              <w:rPr>
                <w:rFonts w:ascii="Arial" w:hAnsi="Arial" w:cs="Arial"/>
                <w:b/>
                <w:bCs/>
                <w:sz w:val="20"/>
                <w:szCs w:val="20"/>
              </w:rPr>
            </w:pPr>
            <w:r w:rsidRPr="00613061">
              <w:rPr>
                <w:rFonts w:ascii="Arial" w:hAnsi="Arial" w:cs="Arial"/>
                <w:b/>
                <w:bCs/>
                <w:sz w:val="20"/>
                <w:szCs w:val="20"/>
              </w:rPr>
              <w:t>Baht</w:t>
            </w:r>
          </w:p>
        </w:tc>
        <w:tc>
          <w:tcPr>
            <w:tcW w:w="1565" w:type="dxa"/>
            <w:tcBorders>
              <w:left w:val="nil"/>
              <w:bottom w:val="single" w:sz="4" w:space="0" w:color="auto"/>
              <w:right w:val="nil"/>
            </w:tcBorders>
            <w:vAlign w:val="bottom"/>
          </w:tcPr>
          <w:p w14:paraId="520843E8" w14:textId="77777777" w:rsidR="00DB2D0C" w:rsidRPr="00613061" w:rsidRDefault="00DB2D0C" w:rsidP="0031208B">
            <w:pPr>
              <w:ind w:right="-72"/>
              <w:jc w:val="right"/>
              <w:rPr>
                <w:rFonts w:ascii="Arial" w:hAnsi="Arial" w:cs="Arial"/>
                <w:b/>
                <w:bCs/>
                <w:sz w:val="20"/>
                <w:szCs w:val="20"/>
              </w:rPr>
            </w:pPr>
            <w:r w:rsidRPr="00613061">
              <w:rPr>
                <w:rFonts w:ascii="Arial" w:hAnsi="Arial" w:cs="Arial"/>
                <w:b/>
                <w:bCs/>
                <w:sz w:val="20"/>
                <w:szCs w:val="20"/>
              </w:rPr>
              <w:t>Baht</w:t>
            </w:r>
          </w:p>
        </w:tc>
        <w:tc>
          <w:tcPr>
            <w:tcW w:w="1620" w:type="dxa"/>
            <w:tcBorders>
              <w:left w:val="nil"/>
              <w:bottom w:val="single" w:sz="4" w:space="0" w:color="auto"/>
              <w:right w:val="nil"/>
            </w:tcBorders>
            <w:vAlign w:val="bottom"/>
          </w:tcPr>
          <w:p w14:paraId="22220B00" w14:textId="77777777" w:rsidR="00DB2D0C" w:rsidRPr="00613061" w:rsidRDefault="00DB2D0C" w:rsidP="0031208B">
            <w:pPr>
              <w:ind w:right="-72"/>
              <w:jc w:val="right"/>
              <w:rPr>
                <w:rFonts w:ascii="Arial" w:hAnsi="Arial" w:cs="Arial"/>
                <w:b/>
                <w:bCs/>
                <w:sz w:val="20"/>
                <w:szCs w:val="20"/>
              </w:rPr>
            </w:pPr>
            <w:r w:rsidRPr="00613061">
              <w:rPr>
                <w:rFonts w:ascii="Arial" w:hAnsi="Arial" w:cs="Arial"/>
                <w:b/>
                <w:bCs/>
                <w:sz w:val="20"/>
                <w:szCs w:val="20"/>
              </w:rPr>
              <w:t>Baht</w:t>
            </w:r>
          </w:p>
        </w:tc>
      </w:tr>
      <w:tr w:rsidR="00DB2D0C" w:rsidRPr="00613061" w14:paraId="45BF1792" w14:textId="77777777" w:rsidTr="00967154">
        <w:tc>
          <w:tcPr>
            <w:tcW w:w="2952" w:type="dxa"/>
            <w:tcBorders>
              <w:top w:val="nil"/>
              <w:left w:val="nil"/>
              <w:bottom w:val="nil"/>
              <w:right w:val="nil"/>
            </w:tcBorders>
            <w:shd w:val="clear" w:color="auto" w:fill="auto"/>
            <w:vAlign w:val="bottom"/>
          </w:tcPr>
          <w:p w14:paraId="79E7AD49" w14:textId="77777777" w:rsidR="00DB2D0C" w:rsidRPr="00613061" w:rsidRDefault="00DB2D0C" w:rsidP="0031208B">
            <w:pPr>
              <w:tabs>
                <w:tab w:val="left" w:pos="432"/>
              </w:tabs>
              <w:ind w:left="-101"/>
              <w:rPr>
                <w:rFonts w:ascii="Arial" w:hAnsi="Arial" w:cs="Arial"/>
                <w:sz w:val="20"/>
                <w:szCs w:val="20"/>
              </w:rPr>
            </w:pPr>
          </w:p>
        </w:tc>
        <w:tc>
          <w:tcPr>
            <w:tcW w:w="1377" w:type="dxa"/>
            <w:tcBorders>
              <w:top w:val="single" w:sz="4" w:space="0" w:color="auto"/>
              <w:left w:val="nil"/>
              <w:right w:val="nil"/>
            </w:tcBorders>
            <w:shd w:val="clear" w:color="auto" w:fill="FAFAFA"/>
            <w:vAlign w:val="bottom"/>
          </w:tcPr>
          <w:p w14:paraId="47EFB86A" w14:textId="77777777" w:rsidR="00DB2D0C" w:rsidRPr="00613061" w:rsidRDefault="00DB2D0C" w:rsidP="0031208B">
            <w:pPr>
              <w:tabs>
                <w:tab w:val="decimal" w:pos="1296"/>
              </w:tabs>
              <w:ind w:right="-72"/>
              <w:jc w:val="right"/>
              <w:rPr>
                <w:rFonts w:ascii="Arial" w:hAnsi="Arial" w:cs="Arial"/>
                <w:sz w:val="20"/>
                <w:szCs w:val="20"/>
              </w:rPr>
            </w:pPr>
          </w:p>
        </w:tc>
        <w:tc>
          <w:tcPr>
            <w:tcW w:w="1522" w:type="dxa"/>
            <w:tcBorders>
              <w:top w:val="single" w:sz="4" w:space="0" w:color="auto"/>
              <w:left w:val="nil"/>
              <w:right w:val="nil"/>
            </w:tcBorders>
            <w:shd w:val="clear" w:color="auto" w:fill="FAFAFA"/>
            <w:vAlign w:val="bottom"/>
          </w:tcPr>
          <w:p w14:paraId="52828DC1" w14:textId="77777777" w:rsidR="00DB2D0C" w:rsidRPr="00613061" w:rsidRDefault="00DB2D0C" w:rsidP="0031208B">
            <w:pPr>
              <w:tabs>
                <w:tab w:val="decimal" w:pos="1296"/>
              </w:tabs>
              <w:ind w:right="-72"/>
              <w:jc w:val="right"/>
              <w:rPr>
                <w:rFonts w:ascii="Arial" w:hAnsi="Arial" w:cs="Arial"/>
                <w:sz w:val="20"/>
                <w:szCs w:val="20"/>
              </w:rPr>
            </w:pPr>
          </w:p>
        </w:tc>
        <w:tc>
          <w:tcPr>
            <w:tcW w:w="1565" w:type="dxa"/>
            <w:tcBorders>
              <w:top w:val="single" w:sz="4" w:space="0" w:color="auto"/>
              <w:left w:val="nil"/>
              <w:right w:val="nil"/>
            </w:tcBorders>
            <w:shd w:val="clear" w:color="auto" w:fill="FAFAFA"/>
            <w:vAlign w:val="bottom"/>
          </w:tcPr>
          <w:p w14:paraId="7584F762" w14:textId="77777777" w:rsidR="00DB2D0C" w:rsidRPr="00613061" w:rsidRDefault="00DB2D0C" w:rsidP="0031208B">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FAFAFA"/>
            <w:vAlign w:val="bottom"/>
          </w:tcPr>
          <w:p w14:paraId="09135561" w14:textId="77777777" w:rsidR="00DB2D0C" w:rsidRPr="00613061" w:rsidRDefault="00DB2D0C" w:rsidP="0031208B">
            <w:pPr>
              <w:tabs>
                <w:tab w:val="decimal" w:pos="1296"/>
              </w:tabs>
              <w:ind w:right="-72"/>
              <w:jc w:val="right"/>
              <w:rPr>
                <w:rFonts w:ascii="Arial" w:hAnsi="Arial" w:cs="Arial"/>
                <w:sz w:val="20"/>
                <w:szCs w:val="20"/>
              </w:rPr>
            </w:pPr>
          </w:p>
        </w:tc>
      </w:tr>
      <w:tr w:rsidR="00DB2D0C" w:rsidRPr="00613061" w14:paraId="2C43B2B9" w14:textId="77777777" w:rsidTr="00967154">
        <w:tc>
          <w:tcPr>
            <w:tcW w:w="2952" w:type="dxa"/>
            <w:tcBorders>
              <w:top w:val="nil"/>
              <w:left w:val="nil"/>
              <w:bottom w:val="nil"/>
              <w:right w:val="nil"/>
            </w:tcBorders>
            <w:shd w:val="clear" w:color="auto" w:fill="auto"/>
            <w:vAlign w:val="bottom"/>
          </w:tcPr>
          <w:p w14:paraId="4EF811C2" w14:textId="77777777" w:rsidR="00DB2D0C" w:rsidRPr="00613061" w:rsidRDefault="00DB2D0C" w:rsidP="0031208B">
            <w:pPr>
              <w:tabs>
                <w:tab w:val="left" w:pos="432"/>
              </w:tabs>
              <w:ind w:left="-101"/>
              <w:rPr>
                <w:rFonts w:ascii="Arial" w:hAnsi="Arial" w:cs="Arial"/>
                <w:b/>
                <w:sz w:val="20"/>
                <w:szCs w:val="20"/>
              </w:rPr>
            </w:pPr>
            <w:r w:rsidRPr="00613061">
              <w:rPr>
                <w:rFonts w:ascii="Arial" w:hAnsi="Arial" w:cs="Arial"/>
                <w:b/>
                <w:sz w:val="20"/>
                <w:szCs w:val="20"/>
              </w:rPr>
              <w:t>Financial assets at fair value</w:t>
            </w:r>
          </w:p>
          <w:p w14:paraId="1DCE1187" w14:textId="77777777" w:rsidR="00DB2D0C" w:rsidRPr="00613061" w:rsidRDefault="00DB2D0C" w:rsidP="0031208B">
            <w:pPr>
              <w:tabs>
                <w:tab w:val="left" w:pos="432"/>
              </w:tabs>
              <w:ind w:left="-101"/>
              <w:rPr>
                <w:rFonts w:ascii="Arial" w:hAnsi="Arial" w:cs="Arial"/>
                <w:b/>
                <w:sz w:val="20"/>
                <w:szCs w:val="20"/>
              </w:rPr>
            </w:pPr>
            <w:r w:rsidRPr="00613061">
              <w:rPr>
                <w:rFonts w:ascii="Arial" w:hAnsi="Arial" w:cs="Arial"/>
                <w:b/>
                <w:sz w:val="20"/>
                <w:szCs w:val="20"/>
              </w:rPr>
              <w:t xml:space="preserve">   through profit or loss</w:t>
            </w:r>
          </w:p>
        </w:tc>
        <w:tc>
          <w:tcPr>
            <w:tcW w:w="1377" w:type="dxa"/>
            <w:tcBorders>
              <w:left w:val="nil"/>
              <w:bottom w:val="nil"/>
              <w:right w:val="nil"/>
            </w:tcBorders>
            <w:shd w:val="clear" w:color="auto" w:fill="FAFAFA"/>
            <w:vAlign w:val="bottom"/>
          </w:tcPr>
          <w:p w14:paraId="0583178D" w14:textId="77777777" w:rsidR="00DB2D0C" w:rsidRPr="00613061" w:rsidRDefault="00DB2D0C" w:rsidP="0031208B">
            <w:pPr>
              <w:tabs>
                <w:tab w:val="decimal" w:pos="1296"/>
              </w:tabs>
              <w:ind w:right="-72"/>
              <w:jc w:val="right"/>
              <w:rPr>
                <w:rFonts w:ascii="Arial" w:hAnsi="Arial" w:cs="Arial"/>
                <w:sz w:val="20"/>
                <w:szCs w:val="20"/>
              </w:rPr>
            </w:pPr>
          </w:p>
        </w:tc>
        <w:tc>
          <w:tcPr>
            <w:tcW w:w="1522" w:type="dxa"/>
            <w:tcBorders>
              <w:left w:val="nil"/>
              <w:bottom w:val="nil"/>
              <w:right w:val="nil"/>
            </w:tcBorders>
            <w:shd w:val="clear" w:color="auto" w:fill="FAFAFA"/>
            <w:vAlign w:val="bottom"/>
          </w:tcPr>
          <w:p w14:paraId="112B35D8" w14:textId="77777777" w:rsidR="00DB2D0C" w:rsidRPr="00613061" w:rsidRDefault="00DB2D0C" w:rsidP="0031208B">
            <w:pPr>
              <w:tabs>
                <w:tab w:val="decimal" w:pos="1296"/>
              </w:tabs>
              <w:ind w:right="-72"/>
              <w:jc w:val="right"/>
              <w:rPr>
                <w:rFonts w:ascii="Arial" w:hAnsi="Arial" w:cs="Arial"/>
                <w:sz w:val="20"/>
                <w:szCs w:val="20"/>
              </w:rPr>
            </w:pPr>
          </w:p>
        </w:tc>
        <w:tc>
          <w:tcPr>
            <w:tcW w:w="1565" w:type="dxa"/>
            <w:tcBorders>
              <w:left w:val="nil"/>
              <w:bottom w:val="nil"/>
              <w:right w:val="nil"/>
            </w:tcBorders>
            <w:shd w:val="clear" w:color="auto" w:fill="FAFAFA"/>
            <w:vAlign w:val="bottom"/>
          </w:tcPr>
          <w:p w14:paraId="41BD6D18" w14:textId="77777777" w:rsidR="00DB2D0C" w:rsidRPr="00613061" w:rsidRDefault="00DB2D0C" w:rsidP="0031208B">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14:paraId="1B0F1274" w14:textId="77777777" w:rsidR="00DB2D0C" w:rsidRPr="00613061" w:rsidRDefault="00DB2D0C" w:rsidP="0031208B">
            <w:pPr>
              <w:tabs>
                <w:tab w:val="decimal" w:pos="1296"/>
              </w:tabs>
              <w:ind w:left="-254" w:right="-72"/>
              <w:jc w:val="right"/>
              <w:rPr>
                <w:rFonts w:ascii="Arial" w:hAnsi="Arial" w:cs="Arial"/>
                <w:sz w:val="20"/>
                <w:szCs w:val="20"/>
              </w:rPr>
            </w:pPr>
          </w:p>
        </w:tc>
      </w:tr>
      <w:tr w:rsidR="008477FE" w:rsidRPr="00613061" w14:paraId="5EDF660F" w14:textId="77777777" w:rsidTr="00967154">
        <w:tc>
          <w:tcPr>
            <w:tcW w:w="2952" w:type="dxa"/>
            <w:tcBorders>
              <w:top w:val="nil"/>
              <w:left w:val="nil"/>
              <w:bottom w:val="nil"/>
              <w:right w:val="nil"/>
            </w:tcBorders>
            <w:shd w:val="clear" w:color="auto" w:fill="auto"/>
            <w:vAlign w:val="bottom"/>
          </w:tcPr>
          <w:p w14:paraId="3C2C4118" w14:textId="77777777" w:rsidR="008477FE" w:rsidRPr="00613061" w:rsidRDefault="008477FE" w:rsidP="008477FE">
            <w:pPr>
              <w:tabs>
                <w:tab w:val="left" w:pos="432"/>
              </w:tabs>
              <w:ind w:left="-101"/>
              <w:rPr>
                <w:rFonts w:ascii="Arial" w:hAnsi="Arial" w:cs="Arial"/>
                <w:sz w:val="20"/>
                <w:szCs w:val="20"/>
              </w:rPr>
            </w:pPr>
            <w:r w:rsidRPr="00613061">
              <w:rPr>
                <w:rFonts w:ascii="Arial" w:hAnsi="Arial" w:cs="Arial"/>
                <w:sz w:val="20"/>
                <w:szCs w:val="20"/>
              </w:rPr>
              <w:t>Investments in properties</w:t>
            </w:r>
          </w:p>
        </w:tc>
        <w:tc>
          <w:tcPr>
            <w:tcW w:w="1377" w:type="dxa"/>
            <w:tcBorders>
              <w:top w:val="nil"/>
              <w:left w:val="nil"/>
              <w:right w:val="nil"/>
            </w:tcBorders>
            <w:shd w:val="clear" w:color="auto" w:fill="FAFAFA"/>
            <w:vAlign w:val="bottom"/>
          </w:tcPr>
          <w:p w14:paraId="08CA000D" w14:textId="436B854B" w:rsidR="008477FE" w:rsidRPr="00613061" w:rsidRDefault="008354BF" w:rsidP="00F979BB">
            <w:pPr>
              <w:ind w:right="-72"/>
              <w:jc w:val="right"/>
              <w:rPr>
                <w:rFonts w:ascii="Arial" w:hAnsi="Arial" w:cs="Arial"/>
                <w:sz w:val="20"/>
                <w:szCs w:val="20"/>
              </w:rPr>
            </w:pPr>
            <w:r w:rsidRPr="00613061">
              <w:rPr>
                <w:rFonts w:ascii="Arial" w:hAnsi="Arial" w:cs="Arial"/>
                <w:sz w:val="20"/>
                <w:szCs w:val="20"/>
              </w:rPr>
              <w:t>-</w:t>
            </w:r>
          </w:p>
        </w:tc>
        <w:tc>
          <w:tcPr>
            <w:tcW w:w="1522" w:type="dxa"/>
            <w:tcBorders>
              <w:top w:val="nil"/>
              <w:left w:val="nil"/>
              <w:right w:val="nil"/>
            </w:tcBorders>
            <w:shd w:val="clear" w:color="auto" w:fill="FAFAFA"/>
            <w:vAlign w:val="bottom"/>
          </w:tcPr>
          <w:p w14:paraId="4870AD64" w14:textId="615916BA" w:rsidR="008477FE" w:rsidRPr="00613061" w:rsidRDefault="008354BF" w:rsidP="008477FE">
            <w:pPr>
              <w:tabs>
                <w:tab w:val="decimal" w:pos="1296"/>
              </w:tabs>
              <w:ind w:right="-72"/>
              <w:jc w:val="right"/>
              <w:rPr>
                <w:rFonts w:ascii="Arial" w:hAnsi="Arial" w:cs="Arial"/>
                <w:sz w:val="20"/>
                <w:szCs w:val="20"/>
              </w:rPr>
            </w:pPr>
            <w:r w:rsidRPr="00613061">
              <w:rPr>
                <w:rFonts w:ascii="Arial" w:hAnsi="Arial" w:cs="Arial"/>
                <w:sz w:val="20"/>
                <w:szCs w:val="20"/>
              </w:rPr>
              <w:t>-</w:t>
            </w:r>
          </w:p>
        </w:tc>
        <w:tc>
          <w:tcPr>
            <w:tcW w:w="1565" w:type="dxa"/>
            <w:tcBorders>
              <w:top w:val="nil"/>
              <w:left w:val="nil"/>
              <w:right w:val="nil"/>
            </w:tcBorders>
            <w:shd w:val="clear" w:color="auto" w:fill="FAFAFA"/>
            <w:vAlign w:val="bottom"/>
          </w:tcPr>
          <w:p w14:paraId="25B8B7C9" w14:textId="7693375D" w:rsidR="008477FE" w:rsidRPr="00613061" w:rsidRDefault="008354BF" w:rsidP="008477FE">
            <w:pPr>
              <w:tabs>
                <w:tab w:val="decimal" w:pos="1296"/>
              </w:tabs>
              <w:ind w:right="-72"/>
              <w:jc w:val="right"/>
              <w:rPr>
                <w:rFonts w:ascii="Arial" w:hAnsi="Arial" w:cs="Arial"/>
                <w:sz w:val="20"/>
                <w:szCs w:val="20"/>
              </w:rPr>
            </w:pPr>
            <w:r w:rsidRPr="00613061">
              <w:rPr>
                <w:rFonts w:ascii="Arial" w:hAnsi="Arial" w:cs="Arial"/>
                <w:sz w:val="20"/>
                <w:szCs w:val="20"/>
              </w:rPr>
              <w:t>12,81</w:t>
            </w:r>
            <w:r w:rsidR="00E168B6" w:rsidRPr="00613061">
              <w:rPr>
                <w:rFonts w:ascii="Arial" w:hAnsi="Arial" w:cs="Arial"/>
                <w:sz w:val="20"/>
                <w:szCs w:val="20"/>
              </w:rPr>
              <w:t>9</w:t>
            </w:r>
            <w:r w:rsidRPr="00613061">
              <w:rPr>
                <w:rFonts w:ascii="Arial" w:hAnsi="Arial" w:cs="Arial"/>
                <w:sz w:val="20"/>
                <w:szCs w:val="20"/>
              </w:rPr>
              <w:t>,300,9</w:t>
            </w:r>
            <w:r w:rsidR="006345D7" w:rsidRPr="00613061">
              <w:rPr>
                <w:rFonts w:ascii="Arial" w:hAnsi="Arial" w:cs="Arial"/>
                <w:sz w:val="20"/>
                <w:szCs w:val="20"/>
              </w:rPr>
              <w:t>90</w:t>
            </w:r>
          </w:p>
        </w:tc>
        <w:tc>
          <w:tcPr>
            <w:tcW w:w="1620" w:type="dxa"/>
            <w:tcBorders>
              <w:top w:val="nil"/>
              <w:left w:val="nil"/>
              <w:right w:val="nil"/>
            </w:tcBorders>
            <w:shd w:val="clear" w:color="auto" w:fill="FAFAFA"/>
            <w:vAlign w:val="bottom"/>
          </w:tcPr>
          <w:p w14:paraId="3A6F676C" w14:textId="256C206E" w:rsidR="008477FE" w:rsidRPr="00613061" w:rsidRDefault="008354BF" w:rsidP="008477FE">
            <w:pPr>
              <w:tabs>
                <w:tab w:val="decimal" w:pos="1296"/>
              </w:tabs>
              <w:ind w:right="-72"/>
              <w:jc w:val="right"/>
              <w:rPr>
                <w:rFonts w:ascii="Arial" w:hAnsi="Arial" w:cs="Arial"/>
                <w:sz w:val="20"/>
                <w:szCs w:val="20"/>
              </w:rPr>
            </w:pPr>
            <w:r w:rsidRPr="00613061">
              <w:rPr>
                <w:rFonts w:ascii="Arial" w:hAnsi="Arial" w:cs="Arial"/>
                <w:sz w:val="20"/>
                <w:szCs w:val="20"/>
              </w:rPr>
              <w:t>12,81</w:t>
            </w:r>
            <w:r w:rsidR="00E168B6" w:rsidRPr="00613061">
              <w:rPr>
                <w:rFonts w:ascii="Arial" w:hAnsi="Arial" w:cs="Arial"/>
                <w:sz w:val="20"/>
                <w:szCs w:val="20"/>
              </w:rPr>
              <w:t>9</w:t>
            </w:r>
            <w:r w:rsidRPr="00613061">
              <w:rPr>
                <w:rFonts w:ascii="Arial" w:hAnsi="Arial" w:cs="Arial"/>
                <w:sz w:val="20"/>
                <w:szCs w:val="20"/>
              </w:rPr>
              <w:t>,300,</w:t>
            </w:r>
            <w:r w:rsidR="00C0539F" w:rsidRPr="00613061">
              <w:rPr>
                <w:rFonts w:ascii="Arial" w:hAnsi="Arial" w:cs="Arial"/>
                <w:sz w:val="20"/>
                <w:szCs w:val="20"/>
                <w:cs/>
              </w:rPr>
              <w:t>990</w:t>
            </w:r>
          </w:p>
        </w:tc>
      </w:tr>
      <w:tr w:rsidR="00196A82" w:rsidRPr="00613061" w14:paraId="49288874" w14:textId="77777777" w:rsidTr="00967154">
        <w:tc>
          <w:tcPr>
            <w:tcW w:w="2952" w:type="dxa"/>
            <w:tcBorders>
              <w:top w:val="nil"/>
              <w:left w:val="nil"/>
              <w:bottom w:val="nil"/>
              <w:right w:val="nil"/>
            </w:tcBorders>
            <w:shd w:val="clear" w:color="auto" w:fill="auto"/>
            <w:vAlign w:val="bottom"/>
          </w:tcPr>
          <w:p w14:paraId="57261F37" w14:textId="77777777" w:rsidR="00196A82" w:rsidRPr="00613061" w:rsidRDefault="00196A82" w:rsidP="008477FE">
            <w:pPr>
              <w:tabs>
                <w:tab w:val="left" w:pos="432"/>
              </w:tabs>
              <w:ind w:left="-101" w:right="-198"/>
              <w:rPr>
                <w:rFonts w:ascii="Arial" w:hAnsi="Arial" w:cs="Arial"/>
                <w:sz w:val="20"/>
                <w:szCs w:val="20"/>
              </w:rPr>
            </w:pPr>
          </w:p>
        </w:tc>
        <w:tc>
          <w:tcPr>
            <w:tcW w:w="1377" w:type="dxa"/>
            <w:tcBorders>
              <w:top w:val="single" w:sz="4" w:space="0" w:color="auto"/>
              <w:left w:val="nil"/>
              <w:right w:val="nil"/>
            </w:tcBorders>
            <w:shd w:val="clear" w:color="auto" w:fill="FAFAFA"/>
            <w:vAlign w:val="bottom"/>
          </w:tcPr>
          <w:p w14:paraId="6C885A11" w14:textId="77777777" w:rsidR="00196A82" w:rsidRPr="00613061" w:rsidRDefault="00196A82" w:rsidP="008477FE">
            <w:pPr>
              <w:tabs>
                <w:tab w:val="decimal" w:pos="1296"/>
              </w:tabs>
              <w:ind w:right="-72"/>
              <w:jc w:val="right"/>
              <w:rPr>
                <w:rFonts w:ascii="Arial" w:hAnsi="Arial" w:cs="Arial"/>
                <w:sz w:val="20"/>
                <w:szCs w:val="20"/>
              </w:rPr>
            </w:pPr>
          </w:p>
        </w:tc>
        <w:tc>
          <w:tcPr>
            <w:tcW w:w="1522" w:type="dxa"/>
            <w:tcBorders>
              <w:top w:val="single" w:sz="4" w:space="0" w:color="auto"/>
              <w:left w:val="nil"/>
              <w:right w:val="nil"/>
            </w:tcBorders>
            <w:shd w:val="clear" w:color="auto" w:fill="FAFAFA"/>
            <w:vAlign w:val="bottom"/>
          </w:tcPr>
          <w:p w14:paraId="45F43D41" w14:textId="77777777" w:rsidR="00196A82" w:rsidRPr="00613061" w:rsidRDefault="00196A82" w:rsidP="008477FE">
            <w:pPr>
              <w:tabs>
                <w:tab w:val="decimal" w:pos="1296"/>
              </w:tabs>
              <w:ind w:right="-72"/>
              <w:jc w:val="right"/>
              <w:rPr>
                <w:rFonts w:ascii="Arial" w:hAnsi="Arial" w:cs="Arial"/>
                <w:sz w:val="20"/>
                <w:szCs w:val="20"/>
              </w:rPr>
            </w:pPr>
          </w:p>
        </w:tc>
        <w:tc>
          <w:tcPr>
            <w:tcW w:w="1565" w:type="dxa"/>
            <w:tcBorders>
              <w:top w:val="single" w:sz="4" w:space="0" w:color="auto"/>
              <w:left w:val="nil"/>
              <w:right w:val="nil"/>
            </w:tcBorders>
            <w:shd w:val="clear" w:color="auto" w:fill="FAFAFA"/>
            <w:vAlign w:val="bottom"/>
          </w:tcPr>
          <w:p w14:paraId="45DEC2DA" w14:textId="77777777" w:rsidR="00196A82" w:rsidRPr="00613061" w:rsidRDefault="00196A82" w:rsidP="008477FE">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FAFAFA"/>
            <w:vAlign w:val="bottom"/>
          </w:tcPr>
          <w:p w14:paraId="0DE5EFAD" w14:textId="77777777" w:rsidR="00196A82" w:rsidRPr="00613061" w:rsidRDefault="00196A82" w:rsidP="008477FE">
            <w:pPr>
              <w:tabs>
                <w:tab w:val="decimal" w:pos="1296"/>
              </w:tabs>
              <w:ind w:right="-72"/>
              <w:jc w:val="right"/>
              <w:rPr>
                <w:rFonts w:ascii="Arial" w:hAnsi="Arial" w:cs="Arial"/>
                <w:sz w:val="20"/>
                <w:szCs w:val="20"/>
              </w:rPr>
            </w:pPr>
          </w:p>
        </w:tc>
      </w:tr>
      <w:tr w:rsidR="008477FE" w:rsidRPr="00613061" w14:paraId="517746C7" w14:textId="77777777" w:rsidTr="00967154">
        <w:tc>
          <w:tcPr>
            <w:tcW w:w="2952" w:type="dxa"/>
            <w:tcBorders>
              <w:top w:val="nil"/>
              <w:left w:val="nil"/>
              <w:bottom w:val="nil"/>
              <w:right w:val="nil"/>
            </w:tcBorders>
            <w:shd w:val="clear" w:color="auto" w:fill="auto"/>
            <w:vAlign w:val="bottom"/>
          </w:tcPr>
          <w:p w14:paraId="3307A45B" w14:textId="77777777" w:rsidR="008477FE" w:rsidRPr="00613061" w:rsidRDefault="008477FE" w:rsidP="008477FE">
            <w:pPr>
              <w:tabs>
                <w:tab w:val="left" w:pos="432"/>
              </w:tabs>
              <w:ind w:left="-101"/>
              <w:rPr>
                <w:rFonts w:ascii="Arial" w:hAnsi="Arial" w:cs="Arial"/>
                <w:sz w:val="20"/>
                <w:szCs w:val="20"/>
              </w:rPr>
            </w:pPr>
            <w:r w:rsidRPr="00613061">
              <w:rPr>
                <w:rFonts w:ascii="Arial" w:hAnsi="Arial" w:cs="Arial"/>
                <w:sz w:val="20"/>
                <w:szCs w:val="20"/>
              </w:rPr>
              <w:t>Total assets</w:t>
            </w:r>
          </w:p>
        </w:tc>
        <w:tc>
          <w:tcPr>
            <w:tcW w:w="1377" w:type="dxa"/>
            <w:tcBorders>
              <w:left w:val="nil"/>
              <w:bottom w:val="single" w:sz="4" w:space="0" w:color="auto"/>
              <w:right w:val="nil"/>
            </w:tcBorders>
            <w:shd w:val="clear" w:color="auto" w:fill="FAFAFA"/>
            <w:vAlign w:val="bottom"/>
          </w:tcPr>
          <w:p w14:paraId="47390535" w14:textId="253A2A0A" w:rsidR="008477FE" w:rsidRPr="00613061" w:rsidRDefault="008354BF" w:rsidP="005E2448">
            <w:pPr>
              <w:ind w:right="-72"/>
              <w:jc w:val="right"/>
              <w:rPr>
                <w:rFonts w:ascii="Arial" w:hAnsi="Arial" w:cs="Arial"/>
                <w:sz w:val="20"/>
                <w:szCs w:val="20"/>
              </w:rPr>
            </w:pPr>
            <w:r w:rsidRPr="00613061">
              <w:rPr>
                <w:rFonts w:ascii="Arial" w:hAnsi="Arial" w:cs="Arial"/>
                <w:sz w:val="20"/>
                <w:szCs w:val="20"/>
              </w:rPr>
              <w:t>-</w:t>
            </w:r>
          </w:p>
        </w:tc>
        <w:tc>
          <w:tcPr>
            <w:tcW w:w="1522" w:type="dxa"/>
            <w:tcBorders>
              <w:left w:val="nil"/>
              <w:bottom w:val="single" w:sz="4" w:space="0" w:color="auto"/>
              <w:right w:val="nil"/>
            </w:tcBorders>
            <w:shd w:val="clear" w:color="auto" w:fill="FAFAFA"/>
            <w:vAlign w:val="bottom"/>
          </w:tcPr>
          <w:p w14:paraId="7189AD66" w14:textId="31C9C93E" w:rsidR="008477FE" w:rsidRPr="00613061" w:rsidRDefault="008354BF" w:rsidP="008477FE">
            <w:pPr>
              <w:tabs>
                <w:tab w:val="decimal" w:pos="1296"/>
              </w:tabs>
              <w:ind w:right="-72"/>
              <w:jc w:val="right"/>
              <w:rPr>
                <w:rFonts w:ascii="Arial" w:hAnsi="Arial" w:cs="Arial"/>
                <w:sz w:val="20"/>
                <w:szCs w:val="20"/>
              </w:rPr>
            </w:pPr>
            <w:r w:rsidRPr="00613061">
              <w:rPr>
                <w:rFonts w:ascii="Arial" w:hAnsi="Arial" w:cs="Arial"/>
                <w:sz w:val="20"/>
                <w:szCs w:val="20"/>
              </w:rPr>
              <w:t>-</w:t>
            </w:r>
          </w:p>
        </w:tc>
        <w:tc>
          <w:tcPr>
            <w:tcW w:w="1565" w:type="dxa"/>
            <w:tcBorders>
              <w:left w:val="nil"/>
              <w:bottom w:val="single" w:sz="4" w:space="0" w:color="auto"/>
              <w:right w:val="nil"/>
            </w:tcBorders>
            <w:shd w:val="clear" w:color="auto" w:fill="FAFAFA"/>
            <w:vAlign w:val="bottom"/>
          </w:tcPr>
          <w:p w14:paraId="49CE1884" w14:textId="243BBBB7" w:rsidR="008477FE" w:rsidRPr="00613061" w:rsidRDefault="008354BF" w:rsidP="008477FE">
            <w:pPr>
              <w:tabs>
                <w:tab w:val="decimal" w:pos="1296"/>
              </w:tabs>
              <w:ind w:right="-72"/>
              <w:jc w:val="right"/>
              <w:rPr>
                <w:rFonts w:ascii="Arial" w:hAnsi="Arial" w:cs="Arial"/>
                <w:sz w:val="20"/>
                <w:szCs w:val="20"/>
              </w:rPr>
            </w:pPr>
            <w:r w:rsidRPr="00613061">
              <w:rPr>
                <w:rFonts w:ascii="Arial" w:hAnsi="Arial" w:cs="Arial"/>
                <w:sz w:val="20"/>
                <w:szCs w:val="20"/>
              </w:rPr>
              <w:t>12,81</w:t>
            </w:r>
            <w:r w:rsidR="00E168B6" w:rsidRPr="00613061">
              <w:rPr>
                <w:rFonts w:ascii="Arial" w:hAnsi="Arial" w:cs="Arial"/>
                <w:sz w:val="20"/>
                <w:szCs w:val="20"/>
              </w:rPr>
              <w:t>9</w:t>
            </w:r>
            <w:r w:rsidRPr="00613061">
              <w:rPr>
                <w:rFonts w:ascii="Arial" w:hAnsi="Arial" w:cs="Arial"/>
                <w:sz w:val="20"/>
                <w:szCs w:val="20"/>
              </w:rPr>
              <w:t>,300,9</w:t>
            </w:r>
            <w:r w:rsidR="006345D7" w:rsidRPr="00613061">
              <w:rPr>
                <w:rFonts w:ascii="Arial" w:hAnsi="Arial" w:cs="Arial"/>
                <w:sz w:val="20"/>
                <w:szCs w:val="20"/>
              </w:rPr>
              <w:t>9</w:t>
            </w:r>
            <w:r w:rsidR="009A1641">
              <w:rPr>
                <w:rFonts w:ascii="Arial" w:hAnsi="Arial" w:cs="Arial"/>
                <w:sz w:val="20"/>
                <w:szCs w:val="20"/>
              </w:rPr>
              <w:t>0</w:t>
            </w:r>
          </w:p>
        </w:tc>
        <w:tc>
          <w:tcPr>
            <w:tcW w:w="1620" w:type="dxa"/>
            <w:tcBorders>
              <w:left w:val="nil"/>
              <w:bottom w:val="single" w:sz="4" w:space="0" w:color="auto"/>
              <w:right w:val="nil"/>
            </w:tcBorders>
            <w:shd w:val="clear" w:color="auto" w:fill="FAFAFA"/>
            <w:vAlign w:val="bottom"/>
          </w:tcPr>
          <w:p w14:paraId="028F608A" w14:textId="0DBCA7B4" w:rsidR="008477FE" w:rsidRPr="00613061" w:rsidRDefault="008354BF" w:rsidP="008477FE">
            <w:pPr>
              <w:tabs>
                <w:tab w:val="decimal" w:pos="1296"/>
              </w:tabs>
              <w:ind w:right="-72"/>
              <w:jc w:val="right"/>
              <w:rPr>
                <w:rFonts w:ascii="Arial" w:hAnsi="Arial" w:cs="Arial"/>
                <w:sz w:val="20"/>
                <w:szCs w:val="20"/>
              </w:rPr>
            </w:pPr>
            <w:r w:rsidRPr="00613061">
              <w:rPr>
                <w:rFonts w:ascii="Arial" w:hAnsi="Arial" w:cs="Arial"/>
                <w:sz w:val="20"/>
                <w:szCs w:val="20"/>
              </w:rPr>
              <w:t>12,81</w:t>
            </w:r>
            <w:r w:rsidR="00E168B6" w:rsidRPr="00613061">
              <w:rPr>
                <w:rFonts w:ascii="Arial" w:hAnsi="Arial" w:cs="Arial"/>
                <w:sz w:val="20"/>
                <w:szCs w:val="20"/>
              </w:rPr>
              <w:t>9</w:t>
            </w:r>
            <w:r w:rsidRPr="00613061">
              <w:rPr>
                <w:rFonts w:ascii="Arial" w:hAnsi="Arial" w:cs="Arial"/>
                <w:sz w:val="20"/>
                <w:szCs w:val="20"/>
              </w:rPr>
              <w:t>,300,9</w:t>
            </w:r>
            <w:r w:rsidR="00C0539F" w:rsidRPr="00613061">
              <w:rPr>
                <w:rFonts w:ascii="Arial" w:hAnsi="Arial" w:cs="Arial"/>
                <w:sz w:val="20"/>
                <w:szCs w:val="20"/>
                <w:cs/>
              </w:rPr>
              <w:t>90</w:t>
            </w:r>
          </w:p>
        </w:tc>
      </w:tr>
    </w:tbl>
    <w:p w14:paraId="67E3266C" w14:textId="77777777" w:rsidR="00FF3989" w:rsidRPr="00613061" w:rsidRDefault="00FF3989" w:rsidP="00DB2D0C">
      <w:pPr>
        <w:autoSpaceDE w:val="0"/>
        <w:autoSpaceDN w:val="0"/>
        <w:adjustRightInd w:val="0"/>
        <w:jc w:val="both"/>
        <w:rPr>
          <w:rFonts w:ascii="Arial" w:hAnsi="Arial" w:cs="Arial"/>
          <w:sz w:val="20"/>
          <w:szCs w:val="20"/>
          <w:shd w:val="clear" w:color="auto" w:fill="FFFFFF"/>
        </w:rPr>
      </w:pPr>
    </w:p>
    <w:tbl>
      <w:tblPr>
        <w:tblW w:w="9036" w:type="dxa"/>
        <w:tblInd w:w="108" w:type="dxa"/>
        <w:tblLayout w:type="fixed"/>
        <w:tblLook w:val="0000" w:firstRow="0" w:lastRow="0" w:firstColumn="0" w:lastColumn="0" w:noHBand="0" w:noVBand="0"/>
      </w:tblPr>
      <w:tblGrid>
        <w:gridCol w:w="2952"/>
        <w:gridCol w:w="1377"/>
        <w:gridCol w:w="1522"/>
        <w:gridCol w:w="1565"/>
        <w:gridCol w:w="1620"/>
      </w:tblGrid>
      <w:tr w:rsidR="00CE7604" w:rsidRPr="00613061" w14:paraId="2DD38B2D" w14:textId="77777777" w:rsidTr="00F02AC9">
        <w:tc>
          <w:tcPr>
            <w:tcW w:w="2952" w:type="dxa"/>
            <w:tcBorders>
              <w:top w:val="nil"/>
              <w:left w:val="nil"/>
              <w:bottom w:val="nil"/>
              <w:right w:val="nil"/>
            </w:tcBorders>
            <w:vAlign w:val="bottom"/>
          </w:tcPr>
          <w:p w14:paraId="1045DDD2" w14:textId="77777777" w:rsidR="00CE7604" w:rsidRPr="00613061" w:rsidRDefault="00CE7604" w:rsidP="00F02AC9">
            <w:pPr>
              <w:ind w:left="-72"/>
              <w:rPr>
                <w:rFonts w:ascii="Arial" w:hAnsi="Arial" w:cs="Arial"/>
                <w:b/>
                <w:bCs/>
                <w:sz w:val="20"/>
                <w:szCs w:val="20"/>
              </w:rPr>
            </w:pPr>
            <w:r w:rsidRPr="00613061">
              <w:rPr>
                <w:rFonts w:ascii="Arial" w:hAnsi="Arial" w:cs="Arial"/>
                <w:b/>
                <w:bCs/>
                <w:sz w:val="20"/>
                <w:szCs w:val="20"/>
              </w:rPr>
              <w:t xml:space="preserve">As </w:t>
            </w:r>
            <w:proofErr w:type="gramStart"/>
            <w:r w:rsidRPr="00613061">
              <w:rPr>
                <w:rFonts w:ascii="Arial" w:hAnsi="Arial" w:cs="Arial"/>
                <w:b/>
                <w:bCs/>
                <w:sz w:val="20"/>
                <w:szCs w:val="20"/>
              </w:rPr>
              <w:t>at</w:t>
            </w:r>
            <w:proofErr w:type="gramEnd"/>
            <w:r w:rsidRPr="00613061">
              <w:rPr>
                <w:rFonts w:ascii="Arial" w:hAnsi="Arial" w:cs="Arial"/>
                <w:b/>
                <w:bCs/>
                <w:sz w:val="20"/>
                <w:szCs w:val="20"/>
              </w:rPr>
              <w:t xml:space="preserve"> 31 December </w:t>
            </w:r>
            <w:r w:rsidR="00FA4DAB" w:rsidRPr="00613061">
              <w:rPr>
                <w:rFonts w:ascii="Arial" w:hAnsi="Arial" w:cs="Arial"/>
                <w:b/>
                <w:bCs/>
                <w:sz w:val="20"/>
                <w:szCs w:val="20"/>
                <w:lang w:val="en-GB"/>
              </w:rPr>
              <w:t>2021</w:t>
            </w:r>
            <w:r w:rsidRPr="00613061">
              <w:rPr>
                <w:rFonts w:ascii="Arial" w:hAnsi="Arial" w:cs="Arial"/>
                <w:b/>
                <w:bCs/>
                <w:sz w:val="20"/>
                <w:szCs w:val="20"/>
              </w:rPr>
              <w:t xml:space="preserve"> </w:t>
            </w:r>
          </w:p>
        </w:tc>
        <w:tc>
          <w:tcPr>
            <w:tcW w:w="1377" w:type="dxa"/>
            <w:tcBorders>
              <w:top w:val="single" w:sz="4" w:space="0" w:color="auto"/>
              <w:left w:val="nil"/>
              <w:right w:val="nil"/>
            </w:tcBorders>
            <w:vAlign w:val="bottom"/>
          </w:tcPr>
          <w:p w14:paraId="635B79EF" w14:textId="77777777" w:rsidR="00CE7604" w:rsidRPr="00613061" w:rsidRDefault="00CE7604" w:rsidP="00F02AC9">
            <w:pPr>
              <w:ind w:right="-72"/>
              <w:jc w:val="right"/>
              <w:rPr>
                <w:rFonts w:ascii="Arial" w:hAnsi="Arial" w:cs="Arial"/>
                <w:b/>
                <w:bCs/>
                <w:sz w:val="20"/>
                <w:szCs w:val="20"/>
              </w:rPr>
            </w:pPr>
            <w:r w:rsidRPr="00613061">
              <w:rPr>
                <w:rFonts w:ascii="Arial" w:hAnsi="Arial" w:cs="Arial"/>
                <w:b/>
                <w:bCs/>
                <w:sz w:val="20"/>
                <w:szCs w:val="20"/>
              </w:rPr>
              <w:t xml:space="preserve">Level </w:t>
            </w:r>
            <w:r w:rsidRPr="00613061">
              <w:rPr>
                <w:rFonts w:ascii="Arial" w:hAnsi="Arial" w:cs="Arial"/>
                <w:b/>
                <w:bCs/>
                <w:sz w:val="20"/>
                <w:szCs w:val="20"/>
                <w:lang w:val="en-GB"/>
              </w:rPr>
              <w:t>1</w:t>
            </w:r>
          </w:p>
        </w:tc>
        <w:tc>
          <w:tcPr>
            <w:tcW w:w="1522" w:type="dxa"/>
            <w:tcBorders>
              <w:top w:val="single" w:sz="4" w:space="0" w:color="auto"/>
              <w:left w:val="nil"/>
              <w:right w:val="nil"/>
            </w:tcBorders>
            <w:vAlign w:val="bottom"/>
          </w:tcPr>
          <w:p w14:paraId="4761ABF4" w14:textId="77777777" w:rsidR="00CE7604" w:rsidRPr="00613061" w:rsidRDefault="00CE7604" w:rsidP="00F02AC9">
            <w:pPr>
              <w:ind w:right="-72"/>
              <w:jc w:val="right"/>
              <w:rPr>
                <w:rFonts w:ascii="Arial" w:hAnsi="Arial" w:cs="Arial"/>
                <w:b/>
                <w:bCs/>
                <w:sz w:val="20"/>
                <w:szCs w:val="20"/>
              </w:rPr>
            </w:pPr>
            <w:r w:rsidRPr="00613061">
              <w:rPr>
                <w:rFonts w:ascii="Arial" w:hAnsi="Arial" w:cs="Arial"/>
                <w:b/>
                <w:bCs/>
                <w:sz w:val="20"/>
                <w:szCs w:val="20"/>
              </w:rPr>
              <w:t>Level 2</w:t>
            </w:r>
          </w:p>
        </w:tc>
        <w:tc>
          <w:tcPr>
            <w:tcW w:w="1565" w:type="dxa"/>
            <w:tcBorders>
              <w:top w:val="single" w:sz="4" w:space="0" w:color="auto"/>
              <w:left w:val="nil"/>
              <w:right w:val="nil"/>
            </w:tcBorders>
            <w:vAlign w:val="bottom"/>
          </w:tcPr>
          <w:p w14:paraId="090E7939" w14:textId="77777777" w:rsidR="00CE7604" w:rsidRPr="00613061" w:rsidRDefault="00CE7604" w:rsidP="00F02AC9">
            <w:pPr>
              <w:ind w:right="-72"/>
              <w:jc w:val="right"/>
              <w:rPr>
                <w:rFonts w:ascii="Arial" w:hAnsi="Arial" w:cs="Arial"/>
                <w:b/>
                <w:bCs/>
                <w:sz w:val="20"/>
                <w:szCs w:val="20"/>
              </w:rPr>
            </w:pPr>
            <w:r w:rsidRPr="00613061">
              <w:rPr>
                <w:rFonts w:ascii="Arial" w:hAnsi="Arial" w:cs="Arial"/>
                <w:b/>
                <w:bCs/>
                <w:sz w:val="20"/>
                <w:szCs w:val="20"/>
              </w:rPr>
              <w:t>Level 3</w:t>
            </w:r>
          </w:p>
        </w:tc>
        <w:tc>
          <w:tcPr>
            <w:tcW w:w="1620" w:type="dxa"/>
            <w:tcBorders>
              <w:top w:val="single" w:sz="4" w:space="0" w:color="auto"/>
              <w:left w:val="nil"/>
              <w:right w:val="nil"/>
            </w:tcBorders>
            <w:vAlign w:val="bottom"/>
          </w:tcPr>
          <w:p w14:paraId="0B4D416C" w14:textId="77777777" w:rsidR="00CE7604" w:rsidRPr="00613061" w:rsidRDefault="00CE7604" w:rsidP="00F02AC9">
            <w:pPr>
              <w:ind w:right="-72"/>
              <w:jc w:val="right"/>
              <w:rPr>
                <w:rFonts w:ascii="Arial" w:hAnsi="Arial" w:cs="Arial"/>
                <w:b/>
                <w:bCs/>
                <w:sz w:val="20"/>
                <w:szCs w:val="20"/>
              </w:rPr>
            </w:pPr>
            <w:r w:rsidRPr="00613061">
              <w:rPr>
                <w:rFonts w:ascii="Arial" w:hAnsi="Arial" w:cs="Arial"/>
                <w:b/>
                <w:bCs/>
                <w:sz w:val="20"/>
                <w:szCs w:val="20"/>
              </w:rPr>
              <w:t>Total</w:t>
            </w:r>
          </w:p>
        </w:tc>
      </w:tr>
      <w:tr w:rsidR="00CE7604" w:rsidRPr="00613061" w14:paraId="6E3338B9" w14:textId="77777777" w:rsidTr="00F02AC9">
        <w:tc>
          <w:tcPr>
            <w:tcW w:w="2952" w:type="dxa"/>
            <w:tcBorders>
              <w:top w:val="nil"/>
              <w:left w:val="nil"/>
              <w:bottom w:val="nil"/>
              <w:right w:val="nil"/>
            </w:tcBorders>
            <w:vAlign w:val="bottom"/>
          </w:tcPr>
          <w:p w14:paraId="278F0701" w14:textId="77777777" w:rsidR="00CE7604" w:rsidRPr="00613061" w:rsidRDefault="00CE7604" w:rsidP="00F02AC9">
            <w:pPr>
              <w:ind w:left="-72"/>
              <w:rPr>
                <w:rFonts w:ascii="Arial" w:hAnsi="Arial" w:cs="Arial"/>
                <w:b/>
                <w:bCs/>
                <w:sz w:val="20"/>
                <w:szCs w:val="20"/>
              </w:rPr>
            </w:pPr>
          </w:p>
        </w:tc>
        <w:tc>
          <w:tcPr>
            <w:tcW w:w="1377" w:type="dxa"/>
            <w:tcBorders>
              <w:left w:val="nil"/>
              <w:bottom w:val="single" w:sz="4" w:space="0" w:color="auto"/>
              <w:right w:val="nil"/>
            </w:tcBorders>
            <w:vAlign w:val="bottom"/>
          </w:tcPr>
          <w:p w14:paraId="350C7A0B" w14:textId="77777777" w:rsidR="00CE7604" w:rsidRPr="00613061" w:rsidRDefault="00CE7604" w:rsidP="00F02AC9">
            <w:pPr>
              <w:ind w:right="-72"/>
              <w:jc w:val="right"/>
              <w:rPr>
                <w:rFonts w:ascii="Arial" w:hAnsi="Arial" w:cs="Arial"/>
                <w:b/>
                <w:bCs/>
                <w:sz w:val="20"/>
                <w:szCs w:val="20"/>
              </w:rPr>
            </w:pPr>
            <w:r w:rsidRPr="00613061">
              <w:rPr>
                <w:rFonts w:ascii="Arial" w:hAnsi="Arial" w:cs="Arial"/>
                <w:b/>
                <w:bCs/>
                <w:sz w:val="20"/>
                <w:szCs w:val="20"/>
              </w:rPr>
              <w:t>Baht</w:t>
            </w:r>
          </w:p>
        </w:tc>
        <w:tc>
          <w:tcPr>
            <w:tcW w:w="1522" w:type="dxa"/>
            <w:tcBorders>
              <w:left w:val="nil"/>
              <w:bottom w:val="single" w:sz="4" w:space="0" w:color="auto"/>
              <w:right w:val="nil"/>
            </w:tcBorders>
            <w:vAlign w:val="bottom"/>
          </w:tcPr>
          <w:p w14:paraId="3AB2D92E" w14:textId="77777777" w:rsidR="00CE7604" w:rsidRPr="00613061" w:rsidRDefault="00CE7604" w:rsidP="00F02AC9">
            <w:pPr>
              <w:ind w:right="-72"/>
              <w:jc w:val="right"/>
              <w:rPr>
                <w:rFonts w:ascii="Arial" w:hAnsi="Arial" w:cs="Arial"/>
                <w:b/>
                <w:bCs/>
                <w:sz w:val="20"/>
                <w:szCs w:val="20"/>
              </w:rPr>
            </w:pPr>
            <w:r w:rsidRPr="00613061">
              <w:rPr>
                <w:rFonts w:ascii="Arial" w:hAnsi="Arial" w:cs="Arial"/>
                <w:b/>
                <w:bCs/>
                <w:sz w:val="20"/>
                <w:szCs w:val="20"/>
              </w:rPr>
              <w:t>Baht</w:t>
            </w:r>
          </w:p>
        </w:tc>
        <w:tc>
          <w:tcPr>
            <w:tcW w:w="1565" w:type="dxa"/>
            <w:tcBorders>
              <w:left w:val="nil"/>
              <w:bottom w:val="single" w:sz="4" w:space="0" w:color="auto"/>
              <w:right w:val="nil"/>
            </w:tcBorders>
            <w:vAlign w:val="bottom"/>
          </w:tcPr>
          <w:p w14:paraId="7A4283BD" w14:textId="77777777" w:rsidR="00CE7604" w:rsidRPr="00613061" w:rsidRDefault="00CE7604" w:rsidP="00F02AC9">
            <w:pPr>
              <w:ind w:right="-72"/>
              <w:jc w:val="right"/>
              <w:rPr>
                <w:rFonts w:ascii="Arial" w:hAnsi="Arial" w:cs="Arial"/>
                <w:b/>
                <w:bCs/>
                <w:sz w:val="20"/>
                <w:szCs w:val="20"/>
              </w:rPr>
            </w:pPr>
            <w:r w:rsidRPr="00613061">
              <w:rPr>
                <w:rFonts w:ascii="Arial" w:hAnsi="Arial" w:cs="Arial"/>
                <w:b/>
                <w:bCs/>
                <w:sz w:val="20"/>
                <w:szCs w:val="20"/>
              </w:rPr>
              <w:t>Baht</w:t>
            </w:r>
          </w:p>
        </w:tc>
        <w:tc>
          <w:tcPr>
            <w:tcW w:w="1620" w:type="dxa"/>
            <w:tcBorders>
              <w:left w:val="nil"/>
              <w:bottom w:val="single" w:sz="4" w:space="0" w:color="auto"/>
              <w:right w:val="nil"/>
            </w:tcBorders>
            <w:vAlign w:val="bottom"/>
          </w:tcPr>
          <w:p w14:paraId="64C4D52E" w14:textId="77777777" w:rsidR="00CE7604" w:rsidRPr="00613061" w:rsidRDefault="00CE7604" w:rsidP="00F02AC9">
            <w:pPr>
              <w:ind w:right="-72"/>
              <w:jc w:val="right"/>
              <w:rPr>
                <w:rFonts w:ascii="Arial" w:hAnsi="Arial" w:cs="Arial"/>
                <w:b/>
                <w:bCs/>
                <w:sz w:val="20"/>
                <w:szCs w:val="20"/>
              </w:rPr>
            </w:pPr>
            <w:r w:rsidRPr="00613061">
              <w:rPr>
                <w:rFonts w:ascii="Arial" w:hAnsi="Arial" w:cs="Arial"/>
                <w:b/>
                <w:bCs/>
                <w:sz w:val="20"/>
                <w:szCs w:val="20"/>
              </w:rPr>
              <w:t>Baht</w:t>
            </w:r>
          </w:p>
        </w:tc>
      </w:tr>
      <w:tr w:rsidR="00CE7604" w:rsidRPr="00613061" w14:paraId="51328FA6" w14:textId="77777777" w:rsidTr="00967154">
        <w:tc>
          <w:tcPr>
            <w:tcW w:w="2952" w:type="dxa"/>
            <w:tcBorders>
              <w:top w:val="nil"/>
              <w:left w:val="nil"/>
              <w:bottom w:val="nil"/>
              <w:right w:val="nil"/>
            </w:tcBorders>
            <w:vAlign w:val="bottom"/>
          </w:tcPr>
          <w:p w14:paraId="3E140A71" w14:textId="77777777" w:rsidR="00CE7604" w:rsidRPr="00613061" w:rsidRDefault="00CE7604" w:rsidP="00F02AC9">
            <w:pPr>
              <w:tabs>
                <w:tab w:val="left" w:pos="432"/>
              </w:tabs>
              <w:ind w:left="-101"/>
              <w:rPr>
                <w:rFonts w:ascii="Arial" w:hAnsi="Arial" w:cs="Arial"/>
                <w:sz w:val="20"/>
                <w:szCs w:val="20"/>
              </w:rPr>
            </w:pPr>
          </w:p>
        </w:tc>
        <w:tc>
          <w:tcPr>
            <w:tcW w:w="1377" w:type="dxa"/>
            <w:tcBorders>
              <w:top w:val="single" w:sz="4" w:space="0" w:color="auto"/>
              <w:left w:val="nil"/>
              <w:right w:val="nil"/>
            </w:tcBorders>
            <w:shd w:val="clear" w:color="auto" w:fill="auto"/>
            <w:vAlign w:val="bottom"/>
          </w:tcPr>
          <w:p w14:paraId="21E166FF" w14:textId="77777777" w:rsidR="00CE7604" w:rsidRPr="00613061" w:rsidRDefault="00CE7604" w:rsidP="00F02AC9">
            <w:pPr>
              <w:tabs>
                <w:tab w:val="decimal" w:pos="1296"/>
              </w:tabs>
              <w:ind w:right="-72"/>
              <w:jc w:val="right"/>
              <w:rPr>
                <w:rFonts w:ascii="Arial" w:hAnsi="Arial" w:cs="Arial"/>
                <w:sz w:val="20"/>
                <w:szCs w:val="20"/>
              </w:rPr>
            </w:pPr>
          </w:p>
        </w:tc>
        <w:tc>
          <w:tcPr>
            <w:tcW w:w="1522" w:type="dxa"/>
            <w:tcBorders>
              <w:top w:val="single" w:sz="4" w:space="0" w:color="auto"/>
              <w:left w:val="nil"/>
              <w:right w:val="nil"/>
            </w:tcBorders>
            <w:shd w:val="clear" w:color="auto" w:fill="auto"/>
            <w:vAlign w:val="bottom"/>
          </w:tcPr>
          <w:p w14:paraId="5F390539" w14:textId="77777777" w:rsidR="00CE7604" w:rsidRPr="00613061" w:rsidRDefault="00CE7604" w:rsidP="00F02AC9">
            <w:pPr>
              <w:tabs>
                <w:tab w:val="decimal" w:pos="1296"/>
              </w:tabs>
              <w:ind w:right="-72"/>
              <w:jc w:val="right"/>
              <w:rPr>
                <w:rFonts w:ascii="Arial" w:hAnsi="Arial" w:cs="Arial"/>
                <w:sz w:val="20"/>
                <w:szCs w:val="20"/>
              </w:rPr>
            </w:pPr>
          </w:p>
        </w:tc>
        <w:tc>
          <w:tcPr>
            <w:tcW w:w="1565" w:type="dxa"/>
            <w:tcBorders>
              <w:top w:val="single" w:sz="4" w:space="0" w:color="auto"/>
              <w:left w:val="nil"/>
              <w:right w:val="nil"/>
            </w:tcBorders>
            <w:shd w:val="clear" w:color="auto" w:fill="auto"/>
            <w:vAlign w:val="bottom"/>
          </w:tcPr>
          <w:p w14:paraId="298A4B94" w14:textId="77777777" w:rsidR="00CE7604" w:rsidRPr="00613061" w:rsidRDefault="00CE7604" w:rsidP="00F02AC9">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auto"/>
            <w:vAlign w:val="bottom"/>
          </w:tcPr>
          <w:p w14:paraId="39822783" w14:textId="77777777" w:rsidR="00CE7604" w:rsidRPr="00613061" w:rsidRDefault="00CE7604" w:rsidP="00F02AC9">
            <w:pPr>
              <w:tabs>
                <w:tab w:val="decimal" w:pos="1296"/>
              </w:tabs>
              <w:ind w:right="-72"/>
              <w:jc w:val="right"/>
              <w:rPr>
                <w:rFonts w:ascii="Arial" w:hAnsi="Arial" w:cs="Arial"/>
                <w:sz w:val="20"/>
                <w:szCs w:val="20"/>
              </w:rPr>
            </w:pPr>
          </w:p>
        </w:tc>
      </w:tr>
      <w:tr w:rsidR="00CE7604" w:rsidRPr="00613061" w14:paraId="56D66DCE" w14:textId="77777777" w:rsidTr="00967154">
        <w:tc>
          <w:tcPr>
            <w:tcW w:w="2952" w:type="dxa"/>
            <w:tcBorders>
              <w:top w:val="nil"/>
              <w:left w:val="nil"/>
              <w:bottom w:val="nil"/>
              <w:right w:val="nil"/>
            </w:tcBorders>
            <w:vAlign w:val="bottom"/>
          </w:tcPr>
          <w:p w14:paraId="1BBDC2F3" w14:textId="77777777" w:rsidR="00CE7604" w:rsidRPr="00613061" w:rsidRDefault="00CE7604" w:rsidP="00F02AC9">
            <w:pPr>
              <w:tabs>
                <w:tab w:val="left" w:pos="432"/>
              </w:tabs>
              <w:ind w:left="-101"/>
              <w:rPr>
                <w:rFonts w:ascii="Arial" w:hAnsi="Arial" w:cs="Arial"/>
                <w:b/>
                <w:sz w:val="20"/>
                <w:szCs w:val="20"/>
              </w:rPr>
            </w:pPr>
            <w:r w:rsidRPr="00613061">
              <w:rPr>
                <w:rFonts w:ascii="Arial" w:hAnsi="Arial" w:cs="Arial"/>
                <w:b/>
                <w:sz w:val="20"/>
                <w:szCs w:val="20"/>
              </w:rPr>
              <w:t>Financial assets at fair value</w:t>
            </w:r>
          </w:p>
          <w:p w14:paraId="59ECB07A" w14:textId="77777777" w:rsidR="00CE7604" w:rsidRPr="00613061" w:rsidRDefault="00CE7604" w:rsidP="00F02AC9">
            <w:pPr>
              <w:tabs>
                <w:tab w:val="left" w:pos="432"/>
              </w:tabs>
              <w:ind w:left="-101"/>
              <w:rPr>
                <w:rFonts w:ascii="Arial" w:hAnsi="Arial" w:cs="Arial"/>
                <w:b/>
                <w:sz w:val="20"/>
                <w:szCs w:val="20"/>
              </w:rPr>
            </w:pPr>
            <w:r w:rsidRPr="00613061">
              <w:rPr>
                <w:rFonts w:ascii="Arial" w:hAnsi="Arial" w:cs="Arial"/>
                <w:b/>
                <w:sz w:val="20"/>
                <w:szCs w:val="20"/>
              </w:rPr>
              <w:t xml:space="preserve">   through profit or loss</w:t>
            </w:r>
          </w:p>
        </w:tc>
        <w:tc>
          <w:tcPr>
            <w:tcW w:w="1377" w:type="dxa"/>
            <w:tcBorders>
              <w:left w:val="nil"/>
              <w:bottom w:val="nil"/>
              <w:right w:val="nil"/>
            </w:tcBorders>
            <w:shd w:val="clear" w:color="auto" w:fill="auto"/>
            <w:vAlign w:val="bottom"/>
          </w:tcPr>
          <w:p w14:paraId="683B2E1B" w14:textId="77777777" w:rsidR="00CE7604" w:rsidRPr="00613061" w:rsidRDefault="00CE7604" w:rsidP="00F02AC9">
            <w:pPr>
              <w:tabs>
                <w:tab w:val="decimal" w:pos="1296"/>
              </w:tabs>
              <w:ind w:right="-72"/>
              <w:jc w:val="right"/>
              <w:rPr>
                <w:rFonts w:ascii="Arial" w:hAnsi="Arial" w:cs="Arial"/>
                <w:sz w:val="20"/>
                <w:szCs w:val="20"/>
              </w:rPr>
            </w:pPr>
          </w:p>
        </w:tc>
        <w:tc>
          <w:tcPr>
            <w:tcW w:w="1522" w:type="dxa"/>
            <w:tcBorders>
              <w:left w:val="nil"/>
              <w:bottom w:val="nil"/>
              <w:right w:val="nil"/>
            </w:tcBorders>
            <w:shd w:val="clear" w:color="auto" w:fill="auto"/>
            <w:vAlign w:val="bottom"/>
          </w:tcPr>
          <w:p w14:paraId="4164B054" w14:textId="77777777" w:rsidR="00CE7604" w:rsidRPr="00613061" w:rsidRDefault="00CE7604" w:rsidP="00F02AC9">
            <w:pPr>
              <w:tabs>
                <w:tab w:val="decimal" w:pos="1296"/>
              </w:tabs>
              <w:ind w:right="-72"/>
              <w:jc w:val="right"/>
              <w:rPr>
                <w:rFonts w:ascii="Arial" w:hAnsi="Arial" w:cs="Arial"/>
                <w:sz w:val="20"/>
                <w:szCs w:val="20"/>
              </w:rPr>
            </w:pPr>
          </w:p>
        </w:tc>
        <w:tc>
          <w:tcPr>
            <w:tcW w:w="1565" w:type="dxa"/>
            <w:tcBorders>
              <w:left w:val="nil"/>
              <w:bottom w:val="nil"/>
              <w:right w:val="nil"/>
            </w:tcBorders>
            <w:shd w:val="clear" w:color="auto" w:fill="auto"/>
            <w:vAlign w:val="bottom"/>
          </w:tcPr>
          <w:p w14:paraId="4ECD5D48" w14:textId="77777777" w:rsidR="00CE7604" w:rsidRPr="00613061" w:rsidRDefault="00CE7604" w:rsidP="00F02AC9">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auto"/>
            <w:vAlign w:val="bottom"/>
          </w:tcPr>
          <w:p w14:paraId="37807A09" w14:textId="77777777" w:rsidR="00CE7604" w:rsidRPr="00613061" w:rsidRDefault="00CE7604" w:rsidP="00F02AC9">
            <w:pPr>
              <w:tabs>
                <w:tab w:val="decimal" w:pos="1296"/>
              </w:tabs>
              <w:ind w:left="-254" w:right="-72"/>
              <w:jc w:val="right"/>
              <w:rPr>
                <w:rFonts w:ascii="Arial" w:hAnsi="Arial" w:cs="Arial"/>
                <w:sz w:val="20"/>
                <w:szCs w:val="20"/>
              </w:rPr>
            </w:pPr>
          </w:p>
        </w:tc>
      </w:tr>
      <w:tr w:rsidR="000F75DA" w:rsidRPr="00613061" w14:paraId="6ADBF859" w14:textId="77777777" w:rsidTr="00967154">
        <w:tc>
          <w:tcPr>
            <w:tcW w:w="2952" w:type="dxa"/>
            <w:tcBorders>
              <w:top w:val="nil"/>
              <w:left w:val="nil"/>
              <w:bottom w:val="nil"/>
              <w:right w:val="nil"/>
            </w:tcBorders>
            <w:vAlign w:val="bottom"/>
          </w:tcPr>
          <w:p w14:paraId="7B3F5D10" w14:textId="77777777" w:rsidR="000F75DA" w:rsidRPr="00613061" w:rsidRDefault="000F75DA" w:rsidP="000F75DA">
            <w:pPr>
              <w:tabs>
                <w:tab w:val="left" w:pos="432"/>
              </w:tabs>
              <w:ind w:left="-101"/>
              <w:rPr>
                <w:rFonts w:ascii="Arial" w:hAnsi="Arial" w:cs="Arial"/>
                <w:sz w:val="20"/>
                <w:szCs w:val="20"/>
              </w:rPr>
            </w:pPr>
            <w:r w:rsidRPr="00613061">
              <w:rPr>
                <w:rFonts w:ascii="Arial" w:hAnsi="Arial" w:cs="Arial"/>
                <w:sz w:val="20"/>
                <w:szCs w:val="20"/>
              </w:rPr>
              <w:t>Investments in properties</w:t>
            </w:r>
          </w:p>
        </w:tc>
        <w:tc>
          <w:tcPr>
            <w:tcW w:w="1377" w:type="dxa"/>
            <w:tcBorders>
              <w:top w:val="nil"/>
              <w:left w:val="nil"/>
              <w:right w:val="nil"/>
            </w:tcBorders>
            <w:shd w:val="clear" w:color="auto" w:fill="auto"/>
            <w:vAlign w:val="bottom"/>
          </w:tcPr>
          <w:p w14:paraId="48E217DD" w14:textId="77777777" w:rsidR="000F75DA" w:rsidRPr="00613061" w:rsidRDefault="000F75DA" w:rsidP="000F75DA">
            <w:pPr>
              <w:ind w:right="-72"/>
              <w:jc w:val="right"/>
              <w:rPr>
                <w:rFonts w:ascii="Arial" w:hAnsi="Arial" w:cs="Arial"/>
                <w:sz w:val="20"/>
                <w:szCs w:val="20"/>
              </w:rPr>
            </w:pPr>
            <w:r w:rsidRPr="00613061">
              <w:rPr>
                <w:rFonts w:ascii="Arial" w:hAnsi="Arial" w:cs="Arial"/>
                <w:sz w:val="20"/>
                <w:szCs w:val="20"/>
                <w:cs/>
              </w:rPr>
              <w:t>-</w:t>
            </w:r>
          </w:p>
        </w:tc>
        <w:tc>
          <w:tcPr>
            <w:tcW w:w="1522" w:type="dxa"/>
            <w:tcBorders>
              <w:top w:val="nil"/>
              <w:left w:val="nil"/>
              <w:right w:val="nil"/>
            </w:tcBorders>
            <w:shd w:val="clear" w:color="auto" w:fill="auto"/>
            <w:vAlign w:val="bottom"/>
          </w:tcPr>
          <w:p w14:paraId="24BA463D" w14:textId="77777777" w:rsidR="000F75DA" w:rsidRPr="00613061" w:rsidRDefault="000F75DA" w:rsidP="000F75DA">
            <w:pPr>
              <w:tabs>
                <w:tab w:val="decimal" w:pos="1296"/>
              </w:tabs>
              <w:ind w:right="-72"/>
              <w:jc w:val="right"/>
              <w:rPr>
                <w:rFonts w:ascii="Arial" w:hAnsi="Arial" w:cs="Arial"/>
                <w:sz w:val="20"/>
                <w:szCs w:val="20"/>
              </w:rPr>
            </w:pPr>
            <w:r w:rsidRPr="00613061">
              <w:rPr>
                <w:rFonts w:ascii="Arial" w:hAnsi="Arial" w:cs="Arial"/>
                <w:sz w:val="20"/>
                <w:szCs w:val="20"/>
                <w:cs/>
              </w:rPr>
              <w:t>-</w:t>
            </w:r>
          </w:p>
        </w:tc>
        <w:tc>
          <w:tcPr>
            <w:tcW w:w="1565" w:type="dxa"/>
            <w:tcBorders>
              <w:top w:val="nil"/>
              <w:left w:val="nil"/>
              <w:right w:val="nil"/>
            </w:tcBorders>
            <w:shd w:val="clear" w:color="auto" w:fill="auto"/>
            <w:vAlign w:val="bottom"/>
          </w:tcPr>
          <w:p w14:paraId="19255A8B" w14:textId="77777777" w:rsidR="000F75DA" w:rsidRPr="00613061" w:rsidRDefault="000F75DA" w:rsidP="000F75DA">
            <w:pPr>
              <w:tabs>
                <w:tab w:val="decimal" w:pos="1296"/>
              </w:tabs>
              <w:ind w:right="-72"/>
              <w:jc w:val="right"/>
              <w:rPr>
                <w:rFonts w:ascii="Arial" w:hAnsi="Arial" w:cs="Arial"/>
                <w:sz w:val="20"/>
                <w:szCs w:val="20"/>
              </w:rPr>
            </w:pPr>
            <w:r w:rsidRPr="00613061">
              <w:rPr>
                <w:rFonts w:ascii="Arial" w:hAnsi="Arial" w:cs="Arial"/>
                <w:sz w:val="20"/>
                <w:szCs w:val="20"/>
              </w:rPr>
              <w:t>11,378,886,050</w:t>
            </w:r>
          </w:p>
        </w:tc>
        <w:tc>
          <w:tcPr>
            <w:tcW w:w="1620" w:type="dxa"/>
            <w:tcBorders>
              <w:top w:val="nil"/>
              <w:left w:val="nil"/>
              <w:right w:val="nil"/>
            </w:tcBorders>
            <w:shd w:val="clear" w:color="auto" w:fill="auto"/>
            <w:vAlign w:val="bottom"/>
          </w:tcPr>
          <w:p w14:paraId="490F4BCE" w14:textId="77777777" w:rsidR="000F75DA" w:rsidRPr="00613061" w:rsidRDefault="000F75DA" w:rsidP="000F75DA">
            <w:pPr>
              <w:tabs>
                <w:tab w:val="decimal" w:pos="1296"/>
              </w:tabs>
              <w:ind w:right="-72"/>
              <w:jc w:val="right"/>
              <w:rPr>
                <w:rFonts w:ascii="Arial" w:hAnsi="Arial" w:cs="Arial"/>
                <w:sz w:val="20"/>
                <w:szCs w:val="20"/>
              </w:rPr>
            </w:pPr>
            <w:r w:rsidRPr="00613061">
              <w:rPr>
                <w:rFonts w:ascii="Arial" w:hAnsi="Arial" w:cs="Arial"/>
                <w:sz w:val="20"/>
                <w:szCs w:val="20"/>
              </w:rPr>
              <w:t>11,378,886,0</w:t>
            </w:r>
            <w:r w:rsidRPr="00613061">
              <w:rPr>
                <w:rFonts w:ascii="Arial" w:hAnsi="Arial" w:cs="Arial"/>
                <w:sz w:val="20"/>
                <w:szCs w:val="25"/>
              </w:rPr>
              <w:t>50</w:t>
            </w:r>
          </w:p>
        </w:tc>
      </w:tr>
      <w:tr w:rsidR="000F75DA" w:rsidRPr="00613061" w14:paraId="12E70B74" w14:textId="77777777" w:rsidTr="00967154">
        <w:tc>
          <w:tcPr>
            <w:tcW w:w="2952" w:type="dxa"/>
            <w:tcBorders>
              <w:top w:val="nil"/>
              <w:left w:val="nil"/>
              <w:bottom w:val="nil"/>
              <w:right w:val="nil"/>
            </w:tcBorders>
            <w:vAlign w:val="bottom"/>
          </w:tcPr>
          <w:p w14:paraId="76DD38CF" w14:textId="77777777" w:rsidR="000F75DA" w:rsidRPr="00613061" w:rsidRDefault="000F75DA" w:rsidP="000F75DA">
            <w:pPr>
              <w:tabs>
                <w:tab w:val="left" w:pos="432"/>
              </w:tabs>
              <w:ind w:left="-101" w:right="-198"/>
              <w:rPr>
                <w:rFonts w:ascii="Arial" w:hAnsi="Arial" w:cs="Arial"/>
                <w:sz w:val="20"/>
                <w:szCs w:val="20"/>
              </w:rPr>
            </w:pPr>
          </w:p>
        </w:tc>
        <w:tc>
          <w:tcPr>
            <w:tcW w:w="1377" w:type="dxa"/>
            <w:tcBorders>
              <w:top w:val="single" w:sz="4" w:space="0" w:color="auto"/>
              <w:left w:val="nil"/>
              <w:right w:val="nil"/>
            </w:tcBorders>
            <w:shd w:val="clear" w:color="auto" w:fill="auto"/>
            <w:vAlign w:val="bottom"/>
          </w:tcPr>
          <w:p w14:paraId="1FD95490" w14:textId="77777777" w:rsidR="000F75DA" w:rsidRPr="00613061" w:rsidRDefault="000F75DA" w:rsidP="000F75DA">
            <w:pPr>
              <w:tabs>
                <w:tab w:val="decimal" w:pos="1296"/>
              </w:tabs>
              <w:ind w:right="-72"/>
              <w:jc w:val="right"/>
              <w:rPr>
                <w:rFonts w:ascii="Arial" w:hAnsi="Arial" w:cs="Arial"/>
                <w:sz w:val="20"/>
                <w:szCs w:val="20"/>
              </w:rPr>
            </w:pPr>
          </w:p>
        </w:tc>
        <w:tc>
          <w:tcPr>
            <w:tcW w:w="1522" w:type="dxa"/>
            <w:tcBorders>
              <w:top w:val="single" w:sz="4" w:space="0" w:color="auto"/>
              <w:left w:val="nil"/>
              <w:right w:val="nil"/>
            </w:tcBorders>
            <w:shd w:val="clear" w:color="auto" w:fill="auto"/>
            <w:vAlign w:val="bottom"/>
          </w:tcPr>
          <w:p w14:paraId="6F8DD96C" w14:textId="77777777" w:rsidR="000F75DA" w:rsidRPr="00613061" w:rsidRDefault="000F75DA" w:rsidP="000F75DA">
            <w:pPr>
              <w:tabs>
                <w:tab w:val="decimal" w:pos="1296"/>
              </w:tabs>
              <w:ind w:right="-72"/>
              <w:jc w:val="right"/>
              <w:rPr>
                <w:rFonts w:ascii="Arial" w:hAnsi="Arial" w:cs="Arial"/>
                <w:sz w:val="20"/>
                <w:szCs w:val="20"/>
              </w:rPr>
            </w:pPr>
          </w:p>
        </w:tc>
        <w:tc>
          <w:tcPr>
            <w:tcW w:w="1565" w:type="dxa"/>
            <w:tcBorders>
              <w:top w:val="single" w:sz="4" w:space="0" w:color="auto"/>
              <w:left w:val="nil"/>
              <w:right w:val="nil"/>
            </w:tcBorders>
            <w:shd w:val="clear" w:color="auto" w:fill="auto"/>
            <w:vAlign w:val="bottom"/>
          </w:tcPr>
          <w:p w14:paraId="2FDAFE85" w14:textId="77777777" w:rsidR="000F75DA" w:rsidRPr="00613061" w:rsidRDefault="000F75DA" w:rsidP="000F75DA">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auto"/>
            <w:vAlign w:val="bottom"/>
          </w:tcPr>
          <w:p w14:paraId="7F62F893" w14:textId="77777777" w:rsidR="000F75DA" w:rsidRPr="00613061" w:rsidRDefault="000F75DA" w:rsidP="000F75DA">
            <w:pPr>
              <w:tabs>
                <w:tab w:val="decimal" w:pos="1296"/>
              </w:tabs>
              <w:ind w:right="-72"/>
              <w:jc w:val="right"/>
              <w:rPr>
                <w:rFonts w:ascii="Arial" w:hAnsi="Arial" w:cs="Arial"/>
                <w:sz w:val="20"/>
                <w:szCs w:val="20"/>
              </w:rPr>
            </w:pPr>
          </w:p>
        </w:tc>
      </w:tr>
      <w:tr w:rsidR="000F75DA" w:rsidRPr="00613061" w14:paraId="7998AAA5" w14:textId="77777777" w:rsidTr="00967154">
        <w:tc>
          <w:tcPr>
            <w:tcW w:w="2952" w:type="dxa"/>
            <w:tcBorders>
              <w:top w:val="nil"/>
              <w:left w:val="nil"/>
              <w:bottom w:val="nil"/>
              <w:right w:val="nil"/>
            </w:tcBorders>
            <w:vAlign w:val="bottom"/>
          </w:tcPr>
          <w:p w14:paraId="44AF11EB" w14:textId="77777777" w:rsidR="000F75DA" w:rsidRPr="00613061" w:rsidRDefault="000F75DA" w:rsidP="000F75DA">
            <w:pPr>
              <w:tabs>
                <w:tab w:val="left" w:pos="432"/>
              </w:tabs>
              <w:ind w:left="-101"/>
              <w:rPr>
                <w:rFonts w:ascii="Arial" w:hAnsi="Arial" w:cs="Arial"/>
                <w:sz w:val="20"/>
                <w:szCs w:val="20"/>
              </w:rPr>
            </w:pPr>
            <w:r w:rsidRPr="00613061">
              <w:rPr>
                <w:rFonts w:ascii="Arial" w:hAnsi="Arial" w:cs="Arial"/>
                <w:sz w:val="20"/>
                <w:szCs w:val="20"/>
              </w:rPr>
              <w:t>Total assets</w:t>
            </w:r>
          </w:p>
        </w:tc>
        <w:tc>
          <w:tcPr>
            <w:tcW w:w="1377" w:type="dxa"/>
            <w:tcBorders>
              <w:left w:val="nil"/>
              <w:bottom w:val="single" w:sz="4" w:space="0" w:color="auto"/>
              <w:right w:val="nil"/>
            </w:tcBorders>
            <w:shd w:val="clear" w:color="auto" w:fill="auto"/>
            <w:vAlign w:val="bottom"/>
          </w:tcPr>
          <w:p w14:paraId="0B4F47BB" w14:textId="77777777" w:rsidR="000F75DA" w:rsidRPr="00613061" w:rsidRDefault="000F75DA" w:rsidP="000F75DA">
            <w:pPr>
              <w:ind w:right="-72"/>
              <w:jc w:val="right"/>
              <w:rPr>
                <w:rFonts w:ascii="Arial" w:hAnsi="Arial" w:cs="Arial"/>
                <w:sz w:val="20"/>
                <w:szCs w:val="20"/>
              </w:rPr>
            </w:pPr>
            <w:r w:rsidRPr="00613061">
              <w:rPr>
                <w:rFonts w:ascii="Arial" w:hAnsi="Arial" w:cs="Arial"/>
                <w:sz w:val="20"/>
                <w:szCs w:val="20"/>
                <w:cs/>
              </w:rPr>
              <w:t>-</w:t>
            </w:r>
          </w:p>
        </w:tc>
        <w:tc>
          <w:tcPr>
            <w:tcW w:w="1522" w:type="dxa"/>
            <w:tcBorders>
              <w:left w:val="nil"/>
              <w:bottom w:val="single" w:sz="4" w:space="0" w:color="auto"/>
              <w:right w:val="nil"/>
            </w:tcBorders>
            <w:shd w:val="clear" w:color="auto" w:fill="auto"/>
            <w:vAlign w:val="bottom"/>
          </w:tcPr>
          <w:p w14:paraId="7B7F7EDD" w14:textId="77777777" w:rsidR="000F75DA" w:rsidRPr="00613061" w:rsidRDefault="000F75DA" w:rsidP="000F75DA">
            <w:pPr>
              <w:tabs>
                <w:tab w:val="decimal" w:pos="1296"/>
              </w:tabs>
              <w:ind w:right="-72"/>
              <w:jc w:val="right"/>
              <w:rPr>
                <w:rFonts w:ascii="Arial" w:hAnsi="Arial" w:cs="Arial"/>
                <w:sz w:val="20"/>
                <w:szCs w:val="20"/>
              </w:rPr>
            </w:pPr>
            <w:r w:rsidRPr="00613061">
              <w:rPr>
                <w:rFonts w:ascii="Arial" w:hAnsi="Arial" w:cs="Arial"/>
                <w:sz w:val="20"/>
                <w:szCs w:val="20"/>
                <w:cs/>
              </w:rPr>
              <w:t>-</w:t>
            </w:r>
          </w:p>
        </w:tc>
        <w:tc>
          <w:tcPr>
            <w:tcW w:w="1565" w:type="dxa"/>
            <w:tcBorders>
              <w:left w:val="nil"/>
              <w:bottom w:val="single" w:sz="4" w:space="0" w:color="auto"/>
              <w:right w:val="nil"/>
            </w:tcBorders>
            <w:shd w:val="clear" w:color="auto" w:fill="auto"/>
            <w:vAlign w:val="bottom"/>
          </w:tcPr>
          <w:p w14:paraId="6532CB62" w14:textId="77777777" w:rsidR="000F75DA" w:rsidRPr="00613061" w:rsidRDefault="000F75DA" w:rsidP="000F75DA">
            <w:pPr>
              <w:tabs>
                <w:tab w:val="decimal" w:pos="1296"/>
              </w:tabs>
              <w:ind w:right="-72"/>
              <w:jc w:val="right"/>
              <w:rPr>
                <w:rFonts w:ascii="Arial" w:hAnsi="Arial" w:cs="Arial"/>
                <w:sz w:val="20"/>
                <w:szCs w:val="20"/>
              </w:rPr>
            </w:pPr>
            <w:r w:rsidRPr="00613061">
              <w:rPr>
                <w:rFonts w:ascii="Arial" w:hAnsi="Arial" w:cs="Arial"/>
                <w:sz w:val="20"/>
                <w:szCs w:val="20"/>
              </w:rPr>
              <w:t>11,378,886,050</w:t>
            </w:r>
          </w:p>
        </w:tc>
        <w:tc>
          <w:tcPr>
            <w:tcW w:w="1620" w:type="dxa"/>
            <w:tcBorders>
              <w:left w:val="nil"/>
              <w:bottom w:val="single" w:sz="4" w:space="0" w:color="auto"/>
              <w:right w:val="nil"/>
            </w:tcBorders>
            <w:shd w:val="clear" w:color="auto" w:fill="auto"/>
            <w:vAlign w:val="bottom"/>
          </w:tcPr>
          <w:p w14:paraId="68B16C67" w14:textId="77777777" w:rsidR="000F75DA" w:rsidRPr="00613061" w:rsidRDefault="000F75DA" w:rsidP="000F75DA">
            <w:pPr>
              <w:tabs>
                <w:tab w:val="decimal" w:pos="1296"/>
              </w:tabs>
              <w:ind w:right="-72"/>
              <w:jc w:val="right"/>
              <w:rPr>
                <w:rFonts w:ascii="Arial" w:hAnsi="Arial" w:cs="Arial"/>
                <w:sz w:val="20"/>
                <w:szCs w:val="20"/>
              </w:rPr>
            </w:pPr>
            <w:r w:rsidRPr="00613061">
              <w:rPr>
                <w:rFonts w:ascii="Arial" w:hAnsi="Arial" w:cs="Arial"/>
                <w:sz w:val="20"/>
                <w:szCs w:val="20"/>
              </w:rPr>
              <w:t>11,378,886,050</w:t>
            </w:r>
          </w:p>
        </w:tc>
      </w:tr>
    </w:tbl>
    <w:p w14:paraId="70D7661D" w14:textId="77777777" w:rsidR="00DB2D0C" w:rsidRPr="00613061" w:rsidRDefault="00DB2D0C" w:rsidP="00DB2D0C">
      <w:pPr>
        <w:pStyle w:val="BodyTextIndent"/>
        <w:tabs>
          <w:tab w:val="right" w:pos="9360"/>
        </w:tabs>
        <w:ind w:left="0"/>
        <w:jc w:val="left"/>
        <w:rPr>
          <w:rFonts w:ascii="Arial" w:hAnsi="Arial" w:cs="Arial"/>
          <w:sz w:val="20"/>
          <w:szCs w:val="20"/>
          <w:lang w:val="en-GB"/>
        </w:rPr>
      </w:pPr>
    </w:p>
    <w:p w14:paraId="12754F37" w14:textId="77777777" w:rsidR="00DB2D0C" w:rsidRPr="00613061" w:rsidRDefault="00DB2D0C" w:rsidP="00DB2D0C">
      <w:pPr>
        <w:pStyle w:val="BodyTextIndent"/>
        <w:tabs>
          <w:tab w:val="right" w:pos="9360"/>
        </w:tabs>
        <w:ind w:left="0"/>
        <w:rPr>
          <w:rFonts w:ascii="Arial" w:hAnsi="Arial" w:cs="Arial"/>
          <w:color w:val="000000"/>
          <w:sz w:val="20"/>
          <w:szCs w:val="20"/>
          <w:lang w:val="en-GB"/>
        </w:rPr>
      </w:pPr>
      <w:r w:rsidRPr="00613061">
        <w:rPr>
          <w:rFonts w:ascii="Arial" w:hAnsi="Arial" w:cs="Arial"/>
          <w:color w:val="000000"/>
          <w:sz w:val="20"/>
          <w:szCs w:val="20"/>
          <w:lang w:val="en-GB"/>
        </w:rPr>
        <w:t xml:space="preserve">Fair value of the following financial assets and liabilities approximated to the carrying amount as at </w:t>
      </w:r>
      <w:r w:rsidRPr="00613061">
        <w:rPr>
          <w:rFonts w:ascii="Arial" w:hAnsi="Arial" w:cs="Arial"/>
          <w:color w:val="000000"/>
          <w:sz w:val="20"/>
          <w:szCs w:val="20"/>
          <w:cs/>
          <w:lang w:val="en-GB"/>
        </w:rPr>
        <w:br/>
      </w:r>
      <w:r w:rsidRPr="00613061">
        <w:rPr>
          <w:rFonts w:ascii="Arial" w:hAnsi="Arial" w:cs="Arial"/>
          <w:color w:val="000000"/>
          <w:sz w:val="20"/>
          <w:szCs w:val="20"/>
          <w:lang w:val="en-GB"/>
        </w:rPr>
        <w:t xml:space="preserve">31 December </w:t>
      </w:r>
      <w:r w:rsidR="00FA4DAB" w:rsidRPr="00613061">
        <w:rPr>
          <w:rFonts w:ascii="Arial" w:hAnsi="Arial" w:cs="Arial"/>
          <w:color w:val="000000"/>
          <w:sz w:val="20"/>
          <w:szCs w:val="20"/>
          <w:lang w:val="en-GB"/>
        </w:rPr>
        <w:t>2022</w:t>
      </w:r>
      <w:r w:rsidRPr="00613061">
        <w:rPr>
          <w:rFonts w:ascii="Arial" w:hAnsi="Arial" w:cs="Arial"/>
          <w:color w:val="000000"/>
          <w:sz w:val="20"/>
          <w:szCs w:val="20"/>
          <w:lang w:val="en-GB"/>
        </w:rPr>
        <w:t xml:space="preserve"> and 31 December </w:t>
      </w:r>
      <w:r w:rsidR="00FA4DAB" w:rsidRPr="00613061">
        <w:rPr>
          <w:rFonts w:ascii="Arial" w:hAnsi="Arial" w:cs="Arial"/>
          <w:color w:val="000000"/>
          <w:sz w:val="20"/>
          <w:szCs w:val="20"/>
          <w:lang w:val="en-GB"/>
        </w:rPr>
        <w:t>2021</w:t>
      </w:r>
      <w:r w:rsidRPr="00613061">
        <w:rPr>
          <w:rFonts w:ascii="Arial" w:hAnsi="Arial" w:cs="Arial"/>
          <w:color w:val="000000"/>
          <w:sz w:val="20"/>
          <w:szCs w:val="20"/>
          <w:lang w:val="en-GB"/>
        </w:rPr>
        <w:t>.</w:t>
      </w:r>
    </w:p>
    <w:p w14:paraId="396C9B04" w14:textId="77777777" w:rsidR="00196A82" w:rsidRPr="00613061" w:rsidRDefault="00196A82" w:rsidP="00DB2D0C">
      <w:pPr>
        <w:pStyle w:val="BodyTextIndent"/>
        <w:tabs>
          <w:tab w:val="right" w:pos="9360"/>
        </w:tabs>
        <w:ind w:left="0"/>
        <w:rPr>
          <w:rFonts w:ascii="Arial" w:hAnsi="Arial" w:cs="Arial"/>
          <w:color w:val="000000"/>
          <w:sz w:val="20"/>
          <w:szCs w:val="20"/>
          <w:u w:val="single"/>
          <w:lang w:val="en-GB"/>
        </w:rPr>
      </w:pPr>
    </w:p>
    <w:p w14:paraId="1683BE79" w14:textId="77777777" w:rsidR="00DB2D0C" w:rsidRPr="00613061" w:rsidRDefault="00DB2D0C" w:rsidP="00DB2D0C">
      <w:pPr>
        <w:pStyle w:val="BodyTextIndent"/>
        <w:tabs>
          <w:tab w:val="right" w:pos="9360"/>
        </w:tabs>
        <w:ind w:left="0"/>
        <w:rPr>
          <w:rFonts w:ascii="Arial" w:hAnsi="Arial" w:cs="Arial"/>
          <w:color w:val="000000"/>
          <w:sz w:val="20"/>
          <w:szCs w:val="20"/>
          <w:u w:val="single"/>
          <w:lang w:val="en-GB"/>
        </w:rPr>
      </w:pPr>
      <w:r w:rsidRPr="00613061">
        <w:rPr>
          <w:rFonts w:ascii="Arial" w:hAnsi="Arial" w:cs="Arial"/>
          <w:color w:val="000000"/>
          <w:sz w:val="20"/>
          <w:szCs w:val="20"/>
          <w:u w:val="single"/>
          <w:lang w:val="en-GB"/>
        </w:rPr>
        <w:t>Financial assets</w:t>
      </w:r>
    </w:p>
    <w:p w14:paraId="572EEF83" w14:textId="77777777" w:rsidR="00DB2D0C" w:rsidRPr="00613061" w:rsidRDefault="00DB2D0C" w:rsidP="00DB2D0C">
      <w:pPr>
        <w:pStyle w:val="BodyTextIndent"/>
        <w:tabs>
          <w:tab w:val="right" w:pos="9360"/>
        </w:tabs>
        <w:ind w:left="0"/>
        <w:rPr>
          <w:rFonts w:ascii="Arial" w:hAnsi="Arial" w:cs="Arial"/>
          <w:color w:val="000000"/>
          <w:sz w:val="20"/>
          <w:szCs w:val="20"/>
          <w:lang w:val="en-GB"/>
        </w:rPr>
      </w:pPr>
    </w:p>
    <w:p w14:paraId="3EA76056" w14:textId="77777777" w:rsidR="00DB2D0C" w:rsidRPr="00613061" w:rsidRDefault="00DB2D0C" w:rsidP="0031208B">
      <w:pPr>
        <w:pStyle w:val="BodyTextIndent"/>
        <w:numPr>
          <w:ilvl w:val="0"/>
          <w:numId w:val="7"/>
        </w:numPr>
        <w:ind w:left="360"/>
        <w:rPr>
          <w:rFonts w:ascii="Arial" w:hAnsi="Arial" w:cs="Arial"/>
          <w:color w:val="000000"/>
          <w:sz w:val="20"/>
          <w:szCs w:val="20"/>
          <w:lang w:val="en-GB"/>
        </w:rPr>
      </w:pPr>
      <w:r w:rsidRPr="00613061">
        <w:rPr>
          <w:rFonts w:ascii="Arial" w:hAnsi="Arial" w:cs="Arial"/>
          <w:color w:val="000000"/>
          <w:sz w:val="20"/>
          <w:szCs w:val="20"/>
          <w:lang w:val="en-GB"/>
        </w:rPr>
        <w:t>Cash and cash equivalents</w:t>
      </w:r>
    </w:p>
    <w:p w14:paraId="3627A4BA" w14:textId="77777777" w:rsidR="00DB2D0C" w:rsidRPr="00613061" w:rsidRDefault="00DB2D0C" w:rsidP="0031208B">
      <w:pPr>
        <w:pStyle w:val="BodyTextIndent"/>
        <w:numPr>
          <w:ilvl w:val="0"/>
          <w:numId w:val="7"/>
        </w:numPr>
        <w:ind w:left="360"/>
        <w:rPr>
          <w:rFonts w:ascii="Arial" w:hAnsi="Arial" w:cs="Arial"/>
          <w:color w:val="000000"/>
          <w:sz w:val="20"/>
          <w:szCs w:val="20"/>
          <w:lang w:val="en-GB"/>
        </w:rPr>
      </w:pPr>
      <w:r w:rsidRPr="00613061">
        <w:rPr>
          <w:rFonts w:ascii="Arial" w:hAnsi="Arial" w:cs="Arial"/>
          <w:color w:val="000000"/>
          <w:sz w:val="20"/>
          <w:szCs w:val="20"/>
          <w:lang w:val="en-GB"/>
        </w:rPr>
        <w:t>Trade and other receivables</w:t>
      </w:r>
    </w:p>
    <w:p w14:paraId="29E7331C" w14:textId="77777777" w:rsidR="00DB2D0C" w:rsidRPr="00613061" w:rsidRDefault="00DB2D0C" w:rsidP="00DB2D0C">
      <w:pPr>
        <w:pStyle w:val="BodyTextIndent"/>
        <w:ind w:left="0"/>
        <w:rPr>
          <w:rFonts w:ascii="Arial" w:hAnsi="Arial" w:cs="Arial"/>
          <w:color w:val="000000"/>
          <w:sz w:val="20"/>
          <w:szCs w:val="20"/>
          <w:lang w:val="en-GB"/>
        </w:rPr>
      </w:pPr>
    </w:p>
    <w:p w14:paraId="25A09436" w14:textId="77777777" w:rsidR="00DB2D0C" w:rsidRPr="00613061" w:rsidRDefault="00DB2D0C" w:rsidP="00DB2D0C">
      <w:pPr>
        <w:pStyle w:val="BodyTextIndent"/>
        <w:ind w:left="0"/>
        <w:rPr>
          <w:rFonts w:ascii="Arial" w:hAnsi="Arial" w:cs="Arial"/>
          <w:color w:val="000000"/>
          <w:sz w:val="20"/>
          <w:szCs w:val="20"/>
          <w:u w:val="single"/>
          <w:lang w:val="en-GB"/>
        </w:rPr>
      </w:pPr>
      <w:r w:rsidRPr="00613061">
        <w:rPr>
          <w:rFonts w:ascii="Arial" w:hAnsi="Arial" w:cs="Arial"/>
          <w:color w:val="000000"/>
          <w:sz w:val="20"/>
          <w:szCs w:val="20"/>
          <w:u w:val="single"/>
          <w:lang w:val="en-GB"/>
        </w:rPr>
        <w:t>Financial liabilities</w:t>
      </w:r>
    </w:p>
    <w:p w14:paraId="1C62A9B2" w14:textId="77777777" w:rsidR="00DB2D0C" w:rsidRPr="00613061" w:rsidRDefault="00DB2D0C" w:rsidP="00DB2D0C">
      <w:pPr>
        <w:pStyle w:val="BodyTextIndent"/>
        <w:ind w:left="0"/>
        <w:rPr>
          <w:rFonts w:ascii="Arial" w:hAnsi="Arial" w:cs="Arial"/>
          <w:color w:val="000000"/>
          <w:sz w:val="20"/>
          <w:szCs w:val="20"/>
          <w:u w:val="single"/>
          <w:lang w:val="en-GB"/>
        </w:rPr>
      </w:pPr>
    </w:p>
    <w:p w14:paraId="1014CF7C" w14:textId="77777777" w:rsidR="00DB2D0C" w:rsidRPr="00613061" w:rsidRDefault="00DB2D0C" w:rsidP="0031208B">
      <w:pPr>
        <w:pStyle w:val="BodyTextIndent"/>
        <w:numPr>
          <w:ilvl w:val="0"/>
          <w:numId w:val="7"/>
        </w:numPr>
        <w:ind w:left="360"/>
        <w:rPr>
          <w:rFonts w:ascii="Arial" w:hAnsi="Arial" w:cs="Arial"/>
          <w:color w:val="000000"/>
          <w:sz w:val="20"/>
          <w:szCs w:val="20"/>
          <w:lang w:val="en-GB"/>
        </w:rPr>
      </w:pPr>
      <w:r w:rsidRPr="00613061">
        <w:rPr>
          <w:rFonts w:ascii="Arial" w:hAnsi="Arial" w:cs="Arial"/>
          <w:color w:val="000000"/>
          <w:sz w:val="20"/>
          <w:szCs w:val="20"/>
          <w:lang w:val="en-GB"/>
        </w:rPr>
        <w:t>Deposits received from customers</w:t>
      </w:r>
    </w:p>
    <w:p w14:paraId="096875E8" w14:textId="77777777" w:rsidR="00F00F4A" w:rsidRPr="00613061" w:rsidRDefault="00DB2D0C" w:rsidP="0031208B">
      <w:pPr>
        <w:pStyle w:val="BodyTextIndent"/>
        <w:numPr>
          <w:ilvl w:val="0"/>
          <w:numId w:val="7"/>
        </w:numPr>
        <w:ind w:left="360"/>
        <w:rPr>
          <w:rFonts w:ascii="Arial" w:hAnsi="Arial" w:cs="Arial"/>
          <w:color w:val="000000"/>
          <w:sz w:val="20"/>
          <w:szCs w:val="20"/>
          <w:lang w:val="en-GB"/>
        </w:rPr>
      </w:pPr>
      <w:r w:rsidRPr="00613061">
        <w:rPr>
          <w:rFonts w:ascii="Arial" w:hAnsi="Arial" w:cs="Arial"/>
          <w:color w:val="000000"/>
          <w:sz w:val="20"/>
          <w:szCs w:val="20"/>
          <w:lang w:val="en-GB"/>
        </w:rPr>
        <w:t>Borrowings from financial institutions</w:t>
      </w:r>
    </w:p>
    <w:p w14:paraId="077FFF0E" w14:textId="77777777" w:rsidR="00DB2D0C" w:rsidRPr="00613061" w:rsidRDefault="00F00F4A" w:rsidP="00F00F4A">
      <w:pPr>
        <w:pStyle w:val="BodyTextIndent"/>
        <w:ind w:left="0"/>
        <w:rPr>
          <w:rFonts w:ascii="Arial" w:hAnsi="Arial" w:cs="Arial"/>
          <w:color w:val="000000"/>
          <w:sz w:val="20"/>
          <w:szCs w:val="20"/>
          <w:lang w:val="en-GB"/>
        </w:rPr>
      </w:pPr>
      <w:r w:rsidRPr="00613061">
        <w:rPr>
          <w:rFonts w:ascii="Arial" w:hAnsi="Arial" w:cs="Arial"/>
          <w:color w:val="000000"/>
          <w:sz w:val="20"/>
          <w:szCs w:val="20"/>
          <w:lang w:val="en-GB"/>
        </w:rPr>
        <w:br w:type="page"/>
      </w:r>
    </w:p>
    <w:p w14:paraId="54687149" w14:textId="77777777" w:rsidR="00DB2D0C" w:rsidRPr="00613061" w:rsidRDefault="00DB2D0C" w:rsidP="003B6E9E">
      <w:pPr>
        <w:pStyle w:val="BodyTextIndent"/>
        <w:ind w:left="0"/>
        <w:rPr>
          <w:rFonts w:ascii="Arial" w:hAnsi="Arial" w:cs="Arial"/>
          <w:color w:val="000000"/>
          <w:sz w:val="20"/>
          <w:szCs w:val="20"/>
          <w:lang w:val="en-GB"/>
        </w:rPr>
      </w:pPr>
    </w:p>
    <w:p w14:paraId="45CED603" w14:textId="77777777" w:rsidR="00DB2D0C" w:rsidRPr="00613061" w:rsidRDefault="00DB2D0C" w:rsidP="00DB2D0C">
      <w:pPr>
        <w:pStyle w:val="BodyTextIndent"/>
        <w:ind w:left="0"/>
        <w:rPr>
          <w:rFonts w:ascii="Arial" w:hAnsi="Arial" w:cs="Arial"/>
          <w:color w:val="000000"/>
          <w:sz w:val="20"/>
          <w:szCs w:val="20"/>
          <w:lang w:val="en-GB"/>
        </w:rPr>
      </w:pPr>
      <w:r w:rsidRPr="00613061">
        <w:rPr>
          <w:rFonts w:ascii="Arial" w:hAnsi="Arial" w:cs="Arial"/>
          <w:color w:val="000000"/>
          <w:sz w:val="20"/>
          <w:szCs w:val="20"/>
          <w:lang w:val="en-GB"/>
        </w:rPr>
        <w:t xml:space="preserve">Above financial liabilities measure at </w:t>
      </w:r>
      <w:proofErr w:type="spellStart"/>
      <w:r w:rsidRPr="00613061">
        <w:rPr>
          <w:rFonts w:ascii="Arial" w:hAnsi="Arial" w:cs="Arial"/>
          <w:color w:val="000000"/>
          <w:sz w:val="20"/>
          <w:szCs w:val="20"/>
          <w:lang w:val="en-GB"/>
        </w:rPr>
        <w:t>amoritsed</w:t>
      </w:r>
      <w:proofErr w:type="spellEnd"/>
      <w:r w:rsidRPr="00613061">
        <w:rPr>
          <w:rFonts w:ascii="Arial" w:hAnsi="Arial" w:cs="Arial"/>
          <w:color w:val="000000"/>
          <w:sz w:val="20"/>
          <w:szCs w:val="20"/>
          <w:lang w:val="en-GB"/>
        </w:rPr>
        <w:t xml:space="preserve"> cost.</w:t>
      </w:r>
    </w:p>
    <w:p w14:paraId="2AF4F86C" w14:textId="77777777" w:rsidR="00DB2D0C" w:rsidRPr="00613061" w:rsidRDefault="00DB2D0C" w:rsidP="00DB2D0C">
      <w:pPr>
        <w:pStyle w:val="BodyTextIndent"/>
        <w:ind w:left="0"/>
        <w:rPr>
          <w:rFonts w:ascii="Arial" w:hAnsi="Arial" w:cs="Arial"/>
          <w:color w:val="000000"/>
          <w:sz w:val="20"/>
          <w:szCs w:val="20"/>
          <w:lang w:val="en-GB"/>
        </w:rPr>
      </w:pPr>
    </w:p>
    <w:p w14:paraId="12EB1E14" w14:textId="77777777" w:rsidR="00B208C8" w:rsidRPr="00613061" w:rsidRDefault="00DB2D0C" w:rsidP="00DB2D0C">
      <w:pPr>
        <w:tabs>
          <w:tab w:val="left" w:pos="810"/>
        </w:tabs>
        <w:ind w:left="810" w:hanging="810"/>
        <w:jc w:val="both"/>
        <w:rPr>
          <w:rFonts w:ascii="Arial" w:hAnsi="Arial" w:cs="Arial"/>
          <w:sz w:val="20"/>
          <w:szCs w:val="20"/>
          <w:lang w:val="en-GB"/>
        </w:rPr>
      </w:pPr>
      <w:r w:rsidRPr="00613061">
        <w:rPr>
          <w:rFonts w:ascii="Arial" w:eastAsia="Arial Unicode MS" w:hAnsi="Arial" w:cs="Arial"/>
          <w:sz w:val="20"/>
          <w:szCs w:val="20"/>
          <w:lang w:val="en-GB"/>
        </w:rPr>
        <w:t>Level 1</w:t>
      </w:r>
      <w:r w:rsidRPr="00613061">
        <w:rPr>
          <w:rFonts w:ascii="Arial" w:hAnsi="Arial" w:cs="Arial"/>
          <w:sz w:val="20"/>
          <w:szCs w:val="20"/>
          <w:lang w:val="en-GB"/>
        </w:rPr>
        <w:t xml:space="preserve">: </w:t>
      </w:r>
      <w:r w:rsidRPr="00613061">
        <w:rPr>
          <w:rFonts w:ascii="Arial" w:hAnsi="Arial" w:cs="Arial"/>
          <w:sz w:val="20"/>
          <w:szCs w:val="20"/>
          <w:lang w:val="en-GB"/>
        </w:rPr>
        <w:tab/>
      </w:r>
      <w:bookmarkStart w:id="5" w:name="_Hlk96264783"/>
      <w:r w:rsidR="00AB6975" w:rsidRPr="00613061">
        <w:rPr>
          <w:rFonts w:ascii="Arial" w:eastAsia="Arial Unicode MS" w:hAnsi="Arial" w:cs="Arial"/>
          <w:sz w:val="20"/>
          <w:szCs w:val="20"/>
          <w:lang w:val="en-GB"/>
        </w:rPr>
        <w:t>Quoted market prices (unadjusted) in an active market for identical assets or liabilities</w:t>
      </w:r>
      <w:bookmarkEnd w:id="5"/>
      <w:r w:rsidRPr="00613061">
        <w:rPr>
          <w:rFonts w:ascii="Arial" w:hAnsi="Arial" w:cs="Arial"/>
          <w:sz w:val="20"/>
          <w:szCs w:val="20"/>
          <w:lang w:val="en-GB"/>
        </w:rPr>
        <w:t>.</w:t>
      </w:r>
    </w:p>
    <w:p w14:paraId="60EDACBF" w14:textId="77777777" w:rsidR="00B208C8" w:rsidRPr="00613061" w:rsidRDefault="00B208C8" w:rsidP="00DB2D0C">
      <w:pPr>
        <w:tabs>
          <w:tab w:val="left" w:pos="810"/>
        </w:tabs>
        <w:ind w:left="810" w:hanging="810"/>
        <w:jc w:val="both"/>
        <w:rPr>
          <w:rFonts w:ascii="Arial" w:hAnsi="Arial" w:cs="Arial"/>
          <w:sz w:val="20"/>
          <w:szCs w:val="20"/>
          <w:lang w:val="en-GB"/>
        </w:rPr>
      </w:pPr>
      <w:r w:rsidRPr="00613061">
        <w:rPr>
          <w:rFonts w:ascii="Arial" w:eastAsia="Arial Unicode MS" w:hAnsi="Arial" w:cs="Arial"/>
          <w:sz w:val="20"/>
          <w:szCs w:val="20"/>
          <w:lang w:val="en-GB"/>
        </w:rPr>
        <w:t>Level 2</w:t>
      </w:r>
      <w:r w:rsidRPr="00613061">
        <w:rPr>
          <w:rFonts w:ascii="Arial" w:hAnsi="Arial" w:cs="Arial"/>
          <w:sz w:val="20"/>
          <w:szCs w:val="20"/>
          <w:lang w:val="en-GB"/>
        </w:rPr>
        <w:t xml:space="preserve">: </w:t>
      </w:r>
      <w:r w:rsidRPr="00613061">
        <w:rPr>
          <w:rFonts w:ascii="Arial" w:hAnsi="Arial" w:cs="Arial"/>
          <w:sz w:val="20"/>
          <w:szCs w:val="20"/>
          <w:lang w:val="en-GB"/>
        </w:rPr>
        <w:tab/>
      </w:r>
      <w:r w:rsidRPr="00613061">
        <w:rPr>
          <w:rFonts w:ascii="Arial" w:eastAsia="Arial Unicode MS" w:hAnsi="Arial" w:cs="Arial"/>
          <w:spacing w:val="-2"/>
          <w:sz w:val="20"/>
          <w:szCs w:val="20"/>
          <w:lang w:val="en-GB"/>
        </w:rPr>
        <w:t>Inputs other than quoted prices included in Level 1 that are observable for assets or liabilities, either directly (</w:t>
      </w:r>
      <w:proofErr w:type="gramStart"/>
      <w:r w:rsidRPr="00613061">
        <w:rPr>
          <w:rFonts w:ascii="Arial" w:eastAsia="Arial Unicode MS" w:hAnsi="Arial" w:cs="Arial"/>
          <w:spacing w:val="-2"/>
          <w:sz w:val="20"/>
          <w:szCs w:val="20"/>
          <w:lang w:val="en-GB"/>
        </w:rPr>
        <w:t>i.e.</w:t>
      </w:r>
      <w:proofErr w:type="gramEnd"/>
      <w:r w:rsidRPr="00613061">
        <w:rPr>
          <w:rFonts w:ascii="Arial" w:eastAsia="Arial Unicode MS" w:hAnsi="Arial" w:cs="Arial"/>
          <w:spacing w:val="-2"/>
          <w:sz w:val="20"/>
          <w:szCs w:val="20"/>
          <w:lang w:val="en-GB"/>
        </w:rPr>
        <w:t xml:space="preserve"> market prices) or indirectly (i.e. inputs derived from market prices)</w:t>
      </w:r>
      <w:r w:rsidRPr="00613061">
        <w:rPr>
          <w:rFonts w:ascii="Arial" w:hAnsi="Arial" w:cs="Arial"/>
          <w:spacing w:val="-2"/>
          <w:sz w:val="20"/>
          <w:szCs w:val="20"/>
          <w:lang w:val="en-GB"/>
        </w:rPr>
        <w:t>.</w:t>
      </w:r>
      <w:r w:rsidRPr="00613061">
        <w:rPr>
          <w:rFonts w:ascii="Arial" w:hAnsi="Arial" w:cs="Arial"/>
          <w:sz w:val="20"/>
          <w:szCs w:val="20"/>
          <w:lang w:val="en-GB"/>
        </w:rPr>
        <w:t xml:space="preserve">  </w:t>
      </w:r>
    </w:p>
    <w:p w14:paraId="1909002B" w14:textId="77777777" w:rsidR="00DB2D0C" w:rsidRPr="00613061" w:rsidRDefault="00B208C8" w:rsidP="00DB2D0C">
      <w:pPr>
        <w:tabs>
          <w:tab w:val="left" w:pos="810"/>
        </w:tabs>
        <w:ind w:left="810" w:hanging="810"/>
        <w:jc w:val="both"/>
        <w:rPr>
          <w:rFonts w:ascii="Arial" w:hAnsi="Arial" w:cs="Arial"/>
          <w:sz w:val="20"/>
          <w:szCs w:val="20"/>
          <w:lang w:val="en-GB"/>
        </w:rPr>
      </w:pPr>
      <w:r w:rsidRPr="00613061">
        <w:rPr>
          <w:rFonts w:ascii="Arial" w:eastAsia="Arial Unicode MS" w:hAnsi="Arial" w:cs="Arial"/>
          <w:sz w:val="20"/>
          <w:szCs w:val="20"/>
          <w:lang w:val="en-GB"/>
        </w:rPr>
        <w:t xml:space="preserve">Level </w:t>
      </w:r>
      <w:r w:rsidR="005B2175" w:rsidRPr="00613061">
        <w:rPr>
          <w:rFonts w:ascii="Arial" w:eastAsia="Arial Unicode MS" w:hAnsi="Arial" w:cs="Arial"/>
          <w:sz w:val="20"/>
          <w:szCs w:val="20"/>
          <w:lang w:val="en-GB"/>
        </w:rPr>
        <w:t>3</w:t>
      </w:r>
      <w:r w:rsidRPr="00613061">
        <w:rPr>
          <w:rFonts w:ascii="Arial" w:hAnsi="Arial" w:cs="Arial"/>
          <w:sz w:val="20"/>
          <w:szCs w:val="20"/>
          <w:lang w:val="en-GB"/>
        </w:rPr>
        <w:t xml:space="preserve">: </w:t>
      </w:r>
      <w:r w:rsidRPr="00613061">
        <w:rPr>
          <w:rFonts w:ascii="Arial" w:hAnsi="Arial" w:cs="Arial"/>
          <w:sz w:val="20"/>
          <w:szCs w:val="20"/>
          <w:lang w:val="en-GB"/>
        </w:rPr>
        <w:tab/>
      </w:r>
      <w:r w:rsidR="005B2175" w:rsidRPr="00613061">
        <w:rPr>
          <w:rFonts w:ascii="Arial" w:eastAsia="Arial Unicode MS" w:hAnsi="Arial" w:cs="Arial"/>
          <w:spacing w:val="-6"/>
          <w:sz w:val="20"/>
          <w:szCs w:val="20"/>
          <w:lang w:val="en-GB"/>
        </w:rPr>
        <w:t>Inputs for assets or liabilities that are not based on observable market data (unobservable inputs)</w:t>
      </w:r>
      <w:r w:rsidRPr="00613061">
        <w:rPr>
          <w:rFonts w:ascii="Arial" w:hAnsi="Arial" w:cs="Arial"/>
          <w:spacing w:val="-6"/>
          <w:sz w:val="20"/>
          <w:szCs w:val="20"/>
          <w:lang w:val="en-GB"/>
        </w:rPr>
        <w:t>.</w:t>
      </w:r>
      <w:r w:rsidRPr="00613061">
        <w:rPr>
          <w:rFonts w:ascii="Arial" w:hAnsi="Arial" w:cs="Arial"/>
          <w:sz w:val="20"/>
          <w:szCs w:val="20"/>
          <w:lang w:val="en-GB"/>
        </w:rPr>
        <w:t xml:space="preserve">  </w:t>
      </w:r>
      <w:r w:rsidR="00DB2D0C" w:rsidRPr="00613061">
        <w:rPr>
          <w:rFonts w:ascii="Arial" w:hAnsi="Arial" w:cs="Arial"/>
          <w:sz w:val="20"/>
          <w:szCs w:val="20"/>
          <w:lang w:val="en-GB"/>
        </w:rPr>
        <w:t xml:space="preserve">  </w:t>
      </w:r>
    </w:p>
    <w:p w14:paraId="095830DD" w14:textId="77777777" w:rsidR="00DB2D0C" w:rsidRPr="00613061" w:rsidRDefault="00DB2D0C" w:rsidP="00196A82">
      <w:pPr>
        <w:pStyle w:val="BodyTextIndent"/>
        <w:tabs>
          <w:tab w:val="right" w:pos="9360"/>
        </w:tabs>
        <w:ind w:left="0"/>
        <w:jc w:val="left"/>
        <w:rPr>
          <w:rFonts w:ascii="Arial" w:hAnsi="Arial" w:cs="Arial"/>
          <w:sz w:val="20"/>
          <w:szCs w:val="20"/>
          <w:lang w:val="en-GB"/>
        </w:rPr>
      </w:pPr>
    </w:p>
    <w:p w14:paraId="17574D74" w14:textId="77777777" w:rsidR="00DB2D0C" w:rsidRPr="00613061" w:rsidRDefault="00DB2D0C" w:rsidP="00196A82">
      <w:pPr>
        <w:pStyle w:val="BodyTextIndent"/>
        <w:tabs>
          <w:tab w:val="right" w:pos="9360"/>
        </w:tabs>
        <w:ind w:left="0"/>
        <w:rPr>
          <w:rFonts w:ascii="Arial" w:hAnsi="Arial" w:cs="Arial"/>
          <w:i/>
          <w:iCs/>
          <w:color w:val="CF4A02"/>
          <w:sz w:val="20"/>
          <w:szCs w:val="20"/>
          <w:lang w:val="en-GB"/>
        </w:rPr>
      </w:pPr>
      <w:r w:rsidRPr="00613061">
        <w:rPr>
          <w:rFonts w:ascii="Arial" w:hAnsi="Arial" w:cs="Arial"/>
          <w:i/>
          <w:iCs/>
          <w:color w:val="CF4A02"/>
          <w:sz w:val="20"/>
          <w:szCs w:val="20"/>
        </w:rPr>
        <w:t>Transfer between fair value hierarchy</w:t>
      </w:r>
    </w:p>
    <w:p w14:paraId="0B431357" w14:textId="77777777" w:rsidR="00DB2D0C" w:rsidRPr="00613061" w:rsidRDefault="00DB2D0C" w:rsidP="00196A82">
      <w:pPr>
        <w:pStyle w:val="BodyTextIndent"/>
        <w:tabs>
          <w:tab w:val="right" w:pos="9360"/>
        </w:tabs>
        <w:ind w:left="0"/>
        <w:jc w:val="left"/>
        <w:rPr>
          <w:rFonts w:ascii="Arial" w:hAnsi="Arial" w:cs="Arial"/>
          <w:sz w:val="20"/>
          <w:szCs w:val="20"/>
          <w:lang w:val="en-GB"/>
        </w:rPr>
      </w:pPr>
    </w:p>
    <w:p w14:paraId="2749ACED" w14:textId="2F51EC69" w:rsidR="00DB2D0C" w:rsidRPr="00613061" w:rsidRDefault="00DB2D0C" w:rsidP="00196A82">
      <w:pPr>
        <w:pStyle w:val="BodyTextIndent"/>
        <w:tabs>
          <w:tab w:val="right" w:pos="9360"/>
        </w:tabs>
        <w:ind w:left="0"/>
        <w:jc w:val="left"/>
        <w:rPr>
          <w:rFonts w:ascii="Arial" w:hAnsi="Arial" w:cs="Arial"/>
          <w:sz w:val="20"/>
          <w:szCs w:val="20"/>
          <w:lang w:val="en-GB"/>
        </w:rPr>
      </w:pPr>
      <w:r w:rsidRPr="00613061">
        <w:rPr>
          <w:rFonts w:ascii="Arial" w:hAnsi="Arial" w:cs="Arial"/>
          <w:sz w:val="20"/>
          <w:szCs w:val="20"/>
          <w:lang w:val="en-GB"/>
        </w:rPr>
        <w:t xml:space="preserve">The Trust did not have any transfers between hierarchy levels during the </w:t>
      </w:r>
      <w:r w:rsidR="000861A0">
        <w:rPr>
          <w:rFonts w:ascii="Arial" w:hAnsi="Arial" w:cs="Arial"/>
          <w:sz w:val="20"/>
          <w:szCs w:val="20"/>
          <w:lang w:val="en-GB"/>
        </w:rPr>
        <w:t>year</w:t>
      </w:r>
      <w:r w:rsidRPr="00613061">
        <w:rPr>
          <w:rFonts w:ascii="Arial" w:hAnsi="Arial" w:cs="Arial"/>
          <w:sz w:val="20"/>
          <w:szCs w:val="20"/>
          <w:lang w:val="en-GB"/>
        </w:rPr>
        <w:t>.</w:t>
      </w:r>
    </w:p>
    <w:p w14:paraId="507BBC0A" w14:textId="77777777" w:rsidR="00DB2D0C" w:rsidRPr="00613061" w:rsidRDefault="00DB2D0C" w:rsidP="00196A82">
      <w:pPr>
        <w:pStyle w:val="BodyTextIndent"/>
        <w:tabs>
          <w:tab w:val="right" w:pos="9360"/>
        </w:tabs>
        <w:ind w:left="0"/>
        <w:jc w:val="left"/>
        <w:rPr>
          <w:rFonts w:ascii="Arial" w:hAnsi="Arial" w:cs="Arial"/>
          <w:sz w:val="20"/>
          <w:szCs w:val="20"/>
          <w:lang w:val="en-GB"/>
        </w:rPr>
      </w:pPr>
    </w:p>
    <w:p w14:paraId="35E9B176" w14:textId="77777777" w:rsidR="00DB2D0C" w:rsidRPr="00613061" w:rsidRDefault="00DB2D0C" w:rsidP="00196A82">
      <w:pPr>
        <w:pStyle w:val="BodyTextIndent"/>
        <w:tabs>
          <w:tab w:val="right" w:pos="9360"/>
        </w:tabs>
        <w:ind w:left="0"/>
        <w:rPr>
          <w:rFonts w:ascii="Arial" w:hAnsi="Arial" w:cs="Arial"/>
          <w:i/>
          <w:iCs/>
          <w:color w:val="CF4A02"/>
          <w:sz w:val="20"/>
          <w:szCs w:val="20"/>
        </w:rPr>
      </w:pPr>
      <w:r w:rsidRPr="00613061">
        <w:rPr>
          <w:rFonts w:ascii="Arial" w:hAnsi="Arial" w:cs="Arial"/>
          <w:i/>
          <w:iCs/>
          <w:color w:val="CF4A02"/>
          <w:sz w:val="20"/>
          <w:szCs w:val="20"/>
        </w:rPr>
        <w:t xml:space="preserve">Valuation techniques used to </w:t>
      </w:r>
      <w:r w:rsidRPr="00613061">
        <w:rPr>
          <w:rFonts w:ascii="Arial" w:hAnsi="Arial" w:cs="Arial"/>
          <w:i/>
          <w:iCs/>
          <w:color w:val="CF4A02"/>
          <w:sz w:val="20"/>
          <w:szCs w:val="20"/>
          <w:lang w:val="en-GB"/>
        </w:rPr>
        <w:t xml:space="preserve">measure </w:t>
      </w:r>
      <w:r w:rsidRPr="00613061">
        <w:rPr>
          <w:rFonts w:ascii="Arial" w:hAnsi="Arial" w:cs="Arial"/>
          <w:i/>
          <w:iCs/>
          <w:color w:val="CF4A02"/>
          <w:sz w:val="20"/>
          <w:szCs w:val="20"/>
        </w:rPr>
        <w:t xml:space="preserve">fair value level </w:t>
      </w:r>
      <w:r w:rsidRPr="00613061">
        <w:rPr>
          <w:rFonts w:ascii="Arial" w:hAnsi="Arial" w:cs="Arial"/>
          <w:i/>
          <w:iCs/>
          <w:color w:val="CF4A02"/>
          <w:sz w:val="20"/>
          <w:szCs w:val="20"/>
          <w:lang w:val="en-GB"/>
        </w:rPr>
        <w:t>2</w:t>
      </w:r>
    </w:p>
    <w:p w14:paraId="6149CFEF" w14:textId="77777777" w:rsidR="00DB2D0C" w:rsidRPr="00613061" w:rsidRDefault="00DB2D0C" w:rsidP="00196A82">
      <w:pPr>
        <w:pStyle w:val="BodyTextIndent"/>
        <w:tabs>
          <w:tab w:val="right" w:pos="9360"/>
        </w:tabs>
        <w:ind w:left="0"/>
        <w:rPr>
          <w:rFonts w:ascii="Arial" w:hAnsi="Arial" w:cs="Arial"/>
          <w:color w:val="000000"/>
          <w:sz w:val="20"/>
          <w:szCs w:val="20"/>
          <w:lang w:val="en-GB"/>
        </w:rPr>
      </w:pPr>
    </w:p>
    <w:p w14:paraId="67BAFC62" w14:textId="77777777" w:rsidR="00DB2D0C" w:rsidRPr="00613061" w:rsidRDefault="00DB2D0C" w:rsidP="00196A82">
      <w:pPr>
        <w:pStyle w:val="BodyTextIndent"/>
        <w:ind w:left="0"/>
        <w:rPr>
          <w:rFonts w:ascii="Arial" w:eastAsia="Times New Roman" w:hAnsi="Arial" w:cs="Arial"/>
          <w:color w:val="000000"/>
          <w:sz w:val="20"/>
          <w:szCs w:val="20"/>
        </w:rPr>
      </w:pPr>
      <w:r w:rsidRPr="00613061">
        <w:rPr>
          <w:rFonts w:ascii="Arial" w:eastAsia="Times New Roman" w:hAnsi="Arial" w:cs="Arial"/>
          <w:color w:val="000000"/>
          <w:spacing w:val="-4"/>
          <w:sz w:val="20"/>
          <w:szCs w:val="20"/>
        </w:rPr>
        <w:t>Fair value of investments in securities is determined using net asset value at the close of business</w:t>
      </w:r>
      <w:r w:rsidRPr="00613061">
        <w:rPr>
          <w:rFonts w:ascii="Arial" w:eastAsia="Times New Roman" w:hAnsi="Arial" w:cs="Arial"/>
          <w:color w:val="000000"/>
          <w:sz w:val="20"/>
          <w:szCs w:val="20"/>
        </w:rPr>
        <w:t xml:space="preserve"> </w:t>
      </w:r>
      <w:r w:rsidRPr="00613061">
        <w:rPr>
          <w:rFonts w:ascii="Arial" w:eastAsia="Times New Roman" w:hAnsi="Arial" w:cs="Arial"/>
          <w:color w:val="000000"/>
          <w:spacing w:val="-6"/>
          <w:sz w:val="20"/>
          <w:szCs w:val="20"/>
        </w:rPr>
        <w:t>on the statement of financial position date as reference by fair value providing from each management</w:t>
      </w:r>
      <w:r w:rsidRPr="00613061">
        <w:rPr>
          <w:rFonts w:ascii="Arial" w:eastAsia="Times New Roman" w:hAnsi="Arial" w:cs="Arial"/>
          <w:color w:val="000000"/>
          <w:sz w:val="20"/>
          <w:szCs w:val="20"/>
        </w:rPr>
        <w:t xml:space="preserve"> company.</w:t>
      </w:r>
    </w:p>
    <w:p w14:paraId="0B711F69" w14:textId="77777777" w:rsidR="00F979BB" w:rsidRPr="00613061" w:rsidRDefault="00F979BB" w:rsidP="00196A82">
      <w:pPr>
        <w:pStyle w:val="BodyTextIndent"/>
        <w:tabs>
          <w:tab w:val="right" w:pos="9360"/>
        </w:tabs>
        <w:ind w:left="0"/>
        <w:jc w:val="left"/>
        <w:rPr>
          <w:rFonts w:ascii="Arial" w:hAnsi="Arial" w:cs="Arial"/>
          <w:sz w:val="20"/>
          <w:szCs w:val="20"/>
          <w:lang w:val="en-GB"/>
        </w:rPr>
      </w:pPr>
    </w:p>
    <w:p w14:paraId="0DCEB087" w14:textId="77777777" w:rsidR="00DB2D0C" w:rsidRPr="00613061" w:rsidRDefault="00DB2D0C" w:rsidP="00196A82">
      <w:pPr>
        <w:pStyle w:val="BodyTextIndent"/>
        <w:tabs>
          <w:tab w:val="right" w:pos="9360"/>
        </w:tabs>
        <w:ind w:left="0"/>
        <w:rPr>
          <w:rFonts w:ascii="Arial" w:hAnsi="Arial" w:cs="Arial"/>
          <w:i/>
          <w:iCs/>
          <w:color w:val="CF4A02"/>
          <w:sz w:val="20"/>
          <w:szCs w:val="20"/>
        </w:rPr>
      </w:pPr>
      <w:r w:rsidRPr="00613061">
        <w:rPr>
          <w:rFonts w:ascii="Arial" w:hAnsi="Arial" w:cs="Arial"/>
          <w:i/>
          <w:iCs/>
          <w:color w:val="CF4A02"/>
          <w:sz w:val="20"/>
          <w:szCs w:val="20"/>
        </w:rPr>
        <w:t>Valuation techniques used to measure fair value level 3</w:t>
      </w:r>
    </w:p>
    <w:p w14:paraId="4D56D30E" w14:textId="77777777" w:rsidR="00DB2D0C" w:rsidRPr="00613061" w:rsidRDefault="00DB2D0C" w:rsidP="00196A82">
      <w:pPr>
        <w:pStyle w:val="Header"/>
        <w:tabs>
          <w:tab w:val="clear" w:pos="4153"/>
          <w:tab w:val="clear" w:pos="8306"/>
        </w:tabs>
        <w:jc w:val="both"/>
        <w:rPr>
          <w:rFonts w:ascii="Arial" w:hAnsi="Arial" w:cs="Arial"/>
          <w:color w:val="000000"/>
          <w:sz w:val="20"/>
          <w:szCs w:val="20"/>
          <w:shd w:val="clear" w:color="auto" w:fill="FFFFFF"/>
        </w:rPr>
      </w:pPr>
    </w:p>
    <w:p w14:paraId="16EB99C7" w14:textId="314408B1" w:rsidR="00DB2D0C" w:rsidRPr="00613061" w:rsidRDefault="00DB2D0C" w:rsidP="00196A82">
      <w:pPr>
        <w:pStyle w:val="Header"/>
        <w:tabs>
          <w:tab w:val="clear" w:pos="4153"/>
          <w:tab w:val="clear" w:pos="8306"/>
        </w:tabs>
        <w:jc w:val="both"/>
        <w:rPr>
          <w:rFonts w:ascii="Arial" w:hAnsi="Arial" w:cs="Arial"/>
          <w:color w:val="000000"/>
          <w:sz w:val="20"/>
          <w:szCs w:val="20"/>
          <w:shd w:val="clear" w:color="auto" w:fill="FFFFFF"/>
        </w:rPr>
      </w:pPr>
      <w:r w:rsidRPr="00613061">
        <w:rPr>
          <w:rFonts w:ascii="Arial" w:hAnsi="Arial" w:cs="Arial"/>
          <w:color w:val="000000"/>
          <w:sz w:val="20"/>
          <w:szCs w:val="20"/>
        </w:rPr>
        <w:t>REIT Manager has assessed the valuations of assets required for financial reporting purposes</w:t>
      </w:r>
      <w:r w:rsidRPr="00613061">
        <w:rPr>
          <w:rFonts w:ascii="Arial" w:hAnsi="Arial" w:cs="Arial"/>
          <w:color w:val="000000"/>
          <w:spacing w:val="-6"/>
          <w:sz w:val="20"/>
          <w:szCs w:val="20"/>
        </w:rPr>
        <w:t xml:space="preserve">, including Level </w:t>
      </w:r>
      <w:r w:rsidRPr="00613061">
        <w:rPr>
          <w:rFonts w:ascii="Arial" w:hAnsi="Arial" w:cs="Arial"/>
          <w:color w:val="000000"/>
          <w:spacing w:val="-6"/>
          <w:sz w:val="20"/>
          <w:szCs w:val="20"/>
          <w:lang w:val="en-GB"/>
        </w:rPr>
        <w:t>3</w:t>
      </w:r>
      <w:r w:rsidRPr="00613061">
        <w:rPr>
          <w:rFonts w:ascii="Arial" w:hAnsi="Arial" w:cs="Arial"/>
          <w:color w:val="000000"/>
          <w:spacing w:val="-6"/>
          <w:sz w:val="20"/>
          <w:szCs w:val="20"/>
        </w:rPr>
        <w:t xml:space="preserve"> fair values. The</w:t>
      </w:r>
      <w:r w:rsidRPr="00613061">
        <w:rPr>
          <w:rFonts w:ascii="Arial" w:hAnsi="Arial" w:cs="Arial"/>
          <w:color w:val="000000"/>
          <w:spacing w:val="-6"/>
          <w:sz w:val="20"/>
          <w:szCs w:val="20"/>
          <w:cs/>
        </w:rPr>
        <w:t xml:space="preserve"> </w:t>
      </w:r>
      <w:r w:rsidRPr="00613061">
        <w:rPr>
          <w:rFonts w:ascii="Arial" w:hAnsi="Arial" w:cs="Arial"/>
          <w:color w:val="000000"/>
          <w:spacing w:val="-6"/>
          <w:sz w:val="20"/>
          <w:szCs w:val="20"/>
        </w:rPr>
        <w:t>independent appraiser has reported</w:t>
      </w:r>
      <w:r w:rsidRPr="00613061">
        <w:rPr>
          <w:rFonts w:ascii="Arial" w:hAnsi="Arial" w:cs="Arial"/>
          <w:color w:val="000000"/>
          <w:spacing w:val="-5"/>
          <w:sz w:val="20"/>
          <w:szCs w:val="20"/>
        </w:rPr>
        <w:t xml:space="preserve"> directly to the REIT Manager. The REIT Manager has reviewed and evaluated appropriateness</w:t>
      </w:r>
      <w:r w:rsidRPr="00613061">
        <w:rPr>
          <w:rFonts w:ascii="Arial" w:hAnsi="Arial" w:cs="Arial"/>
          <w:color w:val="000000"/>
          <w:sz w:val="20"/>
          <w:szCs w:val="20"/>
        </w:rPr>
        <w:t xml:space="preserve"> of </w:t>
      </w:r>
      <w:r w:rsidRPr="00613061">
        <w:rPr>
          <w:rFonts w:ascii="Arial" w:hAnsi="Arial" w:cs="Arial"/>
          <w:color w:val="000000"/>
          <w:spacing w:val="-4"/>
          <w:sz w:val="20"/>
          <w:szCs w:val="20"/>
        </w:rPr>
        <w:t>the assumptions in valuation, then explain the reasons for the changes in fair valuation to Trustee</w:t>
      </w:r>
      <w:r w:rsidRPr="00613061">
        <w:rPr>
          <w:rFonts w:ascii="Arial" w:hAnsi="Arial" w:cs="Arial"/>
          <w:color w:val="000000"/>
          <w:sz w:val="20"/>
          <w:szCs w:val="20"/>
        </w:rPr>
        <w:t xml:space="preserve"> to review that information</w:t>
      </w:r>
      <w:r w:rsidRPr="00613061">
        <w:rPr>
          <w:rFonts w:ascii="Arial" w:hAnsi="Arial" w:cs="Arial"/>
          <w:color w:val="000000"/>
          <w:sz w:val="20"/>
          <w:szCs w:val="20"/>
          <w:lang w:val="en-GB"/>
        </w:rPr>
        <w:t>.</w:t>
      </w:r>
      <w:r w:rsidRPr="00613061">
        <w:rPr>
          <w:rFonts w:ascii="Arial" w:hAnsi="Arial" w:cs="Arial"/>
          <w:color w:val="000000"/>
          <w:sz w:val="20"/>
          <w:szCs w:val="20"/>
        </w:rPr>
        <w:t xml:space="preserve"> In case of changes in the assumptions that expect to result in significant changes in fair value of the assets, REIT Manager will consider to adjust the fair value accordingly.</w:t>
      </w:r>
    </w:p>
    <w:p w14:paraId="67772B07" w14:textId="77777777" w:rsidR="00DB2D0C" w:rsidRPr="00613061" w:rsidRDefault="00DB2D0C" w:rsidP="00196A82">
      <w:pPr>
        <w:pStyle w:val="Header"/>
        <w:tabs>
          <w:tab w:val="clear" w:pos="4153"/>
          <w:tab w:val="clear" w:pos="8306"/>
        </w:tabs>
        <w:jc w:val="both"/>
        <w:rPr>
          <w:rFonts w:ascii="Arial" w:hAnsi="Arial" w:cs="Arial"/>
          <w:color w:val="000000"/>
          <w:sz w:val="20"/>
          <w:szCs w:val="20"/>
          <w:shd w:val="clear" w:color="auto" w:fill="FFFFFF"/>
        </w:rPr>
      </w:pPr>
    </w:p>
    <w:p w14:paraId="61BA8D2C" w14:textId="77777777" w:rsidR="00DB2D0C" w:rsidRPr="00613061" w:rsidRDefault="00DB2D0C" w:rsidP="00196A82">
      <w:pPr>
        <w:pStyle w:val="Header"/>
        <w:tabs>
          <w:tab w:val="clear" w:pos="4153"/>
          <w:tab w:val="clear" w:pos="8306"/>
        </w:tabs>
        <w:jc w:val="both"/>
        <w:rPr>
          <w:rFonts w:ascii="Arial" w:hAnsi="Arial" w:cs="Arial"/>
          <w:color w:val="000000"/>
          <w:sz w:val="20"/>
          <w:szCs w:val="20"/>
          <w:shd w:val="clear" w:color="auto" w:fill="FFFFFF"/>
        </w:rPr>
      </w:pPr>
      <w:r w:rsidRPr="00613061">
        <w:rPr>
          <w:rFonts w:ascii="Arial" w:hAnsi="Arial" w:cs="Arial"/>
          <w:color w:val="000000"/>
          <w:spacing w:val="-6"/>
          <w:sz w:val="20"/>
          <w:szCs w:val="20"/>
        </w:rPr>
        <w:t>The main information that the appraiser use for fair value assessment level 3 comprise</w:t>
      </w:r>
      <w:r w:rsidRPr="00613061">
        <w:rPr>
          <w:rFonts w:ascii="Arial" w:hAnsi="Arial" w:cs="Arial"/>
          <w:color w:val="000000"/>
          <w:spacing w:val="-6"/>
          <w:sz w:val="20"/>
          <w:szCs w:val="20"/>
          <w:lang w:val="en-GB"/>
        </w:rPr>
        <w:t>s</w:t>
      </w:r>
      <w:r w:rsidRPr="00613061">
        <w:rPr>
          <w:rFonts w:ascii="Arial" w:hAnsi="Arial" w:cs="Arial"/>
          <w:color w:val="000000"/>
          <w:spacing w:val="-6"/>
          <w:sz w:val="20"/>
          <w:szCs w:val="20"/>
        </w:rPr>
        <w:t xml:space="preserve"> of discounted</w:t>
      </w:r>
      <w:r w:rsidRPr="00613061">
        <w:rPr>
          <w:rFonts w:ascii="Arial" w:hAnsi="Arial" w:cs="Arial"/>
          <w:color w:val="000000"/>
          <w:sz w:val="20"/>
          <w:szCs w:val="20"/>
        </w:rPr>
        <w:t xml:space="preserve"> </w:t>
      </w:r>
      <w:r w:rsidRPr="00613061">
        <w:rPr>
          <w:rFonts w:ascii="Arial" w:hAnsi="Arial" w:cs="Arial"/>
          <w:color w:val="000000"/>
          <w:spacing w:val="-4"/>
          <w:sz w:val="20"/>
          <w:szCs w:val="20"/>
        </w:rPr>
        <w:t>cash flow, which determined based on the location of project, the ability to generate cash flow, competitive</w:t>
      </w:r>
      <w:r w:rsidRPr="00613061">
        <w:rPr>
          <w:rFonts w:ascii="Arial" w:hAnsi="Arial" w:cs="Arial"/>
          <w:color w:val="000000"/>
          <w:sz w:val="20"/>
          <w:szCs w:val="20"/>
        </w:rPr>
        <w:t xml:space="preserve"> market </w:t>
      </w:r>
      <w:r w:rsidRPr="00613061">
        <w:rPr>
          <w:rFonts w:ascii="Arial" w:hAnsi="Arial" w:cs="Arial"/>
          <w:color w:val="000000"/>
          <w:spacing w:val="-4"/>
          <w:sz w:val="20"/>
          <w:szCs w:val="20"/>
        </w:rPr>
        <w:t xml:space="preserve">and risk-free rate of return. The appraiser applied </w:t>
      </w:r>
      <w:r w:rsidRPr="00613061">
        <w:rPr>
          <w:rFonts w:ascii="Arial" w:hAnsi="Arial" w:cs="Arial"/>
          <w:color w:val="000000"/>
          <w:spacing w:val="-4"/>
          <w:sz w:val="20"/>
          <w:szCs w:val="20"/>
          <w:lang w:val="en-GB"/>
        </w:rPr>
        <w:t>9</w:t>
      </w:r>
      <w:r w:rsidRPr="00613061">
        <w:rPr>
          <w:rFonts w:ascii="Arial" w:hAnsi="Arial" w:cs="Arial"/>
          <w:color w:val="000000"/>
          <w:spacing w:val="-4"/>
          <w:sz w:val="20"/>
          <w:szCs w:val="20"/>
        </w:rPr>
        <w:t>.00% - 10.00% per annum of discounted cash flow for assets</w:t>
      </w:r>
      <w:r w:rsidRPr="00613061">
        <w:rPr>
          <w:rFonts w:ascii="Arial" w:hAnsi="Arial" w:cs="Arial"/>
          <w:color w:val="000000"/>
          <w:sz w:val="20"/>
          <w:szCs w:val="20"/>
        </w:rPr>
        <w:t xml:space="preserve"> </w:t>
      </w:r>
      <w:r w:rsidRPr="00613061">
        <w:rPr>
          <w:rFonts w:ascii="Arial" w:hAnsi="Arial" w:cs="Arial"/>
          <w:color w:val="000000"/>
          <w:spacing w:val="-4"/>
          <w:sz w:val="20"/>
          <w:szCs w:val="20"/>
        </w:rPr>
        <w:t>that were assessed based on yield rate from government bond plus business risk, service, market</w:t>
      </w:r>
      <w:r w:rsidRPr="00613061">
        <w:rPr>
          <w:rFonts w:ascii="Arial" w:hAnsi="Arial" w:cs="Arial"/>
          <w:color w:val="000000"/>
          <w:sz w:val="20"/>
          <w:szCs w:val="20"/>
        </w:rPr>
        <w:t xml:space="preserve"> and economy conditions.</w:t>
      </w:r>
    </w:p>
    <w:p w14:paraId="4CC6C4D3" w14:textId="77777777" w:rsidR="00FE5207" w:rsidRPr="00613061" w:rsidRDefault="00FE5207" w:rsidP="00196A82">
      <w:pPr>
        <w:pStyle w:val="BodyTextIndent"/>
        <w:tabs>
          <w:tab w:val="right" w:pos="9360"/>
        </w:tabs>
        <w:ind w:left="0"/>
        <w:rPr>
          <w:rFonts w:ascii="Arial" w:hAnsi="Arial" w:cs="Arial"/>
          <w:sz w:val="20"/>
          <w:szCs w:val="20"/>
          <w:lang w:val="en-US"/>
        </w:rPr>
      </w:pPr>
    </w:p>
    <w:p w14:paraId="0079A574" w14:textId="77777777" w:rsidR="00FF3989" w:rsidRPr="00613061" w:rsidRDefault="00FF3989" w:rsidP="00FE5207">
      <w:pPr>
        <w:pStyle w:val="BodyTextIndent"/>
        <w:tabs>
          <w:tab w:val="right" w:pos="9360"/>
        </w:tabs>
        <w:ind w:left="0"/>
        <w:rPr>
          <w:rFonts w:ascii="Arial" w:hAnsi="Arial" w:cs="Arial"/>
          <w:sz w:val="20"/>
          <w:szCs w:val="20"/>
          <w:lang w:val="en-US"/>
        </w:rPr>
      </w:pPr>
    </w:p>
    <w:tbl>
      <w:tblPr>
        <w:tblW w:w="9043" w:type="dxa"/>
        <w:tblInd w:w="108" w:type="dxa"/>
        <w:shd w:val="clear" w:color="auto" w:fill="FFA543"/>
        <w:tblLook w:val="04A0" w:firstRow="1" w:lastRow="0" w:firstColumn="1" w:lastColumn="0" w:noHBand="0" w:noVBand="1"/>
      </w:tblPr>
      <w:tblGrid>
        <w:gridCol w:w="9043"/>
      </w:tblGrid>
      <w:tr w:rsidR="00FE5207" w:rsidRPr="00613061" w14:paraId="33DD2015" w14:textId="77777777" w:rsidTr="000640C3">
        <w:trPr>
          <w:trHeight w:val="386"/>
        </w:trPr>
        <w:tc>
          <w:tcPr>
            <w:tcW w:w="9043" w:type="dxa"/>
            <w:shd w:val="clear" w:color="auto" w:fill="FFA543"/>
            <w:vAlign w:val="center"/>
            <w:hideMark/>
          </w:tcPr>
          <w:p w14:paraId="55CCFB9A" w14:textId="77777777" w:rsidR="00FE5207" w:rsidRPr="00613061" w:rsidRDefault="00447DD0" w:rsidP="000640C3">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9</w:t>
            </w:r>
            <w:r w:rsidR="00FE5207" w:rsidRPr="00613061">
              <w:rPr>
                <w:rFonts w:ascii="Arial" w:eastAsia="Arial Unicode MS" w:hAnsi="Arial" w:cs="Arial"/>
                <w:b/>
                <w:bCs/>
                <w:color w:val="FFFFFF"/>
                <w:sz w:val="20"/>
                <w:szCs w:val="20"/>
              </w:rPr>
              <w:tab/>
              <w:t>Critical accounting estimates and judgements</w:t>
            </w:r>
          </w:p>
        </w:tc>
      </w:tr>
    </w:tbl>
    <w:p w14:paraId="4524A277" w14:textId="77777777" w:rsidR="00FE5207" w:rsidRPr="00613061" w:rsidRDefault="00FE5207" w:rsidP="00C00ED0">
      <w:pPr>
        <w:pStyle w:val="Header"/>
        <w:tabs>
          <w:tab w:val="left" w:pos="1418"/>
          <w:tab w:val="center" w:pos="3402"/>
          <w:tab w:val="center" w:pos="4536"/>
          <w:tab w:val="center" w:pos="5670"/>
          <w:tab w:val="center" w:pos="6804"/>
          <w:tab w:val="right" w:pos="7655"/>
        </w:tabs>
        <w:jc w:val="both"/>
        <w:rPr>
          <w:rFonts w:ascii="Arial" w:hAnsi="Arial" w:cs="Arial"/>
          <w:sz w:val="20"/>
          <w:szCs w:val="20"/>
          <w:shd w:val="clear" w:color="auto" w:fill="FFFFFF"/>
        </w:rPr>
      </w:pPr>
    </w:p>
    <w:p w14:paraId="29798B18" w14:textId="77777777" w:rsidR="006012C9" w:rsidRPr="00613061" w:rsidRDefault="008C7481" w:rsidP="006012C9">
      <w:pPr>
        <w:pStyle w:val="ListParagraph"/>
        <w:ind w:left="0"/>
        <w:jc w:val="both"/>
        <w:rPr>
          <w:rFonts w:ascii="Arial" w:eastAsia="Arial Unicode MS" w:hAnsi="Arial" w:cs="Arial"/>
          <w:spacing w:val="-6"/>
          <w:sz w:val="20"/>
          <w:szCs w:val="20"/>
          <w:lang w:val="en-GB"/>
        </w:rPr>
      </w:pPr>
      <w:r w:rsidRPr="00613061">
        <w:rPr>
          <w:rFonts w:ascii="Arial" w:eastAsia="Arial Unicode MS" w:hAnsi="Arial" w:cs="Arial"/>
          <w:sz w:val="20"/>
          <w:szCs w:val="20"/>
          <w:lang w:val="en-GB"/>
        </w:rPr>
        <w:t xml:space="preserve">The </w:t>
      </w:r>
      <w:r w:rsidR="007B6D42" w:rsidRPr="00613061">
        <w:rPr>
          <w:rFonts w:ascii="Arial" w:eastAsia="Arial Unicode MS" w:hAnsi="Arial" w:cs="Arial"/>
          <w:sz w:val="20"/>
          <w:szCs w:val="20"/>
          <w:lang w:val="en-GB"/>
        </w:rPr>
        <w:t>REIT</w:t>
      </w:r>
      <w:r w:rsidRPr="00613061">
        <w:rPr>
          <w:rFonts w:ascii="Arial" w:eastAsia="Arial Unicode MS" w:hAnsi="Arial" w:cs="Arial"/>
          <w:sz w:val="20"/>
          <w:szCs w:val="20"/>
          <w:lang w:val="en-GB"/>
        </w:rPr>
        <w:t xml:space="preserve"> manager continually evaluated assumptions used in e</w:t>
      </w:r>
      <w:r w:rsidR="006012C9" w:rsidRPr="00613061">
        <w:rPr>
          <w:rFonts w:ascii="Arial" w:eastAsia="Arial Unicode MS" w:hAnsi="Arial" w:cs="Arial"/>
          <w:sz w:val="20"/>
          <w:szCs w:val="20"/>
          <w:lang w:val="en-GB"/>
        </w:rPr>
        <w:t>stimates and judgements</w:t>
      </w:r>
      <w:r w:rsidR="00FE00B0" w:rsidRPr="00613061">
        <w:rPr>
          <w:rFonts w:ascii="Arial" w:eastAsia="Arial Unicode MS" w:hAnsi="Arial" w:cs="Arial"/>
          <w:sz w:val="20"/>
          <w:szCs w:val="20"/>
          <w:lang w:val="en-GB"/>
        </w:rPr>
        <w:t>.</w:t>
      </w:r>
      <w:r w:rsidR="006012C9" w:rsidRPr="00613061">
        <w:rPr>
          <w:rFonts w:ascii="Arial" w:eastAsia="Arial Unicode MS" w:hAnsi="Arial" w:cs="Arial"/>
          <w:sz w:val="20"/>
          <w:szCs w:val="20"/>
          <w:lang w:val="en-GB"/>
        </w:rPr>
        <w:t xml:space="preserve"> </w:t>
      </w:r>
      <w:r w:rsidR="00FE00B0" w:rsidRPr="00613061">
        <w:rPr>
          <w:rFonts w:ascii="Arial" w:eastAsia="Arial Unicode MS" w:hAnsi="Arial" w:cs="Arial"/>
          <w:sz w:val="20"/>
          <w:szCs w:val="20"/>
          <w:lang w:val="en-GB"/>
        </w:rPr>
        <w:t>These</w:t>
      </w:r>
      <w:r w:rsidR="006012C9" w:rsidRPr="00613061">
        <w:rPr>
          <w:rFonts w:ascii="Arial" w:eastAsia="Arial Unicode MS" w:hAnsi="Arial" w:cs="Arial"/>
          <w:sz w:val="20"/>
          <w:szCs w:val="20"/>
          <w:lang w:val="en-GB"/>
        </w:rPr>
        <w:t xml:space="preserve"> </w:t>
      </w:r>
      <w:r w:rsidR="007B6D42" w:rsidRPr="00613061">
        <w:rPr>
          <w:rFonts w:ascii="Arial" w:eastAsia="Arial Unicode MS" w:hAnsi="Arial" w:cs="Arial"/>
          <w:sz w:val="20"/>
          <w:szCs w:val="20"/>
          <w:lang w:val="en-GB"/>
        </w:rPr>
        <w:t xml:space="preserve">assumptions are </w:t>
      </w:r>
      <w:r w:rsidR="006012C9" w:rsidRPr="00613061">
        <w:rPr>
          <w:rFonts w:ascii="Arial" w:eastAsia="Arial Unicode MS" w:hAnsi="Arial" w:cs="Arial"/>
          <w:sz w:val="20"/>
          <w:szCs w:val="20"/>
          <w:lang w:val="en-GB"/>
        </w:rPr>
        <w:t xml:space="preserve">based on historical experience and other </w:t>
      </w:r>
      <w:r w:rsidR="006012C9" w:rsidRPr="00613061">
        <w:rPr>
          <w:rFonts w:ascii="Arial" w:eastAsia="Arial Unicode MS" w:hAnsi="Arial" w:cs="Arial"/>
          <w:spacing w:val="-6"/>
          <w:sz w:val="20"/>
          <w:szCs w:val="20"/>
          <w:lang w:val="en-GB"/>
        </w:rPr>
        <w:t>factors, including expectations of future events that are believed to be reasonable under the circumstances.</w:t>
      </w:r>
    </w:p>
    <w:p w14:paraId="36D9E5B8" w14:textId="77777777" w:rsidR="002F50DD" w:rsidRPr="00613061" w:rsidRDefault="002F50DD" w:rsidP="002F50DD">
      <w:pPr>
        <w:jc w:val="both"/>
        <w:rPr>
          <w:rFonts w:ascii="Arial" w:hAnsi="Arial" w:cs="Arial"/>
          <w:sz w:val="20"/>
          <w:szCs w:val="20"/>
          <w:u w:val="single"/>
          <w:lang w:val="en-GB"/>
        </w:rPr>
      </w:pPr>
    </w:p>
    <w:p w14:paraId="604EA10E" w14:textId="77777777" w:rsidR="006012C9" w:rsidRPr="00613061" w:rsidRDefault="006012C9" w:rsidP="006012C9">
      <w:pPr>
        <w:contextualSpacing/>
        <w:jc w:val="both"/>
        <w:rPr>
          <w:rFonts w:ascii="Arial" w:eastAsia="Arial Unicode MS" w:hAnsi="Arial" w:cs="Arial"/>
          <w:i/>
          <w:iCs/>
          <w:color w:val="CF4A02"/>
          <w:sz w:val="20"/>
          <w:szCs w:val="20"/>
          <w:lang w:val="en-GB"/>
        </w:rPr>
      </w:pPr>
      <w:r w:rsidRPr="00613061">
        <w:rPr>
          <w:rFonts w:ascii="Arial" w:eastAsia="Arial Unicode MS" w:hAnsi="Arial" w:cs="Arial"/>
          <w:i/>
          <w:iCs/>
          <w:color w:val="CF4A02"/>
          <w:sz w:val="20"/>
          <w:szCs w:val="20"/>
          <w:lang w:val="en-GB"/>
        </w:rPr>
        <w:t xml:space="preserve">Fair value of </w:t>
      </w:r>
      <w:r w:rsidR="002118FD" w:rsidRPr="00613061">
        <w:rPr>
          <w:rFonts w:ascii="Arial" w:eastAsia="Arial Unicode MS" w:hAnsi="Arial" w:cs="Arial"/>
          <w:i/>
          <w:iCs/>
          <w:color w:val="CF4A02"/>
          <w:sz w:val="20"/>
          <w:szCs w:val="20"/>
          <w:lang w:val="en-GB"/>
        </w:rPr>
        <w:t>investment properties</w:t>
      </w:r>
    </w:p>
    <w:p w14:paraId="43856E6D" w14:textId="77777777" w:rsidR="006012C9" w:rsidRPr="00613061" w:rsidRDefault="006012C9" w:rsidP="006012C9">
      <w:pPr>
        <w:pStyle w:val="ListParagraph"/>
        <w:ind w:left="0"/>
        <w:jc w:val="both"/>
        <w:rPr>
          <w:rFonts w:ascii="Arial" w:eastAsia="Arial Unicode MS" w:hAnsi="Arial" w:cs="Arial"/>
          <w:sz w:val="20"/>
          <w:szCs w:val="20"/>
          <w:lang w:val="en-GB"/>
        </w:rPr>
      </w:pPr>
    </w:p>
    <w:p w14:paraId="70EA2B5A" w14:textId="77777777" w:rsidR="00E76B84" w:rsidRPr="00613061" w:rsidRDefault="002118FD" w:rsidP="002118FD">
      <w:pPr>
        <w:pStyle w:val="BodyTextIndent"/>
        <w:tabs>
          <w:tab w:val="right" w:pos="9360"/>
        </w:tabs>
        <w:ind w:left="0"/>
        <w:rPr>
          <w:rFonts w:ascii="Arial" w:hAnsi="Arial" w:cs="Arial"/>
          <w:sz w:val="20"/>
          <w:szCs w:val="20"/>
          <w:lang w:val="en-US"/>
        </w:rPr>
      </w:pPr>
      <w:r w:rsidRPr="00613061">
        <w:rPr>
          <w:rFonts w:ascii="Arial" w:eastAsia="Arial Unicode MS" w:hAnsi="Arial" w:cs="Arial"/>
          <w:sz w:val="20"/>
          <w:szCs w:val="20"/>
          <w:lang w:val="en-GB"/>
        </w:rPr>
        <w:t xml:space="preserve">The fair value of investment properties that are not traded in active markets is </w:t>
      </w:r>
      <w:r w:rsidR="00361134" w:rsidRPr="00613061">
        <w:rPr>
          <w:rFonts w:ascii="Arial" w:eastAsia="Arial Unicode MS" w:hAnsi="Arial" w:cs="Arial"/>
          <w:sz w:val="20"/>
          <w:szCs w:val="20"/>
          <w:lang w:val="en-GB"/>
        </w:rPr>
        <w:t>measured with Income Approach</w:t>
      </w:r>
      <w:r w:rsidRPr="00613061">
        <w:rPr>
          <w:rFonts w:ascii="Arial" w:eastAsia="Arial Unicode MS" w:hAnsi="Arial" w:cs="Arial"/>
          <w:sz w:val="20"/>
          <w:szCs w:val="20"/>
          <w:lang w:val="en-GB"/>
        </w:rPr>
        <w:t xml:space="preserve"> using the expected future cash flows to be received from real estate. The discounted rates </w:t>
      </w:r>
      <w:r w:rsidR="00FE00B0" w:rsidRPr="00613061">
        <w:rPr>
          <w:rFonts w:ascii="Arial" w:eastAsia="Arial Unicode MS" w:hAnsi="Arial" w:cs="Arial"/>
          <w:sz w:val="20"/>
          <w:szCs w:val="20"/>
          <w:lang w:val="en-GB"/>
        </w:rPr>
        <w:t>reflect the risks associated with such real estate</w:t>
      </w:r>
      <w:r w:rsidR="00361134" w:rsidRPr="00613061">
        <w:rPr>
          <w:rFonts w:ascii="Arial" w:eastAsia="Arial Unicode MS" w:hAnsi="Arial" w:cs="Arial"/>
          <w:sz w:val="20"/>
          <w:szCs w:val="20"/>
          <w:lang w:val="en-GB"/>
        </w:rPr>
        <w:t xml:space="preserve"> discounted with the discounted rates</w:t>
      </w:r>
      <w:r w:rsidRPr="00613061">
        <w:rPr>
          <w:rFonts w:ascii="Arial" w:eastAsia="Arial Unicode MS" w:hAnsi="Arial" w:cs="Arial"/>
          <w:sz w:val="20"/>
          <w:szCs w:val="20"/>
          <w:lang w:val="en-GB"/>
        </w:rPr>
        <w:t xml:space="preserve">. In this regard, the Trust uses an independent valuer to assess </w:t>
      </w:r>
      <w:r w:rsidR="004E6C1F" w:rsidRPr="00613061">
        <w:rPr>
          <w:rFonts w:ascii="Arial" w:eastAsia="Arial Unicode MS" w:hAnsi="Arial" w:cs="Arial"/>
          <w:sz w:val="20"/>
          <w:szCs w:val="20"/>
          <w:lang w:val="en-GB"/>
        </w:rPr>
        <w:t xml:space="preserve">fair value of investment </w:t>
      </w:r>
      <w:r w:rsidRPr="00613061">
        <w:rPr>
          <w:rFonts w:ascii="Arial" w:eastAsia="Arial Unicode MS" w:hAnsi="Arial" w:cs="Arial"/>
          <w:sz w:val="20"/>
          <w:szCs w:val="20"/>
          <w:lang w:val="en-GB"/>
        </w:rPr>
        <w:t>propert</w:t>
      </w:r>
      <w:r w:rsidR="004E6C1F" w:rsidRPr="00613061">
        <w:rPr>
          <w:rFonts w:ascii="Arial" w:eastAsia="Arial Unicode MS" w:hAnsi="Arial" w:cs="Arial"/>
          <w:sz w:val="20"/>
          <w:szCs w:val="20"/>
          <w:lang w:val="en-GB"/>
        </w:rPr>
        <w:t>ies</w:t>
      </w:r>
      <w:r w:rsidRPr="00613061">
        <w:rPr>
          <w:rFonts w:ascii="Arial" w:eastAsia="Arial Unicode MS" w:hAnsi="Arial" w:cs="Arial"/>
          <w:sz w:val="20"/>
          <w:szCs w:val="20"/>
          <w:lang w:val="en-GB"/>
        </w:rPr>
        <w:t>.</w:t>
      </w:r>
    </w:p>
    <w:p w14:paraId="628E2124" w14:textId="77777777" w:rsidR="00361134" w:rsidRPr="00613061" w:rsidRDefault="00F00F4A" w:rsidP="002118FD">
      <w:pPr>
        <w:pStyle w:val="BodyTextIndent"/>
        <w:tabs>
          <w:tab w:val="right" w:pos="9360"/>
        </w:tabs>
        <w:ind w:left="0"/>
        <w:rPr>
          <w:rFonts w:ascii="Arial" w:hAnsi="Arial" w:cs="Arial"/>
          <w:sz w:val="20"/>
          <w:szCs w:val="20"/>
          <w:lang w:val="en-GB"/>
        </w:rPr>
      </w:pPr>
      <w:r w:rsidRPr="00613061">
        <w:rPr>
          <w:rFonts w:ascii="Arial" w:hAnsi="Arial" w:cs="Arial"/>
          <w:sz w:val="20"/>
          <w:szCs w:val="20"/>
          <w:lang w:val="en-GB"/>
        </w:rPr>
        <w:br w:type="page"/>
      </w:r>
    </w:p>
    <w:p w14:paraId="019A4F41" w14:textId="77777777" w:rsidR="00196A82" w:rsidRPr="00613061" w:rsidRDefault="00196A82" w:rsidP="002118FD">
      <w:pPr>
        <w:pStyle w:val="BodyTextIndent"/>
        <w:tabs>
          <w:tab w:val="right" w:pos="9360"/>
        </w:tabs>
        <w:ind w:left="0"/>
        <w:rPr>
          <w:rFonts w:ascii="Arial" w:hAnsi="Arial" w:cs="Arial"/>
          <w:sz w:val="20"/>
          <w:szCs w:val="20"/>
          <w:lang w:val="en-GB"/>
        </w:rPr>
      </w:pPr>
    </w:p>
    <w:tbl>
      <w:tblPr>
        <w:tblW w:w="9043" w:type="dxa"/>
        <w:tblInd w:w="108" w:type="dxa"/>
        <w:shd w:val="clear" w:color="auto" w:fill="FFA543"/>
        <w:tblLook w:val="04A0" w:firstRow="1" w:lastRow="0" w:firstColumn="1" w:lastColumn="0" w:noHBand="0" w:noVBand="1"/>
      </w:tblPr>
      <w:tblGrid>
        <w:gridCol w:w="9043"/>
      </w:tblGrid>
      <w:tr w:rsidR="00E76B84" w:rsidRPr="00613061" w14:paraId="6475CF2D" w14:textId="77777777" w:rsidTr="00C4202B">
        <w:trPr>
          <w:trHeight w:val="386"/>
        </w:trPr>
        <w:tc>
          <w:tcPr>
            <w:tcW w:w="9043" w:type="dxa"/>
            <w:shd w:val="clear" w:color="auto" w:fill="FFA543"/>
            <w:vAlign w:val="center"/>
            <w:hideMark/>
          </w:tcPr>
          <w:p w14:paraId="17DF16AE" w14:textId="77777777" w:rsidR="00E76B84" w:rsidRPr="00613061" w:rsidRDefault="00447DD0" w:rsidP="00C4202B">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10</w:t>
            </w:r>
            <w:r w:rsidR="00E76B84" w:rsidRPr="00613061">
              <w:rPr>
                <w:rFonts w:ascii="Arial" w:eastAsia="Arial Unicode MS" w:hAnsi="Arial" w:cs="Arial"/>
                <w:b/>
                <w:bCs/>
                <w:color w:val="FFFFFF"/>
                <w:sz w:val="20"/>
                <w:szCs w:val="20"/>
              </w:rPr>
              <w:tab/>
              <w:t>Investments at fair value</w:t>
            </w:r>
          </w:p>
        </w:tc>
      </w:tr>
    </w:tbl>
    <w:p w14:paraId="1699DF02" w14:textId="77777777" w:rsidR="0029203D" w:rsidRPr="00613061" w:rsidRDefault="0029203D" w:rsidP="00E76B84">
      <w:pPr>
        <w:jc w:val="both"/>
        <w:rPr>
          <w:rFonts w:ascii="Arial" w:hAnsi="Arial" w:cs="Arial"/>
          <w:sz w:val="20"/>
          <w:szCs w:val="20"/>
        </w:rPr>
      </w:pPr>
    </w:p>
    <w:p w14:paraId="280D0FDE" w14:textId="77777777" w:rsidR="0082448C" w:rsidRPr="00613061" w:rsidRDefault="004A06C3" w:rsidP="00E76B84">
      <w:pPr>
        <w:jc w:val="both"/>
        <w:rPr>
          <w:rFonts w:ascii="Arial" w:hAnsi="Arial" w:cs="Arial"/>
          <w:sz w:val="20"/>
          <w:szCs w:val="20"/>
        </w:rPr>
      </w:pPr>
      <w:r w:rsidRPr="00613061">
        <w:rPr>
          <w:rFonts w:ascii="Arial" w:hAnsi="Arial" w:cs="Arial"/>
          <w:sz w:val="20"/>
          <w:szCs w:val="20"/>
        </w:rPr>
        <w:t xml:space="preserve">The </w:t>
      </w:r>
      <w:r w:rsidR="0082448C" w:rsidRPr="00613061">
        <w:rPr>
          <w:rFonts w:ascii="Arial" w:hAnsi="Arial" w:cs="Arial"/>
          <w:sz w:val="20"/>
          <w:szCs w:val="20"/>
        </w:rPr>
        <w:t>summary of investments at fair value are as follows:</w:t>
      </w:r>
    </w:p>
    <w:p w14:paraId="18267DB6" w14:textId="77777777" w:rsidR="0082448C" w:rsidRPr="00613061" w:rsidRDefault="0082448C" w:rsidP="00E76B84">
      <w:pPr>
        <w:jc w:val="both"/>
        <w:rPr>
          <w:rFonts w:ascii="Arial" w:hAnsi="Arial" w:cs="Arial"/>
          <w:sz w:val="20"/>
          <w:szCs w:val="20"/>
        </w:rPr>
      </w:pPr>
    </w:p>
    <w:tbl>
      <w:tblPr>
        <w:tblW w:w="4879" w:type="pct"/>
        <w:tblInd w:w="108" w:type="dxa"/>
        <w:tblLayout w:type="fixed"/>
        <w:tblLook w:val="0000" w:firstRow="0" w:lastRow="0" w:firstColumn="0" w:lastColumn="0" w:noHBand="0" w:noVBand="0"/>
      </w:tblPr>
      <w:tblGrid>
        <w:gridCol w:w="4455"/>
        <w:gridCol w:w="1547"/>
        <w:gridCol w:w="1407"/>
        <w:gridCol w:w="1609"/>
      </w:tblGrid>
      <w:tr w:rsidR="00C46FD1" w:rsidRPr="00613061" w14:paraId="0269726E" w14:textId="77777777" w:rsidTr="00CE7604">
        <w:tc>
          <w:tcPr>
            <w:tcW w:w="2470" w:type="pct"/>
            <w:vAlign w:val="bottom"/>
          </w:tcPr>
          <w:p w14:paraId="17B15C3A" w14:textId="77777777" w:rsidR="0082448C" w:rsidRPr="00613061" w:rsidRDefault="0082448C" w:rsidP="00CC4A31">
            <w:pPr>
              <w:pStyle w:val="BodyTextIndent"/>
              <w:ind w:left="-107"/>
              <w:jc w:val="left"/>
              <w:rPr>
                <w:rFonts w:ascii="Arial" w:hAnsi="Arial" w:cs="Arial"/>
                <w:sz w:val="20"/>
                <w:szCs w:val="20"/>
                <w:lang w:val="en-GB"/>
              </w:rPr>
            </w:pPr>
          </w:p>
        </w:tc>
        <w:tc>
          <w:tcPr>
            <w:tcW w:w="858" w:type="pct"/>
            <w:tcBorders>
              <w:top w:val="single" w:sz="4" w:space="0" w:color="auto"/>
            </w:tcBorders>
            <w:vAlign w:val="bottom"/>
          </w:tcPr>
          <w:p w14:paraId="0A2BDDE3" w14:textId="77777777" w:rsidR="0082448C" w:rsidRPr="00613061" w:rsidRDefault="0082448C" w:rsidP="00E76B84">
            <w:pPr>
              <w:pStyle w:val="BodyTextIndent"/>
              <w:ind w:left="0" w:right="-72"/>
              <w:jc w:val="right"/>
              <w:rPr>
                <w:rFonts w:ascii="Arial" w:hAnsi="Arial" w:cs="Arial"/>
                <w:b/>
                <w:bCs/>
                <w:sz w:val="20"/>
                <w:szCs w:val="20"/>
                <w:lang w:val="en-GB"/>
              </w:rPr>
            </w:pPr>
            <w:r w:rsidRPr="00613061">
              <w:rPr>
                <w:rFonts w:ascii="Arial" w:hAnsi="Arial" w:cs="Arial"/>
                <w:b/>
                <w:bCs/>
                <w:sz w:val="20"/>
                <w:szCs w:val="20"/>
                <w:lang w:val="en-GB"/>
              </w:rPr>
              <w:t>Investments</w:t>
            </w:r>
          </w:p>
        </w:tc>
        <w:tc>
          <w:tcPr>
            <w:tcW w:w="780" w:type="pct"/>
            <w:tcBorders>
              <w:top w:val="single" w:sz="4" w:space="0" w:color="auto"/>
            </w:tcBorders>
            <w:vAlign w:val="bottom"/>
          </w:tcPr>
          <w:p w14:paraId="4FEC0583" w14:textId="77777777" w:rsidR="0082448C" w:rsidRPr="00613061" w:rsidRDefault="0082448C" w:rsidP="00E76B84">
            <w:pPr>
              <w:pStyle w:val="BodyTextIndent"/>
              <w:ind w:left="0" w:right="-72"/>
              <w:jc w:val="right"/>
              <w:rPr>
                <w:rFonts w:ascii="Arial" w:hAnsi="Arial" w:cs="Arial"/>
                <w:b/>
                <w:bCs/>
                <w:sz w:val="20"/>
                <w:szCs w:val="20"/>
                <w:lang w:val="en-GB"/>
              </w:rPr>
            </w:pPr>
            <w:r w:rsidRPr="00613061">
              <w:rPr>
                <w:rFonts w:ascii="Arial" w:hAnsi="Arial" w:cs="Arial"/>
                <w:b/>
                <w:bCs/>
                <w:sz w:val="20"/>
                <w:szCs w:val="20"/>
                <w:lang w:val="en-GB"/>
              </w:rPr>
              <w:t>Investments</w:t>
            </w:r>
          </w:p>
        </w:tc>
        <w:tc>
          <w:tcPr>
            <w:tcW w:w="892" w:type="pct"/>
            <w:tcBorders>
              <w:top w:val="single" w:sz="4" w:space="0" w:color="auto"/>
            </w:tcBorders>
            <w:vAlign w:val="bottom"/>
          </w:tcPr>
          <w:p w14:paraId="2C9C4756" w14:textId="77777777" w:rsidR="0082448C" w:rsidRPr="00613061" w:rsidRDefault="0082448C" w:rsidP="00E76B84">
            <w:pPr>
              <w:pStyle w:val="BodyTextIndent"/>
              <w:ind w:left="0" w:right="-72"/>
              <w:jc w:val="right"/>
              <w:rPr>
                <w:rFonts w:ascii="Arial" w:hAnsi="Arial" w:cs="Arial"/>
                <w:b/>
                <w:bCs/>
                <w:sz w:val="20"/>
                <w:szCs w:val="20"/>
                <w:lang w:val="en-GB"/>
              </w:rPr>
            </w:pPr>
          </w:p>
        </w:tc>
      </w:tr>
      <w:tr w:rsidR="00C46FD1" w:rsidRPr="00613061" w14:paraId="6F43D0EA" w14:textId="77777777" w:rsidTr="00CE7604">
        <w:tc>
          <w:tcPr>
            <w:tcW w:w="2470" w:type="pct"/>
            <w:vAlign w:val="bottom"/>
          </w:tcPr>
          <w:p w14:paraId="2257A4AE" w14:textId="77777777" w:rsidR="0082448C" w:rsidRPr="00613061" w:rsidRDefault="0082448C" w:rsidP="00CC4A31">
            <w:pPr>
              <w:pStyle w:val="BodyTextIndent"/>
              <w:ind w:left="-107"/>
              <w:jc w:val="left"/>
              <w:rPr>
                <w:rFonts w:ascii="Arial" w:hAnsi="Arial" w:cs="Arial"/>
                <w:sz w:val="20"/>
                <w:szCs w:val="20"/>
                <w:lang w:val="en-GB"/>
              </w:rPr>
            </w:pPr>
          </w:p>
        </w:tc>
        <w:tc>
          <w:tcPr>
            <w:tcW w:w="858" w:type="pct"/>
            <w:vAlign w:val="bottom"/>
          </w:tcPr>
          <w:p w14:paraId="17555BF7" w14:textId="77777777" w:rsidR="0082448C" w:rsidRPr="00613061" w:rsidRDefault="0082448C" w:rsidP="00E76B84">
            <w:pPr>
              <w:pStyle w:val="BodyTextIndent"/>
              <w:ind w:left="0" w:right="-72"/>
              <w:jc w:val="right"/>
              <w:rPr>
                <w:rFonts w:ascii="Arial" w:hAnsi="Arial" w:cs="Arial"/>
                <w:b/>
                <w:bCs/>
                <w:sz w:val="20"/>
                <w:szCs w:val="20"/>
              </w:rPr>
            </w:pPr>
            <w:r w:rsidRPr="00613061">
              <w:rPr>
                <w:rFonts w:ascii="Arial" w:hAnsi="Arial" w:cs="Arial"/>
                <w:b/>
                <w:bCs/>
                <w:sz w:val="20"/>
                <w:szCs w:val="20"/>
              </w:rPr>
              <w:t>in properties</w:t>
            </w:r>
          </w:p>
        </w:tc>
        <w:tc>
          <w:tcPr>
            <w:tcW w:w="780" w:type="pct"/>
            <w:vAlign w:val="bottom"/>
          </w:tcPr>
          <w:p w14:paraId="40B5D86A" w14:textId="77777777" w:rsidR="0082448C" w:rsidRPr="00613061" w:rsidRDefault="0082448C" w:rsidP="00E76B84">
            <w:pPr>
              <w:pStyle w:val="BodyTextIndent"/>
              <w:ind w:left="0" w:right="-72"/>
              <w:jc w:val="right"/>
              <w:rPr>
                <w:rFonts w:ascii="Arial" w:hAnsi="Arial" w:cs="Arial"/>
                <w:b/>
                <w:bCs/>
                <w:sz w:val="20"/>
                <w:szCs w:val="20"/>
              </w:rPr>
            </w:pPr>
            <w:r w:rsidRPr="00613061">
              <w:rPr>
                <w:rFonts w:ascii="Arial" w:hAnsi="Arial" w:cs="Arial"/>
                <w:b/>
                <w:bCs/>
                <w:sz w:val="20"/>
                <w:szCs w:val="20"/>
              </w:rPr>
              <w:t>in securities</w:t>
            </w:r>
          </w:p>
        </w:tc>
        <w:tc>
          <w:tcPr>
            <w:tcW w:w="892" w:type="pct"/>
            <w:vAlign w:val="bottom"/>
          </w:tcPr>
          <w:p w14:paraId="1B3C3181" w14:textId="77777777" w:rsidR="0082448C" w:rsidRPr="00613061" w:rsidRDefault="0082448C" w:rsidP="00E76B84">
            <w:pPr>
              <w:pStyle w:val="BodyTextIndent"/>
              <w:ind w:left="0" w:right="-72"/>
              <w:jc w:val="right"/>
              <w:rPr>
                <w:rFonts w:ascii="Arial" w:hAnsi="Arial" w:cs="Arial"/>
                <w:b/>
                <w:bCs/>
                <w:sz w:val="20"/>
                <w:szCs w:val="20"/>
              </w:rPr>
            </w:pPr>
            <w:r w:rsidRPr="00613061">
              <w:rPr>
                <w:rFonts w:ascii="Arial" w:hAnsi="Arial" w:cs="Arial"/>
                <w:b/>
                <w:bCs/>
                <w:sz w:val="20"/>
                <w:szCs w:val="20"/>
              </w:rPr>
              <w:t>Total</w:t>
            </w:r>
          </w:p>
        </w:tc>
      </w:tr>
      <w:tr w:rsidR="00C46FD1" w:rsidRPr="00613061" w14:paraId="1BB13F46" w14:textId="77777777" w:rsidTr="00CE7604">
        <w:tc>
          <w:tcPr>
            <w:tcW w:w="2470" w:type="pct"/>
            <w:vAlign w:val="bottom"/>
          </w:tcPr>
          <w:p w14:paraId="17B2A3E9" w14:textId="77777777" w:rsidR="0082448C" w:rsidRPr="00613061" w:rsidRDefault="0082448C" w:rsidP="00CC4A31">
            <w:pPr>
              <w:pStyle w:val="BodyTextIndent"/>
              <w:ind w:left="-107"/>
              <w:jc w:val="left"/>
              <w:rPr>
                <w:rFonts w:ascii="Arial" w:hAnsi="Arial" w:cs="Arial"/>
                <w:sz w:val="20"/>
                <w:szCs w:val="20"/>
                <w:lang w:val="en-GB"/>
              </w:rPr>
            </w:pPr>
          </w:p>
        </w:tc>
        <w:tc>
          <w:tcPr>
            <w:tcW w:w="858" w:type="pct"/>
            <w:tcBorders>
              <w:bottom w:val="single" w:sz="4" w:space="0" w:color="auto"/>
            </w:tcBorders>
            <w:vAlign w:val="bottom"/>
          </w:tcPr>
          <w:p w14:paraId="3B46E1B5" w14:textId="77777777" w:rsidR="0082448C" w:rsidRPr="00613061" w:rsidRDefault="0082448C" w:rsidP="00E76B84">
            <w:pPr>
              <w:pStyle w:val="BodyTextIndent"/>
              <w:ind w:left="0" w:right="-72"/>
              <w:jc w:val="right"/>
              <w:rPr>
                <w:rFonts w:ascii="Arial" w:hAnsi="Arial" w:cs="Arial"/>
                <w:b/>
                <w:bCs/>
                <w:sz w:val="20"/>
                <w:szCs w:val="20"/>
              </w:rPr>
            </w:pPr>
            <w:r w:rsidRPr="00613061">
              <w:rPr>
                <w:rFonts w:ascii="Arial" w:hAnsi="Arial" w:cs="Arial"/>
                <w:b/>
                <w:bCs/>
                <w:sz w:val="20"/>
                <w:szCs w:val="20"/>
              </w:rPr>
              <w:t>Baht</w:t>
            </w:r>
          </w:p>
        </w:tc>
        <w:tc>
          <w:tcPr>
            <w:tcW w:w="780" w:type="pct"/>
            <w:tcBorders>
              <w:bottom w:val="single" w:sz="4" w:space="0" w:color="auto"/>
            </w:tcBorders>
            <w:vAlign w:val="bottom"/>
          </w:tcPr>
          <w:p w14:paraId="294DC235" w14:textId="77777777" w:rsidR="0082448C" w:rsidRPr="00613061" w:rsidRDefault="0082448C" w:rsidP="00E76B84">
            <w:pPr>
              <w:pStyle w:val="BodyTextIndent"/>
              <w:ind w:left="0" w:right="-72"/>
              <w:jc w:val="right"/>
              <w:rPr>
                <w:rFonts w:ascii="Arial" w:hAnsi="Arial" w:cs="Arial"/>
                <w:b/>
                <w:bCs/>
                <w:sz w:val="20"/>
                <w:szCs w:val="20"/>
              </w:rPr>
            </w:pPr>
            <w:r w:rsidRPr="00613061">
              <w:rPr>
                <w:rFonts w:ascii="Arial" w:hAnsi="Arial" w:cs="Arial"/>
                <w:b/>
                <w:bCs/>
                <w:sz w:val="20"/>
                <w:szCs w:val="20"/>
              </w:rPr>
              <w:t>Baht</w:t>
            </w:r>
          </w:p>
        </w:tc>
        <w:tc>
          <w:tcPr>
            <w:tcW w:w="892" w:type="pct"/>
            <w:tcBorders>
              <w:bottom w:val="single" w:sz="4" w:space="0" w:color="auto"/>
            </w:tcBorders>
            <w:vAlign w:val="bottom"/>
          </w:tcPr>
          <w:p w14:paraId="272042D9" w14:textId="77777777" w:rsidR="0082448C" w:rsidRPr="00613061" w:rsidRDefault="0082448C" w:rsidP="00E76B84">
            <w:pPr>
              <w:pStyle w:val="BodyTextIndent"/>
              <w:ind w:left="0" w:right="-72"/>
              <w:jc w:val="right"/>
              <w:rPr>
                <w:rFonts w:ascii="Arial" w:hAnsi="Arial" w:cs="Arial"/>
                <w:sz w:val="20"/>
                <w:szCs w:val="20"/>
                <w:lang w:val="en-GB"/>
              </w:rPr>
            </w:pPr>
            <w:r w:rsidRPr="00613061">
              <w:rPr>
                <w:rFonts w:ascii="Arial" w:hAnsi="Arial" w:cs="Arial"/>
                <w:b/>
                <w:bCs/>
                <w:sz w:val="20"/>
                <w:szCs w:val="20"/>
              </w:rPr>
              <w:t>Baht</w:t>
            </w:r>
          </w:p>
        </w:tc>
      </w:tr>
      <w:tr w:rsidR="00C46FD1" w:rsidRPr="00613061" w14:paraId="2BB6769C" w14:textId="77777777" w:rsidTr="00CE7604">
        <w:tc>
          <w:tcPr>
            <w:tcW w:w="2470" w:type="pct"/>
            <w:vAlign w:val="bottom"/>
          </w:tcPr>
          <w:p w14:paraId="79D51BFF" w14:textId="77777777" w:rsidR="0082448C" w:rsidRPr="00613061" w:rsidRDefault="0082448C" w:rsidP="00CC4A31">
            <w:pPr>
              <w:pStyle w:val="BodyTextIndent"/>
              <w:ind w:left="-107"/>
              <w:jc w:val="left"/>
              <w:rPr>
                <w:rFonts w:ascii="Arial" w:hAnsi="Arial" w:cs="Arial"/>
                <w:sz w:val="20"/>
                <w:szCs w:val="20"/>
                <w:lang w:val="en-GB"/>
              </w:rPr>
            </w:pPr>
          </w:p>
        </w:tc>
        <w:tc>
          <w:tcPr>
            <w:tcW w:w="858" w:type="pct"/>
            <w:tcBorders>
              <w:top w:val="single" w:sz="4" w:space="0" w:color="auto"/>
            </w:tcBorders>
            <w:vAlign w:val="bottom"/>
          </w:tcPr>
          <w:p w14:paraId="7F9FEEFB" w14:textId="77777777" w:rsidR="0082448C" w:rsidRPr="00613061" w:rsidRDefault="0082448C" w:rsidP="00E76B84">
            <w:pPr>
              <w:pStyle w:val="BodyTextIndent"/>
              <w:ind w:left="0" w:right="-72"/>
              <w:jc w:val="right"/>
              <w:rPr>
                <w:rFonts w:ascii="Arial" w:hAnsi="Arial" w:cs="Arial"/>
                <w:b/>
                <w:bCs/>
                <w:sz w:val="20"/>
                <w:szCs w:val="20"/>
              </w:rPr>
            </w:pPr>
          </w:p>
        </w:tc>
        <w:tc>
          <w:tcPr>
            <w:tcW w:w="780" w:type="pct"/>
            <w:tcBorders>
              <w:top w:val="single" w:sz="4" w:space="0" w:color="auto"/>
            </w:tcBorders>
            <w:vAlign w:val="bottom"/>
          </w:tcPr>
          <w:p w14:paraId="35A0225F" w14:textId="77777777" w:rsidR="0082448C" w:rsidRPr="00613061" w:rsidRDefault="0082448C" w:rsidP="00E76B84">
            <w:pPr>
              <w:pStyle w:val="BodyTextIndent"/>
              <w:ind w:left="0" w:right="-72"/>
              <w:jc w:val="right"/>
              <w:rPr>
                <w:rFonts w:ascii="Arial" w:hAnsi="Arial" w:cs="Arial"/>
                <w:b/>
                <w:bCs/>
                <w:sz w:val="20"/>
                <w:szCs w:val="20"/>
              </w:rPr>
            </w:pPr>
          </w:p>
        </w:tc>
        <w:tc>
          <w:tcPr>
            <w:tcW w:w="892" w:type="pct"/>
            <w:tcBorders>
              <w:top w:val="single" w:sz="4" w:space="0" w:color="auto"/>
            </w:tcBorders>
            <w:vAlign w:val="bottom"/>
          </w:tcPr>
          <w:p w14:paraId="5B5374D8" w14:textId="77777777" w:rsidR="0082448C" w:rsidRPr="00613061" w:rsidRDefault="0082448C" w:rsidP="00E76B84">
            <w:pPr>
              <w:pStyle w:val="BodyTextIndent"/>
              <w:ind w:left="0" w:right="-72"/>
              <w:jc w:val="right"/>
              <w:rPr>
                <w:rFonts w:ascii="Arial" w:hAnsi="Arial" w:cs="Arial"/>
                <w:b/>
                <w:bCs/>
                <w:sz w:val="20"/>
                <w:szCs w:val="20"/>
              </w:rPr>
            </w:pPr>
          </w:p>
        </w:tc>
      </w:tr>
      <w:tr w:rsidR="000F75DA" w:rsidRPr="00613061" w14:paraId="51E12A73" w14:textId="77777777" w:rsidTr="00613061">
        <w:tc>
          <w:tcPr>
            <w:tcW w:w="2470" w:type="pct"/>
            <w:shd w:val="clear" w:color="auto" w:fill="auto"/>
            <w:vAlign w:val="bottom"/>
          </w:tcPr>
          <w:p w14:paraId="11F106FB" w14:textId="77777777" w:rsidR="000F75DA" w:rsidRPr="00613061" w:rsidRDefault="000F75DA" w:rsidP="000F75DA">
            <w:pPr>
              <w:pStyle w:val="BodyTextIndent"/>
              <w:ind w:left="-107"/>
              <w:jc w:val="left"/>
              <w:rPr>
                <w:rFonts w:ascii="Arial" w:hAnsi="Arial" w:cs="Arial"/>
                <w:sz w:val="20"/>
                <w:szCs w:val="20"/>
                <w:lang w:val="en-GB"/>
              </w:rPr>
            </w:pPr>
            <w:r w:rsidRPr="00613061">
              <w:rPr>
                <w:rFonts w:ascii="Arial" w:hAnsi="Arial" w:cs="Arial"/>
                <w:sz w:val="20"/>
                <w:szCs w:val="20"/>
                <w:lang w:val="en-GB"/>
              </w:rPr>
              <w:t xml:space="preserve">As </w:t>
            </w:r>
            <w:proofErr w:type="gramStart"/>
            <w:r w:rsidRPr="00613061">
              <w:rPr>
                <w:rFonts w:ascii="Arial" w:hAnsi="Arial" w:cs="Arial"/>
                <w:sz w:val="20"/>
                <w:szCs w:val="20"/>
                <w:lang w:val="en-GB"/>
              </w:rPr>
              <w:t>at</w:t>
            </w:r>
            <w:proofErr w:type="gramEnd"/>
            <w:r w:rsidRPr="00613061">
              <w:rPr>
                <w:rFonts w:ascii="Arial" w:hAnsi="Arial" w:cs="Arial"/>
                <w:sz w:val="20"/>
                <w:szCs w:val="20"/>
                <w:lang w:val="en-GB"/>
              </w:rPr>
              <w:t xml:space="preserve"> 1 January 2022</w:t>
            </w:r>
          </w:p>
        </w:tc>
        <w:tc>
          <w:tcPr>
            <w:tcW w:w="858" w:type="pct"/>
            <w:shd w:val="clear" w:color="auto" w:fill="FAFAFA"/>
            <w:vAlign w:val="bottom"/>
          </w:tcPr>
          <w:p w14:paraId="66A58986" w14:textId="77777777" w:rsidR="000F75DA" w:rsidRPr="00613061" w:rsidRDefault="000F75DA" w:rsidP="000F75DA">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11,378,886,050</w:t>
            </w:r>
          </w:p>
        </w:tc>
        <w:tc>
          <w:tcPr>
            <w:tcW w:w="780" w:type="pct"/>
            <w:shd w:val="clear" w:color="auto" w:fill="FAFAFA"/>
            <w:vAlign w:val="bottom"/>
          </w:tcPr>
          <w:p w14:paraId="7799B850" w14:textId="77777777" w:rsidR="000F75DA" w:rsidRPr="00613061" w:rsidRDefault="000F75DA" w:rsidP="000F75DA">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w:t>
            </w:r>
          </w:p>
        </w:tc>
        <w:tc>
          <w:tcPr>
            <w:tcW w:w="892" w:type="pct"/>
            <w:shd w:val="clear" w:color="auto" w:fill="FAFAFA"/>
            <w:vAlign w:val="bottom"/>
          </w:tcPr>
          <w:p w14:paraId="5F40BEB6" w14:textId="77777777" w:rsidR="000F75DA" w:rsidRPr="00613061" w:rsidRDefault="000F75DA" w:rsidP="000F75DA">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11,378,886,050</w:t>
            </w:r>
          </w:p>
        </w:tc>
      </w:tr>
      <w:tr w:rsidR="00B06650" w:rsidRPr="00613061" w14:paraId="7259FE04" w14:textId="77777777" w:rsidTr="00613061">
        <w:tc>
          <w:tcPr>
            <w:tcW w:w="2470" w:type="pct"/>
            <w:shd w:val="clear" w:color="auto" w:fill="auto"/>
            <w:vAlign w:val="bottom"/>
          </w:tcPr>
          <w:p w14:paraId="3C2952D6" w14:textId="68F704A2" w:rsidR="00B06650" w:rsidRPr="00613061" w:rsidRDefault="00B06650" w:rsidP="000F75DA">
            <w:pPr>
              <w:pStyle w:val="BodyTextIndent"/>
              <w:ind w:left="-107"/>
              <w:jc w:val="left"/>
              <w:rPr>
                <w:rFonts w:ascii="Arial" w:hAnsi="Arial" w:cs="Arial"/>
                <w:sz w:val="20"/>
                <w:szCs w:val="20"/>
                <w:lang w:val="en-GB"/>
              </w:rPr>
            </w:pPr>
            <w:r w:rsidRPr="00613061">
              <w:rPr>
                <w:rFonts w:ascii="Arial" w:hAnsi="Arial" w:cs="Arial"/>
                <w:sz w:val="20"/>
                <w:szCs w:val="20"/>
                <w:lang w:val="en-GB"/>
              </w:rPr>
              <w:t>Acquisition of investments</w:t>
            </w:r>
          </w:p>
        </w:tc>
        <w:tc>
          <w:tcPr>
            <w:tcW w:w="858" w:type="pct"/>
            <w:shd w:val="clear" w:color="auto" w:fill="FAFAFA"/>
            <w:vAlign w:val="bottom"/>
          </w:tcPr>
          <w:p w14:paraId="185B9D62" w14:textId="32DAF8A4" w:rsidR="00B06650" w:rsidRPr="00613061" w:rsidRDefault="00A076A5" w:rsidP="000F75DA">
            <w:pPr>
              <w:pStyle w:val="BodyTextIndent"/>
              <w:tabs>
                <w:tab w:val="left" w:pos="720"/>
              </w:tabs>
              <w:ind w:left="0" w:right="-72"/>
              <w:jc w:val="right"/>
              <w:rPr>
                <w:rFonts w:ascii="Arial" w:eastAsia="Arial Unicode MS" w:hAnsi="Arial" w:cs="Arial"/>
                <w:sz w:val="20"/>
                <w:szCs w:val="20"/>
                <w:lang w:val="en-US"/>
              </w:rPr>
            </w:pPr>
            <w:r w:rsidRPr="00613061">
              <w:rPr>
                <w:rFonts w:ascii="Arial" w:eastAsia="Arial Unicode MS" w:hAnsi="Arial" w:cs="Arial"/>
                <w:sz w:val="20"/>
                <w:szCs w:val="20"/>
                <w:lang w:val="en-US"/>
              </w:rPr>
              <w:t>1,372,355,645</w:t>
            </w:r>
          </w:p>
        </w:tc>
        <w:tc>
          <w:tcPr>
            <w:tcW w:w="780" w:type="pct"/>
            <w:shd w:val="clear" w:color="auto" w:fill="FAFAFA"/>
            <w:vAlign w:val="bottom"/>
          </w:tcPr>
          <w:p w14:paraId="0DB17094" w14:textId="2CE2F0F0" w:rsidR="00B06650" w:rsidRPr="00613061" w:rsidRDefault="00A076A5" w:rsidP="000F75DA">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w:t>
            </w:r>
          </w:p>
        </w:tc>
        <w:tc>
          <w:tcPr>
            <w:tcW w:w="892" w:type="pct"/>
            <w:shd w:val="clear" w:color="auto" w:fill="FAFAFA"/>
            <w:vAlign w:val="bottom"/>
          </w:tcPr>
          <w:p w14:paraId="6B38852D" w14:textId="2C7FE611" w:rsidR="00B06650" w:rsidRPr="00613061" w:rsidRDefault="00A076A5" w:rsidP="000F75DA">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1,372,355,645</w:t>
            </w:r>
          </w:p>
        </w:tc>
      </w:tr>
      <w:tr w:rsidR="000F75DA" w:rsidRPr="00613061" w14:paraId="5B0CDCD6" w14:textId="77777777" w:rsidTr="00613061">
        <w:tc>
          <w:tcPr>
            <w:tcW w:w="2470" w:type="pct"/>
            <w:shd w:val="clear" w:color="auto" w:fill="auto"/>
            <w:vAlign w:val="bottom"/>
          </w:tcPr>
          <w:p w14:paraId="4562F509" w14:textId="77777777" w:rsidR="000F75DA" w:rsidRPr="00613061" w:rsidRDefault="000F75DA" w:rsidP="000F75DA">
            <w:pPr>
              <w:pStyle w:val="BodyTextIndent"/>
              <w:ind w:left="-107"/>
              <w:jc w:val="left"/>
              <w:rPr>
                <w:rFonts w:ascii="Arial" w:hAnsi="Arial" w:cs="Arial"/>
                <w:sz w:val="20"/>
                <w:szCs w:val="20"/>
                <w:lang w:val="en-GB"/>
              </w:rPr>
            </w:pPr>
            <w:r w:rsidRPr="00613061">
              <w:rPr>
                <w:rFonts w:ascii="Arial" w:hAnsi="Arial" w:cs="Arial"/>
                <w:sz w:val="20"/>
                <w:szCs w:val="20"/>
                <w:lang w:val="en-GB"/>
              </w:rPr>
              <w:t xml:space="preserve">Net gain from change in fair value </w:t>
            </w:r>
          </w:p>
          <w:p w14:paraId="005F4259" w14:textId="77777777" w:rsidR="000F75DA" w:rsidRPr="00613061" w:rsidRDefault="000F75DA" w:rsidP="000F75DA">
            <w:pPr>
              <w:pStyle w:val="BodyTextIndent"/>
              <w:ind w:left="-107"/>
              <w:jc w:val="left"/>
              <w:rPr>
                <w:rFonts w:ascii="Arial" w:hAnsi="Arial" w:cs="Arial"/>
                <w:sz w:val="20"/>
                <w:szCs w:val="20"/>
                <w:lang w:val="en-GB"/>
              </w:rPr>
            </w:pPr>
            <w:r w:rsidRPr="00613061">
              <w:rPr>
                <w:rFonts w:ascii="Arial" w:hAnsi="Arial" w:cs="Arial"/>
                <w:sz w:val="20"/>
                <w:szCs w:val="20"/>
                <w:lang w:val="en-GB"/>
              </w:rPr>
              <w:t xml:space="preserve">    of investments</w:t>
            </w:r>
          </w:p>
        </w:tc>
        <w:tc>
          <w:tcPr>
            <w:tcW w:w="858" w:type="pct"/>
            <w:shd w:val="clear" w:color="auto" w:fill="FAFAFA"/>
            <w:vAlign w:val="bottom"/>
          </w:tcPr>
          <w:p w14:paraId="61810F45" w14:textId="5560CA97" w:rsidR="000F75DA" w:rsidRPr="00613061" w:rsidRDefault="00A076A5" w:rsidP="000F75DA">
            <w:pPr>
              <w:pStyle w:val="BodyTextIndent"/>
              <w:tabs>
                <w:tab w:val="left" w:pos="720"/>
              </w:tabs>
              <w:ind w:left="0" w:right="-72"/>
              <w:jc w:val="right"/>
              <w:rPr>
                <w:rFonts w:ascii="Arial" w:eastAsia="Arial Unicode MS" w:hAnsi="Arial" w:cs="Arial"/>
                <w:sz w:val="20"/>
                <w:szCs w:val="20"/>
                <w:lang w:val="en-US"/>
              </w:rPr>
            </w:pPr>
            <w:r w:rsidRPr="00613061">
              <w:rPr>
                <w:rFonts w:ascii="Arial" w:eastAsia="Arial Unicode MS" w:hAnsi="Arial" w:cs="Arial"/>
                <w:sz w:val="20"/>
                <w:szCs w:val="20"/>
                <w:lang w:val="en-GB"/>
              </w:rPr>
              <w:t>68,0</w:t>
            </w:r>
            <w:r w:rsidR="00954949" w:rsidRPr="00613061">
              <w:rPr>
                <w:rFonts w:ascii="Arial" w:eastAsia="Arial Unicode MS" w:hAnsi="Arial" w:cs="Arial"/>
                <w:sz w:val="20"/>
                <w:szCs w:val="20"/>
                <w:lang w:val="en-US"/>
              </w:rPr>
              <w:t>80,000</w:t>
            </w:r>
          </w:p>
        </w:tc>
        <w:tc>
          <w:tcPr>
            <w:tcW w:w="780" w:type="pct"/>
            <w:shd w:val="clear" w:color="auto" w:fill="FAFAFA"/>
            <w:vAlign w:val="bottom"/>
          </w:tcPr>
          <w:p w14:paraId="2F33BA16" w14:textId="2BFD9AC4" w:rsidR="000F75DA" w:rsidRPr="00613061" w:rsidRDefault="00A076A5" w:rsidP="000F75DA">
            <w:pPr>
              <w:pStyle w:val="BodyTextIndent"/>
              <w:tabs>
                <w:tab w:val="left" w:pos="720"/>
              </w:tabs>
              <w:ind w:left="0" w:right="-72"/>
              <w:jc w:val="right"/>
              <w:rPr>
                <w:rFonts w:ascii="Arial" w:eastAsia="Arial Unicode MS" w:hAnsi="Arial" w:cs="Arial"/>
                <w:sz w:val="20"/>
                <w:szCs w:val="20"/>
                <w:cs/>
                <w:lang w:val="en-GB"/>
              </w:rPr>
            </w:pPr>
            <w:r w:rsidRPr="00613061">
              <w:rPr>
                <w:rFonts w:ascii="Arial" w:eastAsia="Arial Unicode MS" w:hAnsi="Arial" w:cs="Arial"/>
                <w:sz w:val="20"/>
                <w:szCs w:val="20"/>
                <w:lang w:val="en-GB"/>
              </w:rPr>
              <w:t>-</w:t>
            </w:r>
          </w:p>
        </w:tc>
        <w:tc>
          <w:tcPr>
            <w:tcW w:w="892" w:type="pct"/>
            <w:shd w:val="clear" w:color="auto" w:fill="FAFAFA"/>
            <w:vAlign w:val="bottom"/>
          </w:tcPr>
          <w:p w14:paraId="6E76B50E" w14:textId="33DDB0AC" w:rsidR="000F75DA" w:rsidRPr="00613061" w:rsidRDefault="00A076A5" w:rsidP="000F75DA">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68,</w:t>
            </w:r>
            <w:r w:rsidR="00954949" w:rsidRPr="00613061">
              <w:rPr>
                <w:rFonts w:ascii="Arial" w:eastAsia="Arial Unicode MS" w:hAnsi="Arial" w:cs="Arial"/>
                <w:sz w:val="20"/>
                <w:szCs w:val="20"/>
                <w:lang w:val="en-GB"/>
              </w:rPr>
              <w:t>080,000</w:t>
            </w:r>
          </w:p>
        </w:tc>
      </w:tr>
      <w:tr w:rsidR="00954949" w:rsidRPr="00613061" w14:paraId="030A41A2" w14:textId="77777777" w:rsidTr="00613061">
        <w:tc>
          <w:tcPr>
            <w:tcW w:w="2470" w:type="pct"/>
            <w:shd w:val="clear" w:color="auto" w:fill="auto"/>
            <w:vAlign w:val="bottom"/>
          </w:tcPr>
          <w:p w14:paraId="1780D63C" w14:textId="77777777" w:rsidR="00954949" w:rsidRPr="00613061" w:rsidRDefault="00954949" w:rsidP="00954949">
            <w:pPr>
              <w:pStyle w:val="BodyTextIndent"/>
              <w:ind w:left="-107"/>
              <w:jc w:val="left"/>
              <w:rPr>
                <w:rFonts w:ascii="Arial" w:hAnsi="Arial" w:cs="Arial"/>
                <w:sz w:val="20"/>
                <w:szCs w:val="20"/>
                <w:lang w:val="en-GB"/>
              </w:rPr>
            </w:pPr>
            <w:r w:rsidRPr="00613061">
              <w:rPr>
                <w:rFonts w:ascii="Arial" w:hAnsi="Arial" w:cs="Arial"/>
                <w:sz w:val="20"/>
                <w:szCs w:val="20"/>
                <w:lang w:val="en-GB"/>
              </w:rPr>
              <w:t>Net change in fair value of investments</w:t>
            </w:r>
          </w:p>
          <w:p w14:paraId="44A78321" w14:textId="77777777" w:rsidR="00954949" w:rsidRPr="00613061" w:rsidRDefault="00954949" w:rsidP="00954949">
            <w:pPr>
              <w:pStyle w:val="BodyTextIndent"/>
              <w:ind w:left="-107"/>
              <w:jc w:val="left"/>
              <w:rPr>
                <w:rFonts w:ascii="Arial" w:hAnsi="Arial" w:cs="Arial"/>
                <w:sz w:val="20"/>
                <w:szCs w:val="20"/>
                <w:lang w:val="en-GB"/>
              </w:rPr>
            </w:pPr>
            <w:r w:rsidRPr="00613061">
              <w:rPr>
                <w:rFonts w:ascii="Arial" w:hAnsi="Arial" w:cs="Arial"/>
                <w:sz w:val="20"/>
                <w:szCs w:val="20"/>
                <w:lang w:val="en-GB"/>
              </w:rPr>
              <w:t xml:space="preserve">    from accounting reconciliation</w:t>
            </w:r>
          </w:p>
        </w:tc>
        <w:tc>
          <w:tcPr>
            <w:tcW w:w="858" w:type="pct"/>
            <w:tcBorders>
              <w:bottom w:val="single" w:sz="4" w:space="0" w:color="auto"/>
            </w:tcBorders>
            <w:shd w:val="clear" w:color="auto" w:fill="FAFAFA"/>
            <w:vAlign w:val="bottom"/>
          </w:tcPr>
          <w:p w14:paraId="695E5FD4" w14:textId="75FDA091" w:rsidR="00954949" w:rsidRPr="00613061" w:rsidRDefault="00954949" w:rsidP="00954949">
            <w:pPr>
              <w:pStyle w:val="BodyTextIndent"/>
              <w:tabs>
                <w:tab w:val="left" w:pos="720"/>
              </w:tabs>
              <w:ind w:left="0" w:right="-72"/>
              <w:jc w:val="right"/>
              <w:rPr>
                <w:rFonts w:ascii="Arial" w:eastAsia="Arial Unicode MS" w:hAnsi="Arial" w:cs="Arial"/>
                <w:sz w:val="20"/>
                <w:szCs w:val="20"/>
                <w:cs/>
                <w:lang w:val="en-GB"/>
              </w:rPr>
            </w:pPr>
            <w:r w:rsidRPr="00613061">
              <w:rPr>
                <w:rFonts w:ascii="Arial" w:eastAsia="Arial Unicode MS" w:hAnsi="Arial" w:cs="Arial"/>
                <w:sz w:val="20"/>
                <w:szCs w:val="20"/>
                <w:lang w:val="en-GB"/>
              </w:rPr>
              <w:t>(20,70</w:t>
            </w:r>
            <w:r w:rsidR="007422C2" w:rsidRPr="00613061">
              <w:rPr>
                <w:rFonts w:ascii="Arial" w:eastAsia="Arial Unicode MS" w:hAnsi="Arial" w:cs="Arial"/>
                <w:sz w:val="20"/>
                <w:szCs w:val="20"/>
                <w:lang w:val="en-GB"/>
              </w:rPr>
              <w:t>5</w:t>
            </w:r>
            <w:r w:rsidRPr="00613061">
              <w:rPr>
                <w:rFonts w:ascii="Arial" w:eastAsia="Arial Unicode MS" w:hAnsi="Arial" w:cs="Arial"/>
                <w:sz w:val="20"/>
                <w:szCs w:val="20"/>
                <w:lang w:val="en-GB"/>
              </w:rPr>
              <w:t>)</w:t>
            </w:r>
          </w:p>
        </w:tc>
        <w:tc>
          <w:tcPr>
            <w:tcW w:w="780" w:type="pct"/>
            <w:tcBorders>
              <w:bottom w:val="single" w:sz="4" w:space="0" w:color="auto"/>
            </w:tcBorders>
            <w:shd w:val="clear" w:color="auto" w:fill="FAFAFA"/>
            <w:vAlign w:val="bottom"/>
          </w:tcPr>
          <w:p w14:paraId="648F35DC" w14:textId="15B4CDD2" w:rsidR="00954949" w:rsidRPr="00613061" w:rsidRDefault="00954949" w:rsidP="00954949">
            <w:pPr>
              <w:pStyle w:val="BodyTextIndent"/>
              <w:tabs>
                <w:tab w:val="left" w:pos="720"/>
              </w:tabs>
              <w:ind w:left="0" w:right="-72"/>
              <w:jc w:val="right"/>
              <w:rPr>
                <w:rFonts w:ascii="Arial" w:eastAsia="Arial Unicode MS" w:hAnsi="Arial" w:cs="Arial"/>
                <w:sz w:val="20"/>
                <w:szCs w:val="20"/>
                <w:cs/>
                <w:lang w:val="en-GB"/>
              </w:rPr>
            </w:pPr>
            <w:r w:rsidRPr="00613061">
              <w:rPr>
                <w:rFonts w:ascii="Arial" w:eastAsia="Arial Unicode MS" w:hAnsi="Arial" w:cs="Arial"/>
                <w:sz w:val="20"/>
                <w:szCs w:val="20"/>
                <w:lang w:val="en-GB"/>
              </w:rPr>
              <w:t>-</w:t>
            </w:r>
          </w:p>
        </w:tc>
        <w:tc>
          <w:tcPr>
            <w:tcW w:w="892" w:type="pct"/>
            <w:tcBorders>
              <w:bottom w:val="single" w:sz="4" w:space="0" w:color="auto"/>
            </w:tcBorders>
            <w:shd w:val="clear" w:color="auto" w:fill="FAFAFA"/>
            <w:vAlign w:val="bottom"/>
          </w:tcPr>
          <w:p w14:paraId="65121DB3" w14:textId="323A7CDF" w:rsidR="00954949" w:rsidRPr="00613061" w:rsidRDefault="00954949" w:rsidP="00954949">
            <w:pPr>
              <w:pStyle w:val="BodyTextIndent"/>
              <w:tabs>
                <w:tab w:val="left" w:pos="720"/>
              </w:tabs>
              <w:ind w:left="0" w:right="-72"/>
              <w:jc w:val="right"/>
              <w:rPr>
                <w:rFonts w:ascii="Arial" w:eastAsia="Arial Unicode MS" w:hAnsi="Arial" w:cs="Arial"/>
                <w:sz w:val="20"/>
                <w:szCs w:val="20"/>
                <w:lang w:val="en-US"/>
              </w:rPr>
            </w:pPr>
            <w:r w:rsidRPr="00613061">
              <w:rPr>
                <w:rFonts w:ascii="Arial" w:eastAsia="Arial Unicode MS" w:hAnsi="Arial" w:cs="Arial"/>
                <w:sz w:val="20"/>
                <w:szCs w:val="20"/>
                <w:lang w:val="en-GB"/>
              </w:rPr>
              <w:t>(20,70</w:t>
            </w:r>
            <w:r w:rsidR="007422C2" w:rsidRPr="00613061">
              <w:rPr>
                <w:rFonts w:ascii="Arial" w:eastAsia="Arial Unicode MS" w:hAnsi="Arial" w:cs="Arial"/>
                <w:sz w:val="20"/>
                <w:szCs w:val="20"/>
                <w:lang w:val="en-GB"/>
              </w:rPr>
              <w:t>5</w:t>
            </w:r>
            <w:r w:rsidRPr="00613061">
              <w:rPr>
                <w:rFonts w:ascii="Arial" w:eastAsia="Arial Unicode MS" w:hAnsi="Arial" w:cs="Arial"/>
                <w:sz w:val="20"/>
                <w:szCs w:val="20"/>
                <w:lang w:val="en-GB"/>
              </w:rPr>
              <w:t>)</w:t>
            </w:r>
          </w:p>
        </w:tc>
      </w:tr>
      <w:tr w:rsidR="00954949" w:rsidRPr="00613061" w14:paraId="4D6AE046" w14:textId="77777777" w:rsidTr="00613061">
        <w:tc>
          <w:tcPr>
            <w:tcW w:w="2470" w:type="pct"/>
            <w:shd w:val="clear" w:color="auto" w:fill="auto"/>
            <w:vAlign w:val="bottom"/>
          </w:tcPr>
          <w:p w14:paraId="3B84A304" w14:textId="77777777" w:rsidR="00954949" w:rsidRPr="00613061" w:rsidRDefault="00954949" w:rsidP="00954949">
            <w:pPr>
              <w:pStyle w:val="BodyTextIndent"/>
              <w:ind w:left="-107"/>
              <w:jc w:val="left"/>
              <w:rPr>
                <w:rFonts w:ascii="Arial" w:hAnsi="Arial" w:cs="Arial"/>
                <w:sz w:val="20"/>
                <w:szCs w:val="20"/>
                <w:lang w:val="en-GB"/>
              </w:rPr>
            </w:pPr>
          </w:p>
        </w:tc>
        <w:tc>
          <w:tcPr>
            <w:tcW w:w="858" w:type="pct"/>
            <w:tcBorders>
              <w:top w:val="single" w:sz="4" w:space="0" w:color="auto"/>
            </w:tcBorders>
            <w:shd w:val="clear" w:color="auto" w:fill="FAFAFA"/>
            <w:vAlign w:val="bottom"/>
          </w:tcPr>
          <w:p w14:paraId="6A6EAF03"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p>
        </w:tc>
        <w:tc>
          <w:tcPr>
            <w:tcW w:w="780" w:type="pct"/>
            <w:tcBorders>
              <w:top w:val="single" w:sz="4" w:space="0" w:color="auto"/>
            </w:tcBorders>
            <w:shd w:val="clear" w:color="auto" w:fill="FAFAFA"/>
            <w:vAlign w:val="bottom"/>
          </w:tcPr>
          <w:p w14:paraId="333CFFC6"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p>
        </w:tc>
        <w:tc>
          <w:tcPr>
            <w:tcW w:w="892" w:type="pct"/>
            <w:tcBorders>
              <w:top w:val="single" w:sz="4" w:space="0" w:color="auto"/>
            </w:tcBorders>
            <w:shd w:val="clear" w:color="auto" w:fill="FAFAFA"/>
            <w:vAlign w:val="bottom"/>
          </w:tcPr>
          <w:p w14:paraId="462D282B" w14:textId="7770D527" w:rsidR="00954949" w:rsidRPr="00613061" w:rsidRDefault="00954949" w:rsidP="00954949">
            <w:pPr>
              <w:pStyle w:val="BodyTextIndent"/>
              <w:ind w:left="0" w:right="-72"/>
              <w:rPr>
                <w:rFonts w:ascii="Arial" w:eastAsia="Arial Unicode MS" w:hAnsi="Arial" w:cs="Arial"/>
                <w:sz w:val="20"/>
                <w:szCs w:val="20"/>
                <w:cs/>
                <w:lang w:val="en-GB"/>
              </w:rPr>
            </w:pPr>
          </w:p>
        </w:tc>
      </w:tr>
      <w:tr w:rsidR="00954949" w:rsidRPr="00613061" w14:paraId="090F1240" w14:textId="77777777" w:rsidTr="00613061">
        <w:trPr>
          <w:trHeight w:val="60"/>
        </w:trPr>
        <w:tc>
          <w:tcPr>
            <w:tcW w:w="2470" w:type="pct"/>
            <w:shd w:val="clear" w:color="auto" w:fill="auto"/>
            <w:vAlign w:val="bottom"/>
          </w:tcPr>
          <w:p w14:paraId="182AB16D" w14:textId="77777777" w:rsidR="00954949" w:rsidRPr="00613061" w:rsidRDefault="00954949" w:rsidP="00954949">
            <w:pPr>
              <w:pStyle w:val="BodyTextIndent"/>
              <w:ind w:left="-107"/>
              <w:jc w:val="left"/>
              <w:rPr>
                <w:rFonts w:ascii="Arial" w:hAnsi="Arial" w:cs="Arial"/>
                <w:sz w:val="20"/>
                <w:szCs w:val="20"/>
                <w:lang w:val="en-GB"/>
              </w:rPr>
            </w:pPr>
            <w:r w:rsidRPr="00613061">
              <w:rPr>
                <w:rFonts w:ascii="Arial" w:hAnsi="Arial" w:cs="Arial"/>
                <w:sz w:val="20"/>
                <w:szCs w:val="20"/>
                <w:lang w:val="en-GB"/>
              </w:rPr>
              <w:t xml:space="preserve">As </w:t>
            </w:r>
            <w:proofErr w:type="gramStart"/>
            <w:r w:rsidRPr="00613061">
              <w:rPr>
                <w:rFonts w:ascii="Arial" w:hAnsi="Arial" w:cs="Arial"/>
                <w:sz w:val="20"/>
                <w:szCs w:val="20"/>
                <w:lang w:val="en-GB"/>
              </w:rPr>
              <w:t>at</w:t>
            </w:r>
            <w:proofErr w:type="gramEnd"/>
            <w:r w:rsidRPr="00613061">
              <w:rPr>
                <w:rFonts w:ascii="Arial" w:hAnsi="Arial" w:cs="Arial"/>
                <w:sz w:val="20"/>
                <w:szCs w:val="20"/>
                <w:lang w:val="en-GB"/>
              </w:rPr>
              <w:t xml:space="preserve"> 31 December 2022</w:t>
            </w:r>
          </w:p>
        </w:tc>
        <w:tc>
          <w:tcPr>
            <w:tcW w:w="858" w:type="pct"/>
            <w:tcBorders>
              <w:bottom w:val="single" w:sz="4" w:space="0" w:color="auto"/>
            </w:tcBorders>
            <w:shd w:val="clear" w:color="auto" w:fill="FAFAFA"/>
            <w:vAlign w:val="bottom"/>
          </w:tcPr>
          <w:p w14:paraId="38E56DD4" w14:textId="458BFB1C" w:rsidR="00954949" w:rsidRPr="00613061" w:rsidRDefault="00954949" w:rsidP="00954949">
            <w:pPr>
              <w:pStyle w:val="BodyTextIndent"/>
              <w:tabs>
                <w:tab w:val="left" w:pos="720"/>
              </w:tabs>
              <w:ind w:left="0" w:right="-72"/>
              <w:jc w:val="right"/>
              <w:rPr>
                <w:rFonts w:ascii="Arial" w:eastAsia="Arial Unicode MS" w:hAnsi="Arial" w:cs="Arial"/>
                <w:sz w:val="20"/>
                <w:szCs w:val="20"/>
                <w:lang w:val="en-US"/>
              </w:rPr>
            </w:pPr>
            <w:r w:rsidRPr="00613061">
              <w:rPr>
                <w:rFonts w:ascii="Arial" w:eastAsia="Arial Unicode MS" w:hAnsi="Arial" w:cs="Arial"/>
                <w:sz w:val="20"/>
                <w:szCs w:val="20"/>
                <w:lang w:val="en-US"/>
              </w:rPr>
              <w:t>12,819,300,9</w:t>
            </w:r>
            <w:r w:rsidR="007422C2" w:rsidRPr="00613061">
              <w:rPr>
                <w:rFonts w:ascii="Arial" w:eastAsia="Arial Unicode MS" w:hAnsi="Arial" w:cs="Arial"/>
                <w:sz w:val="20"/>
                <w:szCs w:val="20"/>
                <w:lang w:val="en-US"/>
              </w:rPr>
              <w:t>90</w:t>
            </w:r>
          </w:p>
        </w:tc>
        <w:tc>
          <w:tcPr>
            <w:tcW w:w="780" w:type="pct"/>
            <w:tcBorders>
              <w:bottom w:val="single" w:sz="4" w:space="0" w:color="auto"/>
            </w:tcBorders>
            <w:shd w:val="clear" w:color="auto" w:fill="FAFAFA"/>
            <w:vAlign w:val="bottom"/>
          </w:tcPr>
          <w:p w14:paraId="54B31F94" w14:textId="6F79E53B"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w:t>
            </w:r>
          </w:p>
        </w:tc>
        <w:tc>
          <w:tcPr>
            <w:tcW w:w="892" w:type="pct"/>
            <w:tcBorders>
              <w:bottom w:val="single" w:sz="4" w:space="0" w:color="auto"/>
            </w:tcBorders>
            <w:shd w:val="clear" w:color="auto" w:fill="FAFAFA"/>
            <w:vAlign w:val="bottom"/>
          </w:tcPr>
          <w:p w14:paraId="76CF4821" w14:textId="5A500D39"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12,819,300,9</w:t>
            </w:r>
            <w:r w:rsidR="007422C2" w:rsidRPr="00613061">
              <w:rPr>
                <w:rFonts w:ascii="Arial" w:eastAsia="Arial Unicode MS" w:hAnsi="Arial" w:cs="Arial"/>
                <w:sz w:val="20"/>
                <w:szCs w:val="20"/>
                <w:lang w:val="en-GB"/>
              </w:rPr>
              <w:t>90</w:t>
            </w:r>
          </w:p>
        </w:tc>
      </w:tr>
      <w:tr w:rsidR="00954949" w:rsidRPr="00613061" w14:paraId="222D3387" w14:textId="77777777" w:rsidTr="00447DD0">
        <w:trPr>
          <w:trHeight w:val="60"/>
        </w:trPr>
        <w:tc>
          <w:tcPr>
            <w:tcW w:w="2470" w:type="pct"/>
            <w:shd w:val="clear" w:color="auto" w:fill="auto"/>
            <w:vAlign w:val="bottom"/>
          </w:tcPr>
          <w:p w14:paraId="223BE942" w14:textId="705B2F8C" w:rsidR="00954949" w:rsidRPr="00613061" w:rsidRDefault="00954949" w:rsidP="00613061">
            <w:pPr>
              <w:pStyle w:val="BodyTextIndent"/>
              <w:ind w:left="-107"/>
              <w:jc w:val="left"/>
              <w:rPr>
                <w:rFonts w:ascii="Arial" w:hAnsi="Arial" w:cs="Arial"/>
                <w:sz w:val="20"/>
                <w:szCs w:val="20"/>
                <w:lang w:val="en-GB"/>
              </w:rPr>
            </w:pPr>
          </w:p>
        </w:tc>
        <w:tc>
          <w:tcPr>
            <w:tcW w:w="858" w:type="pct"/>
            <w:tcBorders>
              <w:top w:val="single" w:sz="4" w:space="0" w:color="auto"/>
            </w:tcBorders>
            <w:shd w:val="clear" w:color="auto" w:fill="auto"/>
            <w:vAlign w:val="bottom"/>
          </w:tcPr>
          <w:p w14:paraId="6F7051CE"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p>
        </w:tc>
        <w:tc>
          <w:tcPr>
            <w:tcW w:w="780" w:type="pct"/>
            <w:tcBorders>
              <w:top w:val="single" w:sz="4" w:space="0" w:color="auto"/>
            </w:tcBorders>
            <w:shd w:val="clear" w:color="auto" w:fill="auto"/>
            <w:vAlign w:val="bottom"/>
          </w:tcPr>
          <w:p w14:paraId="42FF3AF4"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p>
        </w:tc>
        <w:tc>
          <w:tcPr>
            <w:tcW w:w="892" w:type="pct"/>
            <w:tcBorders>
              <w:top w:val="single" w:sz="4" w:space="0" w:color="auto"/>
            </w:tcBorders>
            <w:shd w:val="clear" w:color="auto" w:fill="auto"/>
            <w:vAlign w:val="bottom"/>
          </w:tcPr>
          <w:p w14:paraId="54858ADD"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p>
        </w:tc>
      </w:tr>
      <w:tr w:rsidR="00954949" w:rsidRPr="00613061" w14:paraId="61773DE9" w14:textId="77777777" w:rsidTr="00CE7604">
        <w:tc>
          <w:tcPr>
            <w:tcW w:w="2470" w:type="pct"/>
            <w:shd w:val="clear" w:color="auto" w:fill="auto"/>
            <w:vAlign w:val="bottom"/>
          </w:tcPr>
          <w:p w14:paraId="3B1E8375" w14:textId="77777777" w:rsidR="00954949" w:rsidRPr="00613061" w:rsidRDefault="00954949" w:rsidP="00954949">
            <w:pPr>
              <w:pStyle w:val="BodyTextIndent"/>
              <w:ind w:left="-107"/>
              <w:jc w:val="left"/>
              <w:rPr>
                <w:rFonts w:ascii="Arial" w:hAnsi="Arial" w:cs="Arial"/>
                <w:sz w:val="20"/>
                <w:szCs w:val="20"/>
                <w:lang w:val="en-GB"/>
              </w:rPr>
            </w:pPr>
            <w:r w:rsidRPr="00613061">
              <w:rPr>
                <w:rFonts w:ascii="Arial" w:hAnsi="Arial" w:cs="Arial"/>
                <w:sz w:val="20"/>
                <w:szCs w:val="20"/>
                <w:lang w:val="en-GB"/>
              </w:rPr>
              <w:t xml:space="preserve">As </w:t>
            </w:r>
            <w:proofErr w:type="gramStart"/>
            <w:r w:rsidRPr="00613061">
              <w:rPr>
                <w:rFonts w:ascii="Arial" w:hAnsi="Arial" w:cs="Arial"/>
                <w:sz w:val="20"/>
                <w:szCs w:val="20"/>
                <w:lang w:val="en-GB"/>
              </w:rPr>
              <w:t>at</w:t>
            </w:r>
            <w:proofErr w:type="gramEnd"/>
            <w:r w:rsidRPr="00613061">
              <w:rPr>
                <w:rFonts w:ascii="Arial" w:hAnsi="Arial" w:cs="Arial"/>
                <w:sz w:val="20"/>
                <w:szCs w:val="20"/>
                <w:lang w:val="en-GB"/>
              </w:rPr>
              <w:t xml:space="preserve"> 1 January 2021</w:t>
            </w:r>
          </w:p>
        </w:tc>
        <w:tc>
          <w:tcPr>
            <w:tcW w:w="858" w:type="pct"/>
            <w:shd w:val="clear" w:color="auto" w:fill="auto"/>
            <w:vAlign w:val="bottom"/>
          </w:tcPr>
          <w:p w14:paraId="1CA5E8F0"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11,052,169,687</w:t>
            </w:r>
          </w:p>
        </w:tc>
        <w:tc>
          <w:tcPr>
            <w:tcW w:w="780" w:type="pct"/>
            <w:shd w:val="clear" w:color="auto" w:fill="auto"/>
            <w:vAlign w:val="bottom"/>
          </w:tcPr>
          <w:p w14:paraId="23E5F2F7"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1,327,039</w:t>
            </w:r>
          </w:p>
        </w:tc>
        <w:tc>
          <w:tcPr>
            <w:tcW w:w="892" w:type="pct"/>
            <w:shd w:val="clear" w:color="auto" w:fill="auto"/>
            <w:vAlign w:val="bottom"/>
          </w:tcPr>
          <w:p w14:paraId="47A6B4EA"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11,053,496,726</w:t>
            </w:r>
          </w:p>
        </w:tc>
      </w:tr>
      <w:tr w:rsidR="00954949" w:rsidRPr="00613061" w14:paraId="7CEE3F0A" w14:textId="77777777" w:rsidTr="00CE7604">
        <w:tc>
          <w:tcPr>
            <w:tcW w:w="2470" w:type="pct"/>
            <w:shd w:val="clear" w:color="auto" w:fill="auto"/>
            <w:vAlign w:val="bottom"/>
          </w:tcPr>
          <w:p w14:paraId="368F09BB" w14:textId="77777777" w:rsidR="00954949" w:rsidRPr="00613061" w:rsidRDefault="00954949" w:rsidP="00954949">
            <w:pPr>
              <w:pStyle w:val="BodyTextIndent"/>
              <w:ind w:left="-107"/>
              <w:jc w:val="left"/>
              <w:rPr>
                <w:rFonts w:ascii="Arial" w:hAnsi="Arial" w:cs="Arial"/>
                <w:sz w:val="20"/>
                <w:szCs w:val="20"/>
                <w:lang w:val="en-GB"/>
              </w:rPr>
            </w:pPr>
            <w:r w:rsidRPr="00613061">
              <w:rPr>
                <w:rFonts w:ascii="Arial" w:hAnsi="Arial" w:cs="Arial"/>
                <w:sz w:val="20"/>
                <w:szCs w:val="20"/>
                <w:lang w:val="en-GB"/>
              </w:rPr>
              <w:t>Disposal of investments</w:t>
            </w:r>
          </w:p>
        </w:tc>
        <w:tc>
          <w:tcPr>
            <w:tcW w:w="858" w:type="pct"/>
            <w:shd w:val="clear" w:color="auto" w:fill="auto"/>
            <w:vAlign w:val="bottom"/>
          </w:tcPr>
          <w:p w14:paraId="28752EF7"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w:t>
            </w:r>
          </w:p>
        </w:tc>
        <w:tc>
          <w:tcPr>
            <w:tcW w:w="780" w:type="pct"/>
            <w:shd w:val="clear" w:color="auto" w:fill="auto"/>
            <w:vAlign w:val="bottom"/>
          </w:tcPr>
          <w:p w14:paraId="32978004"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(1,769,802)</w:t>
            </w:r>
          </w:p>
        </w:tc>
        <w:tc>
          <w:tcPr>
            <w:tcW w:w="892" w:type="pct"/>
            <w:shd w:val="clear" w:color="auto" w:fill="auto"/>
            <w:vAlign w:val="bottom"/>
          </w:tcPr>
          <w:p w14:paraId="7916DB76"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(1,769,802)</w:t>
            </w:r>
          </w:p>
        </w:tc>
      </w:tr>
      <w:tr w:rsidR="00954949" w:rsidRPr="00613061" w14:paraId="6E3A59A7" w14:textId="77777777" w:rsidTr="00CE7604">
        <w:tc>
          <w:tcPr>
            <w:tcW w:w="2470" w:type="pct"/>
            <w:shd w:val="clear" w:color="auto" w:fill="auto"/>
            <w:vAlign w:val="bottom"/>
          </w:tcPr>
          <w:p w14:paraId="5AF56887" w14:textId="691D8819" w:rsidR="00954949" w:rsidRPr="00613061" w:rsidRDefault="00954949" w:rsidP="00954949">
            <w:pPr>
              <w:pStyle w:val="BodyTextIndent"/>
              <w:ind w:left="-107"/>
              <w:jc w:val="left"/>
              <w:rPr>
                <w:rFonts w:ascii="Arial" w:hAnsi="Arial" w:cs="Arial"/>
                <w:sz w:val="20"/>
                <w:szCs w:val="20"/>
                <w:lang w:val="en-GB"/>
              </w:rPr>
            </w:pPr>
            <w:r w:rsidRPr="00613061">
              <w:rPr>
                <w:rFonts w:ascii="Arial" w:hAnsi="Arial" w:cs="Arial"/>
                <w:sz w:val="20"/>
                <w:szCs w:val="20"/>
                <w:lang w:val="en-GB"/>
              </w:rPr>
              <w:t>Net gain from investments</w:t>
            </w:r>
          </w:p>
        </w:tc>
        <w:tc>
          <w:tcPr>
            <w:tcW w:w="858" w:type="pct"/>
            <w:shd w:val="clear" w:color="auto" w:fill="auto"/>
            <w:vAlign w:val="bottom"/>
          </w:tcPr>
          <w:p w14:paraId="13B7F3AA"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w:t>
            </w:r>
          </w:p>
        </w:tc>
        <w:tc>
          <w:tcPr>
            <w:tcW w:w="780" w:type="pct"/>
            <w:shd w:val="clear" w:color="auto" w:fill="auto"/>
            <w:vAlign w:val="bottom"/>
          </w:tcPr>
          <w:p w14:paraId="130B7476"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442,763</w:t>
            </w:r>
          </w:p>
        </w:tc>
        <w:tc>
          <w:tcPr>
            <w:tcW w:w="892" w:type="pct"/>
            <w:shd w:val="clear" w:color="auto" w:fill="auto"/>
            <w:vAlign w:val="bottom"/>
          </w:tcPr>
          <w:p w14:paraId="397F9315"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442,763</w:t>
            </w:r>
          </w:p>
        </w:tc>
      </w:tr>
      <w:tr w:rsidR="00954949" w:rsidRPr="00613061" w14:paraId="0EE7E6CC" w14:textId="77777777" w:rsidTr="00CE7604">
        <w:tc>
          <w:tcPr>
            <w:tcW w:w="2470" w:type="pct"/>
            <w:shd w:val="clear" w:color="auto" w:fill="auto"/>
            <w:vAlign w:val="bottom"/>
          </w:tcPr>
          <w:p w14:paraId="4F8E5161" w14:textId="234FDD14" w:rsidR="00954949" w:rsidRPr="00613061" w:rsidRDefault="00954949" w:rsidP="00954949">
            <w:pPr>
              <w:pStyle w:val="BodyTextIndent"/>
              <w:ind w:left="-107"/>
              <w:jc w:val="left"/>
              <w:rPr>
                <w:rFonts w:ascii="Arial" w:hAnsi="Arial" w:cs="Arial"/>
                <w:sz w:val="20"/>
                <w:szCs w:val="20"/>
                <w:lang w:val="en-GB"/>
              </w:rPr>
            </w:pPr>
            <w:r w:rsidRPr="00613061">
              <w:rPr>
                <w:rFonts w:ascii="Arial" w:hAnsi="Arial" w:cs="Arial"/>
                <w:sz w:val="20"/>
                <w:szCs w:val="20"/>
                <w:lang w:val="en-GB"/>
              </w:rPr>
              <w:t>Net gain</w:t>
            </w:r>
            <w:r w:rsidR="00B54704" w:rsidRPr="00613061">
              <w:rPr>
                <w:rFonts w:ascii="Arial" w:hAnsi="Arial" w:cs="Arial"/>
                <w:sz w:val="20"/>
                <w:szCs w:val="20"/>
                <w:lang w:val="en-GB"/>
              </w:rPr>
              <w:t xml:space="preserve"> </w:t>
            </w:r>
            <w:r w:rsidRPr="00613061">
              <w:rPr>
                <w:rFonts w:ascii="Arial" w:hAnsi="Arial" w:cs="Arial"/>
                <w:sz w:val="20"/>
                <w:szCs w:val="20"/>
                <w:lang w:val="en-GB"/>
              </w:rPr>
              <w:t xml:space="preserve">from change in fair value </w:t>
            </w:r>
          </w:p>
          <w:p w14:paraId="21D4DDDE" w14:textId="77777777" w:rsidR="00954949" w:rsidRPr="00613061" w:rsidRDefault="00954949" w:rsidP="00954949">
            <w:pPr>
              <w:pStyle w:val="BodyTextIndent"/>
              <w:ind w:left="-107"/>
              <w:jc w:val="left"/>
              <w:rPr>
                <w:rFonts w:ascii="Arial" w:hAnsi="Arial" w:cs="Arial"/>
                <w:sz w:val="20"/>
                <w:szCs w:val="20"/>
                <w:lang w:val="en-GB"/>
              </w:rPr>
            </w:pPr>
            <w:r w:rsidRPr="00613061">
              <w:rPr>
                <w:rFonts w:ascii="Arial" w:hAnsi="Arial" w:cs="Arial"/>
                <w:sz w:val="20"/>
                <w:szCs w:val="20"/>
                <w:lang w:val="en-GB"/>
              </w:rPr>
              <w:t xml:space="preserve">    of investments</w:t>
            </w:r>
          </w:p>
        </w:tc>
        <w:tc>
          <w:tcPr>
            <w:tcW w:w="858" w:type="pct"/>
            <w:shd w:val="clear" w:color="auto" w:fill="auto"/>
            <w:vAlign w:val="bottom"/>
          </w:tcPr>
          <w:p w14:paraId="7E504923"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321,624,560</w:t>
            </w:r>
          </w:p>
        </w:tc>
        <w:tc>
          <w:tcPr>
            <w:tcW w:w="780" w:type="pct"/>
            <w:shd w:val="clear" w:color="auto" w:fill="auto"/>
            <w:vAlign w:val="bottom"/>
          </w:tcPr>
          <w:p w14:paraId="6912CC75"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cs/>
                <w:lang w:val="en-GB"/>
              </w:rPr>
            </w:pPr>
            <w:r w:rsidRPr="00613061">
              <w:rPr>
                <w:rFonts w:ascii="Arial" w:eastAsia="Arial Unicode MS" w:hAnsi="Arial" w:cs="Arial"/>
                <w:sz w:val="20"/>
                <w:szCs w:val="20"/>
                <w:lang w:val="en-GB"/>
              </w:rPr>
              <w:t>-</w:t>
            </w:r>
          </w:p>
        </w:tc>
        <w:tc>
          <w:tcPr>
            <w:tcW w:w="892" w:type="pct"/>
            <w:shd w:val="clear" w:color="auto" w:fill="auto"/>
            <w:vAlign w:val="bottom"/>
          </w:tcPr>
          <w:p w14:paraId="113A9161"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321,624,560</w:t>
            </w:r>
          </w:p>
        </w:tc>
      </w:tr>
      <w:tr w:rsidR="00954949" w:rsidRPr="00613061" w14:paraId="14DFE580" w14:textId="77777777" w:rsidTr="00CE7604">
        <w:tc>
          <w:tcPr>
            <w:tcW w:w="2470" w:type="pct"/>
            <w:shd w:val="clear" w:color="auto" w:fill="auto"/>
            <w:vAlign w:val="bottom"/>
          </w:tcPr>
          <w:p w14:paraId="718DC831" w14:textId="77777777" w:rsidR="00954949" w:rsidRPr="00613061" w:rsidRDefault="00954949" w:rsidP="00954949">
            <w:pPr>
              <w:pStyle w:val="BodyTextIndent"/>
              <w:ind w:left="-107"/>
              <w:jc w:val="left"/>
              <w:rPr>
                <w:rFonts w:ascii="Arial" w:hAnsi="Arial" w:cs="Arial"/>
                <w:sz w:val="20"/>
                <w:szCs w:val="20"/>
                <w:lang w:val="en-US"/>
              </w:rPr>
            </w:pPr>
            <w:r w:rsidRPr="00613061">
              <w:rPr>
                <w:rFonts w:ascii="Arial" w:hAnsi="Arial" w:cs="Arial"/>
                <w:sz w:val="20"/>
                <w:szCs w:val="20"/>
              </w:rPr>
              <w:t xml:space="preserve">Net </w:t>
            </w:r>
            <w:r w:rsidRPr="00613061">
              <w:rPr>
                <w:rFonts w:ascii="Arial" w:hAnsi="Arial" w:cs="Arial"/>
                <w:sz w:val="20"/>
                <w:szCs w:val="20"/>
                <w:lang w:val="en-US"/>
              </w:rPr>
              <w:t>change in fair value of investments</w:t>
            </w:r>
          </w:p>
          <w:p w14:paraId="674606D2" w14:textId="77777777" w:rsidR="00954949" w:rsidRPr="00613061" w:rsidRDefault="00954949" w:rsidP="00954949">
            <w:pPr>
              <w:pStyle w:val="BodyTextIndent"/>
              <w:ind w:left="-107"/>
              <w:jc w:val="left"/>
              <w:rPr>
                <w:rFonts w:ascii="Arial" w:hAnsi="Arial" w:cs="Arial"/>
                <w:sz w:val="20"/>
                <w:szCs w:val="20"/>
                <w:lang w:val="en-US"/>
              </w:rPr>
            </w:pPr>
            <w:r w:rsidRPr="00613061">
              <w:rPr>
                <w:rFonts w:ascii="Arial" w:hAnsi="Arial" w:cs="Arial"/>
                <w:sz w:val="20"/>
                <w:szCs w:val="20"/>
                <w:lang w:val="en-US"/>
              </w:rPr>
              <w:t xml:space="preserve">    from accounting reconciliation</w:t>
            </w:r>
          </w:p>
        </w:tc>
        <w:tc>
          <w:tcPr>
            <w:tcW w:w="858" w:type="pct"/>
            <w:tcBorders>
              <w:bottom w:val="single" w:sz="4" w:space="0" w:color="auto"/>
            </w:tcBorders>
            <w:shd w:val="clear" w:color="auto" w:fill="auto"/>
            <w:vAlign w:val="bottom"/>
          </w:tcPr>
          <w:p w14:paraId="04808C6C"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5,091,803</w:t>
            </w:r>
          </w:p>
        </w:tc>
        <w:tc>
          <w:tcPr>
            <w:tcW w:w="780" w:type="pct"/>
            <w:tcBorders>
              <w:bottom w:val="single" w:sz="4" w:space="0" w:color="auto"/>
            </w:tcBorders>
            <w:shd w:val="clear" w:color="auto" w:fill="auto"/>
            <w:vAlign w:val="bottom"/>
          </w:tcPr>
          <w:p w14:paraId="5297AE73"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cs/>
                <w:lang w:val="en-GB"/>
              </w:rPr>
            </w:pPr>
            <w:r w:rsidRPr="00613061">
              <w:rPr>
                <w:rFonts w:ascii="Arial" w:eastAsia="Arial Unicode MS" w:hAnsi="Arial" w:cs="Arial"/>
                <w:sz w:val="20"/>
                <w:szCs w:val="20"/>
                <w:lang w:val="en-GB"/>
              </w:rPr>
              <w:t>-</w:t>
            </w:r>
          </w:p>
        </w:tc>
        <w:tc>
          <w:tcPr>
            <w:tcW w:w="892" w:type="pct"/>
            <w:tcBorders>
              <w:bottom w:val="single" w:sz="4" w:space="0" w:color="auto"/>
            </w:tcBorders>
            <w:shd w:val="clear" w:color="auto" w:fill="auto"/>
            <w:vAlign w:val="bottom"/>
          </w:tcPr>
          <w:p w14:paraId="200C59DB"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5,091,803</w:t>
            </w:r>
          </w:p>
        </w:tc>
      </w:tr>
      <w:tr w:rsidR="00954949" w:rsidRPr="00613061" w14:paraId="31803BCE" w14:textId="77777777" w:rsidTr="00CE7604">
        <w:tc>
          <w:tcPr>
            <w:tcW w:w="2470" w:type="pct"/>
            <w:shd w:val="clear" w:color="auto" w:fill="auto"/>
            <w:vAlign w:val="bottom"/>
          </w:tcPr>
          <w:p w14:paraId="6C742927" w14:textId="77777777" w:rsidR="00954949" w:rsidRPr="00613061" w:rsidRDefault="00954949" w:rsidP="00954949">
            <w:pPr>
              <w:pStyle w:val="BodyTextIndent"/>
              <w:ind w:left="-107"/>
              <w:jc w:val="left"/>
              <w:rPr>
                <w:rFonts w:ascii="Arial" w:hAnsi="Arial" w:cs="Arial"/>
                <w:sz w:val="20"/>
                <w:szCs w:val="20"/>
              </w:rPr>
            </w:pPr>
          </w:p>
        </w:tc>
        <w:tc>
          <w:tcPr>
            <w:tcW w:w="858" w:type="pct"/>
            <w:tcBorders>
              <w:top w:val="single" w:sz="4" w:space="0" w:color="auto"/>
            </w:tcBorders>
            <w:shd w:val="clear" w:color="auto" w:fill="auto"/>
            <w:vAlign w:val="bottom"/>
          </w:tcPr>
          <w:p w14:paraId="3F5BAC36"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p>
        </w:tc>
        <w:tc>
          <w:tcPr>
            <w:tcW w:w="780" w:type="pct"/>
            <w:tcBorders>
              <w:top w:val="single" w:sz="4" w:space="0" w:color="auto"/>
            </w:tcBorders>
            <w:shd w:val="clear" w:color="auto" w:fill="auto"/>
            <w:vAlign w:val="bottom"/>
          </w:tcPr>
          <w:p w14:paraId="3AEA74F3"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p>
        </w:tc>
        <w:tc>
          <w:tcPr>
            <w:tcW w:w="892" w:type="pct"/>
            <w:tcBorders>
              <w:top w:val="single" w:sz="4" w:space="0" w:color="auto"/>
            </w:tcBorders>
            <w:shd w:val="clear" w:color="auto" w:fill="auto"/>
            <w:vAlign w:val="bottom"/>
          </w:tcPr>
          <w:p w14:paraId="4F95663E"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p>
        </w:tc>
      </w:tr>
      <w:tr w:rsidR="00954949" w:rsidRPr="00613061" w14:paraId="5091CF63" w14:textId="77777777" w:rsidTr="00CE7604">
        <w:trPr>
          <w:trHeight w:val="60"/>
        </w:trPr>
        <w:tc>
          <w:tcPr>
            <w:tcW w:w="2470" w:type="pct"/>
            <w:shd w:val="clear" w:color="auto" w:fill="auto"/>
            <w:vAlign w:val="bottom"/>
          </w:tcPr>
          <w:p w14:paraId="1F831B2A" w14:textId="77777777" w:rsidR="00954949" w:rsidRPr="00613061" w:rsidRDefault="00954949" w:rsidP="00954949">
            <w:pPr>
              <w:pStyle w:val="BodyTextIndent"/>
              <w:ind w:left="-107"/>
              <w:jc w:val="left"/>
              <w:rPr>
                <w:rFonts w:ascii="Arial" w:hAnsi="Arial" w:cs="Arial"/>
                <w:sz w:val="20"/>
                <w:szCs w:val="20"/>
              </w:rPr>
            </w:pPr>
            <w:r w:rsidRPr="00613061">
              <w:rPr>
                <w:rFonts w:ascii="Arial" w:hAnsi="Arial" w:cs="Arial"/>
                <w:sz w:val="20"/>
                <w:szCs w:val="20"/>
              </w:rPr>
              <w:t>As at 31 December 2021</w:t>
            </w:r>
          </w:p>
        </w:tc>
        <w:tc>
          <w:tcPr>
            <w:tcW w:w="858" w:type="pct"/>
            <w:tcBorders>
              <w:bottom w:val="single" w:sz="4" w:space="0" w:color="auto"/>
            </w:tcBorders>
            <w:shd w:val="clear" w:color="auto" w:fill="auto"/>
            <w:vAlign w:val="bottom"/>
          </w:tcPr>
          <w:p w14:paraId="03B5DF1F"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11,378,886,050</w:t>
            </w:r>
          </w:p>
        </w:tc>
        <w:tc>
          <w:tcPr>
            <w:tcW w:w="780" w:type="pct"/>
            <w:tcBorders>
              <w:bottom w:val="single" w:sz="4" w:space="0" w:color="auto"/>
            </w:tcBorders>
            <w:shd w:val="clear" w:color="auto" w:fill="auto"/>
            <w:vAlign w:val="bottom"/>
          </w:tcPr>
          <w:p w14:paraId="733D58F6"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w:t>
            </w:r>
          </w:p>
        </w:tc>
        <w:tc>
          <w:tcPr>
            <w:tcW w:w="892" w:type="pct"/>
            <w:tcBorders>
              <w:bottom w:val="single" w:sz="4" w:space="0" w:color="auto"/>
            </w:tcBorders>
            <w:shd w:val="clear" w:color="auto" w:fill="auto"/>
            <w:vAlign w:val="bottom"/>
          </w:tcPr>
          <w:p w14:paraId="138AD81F" w14:textId="77777777" w:rsidR="00954949" w:rsidRPr="00613061" w:rsidRDefault="00954949" w:rsidP="00954949">
            <w:pPr>
              <w:pStyle w:val="BodyTextIndent"/>
              <w:tabs>
                <w:tab w:val="left" w:pos="720"/>
              </w:tabs>
              <w:ind w:left="0" w:right="-72"/>
              <w:jc w:val="right"/>
              <w:rPr>
                <w:rFonts w:ascii="Arial" w:eastAsia="Arial Unicode MS" w:hAnsi="Arial" w:cs="Arial"/>
                <w:sz w:val="20"/>
                <w:szCs w:val="20"/>
                <w:lang w:val="en-GB"/>
              </w:rPr>
            </w:pPr>
            <w:r w:rsidRPr="00613061">
              <w:rPr>
                <w:rFonts w:ascii="Arial" w:eastAsia="Arial Unicode MS" w:hAnsi="Arial" w:cs="Arial"/>
                <w:sz w:val="20"/>
                <w:szCs w:val="20"/>
                <w:lang w:val="en-GB"/>
              </w:rPr>
              <w:t>11,378,886,050</w:t>
            </w:r>
          </w:p>
        </w:tc>
      </w:tr>
    </w:tbl>
    <w:p w14:paraId="04CDF6AA" w14:textId="77777777" w:rsidR="00F979BB" w:rsidRPr="00613061" w:rsidRDefault="00F979BB" w:rsidP="00E76B84">
      <w:pPr>
        <w:pStyle w:val="BodyTextIndent"/>
        <w:tabs>
          <w:tab w:val="right" w:pos="9360"/>
        </w:tabs>
        <w:ind w:left="0"/>
        <w:rPr>
          <w:rFonts w:ascii="Arial" w:hAnsi="Arial" w:cs="Arial"/>
          <w:sz w:val="20"/>
          <w:szCs w:val="20"/>
          <w:lang w:val="en-GB"/>
        </w:rPr>
      </w:pPr>
    </w:p>
    <w:p w14:paraId="6C7C883C" w14:textId="77777777" w:rsidR="00F44D2D" w:rsidRPr="00613061" w:rsidRDefault="00F44D2D" w:rsidP="00F44D2D">
      <w:pPr>
        <w:pStyle w:val="ListParagraph"/>
        <w:ind w:left="0"/>
        <w:jc w:val="both"/>
        <w:rPr>
          <w:rFonts w:ascii="Arial" w:eastAsia="Arial Unicode MS" w:hAnsi="Arial" w:cs="Arial"/>
          <w:spacing w:val="-4"/>
          <w:sz w:val="20"/>
          <w:szCs w:val="20"/>
          <w:lang w:val="en-GB"/>
        </w:rPr>
      </w:pPr>
      <w:r w:rsidRPr="00613061">
        <w:rPr>
          <w:rFonts w:ascii="Arial" w:eastAsia="Arial Unicode MS" w:hAnsi="Arial" w:cs="Arial"/>
          <w:spacing w:val="-4"/>
          <w:sz w:val="20"/>
          <w:szCs w:val="20"/>
          <w:lang w:val="en-GB"/>
        </w:rPr>
        <w:t>The fair value of investments in properties excluded unearned rental and service income, deferred income from operating lease agreements and added back with lease liabilities.</w:t>
      </w:r>
    </w:p>
    <w:p w14:paraId="008353A5" w14:textId="77777777" w:rsidR="00F979BB" w:rsidRPr="00613061" w:rsidRDefault="00F979BB" w:rsidP="00E76B84">
      <w:pPr>
        <w:pStyle w:val="BodyTextIndent"/>
        <w:tabs>
          <w:tab w:val="right" w:pos="9360"/>
        </w:tabs>
        <w:ind w:left="0"/>
        <w:rPr>
          <w:rFonts w:ascii="Arial" w:hAnsi="Arial" w:cs="Arial"/>
          <w:sz w:val="20"/>
          <w:szCs w:val="20"/>
          <w:lang w:val="en-GB"/>
        </w:rPr>
      </w:pPr>
    </w:p>
    <w:p w14:paraId="492C9F82" w14:textId="77777777" w:rsidR="0082448C" w:rsidRPr="00613061" w:rsidRDefault="007B6D42" w:rsidP="00E76B84">
      <w:pPr>
        <w:pStyle w:val="BodyTextIndent"/>
        <w:tabs>
          <w:tab w:val="right" w:pos="9360"/>
        </w:tabs>
        <w:ind w:left="0"/>
        <w:rPr>
          <w:rFonts w:ascii="Arial" w:hAnsi="Arial" w:cs="Arial"/>
          <w:sz w:val="20"/>
          <w:szCs w:val="20"/>
        </w:rPr>
      </w:pPr>
      <w:r w:rsidRPr="00613061">
        <w:rPr>
          <w:rFonts w:ascii="Arial" w:hAnsi="Arial" w:cs="Arial"/>
          <w:sz w:val="20"/>
          <w:szCs w:val="20"/>
          <w:lang w:val="en-GB"/>
        </w:rPr>
        <w:t>T</w:t>
      </w:r>
      <w:r w:rsidR="0082448C" w:rsidRPr="00613061">
        <w:rPr>
          <w:rFonts w:ascii="Arial" w:hAnsi="Arial" w:cs="Arial"/>
          <w:sz w:val="20"/>
          <w:szCs w:val="20"/>
        </w:rPr>
        <w:t xml:space="preserve">he Trust has mortgaged such leasehold rights as collateral against loan agreement with the financial institution, as described in </w:t>
      </w:r>
      <w:r w:rsidR="00361134" w:rsidRPr="00613061">
        <w:rPr>
          <w:rFonts w:ascii="Arial" w:hAnsi="Arial" w:cs="Arial"/>
          <w:sz w:val="20"/>
          <w:szCs w:val="20"/>
          <w:lang w:val="en-GB"/>
        </w:rPr>
        <w:t>N</w:t>
      </w:r>
      <w:proofErr w:type="spellStart"/>
      <w:r w:rsidR="0082448C" w:rsidRPr="00613061">
        <w:rPr>
          <w:rFonts w:ascii="Arial" w:hAnsi="Arial" w:cs="Arial"/>
          <w:sz w:val="20"/>
          <w:szCs w:val="20"/>
        </w:rPr>
        <w:t>ote</w:t>
      </w:r>
      <w:proofErr w:type="spellEnd"/>
      <w:r w:rsidR="0082448C" w:rsidRPr="00613061">
        <w:rPr>
          <w:rFonts w:ascii="Arial" w:hAnsi="Arial" w:cs="Arial"/>
          <w:sz w:val="20"/>
          <w:szCs w:val="20"/>
        </w:rPr>
        <w:t xml:space="preserve"> </w:t>
      </w:r>
      <w:r w:rsidR="00440F76" w:rsidRPr="00613061">
        <w:rPr>
          <w:rFonts w:ascii="Arial" w:hAnsi="Arial" w:cs="Arial"/>
          <w:sz w:val="20"/>
          <w:szCs w:val="20"/>
          <w:lang w:val="en-US"/>
        </w:rPr>
        <w:t>1</w:t>
      </w:r>
      <w:r w:rsidR="003942DC" w:rsidRPr="00613061">
        <w:rPr>
          <w:rFonts w:ascii="Arial" w:hAnsi="Arial" w:cs="Arial"/>
          <w:sz w:val="20"/>
          <w:szCs w:val="20"/>
          <w:lang w:val="en-US"/>
        </w:rPr>
        <w:t>4</w:t>
      </w:r>
      <w:r w:rsidR="0082448C" w:rsidRPr="00613061">
        <w:rPr>
          <w:rFonts w:ascii="Arial" w:hAnsi="Arial" w:cs="Arial"/>
          <w:sz w:val="20"/>
          <w:szCs w:val="20"/>
        </w:rPr>
        <w:t>.</w:t>
      </w:r>
    </w:p>
    <w:p w14:paraId="4FF00B67" w14:textId="77777777" w:rsidR="00C34BAE" w:rsidRPr="00613061" w:rsidRDefault="00C34BAE" w:rsidP="00E76B84">
      <w:pPr>
        <w:pStyle w:val="BodyTextIndent"/>
        <w:tabs>
          <w:tab w:val="right" w:pos="9360"/>
        </w:tabs>
        <w:ind w:left="0"/>
        <w:rPr>
          <w:rFonts w:ascii="Arial" w:hAnsi="Arial" w:cs="Arial"/>
          <w:sz w:val="20"/>
          <w:szCs w:val="20"/>
        </w:rPr>
      </w:pPr>
    </w:p>
    <w:p w14:paraId="46F2572B" w14:textId="77777777" w:rsidR="00AA0DB7" w:rsidRPr="00613061" w:rsidRDefault="00AA0DB7" w:rsidP="00E76B84">
      <w:pPr>
        <w:pStyle w:val="BodyTextIndent"/>
        <w:tabs>
          <w:tab w:val="right" w:pos="9360"/>
        </w:tabs>
        <w:ind w:left="0"/>
        <w:rPr>
          <w:rFonts w:ascii="Arial" w:hAnsi="Arial" w:cs="Arial"/>
          <w:b/>
          <w:bCs/>
          <w:color w:val="CF4A02"/>
          <w:sz w:val="20"/>
          <w:szCs w:val="20"/>
          <w:cs/>
        </w:rPr>
      </w:pPr>
      <w:r w:rsidRPr="00613061">
        <w:rPr>
          <w:rFonts w:ascii="Arial" w:hAnsi="Arial" w:cs="Arial"/>
          <w:b/>
          <w:bCs/>
          <w:color w:val="CF4A02"/>
          <w:sz w:val="20"/>
          <w:szCs w:val="20"/>
        </w:rPr>
        <w:t xml:space="preserve">Investments in properties </w:t>
      </w:r>
    </w:p>
    <w:p w14:paraId="5A06E3E9" w14:textId="77777777" w:rsidR="00AA0DB7" w:rsidRPr="00613061" w:rsidRDefault="00AA0DB7" w:rsidP="00E76B84">
      <w:pPr>
        <w:pStyle w:val="BodyTextIndent"/>
        <w:tabs>
          <w:tab w:val="right" w:pos="9360"/>
        </w:tabs>
        <w:ind w:left="0"/>
        <w:rPr>
          <w:rFonts w:ascii="Arial" w:hAnsi="Arial" w:cs="Arial"/>
          <w:sz w:val="20"/>
          <w:szCs w:val="20"/>
        </w:rPr>
      </w:pPr>
    </w:p>
    <w:p w14:paraId="556252EF" w14:textId="0FA723C9" w:rsidR="00AA0DB7" w:rsidRPr="00613061" w:rsidRDefault="00AA0DB7" w:rsidP="00E76B84">
      <w:pPr>
        <w:pStyle w:val="BodyTextIndent"/>
        <w:tabs>
          <w:tab w:val="right" w:pos="9360"/>
        </w:tabs>
        <w:ind w:left="0"/>
        <w:rPr>
          <w:rFonts w:ascii="Arial" w:hAnsi="Arial" w:cs="Arial"/>
          <w:sz w:val="20"/>
          <w:szCs w:val="20"/>
          <w:lang w:val="en-GB"/>
        </w:rPr>
      </w:pPr>
      <w:r w:rsidRPr="00613061">
        <w:rPr>
          <w:rFonts w:ascii="Arial" w:hAnsi="Arial" w:cs="Arial"/>
          <w:sz w:val="20"/>
          <w:szCs w:val="20"/>
          <w:lang w:val="en-GB"/>
        </w:rPr>
        <w:t xml:space="preserve">The Trust has invested in </w:t>
      </w:r>
      <w:r w:rsidR="007B6A26" w:rsidRPr="00613061">
        <w:rPr>
          <w:rFonts w:ascii="Arial" w:hAnsi="Arial" w:cs="Arial"/>
          <w:sz w:val="20"/>
          <w:szCs w:val="20"/>
          <w:lang w:val="en-GB"/>
        </w:rPr>
        <w:t>4</w:t>
      </w:r>
      <w:r w:rsidRPr="00613061">
        <w:rPr>
          <w:rFonts w:ascii="Arial" w:hAnsi="Arial" w:cs="Arial"/>
          <w:sz w:val="20"/>
          <w:szCs w:val="20"/>
          <w:lang w:val="en-GB"/>
        </w:rPr>
        <w:t xml:space="preserve"> Industrial Estate properties, 1 Industrial Zone project and 3 Logistic Park projects. The details of investments are as follows:</w:t>
      </w:r>
    </w:p>
    <w:p w14:paraId="38148D3E" w14:textId="77777777" w:rsidR="00AB5C5A" w:rsidRPr="00613061" w:rsidRDefault="00AB5C5A" w:rsidP="00E76B84">
      <w:pPr>
        <w:pStyle w:val="BodyTextIndent"/>
        <w:tabs>
          <w:tab w:val="right" w:pos="9360"/>
        </w:tabs>
        <w:ind w:left="0"/>
        <w:rPr>
          <w:rFonts w:ascii="Arial" w:hAnsi="Arial" w:cs="Arial"/>
          <w:sz w:val="20"/>
          <w:szCs w:val="20"/>
          <w:lang w:val="en-GB"/>
        </w:rPr>
      </w:pPr>
    </w:p>
    <w:p w14:paraId="077B4504" w14:textId="77777777" w:rsidR="00AA0DB7" w:rsidRPr="00613061" w:rsidRDefault="00AA0DB7" w:rsidP="00E76B84">
      <w:pPr>
        <w:pStyle w:val="BodyTextIndent"/>
        <w:ind w:left="540" w:hanging="540"/>
        <w:rPr>
          <w:rFonts w:ascii="Arial" w:hAnsi="Arial" w:cs="Arial"/>
          <w:sz w:val="20"/>
          <w:szCs w:val="20"/>
          <w:lang w:val="en-GB"/>
        </w:rPr>
      </w:pPr>
      <w:r w:rsidRPr="00613061">
        <w:rPr>
          <w:rFonts w:ascii="Arial" w:hAnsi="Arial" w:cs="Arial"/>
          <w:sz w:val="20"/>
          <w:szCs w:val="20"/>
          <w:lang w:val="en-GB"/>
        </w:rPr>
        <w:t>1)</w:t>
      </w:r>
      <w:r w:rsidRPr="00613061">
        <w:rPr>
          <w:rFonts w:ascii="Arial" w:hAnsi="Arial" w:cs="Arial"/>
          <w:sz w:val="20"/>
          <w:szCs w:val="20"/>
          <w:lang w:val="en-GB"/>
        </w:rPr>
        <w:tab/>
      </w:r>
      <w:r w:rsidRPr="00613061">
        <w:rPr>
          <w:rFonts w:ascii="Arial" w:hAnsi="Arial" w:cs="Arial"/>
          <w:spacing w:val="-4"/>
          <w:sz w:val="20"/>
          <w:szCs w:val="20"/>
          <w:lang w:val="en-GB"/>
        </w:rPr>
        <w:t xml:space="preserve">WHA Eastern Seaboard Industrial Estate 1 </w:t>
      </w:r>
      <w:r w:rsidR="00C34BAE" w:rsidRPr="00613061">
        <w:rPr>
          <w:rFonts w:ascii="Arial" w:hAnsi="Arial" w:cs="Arial"/>
          <w:spacing w:val="-4"/>
          <w:sz w:val="20"/>
          <w:szCs w:val="20"/>
          <w:lang w:val="en-GB"/>
        </w:rPr>
        <w:t>(WHA ESIE 1)</w:t>
      </w:r>
    </w:p>
    <w:p w14:paraId="1F13547E" w14:textId="77777777" w:rsidR="00AA0DB7" w:rsidRPr="00613061" w:rsidRDefault="00AA0DB7" w:rsidP="00E76B84">
      <w:pPr>
        <w:pStyle w:val="BodyTextIndent"/>
        <w:tabs>
          <w:tab w:val="right" w:pos="9360"/>
        </w:tabs>
        <w:ind w:left="540"/>
        <w:rPr>
          <w:rFonts w:ascii="Arial" w:hAnsi="Arial" w:cs="Arial"/>
          <w:sz w:val="20"/>
          <w:szCs w:val="20"/>
          <w:lang w:val="en-GB"/>
        </w:rPr>
      </w:pPr>
    </w:p>
    <w:p w14:paraId="439D156E" w14:textId="4266891A" w:rsidR="002118FD" w:rsidRPr="00613061" w:rsidRDefault="00AA0DB7" w:rsidP="00C34BAE">
      <w:pPr>
        <w:pStyle w:val="BodyTextIndent"/>
        <w:tabs>
          <w:tab w:val="right" w:pos="9360"/>
        </w:tabs>
        <w:ind w:left="540"/>
        <w:rPr>
          <w:rFonts w:ascii="Arial" w:hAnsi="Arial" w:cs="Arial"/>
          <w:sz w:val="20"/>
          <w:szCs w:val="20"/>
          <w:lang w:val="en-GB"/>
        </w:rPr>
      </w:pPr>
      <w:r w:rsidRPr="00613061">
        <w:rPr>
          <w:rFonts w:ascii="Arial" w:hAnsi="Arial" w:cs="Arial"/>
          <w:sz w:val="20"/>
          <w:szCs w:val="20"/>
          <w:lang w:val="en-GB"/>
        </w:rPr>
        <w:t xml:space="preserve">Leasehold in lands </w:t>
      </w:r>
      <w:r w:rsidR="0085726A" w:rsidRPr="00613061">
        <w:rPr>
          <w:rFonts w:ascii="Arial" w:hAnsi="Arial" w:cs="Arial"/>
          <w:sz w:val="20"/>
          <w:szCs w:val="20"/>
          <w:lang w:val="en-GB"/>
        </w:rPr>
        <w:t>and factories of 3</w:t>
      </w:r>
      <w:r w:rsidR="007B6A26" w:rsidRPr="00613061">
        <w:rPr>
          <w:rFonts w:ascii="Arial" w:hAnsi="Arial" w:cs="Arial"/>
          <w:sz w:val="20"/>
          <w:szCs w:val="20"/>
          <w:lang w:val="en-GB"/>
        </w:rPr>
        <w:t>9</w:t>
      </w:r>
      <w:r w:rsidRPr="00613061">
        <w:rPr>
          <w:rFonts w:ascii="Arial" w:hAnsi="Arial" w:cs="Arial"/>
          <w:sz w:val="20"/>
          <w:szCs w:val="20"/>
          <w:lang w:val="en-GB"/>
        </w:rPr>
        <w:t xml:space="preserve"> units with the total area </w:t>
      </w:r>
      <w:r w:rsidR="0085726A" w:rsidRPr="00613061">
        <w:rPr>
          <w:rFonts w:ascii="Arial" w:hAnsi="Arial" w:cs="Arial"/>
          <w:sz w:val="20"/>
          <w:szCs w:val="20"/>
          <w:lang w:val="en-GB"/>
        </w:rPr>
        <w:t>15</w:t>
      </w:r>
      <w:r w:rsidR="007B6A26" w:rsidRPr="00613061">
        <w:rPr>
          <w:rFonts w:ascii="Arial" w:hAnsi="Arial" w:cs="Arial"/>
          <w:sz w:val="20"/>
          <w:szCs w:val="20"/>
          <w:lang w:val="en-GB"/>
        </w:rPr>
        <w:t>4,588</w:t>
      </w:r>
      <w:r w:rsidRPr="00613061">
        <w:rPr>
          <w:rFonts w:ascii="Arial" w:hAnsi="Arial" w:cs="Arial"/>
          <w:sz w:val="20"/>
          <w:szCs w:val="20"/>
          <w:lang w:val="en-GB"/>
        </w:rPr>
        <w:t xml:space="preserve"> square meters including construction and other properties which are component parts of land, and buildings, tools, </w:t>
      </w:r>
      <w:proofErr w:type="spellStart"/>
      <w:r w:rsidRPr="00613061">
        <w:rPr>
          <w:rFonts w:ascii="Arial" w:hAnsi="Arial" w:cs="Arial"/>
          <w:sz w:val="20"/>
          <w:szCs w:val="20"/>
          <w:lang w:val="en-GB"/>
        </w:rPr>
        <w:t>equipments</w:t>
      </w:r>
      <w:proofErr w:type="spellEnd"/>
      <w:r w:rsidRPr="00613061">
        <w:rPr>
          <w:rFonts w:ascii="Arial" w:hAnsi="Arial" w:cs="Arial"/>
          <w:sz w:val="20"/>
          <w:szCs w:val="20"/>
          <w:lang w:val="en-GB"/>
        </w:rPr>
        <w:t>, infrastructures and other related and necessary assets for the use of land and buildings in the project and utilisable rooftops</w:t>
      </w:r>
      <w:r w:rsidR="007277B3" w:rsidRPr="00613061">
        <w:rPr>
          <w:rFonts w:ascii="Arial" w:hAnsi="Arial" w:cs="Arial"/>
          <w:sz w:val="20"/>
          <w:szCs w:val="20"/>
          <w:lang w:val="en-GB"/>
        </w:rPr>
        <w:t xml:space="preserve"> of approximately</w:t>
      </w:r>
      <w:r w:rsidRPr="00613061">
        <w:rPr>
          <w:rFonts w:ascii="Arial" w:hAnsi="Arial" w:cs="Arial"/>
          <w:sz w:val="20"/>
          <w:szCs w:val="20"/>
          <w:lang w:val="en-GB"/>
        </w:rPr>
        <w:t xml:space="preserve"> 68,419 square meters.</w:t>
      </w:r>
    </w:p>
    <w:p w14:paraId="7C4BE484" w14:textId="77777777" w:rsidR="00AA0DB7" w:rsidRPr="00613061" w:rsidRDefault="00AA0DB7" w:rsidP="00E76B84">
      <w:pPr>
        <w:pStyle w:val="BodyTextIndent"/>
        <w:tabs>
          <w:tab w:val="right" w:pos="9360"/>
        </w:tabs>
        <w:ind w:left="540"/>
        <w:rPr>
          <w:rFonts w:ascii="Arial" w:hAnsi="Arial" w:cs="Arial"/>
          <w:sz w:val="20"/>
          <w:szCs w:val="20"/>
          <w:lang w:val="en-GB"/>
        </w:rPr>
      </w:pPr>
    </w:p>
    <w:p w14:paraId="068A87B4" w14:textId="77777777" w:rsidR="00AA0DB7" w:rsidRPr="00613061" w:rsidRDefault="00AA0DB7" w:rsidP="00E76B84">
      <w:pPr>
        <w:pStyle w:val="BodyTextIndent"/>
        <w:ind w:left="540" w:hanging="540"/>
        <w:rPr>
          <w:rFonts w:ascii="Arial" w:hAnsi="Arial" w:cs="Arial"/>
          <w:sz w:val="20"/>
          <w:szCs w:val="20"/>
          <w:lang w:val="en-GB"/>
        </w:rPr>
      </w:pPr>
      <w:r w:rsidRPr="00613061">
        <w:rPr>
          <w:rFonts w:ascii="Arial" w:hAnsi="Arial" w:cs="Arial"/>
          <w:sz w:val="20"/>
          <w:szCs w:val="20"/>
          <w:lang w:val="en-GB"/>
        </w:rPr>
        <w:t>2)</w:t>
      </w:r>
      <w:r w:rsidRPr="00613061">
        <w:rPr>
          <w:rFonts w:ascii="Arial" w:hAnsi="Arial" w:cs="Arial"/>
          <w:sz w:val="20"/>
          <w:szCs w:val="20"/>
          <w:lang w:val="en-GB"/>
        </w:rPr>
        <w:tab/>
        <w:t>Eastern Seaboard Industrial Estate (Rayong)</w:t>
      </w:r>
      <w:r w:rsidR="00C34BAE" w:rsidRPr="00613061">
        <w:rPr>
          <w:rFonts w:ascii="Arial" w:hAnsi="Arial" w:cs="Arial"/>
          <w:sz w:val="20"/>
          <w:szCs w:val="20"/>
          <w:lang w:val="en-GB"/>
        </w:rPr>
        <w:t xml:space="preserve"> (ESIE)</w:t>
      </w:r>
    </w:p>
    <w:p w14:paraId="0B84BFAA" w14:textId="77777777" w:rsidR="00AA0DB7" w:rsidRPr="00613061" w:rsidRDefault="00AA0DB7" w:rsidP="00E76B84">
      <w:pPr>
        <w:pStyle w:val="BodyTextIndent"/>
        <w:tabs>
          <w:tab w:val="right" w:pos="9360"/>
        </w:tabs>
        <w:ind w:left="540"/>
        <w:rPr>
          <w:rFonts w:ascii="Arial" w:hAnsi="Arial" w:cs="Arial"/>
          <w:sz w:val="20"/>
          <w:szCs w:val="20"/>
          <w:lang w:val="en-GB"/>
        </w:rPr>
      </w:pPr>
    </w:p>
    <w:p w14:paraId="7EB983DE" w14:textId="17D098A0" w:rsidR="00AA0DB7" w:rsidRPr="00613061" w:rsidRDefault="00AA0DB7" w:rsidP="00E76B84">
      <w:pPr>
        <w:pStyle w:val="BodyTextIndent"/>
        <w:tabs>
          <w:tab w:val="right" w:pos="9360"/>
        </w:tabs>
        <w:ind w:left="540"/>
        <w:rPr>
          <w:rFonts w:ascii="Arial" w:hAnsi="Arial" w:cs="Arial"/>
          <w:spacing w:val="-4"/>
          <w:sz w:val="20"/>
          <w:szCs w:val="20"/>
          <w:lang w:val="en-GB"/>
        </w:rPr>
      </w:pPr>
      <w:r w:rsidRPr="00613061">
        <w:rPr>
          <w:rFonts w:ascii="Arial" w:hAnsi="Arial" w:cs="Arial"/>
          <w:sz w:val="20"/>
          <w:szCs w:val="20"/>
          <w:lang w:val="en-GB"/>
        </w:rPr>
        <w:t>Leasehold in lands and factories of 4</w:t>
      </w:r>
      <w:r w:rsidR="007B6A26" w:rsidRPr="00613061">
        <w:rPr>
          <w:rFonts w:ascii="Arial" w:hAnsi="Arial" w:cs="Arial"/>
          <w:sz w:val="20"/>
          <w:szCs w:val="20"/>
          <w:lang w:val="en-GB"/>
        </w:rPr>
        <w:t>5</w:t>
      </w:r>
      <w:r w:rsidRPr="00613061">
        <w:rPr>
          <w:rFonts w:ascii="Arial" w:hAnsi="Arial" w:cs="Arial"/>
          <w:sz w:val="20"/>
          <w:szCs w:val="20"/>
          <w:lang w:val="en-GB"/>
        </w:rPr>
        <w:t xml:space="preserve"> units with the total area </w:t>
      </w:r>
      <w:r w:rsidR="007B6A26" w:rsidRPr="00613061">
        <w:rPr>
          <w:rFonts w:ascii="Arial" w:hAnsi="Arial" w:cs="Arial"/>
          <w:sz w:val="20"/>
          <w:szCs w:val="20"/>
          <w:lang w:val="en-GB"/>
        </w:rPr>
        <w:t>68,472</w:t>
      </w:r>
      <w:r w:rsidRPr="00613061">
        <w:rPr>
          <w:rFonts w:ascii="Arial" w:hAnsi="Arial" w:cs="Arial"/>
          <w:sz w:val="20"/>
          <w:szCs w:val="20"/>
          <w:lang w:val="en-GB"/>
        </w:rPr>
        <w:t xml:space="preserve"> square meters including construction and other properties which are component parts of land, and buildings, tools, </w:t>
      </w:r>
      <w:proofErr w:type="spellStart"/>
      <w:r w:rsidRPr="00613061">
        <w:rPr>
          <w:rFonts w:ascii="Arial" w:hAnsi="Arial" w:cs="Arial"/>
          <w:sz w:val="20"/>
          <w:szCs w:val="20"/>
          <w:lang w:val="en-GB"/>
        </w:rPr>
        <w:t>equipments</w:t>
      </w:r>
      <w:proofErr w:type="spellEnd"/>
      <w:r w:rsidRPr="00613061">
        <w:rPr>
          <w:rFonts w:ascii="Arial" w:hAnsi="Arial" w:cs="Arial"/>
          <w:sz w:val="20"/>
          <w:szCs w:val="20"/>
          <w:lang w:val="en-GB"/>
        </w:rPr>
        <w:t>, infrastructures and other related and necessary assets f</w:t>
      </w:r>
      <w:r w:rsidRPr="00613061">
        <w:rPr>
          <w:rFonts w:ascii="Arial" w:hAnsi="Arial" w:cs="Arial"/>
          <w:spacing w:val="-4"/>
          <w:sz w:val="20"/>
          <w:szCs w:val="20"/>
          <w:lang w:val="en-GB"/>
        </w:rPr>
        <w:t>or the use of land and buildings in the project and utilisable rooftops</w:t>
      </w:r>
      <w:r w:rsidR="007277B3" w:rsidRPr="00613061">
        <w:rPr>
          <w:rFonts w:ascii="Arial" w:hAnsi="Arial" w:cs="Arial"/>
          <w:spacing w:val="-4"/>
          <w:sz w:val="20"/>
          <w:szCs w:val="20"/>
          <w:lang w:val="en-GB"/>
        </w:rPr>
        <w:t xml:space="preserve"> of approximately</w:t>
      </w:r>
      <w:r w:rsidRPr="00613061">
        <w:rPr>
          <w:rFonts w:ascii="Arial" w:hAnsi="Arial" w:cs="Arial"/>
          <w:spacing w:val="-4"/>
          <w:sz w:val="20"/>
          <w:szCs w:val="20"/>
          <w:lang w:val="en-GB"/>
        </w:rPr>
        <w:t xml:space="preserve"> 30,082 square meters.</w:t>
      </w:r>
    </w:p>
    <w:p w14:paraId="2E04D4CF" w14:textId="77777777" w:rsidR="00AA0DB7" w:rsidRPr="00613061" w:rsidRDefault="00F00F4A" w:rsidP="00E76B84">
      <w:pPr>
        <w:pStyle w:val="BodyTextIndent"/>
        <w:tabs>
          <w:tab w:val="right" w:pos="9360"/>
        </w:tabs>
        <w:ind w:left="540"/>
        <w:rPr>
          <w:rFonts w:ascii="Arial" w:hAnsi="Arial" w:cs="Arial"/>
          <w:sz w:val="20"/>
          <w:szCs w:val="20"/>
          <w:lang w:val="en-GB"/>
        </w:rPr>
      </w:pPr>
      <w:r w:rsidRPr="00613061">
        <w:rPr>
          <w:rFonts w:ascii="Arial" w:hAnsi="Arial" w:cs="Arial"/>
          <w:sz w:val="20"/>
          <w:szCs w:val="20"/>
          <w:lang w:val="en-GB"/>
        </w:rPr>
        <w:br w:type="page"/>
      </w:r>
    </w:p>
    <w:p w14:paraId="0A64D81A" w14:textId="77777777" w:rsidR="00F00F4A" w:rsidRPr="00613061" w:rsidRDefault="00F00F4A" w:rsidP="00E76B84">
      <w:pPr>
        <w:pStyle w:val="BodyTextIndent"/>
        <w:tabs>
          <w:tab w:val="right" w:pos="9360"/>
        </w:tabs>
        <w:ind w:left="540"/>
        <w:rPr>
          <w:rFonts w:ascii="Arial" w:hAnsi="Arial" w:cs="Arial"/>
          <w:sz w:val="20"/>
          <w:szCs w:val="20"/>
          <w:lang w:val="en-GB"/>
        </w:rPr>
      </w:pPr>
    </w:p>
    <w:p w14:paraId="59C31B2F" w14:textId="77777777" w:rsidR="00AA0DB7" w:rsidRPr="00613061" w:rsidRDefault="00AA0DB7" w:rsidP="00E76B84">
      <w:pPr>
        <w:pStyle w:val="BodyTextIndent"/>
        <w:ind w:left="540" w:hanging="540"/>
        <w:rPr>
          <w:rFonts w:ascii="Arial" w:hAnsi="Arial" w:cs="Arial"/>
          <w:sz w:val="20"/>
          <w:szCs w:val="20"/>
          <w:lang w:val="en-GB"/>
        </w:rPr>
      </w:pPr>
      <w:r w:rsidRPr="00613061">
        <w:rPr>
          <w:rFonts w:ascii="Arial" w:hAnsi="Arial" w:cs="Arial"/>
          <w:sz w:val="20"/>
          <w:szCs w:val="20"/>
          <w:lang w:val="en-GB"/>
        </w:rPr>
        <w:t>3)</w:t>
      </w:r>
      <w:r w:rsidRPr="00613061">
        <w:rPr>
          <w:rFonts w:ascii="Arial" w:hAnsi="Arial" w:cs="Arial"/>
          <w:sz w:val="20"/>
          <w:szCs w:val="20"/>
          <w:lang w:val="en-GB"/>
        </w:rPr>
        <w:tab/>
        <w:t xml:space="preserve">WHA Chonburi Industrial Estate 1 </w:t>
      </w:r>
      <w:r w:rsidR="00C34BAE" w:rsidRPr="00613061">
        <w:rPr>
          <w:rFonts w:ascii="Arial" w:hAnsi="Arial" w:cs="Arial"/>
          <w:sz w:val="20"/>
          <w:szCs w:val="20"/>
          <w:lang w:val="en-GB"/>
        </w:rPr>
        <w:t>(WHA CIE 1)</w:t>
      </w:r>
    </w:p>
    <w:p w14:paraId="2CF6CDB1" w14:textId="77777777" w:rsidR="00AA0DB7" w:rsidRPr="00613061" w:rsidRDefault="00AA0DB7" w:rsidP="00E76B84">
      <w:pPr>
        <w:pStyle w:val="BodyTextIndent"/>
        <w:tabs>
          <w:tab w:val="right" w:pos="9360"/>
        </w:tabs>
        <w:ind w:left="540"/>
        <w:rPr>
          <w:rFonts w:ascii="Arial" w:hAnsi="Arial" w:cs="Arial"/>
          <w:sz w:val="20"/>
          <w:szCs w:val="20"/>
          <w:lang w:val="en-GB"/>
        </w:rPr>
      </w:pPr>
    </w:p>
    <w:p w14:paraId="133DBD32" w14:textId="01BCAC11" w:rsidR="00AA0DB7" w:rsidRPr="00613061" w:rsidRDefault="00AA0DB7" w:rsidP="00E76B84">
      <w:pPr>
        <w:pStyle w:val="BodyTextIndent"/>
        <w:tabs>
          <w:tab w:val="right" w:pos="9360"/>
        </w:tabs>
        <w:ind w:left="540"/>
        <w:rPr>
          <w:rFonts w:ascii="Arial" w:hAnsi="Arial" w:cs="Arial"/>
          <w:spacing w:val="-4"/>
          <w:sz w:val="20"/>
          <w:szCs w:val="20"/>
          <w:lang w:val="en-GB"/>
        </w:rPr>
      </w:pPr>
      <w:r w:rsidRPr="00613061">
        <w:rPr>
          <w:rFonts w:ascii="Arial" w:hAnsi="Arial" w:cs="Arial"/>
          <w:sz w:val="20"/>
          <w:szCs w:val="20"/>
          <w:lang w:val="en-GB"/>
        </w:rPr>
        <w:t>Leasehold in lands and facto</w:t>
      </w:r>
      <w:r w:rsidR="0085726A" w:rsidRPr="00613061">
        <w:rPr>
          <w:rFonts w:ascii="Arial" w:hAnsi="Arial" w:cs="Arial"/>
          <w:sz w:val="20"/>
          <w:szCs w:val="20"/>
          <w:lang w:val="en-GB"/>
        </w:rPr>
        <w:t>ries of 2</w:t>
      </w:r>
      <w:r w:rsidR="007B6A26" w:rsidRPr="00613061">
        <w:rPr>
          <w:rFonts w:ascii="Arial" w:hAnsi="Arial" w:cs="Arial"/>
          <w:sz w:val="20"/>
          <w:szCs w:val="20"/>
          <w:lang w:val="en-GB"/>
        </w:rPr>
        <w:t>5</w:t>
      </w:r>
      <w:r w:rsidRPr="00613061">
        <w:rPr>
          <w:rFonts w:ascii="Arial" w:hAnsi="Arial" w:cs="Arial"/>
          <w:sz w:val="20"/>
          <w:szCs w:val="20"/>
          <w:lang w:val="en-GB"/>
        </w:rPr>
        <w:t xml:space="preserve"> units with the total</w:t>
      </w:r>
      <w:r w:rsidR="0085726A" w:rsidRPr="00613061">
        <w:rPr>
          <w:rFonts w:ascii="Arial" w:hAnsi="Arial" w:cs="Arial"/>
          <w:sz w:val="20"/>
          <w:szCs w:val="20"/>
          <w:lang w:val="en-GB"/>
        </w:rPr>
        <w:t xml:space="preserve"> area 2</w:t>
      </w:r>
      <w:r w:rsidR="007B6A26" w:rsidRPr="00613061">
        <w:rPr>
          <w:rFonts w:ascii="Arial" w:hAnsi="Arial" w:cs="Arial"/>
          <w:sz w:val="20"/>
          <w:szCs w:val="20"/>
          <w:lang w:val="en-GB"/>
        </w:rPr>
        <w:t>4,576</w:t>
      </w:r>
      <w:r w:rsidRPr="00613061">
        <w:rPr>
          <w:rFonts w:ascii="Arial" w:hAnsi="Arial" w:cs="Arial"/>
          <w:sz w:val="20"/>
          <w:szCs w:val="20"/>
          <w:lang w:val="en-GB"/>
        </w:rPr>
        <w:t xml:space="preserve"> square meters including </w:t>
      </w:r>
      <w:r w:rsidRPr="00613061">
        <w:rPr>
          <w:rFonts w:ascii="Arial" w:hAnsi="Arial" w:cs="Arial"/>
          <w:spacing w:val="-6"/>
          <w:sz w:val="20"/>
          <w:szCs w:val="20"/>
          <w:lang w:val="en-GB"/>
        </w:rPr>
        <w:t xml:space="preserve">construction and other properties which are component parts of land, and buildings, tools, </w:t>
      </w:r>
      <w:proofErr w:type="spellStart"/>
      <w:r w:rsidRPr="00613061">
        <w:rPr>
          <w:rFonts w:ascii="Arial" w:hAnsi="Arial" w:cs="Arial"/>
          <w:spacing w:val="-6"/>
          <w:sz w:val="20"/>
          <w:szCs w:val="20"/>
          <w:lang w:val="en-GB"/>
        </w:rPr>
        <w:t>equipments</w:t>
      </w:r>
      <w:proofErr w:type="spellEnd"/>
      <w:r w:rsidRPr="00613061">
        <w:rPr>
          <w:rFonts w:ascii="Arial" w:hAnsi="Arial" w:cs="Arial"/>
          <w:spacing w:val="-6"/>
          <w:sz w:val="20"/>
          <w:szCs w:val="20"/>
          <w:lang w:val="en-GB"/>
        </w:rPr>
        <w:t>,</w:t>
      </w:r>
      <w:r w:rsidRPr="00613061">
        <w:rPr>
          <w:rFonts w:ascii="Arial" w:hAnsi="Arial" w:cs="Arial"/>
          <w:sz w:val="20"/>
          <w:szCs w:val="20"/>
          <w:lang w:val="en-GB"/>
        </w:rPr>
        <w:t xml:space="preserve"> infrastructures and other related and necessary assets for the use of land and</w:t>
      </w:r>
      <w:r w:rsidRPr="00613061">
        <w:rPr>
          <w:rFonts w:ascii="Arial" w:hAnsi="Arial" w:cs="Arial"/>
          <w:spacing w:val="-4"/>
          <w:sz w:val="20"/>
          <w:szCs w:val="20"/>
          <w:lang w:val="en-GB"/>
        </w:rPr>
        <w:t xml:space="preserve"> buildings in the project and utilisable rooftops</w:t>
      </w:r>
      <w:r w:rsidR="007277B3" w:rsidRPr="00613061">
        <w:rPr>
          <w:rFonts w:ascii="Arial" w:hAnsi="Arial" w:cs="Arial"/>
          <w:spacing w:val="-4"/>
          <w:sz w:val="20"/>
          <w:szCs w:val="20"/>
          <w:lang w:val="en-GB"/>
        </w:rPr>
        <w:t xml:space="preserve"> of approximately</w:t>
      </w:r>
      <w:r w:rsidRPr="00613061">
        <w:rPr>
          <w:rFonts w:ascii="Arial" w:hAnsi="Arial" w:cs="Arial"/>
          <w:spacing w:val="-4"/>
          <w:sz w:val="20"/>
          <w:szCs w:val="20"/>
          <w:lang w:val="en-GB"/>
        </w:rPr>
        <w:t xml:space="preserve"> 9,072 square meters.</w:t>
      </w:r>
    </w:p>
    <w:p w14:paraId="428FDBFD" w14:textId="77777777" w:rsidR="00196A82" w:rsidRPr="00613061" w:rsidRDefault="00196A82" w:rsidP="00E76B84">
      <w:pPr>
        <w:pStyle w:val="BodyTextIndent"/>
        <w:tabs>
          <w:tab w:val="right" w:pos="9360"/>
        </w:tabs>
        <w:ind w:left="540"/>
        <w:rPr>
          <w:rFonts w:ascii="Arial" w:hAnsi="Arial" w:cs="Arial"/>
          <w:spacing w:val="-4"/>
          <w:sz w:val="20"/>
          <w:szCs w:val="20"/>
          <w:lang w:val="en-GB"/>
        </w:rPr>
      </w:pPr>
    </w:p>
    <w:p w14:paraId="23F754ED" w14:textId="77777777" w:rsidR="00AA0DB7" w:rsidRPr="00613061" w:rsidRDefault="00AA0DB7" w:rsidP="00E76B84">
      <w:pPr>
        <w:pStyle w:val="BodyTextIndent"/>
        <w:ind w:left="540" w:hanging="540"/>
        <w:rPr>
          <w:rFonts w:ascii="Arial" w:hAnsi="Arial" w:cs="Arial"/>
          <w:sz w:val="20"/>
          <w:szCs w:val="20"/>
          <w:lang w:val="en-GB"/>
        </w:rPr>
      </w:pPr>
      <w:r w:rsidRPr="00613061">
        <w:rPr>
          <w:rFonts w:ascii="Arial" w:hAnsi="Arial" w:cs="Arial"/>
          <w:sz w:val="20"/>
          <w:szCs w:val="20"/>
          <w:lang w:val="en-GB"/>
        </w:rPr>
        <w:t>4)</w:t>
      </w:r>
      <w:r w:rsidRPr="00613061">
        <w:rPr>
          <w:rFonts w:ascii="Arial" w:hAnsi="Arial" w:cs="Arial"/>
          <w:sz w:val="20"/>
          <w:szCs w:val="20"/>
          <w:lang w:val="en-GB"/>
        </w:rPr>
        <w:tab/>
        <w:t>WHA Saraburi Industrial Land</w:t>
      </w:r>
      <w:r w:rsidR="00C34BAE" w:rsidRPr="00613061">
        <w:rPr>
          <w:rFonts w:ascii="Arial" w:hAnsi="Arial" w:cs="Arial"/>
          <w:sz w:val="20"/>
          <w:szCs w:val="20"/>
          <w:lang w:val="en-GB"/>
        </w:rPr>
        <w:t xml:space="preserve"> (WHA SIL)</w:t>
      </w:r>
    </w:p>
    <w:p w14:paraId="6281BDAB" w14:textId="77777777" w:rsidR="00AA0DB7" w:rsidRPr="00613061" w:rsidRDefault="00AA0DB7" w:rsidP="00E76B84">
      <w:pPr>
        <w:pStyle w:val="BodyTextIndent"/>
        <w:tabs>
          <w:tab w:val="right" w:pos="9360"/>
        </w:tabs>
        <w:ind w:left="540"/>
        <w:rPr>
          <w:rFonts w:ascii="Arial" w:hAnsi="Arial" w:cs="Arial"/>
          <w:sz w:val="20"/>
          <w:szCs w:val="20"/>
          <w:lang w:val="en-GB"/>
        </w:rPr>
      </w:pPr>
    </w:p>
    <w:p w14:paraId="26564474" w14:textId="2CE9C2B2" w:rsidR="00AA0DB7" w:rsidRPr="00613061" w:rsidRDefault="00AA0DB7" w:rsidP="00E76B84">
      <w:pPr>
        <w:pStyle w:val="BodyTextIndent"/>
        <w:tabs>
          <w:tab w:val="right" w:pos="9360"/>
        </w:tabs>
        <w:ind w:left="540"/>
        <w:rPr>
          <w:rFonts w:ascii="Arial" w:hAnsi="Arial" w:cs="Arial"/>
          <w:spacing w:val="-4"/>
          <w:sz w:val="20"/>
          <w:szCs w:val="20"/>
          <w:lang w:val="en-GB"/>
        </w:rPr>
      </w:pPr>
      <w:r w:rsidRPr="00613061">
        <w:rPr>
          <w:rFonts w:ascii="Arial" w:hAnsi="Arial" w:cs="Arial"/>
          <w:spacing w:val="-4"/>
          <w:sz w:val="20"/>
          <w:szCs w:val="20"/>
          <w:lang w:val="en-GB"/>
        </w:rPr>
        <w:t xml:space="preserve">Leasehold in lands and factories </w:t>
      </w:r>
      <w:r w:rsidRPr="00613061">
        <w:rPr>
          <w:rFonts w:ascii="Arial" w:hAnsi="Arial" w:cs="Arial"/>
          <w:sz w:val="20"/>
          <w:szCs w:val="20"/>
          <w:lang w:val="en-GB"/>
        </w:rPr>
        <w:t xml:space="preserve">of </w:t>
      </w:r>
      <w:r w:rsidR="0085726A" w:rsidRPr="00613061">
        <w:rPr>
          <w:rFonts w:ascii="Arial" w:hAnsi="Arial" w:cs="Arial"/>
          <w:spacing w:val="-4"/>
          <w:sz w:val="20"/>
          <w:szCs w:val="20"/>
          <w:lang w:val="en-GB"/>
        </w:rPr>
        <w:t>18</w:t>
      </w:r>
      <w:r w:rsidRPr="00613061">
        <w:rPr>
          <w:rFonts w:ascii="Arial" w:hAnsi="Arial" w:cs="Arial"/>
          <w:spacing w:val="-4"/>
          <w:sz w:val="20"/>
          <w:szCs w:val="20"/>
          <w:lang w:val="en-GB"/>
        </w:rPr>
        <w:t xml:space="preserve"> units with the total area </w:t>
      </w:r>
      <w:r w:rsidR="0085726A" w:rsidRPr="00613061">
        <w:rPr>
          <w:rFonts w:ascii="Arial" w:hAnsi="Arial" w:cs="Arial"/>
          <w:spacing w:val="-4"/>
          <w:sz w:val="20"/>
          <w:szCs w:val="20"/>
          <w:lang w:val="en-GB"/>
        </w:rPr>
        <w:t>37,</w:t>
      </w:r>
      <w:r w:rsidR="007B6A26" w:rsidRPr="00613061">
        <w:rPr>
          <w:rFonts w:ascii="Arial" w:hAnsi="Arial" w:cs="Arial"/>
          <w:spacing w:val="-4"/>
          <w:sz w:val="20"/>
          <w:szCs w:val="20"/>
          <w:lang w:val="en-GB"/>
        </w:rPr>
        <w:t>71</w:t>
      </w:r>
      <w:r w:rsidR="0085726A" w:rsidRPr="00613061">
        <w:rPr>
          <w:rFonts w:ascii="Arial" w:hAnsi="Arial" w:cs="Arial"/>
          <w:spacing w:val="-4"/>
          <w:sz w:val="20"/>
          <w:szCs w:val="20"/>
          <w:lang w:val="en-GB"/>
        </w:rPr>
        <w:t>4</w:t>
      </w:r>
      <w:r w:rsidR="00A51D9B" w:rsidRPr="00613061">
        <w:rPr>
          <w:rFonts w:ascii="Arial" w:hAnsi="Arial" w:cs="Arial"/>
          <w:spacing w:val="-4"/>
          <w:sz w:val="20"/>
          <w:szCs w:val="20"/>
          <w:lang w:val="en-GB"/>
        </w:rPr>
        <w:t xml:space="preserve"> </w:t>
      </w:r>
      <w:r w:rsidRPr="00613061">
        <w:rPr>
          <w:rFonts w:ascii="Arial" w:hAnsi="Arial" w:cs="Arial"/>
          <w:spacing w:val="-4"/>
          <w:sz w:val="20"/>
          <w:szCs w:val="20"/>
          <w:lang w:val="en-GB"/>
        </w:rPr>
        <w:t xml:space="preserve">square meters including </w:t>
      </w:r>
      <w:r w:rsidRPr="00613061">
        <w:rPr>
          <w:rFonts w:ascii="Arial" w:hAnsi="Arial" w:cs="Arial"/>
          <w:spacing w:val="-6"/>
          <w:sz w:val="20"/>
          <w:szCs w:val="20"/>
          <w:lang w:val="en-GB"/>
        </w:rPr>
        <w:t xml:space="preserve">construction and other properties which are component parts of land, and buildings, tools, </w:t>
      </w:r>
      <w:proofErr w:type="spellStart"/>
      <w:r w:rsidRPr="00613061">
        <w:rPr>
          <w:rFonts w:ascii="Arial" w:hAnsi="Arial" w:cs="Arial"/>
          <w:spacing w:val="-6"/>
          <w:sz w:val="20"/>
          <w:szCs w:val="20"/>
          <w:lang w:val="en-GB"/>
        </w:rPr>
        <w:t>equipments</w:t>
      </w:r>
      <w:proofErr w:type="spellEnd"/>
      <w:r w:rsidRPr="00613061">
        <w:rPr>
          <w:rFonts w:ascii="Arial" w:hAnsi="Arial" w:cs="Arial"/>
          <w:spacing w:val="-6"/>
          <w:sz w:val="20"/>
          <w:szCs w:val="20"/>
          <w:lang w:val="en-GB"/>
        </w:rPr>
        <w:t>,</w:t>
      </w:r>
      <w:r w:rsidRPr="00613061">
        <w:rPr>
          <w:rFonts w:ascii="Arial" w:hAnsi="Arial" w:cs="Arial"/>
          <w:spacing w:val="-4"/>
          <w:sz w:val="20"/>
          <w:szCs w:val="20"/>
          <w:lang w:val="en-GB"/>
        </w:rPr>
        <w:t xml:space="preserve"> </w:t>
      </w:r>
      <w:r w:rsidRPr="00613061">
        <w:rPr>
          <w:rFonts w:ascii="Arial" w:hAnsi="Arial" w:cs="Arial"/>
          <w:sz w:val="20"/>
          <w:szCs w:val="20"/>
          <w:lang w:val="en-GB"/>
        </w:rPr>
        <w:t>infrastructures and other related and necessary assets f</w:t>
      </w:r>
      <w:r w:rsidRPr="00613061">
        <w:rPr>
          <w:rFonts w:ascii="Arial" w:hAnsi="Arial" w:cs="Arial"/>
          <w:spacing w:val="-4"/>
          <w:sz w:val="20"/>
          <w:szCs w:val="20"/>
          <w:lang w:val="en-GB"/>
        </w:rPr>
        <w:t>or the use of land and buildings in the project and utilisable rooftops</w:t>
      </w:r>
      <w:r w:rsidR="007277B3" w:rsidRPr="00613061">
        <w:rPr>
          <w:rFonts w:ascii="Arial" w:hAnsi="Arial" w:cs="Arial"/>
          <w:spacing w:val="-4"/>
          <w:sz w:val="20"/>
          <w:szCs w:val="20"/>
          <w:lang w:val="en-GB"/>
        </w:rPr>
        <w:t xml:space="preserve"> of approximately</w:t>
      </w:r>
      <w:r w:rsidRPr="00613061">
        <w:rPr>
          <w:rFonts w:ascii="Arial" w:hAnsi="Arial" w:cs="Arial"/>
          <w:spacing w:val="-4"/>
          <w:sz w:val="20"/>
          <w:szCs w:val="20"/>
          <w:lang w:val="en-GB"/>
        </w:rPr>
        <w:t xml:space="preserve"> </w:t>
      </w:r>
      <w:r w:rsidR="0019282A" w:rsidRPr="00613061">
        <w:rPr>
          <w:rFonts w:ascii="Arial" w:hAnsi="Arial" w:cs="Arial"/>
          <w:spacing w:val="-4"/>
          <w:sz w:val="20"/>
          <w:szCs w:val="20"/>
          <w:lang w:val="en-GB"/>
        </w:rPr>
        <w:t>14,861</w:t>
      </w:r>
      <w:r w:rsidRPr="00613061">
        <w:rPr>
          <w:rFonts w:ascii="Arial" w:hAnsi="Arial" w:cs="Arial"/>
          <w:spacing w:val="-4"/>
          <w:sz w:val="20"/>
          <w:szCs w:val="20"/>
          <w:lang w:val="en-GB"/>
        </w:rPr>
        <w:t xml:space="preserve"> square meters.</w:t>
      </w:r>
    </w:p>
    <w:p w14:paraId="568CEF3B" w14:textId="77777777" w:rsidR="00D62F22" w:rsidRPr="00613061" w:rsidRDefault="00D62F22" w:rsidP="00196A82">
      <w:pPr>
        <w:pStyle w:val="BodyTextIndent"/>
        <w:tabs>
          <w:tab w:val="right" w:pos="9360"/>
        </w:tabs>
        <w:ind w:left="540"/>
        <w:rPr>
          <w:rFonts w:ascii="Arial" w:hAnsi="Arial" w:cs="Arial"/>
          <w:sz w:val="20"/>
          <w:szCs w:val="20"/>
          <w:lang w:val="en-GB"/>
        </w:rPr>
      </w:pPr>
    </w:p>
    <w:p w14:paraId="77C28325" w14:textId="77777777" w:rsidR="00AA0DB7" w:rsidRPr="00613061" w:rsidRDefault="00AA0DB7" w:rsidP="003A063B">
      <w:pPr>
        <w:pStyle w:val="BodyTextIndent"/>
        <w:ind w:left="540" w:hanging="540"/>
        <w:rPr>
          <w:rFonts w:ascii="Arial" w:hAnsi="Arial" w:cs="Arial"/>
          <w:sz w:val="20"/>
          <w:szCs w:val="20"/>
          <w:lang w:val="en-GB"/>
        </w:rPr>
      </w:pPr>
      <w:r w:rsidRPr="00613061">
        <w:rPr>
          <w:rFonts w:ascii="Arial" w:hAnsi="Arial" w:cs="Arial"/>
          <w:sz w:val="20"/>
          <w:szCs w:val="20"/>
          <w:lang w:val="en-GB"/>
        </w:rPr>
        <w:t>5)</w:t>
      </w:r>
      <w:r w:rsidRPr="00613061">
        <w:rPr>
          <w:rFonts w:ascii="Arial" w:hAnsi="Arial" w:cs="Arial"/>
          <w:sz w:val="20"/>
          <w:szCs w:val="20"/>
          <w:lang w:val="en-GB"/>
        </w:rPr>
        <w:tab/>
        <w:t>WHA Logistics Park 1</w:t>
      </w:r>
      <w:r w:rsidR="00283D53" w:rsidRPr="00613061">
        <w:rPr>
          <w:rFonts w:ascii="Arial" w:hAnsi="Arial" w:cs="Arial"/>
          <w:sz w:val="20"/>
          <w:szCs w:val="20"/>
          <w:lang w:val="en-GB"/>
        </w:rPr>
        <w:t xml:space="preserve"> </w:t>
      </w:r>
      <w:r w:rsidR="00C34BAE" w:rsidRPr="00613061">
        <w:rPr>
          <w:rFonts w:ascii="Arial" w:hAnsi="Arial" w:cs="Arial"/>
          <w:sz w:val="20"/>
          <w:szCs w:val="20"/>
          <w:lang w:val="en-GB"/>
        </w:rPr>
        <w:t>(WHA LP 1)</w:t>
      </w:r>
    </w:p>
    <w:p w14:paraId="7C2E250A" w14:textId="77777777" w:rsidR="00D62F22" w:rsidRPr="00613061" w:rsidRDefault="00D62F22" w:rsidP="003A063B">
      <w:pPr>
        <w:pStyle w:val="BodyTextIndent"/>
        <w:tabs>
          <w:tab w:val="right" w:pos="9360"/>
        </w:tabs>
        <w:ind w:left="540"/>
        <w:rPr>
          <w:rFonts w:ascii="Arial" w:hAnsi="Arial" w:cs="Arial"/>
          <w:sz w:val="20"/>
          <w:szCs w:val="20"/>
          <w:lang w:val="en-GB"/>
        </w:rPr>
      </w:pPr>
    </w:p>
    <w:p w14:paraId="114FE18E" w14:textId="51760F3D" w:rsidR="00AA0DB7" w:rsidRPr="00613061" w:rsidRDefault="00AA0DB7" w:rsidP="003A063B">
      <w:pPr>
        <w:pStyle w:val="BodyTextIndent"/>
        <w:tabs>
          <w:tab w:val="right" w:pos="9360"/>
        </w:tabs>
        <w:ind w:left="540"/>
        <w:rPr>
          <w:rFonts w:ascii="Arial" w:hAnsi="Arial" w:cs="Arial"/>
          <w:sz w:val="20"/>
          <w:szCs w:val="20"/>
          <w:lang w:val="en-GB"/>
        </w:rPr>
      </w:pPr>
      <w:r w:rsidRPr="00613061">
        <w:rPr>
          <w:rFonts w:ascii="Arial" w:hAnsi="Arial" w:cs="Arial"/>
          <w:sz w:val="20"/>
          <w:szCs w:val="20"/>
          <w:lang w:val="en-GB"/>
        </w:rPr>
        <w:t xml:space="preserve">Leasehold in lands and factories of </w:t>
      </w:r>
      <w:r w:rsidR="007B6A26" w:rsidRPr="00613061">
        <w:rPr>
          <w:rFonts w:ascii="Arial" w:hAnsi="Arial" w:cs="Arial"/>
          <w:sz w:val="20"/>
          <w:szCs w:val="20"/>
          <w:lang w:val="en-GB"/>
        </w:rPr>
        <w:t>4</w:t>
      </w:r>
      <w:r w:rsidRPr="00613061">
        <w:rPr>
          <w:rFonts w:ascii="Arial" w:hAnsi="Arial" w:cs="Arial"/>
          <w:sz w:val="20"/>
          <w:szCs w:val="20"/>
          <w:lang w:val="en-GB"/>
        </w:rPr>
        <w:t xml:space="preserve"> units with the total area </w:t>
      </w:r>
      <w:r w:rsidR="007B6A26" w:rsidRPr="00613061">
        <w:rPr>
          <w:rFonts w:ascii="Arial" w:hAnsi="Arial" w:cs="Arial"/>
          <w:sz w:val="20"/>
          <w:szCs w:val="20"/>
          <w:lang w:val="en-GB"/>
        </w:rPr>
        <w:t>25,664</w:t>
      </w:r>
      <w:r w:rsidRPr="00613061">
        <w:rPr>
          <w:rFonts w:ascii="Arial" w:hAnsi="Arial" w:cs="Arial"/>
          <w:sz w:val="20"/>
          <w:szCs w:val="20"/>
          <w:lang w:val="en-GB"/>
        </w:rPr>
        <w:t xml:space="preserve"> square meters including </w:t>
      </w:r>
      <w:r w:rsidRPr="00350A8E">
        <w:rPr>
          <w:rFonts w:ascii="Arial" w:hAnsi="Arial" w:cs="Arial"/>
          <w:spacing w:val="-6"/>
          <w:sz w:val="20"/>
          <w:szCs w:val="20"/>
          <w:lang w:val="en-GB"/>
        </w:rPr>
        <w:t xml:space="preserve">construction and other properties which are component parts of land, and buildings, tools, </w:t>
      </w:r>
      <w:proofErr w:type="spellStart"/>
      <w:r w:rsidRPr="00350A8E">
        <w:rPr>
          <w:rFonts w:ascii="Arial" w:hAnsi="Arial" w:cs="Arial"/>
          <w:spacing w:val="-6"/>
          <w:sz w:val="20"/>
          <w:szCs w:val="20"/>
          <w:lang w:val="en-GB"/>
        </w:rPr>
        <w:t>equipments</w:t>
      </w:r>
      <w:proofErr w:type="spellEnd"/>
      <w:r w:rsidRPr="00613061">
        <w:rPr>
          <w:rFonts w:ascii="Arial" w:hAnsi="Arial" w:cs="Arial"/>
          <w:sz w:val="20"/>
          <w:szCs w:val="20"/>
          <w:lang w:val="en-GB"/>
        </w:rPr>
        <w:t>, infrastructures and other related and necessary assets for the use of land and buildings in the project and utilisable rooftops</w:t>
      </w:r>
      <w:r w:rsidR="007277B3" w:rsidRPr="00613061">
        <w:rPr>
          <w:rFonts w:ascii="Arial" w:hAnsi="Arial" w:cs="Arial"/>
          <w:sz w:val="20"/>
          <w:szCs w:val="20"/>
          <w:lang w:val="en-GB"/>
        </w:rPr>
        <w:t xml:space="preserve"> of approximately</w:t>
      </w:r>
      <w:r w:rsidRPr="00613061">
        <w:rPr>
          <w:rFonts w:ascii="Arial" w:hAnsi="Arial" w:cs="Arial"/>
          <w:sz w:val="20"/>
          <w:szCs w:val="20"/>
          <w:lang w:val="en-GB"/>
        </w:rPr>
        <w:t xml:space="preserve"> 9,936 square meters.</w:t>
      </w:r>
    </w:p>
    <w:p w14:paraId="408CADDF" w14:textId="77777777" w:rsidR="00AA0DB7" w:rsidRPr="00613061" w:rsidRDefault="00AA0DB7" w:rsidP="003A063B">
      <w:pPr>
        <w:pStyle w:val="BodyTextIndent"/>
        <w:tabs>
          <w:tab w:val="right" w:pos="9360"/>
        </w:tabs>
        <w:ind w:left="540"/>
        <w:rPr>
          <w:rFonts w:ascii="Arial" w:hAnsi="Arial" w:cs="Arial"/>
          <w:sz w:val="20"/>
          <w:szCs w:val="20"/>
          <w:lang w:val="en-GB"/>
        </w:rPr>
      </w:pPr>
    </w:p>
    <w:p w14:paraId="6FF72112" w14:textId="77777777" w:rsidR="00AA0DB7" w:rsidRPr="00613061" w:rsidRDefault="00283D53" w:rsidP="003A063B">
      <w:pPr>
        <w:pStyle w:val="BodyTextIndent"/>
        <w:ind w:left="540" w:hanging="540"/>
        <w:rPr>
          <w:rFonts w:ascii="Arial" w:hAnsi="Arial" w:cs="Arial"/>
          <w:sz w:val="20"/>
          <w:szCs w:val="20"/>
          <w:lang w:val="en-GB"/>
        </w:rPr>
      </w:pPr>
      <w:r w:rsidRPr="00613061">
        <w:rPr>
          <w:rFonts w:ascii="Arial" w:hAnsi="Arial" w:cs="Arial"/>
          <w:sz w:val="20"/>
          <w:szCs w:val="20"/>
          <w:lang w:val="en-GB"/>
        </w:rPr>
        <w:t>6)</w:t>
      </w:r>
      <w:r w:rsidRPr="00613061">
        <w:rPr>
          <w:rFonts w:ascii="Arial" w:hAnsi="Arial" w:cs="Arial"/>
          <w:sz w:val="20"/>
          <w:szCs w:val="20"/>
          <w:lang w:val="en-GB"/>
        </w:rPr>
        <w:tab/>
        <w:t xml:space="preserve">WHA Logistics Park 2 </w:t>
      </w:r>
      <w:r w:rsidR="00C34BAE" w:rsidRPr="00613061">
        <w:rPr>
          <w:rFonts w:ascii="Arial" w:hAnsi="Arial" w:cs="Arial"/>
          <w:sz w:val="20"/>
          <w:szCs w:val="20"/>
          <w:lang w:val="en-GB"/>
        </w:rPr>
        <w:t>(WHA LP 2)</w:t>
      </w:r>
    </w:p>
    <w:p w14:paraId="76BCA04E" w14:textId="77777777" w:rsidR="00AA0DB7" w:rsidRPr="00613061" w:rsidRDefault="00AA0DB7" w:rsidP="003A063B">
      <w:pPr>
        <w:pStyle w:val="BodyTextIndent"/>
        <w:tabs>
          <w:tab w:val="right" w:pos="9360"/>
        </w:tabs>
        <w:ind w:left="540"/>
        <w:rPr>
          <w:rFonts w:ascii="Arial" w:hAnsi="Arial" w:cs="Arial"/>
          <w:spacing w:val="-4"/>
          <w:sz w:val="20"/>
          <w:szCs w:val="20"/>
          <w:lang w:val="en-GB"/>
        </w:rPr>
      </w:pPr>
    </w:p>
    <w:p w14:paraId="3D5EB869" w14:textId="5D348B00" w:rsidR="00AA0DB7" w:rsidRPr="00613061" w:rsidRDefault="00AA0DB7" w:rsidP="003A063B">
      <w:pPr>
        <w:pStyle w:val="BodyTextIndent"/>
        <w:tabs>
          <w:tab w:val="right" w:pos="9360"/>
        </w:tabs>
        <w:ind w:left="540"/>
        <w:rPr>
          <w:rFonts w:ascii="Arial" w:hAnsi="Arial" w:cs="Arial"/>
          <w:spacing w:val="-4"/>
          <w:sz w:val="20"/>
          <w:szCs w:val="20"/>
          <w:lang w:val="en-GB"/>
        </w:rPr>
      </w:pPr>
      <w:r w:rsidRPr="00613061">
        <w:rPr>
          <w:rFonts w:ascii="Arial" w:hAnsi="Arial" w:cs="Arial"/>
          <w:spacing w:val="-4"/>
          <w:sz w:val="20"/>
          <w:szCs w:val="20"/>
          <w:lang w:val="en-GB"/>
        </w:rPr>
        <w:t xml:space="preserve">Leasehold in lands and factories </w:t>
      </w:r>
      <w:r w:rsidRPr="00613061">
        <w:rPr>
          <w:rFonts w:ascii="Arial" w:hAnsi="Arial" w:cs="Arial"/>
          <w:sz w:val="20"/>
          <w:szCs w:val="20"/>
          <w:lang w:val="en-GB"/>
        </w:rPr>
        <w:t xml:space="preserve">of </w:t>
      </w:r>
      <w:r w:rsidR="0085726A" w:rsidRPr="00613061">
        <w:rPr>
          <w:rFonts w:ascii="Arial" w:hAnsi="Arial" w:cs="Arial"/>
          <w:spacing w:val="-4"/>
          <w:sz w:val="20"/>
          <w:szCs w:val="20"/>
          <w:lang w:val="en-GB"/>
        </w:rPr>
        <w:t>1</w:t>
      </w:r>
      <w:r w:rsidR="007B6A26" w:rsidRPr="00613061">
        <w:rPr>
          <w:rFonts w:ascii="Arial" w:hAnsi="Arial" w:cs="Arial"/>
          <w:spacing w:val="-4"/>
          <w:sz w:val="20"/>
          <w:szCs w:val="20"/>
          <w:lang w:val="en-GB"/>
        </w:rPr>
        <w:t>5</w:t>
      </w:r>
      <w:r w:rsidRPr="00613061">
        <w:rPr>
          <w:rFonts w:ascii="Arial" w:hAnsi="Arial" w:cs="Arial"/>
          <w:spacing w:val="-4"/>
          <w:sz w:val="20"/>
          <w:szCs w:val="20"/>
          <w:lang w:val="en-GB"/>
        </w:rPr>
        <w:t xml:space="preserve"> units with the t</w:t>
      </w:r>
      <w:r w:rsidR="0085726A" w:rsidRPr="00613061">
        <w:rPr>
          <w:rFonts w:ascii="Arial" w:hAnsi="Arial" w:cs="Arial"/>
          <w:spacing w:val="-4"/>
          <w:sz w:val="20"/>
          <w:szCs w:val="20"/>
          <w:lang w:val="en-GB"/>
        </w:rPr>
        <w:t xml:space="preserve">otal area </w:t>
      </w:r>
      <w:r w:rsidR="007B6A26" w:rsidRPr="00613061">
        <w:rPr>
          <w:rFonts w:ascii="Arial" w:hAnsi="Arial" w:cs="Arial"/>
          <w:spacing w:val="-4"/>
          <w:sz w:val="20"/>
          <w:szCs w:val="20"/>
          <w:lang w:val="en-GB"/>
        </w:rPr>
        <w:t>68,743</w:t>
      </w:r>
      <w:r w:rsidRPr="00613061">
        <w:rPr>
          <w:rFonts w:ascii="Arial" w:hAnsi="Arial" w:cs="Arial"/>
          <w:spacing w:val="-4"/>
          <w:sz w:val="20"/>
          <w:szCs w:val="20"/>
          <w:lang w:val="en-GB"/>
        </w:rPr>
        <w:t xml:space="preserve"> square meters including </w:t>
      </w:r>
      <w:r w:rsidRPr="00613061">
        <w:rPr>
          <w:rFonts w:ascii="Arial" w:hAnsi="Arial" w:cs="Arial"/>
          <w:spacing w:val="-6"/>
          <w:sz w:val="20"/>
          <w:szCs w:val="20"/>
          <w:lang w:val="en-GB"/>
        </w:rPr>
        <w:t xml:space="preserve">construction and other properties which are component parts of land, and buildings, tools, </w:t>
      </w:r>
      <w:proofErr w:type="spellStart"/>
      <w:r w:rsidRPr="00613061">
        <w:rPr>
          <w:rFonts w:ascii="Arial" w:hAnsi="Arial" w:cs="Arial"/>
          <w:spacing w:val="-6"/>
          <w:sz w:val="20"/>
          <w:szCs w:val="20"/>
          <w:lang w:val="en-GB"/>
        </w:rPr>
        <w:t>equipments</w:t>
      </w:r>
      <w:proofErr w:type="spellEnd"/>
      <w:r w:rsidRPr="00613061">
        <w:rPr>
          <w:rFonts w:ascii="Arial" w:hAnsi="Arial" w:cs="Arial"/>
          <w:sz w:val="20"/>
          <w:szCs w:val="20"/>
          <w:lang w:val="en-GB"/>
        </w:rPr>
        <w:t xml:space="preserve"> infrastructures and other related and necessary assets f</w:t>
      </w:r>
      <w:r w:rsidRPr="00613061">
        <w:rPr>
          <w:rFonts w:ascii="Arial" w:hAnsi="Arial" w:cs="Arial"/>
          <w:spacing w:val="-4"/>
          <w:sz w:val="20"/>
          <w:szCs w:val="20"/>
          <w:lang w:val="en-GB"/>
        </w:rPr>
        <w:t>or the use of land and buildings in the project and utilisable rooftops</w:t>
      </w:r>
      <w:r w:rsidR="007277B3" w:rsidRPr="00613061">
        <w:rPr>
          <w:rFonts w:ascii="Arial" w:hAnsi="Arial" w:cs="Arial"/>
          <w:spacing w:val="-4"/>
          <w:sz w:val="20"/>
          <w:szCs w:val="20"/>
          <w:lang w:val="en-GB"/>
        </w:rPr>
        <w:t xml:space="preserve"> of approximately</w:t>
      </w:r>
      <w:r w:rsidRPr="00613061">
        <w:rPr>
          <w:rFonts w:ascii="Arial" w:hAnsi="Arial" w:cs="Arial"/>
          <w:spacing w:val="-4"/>
          <w:sz w:val="20"/>
          <w:szCs w:val="20"/>
          <w:lang w:val="en-GB"/>
        </w:rPr>
        <w:t xml:space="preserve"> 28,440 square meters.</w:t>
      </w:r>
    </w:p>
    <w:p w14:paraId="75D57985" w14:textId="77777777" w:rsidR="00AA0DB7" w:rsidRPr="00613061" w:rsidRDefault="00AA0DB7" w:rsidP="003A063B">
      <w:pPr>
        <w:pStyle w:val="BodyTextIndent"/>
        <w:tabs>
          <w:tab w:val="right" w:pos="9360"/>
        </w:tabs>
        <w:ind w:left="540"/>
        <w:rPr>
          <w:rFonts w:ascii="Arial" w:hAnsi="Arial" w:cs="Arial"/>
          <w:sz w:val="20"/>
          <w:szCs w:val="20"/>
          <w:lang w:val="en-GB"/>
        </w:rPr>
      </w:pPr>
    </w:p>
    <w:p w14:paraId="19A3DA4E" w14:textId="77777777" w:rsidR="00AA0DB7" w:rsidRPr="00613061" w:rsidRDefault="00283D53" w:rsidP="003A063B">
      <w:pPr>
        <w:pStyle w:val="BodyTextIndent"/>
        <w:ind w:left="540" w:hanging="540"/>
        <w:rPr>
          <w:rFonts w:ascii="Arial" w:hAnsi="Arial" w:cs="Arial"/>
          <w:sz w:val="20"/>
          <w:szCs w:val="20"/>
          <w:lang w:val="en-GB"/>
        </w:rPr>
      </w:pPr>
      <w:r w:rsidRPr="00613061">
        <w:rPr>
          <w:rFonts w:ascii="Arial" w:hAnsi="Arial" w:cs="Arial"/>
          <w:sz w:val="20"/>
          <w:szCs w:val="20"/>
          <w:lang w:val="en-GB"/>
        </w:rPr>
        <w:t>7)</w:t>
      </w:r>
      <w:r w:rsidRPr="00613061">
        <w:rPr>
          <w:rFonts w:ascii="Arial" w:hAnsi="Arial" w:cs="Arial"/>
          <w:sz w:val="20"/>
          <w:szCs w:val="20"/>
          <w:lang w:val="en-GB"/>
        </w:rPr>
        <w:tab/>
        <w:t>WHA Logistics Park 4</w:t>
      </w:r>
      <w:r w:rsidR="00C34BAE" w:rsidRPr="00613061">
        <w:rPr>
          <w:rFonts w:ascii="Arial" w:hAnsi="Arial" w:cs="Arial"/>
          <w:sz w:val="20"/>
          <w:szCs w:val="20"/>
          <w:lang w:val="en-GB"/>
        </w:rPr>
        <w:t xml:space="preserve"> (WHA LP 4)</w:t>
      </w:r>
    </w:p>
    <w:p w14:paraId="3DFAA6E5" w14:textId="77777777" w:rsidR="00C14D45" w:rsidRPr="00613061" w:rsidRDefault="00C14D45" w:rsidP="003A063B">
      <w:pPr>
        <w:pStyle w:val="BodyTextIndent"/>
        <w:tabs>
          <w:tab w:val="right" w:pos="9360"/>
        </w:tabs>
        <w:ind w:left="540"/>
        <w:rPr>
          <w:rFonts w:ascii="Arial" w:hAnsi="Arial" w:cs="Arial"/>
          <w:spacing w:val="-4"/>
          <w:sz w:val="20"/>
          <w:szCs w:val="20"/>
          <w:lang w:val="en-GB"/>
        </w:rPr>
      </w:pPr>
    </w:p>
    <w:p w14:paraId="53E180BF" w14:textId="3BAC0570" w:rsidR="0082448C" w:rsidRPr="00613061" w:rsidRDefault="00AA0DB7" w:rsidP="00F00F4A">
      <w:pPr>
        <w:pStyle w:val="BodyTextIndent"/>
        <w:tabs>
          <w:tab w:val="right" w:pos="9360"/>
        </w:tabs>
        <w:ind w:left="540"/>
        <w:rPr>
          <w:rFonts w:ascii="Arial" w:hAnsi="Arial" w:cs="Arial"/>
          <w:spacing w:val="-4"/>
          <w:sz w:val="20"/>
          <w:szCs w:val="20"/>
          <w:lang w:val="en-GB"/>
        </w:rPr>
      </w:pPr>
      <w:r w:rsidRPr="00613061">
        <w:rPr>
          <w:rFonts w:ascii="Arial" w:hAnsi="Arial" w:cs="Arial"/>
          <w:spacing w:val="-4"/>
          <w:sz w:val="20"/>
          <w:szCs w:val="20"/>
          <w:lang w:val="en-GB"/>
        </w:rPr>
        <w:t xml:space="preserve">Leasehold in lands and factories </w:t>
      </w:r>
      <w:r w:rsidRPr="00613061">
        <w:rPr>
          <w:rFonts w:ascii="Arial" w:hAnsi="Arial" w:cs="Arial"/>
          <w:sz w:val="20"/>
          <w:szCs w:val="20"/>
          <w:lang w:val="en-GB"/>
        </w:rPr>
        <w:t xml:space="preserve">of </w:t>
      </w:r>
      <w:r w:rsidR="0085726A" w:rsidRPr="00613061">
        <w:rPr>
          <w:rFonts w:ascii="Arial" w:hAnsi="Arial" w:cs="Arial"/>
          <w:spacing w:val="-4"/>
          <w:sz w:val="20"/>
          <w:szCs w:val="20"/>
          <w:lang w:val="en-GB"/>
        </w:rPr>
        <w:t>1</w:t>
      </w:r>
      <w:r w:rsidR="00655888" w:rsidRPr="00613061">
        <w:rPr>
          <w:rFonts w:ascii="Arial" w:hAnsi="Arial" w:cs="Arial"/>
          <w:spacing w:val="-4"/>
          <w:sz w:val="20"/>
          <w:szCs w:val="20"/>
          <w:lang w:val="en-GB"/>
        </w:rPr>
        <w:t>3</w:t>
      </w:r>
      <w:r w:rsidRPr="00613061">
        <w:rPr>
          <w:rFonts w:ascii="Arial" w:hAnsi="Arial" w:cs="Arial"/>
          <w:spacing w:val="-4"/>
          <w:sz w:val="20"/>
          <w:szCs w:val="20"/>
          <w:lang w:val="en-GB"/>
        </w:rPr>
        <w:t xml:space="preserve"> </w:t>
      </w:r>
      <w:r w:rsidR="0085726A" w:rsidRPr="00613061">
        <w:rPr>
          <w:rFonts w:ascii="Arial" w:hAnsi="Arial" w:cs="Arial"/>
          <w:spacing w:val="-4"/>
          <w:sz w:val="20"/>
          <w:szCs w:val="20"/>
          <w:lang w:val="en-GB"/>
        </w:rPr>
        <w:t xml:space="preserve">units with the total area </w:t>
      </w:r>
      <w:r w:rsidR="00655888" w:rsidRPr="00613061">
        <w:rPr>
          <w:rFonts w:ascii="Arial" w:hAnsi="Arial" w:cs="Arial"/>
          <w:spacing w:val="-4"/>
          <w:sz w:val="20"/>
          <w:szCs w:val="20"/>
          <w:lang w:val="en-GB"/>
        </w:rPr>
        <w:t>47,909</w:t>
      </w:r>
      <w:r w:rsidRPr="00613061">
        <w:rPr>
          <w:rFonts w:ascii="Arial" w:hAnsi="Arial" w:cs="Arial"/>
          <w:spacing w:val="-4"/>
          <w:sz w:val="20"/>
          <w:szCs w:val="20"/>
          <w:lang w:val="en-GB"/>
        </w:rPr>
        <w:t xml:space="preserve"> square meters including </w:t>
      </w:r>
      <w:r w:rsidRPr="00613061">
        <w:rPr>
          <w:rFonts w:ascii="Arial" w:hAnsi="Arial" w:cs="Arial"/>
          <w:spacing w:val="-6"/>
          <w:sz w:val="20"/>
          <w:szCs w:val="20"/>
          <w:lang w:val="en-GB"/>
        </w:rPr>
        <w:t xml:space="preserve">construction and other properties which are component parts of land, and buildings, tools, </w:t>
      </w:r>
      <w:proofErr w:type="spellStart"/>
      <w:r w:rsidRPr="00613061">
        <w:rPr>
          <w:rFonts w:ascii="Arial" w:hAnsi="Arial" w:cs="Arial"/>
          <w:spacing w:val="-6"/>
          <w:sz w:val="20"/>
          <w:szCs w:val="20"/>
          <w:lang w:val="en-GB"/>
        </w:rPr>
        <w:t>equipments</w:t>
      </w:r>
      <w:proofErr w:type="spellEnd"/>
      <w:r w:rsidRPr="00613061">
        <w:rPr>
          <w:rFonts w:ascii="Arial" w:hAnsi="Arial" w:cs="Arial"/>
          <w:spacing w:val="-6"/>
          <w:sz w:val="20"/>
          <w:szCs w:val="20"/>
          <w:lang w:val="en-GB"/>
        </w:rPr>
        <w:t>,</w:t>
      </w:r>
      <w:r w:rsidRPr="00613061">
        <w:rPr>
          <w:rFonts w:ascii="Arial" w:hAnsi="Arial" w:cs="Arial"/>
          <w:spacing w:val="-4"/>
          <w:sz w:val="20"/>
          <w:szCs w:val="20"/>
          <w:lang w:val="en-GB"/>
        </w:rPr>
        <w:t xml:space="preserve"> </w:t>
      </w:r>
      <w:r w:rsidRPr="00613061">
        <w:rPr>
          <w:rFonts w:ascii="Arial" w:hAnsi="Arial" w:cs="Arial"/>
          <w:sz w:val="20"/>
          <w:szCs w:val="20"/>
          <w:lang w:val="en-GB"/>
        </w:rPr>
        <w:t>infrastructures and other related and necessary assets f</w:t>
      </w:r>
      <w:r w:rsidRPr="00613061">
        <w:rPr>
          <w:rFonts w:ascii="Arial" w:hAnsi="Arial" w:cs="Arial"/>
          <w:spacing w:val="-4"/>
          <w:sz w:val="20"/>
          <w:szCs w:val="20"/>
          <w:lang w:val="en-GB"/>
        </w:rPr>
        <w:t xml:space="preserve">or the use of land and buildings in the project and utilisable rooftops </w:t>
      </w:r>
      <w:r w:rsidR="007277B3" w:rsidRPr="00613061">
        <w:rPr>
          <w:rFonts w:ascii="Arial" w:hAnsi="Arial" w:cs="Arial"/>
          <w:spacing w:val="-4"/>
          <w:sz w:val="20"/>
          <w:szCs w:val="20"/>
          <w:lang w:val="en-GB"/>
        </w:rPr>
        <w:t xml:space="preserve">of approximately </w:t>
      </w:r>
      <w:r w:rsidRPr="00613061">
        <w:rPr>
          <w:rFonts w:ascii="Arial" w:hAnsi="Arial" w:cs="Arial"/>
          <w:spacing w:val="-4"/>
          <w:sz w:val="20"/>
          <w:szCs w:val="20"/>
          <w:lang w:val="en-GB"/>
        </w:rPr>
        <w:t>18,838 square meters.</w:t>
      </w:r>
    </w:p>
    <w:p w14:paraId="51597207" w14:textId="6F78564C" w:rsidR="00C74CA5" w:rsidRPr="00613061" w:rsidRDefault="00C74CA5" w:rsidP="00F00F4A">
      <w:pPr>
        <w:pStyle w:val="BodyTextIndent"/>
        <w:tabs>
          <w:tab w:val="right" w:pos="9360"/>
        </w:tabs>
        <w:ind w:left="540"/>
        <w:rPr>
          <w:rFonts w:ascii="Arial" w:hAnsi="Arial" w:cs="Arial"/>
          <w:spacing w:val="-4"/>
          <w:sz w:val="20"/>
          <w:szCs w:val="20"/>
          <w:lang w:val="en-GB"/>
        </w:rPr>
      </w:pPr>
    </w:p>
    <w:p w14:paraId="197CB142" w14:textId="75929B70" w:rsidR="00C74CA5" w:rsidRPr="00613061" w:rsidRDefault="00C74CA5" w:rsidP="00C74CA5">
      <w:pPr>
        <w:pStyle w:val="BodyTextIndent"/>
        <w:ind w:left="540" w:hanging="540"/>
        <w:rPr>
          <w:rFonts w:ascii="Arial" w:hAnsi="Arial" w:cs="Arial"/>
          <w:sz w:val="20"/>
          <w:szCs w:val="20"/>
          <w:lang w:val="en-GB"/>
        </w:rPr>
      </w:pPr>
      <w:r w:rsidRPr="00613061">
        <w:rPr>
          <w:rFonts w:ascii="Arial" w:hAnsi="Arial" w:cs="Arial"/>
          <w:sz w:val="20"/>
          <w:szCs w:val="20"/>
          <w:lang w:val="en-GB"/>
        </w:rPr>
        <w:t>8)</w:t>
      </w:r>
      <w:r w:rsidRPr="00613061">
        <w:rPr>
          <w:rFonts w:ascii="Arial" w:hAnsi="Arial" w:cs="Arial"/>
          <w:sz w:val="20"/>
          <w:szCs w:val="20"/>
          <w:lang w:val="en-GB"/>
        </w:rPr>
        <w:tab/>
        <w:t xml:space="preserve">Hi-Tech </w:t>
      </w:r>
      <w:proofErr w:type="spellStart"/>
      <w:r w:rsidRPr="00613061">
        <w:rPr>
          <w:rFonts w:ascii="Arial" w:hAnsi="Arial" w:cs="Arial"/>
          <w:sz w:val="20"/>
          <w:szCs w:val="20"/>
          <w:lang w:val="en-GB"/>
        </w:rPr>
        <w:t>Kabin</w:t>
      </w:r>
      <w:proofErr w:type="spellEnd"/>
      <w:r w:rsidRPr="00613061">
        <w:rPr>
          <w:rFonts w:ascii="Arial" w:hAnsi="Arial" w:cs="Arial"/>
          <w:sz w:val="20"/>
          <w:szCs w:val="20"/>
          <w:lang w:val="en-GB"/>
        </w:rPr>
        <w:t xml:space="preserve"> Industrial Estate (KABIN)</w:t>
      </w:r>
    </w:p>
    <w:p w14:paraId="5FA8FD7A" w14:textId="77777777" w:rsidR="00C74CA5" w:rsidRPr="00613061" w:rsidRDefault="00C74CA5" w:rsidP="00C74CA5">
      <w:pPr>
        <w:pStyle w:val="BodyTextIndent"/>
        <w:tabs>
          <w:tab w:val="right" w:pos="9360"/>
        </w:tabs>
        <w:ind w:left="540"/>
        <w:rPr>
          <w:rFonts w:ascii="Arial" w:hAnsi="Arial" w:cs="Arial"/>
          <w:spacing w:val="-4"/>
          <w:sz w:val="20"/>
          <w:szCs w:val="20"/>
          <w:lang w:val="en-GB"/>
        </w:rPr>
      </w:pPr>
    </w:p>
    <w:p w14:paraId="71111C9D" w14:textId="600E4A4A" w:rsidR="00C74CA5" w:rsidRPr="00A770C8" w:rsidRDefault="00C74CA5" w:rsidP="00C74CA5">
      <w:pPr>
        <w:pStyle w:val="BodyTextIndent"/>
        <w:tabs>
          <w:tab w:val="right" w:pos="9360"/>
        </w:tabs>
        <w:ind w:left="540"/>
        <w:rPr>
          <w:rFonts w:ascii="Arial" w:hAnsi="Arial" w:cs="Arial"/>
          <w:spacing w:val="-6"/>
          <w:sz w:val="20"/>
          <w:szCs w:val="20"/>
          <w:lang w:val="en-GB"/>
        </w:rPr>
      </w:pPr>
      <w:r w:rsidRPr="00A770C8">
        <w:rPr>
          <w:rFonts w:ascii="Arial" w:hAnsi="Arial" w:cs="Arial"/>
          <w:spacing w:val="-8"/>
          <w:sz w:val="20"/>
          <w:szCs w:val="20"/>
          <w:lang w:val="en-GB"/>
        </w:rPr>
        <w:t>Leasehold in lands and factories of 1 unit with the total area 1,152 square meters including construction</w:t>
      </w:r>
      <w:r w:rsidRPr="00A770C8">
        <w:rPr>
          <w:rFonts w:ascii="Arial" w:hAnsi="Arial" w:cs="Arial"/>
          <w:spacing w:val="-6"/>
          <w:sz w:val="20"/>
          <w:szCs w:val="20"/>
          <w:lang w:val="en-GB"/>
        </w:rPr>
        <w:t xml:space="preserve"> </w:t>
      </w:r>
      <w:r w:rsidRPr="00A770C8">
        <w:rPr>
          <w:rFonts w:ascii="Arial" w:hAnsi="Arial" w:cs="Arial"/>
          <w:spacing w:val="-8"/>
          <w:sz w:val="20"/>
          <w:szCs w:val="20"/>
          <w:lang w:val="en-GB"/>
        </w:rPr>
        <w:t xml:space="preserve">and other properties which are component parts of land, and buildings, tools, </w:t>
      </w:r>
      <w:proofErr w:type="spellStart"/>
      <w:r w:rsidRPr="00A770C8">
        <w:rPr>
          <w:rFonts w:ascii="Arial" w:hAnsi="Arial" w:cs="Arial"/>
          <w:spacing w:val="-8"/>
          <w:sz w:val="20"/>
          <w:szCs w:val="20"/>
          <w:lang w:val="en-GB"/>
        </w:rPr>
        <w:t>equipments</w:t>
      </w:r>
      <w:proofErr w:type="spellEnd"/>
      <w:r w:rsidRPr="00A770C8">
        <w:rPr>
          <w:rFonts w:ascii="Arial" w:hAnsi="Arial" w:cs="Arial"/>
          <w:spacing w:val="-8"/>
          <w:sz w:val="20"/>
          <w:szCs w:val="20"/>
          <w:lang w:val="en-GB"/>
        </w:rPr>
        <w:t>, infrastructures</w:t>
      </w:r>
      <w:r w:rsidRPr="00A770C8">
        <w:rPr>
          <w:rFonts w:ascii="Arial" w:hAnsi="Arial" w:cs="Arial"/>
          <w:spacing w:val="-6"/>
          <w:sz w:val="20"/>
          <w:szCs w:val="20"/>
          <w:lang w:val="en-GB"/>
        </w:rPr>
        <w:t xml:space="preserve"> and other related and necessary assets for the use of land and buildings in the project.</w:t>
      </w:r>
    </w:p>
    <w:p w14:paraId="4005B8A4" w14:textId="2EE7A30D" w:rsidR="00C74CA5" w:rsidRPr="00613061" w:rsidRDefault="00C74CA5" w:rsidP="00F979BB">
      <w:pPr>
        <w:pStyle w:val="BodyTextIndent"/>
        <w:tabs>
          <w:tab w:val="right" w:pos="9360"/>
        </w:tabs>
        <w:ind w:left="0"/>
        <w:rPr>
          <w:rFonts w:ascii="Arial" w:hAnsi="Arial" w:cs="Arial"/>
          <w:sz w:val="20"/>
          <w:szCs w:val="20"/>
          <w:lang w:val="en-GB"/>
        </w:rPr>
      </w:pPr>
    </w:p>
    <w:p w14:paraId="0766F1E2" w14:textId="1B4EDD90" w:rsidR="00C74CA5" w:rsidRPr="00613061" w:rsidRDefault="00C74CA5" w:rsidP="00F979BB">
      <w:pPr>
        <w:pStyle w:val="BodyTextIndent"/>
        <w:tabs>
          <w:tab w:val="right" w:pos="9360"/>
        </w:tabs>
        <w:ind w:left="0"/>
        <w:rPr>
          <w:rFonts w:ascii="Arial" w:hAnsi="Arial" w:cs="Arial"/>
          <w:sz w:val="20"/>
          <w:szCs w:val="20"/>
          <w:lang w:val="en-GB"/>
        </w:rPr>
      </w:pPr>
    </w:p>
    <w:p w14:paraId="3B969C2E" w14:textId="271283DB" w:rsidR="00C74CA5" w:rsidRPr="00613061" w:rsidRDefault="00613061" w:rsidP="00F979BB">
      <w:pPr>
        <w:pStyle w:val="BodyTextIndent"/>
        <w:tabs>
          <w:tab w:val="right" w:pos="9360"/>
        </w:tabs>
        <w:ind w:left="0"/>
        <w:rPr>
          <w:rFonts w:ascii="Arial" w:hAnsi="Arial" w:cs="Arial"/>
          <w:sz w:val="20"/>
          <w:szCs w:val="20"/>
          <w:lang w:val="en-GB"/>
        </w:rPr>
      </w:pPr>
      <w:r>
        <w:rPr>
          <w:rFonts w:ascii="Arial" w:hAnsi="Arial" w:cs="Arial"/>
          <w:sz w:val="20"/>
          <w:szCs w:val="20"/>
          <w:lang w:val="en-GB"/>
        </w:rPr>
        <w:br w:type="page"/>
      </w:r>
    </w:p>
    <w:p w14:paraId="66F1F862" w14:textId="77777777" w:rsidR="008C0B31" w:rsidRPr="00613061" w:rsidRDefault="008C0B31" w:rsidP="00F979BB">
      <w:pPr>
        <w:pStyle w:val="BodyTextIndent"/>
        <w:tabs>
          <w:tab w:val="right" w:pos="9360"/>
        </w:tabs>
        <w:ind w:left="0"/>
        <w:rPr>
          <w:rFonts w:ascii="Arial" w:hAnsi="Arial" w:cs="Arial"/>
          <w:sz w:val="20"/>
          <w:szCs w:val="20"/>
          <w:lang w:val="en-GB"/>
        </w:rPr>
      </w:pPr>
    </w:p>
    <w:p w14:paraId="7B8416E4" w14:textId="77777777" w:rsidR="0082448C" w:rsidRPr="00613061" w:rsidRDefault="0082448C" w:rsidP="003A063B">
      <w:pPr>
        <w:pStyle w:val="BodyTextIndent"/>
        <w:tabs>
          <w:tab w:val="right" w:pos="9360"/>
        </w:tabs>
        <w:ind w:left="0"/>
        <w:rPr>
          <w:rFonts w:ascii="Arial" w:hAnsi="Arial" w:cs="Arial"/>
          <w:sz w:val="20"/>
          <w:szCs w:val="20"/>
          <w:lang w:val="en-GB"/>
        </w:rPr>
      </w:pPr>
      <w:bookmarkStart w:id="6" w:name="OLE_LINK1"/>
      <w:r w:rsidRPr="00613061">
        <w:rPr>
          <w:rFonts w:ascii="Arial" w:hAnsi="Arial" w:cs="Arial"/>
          <w:sz w:val="20"/>
          <w:szCs w:val="20"/>
          <w:lang w:val="en-GB"/>
        </w:rPr>
        <w:t>Details of the appraisal/review presented in table below.</w:t>
      </w:r>
    </w:p>
    <w:p w14:paraId="156F1DA5" w14:textId="77777777" w:rsidR="0082448C" w:rsidRPr="00613061" w:rsidRDefault="0082448C" w:rsidP="003A063B">
      <w:pPr>
        <w:pStyle w:val="BodyTextIndent"/>
        <w:tabs>
          <w:tab w:val="right" w:pos="9360"/>
        </w:tabs>
        <w:ind w:left="0"/>
        <w:rPr>
          <w:rFonts w:ascii="Arial" w:hAnsi="Arial" w:cs="Arial"/>
          <w:sz w:val="20"/>
          <w:szCs w:val="20"/>
          <w:lang w:val="en-GB"/>
        </w:rPr>
      </w:pPr>
    </w:p>
    <w:tbl>
      <w:tblPr>
        <w:tblW w:w="9036" w:type="dxa"/>
        <w:tblInd w:w="108" w:type="dxa"/>
        <w:tblBorders>
          <w:bottom w:val="single" w:sz="4" w:space="0" w:color="auto"/>
        </w:tblBorders>
        <w:tblLayout w:type="fixed"/>
        <w:tblLook w:val="04A0" w:firstRow="1" w:lastRow="0" w:firstColumn="1" w:lastColumn="0" w:noHBand="0" w:noVBand="1"/>
      </w:tblPr>
      <w:tblGrid>
        <w:gridCol w:w="2410"/>
        <w:gridCol w:w="1532"/>
        <w:gridCol w:w="1276"/>
        <w:gridCol w:w="1514"/>
        <w:gridCol w:w="1260"/>
        <w:gridCol w:w="1044"/>
      </w:tblGrid>
      <w:tr w:rsidR="00A14B97" w:rsidRPr="00613061" w14:paraId="1F7E16E8" w14:textId="77777777" w:rsidTr="000D3D41">
        <w:trPr>
          <w:trHeight w:val="20"/>
        </w:trPr>
        <w:tc>
          <w:tcPr>
            <w:tcW w:w="2410" w:type="dxa"/>
            <w:tcBorders>
              <w:top w:val="single" w:sz="4" w:space="0" w:color="auto"/>
              <w:bottom w:val="nil"/>
            </w:tcBorders>
            <w:shd w:val="clear" w:color="auto" w:fill="auto"/>
            <w:vAlign w:val="bottom"/>
          </w:tcPr>
          <w:p w14:paraId="62D0FD4F" w14:textId="77777777" w:rsidR="00A14B97" w:rsidRPr="00613061" w:rsidRDefault="00A14B97" w:rsidP="001E7A6F">
            <w:pPr>
              <w:tabs>
                <w:tab w:val="right" w:pos="9000"/>
              </w:tabs>
              <w:ind w:left="72" w:right="-103"/>
              <w:rPr>
                <w:rFonts w:ascii="Arial" w:hAnsi="Arial" w:cs="Arial"/>
                <w:sz w:val="15"/>
                <w:szCs w:val="15"/>
              </w:rPr>
            </w:pPr>
          </w:p>
        </w:tc>
        <w:tc>
          <w:tcPr>
            <w:tcW w:w="1532" w:type="dxa"/>
            <w:tcBorders>
              <w:top w:val="single" w:sz="4" w:space="0" w:color="auto"/>
              <w:bottom w:val="nil"/>
            </w:tcBorders>
            <w:shd w:val="clear" w:color="auto" w:fill="auto"/>
            <w:vAlign w:val="bottom"/>
          </w:tcPr>
          <w:p w14:paraId="0692ACA6" w14:textId="1AC5C9F7" w:rsidR="00A14B97" w:rsidRPr="00613061" w:rsidRDefault="00A14B97" w:rsidP="001E7A6F">
            <w:pPr>
              <w:ind w:left="-120" w:right="-72"/>
              <w:jc w:val="right"/>
              <w:rPr>
                <w:rFonts w:ascii="Arial" w:eastAsia="Arial Unicode MS" w:hAnsi="Arial" w:cs="Arial"/>
                <w:b/>
                <w:bCs/>
                <w:sz w:val="15"/>
                <w:szCs w:val="15"/>
              </w:rPr>
            </w:pPr>
          </w:p>
        </w:tc>
        <w:tc>
          <w:tcPr>
            <w:tcW w:w="1276" w:type="dxa"/>
            <w:tcBorders>
              <w:top w:val="single" w:sz="4" w:space="0" w:color="auto"/>
              <w:bottom w:val="nil"/>
            </w:tcBorders>
            <w:shd w:val="clear" w:color="auto" w:fill="auto"/>
            <w:vAlign w:val="bottom"/>
          </w:tcPr>
          <w:p w14:paraId="43F613D4" w14:textId="46BDFD8D" w:rsidR="00A14B97" w:rsidRPr="00613061" w:rsidRDefault="00A14B97" w:rsidP="001E7A6F">
            <w:pPr>
              <w:ind w:right="-72"/>
              <w:jc w:val="right"/>
              <w:rPr>
                <w:rFonts w:ascii="Arial" w:eastAsia="Arial Unicode MS" w:hAnsi="Arial" w:cs="Arial"/>
                <w:b/>
                <w:bCs/>
                <w:sz w:val="15"/>
                <w:szCs w:val="15"/>
              </w:rPr>
            </w:pPr>
          </w:p>
        </w:tc>
        <w:tc>
          <w:tcPr>
            <w:tcW w:w="1514" w:type="dxa"/>
            <w:tcBorders>
              <w:top w:val="single" w:sz="4" w:space="0" w:color="auto"/>
              <w:bottom w:val="nil"/>
            </w:tcBorders>
            <w:vAlign w:val="bottom"/>
          </w:tcPr>
          <w:p w14:paraId="52637658" w14:textId="5751F034" w:rsidR="00A14B97" w:rsidRPr="00613061" w:rsidRDefault="00760283" w:rsidP="00760283">
            <w:pPr>
              <w:ind w:right="-72"/>
              <w:jc w:val="right"/>
              <w:rPr>
                <w:rFonts w:ascii="Arial" w:eastAsia="Arial Unicode MS" w:hAnsi="Arial" w:cs="Arial"/>
                <w:b/>
                <w:bCs/>
                <w:sz w:val="15"/>
                <w:szCs w:val="15"/>
              </w:rPr>
            </w:pPr>
            <w:r w:rsidRPr="00613061">
              <w:rPr>
                <w:rFonts w:ascii="Arial" w:eastAsia="Arial Unicode MS" w:hAnsi="Arial" w:cs="Arial"/>
                <w:b/>
                <w:bCs/>
                <w:sz w:val="15"/>
                <w:szCs w:val="15"/>
              </w:rPr>
              <w:t>Acquisition/</w:t>
            </w:r>
          </w:p>
        </w:tc>
        <w:tc>
          <w:tcPr>
            <w:tcW w:w="1260" w:type="dxa"/>
            <w:tcBorders>
              <w:top w:val="single" w:sz="4" w:space="0" w:color="auto"/>
              <w:bottom w:val="nil"/>
            </w:tcBorders>
            <w:shd w:val="clear" w:color="auto" w:fill="auto"/>
            <w:vAlign w:val="bottom"/>
          </w:tcPr>
          <w:p w14:paraId="1F71D755" w14:textId="77777777" w:rsidR="00760283" w:rsidRPr="00613061" w:rsidRDefault="00760283" w:rsidP="001E7A6F">
            <w:pPr>
              <w:ind w:right="-72"/>
              <w:jc w:val="right"/>
              <w:rPr>
                <w:rFonts w:ascii="Arial" w:eastAsia="Arial Unicode MS" w:hAnsi="Arial" w:cs="Arial"/>
                <w:b/>
                <w:bCs/>
                <w:sz w:val="15"/>
                <w:szCs w:val="15"/>
              </w:rPr>
            </w:pPr>
            <w:r w:rsidRPr="00613061">
              <w:rPr>
                <w:rFonts w:ascii="Arial" w:eastAsia="Arial Unicode MS" w:hAnsi="Arial" w:cs="Arial"/>
                <w:b/>
                <w:bCs/>
                <w:sz w:val="15"/>
                <w:szCs w:val="15"/>
              </w:rPr>
              <w:t>Acquisition/</w:t>
            </w:r>
          </w:p>
          <w:p w14:paraId="4CBFEF00" w14:textId="13A0EB5C" w:rsidR="00A14B97" w:rsidRPr="00613061" w:rsidRDefault="00A14B97" w:rsidP="001E7A6F">
            <w:pPr>
              <w:ind w:right="-72"/>
              <w:jc w:val="right"/>
              <w:rPr>
                <w:rFonts w:ascii="Arial" w:eastAsia="Arial Unicode MS" w:hAnsi="Arial" w:cs="Arial"/>
                <w:b/>
                <w:bCs/>
                <w:sz w:val="15"/>
                <w:szCs w:val="15"/>
              </w:rPr>
            </w:pPr>
            <w:r w:rsidRPr="00613061">
              <w:rPr>
                <w:rFonts w:ascii="Arial" w:eastAsia="Arial Unicode MS" w:hAnsi="Arial" w:cs="Arial"/>
                <w:b/>
                <w:bCs/>
                <w:sz w:val="15"/>
                <w:szCs w:val="15"/>
              </w:rPr>
              <w:t>Latest</w:t>
            </w:r>
          </w:p>
        </w:tc>
        <w:tc>
          <w:tcPr>
            <w:tcW w:w="1044" w:type="dxa"/>
            <w:tcBorders>
              <w:top w:val="single" w:sz="4" w:space="0" w:color="auto"/>
              <w:bottom w:val="nil"/>
            </w:tcBorders>
            <w:shd w:val="clear" w:color="auto" w:fill="auto"/>
            <w:vAlign w:val="bottom"/>
          </w:tcPr>
          <w:p w14:paraId="7A40B574" w14:textId="77777777" w:rsidR="00A14B97" w:rsidRPr="00613061" w:rsidRDefault="00A14B97" w:rsidP="001E7A6F">
            <w:pPr>
              <w:tabs>
                <w:tab w:val="right" w:pos="9000"/>
              </w:tabs>
              <w:ind w:right="-72"/>
              <w:jc w:val="right"/>
              <w:rPr>
                <w:rFonts w:ascii="Arial" w:hAnsi="Arial" w:cs="Arial"/>
                <w:b/>
                <w:bCs/>
                <w:sz w:val="15"/>
                <w:szCs w:val="15"/>
              </w:rPr>
            </w:pPr>
          </w:p>
        </w:tc>
      </w:tr>
      <w:tr w:rsidR="00A14B97" w:rsidRPr="00613061" w14:paraId="6F1BDA8B" w14:textId="77777777" w:rsidTr="000D3D41">
        <w:trPr>
          <w:trHeight w:val="20"/>
        </w:trPr>
        <w:tc>
          <w:tcPr>
            <w:tcW w:w="2410" w:type="dxa"/>
            <w:tcBorders>
              <w:top w:val="nil"/>
            </w:tcBorders>
            <w:shd w:val="clear" w:color="auto" w:fill="auto"/>
            <w:vAlign w:val="bottom"/>
          </w:tcPr>
          <w:p w14:paraId="43418E2F" w14:textId="77777777" w:rsidR="00A14B97" w:rsidRPr="00613061" w:rsidRDefault="00A14B97" w:rsidP="001E7A6F">
            <w:pPr>
              <w:tabs>
                <w:tab w:val="right" w:pos="9000"/>
              </w:tabs>
              <w:ind w:left="72" w:right="-103"/>
              <w:rPr>
                <w:rFonts w:ascii="Arial" w:hAnsi="Arial" w:cs="Arial"/>
                <w:sz w:val="15"/>
                <w:szCs w:val="15"/>
              </w:rPr>
            </w:pPr>
          </w:p>
        </w:tc>
        <w:tc>
          <w:tcPr>
            <w:tcW w:w="1532" w:type="dxa"/>
            <w:tcBorders>
              <w:top w:val="nil"/>
            </w:tcBorders>
            <w:shd w:val="clear" w:color="auto" w:fill="auto"/>
            <w:vAlign w:val="bottom"/>
          </w:tcPr>
          <w:p w14:paraId="44F87AFD" w14:textId="77777777" w:rsidR="00A14B97" w:rsidRPr="00613061" w:rsidRDefault="00A14B97" w:rsidP="001E7A6F">
            <w:pPr>
              <w:ind w:left="-120" w:right="-72"/>
              <w:jc w:val="right"/>
              <w:rPr>
                <w:rFonts w:ascii="Arial" w:eastAsia="Arial Unicode MS" w:hAnsi="Arial" w:cs="Arial"/>
                <w:b/>
                <w:bCs/>
                <w:sz w:val="15"/>
                <w:szCs w:val="15"/>
              </w:rPr>
            </w:pPr>
            <w:r w:rsidRPr="00613061">
              <w:rPr>
                <w:rFonts w:ascii="Arial" w:eastAsia="Arial Unicode MS" w:hAnsi="Arial" w:cs="Arial"/>
                <w:b/>
                <w:bCs/>
                <w:sz w:val="15"/>
                <w:szCs w:val="15"/>
              </w:rPr>
              <w:t>previous</w:t>
            </w:r>
          </w:p>
        </w:tc>
        <w:tc>
          <w:tcPr>
            <w:tcW w:w="1276" w:type="dxa"/>
            <w:tcBorders>
              <w:top w:val="nil"/>
            </w:tcBorders>
            <w:shd w:val="clear" w:color="auto" w:fill="auto"/>
            <w:vAlign w:val="bottom"/>
          </w:tcPr>
          <w:p w14:paraId="0B93148E" w14:textId="77777777" w:rsidR="00A14B97" w:rsidRPr="00613061" w:rsidRDefault="00A14B97" w:rsidP="001E7A6F">
            <w:pPr>
              <w:ind w:right="-72"/>
              <w:jc w:val="right"/>
              <w:rPr>
                <w:rFonts w:ascii="Arial" w:eastAsia="Arial Unicode MS" w:hAnsi="Arial" w:cs="Arial"/>
                <w:b/>
                <w:bCs/>
                <w:sz w:val="15"/>
                <w:szCs w:val="15"/>
              </w:rPr>
            </w:pPr>
            <w:r w:rsidRPr="00613061">
              <w:rPr>
                <w:rFonts w:ascii="Arial" w:eastAsia="Arial Unicode MS" w:hAnsi="Arial" w:cs="Arial"/>
                <w:b/>
                <w:bCs/>
                <w:sz w:val="15"/>
                <w:szCs w:val="15"/>
              </w:rPr>
              <w:t>previous</w:t>
            </w:r>
          </w:p>
        </w:tc>
        <w:tc>
          <w:tcPr>
            <w:tcW w:w="1514" w:type="dxa"/>
            <w:tcBorders>
              <w:top w:val="nil"/>
            </w:tcBorders>
            <w:vAlign w:val="bottom"/>
          </w:tcPr>
          <w:p w14:paraId="24883A7E" w14:textId="4453A0F0" w:rsidR="00A14B97" w:rsidRPr="00613061" w:rsidRDefault="00A14B97" w:rsidP="00760283">
            <w:pPr>
              <w:ind w:right="-72"/>
              <w:jc w:val="right"/>
              <w:rPr>
                <w:rFonts w:ascii="Arial" w:eastAsia="Arial Unicode MS" w:hAnsi="Arial" w:cs="Arial"/>
                <w:b/>
                <w:bCs/>
                <w:sz w:val="15"/>
                <w:szCs w:val="15"/>
              </w:rPr>
            </w:pPr>
            <w:r w:rsidRPr="00613061">
              <w:rPr>
                <w:rFonts w:ascii="Arial" w:eastAsia="Arial Unicode MS" w:hAnsi="Arial" w:cs="Arial"/>
                <w:b/>
                <w:bCs/>
                <w:sz w:val="15"/>
                <w:szCs w:val="15"/>
              </w:rPr>
              <w:t>Latest</w:t>
            </w:r>
          </w:p>
        </w:tc>
        <w:tc>
          <w:tcPr>
            <w:tcW w:w="1260" w:type="dxa"/>
            <w:tcBorders>
              <w:top w:val="nil"/>
            </w:tcBorders>
            <w:shd w:val="clear" w:color="auto" w:fill="auto"/>
            <w:vAlign w:val="bottom"/>
          </w:tcPr>
          <w:p w14:paraId="1938C260" w14:textId="77777777" w:rsidR="00A14B97" w:rsidRPr="00613061" w:rsidRDefault="00A14B97" w:rsidP="001E7A6F">
            <w:pPr>
              <w:ind w:right="-72"/>
              <w:jc w:val="right"/>
              <w:rPr>
                <w:rFonts w:ascii="Arial" w:eastAsia="Arial Unicode MS" w:hAnsi="Arial" w:cs="Arial"/>
                <w:b/>
                <w:bCs/>
                <w:sz w:val="15"/>
                <w:szCs w:val="15"/>
              </w:rPr>
            </w:pPr>
            <w:r w:rsidRPr="00613061">
              <w:rPr>
                <w:rFonts w:ascii="Arial" w:eastAsia="Arial Unicode MS" w:hAnsi="Arial" w:cs="Arial"/>
                <w:b/>
                <w:bCs/>
                <w:sz w:val="15"/>
                <w:szCs w:val="15"/>
              </w:rPr>
              <w:t>appraisal</w:t>
            </w:r>
          </w:p>
        </w:tc>
        <w:tc>
          <w:tcPr>
            <w:tcW w:w="1044" w:type="dxa"/>
            <w:tcBorders>
              <w:top w:val="nil"/>
            </w:tcBorders>
            <w:shd w:val="clear" w:color="auto" w:fill="auto"/>
            <w:vAlign w:val="bottom"/>
          </w:tcPr>
          <w:p w14:paraId="3185A51B" w14:textId="77777777" w:rsidR="00A14B97" w:rsidRPr="00613061" w:rsidRDefault="00A14B97" w:rsidP="001E7A6F">
            <w:pPr>
              <w:tabs>
                <w:tab w:val="right" w:pos="9000"/>
              </w:tabs>
              <w:ind w:right="-72"/>
              <w:jc w:val="right"/>
              <w:rPr>
                <w:rFonts w:ascii="Arial" w:eastAsia="Arial Unicode MS" w:hAnsi="Arial" w:cs="Arial"/>
                <w:b/>
                <w:bCs/>
                <w:sz w:val="15"/>
                <w:szCs w:val="15"/>
              </w:rPr>
            </w:pPr>
            <w:proofErr w:type="spellStart"/>
            <w:r w:rsidRPr="00613061">
              <w:rPr>
                <w:rFonts w:ascii="Arial" w:eastAsia="Arial Unicode MS" w:hAnsi="Arial" w:cs="Arial"/>
                <w:b/>
                <w:bCs/>
                <w:sz w:val="15"/>
                <w:szCs w:val="15"/>
              </w:rPr>
              <w:t>Unrealised</w:t>
            </w:r>
            <w:proofErr w:type="spellEnd"/>
          </w:p>
        </w:tc>
      </w:tr>
      <w:tr w:rsidR="00A14B97" w:rsidRPr="00613061" w14:paraId="4771A8E9" w14:textId="77777777" w:rsidTr="000D3D41">
        <w:trPr>
          <w:trHeight w:val="68"/>
        </w:trPr>
        <w:tc>
          <w:tcPr>
            <w:tcW w:w="2410" w:type="dxa"/>
            <w:tcBorders>
              <w:bottom w:val="nil"/>
            </w:tcBorders>
            <w:shd w:val="clear" w:color="auto" w:fill="auto"/>
            <w:vAlign w:val="bottom"/>
          </w:tcPr>
          <w:p w14:paraId="1A9BE941" w14:textId="77777777" w:rsidR="00A14B97" w:rsidRPr="00613061" w:rsidRDefault="00A14B97" w:rsidP="001E7A6F">
            <w:pPr>
              <w:tabs>
                <w:tab w:val="right" w:pos="9000"/>
              </w:tabs>
              <w:ind w:left="72" w:right="-103"/>
              <w:rPr>
                <w:rFonts w:ascii="Arial" w:eastAsia="Arial Unicode MS" w:hAnsi="Arial" w:cs="Arial"/>
                <w:b/>
                <w:bCs/>
                <w:sz w:val="15"/>
                <w:szCs w:val="15"/>
              </w:rPr>
            </w:pPr>
          </w:p>
        </w:tc>
        <w:tc>
          <w:tcPr>
            <w:tcW w:w="1532" w:type="dxa"/>
            <w:tcBorders>
              <w:bottom w:val="nil"/>
            </w:tcBorders>
            <w:shd w:val="clear" w:color="auto" w:fill="auto"/>
            <w:vAlign w:val="bottom"/>
          </w:tcPr>
          <w:p w14:paraId="6A5025AC" w14:textId="77777777" w:rsidR="00A14B97" w:rsidRPr="00613061" w:rsidRDefault="00A14B97" w:rsidP="001E7A6F">
            <w:pPr>
              <w:ind w:left="-120" w:right="-72"/>
              <w:jc w:val="right"/>
              <w:rPr>
                <w:rFonts w:ascii="Arial" w:eastAsia="Arial Unicode MS" w:hAnsi="Arial" w:cs="Arial"/>
                <w:b/>
                <w:bCs/>
                <w:sz w:val="15"/>
                <w:szCs w:val="15"/>
              </w:rPr>
            </w:pPr>
            <w:r w:rsidRPr="00613061">
              <w:rPr>
                <w:rFonts w:ascii="Arial" w:eastAsia="Arial Unicode MS" w:hAnsi="Arial" w:cs="Arial"/>
                <w:b/>
                <w:bCs/>
                <w:sz w:val="15"/>
                <w:szCs w:val="15"/>
              </w:rPr>
              <w:t>appraisal</w:t>
            </w:r>
          </w:p>
        </w:tc>
        <w:tc>
          <w:tcPr>
            <w:tcW w:w="1276" w:type="dxa"/>
            <w:tcBorders>
              <w:bottom w:val="nil"/>
            </w:tcBorders>
            <w:shd w:val="clear" w:color="auto" w:fill="auto"/>
            <w:vAlign w:val="bottom"/>
          </w:tcPr>
          <w:p w14:paraId="1FC22721" w14:textId="77777777" w:rsidR="00A14B97" w:rsidRPr="00613061" w:rsidRDefault="00A14B97" w:rsidP="001E7A6F">
            <w:pPr>
              <w:ind w:right="-72"/>
              <w:jc w:val="right"/>
              <w:rPr>
                <w:rFonts w:ascii="Arial" w:eastAsia="Arial Unicode MS" w:hAnsi="Arial" w:cs="Arial"/>
                <w:b/>
                <w:bCs/>
                <w:sz w:val="15"/>
                <w:szCs w:val="15"/>
              </w:rPr>
            </w:pPr>
            <w:r w:rsidRPr="00613061">
              <w:rPr>
                <w:rFonts w:ascii="Arial" w:eastAsia="Arial Unicode MS" w:hAnsi="Arial" w:cs="Arial"/>
                <w:b/>
                <w:bCs/>
                <w:sz w:val="15"/>
                <w:szCs w:val="15"/>
              </w:rPr>
              <w:t>appraisal cost</w:t>
            </w:r>
            <w:r w:rsidR="000D3D41" w:rsidRPr="00613061">
              <w:rPr>
                <w:rFonts w:ascii="Arial" w:eastAsia="Arial Unicode MS" w:hAnsi="Arial" w:cs="Arial"/>
                <w:b/>
                <w:bCs/>
                <w:sz w:val="15"/>
                <w:szCs w:val="15"/>
              </w:rPr>
              <w:t>*</w:t>
            </w:r>
          </w:p>
        </w:tc>
        <w:tc>
          <w:tcPr>
            <w:tcW w:w="1514" w:type="dxa"/>
            <w:tcBorders>
              <w:bottom w:val="nil"/>
            </w:tcBorders>
            <w:vAlign w:val="bottom"/>
          </w:tcPr>
          <w:p w14:paraId="7663E930" w14:textId="77777777" w:rsidR="00A14B97" w:rsidRPr="00613061" w:rsidRDefault="00A14B97" w:rsidP="001E7A6F">
            <w:pPr>
              <w:ind w:right="-72"/>
              <w:jc w:val="right"/>
              <w:rPr>
                <w:rFonts w:ascii="Arial" w:eastAsia="Arial Unicode MS" w:hAnsi="Arial" w:cs="Arial"/>
                <w:b/>
                <w:bCs/>
                <w:sz w:val="15"/>
                <w:szCs w:val="15"/>
              </w:rPr>
            </w:pPr>
            <w:r w:rsidRPr="00613061">
              <w:rPr>
                <w:rFonts w:ascii="Arial" w:eastAsia="Arial Unicode MS" w:hAnsi="Arial" w:cs="Arial"/>
                <w:b/>
                <w:bCs/>
                <w:sz w:val="15"/>
                <w:szCs w:val="15"/>
              </w:rPr>
              <w:t xml:space="preserve">appraisal  </w:t>
            </w:r>
          </w:p>
        </w:tc>
        <w:tc>
          <w:tcPr>
            <w:tcW w:w="1260" w:type="dxa"/>
            <w:tcBorders>
              <w:bottom w:val="nil"/>
            </w:tcBorders>
            <w:shd w:val="clear" w:color="auto" w:fill="auto"/>
            <w:vAlign w:val="bottom"/>
          </w:tcPr>
          <w:p w14:paraId="71F5CC39" w14:textId="77777777" w:rsidR="00A14B97" w:rsidRPr="00613061" w:rsidRDefault="00A14B97" w:rsidP="001E7A6F">
            <w:pPr>
              <w:ind w:right="-72"/>
              <w:jc w:val="right"/>
              <w:rPr>
                <w:rFonts w:ascii="Arial" w:eastAsia="Arial Unicode MS" w:hAnsi="Arial" w:cs="Arial"/>
                <w:b/>
                <w:bCs/>
                <w:sz w:val="15"/>
                <w:szCs w:val="15"/>
              </w:rPr>
            </w:pPr>
            <w:r w:rsidRPr="00613061">
              <w:rPr>
                <w:rFonts w:ascii="Arial" w:eastAsia="Arial Unicode MS" w:hAnsi="Arial" w:cs="Arial"/>
                <w:b/>
                <w:bCs/>
                <w:sz w:val="15"/>
                <w:szCs w:val="15"/>
              </w:rPr>
              <w:t>value</w:t>
            </w:r>
          </w:p>
        </w:tc>
        <w:tc>
          <w:tcPr>
            <w:tcW w:w="1044" w:type="dxa"/>
            <w:tcBorders>
              <w:bottom w:val="nil"/>
            </w:tcBorders>
            <w:shd w:val="clear" w:color="auto" w:fill="auto"/>
            <w:vAlign w:val="bottom"/>
          </w:tcPr>
          <w:p w14:paraId="7DA89539" w14:textId="77777777" w:rsidR="00A14B97" w:rsidRPr="00613061" w:rsidRDefault="00A14B97" w:rsidP="001E7A6F">
            <w:pPr>
              <w:tabs>
                <w:tab w:val="right" w:pos="9000"/>
              </w:tabs>
              <w:ind w:right="-72"/>
              <w:jc w:val="right"/>
              <w:rPr>
                <w:rFonts w:ascii="Arial" w:eastAsia="Arial Unicode MS" w:hAnsi="Arial" w:cs="Arial"/>
                <w:b/>
                <w:bCs/>
                <w:sz w:val="15"/>
                <w:szCs w:val="15"/>
              </w:rPr>
            </w:pPr>
            <w:r w:rsidRPr="00613061">
              <w:rPr>
                <w:rFonts w:ascii="Arial" w:hAnsi="Arial" w:cs="Arial"/>
                <w:b/>
                <w:bCs/>
                <w:sz w:val="15"/>
                <w:szCs w:val="15"/>
              </w:rPr>
              <w:t>gain (loss)</w:t>
            </w:r>
          </w:p>
        </w:tc>
      </w:tr>
      <w:tr w:rsidR="00A14B97" w:rsidRPr="00613061" w14:paraId="6105A86E" w14:textId="77777777" w:rsidTr="000D3D41">
        <w:trPr>
          <w:trHeight w:val="20"/>
        </w:trPr>
        <w:tc>
          <w:tcPr>
            <w:tcW w:w="2410" w:type="dxa"/>
            <w:tcBorders>
              <w:bottom w:val="single" w:sz="4" w:space="0" w:color="auto"/>
            </w:tcBorders>
            <w:shd w:val="clear" w:color="auto" w:fill="auto"/>
            <w:vAlign w:val="bottom"/>
          </w:tcPr>
          <w:p w14:paraId="6E69E090" w14:textId="77777777" w:rsidR="00A14B97" w:rsidRPr="00613061" w:rsidRDefault="00A14B97" w:rsidP="001E7A6F">
            <w:pPr>
              <w:tabs>
                <w:tab w:val="right" w:pos="9000"/>
              </w:tabs>
              <w:ind w:left="74" w:right="-102"/>
              <w:jc w:val="center"/>
              <w:rPr>
                <w:rFonts w:ascii="Arial" w:hAnsi="Arial" w:cs="Arial"/>
                <w:sz w:val="15"/>
                <w:szCs w:val="15"/>
              </w:rPr>
            </w:pPr>
            <w:r w:rsidRPr="00613061">
              <w:rPr>
                <w:rFonts w:ascii="Arial" w:eastAsia="Arial Unicode MS" w:hAnsi="Arial" w:cs="Arial"/>
                <w:b/>
                <w:bCs/>
                <w:sz w:val="15"/>
                <w:szCs w:val="15"/>
              </w:rPr>
              <w:t>Properties</w:t>
            </w:r>
          </w:p>
        </w:tc>
        <w:tc>
          <w:tcPr>
            <w:tcW w:w="1532" w:type="dxa"/>
            <w:tcBorders>
              <w:bottom w:val="single" w:sz="4" w:space="0" w:color="auto"/>
            </w:tcBorders>
            <w:shd w:val="clear" w:color="auto" w:fill="auto"/>
            <w:vAlign w:val="bottom"/>
          </w:tcPr>
          <w:p w14:paraId="6ED8E00F" w14:textId="77777777" w:rsidR="00A14B97" w:rsidRPr="00613061" w:rsidRDefault="00A14B97" w:rsidP="001E7A6F">
            <w:pPr>
              <w:ind w:left="-120" w:right="-72"/>
              <w:jc w:val="right"/>
              <w:rPr>
                <w:rFonts w:ascii="Arial" w:eastAsia="Arial Unicode MS" w:hAnsi="Arial" w:cs="Arial"/>
                <w:b/>
                <w:bCs/>
                <w:sz w:val="15"/>
                <w:szCs w:val="15"/>
              </w:rPr>
            </w:pPr>
            <w:r w:rsidRPr="00613061">
              <w:rPr>
                <w:rFonts w:ascii="Arial" w:eastAsia="Arial Unicode MS" w:hAnsi="Arial" w:cs="Arial"/>
                <w:b/>
                <w:bCs/>
                <w:sz w:val="15"/>
                <w:szCs w:val="15"/>
              </w:rPr>
              <w:t>date</w:t>
            </w:r>
          </w:p>
        </w:tc>
        <w:tc>
          <w:tcPr>
            <w:tcW w:w="1276" w:type="dxa"/>
            <w:tcBorders>
              <w:bottom w:val="single" w:sz="4" w:space="0" w:color="auto"/>
            </w:tcBorders>
            <w:shd w:val="clear" w:color="auto" w:fill="auto"/>
            <w:vAlign w:val="bottom"/>
          </w:tcPr>
          <w:p w14:paraId="11188115" w14:textId="77777777" w:rsidR="00A14B97" w:rsidRPr="00613061" w:rsidRDefault="00A14B97" w:rsidP="001E7A6F">
            <w:pPr>
              <w:ind w:right="-72"/>
              <w:jc w:val="right"/>
              <w:rPr>
                <w:rFonts w:ascii="Arial" w:eastAsia="Arial Unicode MS" w:hAnsi="Arial" w:cs="Arial"/>
                <w:b/>
                <w:bCs/>
                <w:sz w:val="15"/>
                <w:szCs w:val="15"/>
              </w:rPr>
            </w:pPr>
            <w:r w:rsidRPr="00613061">
              <w:rPr>
                <w:rFonts w:ascii="Arial" w:eastAsia="Arial Unicode MS" w:hAnsi="Arial" w:cs="Arial"/>
                <w:b/>
                <w:bCs/>
                <w:sz w:val="15"/>
                <w:szCs w:val="15"/>
              </w:rPr>
              <w:t>Baht</w:t>
            </w:r>
          </w:p>
        </w:tc>
        <w:tc>
          <w:tcPr>
            <w:tcW w:w="1514" w:type="dxa"/>
            <w:tcBorders>
              <w:bottom w:val="single" w:sz="4" w:space="0" w:color="auto"/>
            </w:tcBorders>
            <w:vAlign w:val="bottom"/>
          </w:tcPr>
          <w:p w14:paraId="741CD02D" w14:textId="77777777" w:rsidR="00A14B97" w:rsidRPr="00613061" w:rsidRDefault="00A14B97" w:rsidP="001E7A6F">
            <w:pPr>
              <w:ind w:right="-72"/>
              <w:jc w:val="right"/>
              <w:rPr>
                <w:rFonts w:ascii="Arial" w:eastAsia="Arial Unicode MS" w:hAnsi="Arial" w:cs="Arial"/>
                <w:b/>
                <w:bCs/>
                <w:sz w:val="15"/>
                <w:szCs w:val="15"/>
              </w:rPr>
            </w:pPr>
            <w:r w:rsidRPr="00613061">
              <w:rPr>
                <w:rFonts w:ascii="Arial" w:eastAsia="Arial Unicode MS" w:hAnsi="Arial" w:cs="Arial"/>
                <w:b/>
                <w:bCs/>
                <w:sz w:val="15"/>
                <w:szCs w:val="15"/>
              </w:rPr>
              <w:t>date</w:t>
            </w:r>
          </w:p>
        </w:tc>
        <w:tc>
          <w:tcPr>
            <w:tcW w:w="1260" w:type="dxa"/>
            <w:tcBorders>
              <w:bottom w:val="single" w:sz="4" w:space="0" w:color="auto"/>
            </w:tcBorders>
            <w:shd w:val="clear" w:color="auto" w:fill="auto"/>
            <w:vAlign w:val="bottom"/>
          </w:tcPr>
          <w:p w14:paraId="106B4E7A" w14:textId="77777777" w:rsidR="00A14B97" w:rsidRPr="00613061" w:rsidRDefault="00A14B97" w:rsidP="001E7A6F">
            <w:pPr>
              <w:ind w:right="-72"/>
              <w:jc w:val="right"/>
              <w:rPr>
                <w:rFonts w:ascii="Arial" w:eastAsia="Arial Unicode MS" w:hAnsi="Arial" w:cs="Arial"/>
                <w:b/>
                <w:bCs/>
                <w:sz w:val="15"/>
                <w:szCs w:val="15"/>
              </w:rPr>
            </w:pPr>
            <w:r w:rsidRPr="00613061">
              <w:rPr>
                <w:rFonts w:ascii="Arial" w:eastAsia="Arial Unicode MS" w:hAnsi="Arial" w:cs="Arial"/>
                <w:b/>
                <w:bCs/>
                <w:sz w:val="15"/>
                <w:szCs w:val="15"/>
              </w:rPr>
              <w:t>Baht</w:t>
            </w:r>
          </w:p>
        </w:tc>
        <w:tc>
          <w:tcPr>
            <w:tcW w:w="1044" w:type="dxa"/>
            <w:tcBorders>
              <w:bottom w:val="single" w:sz="4" w:space="0" w:color="auto"/>
            </w:tcBorders>
            <w:shd w:val="clear" w:color="auto" w:fill="auto"/>
            <w:vAlign w:val="bottom"/>
          </w:tcPr>
          <w:p w14:paraId="7FAE692C" w14:textId="77777777" w:rsidR="00A14B97" w:rsidRPr="00613061" w:rsidRDefault="00A14B97" w:rsidP="001E7A6F">
            <w:pPr>
              <w:tabs>
                <w:tab w:val="right" w:pos="9000"/>
              </w:tabs>
              <w:ind w:right="-72"/>
              <w:jc w:val="right"/>
              <w:rPr>
                <w:rFonts w:ascii="Arial" w:eastAsia="Arial Unicode MS" w:hAnsi="Arial" w:cs="Arial"/>
                <w:b/>
                <w:bCs/>
                <w:sz w:val="15"/>
                <w:szCs w:val="15"/>
              </w:rPr>
            </w:pPr>
            <w:r w:rsidRPr="00613061">
              <w:rPr>
                <w:rFonts w:ascii="Arial" w:eastAsia="Arial Unicode MS" w:hAnsi="Arial" w:cs="Arial"/>
                <w:b/>
                <w:bCs/>
                <w:sz w:val="15"/>
                <w:szCs w:val="15"/>
              </w:rPr>
              <w:t>Baht</w:t>
            </w:r>
          </w:p>
        </w:tc>
      </w:tr>
      <w:tr w:rsidR="00A14B97" w:rsidRPr="00613061" w14:paraId="1AFDE6F5" w14:textId="77777777" w:rsidTr="000D3D41">
        <w:trPr>
          <w:trHeight w:val="20"/>
        </w:trPr>
        <w:tc>
          <w:tcPr>
            <w:tcW w:w="2410" w:type="dxa"/>
            <w:tcBorders>
              <w:top w:val="single" w:sz="4" w:space="0" w:color="auto"/>
            </w:tcBorders>
            <w:shd w:val="clear" w:color="auto" w:fill="auto"/>
            <w:vAlign w:val="bottom"/>
          </w:tcPr>
          <w:p w14:paraId="311B7015" w14:textId="77777777" w:rsidR="00A14B97" w:rsidRPr="00613061" w:rsidRDefault="00A14B97" w:rsidP="001E7A6F">
            <w:pPr>
              <w:tabs>
                <w:tab w:val="right" w:pos="9000"/>
              </w:tabs>
              <w:ind w:left="72" w:right="-103"/>
              <w:rPr>
                <w:rFonts w:ascii="Arial" w:eastAsia="Arial Unicode MS" w:hAnsi="Arial" w:cs="Arial"/>
                <w:b/>
                <w:bCs/>
                <w:sz w:val="15"/>
                <w:szCs w:val="15"/>
                <w:cs/>
              </w:rPr>
            </w:pPr>
          </w:p>
        </w:tc>
        <w:tc>
          <w:tcPr>
            <w:tcW w:w="1532" w:type="dxa"/>
            <w:tcBorders>
              <w:top w:val="single" w:sz="4" w:space="0" w:color="auto"/>
            </w:tcBorders>
            <w:shd w:val="clear" w:color="auto" w:fill="auto"/>
            <w:vAlign w:val="bottom"/>
          </w:tcPr>
          <w:p w14:paraId="04A7B398" w14:textId="77777777" w:rsidR="00A14B97" w:rsidRPr="00613061" w:rsidRDefault="00A14B97" w:rsidP="001E7A6F">
            <w:pPr>
              <w:ind w:left="-120" w:right="-72"/>
              <w:jc w:val="right"/>
              <w:rPr>
                <w:rFonts w:ascii="Arial" w:eastAsia="Arial Unicode MS" w:hAnsi="Arial" w:cs="Arial"/>
                <w:b/>
                <w:bCs/>
                <w:sz w:val="15"/>
                <w:szCs w:val="15"/>
                <w:cs/>
              </w:rPr>
            </w:pPr>
          </w:p>
        </w:tc>
        <w:tc>
          <w:tcPr>
            <w:tcW w:w="1276" w:type="dxa"/>
            <w:tcBorders>
              <w:top w:val="single" w:sz="4" w:space="0" w:color="auto"/>
            </w:tcBorders>
            <w:shd w:val="clear" w:color="auto" w:fill="auto"/>
            <w:vAlign w:val="bottom"/>
          </w:tcPr>
          <w:p w14:paraId="30A17927" w14:textId="77777777" w:rsidR="00A14B97" w:rsidRPr="00613061" w:rsidRDefault="00A14B97" w:rsidP="001E7A6F">
            <w:pPr>
              <w:ind w:right="-72"/>
              <w:jc w:val="right"/>
              <w:rPr>
                <w:rFonts w:ascii="Arial" w:eastAsia="Arial Unicode MS" w:hAnsi="Arial" w:cs="Arial"/>
                <w:b/>
                <w:bCs/>
                <w:sz w:val="15"/>
                <w:szCs w:val="15"/>
                <w:cs/>
              </w:rPr>
            </w:pPr>
          </w:p>
        </w:tc>
        <w:tc>
          <w:tcPr>
            <w:tcW w:w="1514" w:type="dxa"/>
            <w:tcBorders>
              <w:top w:val="single" w:sz="4" w:space="0" w:color="auto"/>
            </w:tcBorders>
            <w:vAlign w:val="bottom"/>
          </w:tcPr>
          <w:p w14:paraId="3DB1AA14" w14:textId="77777777" w:rsidR="00A14B97" w:rsidRPr="00613061" w:rsidRDefault="00A14B97" w:rsidP="001E7A6F">
            <w:pPr>
              <w:ind w:right="-72"/>
              <w:jc w:val="right"/>
              <w:rPr>
                <w:rFonts w:ascii="Arial" w:eastAsia="Arial Unicode MS" w:hAnsi="Arial" w:cs="Arial"/>
                <w:b/>
                <w:bCs/>
                <w:sz w:val="15"/>
                <w:szCs w:val="15"/>
                <w:cs/>
              </w:rPr>
            </w:pPr>
          </w:p>
        </w:tc>
        <w:tc>
          <w:tcPr>
            <w:tcW w:w="1260" w:type="dxa"/>
            <w:tcBorders>
              <w:top w:val="single" w:sz="4" w:space="0" w:color="auto"/>
            </w:tcBorders>
            <w:shd w:val="clear" w:color="auto" w:fill="FAFAFA"/>
            <w:vAlign w:val="bottom"/>
          </w:tcPr>
          <w:p w14:paraId="63D6A418" w14:textId="77777777" w:rsidR="00A14B97" w:rsidRPr="00613061" w:rsidRDefault="00A14B97" w:rsidP="001E7A6F">
            <w:pPr>
              <w:ind w:right="-72"/>
              <w:jc w:val="right"/>
              <w:rPr>
                <w:rFonts w:ascii="Arial" w:eastAsia="Arial Unicode MS" w:hAnsi="Arial" w:cs="Arial"/>
                <w:b/>
                <w:bCs/>
                <w:sz w:val="15"/>
                <w:szCs w:val="15"/>
                <w:cs/>
              </w:rPr>
            </w:pPr>
          </w:p>
        </w:tc>
        <w:tc>
          <w:tcPr>
            <w:tcW w:w="1044" w:type="dxa"/>
            <w:tcBorders>
              <w:top w:val="single" w:sz="4" w:space="0" w:color="auto"/>
            </w:tcBorders>
            <w:shd w:val="clear" w:color="auto" w:fill="FAFAFA"/>
            <w:vAlign w:val="bottom"/>
          </w:tcPr>
          <w:p w14:paraId="3C621CF6" w14:textId="77777777" w:rsidR="00A14B97" w:rsidRPr="00613061" w:rsidRDefault="00A14B97" w:rsidP="001E7A6F">
            <w:pPr>
              <w:tabs>
                <w:tab w:val="right" w:pos="9000"/>
              </w:tabs>
              <w:ind w:right="-72"/>
              <w:jc w:val="right"/>
              <w:rPr>
                <w:rFonts w:ascii="Arial" w:hAnsi="Arial" w:cs="Arial"/>
                <w:sz w:val="15"/>
                <w:szCs w:val="15"/>
              </w:rPr>
            </w:pPr>
          </w:p>
        </w:tc>
      </w:tr>
      <w:tr w:rsidR="00431D69" w:rsidRPr="00613061" w14:paraId="2A70F1E9" w14:textId="77777777" w:rsidTr="000D3D41">
        <w:trPr>
          <w:trHeight w:val="20"/>
        </w:trPr>
        <w:tc>
          <w:tcPr>
            <w:tcW w:w="2410" w:type="dxa"/>
            <w:shd w:val="clear" w:color="auto" w:fill="auto"/>
            <w:vAlign w:val="bottom"/>
          </w:tcPr>
          <w:p w14:paraId="1991F376" w14:textId="77777777" w:rsidR="00431D69" w:rsidRPr="00613061" w:rsidRDefault="00431D69" w:rsidP="00431D69">
            <w:pPr>
              <w:ind w:left="-108" w:right="-103"/>
              <w:rPr>
                <w:rFonts w:ascii="Arial" w:eastAsia="Arial Unicode MS" w:hAnsi="Arial" w:cs="Arial"/>
                <w:sz w:val="15"/>
                <w:szCs w:val="15"/>
              </w:rPr>
            </w:pPr>
            <w:r w:rsidRPr="00613061">
              <w:rPr>
                <w:rFonts w:ascii="Arial" w:hAnsi="Arial" w:cs="Arial"/>
                <w:sz w:val="15"/>
                <w:szCs w:val="15"/>
                <w:lang w:val="en-GB"/>
              </w:rPr>
              <w:t xml:space="preserve">WHA Eastern Seaboard Industrial  </w:t>
            </w:r>
          </w:p>
        </w:tc>
        <w:tc>
          <w:tcPr>
            <w:tcW w:w="1532" w:type="dxa"/>
            <w:shd w:val="clear" w:color="auto" w:fill="auto"/>
            <w:vAlign w:val="bottom"/>
          </w:tcPr>
          <w:p w14:paraId="0F35C106" w14:textId="77777777" w:rsidR="00431D69" w:rsidRPr="00613061" w:rsidRDefault="00431D69" w:rsidP="00431D69">
            <w:pPr>
              <w:ind w:right="-72"/>
              <w:jc w:val="right"/>
              <w:rPr>
                <w:rFonts w:ascii="Arial" w:eastAsia="Arial Unicode MS" w:hAnsi="Arial" w:cs="Arial"/>
                <w:sz w:val="15"/>
                <w:szCs w:val="15"/>
              </w:rPr>
            </w:pPr>
          </w:p>
        </w:tc>
        <w:tc>
          <w:tcPr>
            <w:tcW w:w="1276" w:type="dxa"/>
            <w:shd w:val="clear" w:color="auto" w:fill="auto"/>
            <w:vAlign w:val="bottom"/>
          </w:tcPr>
          <w:p w14:paraId="1C3ABDC7" w14:textId="77777777" w:rsidR="00431D69" w:rsidRPr="00613061" w:rsidRDefault="00431D69" w:rsidP="00431D69">
            <w:pPr>
              <w:ind w:right="-72"/>
              <w:jc w:val="right"/>
              <w:rPr>
                <w:rFonts w:ascii="Arial" w:eastAsia="Arial Unicode MS" w:hAnsi="Arial" w:cs="Arial"/>
                <w:sz w:val="15"/>
                <w:szCs w:val="15"/>
              </w:rPr>
            </w:pPr>
          </w:p>
        </w:tc>
        <w:tc>
          <w:tcPr>
            <w:tcW w:w="1514" w:type="dxa"/>
            <w:vAlign w:val="bottom"/>
          </w:tcPr>
          <w:p w14:paraId="148F306C" w14:textId="77777777" w:rsidR="00431D69" w:rsidRPr="00613061" w:rsidRDefault="00431D69" w:rsidP="00431D69">
            <w:pPr>
              <w:ind w:right="-72"/>
              <w:jc w:val="right"/>
              <w:rPr>
                <w:rFonts w:ascii="Arial" w:eastAsia="Arial Unicode MS" w:hAnsi="Arial" w:cs="Arial"/>
                <w:sz w:val="15"/>
                <w:szCs w:val="15"/>
              </w:rPr>
            </w:pPr>
          </w:p>
        </w:tc>
        <w:tc>
          <w:tcPr>
            <w:tcW w:w="1260" w:type="dxa"/>
            <w:shd w:val="clear" w:color="auto" w:fill="FAFAFA"/>
            <w:vAlign w:val="bottom"/>
          </w:tcPr>
          <w:p w14:paraId="54414A64" w14:textId="77777777" w:rsidR="00431D69" w:rsidRPr="00613061" w:rsidRDefault="00431D69" w:rsidP="00431D69">
            <w:pPr>
              <w:ind w:right="-72"/>
              <w:jc w:val="right"/>
              <w:rPr>
                <w:rFonts w:ascii="Arial" w:eastAsia="Arial Unicode MS" w:hAnsi="Arial" w:cs="Arial"/>
                <w:sz w:val="15"/>
                <w:szCs w:val="15"/>
              </w:rPr>
            </w:pPr>
          </w:p>
        </w:tc>
        <w:tc>
          <w:tcPr>
            <w:tcW w:w="1044" w:type="dxa"/>
            <w:shd w:val="clear" w:color="auto" w:fill="FAFAFA"/>
            <w:vAlign w:val="bottom"/>
          </w:tcPr>
          <w:p w14:paraId="67CFD024" w14:textId="77777777" w:rsidR="00431D69" w:rsidRPr="00613061" w:rsidRDefault="00431D69" w:rsidP="00431D69">
            <w:pPr>
              <w:tabs>
                <w:tab w:val="right" w:pos="9000"/>
              </w:tabs>
              <w:ind w:right="-72"/>
              <w:jc w:val="right"/>
              <w:rPr>
                <w:rFonts w:ascii="Arial" w:eastAsia="Arial Unicode MS" w:hAnsi="Arial" w:cs="Arial"/>
                <w:sz w:val="15"/>
                <w:szCs w:val="15"/>
              </w:rPr>
            </w:pPr>
          </w:p>
        </w:tc>
      </w:tr>
      <w:tr w:rsidR="000F75DA" w:rsidRPr="00613061" w14:paraId="2B241EC6" w14:textId="77777777" w:rsidTr="000D3D41">
        <w:trPr>
          <w:trHeight w:val="20"/>
        </w:trPr>
        <w:tc>
          <w:tcPr>
            <w:tcW w:w="2410" w:type="dxa"/>
            <w:shd w:val="clear" w:color="auto" w:fill="auto"/>
            <w:vAlign w:val="bottom"/>
          </w:tcPr>
          <w:p w14:paraId="49FD42A6" w14:textId="77777777" w:rsidR="000F75DA" w:rsidRPr="00613061" w:rsidRDefault="000F75DA" w:rsidP="000F75DA">
            <w:pPr>
              <w:ind w:left="-108" w:right="-103"/>
              <w:rPr>
                <w:rFonts w:ascii="Arial" w:hAnsi="Arial" w:cs="Arial"/>
                <w:sz w:val="15"/>
                <w:szCs w:val="15"/>
                <w:lang w:val="en-GB"/>
              </w:rPr>
            </w:pPr>
            <w:bookmarkStart w:id="7" w:name="_Hlk127143115"/>
            <w:r w:rsidRPr="00613061">
              <w:rPr>
                <w:rFonts w:ascii="Arial" w:hAnsi="Arial" w:cs="Arial"/>
                <w:sz w:val="15"/>
                <w:szCs w:val="15"/>
                <w:lang w:val="en-GB"/>
              </w:rPr>
              <w:t xml:space="preserve">   Estate 1 (WHA ESIE 1)</w:t>
            </w:r>
          </w:p>
        </w:tc>
        <w:tc>
          <w:tcPr>
            <w:tcW w:w="1532" w:type="dxa"/>
            <w:shd w:val="clear" w:color="auto" w:fill="auto"/>
            <w:vAlign w:val="bottom"/>
          </w:tcPr>
          <w:p w14:paraId="13F2AD54" w14:textId="77777777"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31 December 2021</w:t>
            </w:r>
          </w:p>
        </w:tc>
        <w:tc>
          <w:tcPr>
            <w:tcW w:w="1276" w:type="dxa"/>
            <w:shd w:val="clear" w:color="auto" w:fill="auto"/>
            <w:vAlign w:val="bottom"/>
          </w:tcPr>
          <w:p w14:paraId="5FF02CE1" w14:textId="77777777"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4,887,070,000</w:t>
            </w:r>
          </w:p>
        </w:tc>
        <w:tc>
          <w:tcPr>
            <w:tcW w:w="1514" w:type="dxa"/>
            <w:vAlign w:val="bottom"/>
          </w:tcPr>
          <w:p w14:paraId="1BF6AAE0" w14:textId="3816D886"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31 December 202</w:t>
            </w:r>
            <w:r w:rsidR="00C74CA5" w:rsidRPr="00613061">
              <w:rPr>
                <w:rFonts w:ascii="Arial" w:eastAsia="Arial Unicode MS" w:hAnsi="Arial" w:cs="Arial"/>
                <w:sz w:val="15"/>
                <w:szCs w:val="15"/>
              </w:rPr>
              <w:t>2</w:t>
            </w:r>
          </w:p>
        </w:tc>
        <w:tc>
          <w:tcPr>
            <w:tcW w:w="1260" w:type="dxa"/>
            <w:shd w:val="clear" w:color="auto" w:fill="FAFAFA"/>
            <w:vAlign w:val="bottom"/>
          </w:tcPr>
          <w:p w14:paraId="610625DF" w14:textId="4D20DE03" w:rsidR="000F75DA" w:rsidRPr="00613061" w:rsidRDefault="00C96EA7" w:rsidP="000F75DA">
            <w:pPr>
              <w:ind w:right="-72"/>
              <w:jc w:val="right"/>
              <w:rPr>
                <w:rFonts w:ascii="Arial" w:eastAsia="Arial Unicode MS" w:hAnsi="Arial" w:cs="Arial"/>
                <w:sz w:val="15"/>
                <w:szCs w:val="15"/>
              </w:rPr>
            </w:pPr>
            <w:r w:rsidRPr="00613061">
              <w:rPr>
                <w:rFonts w:ascii="Arial" w:eastAsia="Arial Unicode MS" w:hAnsi="Arial" w:cs="Arial"/>
                <w:sz w:val="15"/>
                <w:szCs w:val="15"/>
              </w:rPr>
              <w:t>4,959,400,000</w:t>
            </w:r>
          </w:p>
        </w:tc>
        <w:tc>
          <w:tcPr>
            <w:tcW w:w="1044" w:type="dxa"/>
            <w:shd w:val="clear" w:color="auto" w:fill="FAFAFA"/>
            <w:vAlign w:val="bottom"/>
          </w:tcPr>
          <w:p w14:paraId="43E7B554" w14:textId="3D7A10CF" w:rsidR="000F75DA" w:rsidRPr="00613061" w:rsidRDefault="004F1C1C" w:rsidP="000F75DA">
            <w:pPr>
              <w:tabs>
                <w:tab w:val="right" w:pos="9000"/>
              </w:tabs>
              <w:ind w:right="-72"/>
              <w:jc w:val="right"/>
              <w:rPr>
                <w:rFonts w:ascii="Arial" w:eastAsia="Arial Unicode MS" w:hAnsi="Arial" w:cs="Arial"/>
                <w:sz w:val="15"/>
                <w:szCs w:val="15"/>
                <w:cs/>
              </w:rPr>
            </w:pPr>
            <w:r w:rsidRPr="00613061">
              <w:rPr>
                <w:rFonts w:ascii="Arial" w:eastAsia="Arial Unicode MS" w:hAnsi="Arial" w:cs="Arial"/>
                <w:sz w:val="15"/>
                <w:szCs w:val="15"/>
              </w:rPr>
              <w:t>72,330,000</w:t>
            </w:r>
          </w:p>
        </w:tc>
      </w:tr>
      <w:tr w:rsidR="00760283" w:rsidRPr="00613061" w14:paraId="346BF9A6" w14:textId="77777777" w:rsidTr="000D3D41">
        <w:trPr>
          <w:trHeight w:val="20"/>
        </w:trPr>
        <w:tc>
          <w:tcPr>
            <w:tcW w:w="2410" w:type="dxa"/>
            <w:shd w:val="clear" w:color="auto" w:fill="auto"/>
            <w:vAlign w:val="bottom"/>
          </w:tcPr>
          <w:p w14:paraId="649C5A01" w14:textId="77777777" w:rsidR="00760283" w:rsidRPr="00613061" w:rsidRDefault="00760283" w:rsidP="000F75DA">
            <w:pPr>
              <w:ind w:left="-108" w:right="-103"/>
              <w:rPr>
                <w:rFonts w:ascii="Arial" w:hAnsi="Arial" w:cs="Arial"/>
                <w:sz w:val="15"/>
                <w:szCs w:val="15"/>
                <w:lang w:val="en-GB"/>
              </w:rPr>
            </w:pPr>
          </w:p>
        </w:tc>
        <w:tc>
          <w:tcPr>
            <w:tcW w:w="1532" w:type="dxa"/>
            <w:shd w:val="clear" w:color="auto" w:fill="auto"/>
            <w:vAlign w:val="bottom"/>
          </w:tcPr>
          <w:p w14:paraId="5D35C66E" w14:textId="77777777" w:rsidR="00760283" w:rsidRPr="00613061" w:rsidRDefault="00760283" w:rsidP="000F75DA">
            <w:pPr>
              <w:ind w:right="-72"/>
              <w:jc w:val="right"/>
              <w:rPr>
                <w:rFonts w:ascii="Arial" w:eastAsia="Arial Unicode MS" w:hAnsi="Arial" w:cs="Arial"/>
                <w:sz w:val="15"/>
                <w:szCs w:val="15"/>
              </w:rPr>
            </w:pPr>
          </w:p>
        </w:tc>
        <w:tc>
          <w:tcPr>
            <w:tcW w:w="1276" w:type="dxa"/>
            <w:shd w:val="clear" w:color="auto" w:fill="auto"/>
            <w:vAlign w:val="bottom"/>
          </w:tcPr>
          <w:p w14:paraId="730A63A4" w14:textId="77777777" w:rsidR="00760283" w:rsidRPr="00613061" w:rsidRDefault="00760283" w:rsidP="000F75DA">
            <w:pPr>
              <w:ind w:right="-72"/>
              <w:jc w:val="right"/>
              <w:rPr>
                <w:rFonts w:ascii="Arial" w:eastAsia="Arial Unicode MS" w:hAnsi="Arial" w:cs="Arial"/>
                <w:sz w:val="15"/>
                <w:szCs w:val="15"/>
              </w:rPr>
            </w:pPr>
          </w:p>
        </w:tc>
        <w:tc>
          <w:tcPr>
            <w:tcW w:w="1514" w:type="dxa"/>
            <w:vAlign w:val="bottom"/>
          </w:tcPr>
          <w:p w14:paraId="709D8A2E" w14:textId="222178C3" w:rsidR="00760283" w:rsidRPr="00613061" w:rsidRDefault="00760283" w:rsidP="000F75DA">
            <w:pPr>
              <w:ind w:right="-72"/>
              <w:jc w:val="right"/>
              <w:rPr>
                <w:rFonts w:ascii="Arial" w:eastAsia="Arial Unicode MS" w:hAnsi="Arial" w:cs="Arial"/>
                <w:sz w:val="15"/>
                <w:szCs w:val="15"/>
              </w:rPr>
            </w:pPr>
            <w:r w:rsidRPr="00613061">
              <w:rPr>
                <w:rFonts w:ascii="Arial" w:eastAsia="Arial Unicode MS" w:hAnsi="Arial" w:cs="Arial"/>
                <w:sz w:val="15"/>
                <w:szCs w:val="15"/>
              </w:rPr>
              <w:t>27 December 2022</w:t>
            </w:r>
          </w:p>
        </w:tc>
        <w:tc>
          <w:tcPr>
            <w:tcW w:w="1260" w:type="dxa"/>
            <w:shd w:val="clear" w:color="auto" w:fill="FAFAFA"/>
            <w:vAlign w:val="bottom"/>
          </w:tcPr>
          <w:p w14:paraId="66CAED70" w14:textId="090A1692" w:rsidR="00760283" w:rsidRPr="00613061" w:rsidRDefault="00760283" w:rsidP="000F75DA">
            <w:pPr>
              <w:ind w:right="-72"/>
              <w:jc w:val="right"/>
              <w:rPr>
                <w:rFonts w:ascii="Arial" w:eastAsia="Arial Unicode MS" w:hAnsi="Arial" w:cs="Arial"/>
                <w:sz w:val="15"/>
                <w:szCs w:val="15"/>
              </w:rPr>
            </w:pPr>
            <w:r w:rsidRPr="00613061">
              <w:rPr>
                <w:rFonts w:ascii="Arial" w:eastAsia="Arial Unicode MS" w:hAnsi="Arial" w:cs="Arial"/>
                <w:sz w:val="15"/>
                <w:szCs w:val="15"/>
              </w:rPr>
              <w:t>122,921,317</w:t>
            </w:r>
          </w:p>
        </w:tc>
        <w:tc>
          <w:tcPr>
            <w:tcW w:w="1044" w:type="dxa"/>
            <w:shd w:val="clear" w:color="auto" w:fill="FAFAFA"/>
            <w:vAlign w:val="bottom"/>
          </w:tcPr>
          <w:p w14:paraId="1203BCBA" w14:textId="76DBFA74" w:rsidR="00760283" w:rsidRPr="00613061" w:rsidRDefault="00DA297B" w:rsidP="000F75DA">
            <w:pPr>
              <w:tabs>
                <w:tab w:val="right" w:pos="9000"/>
              </w:tabs>
              <w:ind w:right="-72"/>
              <w:jc w:val="right"/>
              <w:rPr>
                <w:rFonts w:ascii="Arial" w:eastAsia="Arial Unicode MS" w:hAnsi="Arial" w:cs="Arial"/>
                <w:sz w:val="15"/>
                <w:szCs w:val="15"/>
              </w:rPr>
            </w:pPr>
            <w:r w:rsidRPr="00613061">
              <w:rPr>
                <w:rFonts w:ascii="Arial" w:eastAsia="Arial Unicode MS" w:hAnsi="Arial" w:cs="Arial"/>
                <w:sz w:val="15"/>
                <w:szCs w:val="15"/>
              </w:rPr>
              <w:t>-</w:t>
            </w:r>
          </w:p>
        </w:tc>
      </w:tr>
      <w:tr w:rsidR="000F75DA" w:rsidRPr="00613061" w14:paraId="1873C9F2" w14:textId="77777777" w:rsidTr="000D3D41">
        <w:trPr>
          <w:trHeight w:val="20"/>
        </w:trPr>
        <w:tc>
          <w:tcPr>
            <w:tcW w:w="2410" w:type="dxa"/>
            <w:shd w:val="clear" w:color="auto" w:fill="auto"/>
            <w:vAlign w:val="bottom"/>
          </w:tcPr>
          <w:p w14:paraId="23BD61CE" w14:textId="77777777" w:rsidR="000F75DA" w:rsidRPr="00613061" w:rsidRDefault="000F75DA" w:rsidP="000F75DA">
            <w:pPr>
              <w:ind w:left="-108" w:right="-103"/>
              <w:rPr>
                <w:rFonts w:ascii="Arial" w:eastAsia="Arial Unicode MS" w:hAnsi="Arial" w:cs="Arial"/>
                <w:sz w:val="15"/>
                <w:szCs w:val="15"/>
              </w:rPr>
            </w:pPr>
            <w:r w:rsidRPr="00613061">
              <w:rPr>
                <w:rFonts w:ascii="Arial" w:eastAsia="Arial Unicode MS" w:hAnsi="Arial" w:cs="Arial"/>
                <w:sz w:val="15"/>
                <w:szCs w:val="15"/>
              </w:rPr>
              <w:t xml:space="preserve">Eastern Seaboard Industrial </w:t>
            </w:r>
          </w:p>
        </w:tc>
        <w:tc>
          <w:tcPr>
            <w:tcW w:w="1532" w:type="dxa"/>
            <w:shd w:val="clear" w:color="auto" w:fill="auto"/>
            <w:vAlign w:val="bottom"/>
          </w:tcPr>
          <w:p w14:paraId="335DE771" w14:textId="77777777" w:rsidR="000F75DA" w:rsidRPr="00613061" w:rsidRDefault="000F75DA" w:rsidP="000F75DA">
            <w:pPr>
              <w:ind w:right="-72"/>
              <w:jc w:val="right"/>
              <w:rPr>
                <w:rFonts w:ascii="Arial" w:eastAsia="Arial Unicode MS" w:hAnsi="Arial" w:cs="Arial"/>
                <w:sz w:val="15"/>
                <w:szCs w:val="15"/>
              </w:rPr>
            </w:pPr>
          </w:p>
        </w:tc>
        <w:tc>
          <w:tcPr>
            <w:tcW w:w="1276" w:type="dxa"/>
            <w:shd w:val="clear" w:color="auto" w:fill="auto"/>
            <w:vAlign w:val="bottom"/>
          </w:tcPr>
          <w:p w14:paraId="34849818" w14:textId="77777777" w:rsidR="000F75DA" w:rsidRPr="00613061" w:rsidRDefault="000F75DA" w:rsidP="000F75DA">
            <w:pPr>
              <w:ind w:right="-72"/>
              <w:jc w:val="right"/>
              <w:rPr>
                <w:rFonts w:ascii="Arial" w:eastAsia="Arial Unicode MS" w:hAnsi="Arial" w:cs="Arial"/>
                <w:sz w:val="15"/>
                <w:szCs w:val="15"/>
              </w:rPr>
            </w:pPr>
          </w:p>
        </w:tc>
        <w:tc>
          <w:tcPr>
            <w:tcW w:w="1514" w:type="dxa"/>
            <w:vAlign w:val="bottom"/>
          </w:tcPr>
          <w:p w14:paraId="5DCB937A" w14:textId="77777777" w:rsidR="000F75DA" w:rsidRPr="00613061" w:rsidRDefault="000F75DA" w:rsidP="000F75DA">
            <w:pPr>
              <w:ind w:right="-72"/>
              <w:jc w:val="right"/>
              <w:rPr>
                <w:rFonts w:ascii="Arial" w:eastAsia="Arial Unicode MS" w:hAnsi="Arial" w:cs="Arial"/>
                <w:sz w:val="15"/>
                <w:szCs w:val="15"/>
              </w:rPr>
            </w:pPr>
          </w:p>
        </w:tc>
        <w:tc>
          <w:tcPr>
            <w:tcW w:w="1260" w:type="dxa"/>
            <w:shd w:val="clear" w:color="auto" w:fill="FAFAFA"/>
            <w:vAlign w:val="bottom"/>
          </w:tcPr>
          <w:p w14:paraId="65E5A974" w14:textId="77777777" w:rsidR="000F75DA" w:rsidRPr="00613061" w:rsidRDefault="000F75DA" w:rsidP="000F75DA">
            <w:pPr>
              <w:ind w:right="-72"/>
              <w:jc w:val="right"/>
              <w:rPr>
                <w:rFonts w:ascii="Arial" w:eastAsia="Arial Unicode MS" w:hAnsi="Arial" w:cs="Arial"/>
                <w:sz w:val="15"/>
                <w:szCs w:val="15"/>
                <w:cs/>
              </w:rPr>
            </w:pPr>
          </w:p>
        </w:tc>
        <w:tc>
          <w:tcPr>
            <w:tcW w:w="1044" w:type="dxa"/>
            <w:shd w:val="clear" w:color="auto" w:fill="FAFAFA"/>
            <w:vAlign w:val="bottom"/>
          </w:tcPr>
          <w:p w14:paraId="36A2A3D4" w14:textId="77777777" w:rsidR="000F75DA" w:rsidRPr="00613061" w:rsidRDefault="000F75DA" w:rsidP="000F75DA">
            <w:pPr>
              <w:tabs>
                <w:tab w:val="right" w:pos="9000"/>
              </w:tabs>
              <w:ind w:right="-72"/>
              <w:jc w:val="right"/>
              <w:rPr>
                <w:rFonts w:ascii="Arial" w:eastAsia="Arial Unicode MS" w:hAnsi="Arial" w:cs="Arial"/>
                <w:sz w:val="15"/>
                <w:szCs w:val="15"/>
                <w:cs/>
              </w:rPr>
            </w:pPr>
          </w:p>
        </w:tc>
      </w:tr>
      <w:tr w:rsidR="000F75DA" w:rsidRPr="00613061" w14:paraId="7C32E698" w14:textId="77777777" w:rsidTr="000D3D41">
        <w:trPr>
          <w:trHeight w:val="20"/>
        </w:trPr>
        <w:tc>
          <w:tcPr>
            <w:tcW w:w="2410" w:type="dxa"/>
            <w:shd w:val="clear" w:color="auto" w:fill="auto"/>
            <w:vAlign w:val="bottom"/>
          </w:tcPr>
          <w:p w14:paraId="2D16F8CB" w14:textId="77777777" w:rsidR="000F75DA" w:rsidRPr="00613061" w:rsidRDefault="000F75DA" w:rsidP="000F75DA">
            <w:pPr>
              <w:ind w:left="-108" w:right="-103"/>
              <w:rPr>
                <w:rFonts w:ascii="Arial" w:hAnsi="Arial" w:cs="Arial"/>
                <w:sz w:val="15"/>
                <w:szCs w:val="15"/>
                <w:lang w:val="en-GB"/>
              </w:rPr>
            </w:pPr>
            <w:r w:rsidRPr="00613061">
              <w:rPr>
                <w:rFonts w:ascii="Arial" w:eastAsia="Arial Unicode MS" w:hAnsi="Arial" w:cs="Arial"/>
                <w:sz w:val="15"/>
                <w:szCs w:val="15"/>
              </w:rPr>
              <w:t xml:space="preserve">   Estate (Rayong) (ESIE)</w:t>
            </w:r>
          </w:p>
        </w:tc>
        <w:tc>
          <w:tcPr>
            <w:tcW w:w="1532" w:type="dxa"/>
            <w:shd w:val="clear" w:color="auto" w:fill="auto"/>
            <w:vAlign w:val="bottom"/>
          </w:tcPr>
          <w:p w14:paraId="65536035" w14:textId="77777777"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31 December 2021</w:t>
            </w:r>
          </w:p>
        </w:tc>
        <w:tc>
          <w:tcPr>
            <w:tcW w:w="1276" w:type="dxa"/>
            <w:shd w:val="clear" w:color="auto" w:fill="auto"/>
            <w:vAlign w:val="bottom"/>
          </w:tcPr>
          <w:p w14:paraId="4A9EB0A3" w14:textId="77777777"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1,801,620,000</w:t>
            </w:r>
          </w:p>
        </w:tc>
        <w:tc>
          <w:tcPr>
            <w:tcW w:w="1514" w:type="dxa"/>
            <w:vAlign w:val="bottom"/>
          </w:tcPr>
          <w:p w14:paraId="44EB3FD2" w14:textId="66578A91"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31 December 202</w:t>
            </w:r>
            <w:r w:rsidR="00C74CA5" w:rsidRPr="00613061">
              <w:rPr>
                <w:rFonts w:ascii="Arial" w:eastAsia="Arial Unicode MS" w:hAnsi="Arial" w:cs="Arial"/>
                <w:sz w:val="15"/>
                <w:szCs w:val="15"/>
              </w:rPr>
              <w:t>2</w:t>
            </w:r>
          </w:p>
        </w:tc>
        <w:tc>
          <w:tcPr>
            <w:tcW w:w="1260" w:type="dxa"/>
            <w:shd w:val="clear" w:color="auto" w:fill="FAFAFA"/>
            <w:vAlign w:val="bottom"/>
          </w:tcPr>
          <w:p w14:paraId="0FFC36A1" w14:textId="275031AB" w:rsidR="000F75DA" w:rsidRPr="00613061" w:rsidRDefault="00C96EA7" w:rsidP="000F75DA">
            <w:pPr>
              <w:ind w:right="-72"/>
              <w:jc w:val="right"/>
              <w:rPr>
                <w:rFonts w:ascii="Arial" w:eastAsia="Arial Unicode MS" w:hAnsi="Arial" w:cs="Arial"/>
                <w:sz w:val="15"/>
                <w:szCs w:val="15"/>
              </w:rPr>
            </w:pPr>
            <w:r w:rsidRPr="00613061">
              <w:rPr>
                <w:rFonts w:ascii="Arial" w:eastAsia="Arial Unicode MS" w:hAnsi="Arial" w:cs="Arial"/>
                <w:sz w:val="15"/>
                <w:szCs w:val="15"/>
              </w:rPr>
              <w:t>1,800,200,000</w:t>
            </w:r>
          </w:p>
        </w:tc>
        <w:tc>
          <w:tcPr>
            <w:tcW w:w="1044" w:type="dxa"/>
            <w:shd w:val="clear" w:color="auto" w:fill="FAFAFA"/>
            <w:vAlign w:val="bottom"/>
          </w:tcPr>
          <w:p w14:paraId="59C88213" w14:textId="70126E21" w:rsidR="000F75DA" w:rsidRPr="00613061" w:rsidRDefault="004F1C1C" w:rsidP="000F75DA">
            <w:pPr>
              <w:ind w:right="-72"/>
              <w:jc w:val="right"/>
              <w:rPr>
                <w:rFonts w:ascii="Arial" w:eastAsia="Arial Unicode MS" w:hAnsi="Arial" w:cs="Arial"/>
                <w:sz w:val="15"/>
                <w:szCs w:val="15"/>
              </w:rPr>
            </w:pPr>
            <w:r w:rsidRPr="00613061">
              <w:rPr>
                <w:rFonts w:ascii="Arial" w:eastAsia="Arial Unicode MS" w:hAnsi="Arial" w:cs="Arial"/>
                <w:sz w:val="15"/>
                <w:szCs w:val="15"/>
              </w:rPr>
              <w:t>(1,420,000)</w:t>
            </w:r>
          </w:p>
        </w:tc>
      </w:tr>
      <w:tr w:rsidR="00760283" w:rsidRPr="00613061" w14:paraId="107EFF0E" w14:textId="77777777" w:rsidTr="000D3D41">
        <w:trPr>
          <w:trHeight w:val="20"/>
        </w:trPr>
        <w:tc>
          <w:tcPr>
            <w:tcW w:w="2410" w:type="dxa"/>
            <w:shd w:val="clear" w:color="auto" w:fill="auto"/>
            <w:vAlign w:val="bottom"/>
          </w:tcPr>
          <w:p w14:paraId="795AF917" w14:textId="77777777" w:rsidR="00760283" w:rsidRPr="00613061" w:rsidRDefault="00760283" w:rsidP="000F75DA">
            <w:pPr>
              <w:ind w:left="-108" w:right="-103"/>
              <w:rPr>
                <w:rFonts w:ascii="Arial" w:eastAsia="Arial Unicode MS" w:hAnsi="Arial" w:cs="Arial"/>
                <w:sz w:val="15"/>
                <w:szCs w:val="15"/>
              </w:rPr>
            </w:pPr>
          </w:p>
        </w:tc>
        <w:tc>
          <w:tcPr>
            <w:tcW w:w="1532" w:type="dxa"/>
            <w:shd w:val="clear" w:color="auto" w:fill="auto"/>
            <w:vAlign w:val="bottom"/>
          </w:tcPr>
          <w:p w14:paraId="3212D534" w14:textId="77777777" w:rsidR="00760283" w:rsidRPr="00613061" w:rsidRDefault="00760283" w:rsidP="000F75DA">
            <w:pPr>
              <w:ind w:right="-72"/>
              <w:jc w:val="right"/>
              <w:rPr>
                <w:rFonts w:ascii="Arial" w:eastAsia="Arial Unicode MS" w:hAnsi="Arial" w:cs="Arial"/>
                <w:sz w:val="15"/>
                <w:szCs w:val="15"/>
              </w:rPr>
            </w:pPr>
          </w:p>
        </w:tc>
        <w:tc>
          <w:tcPr>
            <w:tcW w:w="1276" w:type="dxa"/>
            <w:shd w:val="clear" w:color="auto" w:fill="auto"/>
            <w:vAlign w:val="bottom"/>
          </w:tcPr>
          <w:p w14:paraId="1789EA75" w14:textId="77777777" w:rsidR="00760283" w:rsidRPr="00613061" w:rsidRDefault="00760283" w:rsidP="000F75DA">
            <w:pPr>
              <w:ind w:right="-72"/>
              <w:jc w:val="right"/>
              <w:rPr>
                <w:rFonts w:ascii="Arial" w:eastAsia="Arial Unicode MS" w:hAnsi="Arial" w:cs="Arial"/>
                <w:sz w:val="15"/>
                <w:szCs w:val="15"/>
              </w:rPr>
            </w:pPr>
          </w:p>
        </w:tc>
        <w:tc>
          <w:tcPr>
            <w:tcW w:w="1514" w:type="dxa"/>
            <w:vAlign w:val="bottom"/>
          </w:tcPr>
          <w:p w14:paraId="20F457AF" w14:textId="79BC7431" w:rsidR="00760283" w:rsidRPr="00613061" w:rsidRDefault="00760283" w:rsidP="000F75DA">
            <w:pPr>
              <w:ind w:right="-72"/>
              <w:jc w:val="right"/>
              <w:rPr>
                <w:rFonts w:ascii="Arial" w:eastAsia="Arial Unicode MS" w:hAnsi="Arial" w:cs="Arial"/>
                <w:sz w:val="15"/>
                <w:szCs w:val="15"/>
              </w:rPr>
            </w:pPr>
            <w:r w:rsidRPr="00613061">
              <w:rPr>
                <w:rFonts w:ascii="Arial" w:eastAsia="Arial Unicode MS" w:hAnsi="Arial" w:cs="Arial"/>
                <w:sz w:val="15"/>
                <w:szCs w:val="15"/>
              </w:rPr>
              <w:t>27 December 2022</w:t>
            </w:r>
          </w:p>
        </w:tc>
        <w:tc>
          <w:tcPr>
            <w:tcW w:w="1260" w:type="dxa"/>
            <w:shd w:val="clear" w:color="auto" w:fill="FAFAFA"/>
            <w:vAlign w:val="bottom"/>
          </w:tcPr>
          <w:p w14:paraId="58D48B7F" w14:textId="0E1AD1D8" w:rsidR="00760283" w:rsidRPr="00613061" w:rsidRDefault="00C96EA7" w:rsidP="000F75DA">
            <w:pPr>
              <w:ind w:right="-72"/>
              <w:jc w:val="right"/>
              <w:rPr>
                <w:rFonts w:ascii="Arial" w:eastAsia="Arial Unicode MS" w:hAnsi="Arial" w:cs="Arial"/>
                <w:sz w:val="15"/>
                <w:szCs w:val="15"/>
              </w:rPr>
            </w:pPr>
            <w:r w:rsidRPr="00613061">
              <w:rPr>
                <w:rFonts w:ascii="Arial" w:eastAsia="Arial Unicode MS" w:hAnsi="Arial" w:cs="Arial"/>
                <w:sz w:val="15"/>
                <w:szCs w:val="15"/>
              </w:rPr>
              <w:t>339,063,877</w:t>
            </w:r>
          </w:p>
        </w:tc>
        <w:tc>
          <w:tcPr>
            <w:tcW w:w="1044" w:type="dxa"/>
            <w:shd w:val="clear" w:color="auto" w:fill="FAFAFA"/>
            <w:vAlign w:val="bottom"/>
          </w:tcPr>
          <w:p w14:paraId="6CF86671" w14:textId="70241EFC" w:rsidR="00760283" w:rsidRPr="00613061" w:rsidRDefault="00DA297B" w:rsidP="000F75DA">
            <w:pPr>
              <w:ind w:right="-72"/>
              <w:jc w:val="right"/>
              <w:rPr>
                <w:rFonts w:ascii="Arial" w:eastAsia="Arial Unicode MS" w:hAnsi="Arial" w:cs="Arial"/>
                <w:sz w:val="15"/>
                <w:szCs w:val="15"/>
              </w:rPr>
            </w:pPr>
            <w:r w:rsidRPr="00613061">
              <w:rPr>
                <w:rFonts w:ascii="Arial" w:eastAsia="Arial Unicode MS" w:hAnsi="Arial" w:cs="Arial"/>
                <w:sz w:val="15"/>
                <w:szCs w:val="15"/>
              </w:rPr>
              <w:t>-</w:t>
            </w:r>
          </w:p>
        </w:tc>
      </w:tr>
      <w:tr w:rsidR="000F75DA" w:rsidRPr="00613061" w14:paraId="09BF77B5" w14:textId="77777777" w:rsidTr="000D3D41">
        <w:trPr>
          <w:trHeight w:val="156"/>
        </w:trPr>
        <w:tc>
          <w:tcPr>
            <w:tcW w:w="2410" w:type="dxa"/>
            <w:shd w:val="clear" w:color="auto" w:fill="auto"/>
            <w:vAlign w:val="bottom"/>
          </w:tcPr>
          <w:p w14:paraId="47C5514D" w14:textId="77777777" w:rsidR="000F75DA" w:rsidRPr="00613061" w:rsidRDefault="000F75DA" w:rsidP="000F75DA">
            <w:pPr>
              <w:ind w:left="-108" w:right="-103"/>
              <w:rPr>
                <w:rFonts w:ascii="Arial" w:eastAsia="Arial Unicode MS" w:hAnsi="Arial" w:cs="Arial"/>
                <w:sz w:val="15"/>
                <w:szCs w:val="15"/>
              </w:rPr>
            </w:pPr>
            <w:r w:rsidRPr="00613061">
              <w:rPr>
                <w:rFonts w:ascii="Arial" w:hAnsi="Arial" w:cs="Arial"/>
                <w:sz w:val="15"/>
                <w:szCs w:val="15"/>
                <w:lang w:val="en-GB"/>
              </w:rPr>
              <w:t xml:space="preserve">WHA Chonburi Industrial Estate 1 </w:t>
            </w:r>
          </w:p>
        </w:tc>
        <w:tc>
          <w:tcPr>
            <w:tcW w:w="1532" w:type="dxa"/>
            <w:shd w:val="clear" w:color="auto" w:fill="auto"/>
            <w:vAlign w:val="bottom"/>
          </w:tcPr>
          <w:p w14:paraId="77CCC904" w14:textId="77777777" w:rsidR="000F75DA" w:rsidRPr="00613061" w:rsidRDefault="000F75DA" w:rsidP="000F75DA">
            <w:pPr>
              <w:ind w:right="-72"/>
              <w:jc w:val="right"/>
              <w:rPr>
                <w:rFonts w:ascii="Arial" w:eastAsia="Arial Unicode MS" w:hAnsi="Arial" w:cs="Arial"/>
                <w:sz w:val="15"/>
                <w:szCs w:val="15"/>
              </w:rPr>
            </w:pPr>
          </w:p>
        </w:tc>
        <w:tc>
          <w:tcPr>
            <w:tcW w:w="1276" w:type="dxa"/>
            <w:shd w:val="clear" w:color="auto" w:fill="auto"/>
            <w:vAlign w:val="bottom"/>
          </w:tcPr>
          <w:p w14:paraId="06489AB0" w14:textId="77777777" w:rsidR="000F75DA" w:rsidRPr="00613061" w:rsidRDefault="000F75DA" w:rsidP="000F75DA">
            <w:pPr>
              <w:ind w:right="-72"/>
              <w:jc w:val="right"/>
              <w:rPr>
                <w:rFonts w:ascii="Arial" w:eastAsia="Arial Unicode MS" w:hAnsi="Arial" w:cs="Arial"/>
                <w:sz w:val="15"/>
                <w:szCs w:val="15"/>
              </w:rPr>
            </w:pPr>
          </w:p>
        </w:tc>
        <w:tc>
          <w:tcPr>
            <w:tcW w:w="1514" w:type="dxa"/>
            <w:vAlign w:val="bottom"/>
          </w:tcPr>
          <w:p w14:paraId="2A630BB5" w14:textId="77777777" w:rsidR="000F75DA" w:rsidRPr="00613061" w:rsidRDefault="000F75DA" w:rsidP="000F75DA">
            <w:pPr>
              <w:ind w:right="-72"/>
              <w:jc w:val="right"/>
              <w:rPr>
                <w:rFonts w:ascii="Arial" w:eastAsia="Arial Unicode MS" w:hAnsi="Arial" w:cs="Arial"/>
                <w:sz w:val="15"/>
                <w:szCs w:val="15"/>
              </w:rPr>
            </w:pPr>
          </w:p>
        </w:tc>
        <w:tc>
          <w:tcPr>
            <w:tcW w:w="1260" w:type="dxa"/>
            <w:shd w:val="clear" w:color="auto" w:fill="FAFAFA"/>
            <w:vAlign w:val="bottom"/>
          </w:tcPr>
          <w:p w14:paraId="34C4FA51" w14:textId="77777777" w:rsidR="000F75DA" w:rsidRPr="00613061" w:rsidRDefault="000F75DA" w:rsidP="000F75DA">
            <w:pPr>
              <w:ind w:right="-72"/>
              <w:jc w:val="right"/>
              <w:rPr>
                <w:rFonts w:ascii="Arial" w:eastAsia="Arial Unicode MS" w:hAnsi="Arial" w:cs="Arial"/>
                <w:sz w:val="15"/>
                <w:szCs w:val="15"/>
              </w:rPr>
            </w:pPr>
          </w:p>
        </w:tc>
        <w:tc>
          <w:tcPr>
            <w:tcW w:w="1044" w:type="dxa"/>
            <w:shd w:val="clear" w:color="auto" w:fill="FAFAFA"/>
            <w:vAlign w:val="bottom"/>
          </w:tcPr>
          <w:p w14:paraId="03C3CDEC" w14:textId="77777777" w:rsidR="000F75DA" w:rsidRPr="00613061" w:rsidRDefault="000F75DA" w:rsidP="000F75DA">
            <w:pPr>
              <w:tabs>
                <w:tab w:val="right" w:pos="9000"/>
              </w:tabs>
              <w:ind w:right="-72"/>
              <w:jc w:val="right"/>
              <w:rPr>
                <w:rFonts w:ascii="Arial" w:eastAsia="Arial Unicode MS" w:hAnsi="Arial" w:cs="Arial"/>
                <w:sz w:val="15"/>
                <w:szCs w:val="15"/>
                <w:cs/>
              </w:rPr>
            </w:pPr>
          </w:p>
        </w:tc>
      </w:tr>
      <w:tr w:rsidR="000F75DA" w:rsidRPr="00613061" w14:paraId="172D55D5" w14:textId="77777777" w:rsidTr="000D3D41">
        <w:trPr>
          <w:trHeight w:val="156"/>
        </w:trPr>
        <w:tc>
          <w:tcPr>
            <w:tcW w:w="2410" w:type="dxa"/>
            <w:shd w:val="clear" w:color="auto" w:fill="auto"/>
            <w:vAlign w:val="bottom"/>
          </w:tcPr>
          <w:p w14:paraId="11600B3C" w14:textId="77777777" w:rsidR="000F75DA" w:rsidRPr="00613061" w:rsidRDefault="000F75DA" w:rsidP="000F75DA">
            <w:pPr>
              <w:ind w:left="-108" w:right="-103"/>
              <w:rPr>
                <w:rFonts w:ascii="Arial" w:hAnsi="Arial" w:cs="Arial"/>
                <w:sz w:val="15"/>
                <w:szCs w:val="15"/>
                <w:lang w:val="en-GB"/>
              </w:rPr>
            </w:pPr>
            <w:r w:rsidRPr="00613061">
              <w:rPr>
                <w:rFonts w:ascii="Arial" w:hAnsi="Arial" w:cs="Arial"/>
                <w:sz w:val="15"/>
                <w:szCs w:val="15"/>
                <w:lang w:val="en-GB"/>
              </w:rPr>
              <w:t xml:space="preserve">   (WHA CIE 1)</w:t>
            </w:r>
          </w:p>
        </w:tc>
        <w:tc>
          <w:tcPr>
            <w:tcW w:w="1532" w:type="dxa"/>
            <w:shd w:val="clear" w:color="auto" w:fill="auto"/>
            <w:vAlign w:val="bottom"/>
          </w:tcPr>
          <w:p w14:paraId="2C9BC448" w14:textId="77777777" w:rsidR="000F75DA" w:rsidRPr="00613061" w:rsidRDefault="000F75DA" w:rsidP="000F75DA">
            <w:pPr>
              <w:ind w:right="-72"/>
              <w:jc w:val="right"/>
              <w:rPr>
                <w:rFonts w:ascii="Arial" w:eastAsia="Arial Unicode MS" w:hAnsi="Arial" w:cs="Arial"/>
                <w:sz w:val="15"/>
                <w:szCs w:val="15"/>
                <w:lang w:val="en-GB"/>
              </w:rPr>
            </w:pPr>
            <w:r w:rsidRPr="00613061">
              <w:rPr>
                <w:rFonts w:ascii="Arial" w:eastAsia="Arial Unicode MS" w:hAnsi="Arial" w:cs="Arial"/>
                <w:sz w:val="15"/>
                <w:szCs w:val="15"/>
              </w:rPr>
              <w:t>31 December 2021</w:t>
            </w:r>
          </w:p>
        </w:tc>
        <w:tc>
          <w:tcPr>
            <w:tcW w:w="1276" w:type="dxa"/>
            <w:shd w:val="clear" w:color="auto" w:fill="auto"/>
            <w:vAlign w:val="bottom"/>
          </w:tcPr>
          <w:p w14:paraId="6EC5BC92" w14:textId="77777777"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744,260,000</w:t>
            </w:r>
          </w:p>
        </w:tc>
        <w:tc>
          <w:tcPr>
            <w:tcW w:w="1514" w:type="dxa"/>
            <w:vAlign w:val="bottom"/>
          </w:tcPr>
          <w:p w14:paraId="32E012A5" w14:textId="0E75E764"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31 December 202</w:t>
            </w:r>
            <w:r w:rsidR="00C74CA5" w:rsidRPr="00613061">
              <w:rPr>
                <w:rFonts w:ascii="Arial" w:eastAsia="Arial Unicode MS" w:hAnsi="Arial" w:cs="Arial"/>
                <w:sz w:val="15"/>
                <w:szCs w:val="15"/>
              </w:rPr>
              <w:t>2</w:t>
            </w:r>
          </w:p>
        </w:tc>
        <w:tc>
          <w:tcPr>
            <w:tcW w:w="1260" w:type="dxa"/>
            <w:shd w:val="clear" w:color="auto" w:fill="FAFAFA"/>
            <w:vAlign w:val="bottom"/>
          </w:tcPr>
          <w:p w14:paraId="5938031B" w14:textId="504B130E" w:rsidR="000F75DA" w:rsidRPr="00613061" w:rsidRDefault="00C96EA7" w:rsidP="000F75DA">
            <w:pPr>
              <w:ind w:right="-72"/>
              <w:jc w:val="right"/>
              <w:rPr>
                <w:rFonts w:ascii="Arial" w:eastAsia="Arial Unicode MS" w:hAnsi="Arial" w:cs="Arial"/>
                <w:sz w:val="15"/>
                <w:szCs w:val="15"/>
              </w:rPr>
            </w:pPr>
            <w:r w:rsidRPr="00613061">
              <w:rPr>
                <w:rFonts w:ascii="Arial" w:eastAsia="Arial Unicode MS" w:hAnsi="Arial" w:cs="Arial"/>
                <w:sz w:val="15"/>
                <w:szCs w:val="15"/>
              </w:rPr>
              <w:t>766,900,000</w:t>
            </w:r>
          </w:p>
        </w:tc>
        <w:tc>
          <w:tcPr>
            <w:tcW w:w="1044" w:type="dxa"/>
            <w:shd w:val="clear" w:color="auto" w:fill="FAFAFA"/>
            <w:vAlign w:val="bottom"/>
          </w:tcPr>
          <w:p w14:paraId="54DC015E" w14:textId="2637567A" w:rsidR="000F75DA" w:rsidRPr="00613061" w:rsidRDefault="004F1C1C" w:rsidP="000F75DA">
            <w:pPr>
              <w:ind w:right="-72"/>
              <w:jc w:val="right"/>
              <w:rPr>
                <w:rFonts w:ascii="Arial" w:eastAsia="Arial Unicode MS" w:hAnsi="Arial" w:cs="Arial"/>
                <w:sz w:val="15"/>
                <w:szCs w:val="15"/>
              </w:rPr>
            </w:pPr>
            <w:r w:rsidRPr="00613061">
              <w:rPr>
                <w:rFonts w:ascii="Arial" w:eastAsia="Arial Unicode MS" w:hAnsi="Arial" w:cs="Arial"/>
                <w:sz w:val="15"/>
                <w:szCs w:val="15"/>
              </w:rPr>
              <w:t>22,640,000</w:t>
            </w:r>
          </w:p>
        </w:tc>
      </w:tr>
      <w:tr w:rsidR="00760283" w:rsidRPr="00613061" w14:paraId="4A9E146F" w14:textId="77777777" w:rsidTr="000D3D41">
        <w:trPr>
          <w:trHeight w:val="156"/>
        </w:trPr>
        <w:tc>
          <w:tcPr>
            <w:tcW w:w="2410" w:type="dxa"/>
            <w:shd w:val="clear" w:color="auto" w:fill="auto"/>
            <w:vAlign w:val="bottom"/>
          </w:tcPr>
          <w:p w14:paraId="7FD0A7C8" w14:textId="77777777" w:rsidR="00760283" w:rsidRPr="00613061" w:rsidRDefault="00760283" w:rsidP="000F75DA">
            <w:pPr>
              <w:ind w:left="-108" w:right="-103"/>
              <w:rPr>
                <w:rFonts w:ascii="Arial" w:hAnsi="Arial" w:cs="Arial"/>
                <w:sz w:val="15"/>
                <w:szCs w:val="15"/>
                <w:lang w:val="en-GB"/>
              </w:rPr>
            </w:pPr>
          </w:p>
        </w:tc>
        <w:tc>
          <w:tcPr>
            <w:tcW w:w="1532" w:type="dxa"/>
            <w:shd w:val="clear" w:color="auto" w:fill="auto"/>
            <w:vAlign w:val="bottom"/>
          </w:tcPr>
          <w:p w14:paraId="02C1A031" w14:textId="77777777" w:rsidR="00760283" w:rsidRPr="00613061" w:rsidRDefault="00760283" w:rsidP="000F75DA">
            <w:pPr>
              <w:ind w:right="-72"/>
              <w:jc w:val="right"/>
              <w:rPr>
                <w:rFonts w:ascii="Arial" w:eastAsia="Arial Unicode MS" w:hAnsi="Arial" w:cs="Arial"/>
                <w:sz w:val="15"/>
                <w:szCs w:val="15"/>
              </w:rPr>
            </w:pPr>
          </w:p>
        </w:tc>
        <w:tc>
          <w:tcPr>
            <w:tcW w:w="1276" w:type="dxa"/>
            <w:shd w:val="clear" w:color="auto" w:fill="auto"/>
            <w:vAlign w:val="bottom"/>
          </w:tcPr>
          <w:p w14:paraId="592B2714" w14:textId="77777777" w:rsidR="00760283" w:rsidRPr="00613061" w:rsidRDefault="00760283" w:rsidP="000F75DA">
            <w:pPr>
              <w:ind w:right="-72"/>
              <w:jc w:val="right"/>
              <w:rPr>
                <w:rFonts w:ascii="Arial" w:eastAsia="Arial Unicode MS" w:hAnsi="Arial" w:cs="Arial"/>
                <w:sz w:val="15"/>
                <w:szCs w:val="15"/>
              </w:rPr>
            </w:pPr>
          </w:p>
        </w:tc>
        <w:tc>
          <w:tcPr>
            <w:tcW w:w="1514" w:type="dxa"/>
            <w:vAlign w:val="bottom"/>
          </w:tcPr>
          <w:p w14:paraId="67871BB5" w14:textId="4DC26CF1" w:rsidR="00760283" w:rsidRPr="00613061" w:rsidRDefault="00760283" w:rsidP="000F75DA">
            <w:pPr>
              <w:ind w:right="-72"/>
              <w:jc w:val="right"/>
              <w:rPr>
                <w:rFonts w:ascii="Arial" w:eastAsia="Arial Unicode MS" w:hAnsi="Arial" w:cs="Arial"/>
                <w:sz w:val="15"/>
                <w:szCs w:val="15"/>
              </w:rPr>
            </w:pPr>
            <w:r w:rsidRPr="00613061">
              <w:rPr>
                <w:rFonts w:ascii="Arial" w:eastAsia="Arial Unicode MS" w:hAnsi="Arial" w:cs="Arial"/>
                <w:sz w:val="15"/>
                <w:szCs w:val="15"/>
              </w:rPr>
              <w:t>27 December 2022</w:t>
            </w:r>
          </w:p>
        </w:tc>
        <w:tc>
          <w:tcPr>
            <w:tcW w:w="1260" w:type="dxa"/>
            <w:shd w:val="clear" w:color="auto" w:fill="FAFAFA"/>
            <w:vAlign w:val="bottom"/>
          </w:tcPr>
          <w:p w14:paraId="453EDFBF" w14:textId="755A2C2D" w:rsidR="00760283" w:rsidRPr="00613061" w:rsidRDefault="00C96EA7" w:rsidP="000F75DA">
            <w:pPr>
              <w:ind w:right="-72"/>
              <w:jc w:val="right"/>
              <w:rPr>
                <w:rFonts w:ascii="Arial" w:eastAsia="Arial Unicode MS" w:hAnsi="Arial" w:cs="Arial"/>
                <w:sz w:val="15"/>
                <w:szCs w:val="15"/>
              </w:rPr>
            </w:pPr>
            <w:r w:rsidRPr="00613061">
              <w:rPr>
                <w:rFonts w:ascii="Arial" w:eastAsia="Arial Unicode MS" w:hAnsi="Arial" w:cs="Arial"/>
                <w:sz w:val="15"/>
                <w:szCs w:val="15"/>
              </w:rPr>
              <w:t>20,657,792</w:t>
            </w:r>
          </w:p>
        </w:tc>
        <w:tc>
          <w:tcPr>
            <w:tcW w:w="1044" w:type="dxa"/>
            <w:shd w:val="clear" w:color="auto" w:fill="FAFAFA"/>
            <w:vAlign w:val="bottom"/>
          </w:tcPr>
          <w:p w14:paraId="181A78EF" w14:textId="34C5AAA6" w:rsidR="00760283" w:rsidRPr="00613061" w:rsidRDefault="00DA297B" w:rsidP="000F75DA">
            <w:pPr>
              <w:ind w:right="-72"/>
              <w:jc w:val="right"/>
              <w:rPr>
                <w:rFonts w:ascii="Arial" w:eastAsia="Arial Unicode MS" w:hAnsi="Arial" w:cs="Arial"/>
                <w:sz w:val="15"/>
                <w:szCs w:val="15"/>
              </w:rPr>
            </w:pPr>
            <w:r w:rsidRPr="00613061">
              <w:rPr>
                <w:rFonts w:ascii="Arial" w:eastAsia="Arial Unicode MS" w:hAnsi="Arial" w:cs="Arial"/>
                <w:sz w:val="15"/>
                <w:szCs w:val="15"/>
              </w:rPr>
              <w:t>-</w:t>
            </w:r>
          </w:p>
        </w:tc>
      </w:tr>
      <w:tr w:rsidR="000F75DA" w:rsidRPr="00613061" w14:paraId="58234616" w14:textId="77777777" w:rsidTr="000D3D41">
        <w:trPr>
          <w:trHeight w:val="20"/>
        </w:trPr>
        <w:tc>
          <w:tcPr>
            <w:tcW w:w="2410" w:type="dxa"/>
            <w:shd w:val="clear" w:color="auto" w:fill="auto"/>
            <w:vAlign w:val="bottom"/>
          </w:tcPr>
          <w:p w14:paraId="41428852" w14:textId="77777777" w:rsidR="000F75DA" w:rsidRPr="00613061" w:rsidRDefault="000F75DA" w:rsidP="000F75DA">
            <w:pPr>
              <w:ind w:left="-108" w:right="-103"/>
              <w:rPr>
                <w:rFonts w:ascii="Arial" w:hAnsi="Arial" w:cs="Arial"/>
                <w:sz w:val="15"/>
                <w:szCs w:val="15"/>
                <w:lang w:val="en-GB"/>
              </w:rPr>
            </w:pPr>
            <w:r w:rsidRPr="00613061">
              <w:rPr>
                <w:rFonts w:ascii="Arial" w:hAnsi="Arial" w:cs="Arial"/>
                <w:sz w:val="15"/>
                <w:szCs w:val="15"/>
                <w:lang w:val="en-GB"/>
              </w:rPr>
              <w:t xml:space="preserve">WHA Saraburi Industrial Land </w:t>
            </w:r>
          </w:p>
        </w:tc>
        <w:tc>
          <w:tcPr>
            <w:tcW w:w="1532" w:type="dxa"/>
            <w:shd w:val="clear" w:color="auto" w:fill="auto"/>
            <w:vAlign w:val="bottom"/>
          </w:tcPr>
          <w:p w14:paraId="3074979E" w14:textId="77777777" w:rsidR="000F75DA" w:rsidRPr="00613061" w:rsidRDefault="000F75DA" w:rsidP="000F75DA">
            <w:pPr>
              <w:ind w:right="-72"/>
              <w:jc w:val="right"/>
              <w:rPr>
                <w:rFonts w:ascii="Arial" w:eastAsia="Arial Unicode MS" w:hAnsi="Arial" w:cs="Arial"/>
                <w:sz w:val="15"/>
                <w:szCs w:val="15"/>
                <w:lang w:val="en-GB"/>
              </w:rPr>
            </w:pPr>
          </w:p>
        </w:tc>
        <w:tc>
          <w:tcPr>
            <w:tcW w:w="1276" w:type="dxa"/>
            <w:shd w:val="clear" w:color="auto" w:fill="auto"/>
            <w:vAlign w:val="bottom"/>
          </w:tcPr>
          <w:p w14:paraId="03E95C79" w14:textId="77777777" w:rsidR="000F75DA" w:rsidRPr="00613061" w:rsidRDefault="000F75DA" w:rsidP="000F75DA">
            <w:pPr>
              <w:ind w:right="-72"/>
              <w:jc w:val="right"/>
              <w:rPr>
                <w:rFonts w:ascii="Arial" w:eastAsia="Arial Unicode MS" w:hAnsi="Arial" w:cs="Arial"/>
                <w:sz w:val="15"/>
                <w:szCs w:val="15"/>
              </w:rPr>
            </w:pPr>
          </w:p>
        </w:tc>
        <w:tc>
          <w:tcPr>
            <w:tcW w:w="1514" w:type="dxa"/>
            <w:vAlign w:val="bottom"/>
          </w:tcPr>
          <w:p w14:paraId="2A8D39CB" w14:textId="77777777" w:rsidR="000F75DA" w:rsidRPr="00613061" w:rsidRDefault="000F75DA" w:rsidP="000F75DA">
            <w:pPr>
              <w:ind w:right="-72"/>
              <w:jc w:val="right"/>
              <w:rPr>
                <w:rFonts w:ascii="Arial" w:eastAsia="Arial Unicode MS" w:hAnsi="Arial" w:cs="Arial"/>
                <w:sz w:val="15"/>
                <w:szCs w:val="15"/>
              </w:rPr>
            </w:pPr>
          </w:p>
        </w:tc>
        <w:tc>
          <w:tcPr>
            <w:tcW w:w="1260" w:type="dxa"/>
            <w:shd w:val="clear" w:color="auto" w:fill="FAFAFA"/>
            <w:vAlign w:val="bottom"/>
          </w:tcPr>
          <w:p w14:paraId="06EEDE31" w14:textId="77777777" w:rsidR="000F75DA" w:rsidRPr="00613061" w:rsidRDefault="000F75DA" w:rsidP="000F75DA">
            <w:pPr>
              <w:ind w:right="-72"/>
              <w:jc w:val="right"/>
              <w:rPr>
                <w:rFonts w:ascii="Arial" w:eastAsia="Arial Unicode MS" w:hAnsi="Arial" w:cs="Arial"/>
                <w:sz w:val="15"/>
                <w:szCs w:val="15"/>
              </w:rPr>
            </w:pPr>
          </w:p>
        </w:tc>
        <w:tc>
          <w:tcPr>
            <w:tcW w:w="1044" w:type="dxa"/>
            <w:shd w:val="clear" w:color="auto" w:fill="FAFAFA"/>
            <w:vAlign w:val="bottom"/>
          </w:tcPr>
          <w:p w14:paraId="14CEAF2E" w14:textId="77777777" w:rsidR="000F75DA" w:rsidRPr="00613061" w:rsidRDefault="000F75DA" w:rsidP="000F75DA">
            <w:pPr>
              <w:ind w:right="-72"/>
              <w:jc w:val="right"/>
              <w:rPr>
                <w:rFonts w:ascii="Arial" w:eastAsia="Arial Unicode MS" w:hAnsi="Arial" w:cs="Arial"/>
                <w:sz w:val="15"/>
                <w:szCs w:val="15"/>
              </w:rPr>
            </w:pPr>
          </w:p>
        </w:tc>
      </w:tr>
      <w:tr w:rsidR="000F75DA" w:rsidRPr="00613061" w14:paraId="7BDB15EA" w14:textId="77777777" w:rsidTr="000D3D41">
        <w:trPr>
          <w:trHeight w:val="20"/>
        </w:trPr>
        <w:tc>
          <w:tcPr>
            <w:tcW w:w="2410" w:type="dxa"/>
            <w:shd w:val="clear" w:color="auto" w:fill="auto"/>
            <w:vAlign w:val="bottom"/>
          </w:tcPr>
          <w:p w14:paraId="5C4493AE" w14:textId="77777777" w:rsidR="000F75DA" w:rsidRPr="00613061" w:rsidRDefault="000F75DA" w:rsidP="000F75DA">
            <w:pPr>
              <w:ind w:left="-108" w:right="-103"/>
              <w:rPr>
                <w:rFonts w:ascii="Arial" w:hAnsi="Arial" w:cs="Arial"/>
                <w:sz w:val="15"/>
                <w:szCs w:val="15"/>
                <w:lang w:val="en-GB"/>
              </w:rPr>
            </w:pPr>
            <w:r w:rsidRPr="00613061">
              <w:rPr>
                <w:rFonts w:ascii="Arial" w:hAnsi="Arial" w:cs="Arial"/>
                <w:sz w:val="15"/>
                <w:szCs w:val="15"/>
                <w:lang w:val="en-GB"/>
              </w:rPr>
              <w:t xml:space="preserve">   (WHA SIL)</w:t>
            </w:r>
          </w:p>
        </w:tc>
        <w:tc>
          <w:tcPr>
            <w:tcW w:w="1532" w:type="dxa"/>
            <w:shd w:val="clear" w:color="auto" w:fill="auto"/>
            <w:vAlign w:val="bottom"/>
          </w:tcPr>
          <w:p w14:paraId="4DE2644F" w14:textId="77777777" w:rsidR="000F75DA" w:rsidRPr="00613061" w:rsidRDefault="000F75DA" w:rsidP="000F75DA">
            <w:pPr>
              <w:ind w:right="-72"/>
              <w:jc w:val="right"/>
              <w:rPr>
                <w:rFonts w:ascii="Arial" w:eastAsia="Arial Unicode MS" w:hAnsi="Arial" w:cs="Arial"/>
                <w:sz w:val="15"/>
                <w:szCs w:val="15"/>
                <w:lang w:val="en-GB"/>
              </w:rPr>
            </w:pPr>
            <w:r w:rsidRPr="00613061">
              <w:rPr>
                <w:rFonts w:ascii="Arial" w:eastAsia="Arial Unicode MS" w:hAnsi="Arial" w:cs="Arial"/>
                <w:sz w:val="15"/>
                <w:szCs w:val="15"/>
              </w:rPr>
              <w:t>31 December 2021</w:t>
            </w:r>
          </w:p>
        </w:tc>
        <w:tc>
          <w:tcPr>
            <w:tcW w:w="1276" w:type="dxa"/>
            <w:shd w:val="clear" w:color="auto" w:fill="auto"/>
            <w:vAlign w:val="bottom"/>
          </w:tcPr>
          <w:p w14:paraId="012F0C56" w14:textId="77777777"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1,113,490,000</w:t>
            </w:r>
          </w:p>
        </w:tc>
        <w:tc>
          <w:tcPr>
            <w:tcW w:w="1514" w:type="dxa"/>
            <w:vAlign w:val="bottom"/>
          </w:tcPr>
          <w:p w14:paraId="04F8E65C" w14:textId="4EDBC7CF"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31 December 202</w:t>
            </w:r>
            <w:r w:rsidR="00C74CA5" w:rsidRPr="00613061">
              <w:rPr>
                <w:rFonts w:ascii="Arial" w:eastAsia="Arial Unicode MS" w:hAnsi="Arial" w:cs="Arial"/>
                <w:sz w:val="15"/>
                <w:szCs w:val="15"/>
              </w:rPr>
              <w:t>2</w:t>
            </w:r>
          </w:p>
        </w:tc>
        <w:tc>
          <w:tcPr>
            <w:tcW w:w="1260" w:type="dxa"/>
            <w:shd w:val="clear" w:color="auto" w:fill="FAFAFA"/>
            <w:vAlign w:val="bottom"/>
          </w:tcPr>
          <w:p w14:paraId="5BAA03DB" w14:textId="25F74DC4" w:rsidR="000F75DA" w:rsidRPr="00613061" w:rsidRDefault="00C96EA7" w:rsidP="000F75DA">
            <w:pPr>
              <w:ind w:right="-72"/>
              <w:jc w:val="right"/>
              <w:rPr>
                <w:rFonts w:ascii="Arial" w:eastAsia="Arial Unicode MS" w:hAnsi="Arial" w:cs="Arial"/>
                <w:sz w:val="15"/>
                <w:szCs w:val="15"/>
                <w:cs/>
              </w:rPr>
            </w:pPr>
            <w:r w:rsidRPr="00613061">
              <w:rPr>
                <w:rFonts w:ascii="Arial" w:eastAsia="Arial Unicode MS" w:hAnsi="Arial" w:cs="Arial"/>
                <w:sz w:val="15"/>
                <w:szCs w:val="15"/>
              </w:rPr>
              <w:t>1,115,300,000</w:t>
            </w:r>
          </w:p>
        </w:tc>
        <w:tc>
          <w:tcPr>
            <w:tcW w:w="1044" w:type="dxa"/>
            <w:shd w:val="clear" w:color="auto" w:fill="FAFAFA"/>
            <w:vAlign w:val="bottom"/>
          </w:tcPr>
          <w:p w14:paraId="2462C2E2" w14:textId="0D6540D0" w:rsidR="000F75DA" w:rsidRPr="00613061" w:rsidRDefault="004F1C1C" w:rsidP="000F75DA">
            <w:pPr>
              <w:ind w:right="-72"/>
              <w:jc w:val="right"/>
              <w:rPr>
                <w:rFonts w:ascii="Arial" w:eastAsia="Arial Unicode MS" w:hAnsi="Arial" w:cs="Arial"/>
                <w:sz w:val="15"/>
                <w:szCs w:val="15"/>
              </w:rPr>
            </w:pPr>
            <w:r w:rsidRPr="00613061">
              <w:rPr>
                <w:rFonts w:ascii="Arial" w:eastAsia="Arial Unicode MS" w:hAnsi="Arial" w:cs="Arial"/>
                <w:sz w:val="15"/>
                <w:szCs w:val="15"/>
              </w:rPr>
              <w:t>1,810,000</w:t>
            </w:r>
          </w:p>
        </w:tc>
      </w:tr>
      <w:tr w:rsidR="008972CD" w:rsidRPr="00613061" w14:paraId="6B9F6B7A" w14:textId="77777777" w:rsidTr="000D3D41">
        <w:trPr>
          <w:trHeight w:val="20"/>
        </w:trPr>
        <w:tc>
          <w:tcPr>
            <w:tcW w:w="2410" w:type="dxa"/>
            <w:shd w:val="clear" w:color="auto" w:fill="auto"/>
          </w:tcPr>
          <w:p w14:paraId="752250BA" w14:textId="77777777" w:rsidR="008972CD" w:rsidRPr="00613061" w:rsidRDefault="008972CD" w:rsidP="000F75DA">
            <w:pPr>
              <w:ind w:left="-108" w:right="-103"/>
              <w:rPr>
                <w:rFonts w:ascii="Arial" w:hAnsi="Arial" w:cs="Arial"/>
                <w:spacing w:val="-2"/>
                <w:sz w:val="15"/>
                <w:szCs w:val="15"/>
                <w:lang w:val="en-GB"/>
              </w:rPr>
            </w:pPr>
          </w:p>
        </w:tc>
        <w:tc>
          <w:tcPr>
            <w:tcW w:w="1532" w:type="dxa"/>
            <w:shd w:val="clear" w:color="auto" w:fill="auto"/>
            <w:vAlign w:val="bottom"/>
          </w:tcPr>
          <w:p w14:paraId="407FF53E" w14:textId="77777777" w:rsidR="008972CD" w:rsidRPr="00613061" w:rsidRDefault="008972CD" w:rsidP="000F75DA">
            <w:pPr>
              <w:ind w:right="-72"/>
              <w:jc w:val="right"/>
              <w:rPr>
                <w:rFonts w:ascii="Arial" w:eastAsia="Arial Unicode MS" w:hAnsi="Arial" w:cs="Arial"/>
                <w:sz w:val="15"/>
                <w:szCs w:val="15"/>
              </w:rPr>
            </w:pPr>
          </w:p>
        </w:tc>
        <w:tc>
          <w:tcPr>
            <w:tcW w:w="1276" w:type="dxa"/>
            <w:shd w:val="clear" w:color="auto" w:fill="auto"/>
            <w:vAlign w:val="bottom"/>
          </w:tcPr>
          <w:p w14:paraId="07F0272A" w14:textId="77777777" w:rsidR="008972CD" w:rsidRPr="00613061" w:rsidRDefault="008972CD" w:rsidP="000F75DA">
            <w:pPr>
              <w:ind w:right="-72"/>
              <w:jc w:val="right"/>
              <w:rPr>
                <w:rFonts w:ascii="Arial" w:eastAsia="Arial Unicode MS" w:hAnsi="Arial" w:cs="Arial"/>
                <w:sz w:val="15"/>
                <w:szCs w:val="15"/>
              </w:rPr>
            </w:pPr>
          </w:p>
        </w:tc>
        <w:tc>
          <w:tcPr>
            <w:tcW w:w="1514" w:type="dxa"/>
            <w:vAlign w:val="bottom"/>
          </w:tcPr>
          <w:p w14:paraId="231B2F5B" w14:textId="77777777" w:rsidR="008972CD" w:rsidRPr="00613061" w:rsidRDefault="008972CD" w:rsidP="000F75DA">
            <w:pPr>
              <w:ind w:right="-72"/>
              <w:jc w:val="right"/>
              <w:rPr>
                <w:rFonts w:ascii="Arial" w:eastAsia="Arial Unicode MS" w:hAnsi="Arial" w:cs="Arial"/>
                <w:sz w:val="15"/>
                <w:szCs w:val="15"/>
              </w:rPr>
            </w:pPr>
          </w:p>
        </w:tc>
        <w:tc>
          <w:tcPr>
            <w:tcW w:w="1260" w:type="dxa"/>
            <w:shd w:val="clear" w:color="auto" w:fill="FAFAFA"/>
            <w:vAlign w:val="bottom"/>
          </w:tcPr>
          <w:p w14:paraId="64F47944" w14:textId="77777777" w:rsidR="008972CD" w:rsidRPr="00613061" w:rsidRDefault="008972CD" w:rsidP="000F75DA">
            <w:pPr>
              <w:ind w:right="-72"/>
              <w:jc w:val="right"/>
              <w:rPr>
                <w:rFonts w:ascii="Arial" w:eastAsia="Arial Unicode MS" w:hAnsi="Arial" w:cs="Arial"/>
                <w:sz w:val="15"/>
                <w:szCs w:val="15"/>
              </w:rPr>
            </w:pPr>
          </w:p>
        </w:tc>
        <w:tc>
          <w:tcPr>
            <w:tcW w:w="1044" w:type="dxa"/>
            <w:shd w:val="clear" w:color="auto" w:fill="FAFAFA"/>
            <w:vAlign w:val="bottom"/>
          </w:tcPr>
          <w:p w14:paraId="11DD2349" w14:textId="77777777" w:rsidR="008972CD" w:rsidRPr="00613061" w:rsidRDefault="008972CD" w:rsidP="000F75DA">
            <w:pPr>
              <w:ind w:right="-72"/>
              <w:jc w:val="right"/>
              <w:rPr>
                <w:rFonts w:ascii="Arial" w:eastAsia="Arial Unicode MS" w:hAnsi="Arial" w:cs="Arial"/>
                <w:sz w:val="15"/>
                <w:szCs w:val="15"/>
              </w:rPr>
            </w:pPr>
          </w:p>
        </w:tc>
      </w:tr>
      <w:tr w:rsidR="000F75DA" w:rsidRPr="00613061" w14:paraId="0FEE03F0" w14:textId="77777777" w:rsidTr="000D3D41">
        <w:trPr>
          <w:trHeight w:val="20"/>
        </w:trPr>
        <w:tc>
          <w:tcPr>
            <w:tcW w:w="2410" w:type="dxa"/>
            <w:shd w:val="clear" w:color="auto" w:fill="auto"/>
          </w:tcPr>
          <w:p w14:paraId="1EE4AC98" w14:textId="77777777" w:rsidR="000F75DA" w:rsidRPr="00613061" w:rsidRDefault="000F75DA" w:rsidP="000F75DA">
            <w:pPr>
              <w:ind w:left="-108" w:right="-103"/>
              <w:rPr>
                <w:rFonts w:ascii="Arial" w:hAnsi="Arial" w:cs="Arial"/>
                <w:spacing w:val="-2"/>
                <w:sz w:val="15"/>
                <w:szCs w:val="15"/>
                <w:lang w:val="en-GB"/>
              </w:rPr>
            </w:pPr>
            <w:r w:rsidRPr="00613061">
              <w:rPr>
                <w:rFonts w:ascii="Arial" w:hAnsi="Arial" w:cs="Arial"/>
                <w:spacing w:val="-2"/>
                <w:sz w:val="15"/>
                <w:szCs w:val="15"/>
                <w:lang w:val="en-GB"/>
              </w:rPr>
              <w:t>WHA Logistics Park 1 (WHA LP 1)</w:t>
            </w:r>
          </w:p>
        </w:tc>
        <w:tc>
          <w:tcPr>
            <w:tcW w:w="1532" w:type="dxa"/>
            <w:shd w:val="clear" w:color="auto" w:fill="auto"/>
            <w:vAlign w:val="bottom"/>
          </w:tcPr>
          <w:p w14:paraId="45BDFCFD" w14:textId="77777777" w:rsidR="000F75DA" w:rsidRPr="00613061" w:rsidRDefault="000F75DA" w:rsidP="000F75DA">
            <w:pPr>
              <w:ind w:right="-72"/>
              <w:jc w:val="right"/>
              <w:rPr>
                <w:rFonts w:ascii="Arial" w:eastAsia="Arial Unicode MS" w:hAnsi="Arial" w:cs="Arial"/>
                <w:sz w:val="15"/>
                <w:szCs w:val="15"/>
                <w:cs/>
              </w:rPr>
            </w:pPr>
            <w:r w:rsidRPr="00613061">
              <w:rPr>
                <w:rFonts w:ascii="Arial" w:eastAsia="Arial Unicode MS" w:hAnsi="Arial" w:cs="Arial"/>
                <w:sz w:val="15"/>
                <w:szCs w:val="15"/>
              </w:rPr>
              <w:t>31 December 2021</w:t>
            </w:r>
          </w:p>
        </w:tc>
        <w:tc>
          <w:tcPr>
            <w:tcW w:w="1276" w:type="dxa"/>
            <w:shd w:val="clear" w:color="auto" w:fill="auto"/>
            <w:vAlign w:val="bottom"/>
          </w:tcPr>
          <w:p w14:paraId="249F5179" w14:textId="77777777"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433,570,000</w:t>
            </w:r>
          </w:p>
        </w:tc>
        <w:tc>
          <w:tcPr>
            <w:tcW w:w="1514" w:type="dxa"/>
            <w:vAlign w:val="bottom"/>
          </w:tcPr>
          <w:p w14:paraId="0F056773" w14:textId="24D45950"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31 December 202</w:t>
            </w:r>
            <w:r w:rsidR="00C74CA5" w:rsidRPr="00613061">
              <w:rPr>
                <w:rFonts w:ascii="Arial" w:eastAsia="Arial Unicode MS" w:hAnsi="Arial" w:cs="Arial"/>
                <w:sz w:val="15"/>
                <w:szCs w:val="15"/>
              </w:rPr>
              <w:t>2</w:t>
            </w:r>
          </w:p>
        </w:tc>
        <w:tc>
          <w:tcPr>
            <w:tcW w:w="1260" w:type="dxa"/>
            <w:shd w:val="clear" w:color="auto" w:fill="FAFAFA"/>
            <w:vAlign w:val="bottom"/>
          </w:tcPr>
          <w:p w14:paraId="5D5E6E1C" w14:textId="23B29D0C" w:rsidR="000F75DA" w:rsidRPr="00613061" w:rsidRDefault="00C96EA7" w:rsidP="000F75DA">
            <w:pPr>
              <w:ind w:right="-72"/>
              <w:jc w:val="right"/>
              <w:rPr>
                <w:rFonts w:ascii="Arial" w:eastAsia="Arial Unicode MS" w:hAnsi="Arial" w:cs="Arial"/>
                <w:sz w:val="15"/>
                <w:szCs w:val="15"/>
                <w:cs/>
              </w:rPr>
            </w:pPr>
            <w:r w:rsidRPr="00613061">
              <w:rPr>
                <w:rFonts w:ascii="Arial" w:eastAsia="Arial Unicode MS" w:hAnsi="Arial" w:cs="Arial"/>
                <w:sz w:val="15"/>
                <w:szCs w:val="15"/>
              </w:rPr>
              <w:t>411,700,000</w:t>
            </w:r>
          </w:p>
        </w:tc>
        <w:tc>
          <w:tcPr>
            <w:tcW w:w="1044" w:type="dxa"/>
            <w:shd w:val="clear" w:color="auto" w:fill="FAFAFA"/>
            <w:vAlign w:val="bottom"/>
          </w:tcPr>
          <w:p w14:paraId="0AB2FF04" w14:textId="0D82C6F4" w:rsidR="000F75DA" w:rsidRPr="00613061" w:rsidRDefault="004F1C1C" w:rsidP="000F75DA">
            <w:pPr>
              <w:ind w:right="-72"/>
              <w:jc w:val="right"/>
              <w:rPr>
                <w:rFonts w:ascii="Arial" w:eastAsia="Arial Unicode MS" w:hAnsi="Arial" w:cs="Arial"/>
                <w:sz w:val="15"/>
                <w:szCs w:val="15"/>
              </w:rPr>
            </w:pPr>
            <w:r w:rsidRPr="00613061">
              <w:rPr>
                <w:rFonts w:ascii="Arial" w:eastAsia="Arial Unicode MS" w:hAnsi="Arial" w:cs="Arial"/>
                <w:sz w:val="15"/>
                <w:szCs w:val="15"/>
              </w:rPr>
              <w:t>(21,870,000)</w:t>
            </w:r>
          </w:p>
        </w:tc>
      </w:tr>
      <w:tr w:rsidR="00760283" w:rsidRPr="00613061" w14:paraId="64F48814" w14:textId="77777777" w:rsidTr="000D3D41">
        <w:trPr>
          <w:trHeight w:val="20"/>
        </w:trPr>
        <w:tc>
          <w:tcPr>
            <w:tcW w:w="2410" w:type="dxa"/>
            <w:shd w:val="clear" w:color="auto" w:fill="auto"/>
          </w:tcPr>
          <w:p w14:paraId="75B655CB" w14:textId="77777777" w:rsidR="00760283" w:rsidRPr="00613061" w:rsidRDefault="00760283" w:rsidP="000F75DA">
            <w:pPr>
              <w:ind w:left="-108" w:right="-103"/>
              <w:rPr>
                <w:rFonts w:ascii="Arial" w:hAnsi="Arial" w:cs="Arial"/>
                <w:spacing w:val="-2"/>
                <w:sz w:val="15"/>
                <w:szCs w:val="15"/>
                <w:lang w:val="en-GB"/>
              </w:rPr>
            </w:pPr>
          </w:p>
        </w:tc>
        <w:tc>
          <w:tcPr>
            <w:tcW w:w="1532" w:type="dxa"/>
            <w:shd w:val="clear" w:color="auto" w:fill="auto"/>
            <w:vAlign w:val="bottom"/>
          </w:tcPr>
          <w:p w14:paraId="6F064814" w14:textId="77777777" w:rsidR="00760283" w:rsidRPr="00613061" w:rsidRDefault="00760283" w:rsidP="000F75DA">
            <w:pPr>
              <w:ind w:right="-72"/>
              <w:jc w:val="right"/>
              <w:rPr>
                <w:rFonts w:ascii="Arial" w:eastAsia="Arial Unicode MS" w:hAnsi="Arial" w:cs="Arial"/>
                <w:sz w:val="15"/>
                <w:szCs w:val="15"/>
              </w:rPr>
            </w:pPr>
          </w:p>
        </w:tc>
        <w:tc>
          <w:tcPr>
            <w:tcW w:w="1276" w:type="dxa"/>
            <w:shd w:val="clear" w:color="auto" w:fill="auto"/>
            <w:vAlign w:val="bottom"/>
          </w:tcPr>
          <w:p w14:paraId="5F080BE5" w14:textId="77777777" w:rsidR="00760283" w:rsidRPr="00613061" w:rsidRDefault="00760283" w:rsidP="000F75DA">
            <w:pPr>
              <w:ind w:right="-72"/>
              <w:jc w:val="right"/>
              <w:rPr>
                <w:rFonts w:ascii="Arial" w:eastAsia="Arial Unicode MS" w:hAnsi="Arial" w:cs="Arial"/>
                <w:sz w:val="15"/>
                <w:szCs w:val="15"/>
              </w:rPr>
            </w:pPr>
          </w:p>
        </w:tc>
        <w:tc>
          <w:tcPr>
            <w:tcW w:w="1514" w:type="dxa"/>
            <w:vAlign w:val="bottom"/>
          </w:tcPr>
          <w:p w14:paraId="52BD27EE" w14:textId="36DA3E2E" w:rsidR="00760283" w:rsidRPr="00613061" w:rsidRDefault="00760283" w:rsidP="000F75DA">
            <w:pPr>
              <w:ind w:right="-72"/>
              <w:jc w:val="right"/>
              <w:rPr>
                <w:rFonts w:ascii="Arial" w:eastAsia="Arial Unicode MS" w:hAnsi="Arial" w:cs="Arial"/>
                <w:sz w:val="15"/>
                <w:szCs w:val="15"/>
              </w:rPr>
            </w:pPr>
            <w:r w:rsidRPr="00613061">
              <w:rPr>
                <w:rFonts w:ascii="Arial" w:eastAsia="Arial Unicode MS" w:hAnsi="Arial" w:cs="Arial"/>
                <w:sz w:val="15"/>
                <w:szCs w:val="15"/>
              </w:rPr>
              <w:t>27 December 2022</w:t>
            </w:r>
          </w:p>
        </w:tc>
        <w:tc>
          <w:tcPr>
            <w:tcW w:w="1260" w:type="dxa"/>
            <w:shd w:val="clear" w:color="auto" w:fill="FAFAFA"/>
            <w:vAlign w:val="bottom"/>
          </w:tcPr>
          <w:p w14:paraId="3DB1CA33" w14:textId="5AF3448B" w:rsidR="00760283" w:rsidRPr="00613061" w:rsidRDefault="00C96EA7" w:rsidP="000F75DA">
            <w:pPr>
              <w:ind w:right="-72"/>
              <w:jc w:val="right"/>
              <w:rPr>
                <w:rFonts w:ascii="Arial" w:eastAsia="Arial Unicode MS" w:hAnsi="Arial" w:cs="Arial"/>
                <w:sz w:val="15"/>
                <w:szCs w:val="15"/>
              </w:rPr>
            </w:pPr>
            <w:r w:rsidRPr="00613061">
              <w:rPr>
                <w:rFonts w:ascii="Arial" w:eastAsia="Arial Unicode MS" w:hAnsi="Arial" w:cs="Arial"/>
                <w:sz w:val="15"/>
                <w:szCs w:val="15"/>
              </w:rPr>
              <w:t>238,329,398</w:t>
            </w:r>
          </w:p>
        </w:tc>
        <w:tc>
          <w:tcPr>
            <w:tcW w:w="1044" w:type="dxa"/>
            <w:shd w:val="clear" w:color="auto" w:fill="FAFAFA"/>
            <w:vAlign w:val="bottom"/>
          </w:tcPr>
          <w:p w14:paraId="68A6E037" w14:textId="1E307AF2" w:rsidR="00760283" w:rsidRPr="00613061" w:rsidRDefault="00DA297B" w:rsidP="000F75DA">
            <w:pPr>
              <w:ind w:right="-72"/>
              <w:jc w:val="right"/>
              <w:rPr>
                <w:rFonts w:ascii="Arial" w:eastAsia="Arial Unicode MS" w:hAnsi="Arial" w:cs="Arial"/>
                <w:sz w:val="15"/>
                <w:szCs w:val="15"/>
              </w:rPr>
            </w:pPr>
            <w:r w:rsidRPr="00613061">
              <w:rPr>
                <w:rFonts w:ascii="Arial" w:eastAsia="Arial Unicode MS" w:hAnsi="Arial" w:cs="Arial"/>
                <w:sz w:val="15"/>
                <w:szCs w:val="15"/>
              </w:rPr>
              <w:t>-</w:t>
            </w:r>
          </w:p>
        </w:tc>
      </w:tr>
      <w:tr w:rsidR="008972CD" w:rsidRPr="00613061" w14:paraId="34CA30B1" w14:textId="77777777" w:rsidTr="000D3D41">
        <w:trPr>
          <w:trHeight w:val="20"/>
        </w:trPr>
        <w:tc>
          <w:tcPr>
            <w:tcW w:w="2410" w:type="dxa"/>
            <w:shd w:val="clear" w:color="auto" w:fill="auto"/>
          </w:tcPr>
          <w:p w14:paraId="43DC7638" w14:textId="77777777" w:rsidR="008972CD" w:rsidRPr="00613061" w:rsidRDefault="008972CD" w:rsidP="000F75DA">
            <w:pPr>
              <w:ind w:left="-108" w:right="-103"/>
              <w:rPr>
                <w:rFonts w:ascii="Arial" w:hAnsi="Arial" w:cs="Arial"/>
                <w:spacing w:val="-2"/>
                <w:sz w:val="15"/>
                <w:szCs w:val="15"/>
                <w:lang w:val="en-GB"/>
              </w:rPr>
            </w:pPr>
          </w:p>
        </w:tc>
        <w:tc>
          <w:tcPr>
            <w:tcW w:w="1532" w:type="dxa"/>
            <w:shd w:val="clear" w:color="auto" w:fill="auto"/>
            <w:vAlign w:val="bottom"/>
          </w:tcPr>
          <w:p w14:paraId="7BB022C6" w14:textId="77777777" w:rsidR="008972CD" w:rsidRPr="00613061" w:rsidRDefault="008972CD" w:rsidP="000F75DA">
            <w:pPr>
              <w:ind w:right="-72"/>
              <w:jc w:val="right"/>
              <w:rPr>
                <w:rFonts w:ascii="Arial" w:eastAsia="Arial Unicode MS" w:hAnsi="Arial" w:cs="Arial"/>
                <w:sz w:val="15"/>
                <w:szCs w:val="15"/>
              </w:rPr>
            </w:pPr>
          </w:p>
        </w:tc>
        <w:tc>
          <w:tcPr>
            <w:tcW w:w="1276" w:type="dxa"/>
            <w:shd w:val="clear" w:color="auto" w:fill="auto"/>
            <w:vAlign w:val="bottom"/>
          </w:tcPr>
          <w:p w14:paraId="2F32FD5E" w14:textId="77777777" w:rsidR="008972CD" w:rsidRPr="00613061" w:rsidRDefault="008972CD" w:rsidP="000F75DA">
            <w:pPr>
              <w:ind w:right="-72"/>
              <w:jc w:val="right"/>
              <w:rPr>
                <w:rFonts w:ascii="Arial" w:eastAsia="Arial Unicode MS" w:hAnsi="Arial" w:cs="Arial"/>
                <w:sz w:val="15"/>
                <w:szCs w:val="15"/>
              </w:rPr>
            </w:pPr>
          </w:p>
        </w:tc>
        <w:tc>
          <w:tcPr>
            <w:tcW w:w="1514" w:type="dxa"/>
            <w:vAlign w:val="bottom"/>
          </w:tcPr>
          <w:p w14:paraId="522EC74E" w14:textId="77777777" w:rsidR="008972CD" w:rsidRPr="00613061" w:rsidRDefault="008972CD" w:rsidP="000F75DA">
            <w:pPr>
              <w:ind w:right="-72"/>
              <w:jc w:val="right"/>
              <w:rPr>
                <w:rFonts w:ascii="Arial" w:eastAsia="Arial Unicode MS" w:hAnsi="Arial" w:cs="Arial"/>
                <w:sz w:val="15"/>
                <w:szCs w:val="15"/>
              </w:rPr>
            </w:pPr>
          </w:p>
        </w:tc>
        <w:tc>
          <w:tcPr>
            <w:tcW w:w="1260" w:type="dxa"/>
            <w:shd w:val="clear" w:color="auto" w:fill="FAFAFA"/>
            <w:vAlign w:val="bottom"/>
          </w:tcPr>
          <w:p w14:paraId="67A0D21A" w14:textId="77777777" w:rsidR="008972CD" w:rsidRPr="00613061" w:rsidRDefault="008972CD" w:rsidP="000F75DA">
            <w:pPr>
              <w:ind w:right="-72"/>
              <w:jc w:val="right"/>
              <w:rPr>
                <w:rFonts w:ascii="Arial" w:eastAsia="Arial Unicode MS" w:hAnsi="Arial" w:cs="Arial"/>
                <w:sz w:val="15"/>
                <w:szCs w:val="15"/>
              </w:rPr>
            </w:pPr>
          </w:p>
        </w:tc>
        <w:tc>
          <w:tcPr>
            <w:tcW w:w="1044" w:type="dxa"/>
            <w:shd w:val="clear" w:color="auto" w:fill="FAFAFA"/>
            <w:vAlign w:val="bottom"/>
          </w:tcPr>
          <w:p w14:paraId="1FA91653" w14:textId="77777777" w:rsidR="008972CD" w:rsidRPr="00613061" w:rsidRDefault="008972CD" w:rsidP="000F75DA">
            <w:pPr>
              <w:ind w:right="-72"/>
              <w:jc w:val="right"/>
              <w:rPr>
                <w:rFonts w:ascii="Arial" w:eastAsia="Arial Unicode MS" w:hAnsi="Arial" w:cs="Arial"/>
                <w:sz w:val="15"/>
                <w:szCs w:val="15"/>
              </w:rPr>
            </w:pPr>
          </w:p>
        </w:tc>
      </w:tr>
      <w:tr w:rsidR="000F75DA" w:rsidRPr="00613061" w14:paraId="73D8A865" w14:textId="77777777" w:rsidTr="000D3D41">
        <w:trPr>
          <w:trHeight w:val="20"/>
        </w:trPr>
        <w:tc>
          <w:tcPr>
            <w:tcW w:w="2410" w:type="dxa"/>
            <w:shd w:val="clear" w:color="auto" w:fill="auto"/>
          </w:tcPr>
          <w:p w14:paraId="3919CC9B" w14:textId="77777777" w:rsidR="000F75DA" w:rsidRPr="00613061" w:rsidRDefault="000F75DA" w:rsidP="000F75DA">
            <w:pPr>
              <w:ind w:left="-108" w:right="-103"/>
              <w:rPr>
                <w:rFonts w:ascii="Arial" w:hAnsi="Arial" w:cs="Arial"/>
                <w:spacing w:val="-2"/>
                <w:sz w:val="15"/>
                <w:szCs w:val="15"/>
                <w:lang w:val="en-GB"/>
              </w:rPr>
            </w:pPr>
            <w:r w:rsidRPr="00613061">
              <w:rPr>
                <w:rFonts w:ascii="Arial" w:hAnsi="Arial" w:cs="Arial"/>
                <w:spacing w:val="-2"/>
                <w:sz w:val="15"/>
                <w:szCs w:val="15"/>
                <w:lang w:val="en-GB"/>
              </w:rPr>
              <w:t>WHA Logistics Park 2 (WHA LP 2)</w:t>
            </w:r>
          </w:p>
        </w:tc>
        <w:tc>
          <w:tcPr>
            <w:tcW w:w="1532" w:type="dxa"/>
            <w:shd w:val="clear" w:color="auto" w:fill="auto"/>
            <w:vAlign w:val="bottom"/>
          </w:tcPr>
          <w:p w14:paraId="2DCB158D" w14:textId="77777777"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31 December 2021</w:t>
            </w:r>
          </w:p>
        </w:tc>
        <w:tc>
          <w:tcPr>
            <w:tcW w:w="1276" w:type="dxa"/>
            <w:shd w:val="clear" w:color="auto" w:fill="auto"/>
            <w:vAlign w:val="bottom"/>
          </w:tcPr>
          <w:p w14:paraId="63068163" w14:textId="77777777"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1,447,860,000</w:t>
            </w:r>
          </w:p>
        </w:tc>
        <w:tc>
          <w:tcPr>
            <w:tcW w:w="1514" w:type="dxa"/>
            <w:vAlign w:val="bottom"/>
          </w:tcPr>
          <w:p w14:paraId="0B9E9187" w14:textId="36EFD68D"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31 December 202</w:t>
            </w:r>
            <w:r w:rsidR="00C74CA5" w:rsidRPr="00613061">
              <w:rPr>
                <w:rFonts w:ascii="Arial" w:eastAsia="Arial Unicode MS" w:hAnsi="Arial" w:cs="Arial"/>
                <w:sz w:val="15"/>
                <w:szCs w:val="15"/>
              </w:rPr>
              <w:t>2</w:t>
            </w:r>
          </w:p>
        </w:tc>
        <w:tc>
          <w:tcPr>
            <w:tcW w:w="1260" w:type="dxa"/>
            <w:shd w:val="clear" w:color="auto" w:fill="FAFAFA"/>
            <w:vAlign w:val="bottom"/>
          </w:tcPr>
          <w:p w14:paraId="5D41A45C" w14:textId="5F258B9A" w:rsidR="000F75DA" w:rsidRPr="00613061" w:rsidRDefault="00C96EA7" w:rsidP="000F75DA">
            <w:pPr>
              <w:ind w:right="-72"/>
              <w:jc w:val="right"/>
              <w:rPr>
                <w:rFonts w:ascii="Arial" w:eastAsia="Arial Unicode MS" w:hAnsi="Arial" w:cs="Arial"/>
                <w:sz w:val="15"/>
                <w:szCs w:val="15"/>
                <w:cs/>
              </w:rPr>
            </w:pPr>
            <w:r w:rsidRPr="00613061">
              <w:rPr>
                <w:rFonts w:ascii="Arial" w:eastAsia="Arial Unicode MS" w:hAnsi="Arial" w:cs="Arial"/>
                <w:sz w:val="15"/>
                <w:szCs w:val="15"/>
              </w:rPr>
              <w:t>1,462,200,000</w:t>
            </w:r>
          </w:p>
        </w:tc>
        <w:tc>
          <w:tcPr>
            <w:tcW w:w="1044" w:type="dxa"/>
            <w:shd w:val="clear" w:color="auto" w:fill="FAFAFA"/>
            <w:vAlign w:val="bottom"/>
          </w:tcPr>
          <w:p w14:paraId="3A4B3FBA" w14:textId="44F14633" w:rsidR="000F75DA" w:rsidRPr="00613061" w:rsidRDefault="004F1C1C" w:rsidP="000F75DA">
            <w:pPr>
              <w:ind w:right="-72"/>
              <w:jc w:val="right"/>
              <w:rPr>
                <w:rFonts w:ascii="Arial" w:eastAsia="Arial Unicode MS" w:hAnsi="Arial" w:cs="Arial"/>
                <w:sz w:val="15"/>
                <w:szCs w:val="15"/>
              </w:rPr>
            </w:pPr>
            <w:r w:rsidRPr="00613061">
              <w:rPr>
                <w:rFonts w:ascii="Arial" w:eastAsia="Arial Unicode MS" w:hAnsi="Arial" w:cs="Arial"/>
                <w:sz w:val="15"/>
                <w:szCs w:val="15"/>
              </w:rPr>
              <w:t>14,340,000</w:t>
            </w:r>
          </w:p>
        </w:tc>
      </w:tr>
      <w:tr w:rsidR="00760283" w:rsidRPr="00613061" w14:paraId="551BB51C" w14:textId="77777777" w:rsidTr="000D3D41">
        <w:trPr>
          <w:trHeight w:val="20"/>
        </w:trPr>
        <w:tc>
          <w:tcPr>
            <w:tcW w:w="2410" w:type="dxa"/>
            <w:shd w:val="clear" w:color="auto" w:fill="auto"/>
          </w:tcPr>
          <w:p w14:paraId="3E416419" w14:textId="77777777" w:rsidR="00760283" w:rsidRPr="00613061" w:rsidRDefault="00760283" w:rsidP="000F75DA">
            <w:pPr>
              <w:ind w:left="-108" w:right="-103"/>
              <w:rPr>
                <w:rFonts w:ascii="Arial" w:hAnsi="Arial" w:cs="Arial"/>
                <w:spacing w:val="-2"/>
                <w:sz w:val="15"/>
                <w:szCs w:val="15"/>
                <w:lang w:val="en-GB"/>
              </w:rPr>
            </w:pPr>
          </w:p>
        </w:tc>
        <w:tc>
          <w:tcPr>
            <w:tcW w:w="1532" w:type="dxa"/>
            <w:shd w:val="clear" w:color="auto" w:fill="auto"/>
            <w:vAlign w:val="bottom"/>
          </w:tcPr>
          <w:p w14:paraId="6DA9D95D" w14:textId="77777777" w:rsidR="00760283" w:rsidRPr="00613061" w:rsidRDefault="00760283" w:rsidP="000F75DA">
            <w:pPr>
              <w:ind w:right="-72"/>
              <w:jc w:val="right"/>
              <w:rPr>
                <w:rFonts w:ascii="Arial" w:eastAsia="Arial Unicode MS" w:hAnsi="Arial" w:cs="Arial"/>
                <w:sz w:val="15"/>
                <w:szCs w:val="15"/>
              </w:rPr>
            </w:pPr>
          </w:p>
        </w:tc>
        <w:tc>
          <w:tcPr>
            <w:tcW w:w="1276" w:type="dxa"/>
            <w:shd w:val="clear" w:color="auto" w:fill="auto"/>
            <w:vAlign w:val="bottom"/>
          </w:tcPr>
          <w:p w14:paraId="2804AD29" w14:textId="77777777" w:rsidR="00760283" w:rsidRPr="00613061" w:rsidRDefault="00760283" w:rsidP="000F75DA">
            <w:pPr>
              <w:ind w:right="-72"/>
              <w:jc w:val="right"/>
              <w:rPr>
                <w:rFonts w:ascii="Arial" w:eastAsia="Arial Unicode MS" w:hAnsi="Arial" w:cs="Arial"/>
                <w:sz w:val="15"/>
                <w:szCs w:val="15"/>
              </w:rPr>
            </w:pPr>
          </w:p>
        </w:tc>
        <w:tc>
          <w:tcPr>
            <w:tcW w:w="1514" w:type="dxa"/>
            <w:vAlign w:val="bottom"/>
          </w:tcPr>
          <w:p w14:paraId="5673D8C8" w14:textId="6D904260" w:rsidR="00760283" w:rsidRPr="00613061" w:rsidRDefault="00760283" w:rsidP="000F75DA">
            <w:pPr>
              <w:ind w:right="-72"/>
              <w:jc w:val="right"/>
              <w:rPr>
                <w:rFonts w:ascii="Arial" w:eastAsia="Arial Unicode MS" w:hAnsi="Arial" w:cs="Arial"/>
                <w:sz w:val="15"/>
                <w:szCs w:val="15"/>
              </w:rPr>
            </w:pPr>
            <w:r w:rsidRPr="00613061">
              <w:rPr>
                <w:rFonts w:ascii="Arial" w:eastAsia="Arial Unicode MS" w:hAnsi="Arial" w:cs="Arial"/>
                <w:sz w:val="15"/>
                <w:szCs w:val="15"/>
              </w:rPr>
              <w:t>27 December 2022</w:t>
            </w:r>
          </w:p>
        </w:tc>
        <w:tc>
          <w:tcPr>
            <w:tcW w:w="1260" w:type="dxa"/>
            <w:shd w:val="clear" w:color="auto" w:fill="FAFAFA"/>
            <w:vAlign w:val="bottom"/>
          </w:tcPr>
          <w:p w14:paraId="35505729" w14:textId="5F9CE93D" w:rsidR="00760283" w:rsidRPr="00613061" w:rsidRDefault="00C96EA7" w:rsidP="000F75DA">
            <w:pPr>
              <w:ind w:right="-72"/>
              <w:jc w:val="right"/>
              <w:rPr>
                <w:rFonts w:ascii="Arial" w:eastAsia="Arial Unicode MS" w:hAnsi="Arial" w:cs="Arial"/>
                <w:sz w:val="15"/>
                <w:szCs w:val="15"/>
              </w:rPr>
            </w:pPr>
            <w:r w:rsidRPr="00613061">
              <w:rPr>
                <w:rFonts w:ascii="Arial" w:eastAsia="Arial Unicode MS" w:hAnsi="Arial" w:cs="Arial"/>
                <w:sz w:val="15"/>
                <w:szCs w:val="15"/>
              </w:rPr>
              <w:t>344,659,236</w:t>
            </w:r>
          </w:p>
        </w:tc>
        <w:tc>
          <w:tcPr>
            <w:tcW w:w="1044" w:type="dxa"/>
            <w:shd w:val="clear" w:color="auto" w:fill="FAFAFA"/>
            <w:vAlign w:val="bottom"/>
          </w:tcPr>
          <w:p w14:paraId="662C85F3" w14:textId="44E96B2F" w:rsidR="00760283" w:rsidRPr="00613061" w:rsidRDefault="00DA297B" w:rsidP="000F75DA">
            <w:pPr>
              <w:ind w:right="-72"/>
              <w:jc w:val="right"/>
              <w:rPr>
                <w:rFonts w:ascii="Arial" w:eastAsia="Arial Unicode MS" w:hAnsi="Arial" w:cs="Arial"/>
                <w:sz w:val="15"/>
                <w:szCs w:val="15"/>
              </w:rPr>
            </w:pPr>
            <w:r w:rsidRPr="00613061">
              <w:rPr>
                <w:rFonts w:ascii="Arial" w:eastAsia="Arial Unicode MS" w:hAnsi="Arial" w:cs="Arial"/>
                <w:sz w:val="15"/>
                <w:szCs w:val="15"/>
              </w:rPr>
              <w:t>-</w:t>
            </w:r>
          </w:p>
        </w:tc>
      </w:tr>
      <w:tr w:rsidR="008972CD" w:rsidRPr="00613061" w14:paraId="6E1CDE59" w14:textId="77777777" w:rsidTr="000D3D41">
        <w:trPr>
          <w:trHeight w:val="20"/>
        </w:trPr>
        <w:tc>
          <w:tcPr>
            <w:tcW w:w="2410" w:type="dxa"/>
            <w:shd w:val="clear" w:color="auto" w:fill="auto"/>
          </w:tcPr>
          <w:p w14:paraId="17B46429" w14:textId="77777777" w:rsidR="008972CD" w:rsidRPr="00613061" w:rsidRDefault="008972CD" w:rsidP="000F75DA">
            <w:pPr>
              <w:ind w:left="-108" w:right="-103"/>
              <w:rPr>
                <w:rFonts w:ascii="Arial" w:hAnsi="Arial" w:cs="Arial"/>
                <w:spacing w:val="-2"/>
                <w:sz w:val="15"/>
                <w:szCs w:val="15"/>
                <w:lang w:val="en-GB"/>
              </w:rPr>
            </w:pPr>
          </w:p>
        </w:tc>
        <w:tc>
          <w:tcPr>
            <w:tcW w:w="1532" w:type="dxa"/>
            <w:shd w:val="clear" w:color="auto" w:fill="auto"/>
            <w:vAlign w:val="bottom"/>
          </w:tcPr>
          <w:p w14:paraId="7E73301D" w14:textId="77777777" w:rsidR="008972CD" w:rsidRPr="00613061" w:rsidRDefault="008972CD" w:rsidP="000F75DA">
            <w:pPr>
              <w:ind w:right="-72"/>
              <w:jc w:val="right"/>
              <w:rPr>
                <w:rFonts w:ascii="Arial" w:eastAsia="Arial Unicode MS" w:hAnsi="Arial" w:cs="Arial"/>
                <w:sz w:val="15"/>
                <w:szCs w:val="15"/>
              </w:rPr>
            </w:pPr>
          </w:p>
        </w:tc>
        <w:tc>
          <w:tcPr>
            <w:tcW w:w="1276" w:type="dxa"/>
            <w:tcBorders>
              <w:bottom w:val="nil"/>
            </w:tcBorders>
            <w:shd w:val="clear" w:color="auto" w:fill="auto"/>
            <w:vAlign w:val="bottom"/>
          </w:tcPr>
          <w:p w14:paraId="2409C3B8" w14:textId="77777777" w:rsidR="008972CD" w:rsidRPr="00613061" w:rsidRDefault="008972CD" w:rsidP="000F75DA">
            <w:pPr>
              <w:ind w:right="-72"/>
              <w:jc w:val="right"/>
              <w:rPr>
                <w:rFonts w:ascii="Arial" w:eastAsia="Arial Unicode MS" w:hAnsi="Arial" w:cs="Arial"/>
                <w:sz w:val="15"/>
                <w:szCs w:val="15"/>
              </w:rPr>
            </w:pPr>
          </w:p>
        </w:tc>
        <w:tc>
          <w:tcPr>
            <w:tcW w:w="1514" w:type="dxa"/>
            <w:tcBorders>
              <w:bottom w:val="nil"/>
            </w:tcBorders>
            <w:vAlign w:val="bottom"/>
          </w:tcPr>
          <w:p w14:paraId="25A63500" w14:textId="77777777" w:rsidR="008972CD" w:rsidRPr="00613061" w:rsidRDefault="008972CD" w:rsidP="000F75DA">
            <w:pPr>
              <w:ind w:right="-72"/>
              <w:jc w:val="right"/>
              <w:rPr>
                <w:rFonts w:ascii="Arial" w:eastAsia="Arial Unicode MS" w:hAnsi="Arial" w:cs="Arial"/>
                <w:sz w:val="15"/>
                <w:szCs w:val="15"/>
              </w:rPr>
            </w:pPr>
          </w:p>
        </w:tc>
        <w:tc>
          <w:tcPr>
            <w:tcW w:w="1260" w:type="dxa"/>
            <w:tcBorders>
              <w:bottom w:val="nil"/>
            </w:tcBorders>
            <w:shd w:val="clear" w:color="auto" w:fill="FAFAFA"/>
            <w:vAlign w:val="bottom"/>
          </w:tcPr>
          <w:p w14:paraId="744BFB97" w14:textId="77777777" w:rsidR="008972CD" w:rsidRPr="00613061" w:rsidRDefault="008972CD" w:rsidP="000F75DA">
            <w:pPr>
              <w:ind w:right="-72"/>
              <w:jc w:val="right"/>
              <w:rPr>
                <w:rFonts w:ascii="Arial" w:eastAsia="Arial Unicode MS" w:hAnsi="Arial" w:cs="Arial"/>
                <w:sz w:val="15"/>
                <w:szCs w:val="15"/>
              </w:rPr>
            </w:pPr>
          </w:p>
        </w:tc>
        <w:tc>
          <w:tcPr>
            <w:tcW w:w="1044" w:type="dxa"/>
            <w:tcBorders>
              <w:bottom w:val="nil"/>
            </w:tcBorders>
            <w:shd w:val="clear" w:color="auto" w:fill="FAFAFA"/>
            <w:vAlign w:val="bottom"/>
          </w:tcPr>
          <w:p w14:paraId="21FFD1B5" w14:textId="77777777" w:rsidR="008972CD" w:rsidRPr="00613061" w:rsidRDefault="008972CD" w:rsidP="000F75DA">
            <w:pPr>
              <w:ind w:right="-72"/>
              <w:jc w:val="right"/>
              <w:rPr>
                <w:rFonts w:ascii="Arial" w:eastAsia="Arial Unicode MS" w:hAnsi="Arial" w:cs="Arial"/>
                <w:sz w:val="15"/>
                <w:szCs w:val="15"/>
              </w:rPr>
            </w:pPr>
          </w:p>
        </w:tc>
      </w:tr>
      <w:tr w:rsidR="000F75DA" w:rsidRPr="00613061" w14:paraId="3312029B" w14:textId="77777777" w:rsidTr="000D3D41">
        <w:trPr>
          <w:trHeight w:val="20"/>
        </w:trPr>
        <w:tc>
          <w:tcPr>
            <w:tcW w:w="2410" w:type="dxa"/>
            <w:shd w:val="clear" w:color="auto" w:fill="auto"/>
          </w:tcPr>
          <w:p w14:paraId="59C1251F" w14:textId="77777777" w:rsidR="000F75DA" w:rsidRPr="00613061" w:rsidRDefault="000F75DA" w:rsidP="000F75DA">
            <w:pPr>
              <w:ind w:left="-108" w:right="-103"/>
              <w:rPr>
                <w:rFonts w:ascii="Arial" w:hAnsi="Arial" w:cs="Arial"/>
                <w:spacing w:val="-2"/>
                <w:sz w:val="15"/>
                <w:szCs w:val="15"/>
                <w:lang w:val="en-GB"/>
              </w:rPr>
            </w:pPr>
            <w:r w:rsidRPr="00613061">
              <w:rPr>
                <w:rFonts w:ascii="Arial" w:hAnsi="Arial" w:cs="Arial"/>
                <w:spacing w:val="-2"/>
                <w:sz w:val="15"/>
                <w:szCs w:val="15"/>
                <w:lang w:val="en-GB"/>
              </w:rPr>
              <w:t>WHA Logistics Park 4 (WHA LP 4)</w:t>
            </w:r>
          </w:p>
        </w:tc>
        <w:tc>
          <w:tcPr>
            <w:tcW w:w="1532" w:type="dxa"/>
            <w:shd w:val="clear" w:color="auto" w:fill="auto"/>
            <w:vAlign w:val="bottom"/>
          </w:tcPr>
          <w:p w14:paraId="61BA0EF8" w14:textId="77777777"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31 December 2021</w:t>
            </w:r>
          </w:p>
        </w:tc>
        <w:tc>
          <w:tcPr>
            <w:tcW w:w="1276" w:type="dxa"/>
            <w:tcBorders>
              <w:bottom w:val="nil"/>
            </w:tcBorders>
            <w:shd w:val="clear" w:color="auto" w:fill="auto"/>
            <w:vAlign w:val="bottom"/>
          </w:tcPr>
          <w:p w14:paraId="39DD31D6" w14:textId="77777777"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959,350,000</w:t>
            </w:r>
          </w:p>
        </w:tc>
        <w:tc>
          <w:tcPr>
            <w:tcW w:w="1514" w:type="dxa"/>
            <w:tcBorders>
              <w:bottom w:val="nil"/>
            </w:tcBorders>
            <w:vAlign w:val="bottom"/>
          </w:tcPr>
          <w:p w14:paraId="75CDAE3D" w14:textId="6001CBEB" w:rsidR="000F75DA" w:rsidRPr="00613061" w:rsidRDefault="000F75DA" w:rsidP="000F75DA">
            <w:pPr>
              <w:ind w:right="-72"/>
              <w:jc w:val="right"/>
              <w:rPr>
                <w:rFonts w:ascii="Arial" w:eastAsia="Arial Unicode MS" w:hAnsi="Arial" w:cs="Arial"/>
                <w:sz w:val="15"/>
                <w:szCs w:val="15"/>
              </w:rPr>
            </w:pPr>
            <w:r w:rsidRPr="00613061">
              <w:rPr>
                <w:rFonts w:ascii="Arial" w:eastAsia="Arial Unicode MS" w:hAnsi="Arial" w:cs="Arial"/>
                <w:sz w:val="15"/>
                <w:szCs w:val="15"/>
              </w:rPr>
              <w:t>31 December 202</w:t>
            </w:r>
            <w:r w:rsidR="00C74CA5" w:rsidRPr="00613061">
              <w:rPr>
                <w:rFonts w:ascii="Arial" w:eastAsia="Arial Unicode MS" w:hAnsi="Arial" w:cs="Arial"/>
                <w:sz w:val="15"/>
                <w:szCs w:val="15"/>
              </w:rPr>
              <w:t>2</w:t>
            </w:r>
          </w:p>
        </w:tc>
        <w:tc>
          <w:tcPr>
            <w:tcW w:w="1260" w:type="dxa"/>
            <w:tcBorders>
              <w:bottom w:val="nil"/>
            </w:tcBorders>
            <w:shd w:val="clear" w:color="auto" w:fill="FAFAFA"/>
            <w:vAlign w:val="bottom"/>
          </w:tcPr>
          <w:p w14:paraId="6EA24FA5" w14:textId="4CFC90B8" w:rsidR="000F75DA" w:rsidRPr="00613061" w:rsidRDefault="00C96EA7" w:rsidP="000F75DA">
            <w:pPr>
              <w:ind w:right="-72"/>
              <w:jc w:val="right"/>
              <w:rPr>
                <w:rFonts w:ascii="Arial" w:eastAsia="Arial Unicode MS" w:hAnsi="Arial" w:cs="Arial"/>
                <w:sz w:val="15"/>
                <w:szCs w:val="15"/>
                <w:cs/>
              </w:rPr>
            </w:pPr>
            <w:r w:rsidRPr="00613061">
              <w:rPr>
                <w:rFonts w:ascii="Arial" w:eastAsia="Arial Unicode MS" w:hAnsi="Arial" w:cs="Arial"/>
                <w:sz w:val="15"/>
                <w:szCs w:val="15"/>
              </w:rPr>
              <w:t>939,600,000</w:t>
            </w:r>
          </w:p>
        </w:tc>
        <w:tc>
          <w:tcPr>
            <w:tcW w:w="1044" w:type="dxa"/>
            <w:tcBorders>
              <w:bottom w:val="nil"/>
            </w:tcBorders>
            <w:shd w:val="clear" w:color="auto" w:fill="FAFAFA"/>
            <w:vAlign w:val="bottom"/>
          </w:tcPr>
          <w:p w14:paraId="63D665F3" w14:textId="464D63D0" w:rsidR="000F75DA" w:rsidRPr="00613061" w:rsidRDefault="004F1C1C" w:rsidP="000F75DA">
            <w:pPr>
              <w:ind w:right="-72"/>
              <w:jc w:val="right"/>
              <w:rPr>
                <w:rFonts w:ascii="Arial" w:eastAsia="Arial Unicode MS" w:hAnsi="Arial" w:cs="Arial"/>
                <w:sz w:val="15"/>
                <w:szCs w:val="15"/>
              </w:rPr>
            </w:pPr>
            <w:r w:rsidRPr="00613061">
              <w:rPr>
                <w:rFonts w:ascii="Arial" w:eastAsia="Arial Unicode MS" w:hAnsi="Arial" w:cs="Arial"/>
                <w:sz w:val="15"/>
                <w:szCs w:val="15"/>
              </w:rPr>
              <w:t>(19,750,000)</w:t>
            </w:r>
          </w:p>
        </w:tc>
      </w:tr>
      <w:tr w:rsidR="00760283" w:rsidRPr="00613061" w14:paraId="2F1B2811" w14:textId="77777777" w:rsidTr="000D3D41">
        <w:trPr>
          <w:trHeight w:val="20"/>
        </w:trPr>
        <w:tc>
          <w:tcPr>
            <w:tcW w:w="2410" w:type="dxa"/>
            <w:shd w:val="clear" w:color="auto" w:fill="auto"/>
          </w:tcPr>
          <w:p w14:paraId="685D1908" w14:textId="77777777" w:rsidR="00760283" w:rsidRPr="00613061" w:rsidRDefault="00760283" w:rsidP="000F75DA">
            <w:pPr>
              <w:ind w:left="-108" w:right="-103"/>
              <w:rPr>
                <w:rFonts w:ascii="Arial" w:hAnsi="Arial" w:cs="Arial"/>
                <w:spacing w:val="-2"/>
                <w:sz w:val="15"/>
                <w:szCs w:val="15"/>
                <w:lang w:val="en-GB"/>
              </w:rPr>
            </w:pPr>
          </w:p>
        </w:tc>
        <w:tc>
          <w:tcPr>
            <w:tcW w:w="1532" w:type="dxa"/>
            <w:shd w:val="clear" w:color="auto" w:fill="auto"/>
            <w:vAlign w:val="bottom"/>
          </w:tcPr>
          <w:p w14:paraId="569627F7" w14:textId="77777777" w:rsidR="00760283" w:rsidRPr="00613061" w:rsidRDefault="00760283" w:rsidP="000F75DA">
            <w:pPr>
              <w:ind w:right="-72"/>
              <w:jc w:val="right"/>
              <w:rPr>
                <w:rFonts w:ascii="Arial" w:eastAsia="Arial Unicode MS" w:hAnsi="Arial" w:cs="Arial"/>
                <w:sz w:val="15"/>
                <w:szCs w:val="15"/>
              </w:rPr>
            </w:pPr>
          </w:p>
        </w:tc>
        <w:tc>
          <w:tcPr>
            <w:tcW w:w="1276" w:type="dxa"/>
            <w:tcBorders>
              <w:bottom w:val="nil"/>
            </w:tcBorders>
            <w:shd w:val="clear" w:color="auto" w:fill="auto"/>
            <w:vAlign w:val="bottom"/>
          </w:tcPr>
          <w:p w14:paraId="59880353" w14:textId="77777777" w:rsidR="00760283" w:rsidRPr="00613061" w:rsidRDefault="00760283" w:rsidP="000F75DA">
            <w:pPr>
              <w:ind w:right="-72"/>
              <w:jc w:val="right"/>
              <w:rPr>
                <w:rFonts w:ascii="Arial" w:eastAsia="Arial Unicode MS" w:hAnsi="Arial" w:cs="Arial"/>
                <w:sz w:val="15"/>
                <w:szCs w:val="15"/>
              </w:rPr>
            </w:pPr>
          </w:p>
        </w:tc>
        <w:tc>
          <w:tcPr>
            <w:tcW w:w="1514" w:type="dxa"/>
            <w:tcBorders>
              <w:bottom w:val="nil"/>
            </w:tcBorders>
            <w:vAlign w:val="bottom"/>
          </w:tcPr>
          <w:p w14:paraId="51F463C3" w14:textId="524F4AA5" w:rsidR="00760283" w:rsidRPr="00613061" w:rsidRDefault="00760283" w:rsidP="000F75DA">
            <w:pPr>
              <w:ind w:right="-72"/>
              <w:jc w:val="right"/>
              <w:rPr>
                <w:rFonts w:ascii="Arial" w:eastAsia="Arial Unicode MS" w:hAnsi="Arial" w:cs="Arial"/>
                <w:sz w:val="15"/>
                <w:szCs w:val="15"/>
              </w:rPr>
            </w:pPr>
            <w:r w:rsidRPr="00613061">
              <w:rPr>
                <w:rFonts w:ascii="Arial" w:eastAsia="Arial Unicode MS" w:hAnsi="Arial" w:cs="Arial"/>
                <w:sz w:val="15"/>
                <w:szCs w:val="15"/>
              </w:rPr>
              <w:t>27 December 2022</w:t>
            </w:r>
          </w:p>
        </w:tc>
        <w:tc>
          <w:tcPr>
            <w:tcW w:w="1260" w:type="dxa"/>
            <w:tcBorders>
              <w:bottom w:val="nil"/>
            </w:tcBorders>
            <w:shd w:val="clear" w:color="auto" w:fill="FAFAFA"/>
            <w:vAlign w:val="bottom"/>
          </w:tcPr>
          <w:p w14:paraId="27A41D29" w14:textId="3306BCB9" w:rsidR="00760283" w:rsidRPr="00613061" w:rsidRDefault="00C96EA7" w:rsidP="000F75DA">
            <w:pPr>
              <w:ind w:right="-72"/>
              <w:jc w:val="right"/>
              <w:rPr>
                <w:rFonts w:ascii="Arial" w:eastAsia="Arial Unicode MS" w:hAnsi="Arial" w:cs="Arial"/>
                <w:sz w:val="15"/>
                <w:szCs w:val="15"/>
              </w:rPr>
            </w:pPr>
            <w:r w:rsidRPr="00613061">
              <w:rPr>
                <w:rFonts w:ascii="Arial" w:eastAsia="Arial Unicode MS" w:hAnsi="Arial" w:cs="Arial"/>
                <w:sz w:val="15"/>
                <w:szCs w:val="15"/>
              </w:rPr>
              <w:t>279,112,896</w:t>
            </w:r>
          </w:p>
        </w:tc>
        <w:tc>
          <w:tcPr>
            <w:tcW w:w="1044" w:type="dxa"/>
            <w:tcBorders>
              <w:bottom w:val="nil"/>
            </w:tcBorders>
            <w:shd w:val="clear" w:color="auto" w:fill="FAFAFA"/>
            <w:vAlign w:val="bottom"/>
          </w:tcPr>
          <w:p w14:paraId="5DFF8842" w14:textId="648AF51D" w:rsidR="00760283" w:rsidRPr="00613061" w:rsidRDefault="008972CD" w:rsidP="000F75DA">
            <w:pPr>
              <w:ind w:right="-72"/>
              <w:jc w:val="right"/>
              <w:rPr>
                <w:rFonts w:ascii="Arial" w:eastAsia="Arial Unicode MS" w:hAnsi="Arial" w:cs="Arial"/>
                <w:sz w:val="15"/>
                <w:szCs w:val="15"/>
              </w:rPr>
            </w:pPr>
            <w:r>
              <w:rPr>
                <w:rFonts w:ascii="Arial" w:eastAsia="Arial Unicode MS" w:hAnsi="Arial" w:cs="Arial"/>
                <w:sz w:val="15"/>
                <w:szCs w:val="15"/>
              </w:rPr>
              <w:t>-</w:t>
            </w:r>
          </w:p>
        </w:tc>
      </w:tr>
      <w:tr w:rsidR="00C74CA5" w:rsidRPr="00613061" w14:paraId="7E4450F9" w14:textId="77777777" w:rsidTr="000D3D41">
        <w:trPr>
          <w:trHeight w:val="20"/>
        </w:trPr>
        <w:tc>
          <w:tcPr>
            <w:tcW w:w="2410" w:type="dxa"/>
            <w:shd w:val="clear" w:color="auto" w:fill="auto"/>
          </w:tcPr>
          <w:p w14:paraId="3F67A62C" w14:textId="2F51011A" w:rsidR="00C74CA5" w:rsidRPr="00613061" w:rsidRDefault="00C74CA5" w:rsidP="000F75DA">
            <w:pPr>
              <w:ind w:left="-108" w:right="-103"/>
              <w:rPr>
                <w:rFonts w:ascii="Arial" w:hAnsi="Arial" w:cs="Arial"/>
                <w:spacing w:val="-2"/>
                <w:sz w:val="15"/>
                <w:szCs w:val="15"/>
                <w:lang w:val="en-GB"/>
              </w:rPr>
            </w:pPr>
            <w:r w:rsidRPr="00613061">
              <w:rPr>
                <w:rFonts w:ascii="Arial" w:hAnsi="Arial" w:cs="Arial"/>
                <w:spacing w:val="-2"/>
                <w:sz w:val="15"/>
                <w:szCs w:val="15"/>
                <w:lang w:val="en-GB"/>
              </w:rPr>
              <w:t xml:space="preserve">Hi-Tech </w:t>
            </w:r>
            <w:proofErr w:type="spellStart"/>
            <w:r w:rsidRPr="00613061">
              <w:rPr>
                <w:rFonts w:ascii="Arial" w:hAnsi="Arial" w:cs="Arial"/>
                <w:spacing w:val="-2"/>
                <w:sz w:val="15"/>
                <w:szCs w:val="15"/>
                <w:lang w:val="en-GB"/>
              </w:rPr>
              <w:t>Kabin</w:t>
            </w:r>
            <w:proofErr w:type="spellEnd"/>
            <w:r w:rsidRPr="00613061">
              <w:rPr>
                <w:rFonts w:ascii="Arial" w:hAnsi="Arial" w:cs="Arial"/>
                <w:spacing w:val="-2"/>
                <w:sz w:val="15"/>
                <w:szCs w:val="15"/>
                <w:lang w:val="en-GB"/>
              </w:rPr>
              <w:t xml:space="preserve"> Industrial Estate (KABIN)</w:t>
            </w:r>
          </w:p>
        </w:tc>
        <w:tc>
          <w:tcPr>
            <w:tcW w:w="1532" w:type="dxa"/>
            <w:shd w:val="clear" w:color="auto" w:fill="auto"/>
            <w:vAlign w:val="bottom"/>
          </w:tcPr>
          <w:p w14:paraId="065EAA53" w14:textId="35B546A5" w:rsidR="00C74CA5" w:rsidRPr="00613061" w:rsidRDefault="00C74CA5" w:rsidP="000F75DA">
            <w:pPr>
              <w:ind w:right="-72"/>
              <w:jc w:val="right"/>
              <w:rPr>
                <w:rFonts w:ascii="Arial" w:eastAsia="Arial Unicode MS" w:hAnsi="Arial" w:cs="Arial"/>
                <w:sz w:val="15"/>
                <w:szCs w:val="15"/>
              </w:rPr>
            </w:pPr>
          </w:p>
        </w:tc>
        <w:tc>
          <w:tcPr>
            <w:tcW w:w="1276" w:type="dxa"/>
            <w:tcBorders>
              <w:bottom w:val="nil"/>
            </w:tcBorders>
            <w:shd w:val="clear" w:color="auto" w:fill="auto"/>
            <w:vAlign w:val="bottom"/>
          </w:tcPr>
          <w:p w14:paraId="78B8D870" w14:textId="0664071B" w:rsidR="00C74CA5" w:rsidRPr="00613061" w:rsidRDefault="00C74CA5" w:rsidP="000F75DA">
            <w:pPr>
              <w:ind w:right="-72"/>
              <w:jc w:val="right"/>
              <w:rPr>
                <w:rFonts w:ascii="Arial" w:eastAsia="Arial Unicode MS" w:hAnsi="Arial" w:cs="Arial"/>
                <w:sz w:val="15"/>
                <w:szCs w:val="15"/>
              </w:rPr>
            </w:pPr>
            <w:r w:rsidRPr="00613061">
              <w:rPr>
                <w:rFonts w:ascii="Arial" w:eastAsia="Arial Unicode MS" w:hAnsi="Arial" w:cs="Arial"/>
                <w:sz w:val="15"/>
                <w:szCs w:val="15"/>
              </w:rPr>
              <w:t>-</w:t>
            </w:r>
          </w:p>
        </w:tc>
        <w:tc>
          <w:tcPr>
            <w:tcW w:w="1514" w:type="dxa"/>
            <w:tcBorders>
              <w:bottom w:val="nil"/>
            </w:tcBorders>
            <w:vAlign w:val="bottom"/>
          </w:tcPr>
          <w:p w14:paraId="665439EB" w14:textId="6C218458" w:rsidR="00C74CA5" w:rsidRPr="00613061" w:rsidRDefault="00760283" w:rsidP="000F75DA">
            <w:pPr>
              <w:ind w:right="-72"/>
              <w:jc w:val="right"/>
              <w:rPr>
                <w:rFonts w:ascii="Arial" w:eastAsia="Arial Unicode MS" w:hAnsi="Arial" w:cs="Arial"/>
                <w:sz w:val="15"/>
                <w:szCs w:val="15"/>
              </w:rPr>
            </w:pPr>
            <w:r w:rsidRPr="00613061">
              <w:rPr>
                <w:rFonts w:ascii="Arial" w:eastAsia="Arial Unicode MS" w:hAnsi="Arial" w:cs="Arial"/>
                <w:sz w:val="15"/>
                <w:szCs w:val="15"/>
              </w:rPr>
              <w:t>27 December 2022</w:t>
            </w:r>
          </w:p>
        </w:tc>
        <w:tc>
          <w:tcPr>
            <w:tcW w:w="1260" w:type="dxa"/>
            <w:tcBorders>
              <w:bottom w:val="nil"/>
            </w:tcBorders>
            <w:shd w:val="clear" w:color="auto" w:fill="FAFAFA"/>
            <w:vAlign w:val="bottom"/>
          </w:tcPr>
          <w:p w14:paraId="483EE8AD" w14:textId="6CFB8F08" w:rsidR="00C74CA5" w:rsidRPr="00613061" w:rsidRDefault="00C96EA7" w:rsidP="000F75DA">
            <w:pPr>
              <w:ind w:right="-72"/>
              <w:jc w:val="right"/>
              <w:rPr>
                <w:rFonts w:ascii="Arial" w:eastAsia="Arial Unicode MS" w:hAnsi="Arial" w:cs="Arial"/>
                <w:sz w:val="15"/>
                <w:szCs w:val="15"/>
                <w:cs/>
              </w:rPr>
            </w:pPr>
            <w:r w:rsidRPr="00613061">
              <w:rPr>
                <w:rFonts w:ascii="Arial" w:eastAsia="Arial Unicode MS" w:hAnsi="Arial" w:cs="Arial"/>
                <w:sz w:val="15"/>
                <w:szCs w:val="15"/>
              </w:rPr>
              <w:t>27,611,129</w:t>
            </w:r>
          </w:p>
        </w:tc>
        <w:tc>
          <w:tcPr>
            <w:tcW w:w="1044" w:type="dxa"/>
            <w:tcBorders>
              <w:bottom w:val="nil"/>
            </w:tcBorders>
            <w:shd w:val="clear" w:color="auto" w:fill="FAFAFA"/>
            <w:vAlign w:val="bottom"/>
          </w:tcPr>
          <w:p w14:paraId="30711BCD" w14:textId="49C1B8AC" w:rsidR="00C74CA5" w:rsidRPr="00613061" w:rsidRDefault="00DA297B" w:rsidP="000F75DA">
            <w:pPr>
              <w:ind w:right="-72"/>
              <w:jc w:val="right"/>
              <w:rPr>
                <w:rFonts w:ascii="Arial" w:eastAsia="Arial Unicode MS" w:hAnsi="Arial" w:cs="Arial"/>
                <w:sz w:val="15"/>
                <w:szCs w:val="15"/>
              </w:rPr>
            </w:pPr>
            <w:r w:rsidRPr="00613061">
              <w:rPr>
                <w:rFonts w:ascii="Arial" w:eastAsia="Arial Unicode MS" w:hAnsi="Arial" w:cs="Arial"/>
                <w:sz w:val="15"/>
                <w:szCs w:val="15"/>
              </w:rPr>
              <w:t>-</w:t>
            </w:r>
          </w:p>
        </w:tc>
      </w:tr>
      <w:tr w:rsidR="000F75DA" w:rsidRPr="00613061" w14:paraId="3913211A" w14:textId="77777777" w:rsidTr="000D3D41">
        <w:trPr>
          <w:trHeight w:val="20"/>
        </w:trPr>
        <w:tc>
          <w:tcPr>
            <w:tcW w:w="2410" w:type="dxa"/>
            <w:tcBorders>
              <w:bottom w:val="nil"/>
            </w:tcBorders>
            <w:shd w:val="clear" w:color="auto" w:fill="auto"/>
            <w:vAlign w:val="bottom"/>
          </w:tcPr>
          <w:p w14:paraId="54FABA4A" w14:textId="77777777" w:rsidR="000F75DA" w:rsidRPr="00613061" w:rsidRDefault="000F75DA" w:rsidP="000F75DA">
            <w:pPr>
              <w:tabs>
                <w:tab w:val="right" w:pos="9000"/>
              </w:tabs>
              <w:ind w:left="72" w:right="-103"/>
              <w:rPr>
                <w:rFonts w:ascii="Arial" w:eastAsia="Arial Unicode MS" w:hAnsi="Arial" w:cs="Arial"/>
                <w:b/>
                <w:bCs/>
                <w:sz w:val="15"/>
                <w:szCs w:val="15"/>
                <w:cs/>
              </w:rPr>
            </w:pPr>
          </w:p>
        </w:tc>
        <w:tc>
          <w:tcPr>
            <w:tcW w:w="1532" w:type="dxa"/>
            <w:tcBorders>
              <w:bottom w:val="nil"/>
            </w:tcBorders>
            <w:shd w:val="clear" w:color="auto" w:fill="auto"/>
            <w:vAlign w:val="bottom"/>
          </w:tcPr>
          <w:p w14:paraId="31C99BC0" w14:textId="77777777" w:rsidR="000F75DA" w:rsidRPr="00613061" w:rsidRDefault="000F75DA" w:rsidP="000F75DA">
            <w:pPr>
              <w:ind w:left="-120" w:right="-72"/>
              <w:jc w:val="right"/>
              <w:rPr>
                <w:rFonts w:ascii="Arial" w:eastAsia="Arial Unicode MS" w:hAnsi="Arial" w:cs="Arial"/>
                <w:b/>
                <w:bCs/>
                <w:sz w:val="15"/>
                <w:szCs w:val="15"/>
                <w:cs/>
              </w:rPr>
            </w:pPr>
          </w:p>
        </w:tc>
        <w:tc>
          <w:tcPr>
            <w:tcW w:w="1276" w:type="dxa"/>
            <w:tcBorders>
              <w:top w:val="single" w:sz="4" w:space="0" w:color="auto"/>
              <w:bottom w:val="nil"/>
            </w:tcBorders>
            <w:shd w:val="clear" w:color="auto" w:fill="auto"/>
            <w:vAlign w:val="bottom"/>
          </w:tcPr>
          <w:p w14:paraId="1E68D9B0" w14:textId="77777777" w:rsidR="000F75DA" w:rsidRPr="00613061" w:rsidRDefault="000F75DA" w:rsidP="000F75DA">
            <w:pPr>
              <w:ind w:right="-72"/>
              <w:jc w:val="right"/>
              <w:rPr>
                <w:rFonts w:ascii="Arial" w:eastAsia="Arial Unicode MS" w:hAnsi="Arial" w:cs="Arial"/>
                <w:b/>
                <w:bCs/>
                <w:sz w:val="15"/>
                <w:szCs w:val="15"/>
                <w:cs/>
              </w:rPr>
            </w:pPr>
          </w:p>
        </w:tc>
        <w:tc>
          <w:tcPr>
            <w:tcW w:w="1514" w:type="dxa"/>
            <w:tcBorders>
              <w:bottom w:val="nil"/>
            </w:tcBorders>
            <w:vAlign w:val="bottom"/>
          </w:tcPr>
          <w:p w14:paraId="3773EC9C" w14:textId="77777777" w:rsidR="000F75DA" w:rsidRPr="00613061" w:rsidRDefault="000F75DA" w:rsidP="000F75DA">
            <w:pPr>
              <w:ind w:right="-72"/>
              <w:jc w:val="right"/>
              <w:rPr>
                <w:rFonts w:ascii="Arial" w:eastAsia="Arial Unicode MS" w:hAnsi="Arial" w:cs="Arial"/>
                <w:b/>
                <w:bCs/>
                <w:sz w:val="15"/>
                <w:szCs w:val="15"/>
                <w:cs/>
              </w:rPr>
            </w:pPr>
          </w:p>
        </w:tc>
        <w:tc>
          <w:tcPr>
            <w:tcW w:w="1260" w:type="dxa"/>
            <w:tcBorders>
              <w:top w:val="single" w:sz="4" w:space="0" w:color="auto"/>
              <w:bottom w:val="nil"/>
            </w:tcBorders>
            <w:shd w:val="clear" w:color="auto" w:fill="FAFAFA"/>
            <w:vAlign w:val="bottom"/>
          </w:tcPr>
          <w:p w14:paraId="7548F4EF" w14:textId="77777777" w:rsidR="000F75DA" w:rsidRPr="00613061" w:rsidRDefault="000F75DA" w:rsidP="000F75DA">
            <w:pPr>
              <w:ind w:right="-72"/>
              <w:jc w:val="right"/>
              <w:rPr>
                <w:rFonts w:ascii="Arial" w:eastAsia="Arial Unicode MS" w:hAnsi="Arial" w:cs="Arial"/>
                <w:sz w:val="15"/>
                <w:szCs w:val="15"/>
                <w:cs/>
              </w:rPr>
            </w:pPr>
          </w:p>
        </w:tc>
        <w:tc>
          <w:tcPr>
            <w:tcW w:w="1044" w:type="dxa"/>
            <w:tcBorders>
              <w:top w:val="single" w:sz="4" w:space="0" w:color="auto"/>
              <w:bottom w:val="nil"/>
            </w:tcBorders>
            <w:shd w:val="clear" w:color="auto" w:fill="FAFAFA"/>
            <w:vAlign w:val="bottom"/>
          </w:tcPr>
          <w:p w14:paraId="0AE973FB" w14:textId="77777777" w:rsidR="000F75DA" w:rsidRPr="00613061" w:rsidRDefault="000F75DA" w:rsidP="000F75DA">
            <w:pPr>
              <w:tabs>
                <w:tab w:val="right" w:pos="9000"/>
              </w:tabs>
              <w:ind w:right="-72"/>
              <w:jc w:val="right"/>
              <w:rPr>
                <w:rFonts w:ascii="Arial" w:eastAsia="Arial Unicode MS" w:hAnsi="Arial" w:cs="Arial"/>
                <w:sz w:val="15"/>
                <w:szCs w:val="15"/>
              </w:rPr>
            </w:pPr>
          </w:p>
        </w:tc>
      </w:tr>
      <w:tr w:rsidR="000F75DA" w:rsidRPr="00613061" w14:paraId="4A9E01FC" w14:textId="77777777" w:rsidTr="000D3D41">
        <w:trPr>
          <w:trHeight w:val="20"/>
        </w:trPr>
        <w:tc>
          <w:tcPr>
            <w:tcW w:w="2410" w:type="dxa"/>
            <w:tcBorders>
              <w:bottom w:val="nil"/>
            </w:tcBorders>
            <w:shd w:val="clear" w:color="auto" w:fill="auto"/>
            <w:vAlign w:val="bottom"/>
          </w:tcPr>
          <w:p w14:paraId="2DE9AFC6" w14:textId="77777777" w:rsidR="000F75DA" w:rsidRPr="00613061" w:rsidRDefault="000F75DA" w:rsidP="000F75DA">
            <w:pPr>
              <w:tabs>
                <w:tab w:val="right" w:pos="9000"/>
              </w:tabs>
              <w:ind w:left="72" w:right="-103"/>
              <w:rPr>
                <w:rFonts w:ascii="Arial" w:hAnsi="Arial" w:cs="Arial"/>
                <w:sz w:val="15"/>
                <w:szCs w:val="15"/>
                <w:cs/>
              </w:rPr>
            </w:pPr>
          </w:p>
        </w:tc>
        <w:tc>
          <w:tcPr>
            <w:tcW w:w="1532" w:type="dxa"/>
            <w:tcBorders>
              <w:bottom w:val="nil"/>
            </w:tcBorders>
            <w:shd w:val="clear" w:color="auto" w:fill="auto"/>
            <w:vAlign w:val="bottom"/>
          </w:tcPr>
          <w:p w14:paraId="790903C9" w14:textId="77777777" w:rsidR="000F75DA" w:rsidRPr="00613061" w:rsidRDefault="000F75DA" w:rsidP="000F75DA">
            <w:pPr>
              <w:tabs>
                <w:tab w:val="right" w:pos="9000"/>
              </w:tabs>
              <w:ind w:left="-120" w:right="-72"/>
              <w:jc w:val="right"/>
              <w:rPr>
                <w:rFonts w:ascii="Arial" w:hAnsi="Arial" w:cs="Arial"/>
                <w:sz w:val="15"/>
                <w:szCs w:val="15"/>
                <w:cs/>
              </w:rPr>
            </w:pPr>
          </w:p>
        </w:tc>
        <w:tc>
          <w:tcPr>
            <w:tcW w:w="1276" w:type="dxa"/>
            <w:tcBorders>
              <w:bottom w:val="single" w:sz="4" w:space="0" w:color="auto"/>
            </w:tcBorders>
            <w:shd w:val="clear" w:color="auto" w:fill="auto"/>
            <w:vAlign w:val="bottom"/>
          </w:tcPr>
          <w:p w14:paraId="69E33373" w14:textId="77777777" w:rsidR="000F75DA" w:rsidRPr="00613061" w:rsidRDefault="000F75DA" w:rsidP="000F75DA">
            <w:pPr>
              <w:tabs>
                <w:tab w:val="right" w:pos="9000"/>
              </w:tabs>
              <w:ind w:right="-72"/>
              <w:jc w:val="right"/>
              <w:rPr>
                <w:rFonts w:ascii="Arial" w:eastAsia="Arial Unicode MS" w:hAnsi="Arial" w:cs="Arial"/>
                <w:sz w:val="15"/>
                <w:szCs w:val="15"/>
              </w:rPr>
            </w:pPr>
            <w:r w:rsidRPr="00613061">
              <w:rPr>
                <w:rFonts w:ascii="Arial" w:eastAsia="Arial Unicode MS" w:hAnsi="Arial" w:cs="Arial"/>
                <w:sz w:val="15"/>
                <w:szCs w:val="15"/>
              </w:rPr>
              <w:t>11,387,220,000</w:t>
            </w:r>
          </w:p>
        </w:tc>
        <w:tc>
          <w:tcPr>
            <w:tcW w:w="1514" w:type="dxa"/>
            <w:tcBorders>
              <w:bottom w:val="nil"/>
            </w:tcBorders>
            <w:shd w:val="clear" w:color="auto" w:fill="auto"/>
            <w:vAlign w:val="bottom"/>
          </w:tcPr>
          <w:p w14:paraId="4C399F50" w14:textId="77777777" w:rsidR="000F75DA" w:rsidRPr="00613061" w:rsidRDefault="000F75DA" w:rsidP="000F75DA">
            <w:pPr>
              <w:tabs>
                <w:tab w:val="right" w:pos="9000"/>
              </w:tabs>
              <w:ind w:right="-72"/>
              <w:jc w:val="right"/>
              <w:rPr>
                <w:rFonts w:ascii="Arial" w:hAnsi="Arial" w:cs="Arial"/>
                <w:sz w:val="15"/>
                <w:szCs w:val="15"/>
                <w:cs/>
              </w:rPr>
            </w:pPr>
          </w:p>
        </w:tc>
        <w:tc>
          <w:tcPr>
            <w:tcW w:w="1260" w:type="dxa"/>
            <w:tcBorders>
              <w:bottom w:val="single" w:sz="4" w:space="0" w:color="auto"/>
            </w:tcBorders>
            <w:shd w:val="clear" w:color="auto" w:fill="FAFAFA"/>
            <w:vAlign w:val="bottom"/>
          </w:tcPr>
          <w:p w14:paraId="59A1A66A" w14:textId="74E8FC1E" w:rsidR="000F75DA" w:rsidRPr="00613061" w:rsidRDefault="0083764C" w:rsidP="000F75DA">
            <w:pPr>
              <w:ind w:right="-72"/>
              <w:jc w:val="right"/>
              <w:rPr>
                <w:rFonts w:ascii="Arial" w:eastAsia="Arial Unicode MS" w:hAnsi="Arial" w:cs="Arial"/>
                <w:sz w:val="15"/>
                <w:szCs w:val="15"/>
              </w:rPr>
            </w:pPr>
            <w:r w:rsidRPr="00613061">
              <w:rPr>
                <w:rFonts w:ascii="Arial" w:eastAsia="Arial Unicode MS" w:hAnsi="Arial" w:cs="Arial"/>
                <w:sz w:val="15"/>
                <w:szCs w:val="15"/>
              </w:rPr>
              <w:t>12,827,655,645</w:t>
            </w:r>
          </w:p>
        </w:tc>
        <w:tc>
          <w:tcPr>
            <w:tcW w:w="1044" w:type="dxa"/>
            <w:tcBorders>
              <w:bottom w:val="single" w:sz="4" w:space="0" w:color="auto"/>
            </w:tcBorders>
            <w:shd w:val="clear" w:color="auto" w:fill="FAFAFA"/>
            <w:vAlign w:val="bottom"/>
          </w:tcPr>
          <w:p w14:paraId="297A0EFE" w14:textId="6071CAC9" w:rsidR="000F75DA" w:rsidRPr="00613061" w:rsidRDefault="004F1C1C" w:rsidP="000F75DA">
            <w:pPr>
              <w:ind w:right="-72"/>
              <w:jc w:val="right"/>
              <w:rPr>
                <w:rFonts w:ascii="Arial" w:eastAsia="Arial Unicode MS" w:hAnsi="Arial" w:cs="Arial"/>
                <w:sz w:val="15"/>
                <w:szCs w:val="15"/>
                <w:cs/>
              </w:rPr>
            </w:pPr>
            <w:r w:rsidRPr="00613061">
              <w:rPr>
                <w:rFonts w:ascii="Arial" w:eastAsia="Arial Unicode MS" w:hAnsi="Arial" w:cs="Arial"/>
                <w:sz w:val="15"/>
                <w:szCs w:val="15"/>
              </w:rPr>
              <w:t>68,080,000</w:t>
            </w:r>
          </w:p>
        </w:tc>
      </w:tr>
      <w:bookmarkEnd w:id="7"/>
    </w:tbl>
    <w:p w14:paraId="2ABF06FA" w14:textId="77777777" w:rsidR="00FE5207" w:rsidRPr="00613061" w:rsidRDefault="00FE5207" w:rsidP="00FE5207">
      <w:pPr>
        <w:pStyle w:val="BodyTextIndent"/>
        <w:tabs>
          <w:tab w:val="right" w:pos="9360"/>
        </w:tabs>
        <w:ind w:left="0"/>
        <w:rPr>
          <w:rFonts w:ascii="Arial" w:hAnsi="Arial" w:cs="Arial"/>
          <w:sz w:val="15"/>
          <w:szCs w:val="15"/>
          <w:shd w:val="clear" w:color="auto" w:fill="FFFFFF"/>
        </w:rPr>
      </w:pPr>
    </w:p>
    <w:p w14:paraId="7D7B63E8" w14:textId="77777777" w:rsidR="000D3D41" w:rsidRPr="00613061" w:rsidRDefault="000D3D41" w:rsidP="00FE5207">
      <w:pPr>
        <w:pStyle w:val="BodyTextIndent"/>
        <w:tabs>
          <w:tab w:val="right" w:pos="9360"/>
        </w:tabs>
        <w:ind w:left="0"/>
        <w:rPr>
          <w:rFonts w:ascii="Arial" w:hAnsi="Arial" w:cs="Arial"/>
          <w:sz w:val="20"/>
          <w:szCs w:val="20"/>
          <w:shd w:val="clear" w:color="auto" w:fill="FFFFFF"/>
          <w:lang w:val="en-GB"/>
        </w:rPr>
      </w:pPr>
      <w:r w:rsidRPr="00613061">
        <w:rPr>
          <w:rFonts w:ascii="Arial" w:hAnsi="Arial" w:cs="Arial"/>
          <w:sz w:val="20"/>
          <w:szCs w:val="20"/>
          <w:lang w:val="en-GB"/>
        </w:rPr>
        <w:t xml:space="preserve">* Fair value </w:t>
      </w:r>
      <w:r w:rsidR="00167968" w:rsidRPr="00613061">
        <w:rPr>
          <w:rFonts w:ascii="Arial" w:hAnsi="Arial" w:cs="Arial"/>
          <w:sz w:val="20"/>
          <w:szCs w:val="20"/>
          <w:lang w:val="en-GB"/>
        </w:rPr>
        <w:t>appraised</w:t>
      </w:r>
      <w:r w:rsidRPr="00613061">
        <w:rPr>
          <w:rFonts w:ascii="Arial" w:hAnsi="Arial" w:cs="Arial"/>
          <w:sz w:val="20"/>
          <w:szCs w:val="20"/>
          <w:lang w:val="en-GB"/>
        </w:rPr>
        <w:t xml:space="preserve"> as </w:t>
      </w:r>
      <w:proofErr w:type="gramStart"/>
      <w:r w:rsidRPr="00613061">
        <w:rPr>
          <w:rFonts w:ascii="Arial" w:hAnsi="Arial" w:cs="Arial"/>
          <w:sz w:val="20"/>
          <w:szCs w:val="20"/>
          <w:lang w:val="en-GB"/>
        </w:rPr>
        <w:t>at</w:t>
      </w:r>
      <w:proofErr w:type="gramEnd"/>
      <w:r w:rsidRPr="00613061">
        <w:rPr>
          <w:rFonts w:ascii="Arial" w:hAnsi="Arial" w:cs="Arial"/>
          <w:sz w:val="20"/>
          <w:szCs w:val="20"/>
          <w:lang w:val="en-GB"/>
        </w:rPr>
        <w:t xml:space="preserve"> 31 December </w:t>
      </w:r>
      <w:r w:rsidR="00FA4DAB" w:rsidRPr="00613061">
        <w:rPr>
          <w:rFonts w:ascii="Arial" w:hAnsi="Arial" w:cs="Arial"/>
          <w:sz w:val="20"/>
          <w:szCs w:val="20"/>
          <w:lang w:val="en-GB"/>
        </w:rPr>
        <w:t>2022</w:t>
      </w:r>
      <w:r w:rsidRPr="00613061">
        <w:rPr>
          <w:rFonts w:ascii="Arial" w:hAnsi="Arial" w:cs="Arial"/>
          <w:sz w:val="20"/>
          <w:szCs w:val="20"/>
          <w:lang w:val="en-GB"/>
        </w:rPr>
        <w:t xml:space="preserve"> excluding</w:t>
      </w:r>
      <w:r w:rsidR="006F17AC" w:rsidRPr="00613061">
        <w:rPr>
          <w:rFonts w:ascii="Arial" w:hAnsi="Arial" w:cs="Arial"/>
          <w:sz w:val="20"/>
          <w:szCs w:val="20"/>
          <w:lang w:val="en-GB"/>
        </w:rPr>
        <w:t xml:space="preserve"> investments in properties which invested during the year,</w:t>
      </w:r>
      <w:r w:rsidRPr="00613061">
        <w:rPr>
          <w:rFonts w:ascii="Arial" w:hAnsi="Arial" w:cs="Arial"/>
          <w:sz w:val="20"/>
          <w:szCs w:val="20"/>
          <w:lang w:val="en-GB"/>
        </w:rPr>
        <w:t xml:space="preserve"> </w:t>
      </w:r>
      <w:r w:rsidR="00167968" w:rsidRPr="00613061">
        <w:rPr>
          <w:rFonts w:ascii="Arial" w:hAnsi="Arial" w:cs="Arial"/>
          <w:sz w:val="20"/>
          <w:szCs w:val="20"/>
          <w:lang w:val="en-GB"/>
        </w:rPr>
        <w:t>present at fair value on the date of acquisition.</w:t>
      </w:r>
    </w:p>
    <w:p w14:paraId="0D3319AD" w14:textId="77777777" w:rsidR="00F00F4A" w:rsidRPr="00613061" w:rsidRDefault="00F00F4A" w:rsidP="00FE5207">
      <w:pPr>
        <w:pStyle w:val="BodyTextIndent"/>
        <w:tabs>
          <w:tab w:val="right" w:pos="9360"/>
        </w:tabs>
        <w:ind w:left="0"/>
        <w:rPr>
          <w:rFonts w:ascii="Arial" w:hAnsi="Arial" w:cs="Arial"/>
          <w:sz w:val="20"/>
          <w:szCs w:val="20"/>
          <w:shd w:val="clear" w:color="auto" w:fill="FFFFFF"/>
        </w:rPr>
      </w:pPr>
    </w:p>
    <w:p w14:paraId="7C6CC462" w14:textId="5D6A5597" w:rsidR="0049208A" w:rsidRPr="00613061" w:rsidRDefault="00BC188B" w:rsidP="00FE5207">
      <w:pPr>
        <w:pStyle w:val="BodyTextIndent"/>
        <w:tabs>
          <w:tab w:val="right" w:pos="9360"/>
        </w:tabs>
        <w:ind w:left="0"/>
        <w:rPr>
          <w:rFonts w:ascii="Arial" w:hAnsi="Arial" w:cs="Arial"/>
          <w:sz w:val="20"/>
          <w:szCs w:val="20"/>
          <w:lang w:val="en-GB"/>
        </w:rPr>
      </w:pPr>
      <w:r w:rsidRPr="00613061">
        <w:rPr>
          <w:rFonts w:ascii="Arial" w:hAnsi="Arial" w:cs="Arial"/>
          <w:sz w:val="20"/>
          <w:szCs w:val="20"/>
        </w:rPr>
        <w:t xml:space="preserve">Increase (decrease) in fair value of investments in properties and </w:t>
      </w:r>
      <w:r w:rsidR="008C0B31" w:rsidRPr="00613061">
        <w:rPr>
          <w:rFonts w:ascii="Arial" w:hAnsi="Arial" w:cs="Arial"/>
          <w:sz w:val="20"/>
          <w:szCs w:val="20"/>
        </w:rPr>
        <w:t xml:space="preserve">gain </w:t>
      </w:r>
      <w:r w:rsidRPr="00613061">
        <w:rPr>
          <w:rFonts w:ascii="Arial" w:hAnsi="Arial" w:cs="Arial"/>
          <w:sz w:val="20"/>
          <w:szCs w:val="20"/>
        </w:rPr>
        <w:t>(loss) in statement of comprehensive income based on changes significant assumptions are presented as follows</w:t>
      </w:r>
      <w:r w:rsidR="0049208A" w:rsidRPr="00613061">
        <w:rPr>
          <w:rFonts w:ascii="Arial" w:hAnsi="Arial" w:cs="Arial"/>
          <w:sz w:val="20"/>
          <w:szCs w:val="20"/>
          <w:lang w:val="en-GB"/>
        </w:rPr>
        <w:t>:</w:t>
      </w:r>
    </w:p>
    <w:p w14:paraId="73B6DFD2" w14:textId="77777777" w:rsidR="0049208A" w:rsidRPr="00613061" w:rsidRDefault="0049208A" w:rsidP="00FE5207">
      <w:pPr>
        <w:pStyle w:val="BodyTextIndent"/>
        <w:tabs>
          <w:tab w:val="right" w:pos="9360"/>
        </w:tabs>
        <w:ind w:left="0"/>
        <w:rPr>
          <w:rFonts w:ascii="Arial" w:hAnsi="Arial" w:cs="Arial"/>
          <w:spacing w:val="-6"/>
          <w:sz w:val="20"/>
          <w:szCs w:val="20"/>
          <w:lang w:val="en-GB"/>
        </w:rPr>
      </w:pPr>
    </w:p>
    <w:tbl>
      <w:tblPr>
        <w:tblW w:w="9140" w:type="dxa"/>
        <w:tblLayout w:type="fixed"/>
        <w:tblLook w:val="0000" w:firstRow="0" w:lastRow="0" w:firstColumn="0" w:lastColumn="0" w:noHBand="0" w:noVBand="0"/>
      </w:tblPr>
      <w:tblGrid>
        <w:gridCol w:w="7070"/>
        <w:gridCol w:w="2070"/>
      </w:tblGrid>
      <w:tr w:rsidR="00C00ED0" w:rsidRPr="00613061" w14:paraId="1981C5CC" w14:textId="77777777" w:rsidTr="00613061">
        <w:tc>
          <w:tcPr>
            <w:tcW w:w="7070" w:type="dxa"/>
            <w:tcBorders>
              <w:top w:val="nil"/>
              <w:left w:val="nil"/>
              <w:right w:val="nil"/>
            </w:tcBorders>
            <w:vAlign w:val="bottom"/>
          </w:tcPr>
          <w:p w14:paraId="49B57280" w14:textId="77777777" w:rsidR="00C00ED0" w:rsidRPr="00613061" w:rsidRDefault="00C00ED0" w:rsidP="00FF7B53">
            <w:pPr>
              <w:rPr>
                <w:rFonts w:ascii="Arial" w:hAnsi="Arial" w:cs="Arial"/>
                <w:sz w:val="20"/>
                <w:szCs w:val="20"/>
              </w:rPr>
            </w:pPr>
          </w:p>
        </w:tc>
        <w:tc>
          <w:tcPr>
            <w:tcW w:w="2070" w:type="dxa"/>
            <w:tcBorders>
              <w:top w:val="single" w:sz="4" w:space="0" w:color="auto"/>
              <w:left w:val="nil"/>
              <w:right w:val="nil"/>
            </w:tcBorders>
            <w:shd w:val="clear" w:color="auto" w:fill="auto"/>
            <w:vAlign w:val="bottom"/>
          </w:tcPr>
          <w:p w14:paraId="50F6720A" w14:textId="77777777" w:rsidR="00C00ED0" w:rsidRPr="00613061" w:rsidRDefault="00FA4DAB" w:rsidP="00613061">
            <w:pPr>
              <w:pStyle w:val="BodyTextIndent"/>
              <w:tabs>
                <w:tab w:val="left" w:pos="720"/>
              </w:tabs>
              <w:ind w:left="0" w:right="-72"/>
              <w:jc w:val="right"/>
              <w:rPr>
                <w:rFonts w:ascii="Arial" w:hAnsi="Arial" w:cs="Arial"/>
                <w:b/>
                <w:bCs/>
                <w:color w:val="000000"/>
                <w:sz w:val="20"/>
                <w:szCs w:val="20"/>
                <w:lang w:val="en-GB"/>
              </w:rPr>
            </w:pPr>
            <w:r w:rsidRPr="00613061">
              <w:rPr>
                <w:rFonts w:ascii="Arial" w:hAnsi="Arial" w:cs="Arial"/>
                <w:b/>
                <w:bCs/>
                <w:color w:val="000000"/>
                <w:sz w:val="20"/>
                <w:szCs w:val="20"/>
                <w:lang w:val="en-GB"/>
              </w:rPr>
              <w:t>2022</w:t>
            </w:r>
          </w:p>
        </w:tc>
      </w:tr>
      <w:tr w:rsidR="00C00ED0" w:rsidRPr="00613061" w14:paraId="65654B3F" w14:textId="77777777" w:rsidTr="00613061">
        <w:tc>
          <w:tcPr>
            <w:tcW w:w="7070" w:type="dxa"/>
            <w:tcBorders>
              <w:top w:val="nil"/>
              <w:left w:val="nil"/>
              <w:right w:val="nil"/>
            </w:tcBorders>
            <w:vAlign w:val="bottom"/>
          </w:tcPr>
          <w:p w14:paraId="228DE69F" w14:textId="77777777" w:rsidR="00C00ED0" w:rsidRPr="00613061" w:rsidRDefault="00C00ED0" w:rsidP="00FE5207">
            <w:pPr>
              <w:rPr>
                <w:rFonts w:ascii="Arial" w:hAnsi="Arial" w:cs="Arial"/>
                <w:sz w:val="20"/>
                <w:szCs w:val="20"/>
              </w:rPr>
            </w:pPr>
          </w:p>
        </w:tc>
        <w:tc>
          <w:tcPr>
            <w:tcW w:w="2070" w:type="dxa"/>
            <w:tcBorders>
              <w:left w:val="nil"/>
              <w:right w:val="nil"/>
            </w:tcBorders>
            <w:shd w:val="clear" w:color="auto" w:fill="auto"/>
            <w:vAlign w:val="bottom"/>
          </w:tcPr>
          <w:p w14:paraId="38D52E7D" w14:textId="77777777" w:rsidR="00C00ED0" w:rsidRPr="00613061" w:rsidRDefault="00C00ED0" w:rsidP="00613061">
            <w:pPr>
              <w:pStyle w:val="BodyTextIndent"/>
              <w:tabs>
                <w:tab w:val="left" w:pos="720"/>
              </w:tabs>
              <w:ind w:left="0" w:right="-72"/>
              <w:jc w:val="right"/>
              <w:rPr>
                <w:rFonts w:ascii="Arial" w:hAnsi="Arial" w:cs="Arial"/>
                <w:b/>
                <w:bCs/>
                <w:color w:val="000000"/>
                <w:sz w:val="20"/>
                <w:szCs w:val="20"/>
                <w:lang w:val="en-GB"/>
              </w:rPr>
            </w:pPr>
            <w:r w:rsidRPr="00613061">
              <w:rPr>
                <w:rFonts w:ascii="Arial" w:hAnsi="Arial" w:cs="Arial"/>
                <w:b/>
                <w:bCs/>
                <w:color w:val="000000"/>
                <w:sz w:val="20"/>
                <w:szCs w:val="20"/>
                <w:lang w:val="en-GB"/>
              </w:rPr>
              <w:t>Million Baht</w:t>
            </w:r>
          </w:p>
        </w:tc>
      </w:tr>
      <w:tr w:rsidR="00C00ED0" w:rsidRPr="00613061" w14:paraId="79B1B3EC" w14:textId="77777777" w:rsidTr="00613061">
        <w:tc>
          <w:tcPr>
            <w:tcW w:w="7070" w:type="dxa"/>
            <w:tcBorders>
              <w:left w:val="nil"/>
              <w:bottom w:val="nil"/>
              <w:right w:val="nil"/>
            </w:tcBorders>
            <w:vAlign w:val="bottom"/>
          </w:tcPr>
          <w:p w14:paraId="7A04A7EB" w14:textId="77777777" w:rsidR="00C00ED0" w:rsidRPr="00613061" w:rsidRDefault="00C00ED0" w:rsidP="007E61BF">
            <w:pPr>
              <w:rPr>
                <w:rFonts w:ascii="Arial" w:hAnsi="Arial" w:cs="Arial"/>
                <w:sz w:val="20"/>
                <w:szCs w:val="20"/>
              </w:rPr>
            </w:pPr>
          </w:p>
        </w:tc>
        <w:tc>
          <w:tcPr>
            <w:tcW w:w="2070" w:type="dxa"/>
            <w:tcBorders>
              <w:left w:val="nil"/>
              <w:bottom w:val="single" w:sz="4" w:space="0" w:color="auto"/>
              <w:right w:val="nil"/>
            </w:tcBorders>
            <w:shd w:val="clear" w:color="auto" w:fill="auto"/>
            <w:vAlign w:val="bottom"/>
          </w:tcPr>
          <w:p w14:paraId="1FAAE220" w14:textId="77777777" w:rsidR="00C00ED0" w:rsidRPr="00613061" w:rsidRDefault="00C00ED0" w:rsidP="00613061">
            <w:pPr>
              <w:pStyle w:val="BodyTextIndent"/>
              <w:tabs>
                <w:tab w:val="left" w:pos="720"/>
              </w:tabs>
              <w:ind w:left="0" w:right="-72"/>
              <w:jc w:val="right"/>
              <w:rPr>
                <w:rFonts w:ascii="Arial" w:hAnsi="Arial" w:cs="Arial"/>
                <w:b/>
                <w:bCs/>
                <w:color w:val="000000"/>
                <w:sz w:val="20"/>
                <w:szCs w:val="20"/>
                <w:lang w:val="en-GB"/>
              </w:rPr>
            </w:pPr>
            <w:r w:rsidRPr="00613061">
              <w:rPr>
                <w:rFonts w:ascii="Arial" w:hAnsi="Arial" w:cs="Arial"/>
                <w:b/>
                <w:bCs/>
                <w:color w:val="000000"/>
                <w:sz w:val="20"/>
                <w:szCs w:val="20"/>
                <w:lang w:val="en-GB"/>
              </w:rPr>
              <w:t>Increase (decrease)</w:t>
            </w:r>
          </w:p>
        </w:tc>
      </w:tr>
      <w:tr w:rsidR="00C00ED0" w:rsidRPr="00613061" w14:paraId="7B67B1B2" w14:textId="77777777" w:rsidTr="00F979BB">
        <w:tc>
          <w:tcPr>
            <w:tcW w:w="7070" w:type="dxa"/>
            <w:tcBorders>
              <w:top w:val="nil"/>
              <w:left w:val="nil"/>
              <w:bottom w:val="nil"/>
              <w:right w:val="nil"/>
            </w:tcBorders>
            <w:vAlign w:val="bottom"/>
          </w:tcPr>
          <w:p w14:paraId="31505DD2" w14:textId="77777777" w:rsidR="00C00ED0" w:rsidRPr="00613061" w:rsidRDefault="00C00ED0" w:rsidP="007E61BF">
            <w:pPr>
              <w:rPr>
                <w:rFonts w:ascii="Arial" w:hAnsi="Arial" w:cs="Arial"/>
                <w:bCs/>
                <w:sz w:val="20"/>
                <w:szCs w:val="20"/>
                <w:cs/>
              </w:rPr>
            </w:pPr>
          </w:p>
        </w:tc>
        <w:tc>
          <w:tcPr>
            <w:tcW w:w="2070" w:type="dxa"/>
            <w:tcBorders>
              <w:left w:val="nil"/>
              <w:bottom w:val="nil"/>
              <w:right w:val="nil"/>
            </w:tcBorders>
            <w:shd w:val="clear" w:color="auto" w:fill="FAFAFA"/>
            <w:vAlign w:val="bottom"/>
          </w:tcPr>
          <w:p w14:paraId="732C0924" w14:textId="6A21F59C" w:rsidR="00C00ED0" w:rsidRPr="00613061" w:rsidRDefault="00C00ED0" w:rsidP="007E61BF">
            <w:pPr>
              <w:tabs>
                <w:tab w:val="decimal" w:pos="1008"/>
              </w:tabs>
              <w:ind w:right="-90"/>
              <w:jc w:val="right"/>
              <w:rPr>
                <w:rFonts w:ascii="Arial" w:hAnsi="Arial" w:cs="Arial"/>
                <w:sz w:val="20"/>
                <w:szCs w:val="20"/>
              </w:rPr>
            </w:pPr>
          </w:p>
        </w:tc>
      </w:tr>
      <w:tr w:rsidR="007422C2" w:rsidRPr="00613061" w14:paraId="18A686BC" w14:textId="77777777" w:rsidTr="00F979BB">
        <w:tc>
          <w:tcPr>
            <w:tcW w:w="7070" w:type="dxa"/>
            <w:tcBorders>
              <w:top w:val="nil"/>
              <w:left w:val="nil"/>
              <w:bottom w:val="nil"/>
              <w:right w:val="nil"/>
            </w:tcBorders>
            <w:vAlign w:val="bottom"/>
          </w:tcPr>
          <w:p w14:paraId="5418F12C" w14:textId="3FB953F4" w:rsidR="007422C2" w:rsidRPr="00613061" w:rsidRDefault="007422C2" w:rsidP="00613061">
            <w:pPr>
              <w:rPr>
                <w:rFonts w:ascii="Arial" w:hAnsi="Arial" w:cs="Arial"/>
                <w:bCs/>
                <w:sz w:val="20"/>
                <w:szCs w:val="20"/>
              </w:rPr>
            </w:pPr>
            <w:r w:rsidRPr="00613061">
              <w:rPr>
                <w:rFonts w:ascii="Arial" w:hAnsi="Arial" w:cs="Arial"/>
                <w:bCs/>
                <w:sz w:val="20"/>
                <w:szCs w:val="20"/>
              </w:rPr>
              <w:t>Increase</w:t>
            </w:r>
            <w:r w:rsidR="00350A8E" w:rsidRPr="000D30BB">
              <w:rPr>
                <w:rFonts w:ascii="Arial" w:hAnsi="Arial" w:cs="Cordia New" w:hint="cs"/>
                <w:bCs/>
                <w:sz w:val="20"/>
                <w:szCs w:val="20"/>
                <w:cs/>
              </w:rPr>
              <w:t xml:space="preserve"> </w:t>
            </w:r>
            <w:r w:rsidRPr="00613061">
              <w:rPr>
                <w:rFonts w:ascii="Arial" w:hAnsi="Arial" w:cs="Arial"/>
                <w:bCs/>
                <w:sz w:val="20"/>
                <w:szCs w:val="20"/>
              </w:rPr>
              <w:t>0.5% on discount rate</w:t>
            </w:r>
          </w:p>
        </w:tc>
        <w:tc>
          <w:tcPr>
            <w:tcW w:w="2070" w:type="dxa"/>
            <w:tcBorders>
              <w:top w:val="nil"/>
              <w:left w:val="nil"/>
              <w:bottom w:val="nil"/>
              <w:right w:val="nil"/>
            </w:tcBorders>
            <w:shd w:val="clear" w:color="auto" w:fill="FAFAFA"/>
            <w:vAlign w:val="bottom"/>
          </w:tcPr>
          <w:p w14:paraId="5BE91A65" w14:textId="2E318675" w:rsidR="007422C2" w:rsidRPr="00613061" w:rsidRDefault="007422C2" w:rsidP="007422C2">
            <w:pPr>
              <w:pStyle w:val="BodyTextIndent"/>
              <w:tabs>
                <w:tab w:val="left" w:pos="720"/>
              </w:tabs>
              <w:ind w:left="0" w:right="-72"/>
              <w:jc w:val="right"/>
              <w:rPr>
                <w:rFonts w:ascii="Arial" w:eastAsia="Times New Roman" w:hAnsi="Arial" w:cs="Arial"/>
                <w:sz w:val="20"/>
                <w:szCs w:val="20"/>
                <w:lang w:val="en-US" w:eastAsia="en-US"/>
              </w:rPr>
            </w:pPr>
            <w:r w:rsidRPr="00613061">
              <w:rPr>
                <w:rFonts w:ascii="Arial" w:hAnsi="Arial" w:cs="Arial"/>
                <w:sz w:val="20"/>
                <w:szCs w:val="20"/>
              </w:rPr>
              <w:t>(</w:t>
            </w:r>
            <w:r w:rsidR="00566711" w:rsidRPr="00613061">
              <w:rPr>
                <w:rFonts w:ascii="Arial" w:hAnsi="Arial" w:cs="Arial"/>
                <w:sz w:val="20"/>
                <w:szCs w:val="20"/>
                <w:lang w:val="en-GB"/>
              </w:rPr>
              <w:t>748</w:t>
            </w:r>
            <w:r w:rsidRPr="00613061">
              <w:rPr>
                <w:rFonts w:ascii="Arial" w:hAnsi="Arial" w:cs="Arial"/>
                <w:sz w:val="20"/>
                <w:szCs w:val="20"/>
              </w:rPr>
              <w:t>)</w:t>
            </w:r>
          </w:p>
        </w:tc>
      </w:tr>
      <w:tr w:rsidR="007422C2" w:rsidRPr="00613061" w14:paraId="7B28D5BF" w14:textId="77777777" w:rsidTr="00F979BB">
        <w:tc>
          <w:tcPr>
            <w:tcW w:w="7070" w:type="dxa"/>
            <w:tcBorders>
              <w:top w:val="nil"/>
              <w:left w:val="nil"/>
              <w:bottom w:val="nil"/>
              <w:right w:val="nil"/>
            </w:tcBorders>
            <w:vAlign w:val="bottom"/>
          </w:tcPr>
          <w:p w14:paraId="478B9F4E" w14:textId="7EB9F6AC" w:rsidR="007422C2" w:rsidRPr="00613061" w:rsidRDefault="007422C2" w:rsidP="00613061">
            <w:pPr>
              <w:rPr>
                <w:rFonts w:ascii="Arial" w:hAnsi="Arial" w:cs="Arial"/>
                <w:bCs/>
                <w:sz w:val="20"/>
                <w:szCs w:val="20"/>
              </w:rPr>
            </w:pPr>
            <w:r w:rsidRPr="00613061">
              <w:rPr>
                <w:rFonts w:ascii="Arial" w:hAnsi="Arial" w:cs="Arial"/>
                <w:bCs/>
                <w:sz w:val="20"/>
                <w:szCs w:val="20"/>
              </w:rPr>
              <w:t>Decrease</w:t>
            </w:r>
            <w:r w:rsidR="00350A8E" w:rsidRPr="000D30BB">
              <w:rPr>
                <w:rFonts w:ascii="Arial" w:hAnsi="Arial" w:cs="Cordia New" w:hint="cs"/>
                <w:bCs/>
                <w:sz w:val="20"/>
                <w:szCs w:val="20"/>
                <w:cs/>
              </w:rPr>
              <w:t xml:space="preserve"> </w:t>
            </w:r>
            <w:r w:rsidRPr="00613061">
              <w:rPr>
                <w:rFonts w:ascii="Arial" w:hAnsi="Arial" w:cs="Arial"/>
                <w:bCs/>
                <w:sz w:val="20"/>
                <w:szCs w:val="20"/>
              </w:rPr>
              <w:t>0.5% on discount rate</w:t>
            </w:r>
          </w:p>
        </w:tc>
        <w:tc>
          <w:tcPr>
            <w:tcW w:w="2070" w:type="dxa"/>
            <w:tcBorders>
              <w:top w:val="nil"/>
              <w:left w:val="nil"/>
              <w:bottom w:val="nil"/>
              <w:right w:val="nil"/>
            </w:tcBorders>
            <w:shd w:val="clear" w:color="auto" w:fill="FAFAFA"/>
            <w:vAlign w:val="bottom"/>
          </w:tcPr>
          <w:p w14:paraId="526B5857" w14:textId="09156854" w:rsidR="007422C2" w:rsidRPr="00613061" w:rsidRDefault="00566711" w:rsidP="007422C2">
            <w:pPr>
              <w:pStyle w:val="BodyTextIndent"/>
              <w:tabs>
                <w:tab w:val="left" w:pos="720"/>
              </w:tabs>
              <w:ind w:left="0" w:right="-72"/>
              <w:jc w:val="right"/>
              <w:rPr>
                <w:rFonts w:ascii="Arial" w:eastAsia="Times New Roman" w:hAnsi="Arial" w:cs="Arial"/>
                <w:sz w:val="20"/>
                <w:szCs w:val="20"/>
                <w:lang w:val="en-US" w:eastAsia="en-US"/>
              </w:rPr>
            </w:pPr>
            <w:r w:rsidRPr="00613061">
              <w:rPr>
                <w:rFonts w:ascii="Arial" w:eastAsia="Times New Roman" w:hAnsi="Arial" w:cs="Arial"/>
                <w:sz w:val="20"/>
                <w:szCs w:val="20"/>
                <w:lang w:val="en-US" w:eastAsia="en-US"/>
              </w:rPr>
              <w:t>844</w:t>
            </w:r>
          </w:p>
        </w:tc>
      </w:tr>
    </w:tbl>
    <w:p w14:paraId="689CFFEA" w14:textId="77777777" w:rsidR="00C921F4" w:rsidRPr="00613061" w:rsidRDefault="00C921F4" w:rsidP="00FE5207">
      <w:pPr>
        <w:rPr>
          <w:rFonts w:ascii="Arial" w:hAnsi="Arial" w:cs="Arial"/>
          <w:sz w:val="20"/>
          <w:szCs w:val="20"/>
        </w:rPr>
      </w:pPr>
    </w:p>
    <w:p w14:paraId="6A1293D7" w14:textId="7E87E258" w:rsidR="004B6C2E" w:rsidRPr="00613061" w:rsidRDefault="004B6C2E" w:rsidP="00FE5207">
      <w:pPr>
        <w:rPr>
          <w:rFonts w:ascii="Arial" w:hAnsi="Arial" w:cs="Arial"/>
          <w:sz w:val="20"/>
          <w:szCs w:val="20"/>
          <w:lang w:val="en-GB"/>
        </w:rPr>
      </w:pPr>
      <w:r w:rsidRPr="00613061">
        <w:rPr>
          <w:rFonts w:ascii="Arial" w:hAnsi="Arial" w:cs="Arial"/>
          <w:sz w:val="20"/>
          <w:szCs w:val="20"/>
        </w:rPr>
        <w:t>The amount related to</w:t>
      </w:r>
      <w:r w:rsidRPr="00613061">
        <w:rPr>
          <w:rFonts w:ascii="Arial" w:hAnsi="Arial" w:cs="Arial"/>
          <w:sz w:val="20"/>
          <w:szCs w:val="20"/>
          <w:cs/>
        </w:rPr>
        <w:t xml:space="preserve"> </w:t>
      </w:r>
      <w:r w:rsidRPr="00613061">
        <w:rPr>
          <w:rFonts w:ascii="Arial" w:hAnsi="Arial" w:cs="Arial"/>
          <w:sz w:val="20"/>
          <w:szCs w:val="20"/>
        </w:rPr>
        <w:t xml:space="preserve">investments in properties </w:t>
      </w:r>
      <w:r w:rsidRPr="00613061">
        <w:rPr>
          <w:rFonts w:ascii="Arial" w:hAnsi="Arial" w:cs="Arial"/>
          <w:sz w:val="20"/>
          <w:szCs w:val="20"/>
          <w:lang w:val="en-GB"/>
        </w:rPr>
        <w:t>that are recogni</w:t>
      </w:r>
      <w:r w:rsidR="003C1D22" w:rsidRPr="00613061">
        <w:rPr>
          <w:rFonts w:ascii="Arial" w:hAnsi="Arial" w:cs="Arial"/>
          <w:sz w:val="20"/>
          <w:szCs w:val="20"/>
          <w:lang w:val="en-GB"/>
        </w:rPr>
        <w:t>s</w:t>
      </w:r>
      <w:r w:rsidRPr="00613061">
        <w:rPr>
          <w:rFonts w:ascii="Arial" w:hAnsi="Arial" w:cs="Arial"/>
          <w:sz w:val="20"/>
          <w:szCs w:val="20"/>
          <w:lang w:val="en-GB"/>
        </w:rPr>
        <w:t>ed in profit or loss are as follow</w:t>
      </w:r>
      <w:r w:rsidR="00C16858" w:rsidRPr="00613061">
        <w:rPr>
          <w:rFonts w:ascii="Arial" w:hAnsi="Arial" w:cs="Arial"/>
          <w:sz w:val="20"/>
          <w:szCs w:val="20"/>
          <w:lang w:val="en-GB"/>
        </w:rPr>
        <w:t>s</w:t>
      </w:r>
      <w:r w:rsidR="005F0C98" w:rsidRPr="00613061">
        <w:rPr>
          <w:rFonts w:ascii="Arial" w:hAnsi="Arial" w:cs="Arial"/>
          <w:sz w:val="20"/>
          <w:szCs w:val="20"/>
          <w:lang w:val="en-GB"/>
        </w:rPr>
        <w:t>:</w:t>
      </w:r>
    </w:p>
    <w:p w14:paraId="65BE8528" w14:textId="77777777" w:rsidR="005F0C98" w:rsidRPr="00613061" w:rsidRDefault="005F0C98" w:rsidP="00FE5207">
      <w:pPr>
        <w:rPr>
          <w:rFonts w:ascii="Arial" w:eastAsia="Arial Unicode MS" w:hAnsi="Arial" w:cs="Arial"/>
          <w:sz w:val="20"/>
          <w:szCs w:val="20"/>
        </w:rPr>
      </w:pPr>
    </w:p>
    <w:tbl>
      <w:tblPr>
        <w:tblW w:w="4947" w:type="pct"/>
        <w:tblLook w:val="04A0" w:firstRow="1" w:lastRow="0" w:firstColumn="1" w:lastColumn="0" w:noHBand="0" w:noVBand="1"/>
      </w:tblPr>
      <w:tblGrid>
        <w:gridCol w:w="6266"/>
        <w:gridCol w:w="1441"/>
        <w:gridCol w:w="1437"/>
      </w:tblGrid>
      <w:tr w:rsidR="004B6C2E" w:rsidRPr="00613061" w14:paraId="53278B6A" w14:textId="77777777" w:rsidTr="000703CC">
        <w:tc>
          <w:tcPr>
            <w:tcW w:w="3426" w:type="pct"/>
            <w:vAlign w:val="bottom"/>
          </w:tcPr>
          <w:p w14:paraId="59073881" w14:textId="77777777" w:rsidR="004B6C2E" w:rsidRPr="00613061" w:rsidRDefault="004B6C2E" w:rsidP="00FE5207">
            <w:pPr>
              <w:pStyle w:val="BodyTextIndent"/>
              <w:ind w:left="9"/>
              <w:rPr>
                <w:rFonts w:ascii="Arial" w:hAnsi="Arial" w:cs="Arial"/>
                <w:b/>
                <w:bCs/>
                <w:color w:val="000000"/>
                <w:sz w:val="20"/>
                <w:szCs w:val="20"/>
                <w:lang w:val="en-GB"/>
              </w:rPr>
            </w:pPr>
            <w:bookmarkStart w:id="8" w:name="_Hlk30680732"/>
          </w:p>
        </w:tc>
        <w:tc>
          <w:tcPr>
            <w:tcW w:w="788" w:type="pct"/>
            <w:tcBorders>
              <w:top w:val="single" w:sz="4" w:space="0" w:color="auto"/>
            </w:tcBorders>
            <w:vAlign w:val="bottom"/>
          </w:tcPr>
          <w:p w14:paraId="050F9910" w14:textId="77777777" w:rsidR="004B6C2E" w:rsidRPr="00613061" w:rsidRDefault="00FA4DAB" w:rsidP="00FE5207">
            <w:pPr>
              <w:pStyle w:val="BodyTextIndent"/>
              <w:tabs>
                <w:tab w:val="left" w:pos="720"/>
              </w:tabs>
              <w:ind w:left="0" w:right="-72"/>
              <w:jc w:val="right"/>
              <w:rPr>
                <w:rFonts w:ascii="Arial" w:hAnsi="Arial" w:cs="Arial"/>
                <w:b/>
                <w:bCs/>
                <w:color w:val="000000"/>
                <w:sz w:val="20"/>
                <w:szCs w:val="20"/>
                <w:cs/>
                <w:lang w:val="en-US"/>
              </w:rPr>
            </w:pPr>
            <w:r w:rsidRPr="00613061">
              <w:rPr>
                <w:rFonts w:ascii="Arial" w:hAnsi="Arial" w:cs="Arial"/>
                <w:b/>
                <w:bCs/>
                <w:color w:val="000000"/>
                <w:sz w:val="20"/>
                <w:szCs w:val="20"/>
                <w:lang w:val="en-GB"/>
              </w:rPr>
              <w:t>2022</w:t>
            </w:r>
          </w:p>
        </w:tc>
        <w:tc>
          <w:tcPr>
            <w:tcW w:w="786" w:type="pct"/>
            <w:tcBorders>
              <w:top w:val="single" w:sz="4" w:space="0" w:color="auto"/>
            </w:tcBorders>
            <w:vAlign w:val="bottom"/>
          </w:tcPr>
          <w:p w14:paraId="426FB961" w14:textId="77777777" w:rsidR="004B6C2E" w:rsidRPr="00613061" w:rsidRDefault="00FA4DAB" w:rsidP="00FE5207">
            <w:pPr>
              <w:pStyle w:val="BodyTextIndent"/>
              <w:tabs>
                <w:tab w:val="left" w:pos="720"/>
              </w:tabs>
              <w:ind w:left="0" w:right="-72"/>
              <w:jc w:val="right"/>
              <w:rPr>
                <w:rFonts w:ascii="Arial" w:hAnsi="Arial" w:cs="Arial"/>
                <w:b/>
                <w:bCs/>
                <w:color w:val="000000"/>
                <w:sz w:val="20"/>
                <w:szCs w:val="20"/>
                <w:lang w:val="en-GB"/>
              </w:rPr>
            </w:pPr>
            <w:r w:rsidRPr="00613061">
              <w:rPr>
                <w:rFonts w:ascii="Arial" w:hAnsi="Arial" w:cs="Arial"/>
                <w:b/>
                <w:bCs/>
                <w:color w:val="000000"/>
                <w:sz w:val="20"/>
                <w:szCs w:val="20"/>
                <w:lang w:val="en-GB"/>
              </w:rPr>
              <w:t>2021</w:t>
            </w:r>
          </w:p>
        </w:tc>
      </w:tr>
      <w:tr w:rsidR="004B6C2E" w:rsidRPr="00613061" w14:paraId="7E2955AA" w14:textId="77777777" w:rsidTr="000703CC">
        <w:tc>
          <w:tcPr>
            <w:tcW w:w="3426" w:type="pct"/>
            <w:vAlign w:val="bottom"/>
          </w:tcPr>
          <w:p w14:paraId="2F1C3ECB" w14:textId="77777777" w:rsidR="004B6C2E" w:rsidRPr="00613061" w:rsidRDefault="004B6C2E" w:rsidP="00FE5207">
            <w:pPr>
              <w:pStyle w:val="BodyTextIndent"/>
              <w:ind w:left="9"/>
              <w:rPr>
                <w:rFonts w:ascii="Arial" w:hAnsi="Arial" w:cs="Arial"/>
                <w:b/>
                <w:bCs/>
                <w:color w:val="000000"/>
                <w:sz w:val="20"/>
                <w:szCs w:val="20"/>
                <w:lang w:val="en-GB"/>
              </w:rPr>
            </w:pPr>
          </w:p>
        </w:tc>
        <w:tc>
          <w:tcPr>
            <w:tcW w:w="788" w:type="pct"/>
            <w:tcBorders>
              <w:bottom w:val="single" w:sz="4" w:space="0" w:color="auto"/>
            </w:tcBorders>
            <w:vAlign w:val="bottom"/>
          </w:tcPr>
          <w:p w14:paraId="69A1D10D" w14:textId="77777777" w:rsidR="004B6C2E" w:rsidRPr="00613061" w:rsidRDefault="004B6C2E" w:rsidP="00FE5207">
            <w:pPr>
              <w:pStyle w:val="BodyTextIndent"/>
              <w:tabs>
                <w:tab w:val="left" w:pos="720"/>
              </w:tabs>
              <w:ind w:left="0" w:right="-72"/>
              <w:jc w:val="right"/>
              <w:rPr>
                <w:rFonts w:ascii="Arial" w:hAnsi="Arial" w:cs="Arial"/>
                <w:b/>
                <w:bCs/>
                <w:color w:val="000000"/>
                <w:sz w:val="20"/>
                <w:szCs w:val="20"/>
                <w:cs/>
                <w:lang w:val="en-US"/>
              </w:rPr>
            </w:pPr>
            <w:r w:rsidRPr="00613061">
              <w:rPr>
                <w:rFonts w:ascii="Arial" w:hAnsi="Arial" w:cs="Arial"/>
                <w:b/>
                <w:bCs/>
                <w:color w:val="000000"/>
                <w:sz w:val="20"/>
                <w:szCs w:val="20"/>
                <w:lang w:val="en-US"/>
              </w:rPr>
              <w:t>Baht</w:t>
            </w:r>
          </w:p>
        </w:tc>
        <w:tc>
          <w:tcPr>
            <w:tcW w:w="786" w:type="pct"/>
            <w:tcBorders>
              <w:bottom w:val="single" w:sz="4" w:space="0" w:color="auto"/>
            </w:tcBorders>
            <w:vAlign w:val="bottom"/>
          </w:tcPr>
          <w:p w14:paraId="7FDDE1B8" w14:textId="77777777" w:rsidR="004B6C2E" w:rsidRPr="00613061" w:rsidRDefault="004B6C2E" w:rsidP="00FE5207">
            <w:pPr>
              <w:pStyle w:val="BodyTextIndent"/>
              <w:tabs>
                <w:tab w:val="left" w:pos="720"/>
              </w:tabs>
              <w:ind w:left="0" w:right="-72"/>
              <w:jc w:val="right"/>
              <w:rPr>
                <w:rFonts w:ascii="Arial" w:hAnsi="Arial" w:cs="Arial"/>
                <w:b/>
                <w:bCs/>
                <w:color w:val="000000"/>
                <w:sz w:val="20"/>
                <w:szCs w:val="20"/>
                <w:lang w:val="en-US"/>
              </w:rPr>
            </w:pPr>
            <w:r w:rsidRPr="00613061">
              <w:rPr>
                <w:rFonts w:ascii="Arial" w:hAnsi="Arial" w:cs="Arial"/>
                <w:b/>
                <w:bCs/>
                <w:color w:val="000000"/>
                <w:sz w:val="20"/>
                <w:szCs w:val="20"/>
                <w:lang w:val="en-US"/>
              </w:rPr>
              <w:t>Baht</w:t>
            </w:r>
          </w:p>
        </w:tc>
      </w:tr>
      <w:tr w:rsidR="004B6C2E" w:rsidRPr="00613061" w14:paraId="4CC19F77" w14:textId="77777777" w:rsidTr="00FE5207">
        <w:tc>
          <w:tcPr>
            <w:tcW w:w="3426" w:type="pct"/>
            <w:vAlign w:val="bottom"/>
          </w:tcPr>
          <w:p w14:paraId="12C8447C" w14:textId="77777777" w:rsidR="004B6C2E" w:rsidRPr="00613061" w:rsidRDefault="004B6C2E" w:rsidP="00FE5207">
            <w:pPr>
              <w:pStyle w:val="BodyTextIndent"/>
              <w:ind w:left="9"/>
              <w:rPr>
                <w:rFonts w:ascii="Arial" w:hAnsi="Arial" w:cs="Arial"/>
                <w:b/>
                <w:bCs/>
                <w:color w:val="000000"/>
                <w:sz w:val="20"/>
                <w:szCs w:val="20"/>
                <w:lang w:val="en-GB"/>
              </w:rPr>
            </w:pPr>
          </w:p>
        </w:tc>
        <w:tc>
          <w:tcPr>
            <w:tcW w:w="788" w:type="pct"/>
            <w:tcBorders>
              <w:top w:val="single" w:sz="4" w:space="0" w:color="auto"/>
            </w:tcBorders>
            <w:shd w:val="clear" w:color="auto" w:fill="FAFAFA"/>
            <w:vAlign w:val="bottom"/>
          </w:tcPr>
          <w:p w14:paraId="27F807EA" w14:textId="77777777" w:rsidR="004B6C2E" w:rsidRPr="00613061" w:rsidRDefault="004B6C2E" w:rsidP="00FE5207">
            <w:pPr>
              <w:pStyle w:val="BodyTextIndent"/>
              <w:tabs>
                <w:tab w:val="left" w:pos="720"/>
              </w:tabs>
              <w:ind w:left="0" w:right="-72"/>
              <w:jc w:val="right"/>
              <w:rPr>
                <w:rFonts w:ascii="Arial" w:hAnsi="Arial" w:cs="Arial"/>
                <w:b/>
                <w:bCs/>
                <w:color w:val="000000"/>
                <w:sz w:val="20"/>
                <w:szCs w:val="20"/>
                <w:cs/>
                <w:lang w:val="en-US"/>
              </w:rPr>
            </w:pPr>
          </w:p>
        </w:tc>
        <w:tc>
          <w:tcPr>
            <w:tcW w:w="786" w:type="pct"/>
            <w:tcBorders>
              <w:top w:val="single" w:sz="4" w:space="0" w:color="auto"/>
            </w:tcBorders>
            <w:vAlign w:val="bottom"/>
          </w:tcPr>
          <w:p w14:paraId="71545EB1" w14:textId="77777777" w:rsidR="004B6C2E" w:rsidRPr="00613061" w:rsidRDefault="004B6C2E" w:rsidP="00FE5207">
            <w:pPr>
              <w:pStyle w:val="BodyTextIndent"/>
              <w:tabs>
                <w:tab w:val="left" w:pos="720"/>
              </w:tabs>
              <w:ind w:left="0" w:right="-72"/>
              <w:jc w:val="right"/>
              <w:rPr>
                <w:rFonts w:ascii="Arial" w:hAnsi="Arial" w:cs="Arial"/>
                <w:b/>
                <w:bCs/>
                <w:color w:val="000000"/>
                <w:sz w:val="20"/>
                <w:szCs w:val="20"/>
                <w:cs/>
                <w:lang w:val="en-GB"/>
              </w:rPr>
            </w:pPr>
          </w:p>
        </w:tc>
      </w:tr>
      <w:tr w:rsidR="00CA2236" w:rsidRPr="00613061" w14:paraId="2173F904" w14:textId="77777777" w:rsidTr="00FE5207">
        <w:tc>
          <w:tcPr>
            <w:tcW w:w="3426" w:type="pct"/>
          </w:tcPr>
          <w:p w14:paraId="3B0F791D" w14:textId="77777777" w:rsidR="00CA2236" w:rsidRPr="00613061" w:rsidRDefault="00CA2236" w:rsidP="00CA2236">
            <w:pPr>
              <w:pStyle w:val="BodyTextIndent"/>
              <w:ind w:left="9"/>
              <w:rPr>
                <w:rFonts w:ascii="Arial" w:hAnsi="Arial" w:cs="Arial"/>
                <w:sz w:val="20"/>
                <w:szCs w:val="20"/>
                <w:lang w:val="en-GB" w:eastAsia="en-US"/>
              </w:rPr>
            </w:pPr>
            <w:r w:rsidRPr="00613061">
              <w:rPr>
                <w:rFonts w:ascii="Arial" w:hAnsi="Arial" w:cs="Arial"/>
                <w:sz w:val="20"/>
                <w:szCs w:val="20"/>
                <w:lang w:val="en-GB" w:eastAsia="en-US"/>
              </w:rPr>
              <w:t>Rental income and service income</w:t>
            </w:r>
          </w:p>
        </w:tc>
        <w:tc>
          <w:tcPr>
            <w:tcW w:w="788" w:type="pct"/>
            <w:shd w:val="clear" w:color="auto" w:fill="FAFAFA"/>
            <w:vAlign w:val="bottom"/>
          </w:tcPr>
          <w:p w14:paraId="5BA6220E" w14:textId="333AA300" w:rsidR="00CA2236" w:rsidRPr="00613061" w:rsidRDefault="00167CAD" w:rsidP="00CA2236">
            <w:pPr>
              <w:tabs>
                <w:tab w:val="decimal" w:pos="1008"/>
              </w:tabs>
              <w:ind w:right="-90"/>
              <w:jc w:val="right"/>
              <w:rPr>
                <w:rFonts w:ascii="Arial" w:hAnsi="Arial" w:cs="Arial"/>
                <w:sz w:val="20"/>
                <w:szCs w:val="20"/>
              </w:rPr>
            </w:pPr>
            <w:r w:rsidRPr="00613061">
              <w:rPr>
                <w:rFonts w:ascii="Arial" w:hAnsi="Arial" w:cs="Arial"/>
                <w:sz w:val="20"/>
                <w:szCs w:val="20"/>
              </w:rPr>
              <w:t>739,119,372</w:t>
            </w:r>
          </w:p>
        </w:tc>
        <w:tc>
          <w:tcPr>
            <w:tcW w:w="786" w:type="pct"/>
            <w:vAlign w:val="bottom"/>
          </w:tcPr>
          <w:p w14:paraId="0F7548BB" w14:textId="77777777" w:rsidR="00CA2236" w:rsidRPr="00613061" w:rsidRDefault="00CA2236" w:rsidP="00CA2236">
            <w:pPr>
              <w:tabs>
                <w:tab w:val="decimal" w:pos="1008"/>
              </w:tabs>
              <w:ind w:right="-90"/>
              <w:jc w:val="right"/>
              <w:rPr>
                <w:rFonts w:ascii="Arial" w:hAnsi="Arial" w:cs="Arial"/>
                <w:sz w:val="20"/>
                <w:szCs w:val="20"/>
              </w:rPr>
            </w:pPr>
            <w:r w:rsidRPr="00613061">
              <w:rPr>
                <w:rFonts w:ascii="Arial" w:hAnsi="Arial" w:cs="Arial"/>
                <w:sz w:val="20"/>
                <w:szCs w:val="20"/>
              </w:rPr>
              <w:t>741,787,635</w:t>
            </w:r>
          </w:p>
        </w:tc>
      </w:tr>
      <w:tr w:rsidR="00CA2236" w:rsidRPr="00613061" w14:paraId="712995A7" w14:textId="77777777" w:rsidTr="00FE5207">
        <w:tc>
          <w:tcPr>
            <w:tcW w:w="3426" w:type="pct"/>
          </w:tcPr>
          <w:p w14:paraId="7924C213" w14:textId="77777777" w:rsidR="00CA2236" w:rsidRPr="00613061" w:rsidRDefault="00CA2236" w:rsidP="00CA2236">
            <w:pPr>
              <w:pStyle w:val="BodyTextIndent"/>
              <w:ind w:left="9"/>
              <w:rPr>
                <w:rFonts w:ascii="Arial" w:hAnsi="Arial" w:cs="Arial"/>
                <w:sz w:val="20"/>
                <w:szCs w:val="20"/>
                <w:lang w:val="en-GB" w:eastAsia="en-US"/>
              </w:rPr>
            </w:pPr>
            <w:r w:rsidRPr="00613061">
              <w:rPr>
                <w:rFonts w:ascii="Arial" w:hAnsi="Arial" w:cs="Arial"/>
                <w:sz w:val="20"/>
                <w:szCs w:val="20"/>
                <w:lang w:val="en-GB" w:eastAsia="en-US"/>
              </w:rPr>
              <w:t>Direct operating expenses resulting in rental income for the year</w:t>
            </w:r>
          </w:p>
        </w:tc>
        <w:tc>
          <w:tcPr>
            <w:tcW w:w="788" w:type="pct"/>
            <w:shd w:val="clear" w:color="auto" w:fill="FAFAFA"/>
            <w:vAlign w:val="bottom"/>
          </w:tcPr>
          <w:p w14:paraId="123658E1" w14:textId="4162CAA5" w:rsidR="00CA2236" w:rsidRPr="00613061" w:rsidRDefault="00167CAD" w:rsidP="00CA2236">
            <w:pPr>
              <w:tabs>
                <w:tab w:val="decimal" w:pos="1008"/>
              </w:tabs>
              <w:ind w:right="-90"/>
              <w:jc w:val="right"/>
              <w:rPr>
                <w:rFonts w:ascii="Arial" w:hAnsi="Arial" w:cs="Arial"/>
                <w:sz w:val="20"/>
                <w:szCs w:val="20"/>
              </w:rPr>
            </w:pPr>
            <w:r w:rsidRPr="00613061">
              <w:rPr>
                <w:rFonts w:ascii="Arial" w:hAnsi="Arial" w:cs="Arial"/>
                <w:sz w:val="20"/>
                <w:szCs w:val="20"/>
              </w:rPr>
              <w:t>64,</w:t>
            </w:r>
            <w:r w:rsidR="00B17F9A" w:rsidRPr="00613061">
              <w:rPr>
                <w:rFonts w:ascii="Arial" w:hAnsi="Arial" w:cs="Arial"/>
                <w:sz w:val="20"/>
                <w:szCs w:val="20"/>
              </w:rPr>
              <w:t>459,631</w:t>
            </w:r>
          </w:p>
        </w:tc>
        <w:tc>
          <w:tcPr>
            <w:tcW w:w="786" w:type="pct"/>
            <w:vAlign w:val="bottom"/>
          </w:tcPr>
          <w:p w14:paraId="49FC5A86" w14:textId="77777777" w:rsidR="00CA2236" w:rsidRPr="00613061" w:rsidRDefault="00CA2236" w:rsidP="00CA2236">
            <w:pPr>
              <w:tabs>
                <w:tab w:val="decimal" w:pos="1008"/>
              </w:tabs>
              <w:ind w:right="-90"/>
              <w:jc w:val="right"/>
              <w:rPr>
                <w:rFonts w:ascii="Arial" w:hAnsi="Arial" w:cs="Arial"/>
                <w:sz w:val="20"/>
                <w:szCs w:val="20"/>
              </w:rPr>
            </w:pPr>
            <w:r w:rsidRPr="00613061">
              <w:rPr>
                <w:rFonts w:ascii="Arial" w:hAnsi="Arial" w:cs="Arial"/>
                <w:sz w:val="20"/>
                <w:szCs w:val="20"/>
              </w:rPr>
              <w:t>39,058,203</w:t>
            </w:r>
          </w:p>
        </w:tc>
      </w:tr>
      <w:tr w:rsidR="00CA2236" w:rsidRPr="00613061" w14:paraId="3B324BAB" w14:textId="77777777" w:rsidTr="00FE5207">
        <w:tc>
          <w:tcPr>
            <w:tcW w:w="3426" w:type="pct"/>
          </w:tcPr>
          <w:p w14:paraId="635F12BD" w14:textId="77777777" w:rsidR="00CA2236" w:rsidRPr="00613061" w:rsidRDefault="00CA2236" w:rsidP="00CA2236">
            <w:pPr>
              <w:pStyle w:val="BodyTextIndent"/>
              <w:ind w:left="9"/>
              <w:rPr>
                <w:rFonts w:ascii="Arial" w:hAnsi="Arial" w:cs="Arial"/>
                <w:sz w:val="20"/>
                <w:szCs w:val="20"/>
                <w:lang w:val="en-GB" w:eastAsia="en-US"/>
              </w:rPr>
            </w:pPr>
            <w:r w:rsidRPr="00613061">
              <w:rPr>
                <w:rFonts w:ascii="Arial" w:hAnsi="Arial" w:cs="Arial"/>
                <w:sz w:val="20"/>
                <w:szCs w:val="20"/>
                <w:lang w:val="en-GB" w:eastAsia="en-US"/>
              </w:rPr>
              <w:t>Direct operating expenses not resulting in rental income for the year</w:t>
            </w:r>
          </w:p>
        </w:tc>
        <w:tc>
          <w:tcPr>
            <w:tcW w:w="788" w:type="pct"/>
            <w:shd w:val="clear" w:color="auto" w:fill="FAFAFA"/>
            <w:vAlign w:val="bottom"/>
          </w:tcPr>
          <w:p w14:paraId="515ECC3A" w14:textId="082DFBA0" w:rsidR="00CA2236" w:rsidRPr="00613061" w:rsidRDefault="00167CAD" w:rsidP="00CA2236">
            <w:pPr>
              <w:tabs>
                <w:tab w:val="decimal" w:pos="1008"/>
              </w:tabs>
              <w:ind w:right="-90"/>
              <w:jc w:val="right"/>
              <w:rPr>
                <w:rFonts w:ascii="Arial" w:hAnsi="Arial" w:cs="Arial"/>
                <w:sz w:val="20"/>
                <w:szCs w:val="20"/>
              </w:rPr>
            </w:pPr>
            <w:r w:rsidRPr="00613061">
              <w:rPr>
                <w:rFonts w:ascii="Arial" w:hAnsi="Arial" w:cs="Arial"/>
                <w:sz w:val="20"/>
                <w:szCs w:val="20"/>
              </w:rPr>
              <w:t>60,</w:t>
            </w:r>
            <w:r w:rsidR="00B17F9A" w:rsidRPr="00613061">
              <w:rPr>
                <w:rFonts w:ascii="Arial" w:hAnsi="Arial" w:cs="Arial"/>
                <w:sz w:val="20"/>
                <w:szCs w:val="20"/>
              </w:rPr>
              <w:t>212,411</w:t>
            </w:r>
          </w:p>
        </w:tc>
        <w:tc>
          <w:tcPr>
            <w:tcW w:w="786" w:type="pct"/>
            <w:vAlign w:val="bottom"/>
          </w:tcPr>
          <w:p w14:paraId="3CCDB8AB" w14:textId="77777777" w:rsidR="00CA2236" w:rsidRPr="00613061" w:rsidRDefault="00CA2236" w:rsidP="00CA2236">
            <w:pPr>
              <w:tabs>
                <w:tab w:val="decimal" w:pos="1008"/>
              </w:tabs>
              <w:ind w:right="-90"/>
              <w:jc w:val="right"/>
              <w:rPr>
                <w:rFonts w:ascii="Arial" w:hAnsi="Arial" w:cs="Arial"/>
                <w:sz w:val="20"/>
                <w:szCs w:val="20"/>
              </w:rPr>
            </w:pPr>
            <w:r w:rsidRPr="00613061">
              <w:rPr>
                <w:rFonts w:ascii="Arial" w:hAnsi="Arial" w:cs="Arial"/>
                <w:sz w:val="20"/>
                <w:szCs w:val="20"/>
              </w:rPr>
              <w:t>55,119,790</w:t>
            </w:r>
          </w:p>
        </w:tc>
      </w:tr>
      <w:bookmarkEnd w:id="8"/>
    </w:tbl>
    <w:p w14:paraId="138DA6E8" w14:textId="77777777" w:rsidR="004B6C2E" w:rsidRPr="00613061" w:rsidRDefault="004B6C2E" w:rsidP="00FE5207">
      <w:pPr>
        <w:tabs>
          <w:tab w:val="left" w:pos="540"/>
          <w:tab w:val="right" w:pos="9000"/>
        </w:tabs>
        <w:ind w:left="540" w:hanging="540"/>
        <w:jc w:val="thaiDistribute"/>
        <w:rPr>
          <w:rFonts w:ascii="Arial" w:eastAsia="Angsana New" w:hAnsi="Arial" w:cs="Arial"/>
          <w:b/>
          <w:bCs/>
          <w:color w:val="000000"/>
          <w:sz w:val="20"/>
          <w:szCs w:val="20"/>
          <w:lang w:val="en-GB"/>
        </w:rPr>
      </w:pPr>
    </w:p>
    <w:p w14:paraId="3C48C635" w14:textId="77777777" w:rsidR="004B6C2E" w:rsidRPr="00613061" w:rsidRDefault="004B6C2E" w:rsidP="00FE5207">
      <w:pPr>
        <w:pStyle w:val="BodyTextIndent"/>
        <w:ind w:left="0"/>
        <w:rPr>
          <w:rFonts w:ascii="Arial" w:hAnsi="Arial" w:cs="Arial"/>
          <w:color w:val="222222"/>
          <w:sz w:val="20"/>
          <w:szCs w:val="20"/>
          <w:lang w:val="en"/>
        </w:rPr>
      </w:pPr>
      <w:r w:rsidRPr="00613061">
        <w:rPr>
          <w:rFonts w:ascii="Arial" w:hAnsi="Arial" w:cs="Arial"/>
          <w:color w:val="222222"/>
          <w:spacing w:val="-2"/>
          <w:sz w:val="20"/>
          <w:szCs w:val="20"/>
          <w:lang w:val="en"/>
        </w:rPr>
        <w:t>The total amount of future minimum rental income under operating lease</w:t>
      </w:r>
      <w:r w:rsidR="00FC0ACA" w:rsidRPr="00613061">
        <w:rPr>
          <w:rFonts w:ascii="Arial" w:hAnsi="Arial" w:cs="Arial"/>
          <w:color w:val="222222"/>
          <w:spacing w:val="-2"/>
          <w:sz w:val="20"/>
          <w:szCs w:val="20"/>
          <w:lang w:val="en"/>
        </w:rPr>
        <w:t>s</w:t>
      </w:r>
      <w:r w:rsidRPr="00613061">
        <w:rPr>
          <w:rFonts w:ascii="Arial" w:hAnsi="Arial" w:cs="Arial"/>
          <w:color w:val="222222"/>
          <w:spacing w:val="-2"/>
          <w:sz w:val="20"/>
          <w:szCs w:val="20"/>
          <w:lang w:val="en"/>
        </w:rPr>
        <w:t xml:space="preserve"> that cannot be canceled</w:t>
      </w:r>
      <w:r w:rsidR="00FC0ACA" w:rsidRPr="00613061">
        <w:rPr>
          <w:rFonts w:ascii="Arial" w:hAnsi="Arial" w:cs="Arial"/>
          <w:color w:val="222222"/>
          <w:spacing w:val="-2"/>
          <w:sz w:val="20"/>
          <w:szCs w:val="20"/>
          <w:lang w:val="en"/>
        </w:rPr>
        <w:t xml:space="preserve"> are</w:t>
      </w:r>
      <w:r w:rsidRPr="00613061">
        <w:rPr>
          <w:rFonts w:ascii="Arial" w:hAnsi="Arial" w:cs="Arial"/>
          <w:color w:val="222222"/>
          <w:sz w:val="20"/>
          <w:szCs w:val="20"/>
          <w:lang w:val="en"/>
        </w:rPr>
        <w:t xml:space="preserve"> as follows:</w:t>
      </w:r>
    </w:p>
    <w:p w14:paraId="4EE8B45F" w14:textId="77777777" w:rsidR="004B6C2E" w:rsidRPr="00613061" w:rsidRDefault="004B6C2E" w:rsidP="00FE5207">
      <w:pPr>
        <w:tabs>
          <w:tab w:val="left" w:pos="540"/>
          <w:tab w:val="right" w:pos="9000"/>
        </w:tabs>
        <w:ind w:left="540" w:hanging="540"/>
        <w:jc w:val="thaiDistribute"/>
        <w:rPr>
          <w:rFonts w:ascii="Arial" w:eastAsia="Angsana New" w:hAnsi="Arial" w:cs="Arial"/>
          <w:color w:val="000000"/>
          <w:sz w:val="20"/>
          <w:szCs w:val="20"/>
          <w:lang w:val="en"/>
        </w:rPr>
      </w:pPr>
    </w:p>
    <w:tbl>
      <w:tblPr>
        <w:tblW w:w="9036" w:type="dxa"/>
        <w:tblInd w:w="108" w:type="dxa"/>
        <w:tblLayout w:type="fixed"/>
        <w:tblLook w:val="0000" w:firstRow="0" w:lastRow="0" w:firstColumn="0" w:lastColumn="0" w:noHBand="0" w:noVBand="0"/>
      </w:tblPr>
      <w:tblGrid>
        <w:gridCol w:w="6156"/>
        <w:gridCol w:w="1440"/>
        <w:gridCol w:w="1440"/>
      </w:tblGrid>
      <w:tr w:rsidR="00CE7604" w:rsidRPr="00613061" w14:paraId="7C37130B" w14:textId="77777777" w:rsidTr="00FE5207">
        <w:trPr>
          <w:trHeight w:val="20"/>
        </w:trPr>
        <w:tc>
          <w:tcPr>
            <w:tcW w:w="6156" w:type="dxa"/>
            <w:vAlign w:val="bottom"/>
          </w:tcPr>
          <w:p w14:paraId="505C878A" w14:textId="77777777" w:rsidR="00CE7604" w:rsidRPr="00613061" w:rsidRDefault="00CE7604" w:rsidP="003E1C54">
            <w:pPr>
              <w:pStyle w:val="BodyTextIndent"/>
              <w:ind w:left="-86"/>
              <w:rPr>
                <w:rFonts w:ascii="Arial" w:hAnsi="Arial" w:cs="Arial"/>
                <w:sz w:val="20"/>
                <w:szCs w:val="20"/>
                <w:lang w:val="en-US" w:eastAsia="en-US"/>
              </w:rPr>
            </w:pPr>
          </w:p>
        </w:tc>
        <w:tc>
          <w:tcPr>
            <w:tcW w:w="1440" w:type="dxa"/>
            <w:tcBorders>
              <w:top w:val="single" w:sz="4" w:space="0" w:color="auto"/>
            </w:tcBorders>
            <w:vAlign w:val="bottom"/>
          </w:tcPr>
          <w:p w14:paraId="08C8899C" w14:textId="77777777" w:rsidR="00CE7604" w:rsidRPr="00613061" w:rsidRDefault="00FA4DAB" w:rsidP="00CE7604">
            <w:pPr>
              <w:pStyle w:val="BodyTextIndent"/>
              <w:tabs>
                <w:tab w:val="left" w:pos="720"/>
              </w:tabs>
              <w:ind w:left="0" w:right="-72"/>
              <w:jc w:val="right"/>
              <w:rPr>
                <w:rFonts w:ascii="Arial" w:hAnsi="Arial" w:cs="Arial"/>
                <w:b/>
                <w:bCs/>
                <w:color w:val="000000"/>
                <w:sz w:val="20"/>
                <w:szCs w:val="20"/>
                <w:cs/>
                <w:lang w:val="en-US"/>
              </w:rPr>
            </w:pPr>
            <w:r w:rsidRPr="00613061">
              <w:rPr>
                <w:rFonts w:ascii="Arial" w:hAnsi="Arial" w:cs="Arial"/>
                <w:b/>
                <w:bCs/>
                <w:color w:val="000000"/>
                <w:sz w:val="20"/>
                <w:szCs w:val="20"/>
                <w:lang w:val="en-GB"/>
              </w:rPr>
              <w:t>2022</w:t>
            </w:r>
          </w:p>
        </w:tc>
        <w:tc>
          <w:tcPr>
            <w:tcW w:w="1440" w:type="dxa"/>
            <w:tcBorders>
              <w:top w:val="single" w:sz="4" w:space="0" w:color="auto"/>
            </w:tcBorders>
            <w:vAlign w:val="bottom"/>
          </w:tcPr>
          <w:p w14:paraId="1053DC4C" w14:textId="77777777" w:rsidR="00CE7604" w:rsidRPr="00613061" w:rsidRDefault="00FA4DAB" w:rsidP="00CE7604">
            <w:pPr>
              <w:pStyle w:val="BodyTextIndent"/>
              <w:tabs>
                <w:tab w:val="left" w:pos="720"/>
              </w:tabs>
              <w:ind w:left="0" w:right="-72"/>
              <w:jc w:val="right"/>
              <w:rPr>
                <w:rFonts w:ascii="Arial" w:hAnsi="Arial" w:cs="Arial"/>
                <w:b/>
                <w:bCs/>
                <w:color w:val="000000"/>
                <w:sz w:val="20"/>
                <w:szCs w:val="20"/>
                <w:lang w:val="en-GB"/>
              </w:rPr>
            </w:pPr>
            <w:r w:rsidRPr="00613061">
              <w:rPr>
                <w:rFonts w:ascii="Arial" w:hAnsi="Arial" w:cs="Arial"/>
                <w:b/>
                <w:bCs/>
                <w:color w:val="000000"/>
                <w:sz w:val="20"/>
                <w:szCs w:val="20"/>
                <w:lang w:val="en-GB"/>
              </w:rPr>
              <w:t>2021</w:t>
            </w:r>
          </w:p>
        </w:tc>
      </w:tr>
      <w:tr w:rsidR="00946B40" w:rsidRPr="00613061" w14:paraId="1B55494C" w14:textId="77777777" w:rsidTr="003D5E2D">
        <w:trPr>
          <w:trHeight w:val="20"/>
        </w:trPr>
        <w:tc>
          <w:tcPr>
            <w:tcW w:w="6156" w:type="dxa"/>
            <w:vAlign w:val="bottom"/>
          </w:tcPr>
          <w:p w14:paraId="67E2791E" w14:textId="77777777" w:rsidR="00946B40" w:rsidRPr="00613061" w:rsidRDefault="00946B40" w:rsidP="003E1C54">
            <w:pPr>
              <w:pStyle w:val="BodyTextIndent"/>
              <w:ind w:left="-86"/>
              <w:rPr>
                <w:rFonts w:ascii="Arial" w:hAnsi="Arial" w:cs="Arial"/>
                <w:sz w:val="20"/>
                <w:szCs w:val="20"/>
                <w:lang w:val="en-US" w:eastAsia="en-US"/>
              </w:rPr>
            </w:pPr>
          </w:p>
        </w:tc>
        <w:tc>
          <w:tcPr>
            <w:tcW w:w="1440" w:type="dxa"/>
            <w:tcBorders>
              <w:bottom w:val="single" w:sz="4" w:space="0" w:color="auto"/>
            </w:tcBorders>
          </w:tcPr>
          <w:p w14:paraId="764D51EE" w14:textId="77777777" w:rsidR="00946B40" w:rsidRPr="00613061" w:rsidRDefault="00946B40" w:rsidP="00613061">
            <w:pPr>
              <w:pStyle w:val="BodyTextIndent"/>
              <w:tabs>
                <w:tab w:val="left" w:pos="720"/>
              </w:tabs>
              <w:ind w:left="0" w:right="-72"/>
              <w:jc w:val="right"/>
              <w:rPr>
                <w:rFonts w:ascii="Arial" w:hAnsi="Arial" w:cs="Arial"/>
                <w:b/>
                <w:bCs/>
                <w:color w:val="000000"/>
                <w:sz w:val="20"/>
                <w:szCs w:val="20"/>
                <w:lang w:val="en-GB"/>
              </w:rPr>
            </w:pPr>
            <w:r w:rsidRPr="00613061">
              <w:rPr>
                <w:rFonts w:ascii="Arial" w:hAnsi="Arial" w:cs="Arial"/>
                <w:b/>
                <w:bCs/>
                <w:color w:val="000000"/>
                <w:sz w:val="20"/>
                <w:szCs w:val="20"/>
                <w:lang w:val="en-GB"/>
              </w:rPr>
              <w:t>Million Baht</w:t>
            </w:r>
          </w:p>
        </w:tc>
        <w:tc>
          <w:tcPr>
            <w:tcW w:w="1440" w:type="dxa"/>
            <w:tcBorders>
              <w:bottom w:val="single" w:sz="4" w:space="0" w:color="auto"/>
            </w:tcBorders>
          </w:tcPr>
          <w:p w14:paraId="0F4D1618" w14:textId="77777777" w:rsidR="00946B40" w:rsidRPr="00613061" w:rsidRDefault="00946B40" w:rsidP="00613061">
            <w:pPr>
              <w:pStyle w:val="BodyTextIndent"/>
              <w:tabs>
                <w:tab w:val="left" w:pos="720"/>
              </w:tabs>
              <w:ind w:left="0" w:right="-72"/>
              <w:jc w:val="right"/>
              <w:rPr>
                <w:rFonts w:ascii="Arial" w:hAnsi="Arial" w:cs="Arial"/>
                <w:b/>
                <w:bCs/>
                <w:color w:val="000000"/>
                <w:sz w:val="20"/>
                <w:szCs w:val="20"/>
                <w:lang w:val="en-GB"/>
              </w:rPr>
            </w:pPr>
            <w:r w:rsidRPr="00613061">
              <w:rPr>
                <w:rFonts w:ascii="Arial" w:hAnsi="Arial" w:cs="Arial"/>
                <w:b/>
                <w:bCs/>
                <w:color w:val="000000"/>
                <w:sz w:val="20"/>
                <w:szCs w:val="20"/>
                <w:lang w:val="en-GB"/>
              </w:rPr>
              <w:t>Million Baht</w:t>
            </w:r>
          </w:p>
        </w:tc>
      </w:tr>
      <w:tr w:rsidR="00946B40" w:rsidRPr="00613061" w14:paraId="0185E718" w14:textId="77777777" w:rsidTr="00FE5207">
        <w:trPr>
          <w:trHeight w:val="20"/>
        </w:trPr>
        <w:tc>
          <w:tcPr>
            <w:tcW w:w="6156" w:type="dxa"/>
            <w:vAlign w:val="bottom"/>
          </w:tcPr>
          <w:p w14:paraId="31E9B364" w14:textId="77777777" w:rsidR="00946B40" w:rsidRPr="00613061" w:rsidRDefault="00946B40" w:rsidP="003E1C54">
            <w:pPr>
              <w:pStyle w:val="BodyTextIndent"/>
              <w:ind w:left="-86"/>
              <w:rPr>
                <w:rFonts w:ascii="Arial" w:hAnsi="Arial" w:cs="Arial"/>
                <w:sz w:val="20"/>
                <w:szCs w:val="20"/>
                <w:lang w:val="en-US" w:eastAsia="en-US"/>
              </w:rPr>
            </w:pPr>
          </w:p>
        </w:tc>
        <w:tc>
          <w:tcPr>
            <w:tcW w:w="1440" w:type="dxa"/>
            <w:tcBorders>
              <w:top w:val="single" w:sz="4" w:space="0" w:color="auto"/>
            </w:tcBorders>
            <w:shd w:val="clear" w:color="auto" w:fill="FAFAFA"/>
          </w:tcPr>
          <w:p w14:paraId="6D93C171" w14:textId="77777777" w:rsidR="00946B40" w:rsidRPr="00613061" w:rsidRDefault="00946B40" w:rsidP="00946B40">
            <w:pPr>
              <w:pStyle w:val="BodyTextIndent"/>
              <w:ind w:left="0" w:right="-72"/>
              <w:jc w:val="right"/>
              <w:rPr>
                <w:rFonts w:ascii="Arial" w:hAnsi="Arial" w:cs="Arial"/>
                <w:sz w:val="20"/>
                <w:szCs w:val="20"/>
                <w:lang w:val="en-US" w:eastAsia="en-US"/>
              </w:rPr>
            </w:pPr>
          </w:p>
        </w:tc>
        <w:tc>
          <w:tcPr>
            <w:tcW w:w="1440" w:type="dxa"/>
            <w:tcBorders>
              <w:top w:val="single" w:sz="4" w:space="0" w:color="auto"/>
            </w:tcBorders>
            <w:vAlign w:val="bottom"/>
          </w:tcPr>
          <w:p w14:paraId="5870FC24" w14:textId="77777777" w:rsidR="00946B40" w:rsidRPr="00613061" w:rsidRDefault="00946B40" w:rsidP="00946B40">
            <w:pPr>
              <w:pStyle w:val="BodyTextIndent"/>
              <w:ind w:left="0" w:right="-72"/>
              <w:jc w:val="right"/>
              <w:rPr>
                <w:rFonts w:ascii="Arial" w:hAnsi="Arial" w:cs="Arial"/>
                <w:sz w:val="20"/>
                <w:szCs w:val="20"/>
                <w:lang w:val="en-US" w:eastAsia="en-US"/>
              </w:rPr>
            </w:pPr>
          </w:p>
        </w:tc>
      </w:tr>
      <w:tr w:rsidR="00CA2236" w:rsidRPr="00613061" w14:paraId="4C091468" w14:textId="77777777" w:rsidTr="00FE5207">
        <w:trPr>
          <w:trHeight w:val="20"/>
        </w:trPr>
        <w:tc>
          <w:tcPr>
            <w:tcW w:w="6156" w:type="dxa"/>
            <w:vAlign w:val="bottom"/>
          </w:tcPr>
          <w:p w14:paraId="08FF3A6C" w14:textId="77777777" w:rsidR="00CA2236" w:rsidRPr="00613061" w:rsidRDefault="00CA2236" w:rsidP="003E1C54">
            <w:pPr>
              <w:pStyle w:val="BodyTextIndent"/>
              <w:ind w:left="-86"/>
              <w:rPr>
                <w:rFonts w:ascii="Arial" w:hAnsi="Arial" w:cs="Arial"/>
                <w:color w:val="000000"/>
                <w:sz w:val="20"/>
                <w:szCs w:val="20"/>
                <w:lang w:val="en-GB"/>
              </w:rPr>
            </w:pPr>
            <w:r w:rsidRPr="00613061">
              <w:rPr>
                <w:rFonts w:ascii="Arial" w:hAnsi="Arial" w:cs="Arial"/>
                <w:color w:val="000000"/>
                <w:sz w:val="20"/>
                <w:szCs w:val="20"/>
                <w:lang w:val="en-GB"/>
              </w:rPr>
              <w:t>Within 1 year</w:t>
            </w:r>
          </w:p>
        </w:tc>
        <w:tc>
          <w:tcPr>
            <w:tcW w:w="1440" w:type="dxa"/>
            <w:shd w:val="clear" w:color="auto" w:fill="FAFAFA"/>
            <w:vAlign w:val="bottom"/>
          </w:tcPr>
          <w:p w14:paraId="4270E547" w14:textId="312A4A62" w:rsidR="00CA2236" w:rsidRPr="00613061" w:rsidRDefault="00BF5BD4" w:rsidP="00CA2236">
            <w:pPr>
              <w:ind w:right="-72"/>
              <w:jc w:val="right"/>
              <w:rPr>
                <w:rFonts w:ascii="Arial" w:hAnsi="Arial" w:cs="Arial"/>
                <w:sz w:val="20"/>
                <w:szCs w:val="20"/>
              </w:rPr>
            </w:pPr>
            <w:r w:rsidRPr="00613061">
              <w:rPr>
                <w:rFonts w:ascii="Arial" w:hAnsi="Arial" w:cs="Arial"/>
                <w:sz w:val="20"/>
                <w:szCs w:val="20"/>
              </w:rPr>
              <w:t>65</w:t>
            </w:r>
            <w:r w:rsidR="00A35A8D" w:rsidRPr="00613061">
              <w:rPr>
                <w:rFonts w:ascii="Arial" w:hAnsi="Arial" w:cs="Arial"/>
                <w:sz w:val="20"/>
                <w:szCs w:val="20"/>
                <w:cs/>
              </w:rPr>
              <w:t>7</w:t>
            </w:r>
          </w:p>
        </w:tc>
        <w:tc>
          <w:tcPr>
            <w:tcW w:w="1440" w:type="dxa"/>
            <w:vAlign w:val="bottom"/>
          </w:tcPr>
          <w:p w14:paraId="0018A1F0" w14:textId="77777777" w:rsidR="00CA2236" w:rsidRPr="00613061" w:rsidRDefault="00CA2236" w:rsidP="00CA2236">
            <w:pPr>
              <w:ind w:right="-72"/>
              <w:jc w:val="right"/>
              <w:rPr>
                <w:rFonts w:ascii="Arial" w:hAnsi="Arial" w:cs="Arial"/>
                <w:sz w:val="20"/>
                <w:szCs w:val="20"/>
              </w:rPr>
            </w:pPr>
            <w:r w:rsidRPr="00613061">
              <w:rPr>
                <w:rFonts w:ascii="Arial" w:hAnsi="Arial" w:cs="Arial"/>
                <w:sz w:val="20"/>
                <w:szCs w:val="20"/>
              </w:rPr>
              <w:t>595</w:t>
            </w:r>
          </w:p>
        </w:tc>
      </w:tr>
      <w:tr w:rsidR="00CA2236" w:rsidRPr="00613061" w14:paraId="5B9A28C1" w14:textId="77777777" w:rsidTr="00C00ED0">
        <w:trPr>
          <w:trHeight w:val="20"/>
        </w:trPr>
        <w:tc>
          <w:tcPr>
            <w:tcW w:w="6156" w:type="dxa"/>
            <w:vAlign w:val="bottom"/>
          </w:tcPr>
          <w:p w14:paraId="1360B7AC" w14:textId="77777777" w:rsidR="00CA2236" w:rsidRPr="00613061" w:rsidRDefault="00CA2236" w:rsidP="003E1C54">
            <w:pPr>
              <w:pStyle w:val="BodyTextIndent"/>
              <w:ind w:left="-86"/>
              <w:rPr>
                <w:rFonts w:ascii="Arial" w:hAnsi="Arial" w:cs="Arial"/>
                <w:color w:val="000000"/>
                <w:sz w:val="20"/>
                <w:szCs w:val="20"/>
                <w:lang w:val="en-GB"/>
              </w:rPr>
            </w:pPr>
            <w:r w:rsidRPr="00613061">
              <w:rPr>
                <w:rFonts w:ascii="Arial" w:hAnsi="Arial" w:cs="Arial"/>
                <w:color w:val="000000"/>
                <w:sz w:val="20"/>
                <w:szCs w:val="20"/>
                <w:lang w:val="en-GB"/>
              </w:rPr>
              <w:t>Later than 1 year but not later than 5 years</w:t>
            </w:r>
          </w:p>
        </w:tc>
        <w:tc>
          <w:tcPr>
            <w:tcW w:w="1440" w:type="dxa"/>
            <w:shd w:val="clear" w:color="auto" w:fill="FAFAFA"/>
            <w:vAlign w:val="bottom"/>
          </w:tcPr>
          <w:p w14:paraId="0072F317" w14:textId="130D7AC7" w:rsidR="00CA2236" w:rsidRPr="00613061" w:rsidRDefault="00A35A8D" w:rsidP="00CA2236">
            <w:pPr>
              <w:ind w:right="-72"/>
              <w:jc w:val="right"/>
              <w:rPr>
                <w:rFonts w:ascii="Arial" w:hAnsi="Arial" w:cs="Arial"/>
                <w:sz w:val="20"/>
                <w:szCs w:val="20"/>
              </w:rPr>
            </w:pPr>
            <w:r w:rsidRPr="00613061">
              <w:rPr>
                <w:rFonts w:ascii="Arial" w:hAnsi="Arial" w:cs="Arial"/>
                <w:sz w:val="20"/>
                <w:szCs w:val="20"/>
                <w:cs/>
              </w:rPr>
              <w:t>868</w:t>
            </w:r>
          </w:p>
        </w:tc>
        <w:tc>
          <w:tcPr>
            <w:tcW w:w="1440" w:type="dxa"/>
            <w:vAlign w:val="bottom"/>
          </w:tcPr>
          <w:p w14:paraId="54E47645" w14:textId="77777777" w:rsidR="00CA2236" w:rsidRPr="00613061" w:rsidRDefault="00CA2236" w:rsidP="00CA2236">
            <w:pPr>
              <w:ind w:right="-72"/>
              <w:jc w:val="right"/>
              <w:rPr>
                <w:rFonts w:ascii="Arial" w:hAnsi="Arial" w:cs="Arial"/>
                <w:sz w:val="20"/>
                <w:szCs w:val="20"/>
              </w:rPr>
            </w:pPr>
            <w:r w:rsidRPr="00613061">
              <w:rPr>
                <w:rFonts w:ascii="Arial" w:hAnsi="Arial" w:cs="Arial"/>
                <w:sz w:val="20"/>
                <w:szCs w:val="20"/>
              </w:rPr>
              <w:t>664</w:t>
            </w:r>
          </w:p>
        </w:tc>
      </w:tr>
      <w:tr w:rsidR="00CA2236" w:rsidRPr="00613061" w14:paraId="5D77FF6E" w14:textId="77777777" w:rsidTr="00C00ED0">
        <w:trPr>
          <w:trHeight w:val="20"/>
        </w:trPr>
        <w:tc>
          <w:tcPr>
            <w:tcW w:w="6156" w:type="dxa"/>
            <w:vAlign w:val="bottom"/>
          </w:tcPr>
          <w:p w14:paraId="441A6ACD" w14:textId="77777777" w:rsidR="00CA2236" w:rsidRPr="00613061" w:rsidRDefault="00CA2236" w:rsidP="003E1C54">
            <w:pPr>
              <w:pStyle w:val="BodyTextIndent"/>
              <w:ind w:left="-86"/>
              <w:rPr>
                <w:rFonts w:ascii="Arial" w:hAnsi="Arial" w:cs="Arial"/>
                <w:color w:val="000000"/>
                <w:sz w:val="20"/>
                <w:szCs w:val="20"/>
                <w:lang w:val="en-GB"/>
              </w:rPr>
            </w:pPr>
            <w:r w:rsidRPr="00613061">
              <w:rPr>
                <w:rFonts w:ascii="Arial" w:hAnsi="Arial" w:cs="Arial"/>
                <w:color w:val="000000"/>
                <w:sz w:val="20"/>
                <w:szCs w:val="20"/>
                <w:lang w:val="en-GB"/>
              </w:rPr>
              <w:t>Later than 5 years</w:t>
            </w:r>
          </w:p>
        </w:tc>
        <w:tc>
          <w:tcPr>
            <w:tcW w:w="1440" w:type="dxa"/>
            <w:tcBorders>
              <w:bottom w:val="single" w:sz="4" w:space="0" w:color="auto"/>
            </w:tcBorders>
            <w:shd w:val="clear" w:color="auto" w:fill="FAFAFA"/>
            <w:vAlign w:val="bottom"/>
          </w:tcPr>
          <w:p w14:paraId="44800986" w14:textId="63218857" w:rsidR="00CA2236" w:rsidRPr="00613061" w:rsidRDefault="00A35A8D" w:rsidP="00CA2236">
            <w:pPr>
              <w:ind w:right="-72"/>
              <w:jc w:val="right"/>
              <w:rPr>
                <w:rFonts w:ascii="Arial" w:hAnsi="Arial" w:cs="Arial"/>
                <w:sz w:val="20"/>
                <w:szCs w:val="20"/>
                <w:cs/>
              </w:rPr>
            </w:pPr>
            <w:r w:rsidRPr="00613061">
              <w:rPr>
                <w:rFonts w:ascii="Arial" w:hAnsi="Arial" w:cs="Arial"/>
                <w:sz w:val="20"/>
                <w:szCs w:val="20"/>
                <w:cs/>
              </w:rPr>
              <w:t>362</w:t>
            </w:r>
          </w:p>
        </w:tc>
        <w:tc>
          <w:tcPr>
            <w:tcW w:w="1440" w:type="dxa"/>
            <w:tcBorders>
              <w:bottom w:val="single" w:sz="4" w:space="0" w:color="auto"/>
            </w:tcBorders>
            <w:vAlign w:val="bottom"/>
          </w:tcPr>
          <w:p w14:paraId="7EFA255B" w14:textId="77777777" w:rsidR="00CA2236" w:rsidRPr="00613061" w:rsidRDefault="00CA2236" w:rsidP="00CA2236">
            <w:pPr>
              <w:ind w:right="-72"/>
              <w:jc w:val="right"/>
              <w:rPr>
                <w:rFonts w:ascii="Arial" w:hAnsi="Arial" w:cs="Arial"/>
                <w:sz w:val="20"/>
                <w:szCs w:val="20"/>
                <w:cs/>
              </w:rPr>
            </w:pPr>
            <w:r w:rsidRPr="00613061">
              <w:rPr>
                <w:rFonts w:ascii="Arial" w:hAnsi="Arial" w:cs="Arial"/>
                <w:sz w:val="20"/>
                <w:szCs w:val="20"/>
              </w:rPr>
              <w:t>155</w:t>
            </w:r>
          </w:p>
        </w:tc>
      </w:tr>
      <w:tr w:rsidR="00CA2236" w:rsidRPr="00613061" w14:paraId="02063E06" w14:textId="77777777" w:rsidTr="00286F69">
        <w:trPr>
          <w:trHeight w:val="20"/>
        </w:trPr>
        <w:tc>
          <w:tcPr>
            <w:tcW w:w="6156" w:type="dxa"/>
            <w:vAlign w:val="bottom"/>
          </w:tcPr>
          <w:p w14:paraId="5F8F040A" w14:textId="77777777" w:rsidR="00CA2236" w:rsidRPr="00613061" w:rsidRDefault="00CA2236" w:rsidP="003E1C54">
            <w:pPr>
              <w:pStyle w:val="BodyTextIndent"/>
              <w:ind w:left="-86"/>
              <w:rPr>
                <w:rFonts w:ascii="Arial" w:hAnsi="Arial" w:cs="Arial"/>
                <w:sz w:val="20"/>
                <w:szCs w:val="20"/>
                <w:lang w:val="en-US" w:eastAsia="en-US"/>
              </w:rPr>
            </w:pPr>
          </w:p>
        </w:tc>
        <w:tc>
          <w:tcPr>
            <w:tcW w:w="1440" w:type="dxa"/>
            <w:tcBorders>
              <w:top w:val="single" w:sz="4" w:space="0" w:color="auto"/>
            </w:tcBorders>
            <w:shd w:val="clear" w:color="auto" w:fill="FAFAFA"/>
          </w:tcPr>
          <w:p w14:paraId="0C9ACEC0" w14:textId="77777777" w:rsidR="00CA2236" w:rsidRPr="00613061" w:rsidRDefault="00CA2236" w:rsidP="00CA2236">
            <w:pPr>
              <w:ind w:right="-72"/>
              <w:jc w:val="right"/>
              <w:rPr>
                <w:rFonts w:ascii="Arial" w:hAnsi="Arial" w:cs="Arial"/>
                <w:sz w:val="20"/>
                <w:szCs w:val="20"/>
              </w:rPr>
            </w:pPr>
          </w:p>
        </w:tc>
        <w:tc>
          <w:tcPr>
            <w:tcW w:w="1440" w:type="dxa"/>
            <w:tcBorders>
              <w:top w:val="single" w:sz="4" w:space="0" w:color="auto"/>
            </w:tcBorders>
          </w:tcPr>
          <w:p w14:paraId="29FA4A6F" w14:textId="77777777" w:rsidR="00CA2236" w:rsidRPr="00613061" w:rsidRDefault="00CA2236" w:rsidP="00CA2236">
            <w:pPr>
              <w:ind w:right="-72"/>
              <w:jc w:val="right"/>
              <w:rPr>
                <w:rFonts w:ascii="Arial" w:hAnsi="Arial" w:cs="Arial"/>
                <w:sz w:val="20"/>
                <w:szCs w:val="20"/>
              </w:rPr>
            </w:pPr>
          </w:p>
        </w:tc>
      </w:tr>
      <w:tr w:rsidR="00CA2236" w:rsidRPr="00613061" w14:paraId="0993A3FD" w14:textId="77777777" w:rsidTr="00C00ED0">
        <w:trPr>
          <w:trHeight w:val="20"/>
        </w:trPr>
        <w:tc>
          <w:tcPr>
            <w:tcW w:w="6156" w:type="dxa"/>
          </w:tcPr>
          <w:p w14:paraId="44861A69" w14:textId="77777777" w:rsidR="00CA2236" w:rsidRPr="00613061" w:rsidRDefault="00CA2236" w:rsidP="003E1C54">
            <w:pPr>
              <w:ind w:left="-86"/>
              <w:jc w:val="both"/>
              <w:rPr>
                <w:rFonts w:ascii="Arial" w:hAnsi="Arial" w:cs="Arial"/>
                <w:sz w:val="20"/>
                <w:szCs w:val="20"/>
              </w:rPr>
            </w:pPr>
            <w:r w:rsidRPr="00613061">
              <w:rPr>
                <w:rFonts w:ascii="Arial" w:hAnsi="Arial" w:cs="Arial"/>
                <w:sz w:val="20"/>
                <w:szCs w:val="20"/>
              </w:rPr>
              <w:t>Total</w:t>
            </w:r>
          </w:p>
        </w:tc>
        <w:tc>
          <w:tcPr>
            <w:tcW w:w="1440" w:type="dxa"/>
            <w:tcBorders>
              <w:bottom w:val="single" w:sz="4" w:space="0" w:color="auto"/>
            </w:tcBorders>
            <w:shd w:val="clear" w:color="auto" w:fill="FAFAFA"/>
            <w:vAlign w:val="bottom"/>
          </w:tcPr>
          <w:p w14:paraId="67B00AC2" w14:textId="63C3914D" w:rsidR="00CA2236" w:rsidRPr="00613061" w:rsidRDefault="00BF5BD4" w:rsidP="00CA2236">
            <w:pPr>
              <w:ind w:right="-72"/>
              <w:jc w:val="right"/>
              <w:rPr>
                <w:rFonts w:ascii="Arial" w:hAnsi="Arial" w:cs="Arial"/>
                <w:sz w:val="20"/>
                <w:szCs w:val="20"/>
              </w:rPr>
            </w:pPr>
            <w:r w:rsidRPr="00613061">
              <w:rPr>
                <w:rFonts w:ascii="Arial" w:hAnsi="Arial" w:cs="Arial"/>
                <w:sz w:val="20"/>
                <w:szCs w:val="20"/>
              </w:rPr>
              <w:t>1,</w:t>
            </w:r>
            <w:r w:rsidR="00A35A8D" w:rsidRPr="00613061">
              <w:rPr>
                <w:rFonts w:ascii="Arial" w:hAnsi="Arial" w:cs="Arial"/>
                <w:sz w:val="20"/>
                <w:szCs w:val="20"/>
                <w:cs/>
              </w:rPr>
              <w:t>887</w:t>
            </w:r>
          </w:p>
        </w:tc>
        <w:tc>
          <w:tcPr>
            <w:tcW w:w="1440" w:type="dxa"/>
            <w:tcBorders>
              <w:bottom w:val="single" w:sz="4" w:space="0" w:color="auto"/>
            </w:tcBorders>
            <w:vAlign w:val="bottom"/>
          </w:tcPr>
          <w:p w14:paraId="6799926F" w14:textId="77777777" w:rsidR="00CA2236" w:rsidRPr="00613061" w:rsidRDefault="00CA2236" w:rsidP="00CA2236">
            <w:pPr>
              <w:ind w:right="-72"/>
              <w:jc w:val="right"/>
              <w:rPr>
                <w:rFonts w:ascii="Arial" w:hAnsi="Arial" w:cs="Arial"/>
                <w:sz w:val="20"/>
                <w:szCs w:val="20"/>
              </w:rPr>
            </w:pPr>
            <w:r w:rsidRPr="00613061">
              <w:rPr>
                <w:rFonts w:ascii="Arial" w:hAnsi="Arial" w:cs="Arial"/>
                <w:sz w:val="20"/>
                <w:szCs w:val="20"/>
              </w:rPr>
              <w:t>1,414</w:t>
            </w:r>
          </w:p>
        </w:tc>
      </w:tr>
    </w:tbl>
    <w:p w14:paraId="21848656" w14:textId="3ADBE6E7" w:rsidR="00AB5C5A" w:rsidRPr="00350A8E" w:rsidRDefault="008C0B31" w:rsidP="008C0B31">
      <w:pPr>
        <w:tabs>
          <w:tab w:val="left" w:pos="540"/>
          <w:tab w:val="right" w:pos="9000"/>
        </w:tabs>
        <w:jc w:val="thaiDistribute"/>
        <w:rPr>
          <w:rFonts w:ascii="Arial" w:eastAsia="Angsana New" w:hAnsi="Arial" w:cs="Arial"/>
          <w:color w:val="000000"/>
          <w:sz w:val="20"/>
          <w:szCs w:val="20"/>
          <w:lang w:val="en-GB"/>
        </w:rPr>
      </w:pPr>
      <w:r w:rsidRPr="00613061">
        <w:rPr>
          <w:rFonts w:ascii="Arial" w:eastAsia="Angsana New" w:hAnsi="Arial" w:cs="Arial"/>
          <w:color w:val="000000"/>
          <w:sz w:val="20"/>
          <w:szCs w:val="20"/>
          <w:lang w:val="en"/>
        </w:rPr>
        <w:br w:type="page"/>
      </w:r>
    </w:p>
    <w:p w14:paraId="21360DDA" w14:textId="77777777" w:rsidR="008C0B31" w:rsidRPr="00613061" w:rsidRDefault="008C0B31" w:rsidP="008C0B31">
      <w:pPr>
        <w:tabs>
          <w:tab w:val="left" w:pos="540"/>
          <w:tab w:val="right" w:pos="9000"/>
        </w:tabs>
        <w:jc w:val="thaiDistribute"/>
        <w:rPr>
          <w:rFonts w:ascii="Arial" w:eastAsia="Angsana New" w:hAnsi="Arial" w:cs="Arial"/>
          <w:color w:val="000000"/>
          <w:sz w:val="20"/>
          <w:szCs w:val="20"/>
          <w:lang w:val="en"/>
        </w:rPr>
      </w:pPr>
    </w:p>
    <w:tbl>
      <w:tblPr>
        <w:tblW w:w="4890" w:type="pct"/>
        <w:tblInd w:w="105" w:type="dxa"/>
        <w:shd w:val="clear" w:color="auto" w:fill="FFA543"/>
        <w:tblLook w:val="04A0" w:firstRow="1" w:lastRow="0" w:firstColumn="1" w:lastColumn="0" w:noHBand="0" w:noVBand="1"/>
      </w:tblPr>
      <w:tblGrid>
        <w:gridCol w:w="9039"/>
      </w:tblGrid>
      <w:tr w:rsidR="003A063B" w:rsidRPr="00613061" w14:paraId="650E9F7B" w14:textId="77777777" w:rsidTr="00FE5207">
        <w:trPr>
          <w:trHeight w:val="386"/>
        </w:trPr>
        <w:tc>
          <w:tcPr>
            <w:tcW w:w="5000" w:type="pct"/>
            <w:shd w:val="clear" w:color="auto" w:fill="FFA543"/>
            <w:vAlign w:val="center"/>
            <w:hideMark/>
          </w:tcPr>
          <w:p w14:paraId="74225B1F" w14:textId="77777777" w:rsidR="003A063B" w:rsidRPr="00613061" w:rsidRDefault="00B9492F" w:rsidP="00FE5207">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1</w:t>
            </w:r>
            <w:r w:rsidR="003942DC" w:rsidRPr="00613061">
              <w:rPr>
                <w:rFonts w:ascii="Arial" w:eastAsia="Arial Unicode MS" w:hAnsi="Arial" w:cs="Arial"/>
                <w:b/>
                <w:bCs/>
                <w:color w:val="FFFFFF"/>
                <w:sz w:val="20"/>
                <w:szCs w:val="20"/>
              </w:rPr>
              <w:t>1</w:t>
            </w:r>
            <w:r w:rsidR="003A063B" w:rsidRPr="00613061">
              <w:rPr>
                <w:rFonts w:ascii="Arial" w:eastAsia="Arial Unicode MS" w:hAnsi="Arial" w:cs="Arial"/>
                <w:b/>
                <w:bCs/>
                <w:color w:val="FFFFFF"/>
                <w:sz w:val="20"/>
                <w:szCs w:val="20"/>
              </w:rPr>
              <w:tab/>
              <w:t>Cash and cash equivalents</w:t>
            </w:r>
          </w:p>
        </w:tc>
      </w:tr>
      <w:bookmarkEnd w:id="6"/>
    </w:tbl>
    <w:p w14:paraId="7D092F2F" w14:textId="77777777" w:rsidR="00930A0C" w:rsidRPr="00613061" w:rsidRDefault="00930A0C" w:rsidP="00FE5207">
      <w:pPr>
        <w:pStyle w:val="BodyTextIndent"/>
        <w:tabs>
          <w:tab w:val="right" w:pos="9360"/>
        </w:tabs>
        <w:ind w:left="0"/>
        <w:rPr>
          <w:rFonts w:ascii="Arial" w:hAnsi="Arial" w:cs="Arial"/>
          <w:sz w:val="20"/>
          <w:szCs w:val="20"/>
          <w:lang w:val="en-GB"/>
        </w:rPr>
      </w:pPr>
    </w:p>
    <w:p w14:paraId="646427CA" w14:textId="3E034587" w:rsidR="00930A0C" w:rsidRPr="00613061" w:rsidRDefault="00930A0C" w:rsidP="00FE5207">
      <w:pPr>
        <w:pStyle w:val="BodyTextIndent"/>
        <w:tabs>
          <w:tab w:val="right" w:pos="9360"/>
        </w:tabs>
        <w:ind w:left="0"/>
        <w:rPr>
          <w:rFonts w:ascii="Arial" w:hAnsi="Arial" w:cs="Arial"/>
          <w:sz w:val="20"/>
          <w:szCs w:val="20"/>
          <w:lang w:val="en-GB"/>
        </w:rPr>
      </w:pPr>
      <w:r w:rsidRPr="00613061">
        <w:rPr>
          <w:rFonts w:ascii="Arial" w:hAnsi="Arial" w:cs="Arial"/>
          <w:sz w:val="20"/>
          <w:szCs w:val="20"/>
          <w:lang w:val="en-GB"/>
        </w:rPr>
        <w:t xml:space="preserve">As </w:t>
      </w:r>
      <w:proofErr w:type="gramStart"/>
      <w:r w:rsidRPr="00613061">
        <w:rPr>
          <w:rFonts w:ascii="Arial" w:hAnsi="Arial" w:cs="Arial"/>
          <w:sz w:val="20"/>
          <w:szCs w:val="20"/>
          <w:lang w:val="en-GB"/>
        </w:rPr>
        <w:t>at</w:t>
      </w:r>
      <w:proofErr w:type="gramEnd"/>
      <w:r w:rsidRPr="00613061">
        <w:rPr>
          <w:rFonts w:ascii="Arial" w:hAnsi="Arial" w:cs="Arial"/>
          <w:sz w:val="20"/>
          <w:szCs w:val="20"/>
          <w:lang w:val="en-GB"/>
        </w:rPr>
        <w:t xml:space="preserve"> </w:t>
      </w:r>
      <w:r w:rsidR="00F444F5" w:rsidRPr="00613061">
        <w:rPr>
          <w:rFonts w:ascii="Arial" w:hAnsi="Arial" w:cs="Arial"/>
          <w:sz w:val="20"/>
          <w:szCs w:val="20"/>
          <w:lang w:val="en-GB"/>
        </w:rPr>
        <w:t>31 December</w:t>
      </w:r>
      <w:r w:rsidRPr="00613061">
        <w:rPr>
          <w:rFonts w:ascii="Arial" w:hAnsi="Arial" w:cs="Arial"/>
          <w:sz w:val="20"/>
          <w:szCs w:val="20"/>
          <w:lang w:val="en-GB"/>
        </w:rPr>
        <w:t xml:space="preserve">, the details of cash </w:t>
      </w:r>
      <w:r w:rsidR="00B25D1C" w:rsidRPr="00613061">
        <w:rPr>
          <w:rFonts w:ascii="Arial" w:hAnsi="Arial" w:cs="Arial"/>
          <w:sz w:val="20"/>
          <w:szCs w:val="20"/>
          <w:lang w:val="en-GB"/>
        </w:rPr>
        <w:t xml:space="preserve">and cash equivalents </w:t>
      </w:r>
      <w:r w:rsidR="00E4174A" w:rsidRPr="00613061">
        <w:rPr>
          <w:rFonts w:ascii="Arial" w:hAnsi="Arial" w:cs="Arial"/>
          <w:sz w:val="20"/>
          <w:szCs w:val="20"/>
          <w:lang w:val="en-GB"/>
        </w:rPr>
        <w:t xml:space="preserve">are </w:t>
      </w:r>
      <w:r w:rsidRPr="00613061">
        <w:rPr>
          <w:rFonts w:ascii="Arial" w:hAnsi="Arial" w:cs="Arial"/>
          <w:sz w:val="20"/>
          <w:szCs w:val="20"/>
          <w:lang w:val="en-GB"/>
        </w:rPr>
        <w:t>as follow</w:t>
      </w:r>
      <w:r w:rsidR="00C16858" w:rsidRPr="00613061">
        <w:rPr>
          <w:rFonts w:ascii="Arial" w:hAnsi="Arial" w:cs="Arial"/>
          <w:sz w:val="20"/>
          <w:szCs w:val="20"/>
          <w:lang w:val="en-GB"/>
        </w:rPr>
        <w:t>s</w:t>
      </w:r>
      <w:r w:rsidRPr="00613061">
        <w:rPr>
          <w:rFonts w:ascii="Arial" w:hAnsi="Arial" w:cs="Arial"/>
          <w:sz w:val="20"/>
          <w:szCs w:val="20"/>
          <w:lang w:val="en-GB"/>
        </w:rPr>
        <w:t>:</w:t>
      </w:r>
    </w:p>
    <w:p w14:paraId="71576B30" w14:textId="77777777" w:rsidR="00E4174A" w:rsidRPr="00613061" w:rsidRDefault="00E4174A" w:rsidP="00FE5207">
      <w:pPr>
        <w:pStyle w:val="BodyTextIndent"/>
        <w:tabs>
          <w:tab w:val="right" w:pos="9360"/>
        </w:tabs>
        <w:ind w:left="0"/>
        <w:rPr>
          <w:rFonts w:ascii="Arial" w:hAnsi="Arial" w:cs="Arial"/>
          <w:sz w:val="20"/>
          <w:szCs w:val="20"/>
          <w:lang w:val="en-GB"/>
        </w:rPr>
      </w:pPr>
    </w:p>
    <w:tbl>
      <w:tblPr>
        <w:tblW w:w="9036" w:type="dxa"/>
        <w:tblInd w:w="108" w:type="dxa"/>
        <w:tblLayout w:type="fixed"/>
        <w:tblLook w:val="0000" w:firstRow="0" w:lastRow="0" w:firstColumn="0" w:lastColumn="0" w:noHBand="0" w:noVBand="0"/>
      </w:tblPr>
      <w:tblGrid>
        <w:gridCol w:w="3780"/>
        <w:gridCol w:w="1350"/>
        <w:gridCol w:w="1233"/>
        <w:gridCol w:w="1377"/>
        <w:gridCol w:w="1296"/>
      </w:tblGrid>
      <w:tr w:rsidR="00E4174A" w:rsidRPr="00613061" w14:paraId="4413D45F" w14:textId="77777777" w:rsidTr="003A063B">
        <w:tc>
          <w:tcPr>
            <w:tcW w:w="3780" w:type="dxa"/>
            <w:vAlign w:val="bottom"/>
          </w:tcPr>
          <w:p w14:paraId="41B8057A" w14:textId="77777777" w:rsidR="00E4174A" w:rsidRPr="00613061" w:rsidRDefault="00E4174A" w:rsidP="00FE5207">
            <w:pPr>
              <w:pStyle w:val="BodyTextIndent"/>
              <w:ind w:left="-105"/>
              <w:jc w:val="left"/>
              <w:rPr>
                <w:rFonts w:ascii="Arial" w:hAnsi="Arial" w:cs="Arial"/>
                <w:b/>
                <w:bCs/>
                <w:sz w:val="20"/>
                <w:szCs w:val="20"/>
                <w:lang w:val="en-GB"/>
              </w:rPr>
            </w:pPr>
          </w:p>
        </w:tc>
        <w:tc>
          <w:tcPr>
            <w:tcW w:w="2583" w:type="dxa"/>
            <w:gridSpan w:val="2"/>
            <w:tcBorders>
              <w:top w:val="single" w:sz="4" w:space="0" w:color="auto"/>
              <w:bottom w:val="single" w:sz="4" w:space="0" w:color="auto"/>
            </w:tcBorders>
            <w:vAlign w:val="bottom"/>
          </w:tcPr>
          <w:p w14:paraId="4BB6E8AB" w14:textId="77777777" w:rsidR="00E4174A" w:rsidRPr="00613061" w:rsidRDefault="00FA4DAB" w:rsidP="00FE5207">
            <w:pPr>
              <w:pStyle w:val="BodyTextIndent"/>
              <w:ind w:left="0" w:right="-72"/>
              <w:jc w:val="center"/>
              <w:rPr>
                <w:rFonts w:ascii="Arial" w:hAnsi="Arial" w:cs="Arial"/>
                <w:b/>
                <w:bCs/>
                <w:sz w:val="20"/>
                <w:szCs w:val="20"/>
                <w:lang w:val="en-GB"/>
              </w:rPr>
            </w:pPr>
            <w:r w:rsidRPr="00613061">
              <w:rPr>
                <w:rFonts w:ascii="Arial" w:hAnsi="Arial" w:cs="Arial"/>
                <w:b/>
                <w:bCs/>
                <w:sz w:val="20"/>
                <w:szCs w:val="20"/>
                <w:lang w:val="en-GB"/>
              </w:rPr>
              <w:t>2022</w:t>
            </w:r>
          </w:p>
        </w:tc>
        <w:tc>
          <w:tcPr>
            <w:tcW w:w="2673" w:type="dxa"/>
            <w:gridSpan w:val="2"/>
            <w:tcBorders>
              <w:top w:val="single" w:sz="4" w:space="0" w:color="auto"/>
              <w:bottom w:val="single" w:sz="4" w:space="0" w:color="auto"/>
            </w:tcBorders>
            <w:vAlign w:val="bottom"/>
          </w:tcPr>
          <w:p w14:paraId="4308CFAC" w14:textId="77777777" w:rsidR="00E4174A" w:rsidRPr="00613061" w:rsidRDefault="00FA4DAB" w:rsidP="00FE5207">
            <w:pPr>
              <w:pStyle w:val="BodyTextIndent"/>
              <w:ind w:left="0" w:right="-72"/>
              <w:jc w:val="center"/>
              <w:rPr>
                <w:rFonts w:ascii="Arial" w:hAnsi="Arial" w:cs="Arial"/>
                <w:b/>
                <w:bCs/>
                <w:sz w:val="20"/>
                <w:szCs w:val="20"/>
                <w:lang w:val="en-GB"/>
              </w:rPr>
            </w:pPr>
            <w:r w:rsidRPr="00613061">
              <w:rPr>
                <w:rFonts w:ascii="Arial" w:hAnsi="Arial" w:cs="Arial"/>
                <w:b/>
                <w:bCs/>
                <w:sz w:val="20"/>
                <w:szCs w:val="20"/>
                <w:lang w:val="en-GB"/>
              </w:rPr>
              <w:t>2021</w:t>
            </w:r>
          </w:p>
        </w:tc>
      </w:tr>
      <w:tr w:rsidR="00A02EFB" w:rsidRPr="00613061" w14:paraId="16B79D84" w14:textId="77777777" w:rsidTr="003A063B">
        <w:tc>
          <w:tcPr>
            <w:tcW w:w="3780" w:type="dxa"/>
            <w:vAlign w:val="bottom"/>
          </w:tcPr>
          <w:p w14:paraId="47C72703" w14:textId="77777777" w:rsidR="00A02EFB" w:rsidRPr="00613061" w:rsidRDefault="00A02EFB" w:rsidP="00FE5207">
            <w:pPr>
              <w:pStyle w:val="BodyTextIndent"/>
              <w:ind w:left="-105"/>
              <w:jc w:val="left"/>
              <w:rPr>
                <w:rFonts w:ascii="Arial" w:hAnsi="Arial" w:cs="Arial"/>
                <w:b/>
                <w:bCs/>
                <w:sz w:val="20"/>
                <w:szCs w:val="20"/>
                <w:lang w:val="en-GB"/>
              </w:rPr>
            </w:pPr>
          </w:p>
        </w:tc>
        <w:tc>
          <w:tcPr>
            <w:tcW w:w="1350" w:type="dxa"/>
            <w:tcBorders>
              <w:top w:val="single" w:sz="4" w:space="0" w:color="auto"/>
            </w:tcBorders>
            <w:vAlign w:val="bottom"/>
          </w:tcPr>
          <w:p w14:paraId="3E308A83" w14:textId="77777777" w:rsidR="00A02EFB" w:rsidRPr="00613061" w:rsidRDefault="00A02EFB" w:rsidP="00FE5207">
            <w:pPr>
              <w:pStyle w:val="BodyTextIndent"/>
              <w:ind w:left="0" w:right="-72"/>
              <w:jc w:val="right"/>
              <w:rPr>
                <w:rFonts w:ascii="Arial" w:hAnsi="Arial" w:cs="Arial"/>
                <w:b/>
                <w:bCs/>
                <w:sz w:val="20"/>
                <w:szCs w:val="20"/>
              </w:rPr>
            </w:pPr>
          </w:p>
        </w:tc>
        <w:tc>
          <w:tcPr>
            <w:tcW w:w="1233" w:type="dxa"/>
            <w:tcBorders>
              <w:top w:val="single" w:sz="4" w:space="0" w:color="auto"/>
            </w:tcBorders>
            <w:vAlign w:val="bottom"/>
          </w:tcPr>
          <w:p w14:paraId="673E970F" w14:textId="77777777" w:rsidR="00A02EFB" w:rsidRPr="00613061" w:rsidRDefault="00A02EFB" w:rsidP="00FE5207">
            <w:pPr>
              <w:pStyle w:val="BodyTextIndent"/>
              <w:ind w:left="-16" w:right="-72"/>
              <w:jc w:val="right"/>
              <w:rPr>
                <w:rFonts w:ascii="Arial" w:hAnsi="Arial" w:cs="Arial"/>
                <w:b/>
                <w:bCs/>
                <w:spacing w:val="-4"/>
                <w:sz w:val="20"/>
                <w:szCs w:val="20"/>
                <w:lang w:val="en-GB"/>
              </w:rPr>
            </w:pPr>
            <w:r w:rsidRPr="00613061">
              <w:rPr>
                <w:rFonts w:ascii="Arial" w:hAnsi="Arial" w:cs="Arial"/>
                <w:b/>
                <w:bCs/>
                <w:spacing w:val="-4"/>
                <w:sz w:val="20"/>
                <w:szCs w:val="20"/>
                <w:lang w:val="en-GB"/>
              </w:rPr>
              <w:t>Interest rate</w:t>
            </w:r>
          </w:p>
        </w:tc>
        <w:tc>
          <w:tcPr>
            <w:tcW w:w="1377" w:type="dxa"/>
            <w:tcBorders>
              <w:top w:val="single" w:sz="4" w:space="0" w:color="auto"/>
            </w:tcBorders>
            <w:vAlign w:val="bottom"/>
          </w:tcPr>
          <w:p w14:paraId="673601A0" w14:textId="77777777" w:rsidR="00A02EFB" w:rsidRPr="00613061" w:rsidRDefault="00A02EFB" w:rsidP="00FE5207">
            <w:pPr>
              <w:pStyle w:val="BodyTextIndent"/>
              <w:ind w:left="0" w:right="-72"/>
              <w:jc w:val="right"/>
              <w:rPr>
                <w:rFonts w:ascii="Arial" w:hAnsi="Arial" w:cs="Arial"/>
                <w:b/>
                <w:bCs/>
                <w:sz w:val="20"/>
                <w:szCs w:val="20"/>
              </w:rPr>
            </w:pPr>
          </w:p>
        </w:tc>
        <w:tc>
          <w:tcPr>
            <w:tcW w:w="1296" w:type="dxa"/>
            <w:tcBorders>
              <w:top w:val="single" w:sz="4" w:space="0" w:color="auto"/>
            </w:tcBorders>
            <w:vAlign w:val="bottom"/>
          </w:tcPr>
          <w:p w14:paraId="1DE93589" w14:textId="77777777" w:rsidR="00A02EFB" w:rsidRPr="00613061" w:rsidRDefault="00A02EFB" w:rsidP="00FE5207">
            <w:pPr>
              <w:pStyle w:val="BodyTextIndent"/>
              <w:ind w:left="0" w:right="-72"/>
              <w:jc w:val="right"/>
              <w:rPr>
                <w:rFonts w:ascii="Arial" w:hAnsi="Arial" w:cs="Arial"/>
                <w:b/>
                <w:bCs/>
                <w:sz w:val="20"/>
                <w:szCs w:val="20"/>
                <w:lang w:val="en-GB"/>
              </w:rPr>
            </w:pPr>
            <w:r w:rsidRPr="00613061">
              <w:rPr>
                <w:rFonts w:ascii="Arial" w:hAnsi="Arial" w:cs="Arial"/>
                <w:b/>
                <w:bCs/>
                <w:sz w:val="20"/>
                <w:szCs w:val="20"/>
                <w:lang w:val="en-GB"/>
              </w:rPr>
              <w:t>Interest rate</w:t>
            </w:r>
          </w:p>
        </w:tc>
      </w:tr>
      <w:tr w:rsidR="00A02EFB" w:rsidRPr="00613061" w14:paraId="31699EFA" w14:textId="77777777" w:rsidTr="003A063B">
        <w:tc>
          <w:tcPr>
            <w:tcW w:w="3780" w:type="dxa"/>
            <w:vAlign w:val="bottom"/>
          </w:tcPr>
          <w:p w14:paraId="1D229524" w14:textId="77777777" w:rsidR="00A02EFB" w:rsidRPr="00613061" w:rsidRDefault="00A02EFB" w:rsidP="00FE5207">
            <w:pPr>
              <w:pStyle w:val="BodyTextIndent"/>
              <w:ind w:left="-105"/>
              <w:jc w:val="left"/>
              <w:rPr>
                <w:rFonts w:ascii="Arial" w:hAnsi="Arial" w:cs="Arial"/>
                <w:b/>
                <w:bCs/>
                <w:sz w:val="20"/>
                <w:szCs w:val="20"/>
                <w:lang w:val="en-GB"/>
              </w:rPr>
            </w:pPr>
          </w:p>
        </w:tc>
        <w:tc>
          <w:tcPr>
            <w:tcW w:w="1350" w:type="dxa"/>
            <w:vAlign w:val="bottom"/>
          </w:tcPr>
          <w:p w14:paraId="52C044CB" w14:textId="77777777" w:rsidR="00A02EFB" w:rsidRPr="00613061" w:rsidRDefault="00A02EFB" w:rsidP="00FE5207">
            <w:pPr>
              <w:pStyle w:val="BodyTextIndent"/>
              <w:ind w:left="0" w:right="-72"/>
              <w:jc w:val="right"/>
              <w:rPr>
                <w:rFonts w:ascii="Arial" w:hAnsi="Arial" w:cs="Arial"/>
                <w:b/>
                <w:bCs/>
                <w:sz w:val="20"/>
                <w:szCs w:val="20"/>
              </w:rPr>
            </w:pPr>
            <w:r w:rsidRPr="00613061">
              <w:rPr>
                <w:rFonts w:ascii="Arial" w:hAnsi="Arial" w:cs="Arial"/>
                <w:b/>
                <w:bCs/>
                <w:sz w:val="20"/>
                <w:szCs w:val="20"/>
              </w:rPr>
              <w:t>Principal</w:t>
            </w:r>
          </w:p>
        </w:tc>
        <w:tc>
          <w:tcPr>
            <w:tcW w:w="1233" w:type="dxa"/>
            <w:vAlign w:val="bottom"/>
          </w:tcPr>
          <w:p w14:paraId="351BFADC" w14:textId="77777777" w:rsidR="00A02EFB" w:rsidRPr="00613061" w:rsidRDefault="00A02EFB" w:rsidP="00FE5207">
            <w:pPr>
              <w:pStyle w:val="BodyTextIndent"/>
              <w:ind w:left="0" w:right="-72"/>
              <w:jc w:val="right"/>
              <w:rPr>
                <w:rFonts w:ascii="Arial" w:hAnsi="Arial" w:cs="Arial"/>
                <w:b/>
                <w:bCs/>
                <w:sz w:val="20"/>
                <w:szCs w:val="20"/>
                <w:lang w:val="en-GB"/>
              </w:rPr>
            </w:pPr>
            <w:r w:rsidRPr="00613061">
              <w:rPr>
                <w:rFonts w:ascii="Arial" w:hAnsi="Arial" w:cs="Arial"/>
                <w:b/>
                <w:bCs/>
                <w:sz w:val="20"/>
                <w:szCs w:val="20"/>
                <w:lang w:val="en-GB"/>
              </w:rPr>
              <w:t>per annum</w:t>
            </w:r>
          </w:p>
        </w:tc>
        <w:tc>
          <w:tcPr>
            <w:tcW w:w="1377" w:type="dxa"/>
            <w:vAlign w:val="bottom"/>
          </w:tcPr>
          <w:p w14:paraId="0D739EF8" w14:textId="77777777" w:rsidR="00A02EFB" w:rsidRPr="00613061" w:rsidRDefault="00A02EFB" w:rsidP="00FE5207">
            <w:pPr>
              <w:pStyle w:val="BodyTextIndent"/>
              <w:ind w:left="0" w:right="-72"/>
              <w:jc w:val="right"/>
              <w:rPr>
                <w:rFonts w:ascii="Arial" w:hAnsi="Arial" w:cs="Arial"/>
                <w:b/>
                <w:bCs/>
                <w:sz w:val="20"/>
                <w:szCs w:val="20"/>
              </w:rPr>
            </w:pPr>
            <w:r w:rsidRPr="00613061">
              <w:rPr>
                <w:rFonts w:ascii="Arial" w:hAnsi="Arial" w:cs="Arial"/>
                <w:b/>
                <w:bCs/>
                <w:sz w:val="20"/>
                <w:szCs w:val="20"/>
              </w:rPr>
              <w:t>Principal</w:t>
            </w:r>
          </w:p>
        </w:tc>
        <w:tc>
          <w:tcPr>
            <w:tcW w:w="1296" w:type="dxa"/>
            <w:vAlign w:val="bottom"/>
          </w:tcPr>
          <w:p w14:paraId="27A649CA" w14:textId="77777777" w:rsidR="00A02EFB" w:rsidRPr="00613061" w:rsidRDefault="00A02EFB" w:rsidP="00FE5207">
            <w:pPr>
              <w:pStyle w:val="BodyTextIndent"/>
              <w:ind w:left="0" w:right="-72"/>
              <w:jc w:val="right"/>
              <w:rPr>
                <w:rFonts w:ascii="Arial" w:hAnsi="Arial" w:cs="Arial"/>
                <w:b/>
                <w:bCs/>
                <w:sz w:val="20"/>
                <w:szCs w:val="20"/>
                <w:lang w:val="en-GB"/>
              </w:rPr>
            </w:pPr>
            <w:r w:rsidRPr="00613061">
              <w:rPr>
                <w:rFonts w:ascii="Arial" w:hAnsi="Arial" w:cs="Arial"/>
                <w:b/>
                <w:bCs/>
                <w:sz w:val="20"/>
                <w:szCs w:val="20"/>
                <w:lang w:val="en-GB"/>
              </w:rPr>
              <w:t>per annum</w:t>
            </w:r>
          </w:p>
        </w:tc>
      </w:tr>
      <w:tr w:rsidR="00A02EFB" w:rsidRPr="00613061" w14:paraId="6A85B6DE" w14:textId="77777777" w:rsidTr="003A063B">
        <w:tc>
          <w:tcPr>
            <w:tcW w:w="3780" w:type="dxa"/>
            <w:vAlign w:val="bottom"/>
          </w:tcPr>
          <w:p w14:paraId="3C04B96F" w14:textId="77777777" w:rsidR="00A02EFB" w:rsidRPr="00613061" w:rsidRDefault="00A02EFB" w:rsidP="00FE5207">
            <w:pPr>
              <w:pStyle w:val="BodyTextIndent"/>
              <w:ind w:left="-105"/>
              <w:jc w:val="left"/>
              <w:rPr>
                <w:rFonts w:ascii="Arial" w:hAnsi="Arial" w:cs="Arial"/>
                <w:sz w:val="20"/>
                <w:szCs w:val="20"/>
                <w:lang w:val="en-GB"/>
              </w:rPr>
            </w:pPr>
          </w:p>
        </w:tc>
        <w:tc>
          <w:tcPr>
            <w:tcW w:w="1350" w:type="dxa"/>
            <w:tcBorders>
              <w:bottom w:val="single" w:sz="4" w:space="0" w:color="auto"/>
            </w:tcBorders>
            <w:vAlign w:val="bottom"/>
          </w:tcPr>
          <w:p w14:paraId="1C4A9E49" w14:textId="77777777" w:rsidR="00A02EFB" w:rsidRPr="00613061" w:rsidRDefault="00A02EFB" w:rsidP="00FE5207">
            <w:pPr>
              <w:pStyle w:val="BodyTextIndent"/>
              <w:ind w:left="0" w:right="-72"/>
              <w:jc w:val="right"/>
              <w:rPr>
                <w:rFonts w:ascii="Arial" w:hAnsi="Arial" w:cs="Arial"/>
                <w:b/>
                <w:bCs/>
                <w:sz w:val="20"/>
                <w:szCs w:val="20"/>
                <w:lang w:val="en-GB"/>
              </w:rPr>
            </w:pPr>
            <w:r w:rsidRPr="00613061">
              <w:rPr>
                <w:rFonts w:ascii="Arial" w:hAnsi="Arial" w:cs="Arial"/>
                <w:b/>
                <w:bCs/>
                <w:sz w:val="20"/>
                <w:szCs w:val="20"/>
              </w:rPr>
              <w:t>Baht</w:t>
            </w:r>
          </w:p>
        </w:tc>
        <w:tc>
          <w:tcPr>
            <w:tcW w:w="1233" w:type="dxa"/>
            <w:tcBorders>
              <w:bottom w:val="single" w:sz="4" w:space="0" w:color="auto"/>
            </w:tcBorders>
            <w:vAlign w:val="bottom"/>
          </w:tcPr>
          <w:p w14:paraId="75A70A84" w14:textId="77777777" w:rsidR="00A02EFB" w:rsidRPr="00613061" w:rsidRDefault="00A02EFB" w:rsidP="00FE5207">
            <w:pPr>
              <w:pStyle w:val="BodyTextIndent"/>
              <w:ind w:left="0" w:right="-72"/>
              <w:jc w:val="right"/>
              <w:rPr>
                <w:rFonts w:ascii="Arial" w:hAnsi="Arial" w:cs="Arial"/>
                <w:b/>
                <w:bCs/>
                <w:sz w:val="20"/>
                <w:szCs w:val="20"/>
                <w:lang w:val="en-GB"/>
              </w:rPr>
            </w:pPr>
            <w:r w:rsidRPr="00613061">
              <w:rPr>
                <w:rFonts w:ascii="Arial" w:hAnsi="Arial" w:cs="Arial"/>
                <w:b/>
                <w:bCs/>
                <w:sz w:val="20"/>
                <w:szCs w:val="20"/>
                <w:lang w:val="en-GB"/>
              </w:rPr>
              <w:t>%</w:t>
            </w:r>
          </w:p>
        </w:tc>
        <w:tc>
          <w:tcPr>
            <w:tcW w:w="1377" w:type="dxa"/>
            <w:tcBorders>
              <w:bottom w:val="single" w:sz="4" w:space="0" w:color="auto"/>
            </w:tcBorders>
            <w:vAlign w:val="bottom"/>
          </w:tcPr>
          <w:p w14:paraId="244B6C68" w14:textId="77777777" w:rsidR="00A02EFB" w:rsidRPr="00613061" w:rsidRDefault="00A02EFB" w:rsidP="00FE5207">
            <w:pPr>
              <w:pStyle w:val="BodyTextIndent"/>
              <w:ind w:left="0" w:right="-72"/>
              <w:jc w:val="right"/>
              <w:rPr>
                <w:rFonts w:ascii="Arial" w:hAnsi="Arial" w:cs="Arial"/>
                <w:b/>
                <w:bCs/>
                <w:sz w:val="20"/>
                <w:szCs w:val="20"/>
                <w:lang w:val="en-GB"/>
              </w:rPr>
            </w:pPr>
            <w:r w:rsidRPr="00613061">
              <w:rPr>
                <w:rFonts w:ascii="Arial" w:hAnsi="Arial" w:cs="Arial"/>
                <w:b/>
                <w:bCs/>
                <w:sz w:val="20"/>
                <w:szCs w:val="20"/>
              </w:rPr>
              <w:t>Baht</w:t>
            </w:r>
          </w:p>
        </w:tc>
        <w:tc>
          <w:tcPr>
            <w:tcW w:w="1296" w:type="dxa"/>
            <w:tcBorders>
              <w:bottom w:val="single" w:sz="4" w:space="0" w:color="auto"/>
            </w:tcBorders>
            <w:vAlign w:val="bottom"/>
          </w:tcPr>
          <w:p w14:paraId="7C8A8E65" w14:textId="77777777" w:rsidR="00A02EFB" w:rsidRPr="00613061" w:rsidRDefault="00A02EFB" w:rsidP="00FE5207">
            <w:pPr>
              <w:pStyle w:val="BodyTextIndent"/>
              <w:ind w:left="0" w:right="-72"/>
              <w:jc w:val="right"/>
              <w:rPr>
                <w:rFonts w:ascii="Arial" w:hAnsi="Arial" w:cs="Arial"/>
                <w:b/>
                <w:bCs/>
                <w:sz w:val="20"/>
                <w:szCs w:val="20"/>
                <w:lang w:val="en-GB"/>
              </w:rPr>
            </w:pPr>
            <w:r w:rsidRPr="00613061">
              <w:rPr>
                <w:rFonts w:ascii="Arial" w:hAnsi="Arial" w:cs="Arial"/>
                <w:b/>
                <w:bCs/>
                <w:sz w:val="20"/>
                <w:szCs w:val="20"/>
                <w:lang w:val="en-GB"/>
              </w:rPr>
              <w:t>%</w:t>
            </w:r>
          </w:p>
        </w:tc>
      </w:tr>
      <w:tr w:rsidR="00A02EFB" w:rsidRPr="00613061" w14:paraId="372B4C54" w14:textId="77777777" w:rsidTr="003A063B">
        <w:tc>
          <w:tcPr>
            <w:tcW w:w="3780" w:type="dxa"/>
            <w:vAlign w:val="bottom"/>
          </w:tcPr>
          <w:p w14:paraId="26C55E5B" w14:textId="77777777" w:rsidR="00A02EFB" w:rsidRPr="00613061" w:rsidRDefault="00A02EFB" w:rsidP="00FE5207">
            <w:pPr>
              <w:pStyle w:val="BodyTextIndent"/>
              <w:ind w:left="-105"/>
              <w:jc w:val="left"/>
              <w:rPr>
                <w:rFonts w:ascii="Arial" w:hAnsi="Arial" w:cs="Arial"/>
                <w:sz w:val="20"/>
                <w:szCs w:val="20"/>
                <w:lang w:val="en-GB"/>
              </w:rPr>
            </w:pPr>
          </w:p>
        </w:tc>
        <w:tc>
          <w:tcPr>
            <w:tcW w:w="1350" w:type="dxa"/>
            <w:tcBorders>
              <w:top w:val="single" w:sz="4" w:space="0" w:color="auto"/>
            </w:tcBorders>
            <w:shd w:val="clear" w:color="auto" w:fill="FAFAFA"/>
            <w:vAlign w:val="bottom"/>
          </w:tcPr>
          <w:p w14:paraId="7CC19EA0" w14:textId="77777777" w:rsidR="00A02EFB" w:rsidRPr="00613061" w:rsidRDefault="00A02EFB" w:rsidP="00FE5207">
            <w:pPr>
              <w:pStyle w:val="BodyTextIndent"/>
              <w:ind w:left="0" w:right="-72"/>
              <w:jc w:val="right"/>
              <w:rPr>
                <w:rFonts w:ascii="Arial" w:hAnsi="Arial" w:cs="Arial"/>
                <w:sz w:val="20"/>
                <w:szCs w:val="20"/>
                <w:lang w:val="en-GB"/>
              </w:rPr>
            </w:pPr>
          </w:p>
        </w:tc>
        <w:tc>
          <w:tcPr>
            <w:tcW w:w="1233" w:type="dxa"/>
            <w:tcBorders>
              <w:top w:val="single" w:sz="4" w:space="0" w:color="auto"/>
            </w:tcBorders>
            <w:shd w:val="clear" w:color="auto" w:fill="FAFAFA"/>
            <w:vAlign w:val="bottom"/>
          </w:tcPr>
          <w:p w14:paraId="2AEF4A9A" w14:textId="77777777" w:rsidR="00A02EFB" w:rsidRPr="00613061" w:rsidRDefault="00A02EFB" w:rsidP="00FE5207">
            <w:pPr>
              <w:pStyle w:val="BodyTextIndent"/>
              <w:ind w:left="0" w:right="-72"/>
              <w:jc w:val="right"/>
              <w:rPr>
                <w:rFonts w:ascii="Arial" w:hAnsi="Arial" w:cs="Arial"/>
                <w:sz w:val="20"/>
                <w:szCs w:val="20"/>
                <w:lang w:val="en-GB"/>
              </w:rPr>
            </w:pPr>
          </w:p>
        </w:tc>
        <w:tc>
          <w:tcPr>
            <w:tcW w:w="1377" w:type="dxa"/>
            <w:tcBorders>
              <w:top w:val="single" w:sz="4" w:space="0" w:color="auto"/>
            </w:tcBorders>
            <w:vAlign w:val="bottom"/>
          </w:tcPr>
          <w:p w14:paraId="390DADC5" w14:textId="77777777" w:rsidR="00A02EFB" w:rsidRPr="00613061" w:rsidRDefault="00A02EFB" w:rsidP="00FE5207">
            <w:pPr>
              <w:pStyle w:val="BodyTextIndent"/>
              <w:ind w:left="0" w:right="-72"/>
              <w:jc w:val="right"/>
              <w:rPr>
                <w:rFonts w:ascii="Arial" w:hAnsi="Arial" w:cs="Arial"/>
                <w:sz w:val="20"/>
                <w:szCs w:val="20"/>
                <w:lang w:val="en-GB"/>
              </w:rPr>
            </w:pPr>
          </w:p>
        </w:tc>
        <w:tc>
          <w:tcPr>
            <w:tcW w:w="1296" w:type="dxa"/>
            <w:tcBorders>
              <w:top w:val="single" w:sz="4" w:space="0" w:color="auto"/>
            </w:tcBorders>
            <w:vAlign w:val="bottom"/>
          </w:tcPr>
          <w:p w14:paraId="5CD01E67" w14:textId="77777777" w:rsidR="00A02EFB" w:rsidRPr="00613061" w:rsidRDefault="00A02EFB" w:rsidP="00FE5207">
            <w:pPr>
              <w:pStyle w:val="BodyTextIndent"/>
              <w:ind w:left="0" w:right="-72"/>
              <w:jc w:val="right"/>
              <w:rPr>
                <w:rFonts w:ascii="Arial" w:hAnsi="Arial" w:cs="Arial"/>
                <w:sz w:val="20"/>
                <w:szCs w:val="20"/>
                <w:lang w:val="en-GB"/>
              </w:rPr>
            </w:pPr>
          </w:p>
        </w:tc>
      </w:tr>
      <w:tr w:rsidR="00A02EFB" w:rsidRPr="00613061" w14:paraId="562D819F" w14:textId="77777777" w:rsidTr="003A063B">
        <w:tc>
          <w:tcPr>
            <w:tcW w:w="3780" w:type="dxa"/>
            <w:vAlign w:val="bottom"/>
          </w:tcPr>
          <w:p w14:paraId="131C1679" w14:textId="77777777" w:rsidR="00A02EFB" w:rsidRPr="00613061" w:rsidRDefault="003C71C4" w:rsidP="00FE5207">
            <w:pPr>
              <w:pStyle w:val="BodyTextIndent"/>
              <w:ind w:left="-105"/>
              <w:jc w:val="left"/>
              <w:rPr>
                <w:rFonts w:ascii="Arial" w:hAnsi="Arial" w:cs="Arial"/>
                <w:sz w:val="20"/>
                <w:szCs w:val="20"/>
                <w:lang w:val="en-GB"/>
              </w:rPr>
            </w:pPr>
            <w:r w:rsidRPr="00613061">
              <w:rPr>
                <w:rFonts w:ascii="Arial" w:hAnsi="Arial" w:cs="Arial"/>
                <w:sz w:val="20"/>
                <w:szCs w:val="20"/>
                <w:lang w:val="en-GB"/>
              </w:rPr>
              <w:t>Savings account</w:t>
            </w:r>
          </w:p>
        </w:tc>
        <w:tc>
          <w:tcPr>
            <w:tcW w:w="1350" w:type="dxa"/>
            <w:shd w:val="clear" w:color="auto" w:fill="FAFAFA"/>
            <w:vAlign w:val="bottom"/>
          </w:tcPr>
          <w:p w14:paraId="3796DF46" w14:textId="77777777" w:rsidR="00A02EFB" w:rsidRPr="00613061" w:rsidRDefault="00A02EFB" w:rsidP="00FE5207">
            <w:pPr>
              <w:pStyle w:val="BodyTextIndent"/>
              <w:ind w:left="0" w:right="-72"/>
              <w:jc w:val="right"/>
              <w:rPr>
                <w:rFonts w:ascii="Arial" w:hAnsi="Arial" w:cs="Arial"/>
                <w:sz w:val="20"/>
                <w:szCs w:val="20"/>
                <w:lang w:val="en-GB"/>
              </w:rPr>
            </w:pPr>
          </w:p>
        </w:tc>
        <w:tc>
          <w:tcPr>
            <w:tcW w:w="1233" w:type="dxa"/>
            <w:shd w:val="clear" w:color="auto" w:fill="FAFAFA"/>
            <w:vAlign w:val="bottom"/>
          </w:tcPr>
          <w:p w14:paraId="32004690" w14:textId="77777777" w:rsidR="00A02EFB" w:rsidRPr="00613061" w:rsidRDefault="00A02EFB" w:rsidP="00FE5207">
            <w:pPr>
              <w:pStyle w:val="BodyTextIndent"/>
              <w:ind w:left="0" w:right="-72"/>
              <w:jc w:val="right"/>
              <w:rPr>
                <w:rFonts w:ascii="Arial" w:hAnsi="Arial" w:cs="Arial"/>
                <w:sz w:val="20"/>
                <w:szCs w:val="20"/>
                <w:lang w:val="en-GB"/>
              </w:rPr>
            </w:pPr>
          </w:p>
        </w:tc>
        <w:tc>
          <w:tcPr>
            <w:tcW w:w="1377" w:type="dxa"/>
            <w:vAlign w:val="bottom"/>
          </w:tcPr>
          <w:p w14:paraId="4F9FDCC0" w14:textId="77777777" w:rsidR="00A02EFB" w:rsidRPr="00613061" w:rsidRDefault="00A02EFB" w:rsidP="00FE5207">
            <w:pPr>
              <w:pStyle w:val="BodyTextIndent"/>
              <w:ind w:left="0" w:right="-72"/>
              <w:jc w:val="right"/>
              <w:rPr>
                <w:rFonts w:ascii="Arial" w:hAnsi="Arial" w:cs="Arial"/>
                <w:sz w:val="20"/>
                <w:szCs w:val="20"/>
                <w:lang w:val="en-GB"/>
              </w:rPr>
            </w:pPr>
          </w:p>
        </w:tc>
        <w:tc>
          <w:tcPr>
            <w:tcW w:w="1296" w:type="dxa"/>
            <w:vAlign w:val="bottom"/>
          </w:tcPr>
          <w:p w14:paraId="42E494CE" w14:textId="77777777" w:rsidR="00A02EFB" w:rsidRPr="00613061" w:rsidRDefault="00A02EFB" w:rsidP="00FE5207">
            <w:pPr>
              <w:pStyle w:val="BodyTextIndent"/>
              <w:ind w:left="0" w:right="-72"/>
              <w:jc w:val="right"/>
              <w:rPr>
                <w:rFonts w:ascii="Arial" w:hAnsi="Arial" w:cs="Arial"/>
                <w:sz w:val="20"/>
                <w:szCs w:val="20"/>
                <w:lang w:val="en-GB"/>
              </w:rPr>
            </w:pPr>
          </w:p>
        </w:tc>
      </w:tr>
      <w:tr w:rsidR="00CA2236" w:rsidRPr="00613061" w14:paraId="68CB4F55" w14:textId="77777777" w:rsidTr="003A063B">
        <w:tc>
          <w:tcPr>
            <w:tcW w:w="3780" w:type="dxa"/>
            <w:vAlign w:val="bottom"/>
          </w:tcPr>
          <w:p w14:paraId="2AD281FC" w14:textId="77777777" w:rsidR="00CA2236" w:rsidRPr="00613061" w:rsidRDefault="00CA2236" w:rsidP="00CA2236">
            <w:pPr>
              <w:pStyle w:val="BodyTextIndent"/>
              <w:ind w:left="-105"/>
              <w:jc w:val="left"/>
              <w:rPr>
                <w:rFonts w:ascii="Arial" w:hAnsi="Arial" w:cs="Arial"/>
                <w:spacing w:val="-6"/>
                <w:sz w:val="20"/>
                <w:szCs w:val="20"/>
              </w:rPr>
            </w:pPr>
            <w:r w:rsidRPr="00613061">
              <w:rPr>
                <w:rFonts w:ascii="Arial" w:hAnsi="Arial" w:cs="Arial"/>
                <w:spacing w:val="-6"/>
                <w:sz w:val="20"/>
                <w:szCs w:val="20"/>
                <w:lang w:val="en-GB"/>
              </w:rPr>
              <w:t xml:space="preserve">   Siam Commercial Bank Public Co., Ltd.</w:t>
            </w:r>
          </w:p>
        </w:tc>
        <w:tc>
          <w:tcPr>
            <w:tcW w:w="1350" w:type="dxa"/>
            <w:shd w:val="clear" w:color="auto" w:fill="FAFAFA"/>
            <w:vAlign w:val="bottom"/>
          </w:tcPr>
          <w:p w14:paraId="68D1767D" w14:textId="7BF80160" w:rsidR="00CA2236" w:rsidRPr="00613061" w:rsidRDefault="00421715" w:rsidP="00CA2236">
            <w:pPr>
              <w:pStyle w:val="BodyTextIndent"/>
              <w:tabs>
                <w:tab w:val="right" w:pos="9360"/>
              </w:tabs>
              <w:ind w:left="0" w:right="-72"/>
              <w:jc w:val="right"/>
              <w:rPr>
                <w:rFonts w:ascii="Arial" w:hAnsi="Arial" w:cs="Arial"/>
                <w:sz w:val="20"/>
                <w:szCs w:val="20"/>
                <w:lang w:val="en-GB"/>
              </w:rPr>
            </w:pPr>
            <w:r w:rsidRPr="00613061">
              <w:rPr>
                <w:rFonts w:ascii="Arial" w:hAnsi="Arial" w:cs="Arial"/>
                <w:sz w:val="20"/>
                <w:szCs w:val="20"/>
                <w:lang w:val="en-GB"/>
              </w:rPr>
              <w:t>364,064,122</w:t>
            </w:r>
          </w:p>
        </w:tc>
        <w:tc>
          <w:tcPr>
            <w:tcW w:w="1233" w:type="dxa"/>
            <w:shd w:val="clear" w:color="auto" w:fill="FAFAFA"/>
            <w:vAlign w:val="bottom"/>
          </w:tcPr>
          <w:p w14:paraId="46BB805D" w14:textId="56244A50" w:rsidR="00CA2236" w:rsidRPr="00613061" w:rsidRDefault="00421715" w:rsidP="00CA2236">
            <w:pPr>
              <w:pStyle w:val="BodyTextIndent"/>
              <w:tabs>
                <w:tab w:val="right" w:pos="9360"/>
              </w:tabs>
              <w:ind w:left="0" w:right="-72"/>
              <w:jc w:val="right"/>
              <w:rPr>
                <w:rFonts w:ascii="Arial" w:hAnsi="Arial" w:cs="Arial"/>
                <w:sz w:val="20"/>
                <w:szCs w:val="20"/>
                <w:lang w:val="en-US"/>
              </w:rPr>
            </w:pPr>
            <w:r w:rsidRPr="00613061">
              <w:rPr>
                <w:rFonts w:ascii="Arial" w:hAnsi="Arial" w:cs="Arial"/>
                <w:sz w:val="20"/>
                <w:szCs w:val="20"/>
                <w:lang w:val="en-US"/>
              </w:rPr>
              <w:t>0.10</w:t>
            </w:r>
            <w:r w:rsidR="00350A8E">
              <w:rPr>
                <w:rFonts w:ascii="Arial" w:hAnsi="Arial" w:cs="Arial"/>
                <w:sz w:val="20"/>
                <w:szCs w:val="20"/>
                <w:lang w:val="en-US"/>
              </w:rPr>
              <w:t xml:space="preserve"> </w:t>
            </w:r>
            <w:r w:rsidRPr="00613061">
              <w:rPr>
                <w:rFonts w:ascii="Arial" w:hAnsi="Arial" w:cs="Arial"/>
                <w:sz w:val="20"/>
                <w:szCs w:val="20"/>
                <w:lang w:val="en-US"/>
              </w:rPr>
              <w:t>-</w:t>
            </w:r>
            <w:r w:rsidR="00350A8E" w:rsidRPr="000D30BB">
              <w:rPr>
                <w:rFonts w:ascii="Arial" w:hAnsi="Arial" w:cs="Cordia New"/>
                <w:sz w:val="20"/>
                <w:szCs w:val="20"/>
                <w:lang w:val="en-US"/>
              </w:rPr>
              <w:t xml:space="preserve"> </w:t>
            </w:r>
            <w:r w:rsidRPr="00613061">
              <w:rPr>
                <w:rFonts w:ascii="Arial" w:hAnsi="Arial" w:cs="Arial"/>
                <w:sz w:val="20"/>
                <w:szCs w:val="20"/>
                <w:lang w:val="en-US"/>
              </w:rPr>
              <w:t>0.25</w:t>
            </w:r>
          </w:p>
        </w:tc>
        <w:tc>
          <w:tcPr>
            <w:tcW w:w="1377" w:type="dxa"/>
            <w:vAlign w:val="bottom"/>
          </w:tcPr>
          <w:p w14:paraId="2238394B" w14:textId="77777777" w:rsidR="00CA2236" w:rsidRPr="00613061" w:rsidRDefault="00CA2236" w:rsidP="00CA2236">
            <w:pPr>
              <w:pStyle w:val="BodyTextIndent"/>
              <w:tabs>
                <w:tab w:val="right" w:pos="9360"/>
              </w:tabs>
              <w:ind w:left="0" w:right="-72"/>
              <w:jc w:val="right"/>
              <w:rPr>
                <w:rFonts w:ascii="Arial" w:hAnsi="Arial" w:cs="Arial"/>
                <w:sz w:val="20"/>
                <w:szCs w:val="20"/>
                <w:lang w:val="en-GB"/>
              </w:rPr>
            </w:pPr>
            <w:r w:rsidRPr="00613061">
              <w:rPr>
                <w:rFonts w:ascii="Arial" w:hAnsi="Arial" w:cs="Arial"/>
                <w:sz w:val="20"/>
                <w:szCs w:val="20"/>
                <w:lang w:val="en-GB"/>
              </w:rPr>
              <w:t>229,643,239</w:t>
            </w:r>
          </w:p>
        </w:tc>
        <w:tc>
          <w:tcPr>
            <w:tcW w:w="1296" w:type="dxa"/>
            <w:vAlign w:val="bottom"/>
          </w:tcPr>
          <w:p w14:paraId="61FAACFD" w14:textId="77777777" w:rsidR="00CA2236" w:rsidRPr="00613061" w:rsidRDefault="00CA2236" w:rsidP="00CA2236">
            <w:pPr>
              <w:pStyle w:val="BodyTextIndent"/>
              <w:tabs>
                <w:tab w:val="right" w:pos="9360"/>
              </w:tabs>
              <w:ind w:left="0" w:right="-72"/>
              <w:jc w:val="right"/>
              <w:rPr>
                <w:rFonts w:ascii="Arial" w:hAnsi="Arial" w:cs="Arial"/>
                <w:sz w:val="20"/>
                <w:szCs w:val="20"/>
                <w:lang w:val="en-GB"/>
              </w:rPr>
            </w:pPr>
            <w:r w:rsidRPr="00613061">
              <w:rPr>
                <w:rFonts w:ascii="Arial" w:hAnsi="Arial" w:cs="Arial"/>
                <w:sz w:val="20"/>
                <w:szCs w:val="20"/>
                <w:lang w:val="en-GB"/>
              </w:rPr>
              <w:t>0.10</w:t>
            </w:r>
          </w:p>
        </w:tc>
      </w:tr>
      <w:tr w:rsidR="00CA2236" w:rsidRPr="00613061" w14:paraId="2B146220" w14:textId="77777777" w:rsidTr="003A063B">
        <w:tc>
          <w:tcPr>
            <w:tcW w:w="3780" w:type="dxa"/>
            <w:vAlign w:val="bottom"/>
          </w:tcPr>
          <w:p w14:paraId="5AAF5F85" w14:textId="77777777" w:rsidR="00CA2236" w:rsidRPr="00613061" w:rsidRDefault="00CA2236" w:rsidP="00CA2236">
            <w:pPr>
              <w:pStyle w:val="BodyTextIndent"/>
              <w:ind w:left="-105"/>
              <w:jc w:val="left"/>
              <w:rPr>
                <w:rFonts w:ascii="Arial" w:hAnsi="Arial" w:cs="Arial"/>
                <w:spacing w:val="-6"/>
                <w:sz w:val="20"/>
                <w:szCs w:val="20"/>
                <w:lang w:val="en-GB"/>
              </w:rPr>
            </w:pPr>
            <w:r w:rsidRPr="00613061">
              <w:rPr>
                <w:rFonts w:ascii="Arial" w:hAnsi="Arial" w:cs="Arial"/>
                <w:spacing w:val="-6"/>
                <w:sz w:val="20"/>
                <w:szCs w:val="20"/>
                <w:lang w:val="en-GB"/>
              </w:rPr>
              <w:t>Fixed deposit account</w:t>
            </w:r>
          </w:p>
        </w:tc>
        <w:tc>
          <w:tcPr>
            <w:tcW w:w="1350" w:type="dxa"/>
            <w:shd w:val="clear" w:color="auto" w:fill="FAFAFA"/>
            <w:vAlign w:val="bottom"/>
          </w:tcPr>
          <w:p w14:paraId="14F063E2" w14:textId="77777777" w:rsidR="00CA2236" w:rsidRPr="00613061" w:rsidRDefault="00CA2236" w:rsidP="00CA2236">
            <w:pPr>
              <w:pStyle w:val="BodyTextIndent"/>
              <w:tabs>
                <w:tab w:val="right" w:pos="9360"/>
              </w:tabs>
              <w:ind w:left="0" w:right="-72"/>
              <w:jc w:val="right"/>
              <w:rPr>
                <w:rFonts w:ascii="Arial" w:hAnsi="Arial" w:cs="Arial"/>
                <w:sz w:val="20"/>
                <w:szCs w:val="20"/>
                <w:lang w:val="en-GB"/>
              </w:rPr>
            </w:pPr>
          </w:p>
        </w:tc>
        <w:tc>
          <w:tcPr>
            <w:tcW w:w="1233" w:type="dxa"/>
            <w:shd w:val="clear" w:color="auto" w:fill="FAFAFA"/>
            <w:vAlign w:val="bottom"/>
          </w:tcPr>
          <w:p w14:paraId="6534A486" w14:textId="77777777" w:rsidR="00CA2236" w:rsidRPr="00613061" w:rsidRDefault="00CA2236" w:rsidP="00CA2236">
            <w:pPr>
              <w:pStyle w:val="BodyTextIndent"/>
              <w:tabs>
                <w:tab w:val="right" w:pos="9360"/>
              </w:tabs>
              <w:ind w:left="0" w:right="-72"/>
              <w:jc w:val="right"/>
              <w:rPr>
                <w:rFonts w:ascii="Arial" w:hAnsi="Arial" w:cs="Arial"/>
                <w:sz w:val="20"/>
                <w:szCs w:val="20"/>
                <w:lang w:val="en-GB"/>
              </w:rPr>
            </w:pPr>
          </w:p>
        </w:tc>
        <w:tc>
          <w:tcPr>
            <w:tcW w:w="1377" w:type="dxa"/>
            <w:vAlign w:val="bottom"/>
          </w:tcPr>
          <w:p w14:paraId="2F989733" w14:textId="77777777" w:rsidR="00CA2236" w:rsidRPr="00613061" w:rsidRDefault="00CA2236" w:rsidP="00CA2236">
            <w:pPr>
              <w:pStyle w:val="BodyTextIndent"/>
              <w:tabs>
                <w:tab w:val="right" w:pos="9360"/>
              </w:tabs>
              <w:ind w:left="0" w:right="-72"/>
              <w:jc w:val="right"/>
              <w:rPr>
                <w:rFonts w:ascii="Arial" w:hAnsi="Arial" w:cs="Arial"/>
                <w:sz w:val="20"/>
                <w:szCs w:val="20"/>
                <w:lang w:val="en-GB"/>
              </w:rPr>
            </w:pPr>
          </w:p>
        </w:tc>
        <w:tc>
          <w:tcPr>
            <w:tcW w:w="1296" w:type="dxa"/>
            <w:vAlign w:val="bottom"/>
          </w:tcPr>
          <w:p w14:paraId="0BED564C" w14:textId="77777777" w:rsidR="00CA2236" w:rsidRPr="00613061" w:rsidRDefault="00CA2236" w:rsidP="00CA2236">
            <w:pPr>
              <w:pStyle w:val="BodyTextIndent"/>
              <w:tabs>
                <w:tab w:val="right" w:pos="9360"/>
              </w:tabs>
              <w:ind w:left="0" w:right="-72"/>
              <w:jc w:val="right"/>
              <w:rPr>
                <w:rFonts w:ascii="Arial" w:hAnsi="Arial" w:cs="Arial"/>
                <w:sz w:val="20"/>
                <w:szCs w:val="20"/>
                <w:lang w:val="en-GB"/>
              </w:rPr>
            </w:pPr>
          </w:p>
        </w:tc>
      </w:tr>
      <w:tr w:rsidR="00CA2236" w:rsidRPr="00613061" w14:paraId="4A7CB224" w14:textId="77777777" w:rsidTr="003A063B">
        <w:trPr>
          <w:trHeight w:val="80"/>
        </w:trPr>
        <w:tc>
          <w:tcPr>
            <w:tcW w:w="3780" w:type="dxa"/>
            <w:vAlign w:val="bottom"/>
          </w:tcPr>
          <w:p w14:paraId="48052829" w14:textId="77777777" w:rsidR="00CA2236" w:rsidRPr="00613061" w:rsidRDefault="00CA2236" w:rsidP="00CA2236">
            <w:pPr>
              <w:pStyle w:val="BodyTextIndent"/>
              <w:ind w:left="-105"/>
              <w:jc w:val="left"/>
              <w:rPr>
                <w:rFonts w:ascii="Arial" w:hAnsi="Arial" w:cs="Arial"/>
                <w:spacing w:val="-6"/>
                <w:sz w:val="20"/>
                <w:szCs w:val="20"/>
              </w:rPr>
            </w:pPr>
            <w:r w:rsidRPr="00613061">
              <w:rPr>
                <w:rFonts w:ascii="Arial" w:hAnsi="Arial" w:cs="Arial"/>
                <w:spacing w:val="-6"/>
                <w:sz w:val="20"/>
                <w:szCs w:val="20"/>
                <w:lang w:val="en-GB"/>
              </w:rPr>
              <w:t xml:space="preserve">   Siam Commercial Bank Public Co., Ltd.</w:t>
            </w:r>
          </w:p>
        </w:tc>
        <w:tc>
          <w:tcPr>
            <w:tcW w:w="1350" w:type="dxa"/>
            <w:tcBorders>
              <w:bottom w:val="single" w:sz="4" w:space="0" w:color="auto"/>
            </w:tcBorders>
            <w:shd w:val="clear" w:color="auto" w:fill="FAFAFA"/>
            <w:vAlign w:val="bottom"/>
          </w:tcPr>
          <w:p w14:paraId="08E29220" w14:textId="1F4F2EEF" w:rsidR="00CA2236" w:rsidRPr="00613061" w:rsidRDefault="00167CAD" w:rsidP="00CA2236">
            <w:pPr>
              <w:pStyle w:val="BodyTextIndent"/>
              <w:tabs>
                <w:tab w:val="right" w:pos="9360"/>
              </w:tabs>
              <w:ind w:left="0" w:right="-72"/>
              <w:jc w:val="right"/>
              <w:rPr>
                <w:rFonts w:ascii="Arial" w:hAnsi="Arial" w:cs="Arial"/>
                <w:sz w:val="20"/>
                <w:szCs w:val="20"/>
                <w:lang w:val="en-GB"/>
              </w:rPr>
            </w:pPr>
            <w:r w:rsidRPr="00613061">
              <w:rPr>
                <w:rFonts w:ascii="Arial" w:hAnsi="Arial" w:cs="Arial"/>
                <w:sz w:val="20"/>
                <w:szCs w:val="20"/>
                <w:lang w:val="en-GB"/>
              </w:rPr>
              <w:t>90,010</w:t>
            </w:r>
            <w:r w:rsidR="00421715" w:rsidRPr="00613061">
              <w:rPr>
                <w:rFonts w:ascii="Arial" w:hAnsi="Arial" w:cs="Arial"/>
                <w:sz w:val="20"/>
                <w:szCs w:val="20"/>
                <w:lang w:val="en-GB"/>
              </w:rPr>
              <w:t>,479</w:t>
            </w:r>
          </w:p>
        </w:tc>
        <w:tc>
          <w:tcPr>
            <w:tcW w:w="1233" w:type="dxa"/>
            <w:shd w:val="clear" w:color="auto" w:fill="FAFAFA"/>
            <w:vAlign w:val="bottom"/>
          </w:tcPr>
          <w:p w14:paraId="770C984F" w14:textId="59614C6F" w:rsidR="00CA2236" w:rsidRPr="00613061" w:rsidRDefault="00421715" w:rsidP="00CA2236">
            <w:pPr>
              <w:pStyle w:val="BodyTextIndent"/>
              <w:tabs>
                <w:tab w:val="right" w:pos="9360"/>
              </w:tabs>
              <w:ind w:left="0" w:right="-72"/>
              <w:jc w:val="right"/>
              <w:rPr>
                <w:rFonts w:ascii="Arial" w:hAnsi="Arial" w:cs="Arial"/>
                <w:sz w:val="20"/>
                <w:szCs w:val="20"/>
                <w:lang w:val="en-GB"/>
              </w:rPr>
            </w:pPr>
            <w:r w:rsidRPr="00613061">
              <w:rPr>
                <w:rFonts w:ascii="Arial" w:hAnsi="Arial" w:cs="Arial"/>
                <w:sz w:val="20"/>
                <w:szCs w:val="20"/>
                <w:lang w:val="en-GB"/>
              </w:rPr>
              <w:t>0.10</w:t>
            </w:r>
            <w:r w:rsidR="00350A8E">
              <w:rPr>
                <w:rFonts w:ascii="Arial" w:hAnsi="Arial" w:cs="Arial"/>
                <w:sz w:val="20"/>
                <w:szCs w:val="20"/>
                <w:lang w:val="en-GB"/>
              </w:rPr>
              <w:t xml:space="preserve"> </w:t>
            </w:r>
            <w:r w:rsidRPr="00613061">
              <w:rPr>
                <w:rFonts w:ascii="Arial" w:hAnsi="Arial" w:cs="Arial"/>
                <w:sz w:val="20"/>
                <w:szCs w:val="20"/>
                <w:lang w:val="en-GB"/>
              </w:rPr>
              <w:t>-</w:t>
            </w:r>
            <w:r w:rsidR="00350A8E" w:rsidRPr="000D30BB">
              <w:rPr>
                <w:rFonts w:ascii="Arial" w:hAnsi="Arial" w:cs="Cordia New"/>
                <w:sz w:val="20"/>
                <w:szCs w:val="20"/>
                <w:lang w:val="en-GB"/>
              </w:rPr>
              <w:t xml:space="preserve"> </w:t>
            </w:r>
            <w:r w:rsidRPr="00613061">
              <w:rPr>
                <w:rFonts w:ascii="Arial" w:hAnsi="Arial" w:cs="Arial"/>
                <w:sz w:val="20"/>
                <w:szCs w:val="20"/>
                <w:lang w:val="en-GB"/>
              </w:rPr>
              <w:t>0.40</w:t>
            </w:r>
          </w:p>
        </w:tc>
        <w:tc>
          <w:tcPr>
            <w:tcW w:w="1377" w:type="dxa"/>
            <w:tcBorders>
              <w:bottom w:val="single" w:sz="4" w:space="0" w:color="auto"/>
            </w:tcBorders>
            <w:vAlign w:val="bottom"/>
          </w:tcPr>
          <w:p w14:paraId="393C01DD" w14:textId="77777777" w:rsidR="00CA2236" w:rsidRPr="00613061" w:rsidRDefault="00CA2236" w:rsidP="00CA2236">
            <w:pPr>
              <w:pStyle w:val="BodyTextIndent"/>
              <w:tabs>
                <w:tab w:val="right" w:pos="9360"/>
              </w:tabs>
              <w:ind w:left="0" w:right="-72"/>
              <w:jc w:val="right"/>
              <w:rPr>
                <w:rFonts w:ascii="Arial" w:hAnsi="Arial" w:cs="Arial"/>
                <w:sz w:val="20"/>
                <w:szCs w:val="20"/>
                <w:lang w:val="en-GB"/>
              </w:rPr>
            </w:pPr>
            <w:r w:rsidRPr="00613061">
              <w:rPr>
                <w:rFonts w:ascii="Arial" w:hAnsi="Arial" w:cs="Arial"/>
                <w:sz w:val="20"/>
                <w:szCs w:val="20"/>
                <w:lang w:val="en-GB"/>
              </w:rPr>
              <w:t>110,001,808</w:t>
            </w:r>
          </w:p>
        </w:tc>
        <w:tc>
          <w:tcPr>
            <w:tcW w:w="1296" w:type="dxa"/>
            <w:vAlign w:val="bottom"/>
          </w:tcPr>
          <w:p w14:paraId="4E205C2B" w14:textId="77777777" w:rsidR="00CA2236" w:rsidRPr="00613061" w:rsidRDefault="00CA2236" w:rsidP="00CA2236">
            <w:pPr>
              <w:pStyle w:val="BodyTextIndent"/>
              <w:tabs>
                <w:tab w:val="right" w:pos="9360"/>
              </w:tabs>
              <w:ind w:left="0" w:right="-72"/>
              <w:jc w:val="right"/>
              <w:rPr>
                <w:rFonts w:ascii="Arial" w:hAnsi="Arial" w:cs="Arial"/>
                <w:sz w:val="20"/>
                <w:szCs w:val="20"/>
                <w:lang w:val="en-GB"/>
              </w:rPr>
            </w:pPr>
            <w:r w:rsidRPr="00613061">
              <w:rPr>
                <w:rFonts w:ascii="Arial" w:hAnsi="Arial" w:cs="Arial"/>
                <w:sz w:val="20"/>
                <w:szCs w:val="20"/>
                <w:lang w:val="en-GB"/>
              </w:rPr>
              <w:t>0.10</w:t>
            </w:r>
          </w:p>
        </w:tc>
      </w:tr>
      <w:tr w:rsidR="00CA2236" w:rsidRPr="00613061" w14:paraId="6AE3F1B1" w14:textId="77777777" w:rsidTr="003A063B">
        <w:tc>
          <w:tcPr>
            <w:tcW w:w="3780" w:type="dxa"/>
            <w:vAlign w:val="bottom"/>
          </w:tcPr>
          <w:p w14:paraId="2CCAE4B9" w14:textId="77777777" w:rsidR="00CA2236" w:rsidRPr="00613061" w:rsidRDefault="00CA2236" w:rsidP="00CA2236">
            <w:pPr>
              <w:pStyle w:val="BodyTextIndent"/>
              <w:ind w:left="-105"/>
              <w:jc w:val="left"/>
              <w:rPr>
                <w:rFonts w:ascii="Arial" w:hAnsi="Arial" w:cs="Arial"/>
                <w:sz w:val="20"/>
                <w:szCs w:val="20"/>
                <w:lang w:val="en-GB"/>
              </w:rPr>
            </w:pPr>
          </w:p>
        </w:tc>
        <w:tc>
          <w:tcPr>
            <w:tcW w:w="1350" w:type="dxa"/>
            <w:tcBorders>
              <w:top w:val="single" w:sz="4" w:space="0" w:color="auto"/>
            </w:tcBorders>
            <w:shd w:val="clear" w:color="auto" w:fill="FAFAFA"/>
            <w:vAlign w:val="bottom"/>
          </w:tcPr>
          <w:p w14:paraId="7EB55848" w14:textId="77777777" w:rsidR="00CA2236" w:rsidRPr="00613061" w:rsidRDefault="00CA2236" w:rsidP="00CA2236">
            <w:pPr>
              <w:pStyle w:val="BodyTextIndent"/>
              <w:tabs>
                <w:tab w:val="right" w:pos="9360"/>
              </w:tabs>
              <w:ind w:left="0" w:right="-72"/>
              <w:jc w:val="right"/>
              <w:rPr>
                <w:rFonts w:ascii="Arial" w:hAnsi="Arial" w:cs="Arial"/>
                <w:sz w:val="20"/>
                <w:szCs w:val="20"/>
                <w:lang w:val="en-GB"/>
              </w:rPr>
            </w:pPr>
          </w:p>
        </w:tc>
        <w:tc>
          <w:tcPr>
            <w:tcW w:w="1233" w:type="dxa"/>
            <w:shd w:val="clear" w:color="auto" w:fill="FAFAFA"/>
            <w:vAlign w:val="bottom"/>
          </w:tcPr>
          <w:p w14:paraId="0E08C283" w14:textId="77777777" w:rsidR="00CA2236" w:rsidRPr="00613061" w:rsidRDefault="00CA2236" w:rsidP="00CA2236">
            <w:pPr>
              <w:pStyle w:val="BodyTextIndent"/>
              <w:tabs>
                <w:tab w:val="right" w:pos="9360"/>
              </w:tabs>
              <w:ind w:left="0" w:right="-72"/>
              <w:jc w:val="right"/>
              <w:rPr>
                <w:rFonts w:ascii="Arial" w:hAnsi="Arial" w:cs="Arial"/>
                <w:sz w:val="20"/>
                <w:szCs w:val="20"/>
                <w:lang w:val="en-GB"/>
              </w:rPr>
            </w:pPr>
          </w:p>
        </w:tc>
        <w:tc>
          <w:tcPr>
            <w:tcW w:w="1377" w:type="dxa"/>
            <w:tcBorders>
              <w:top w:val="single" w:sz="4" w:space="0" w:color="auto"/>
            </w:tcBorders>
            <w:vAlign w:val="bottom"/>
          </w:tcPr>
          <w:p w14:paraId="011AD4EA" w14:textId="77777777" w:rsidR="00CA2236" w:rsidRPr="00613061" w:rsidRDefault="00CA2236" w:rsidP="00CA2236">
            <w:pPr>
              <w:pStyle w:val="BodyTextIndent"/>
              <w:tabs>
                <w:tab w:val="right" w:pos="9360"/>
              </w:tabs>
              <w:ind w:left="0" w:right="-72"/>
              <w:jc w:val="right"/>
              <w:rPr>
                <w:rFonts w:ascii="Arial" w:hAnsi="Arial" w:cs="Arial"/>
                <w:sz w:val="20"/>
                <w:szCs w:val="20"/>
                <w:lang w:val="en-GB"/>
              </w:rPr>
            </w:pPr>
          </w:p>
        </w:tc>
        <w:tc>
          <w:tcPr>
            <w:tcW w:w="1296" w:type="dxa"/>
            <w:vAlign w:val="bottom"/>
          </w:tcPr>
          <w:p w14:paraId="7D66C6C2" w14:textId="77777777" w:rsidR="00CA2236" w:rsidRPr="00613061" w:rsidRDefault="00CA2236" w:rsidP="00CA2236">
            <w:pPr>
              <w:pStyle w:val="BodyTextIndent"/>
              <w:tabs>
                <w:tab w:val="right" w:pos="9360"/>
              </w:tabs>
              <w:ind w:left="0" w:right="-72"/>
              <w:jc w:val="right"/>
              <w:rPr>
                <w:rFonts w:ascii="Arial" w:hAnsi="Arial" w:cs="Arial"/>
                <w:sz w:val="20"/>
                <w:szCs w:val="20"/>
                <w:lang w:val="en-GB"/>
              </w:rPr>
            </w:pPr>
          </w:p>
        </w:tc>
      </w:tr>
      <w:tr w:rsidR="00CA2236" w:rsidRPr="00613061" w14:paraId="13629416" w14:textId="77777777" w:rsidTr="003A063B">
        <w:tc>
          <w:tcPr>
            <w:tcW w:w="3780" w:type="dxa"/>
          </w:tcPr>
          <w:p w14:paraId="45BC0A5D" w14:textId="77777777" w:rsidR="00CA2236" w:rsidRPr="00613061" w:rsidRDefault="00CA2236" w:rsidP="00CA2236">
            <w:pPr>
              <w:pStyle w:val="BodyTextIndent"/>
              <w:ind w:left="-105"/>
              <w:jc w:val="left"/>
              <w:rPr>
                <w:rFonts w:ascii="Arial" w:hAnsi="Arial" w:cs="Arial"/>
                <w:sz w:val="20"/>
                <w:szCs w:val="20"/>
                <w:lang w:val="en-GB"/>
              </w:rPr>
            </w:pPr>
            <w:r w:rsidRPr="00613061">
              <w:rPr>
                <w:rFonts w:ascii="Arial" w:hAnsi="Arial" w:cs="Arial"/>
                <w:sz w:val="20"/>
                <w:szCs w:val="20"/>
                <w:lang w:val="en-GB"/>
              </w:rPr>
              <w:t>Total cash and cash equivalents</w:t>
            </w:r>
          </w:p>
        </w:tc>
        <w:tc>
          <w:tcPr>
            <w:tcW w:w="1350" w:type="dxa"/>
            <w:tcBorders>
              <w:bottom w:val="single" w:sz="4" w:space="0" w:color="auto"/>
            </w:tcBorders>
            <w:shd w:val="clear" w:color="auto" w:fill="FAFAFA"/>
            <w:vAlign w:val="bottom"/>
          </w:tcPr>
          <w:p w14:paraId="59E65D63" w14:textId="35E47DA7" w:rsidR="00CA2236" w:rsidRPr="00613061" w:rsidRDefault="00421715" w:rsidP="00CA2236">
            <w:pPr>
              <w:pStyle w:val="BodyTextIndent"/>
              <w:tabs>
                <w:tab w:val="right" w:pos="9360"/>
              </w:tabs>
              <w:ind w:left="0" w:right="-72"/>
              <w:jc w:val="right"/>
              <w:rPr>
                <w:rFonts w:ascii="Arial" w:hAnsi="Arial" w:cs="Arial"/>
                <w:sz w:val="20"/>
                <w:szCs w:val="20"/>
                <w:lang w:val="en-GB"/>
              </w:rPr>
            </w:pPr>
            <w:r w:rsidRPr="00613061">
              <w:rPr>
                <w:rFonts w:ascii="Arial" w:hAnsi="Arial" w:cs="Arial"/>
                <w:sz w:val="20"/>
                <w:szCs w:val="20"/>
                <w:lang w:val="en-GB"/>
              </w:rPr>
              <w:t>454,074,601</w:t>
            </w:r>
          </w:p>
        </w:tc>
        <w:tc>
          <w:tcPr>
            <w:tcW w:w="1233" w:type="dxa"/>
            <w:shd w:val="clear" w:color="auto" w:fill="FAFAFA"/>
            <w:vAlign w:val="bottom"/>
          </w:tcPr>
          <w:p w14:paraId="7599835E" w14:textId="77777777" w:rsidR="00CA2236" w:rsidRPr="00613061" w:rsidRDefault="00CA2236" w:rsidP="00CA2236">
            <w:pPr>
              <w:pStyle w:val="BodyTextIndent"/>
              <w:ind w:left="0" w:right="-72"/>
              <w:jc w:val="right"/>
              <w:rPr>
                <w:rFonts w:ascii="Arial" w:hAnsi="Arial" w:cs="Arial"/>
                <w:sz w:val="20"/>
                <w:szCs w:val="20"/>
                <w:lang w:val="en-GB"/>
              </w:rPr>
            </w:pPr>
          </w:p>
        </w:tc>
        <w:tc>
          <w:tcPr>
            <w:tcW w:w="1377" w:type="dxa"/>
            <w:tcBorders>
              <w:bottom w:val="single" w:sz="4" w:space="0" w:color="auto"/>
            </w:tcBorders>
            <w:vAlign w:val="bottom"/>
          </w:tcPr>
          <w:p w14:paraId="1D519646" w14:textId="77777777" w:rsidR="00CA2236" w:rsidRPr="00613061" w:rsidRDefault="00CA2236" w:rsidP="00CA2236">
            <w:pPr>
              <w:pStyle w:val="BodyTextIndent"/>
              <w:tabs>
                <w:tab w:val="right" w:pos="9360"/>
              </w:tabs>
              <w:ind w:left="0" w:right="-72"/>
              <w:jc w:val="right"/>
              <w:rPr>
                <w:rFonts w:ascii="Arial" w:hAnsi="Arial" w:cs="Arial"/>
                <w:sz w:val="20"/>
                <w:szCs w:val="20"/>
                <w:lang w:val="en-GB"/>
              </w:rPr>
            </w:pPr>
            <w:r w:rsidRPr="00613061">
              <w:rPr>
                <w:rFonts w:ascii="Arial" w:hAnsi="Arial" w:cs="Arial"/>
                <w:sz w:val="20"/>
                <w:szCs w:val="20"/>
                <w:lang w:val="en-GB"/>
              </w:rPr>
              <w:t>339,645,047</w:t>
            </w:r>
          </w:p>
        </w:tc>
        <w:tc>
          <w:tcPr>
            <w:tcW w:w="1296" w:type="dxa"/>
            <w:vAlign w:val="bottom"/>
          </w:tcPr>
          <w:p w14:paraId="5DFECF46" w14:textId="77777777" w:rsidR="00CA2236" w:rsidRPr="00613061" w:rsidRDefault="00CA2236" w:rsidP="00CA2236">
            <w:pPr>
              <w:pStyle w:val="BodyTextIndent"/>
              <w:ind w:left="0" w:right="-72"/>
              <w:jc w:val="right"/>
              <w:rPr>
                <w:rFonts w:ascii="Arial" w:hAnsi="Arial" w:cs="Arial"/>
                <w:sz w:val="20"/>
                <w:szCs w:val="20"/>
                <w:lang w:val="en-GB"/>
              </w:rPr>
            </w:pPr>
          </w:p>
        </w:tc>
      </w:tr>
    </w:tbl>
    <w:p w14:paraId="47D7D9CC" w14:textId="0ECA8366" w:rsidR="00F00F4A" w:rsidRDefault="00F00F4A" w:rsidP="002118FD">
      <w:pPr>
        <w:pStyle w:val="BodyTextIndent"/>
        <w:tabs>
          <w:tab w:val="right" w:pos="9360"/>
        </w:tabs>
        <w:ind w:left="0"/>
        <w:rPr>
          <w:rFonts w:ascii="Arial" w:hAnsi="Arial" w:cs="Arial"/>
          <w:sz w:val="20"/>
          <w:szCs w:val="20"/>
          <w:lang w:val="en-GB"/>
        </w:rPr>
      </w:pPr>
    </w:p>
    <w:p w14:paraId="0A1F86F2" w14:textId="77777777" w:rsidR="00613061" w:rsidRPr="00613061" w:rsidRDefault="00613061" w:rsidP="002118FD">
      <w:pPr>
        <w:pStyle w:val="BodyTextIndent"/>
        <w:tabs>
          <w:tab w:val="right" w:pos="9360"/>
        </w:tabs>
        <w:ind w:left="0"/>
        <w:rPr>
          <w:rFonts w:ascii="Arial" w:hAnsi="Arial" w:cs="Arial"/>
          <w:sz w:val="20"/>
          <w:szCs w:val="20"/>
          <w:lang w:val="en-GB"/>
        </w:rPr>
      </w:pPr>
    </w:p>
    <w:tbl>
      <w:tblPr>
        <w:tblW w:w="9043" w:type="dxa"/>
        <w:tblInd w:w="108" w:type="dxa"/>
        <w:shd w:val="clear" w:color="auto" w:fill="FFA543"/>
        <w:tblLook w:val="04A0" w:firstRow="1" w:lastRow="0" w:firstColumn="1" w:lastColumn="0" w:noHBand="0" w:noVBand="1"/>
      </w:tblPr>
      <w:tblGrid>
        <w:gridCol w:w="9043"/>
      </w:tblGrid>
      <w:tr w:rsidR="003A063B" w:rsidRPr="00613061" w14:paraId="395ADFA1" w14:textId="77777777" w:rsidTr="00C4202B">
        <w:trPr>
          <w:trHeight w:val="386"/>
        </w:trPr>
        <w:tc>
          <w:tcPr>
            <w:tcW w:w="9043" w:type="dxa"/>
            <w:shd w:val="clear" w:color="auto" w:fill="FFA543"/>
            <w:vAlign w:val="center"/>
            <w:hideMark/>
          </w:tcPr>
          <w:p w14:paraId="60D7295E" w14:textId="77777777" w:rsidR="003A063B" w:rsidRPr="00613061" w:rsidRDefault="00B9492F" w:rsidP="00FE5207">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1</w:t>
            </w:r>
            <w:r w:rsidR="003942DC" w:rsidRPr="00613061">
              <w:rPr>
                <w:rFonts w:ascii="Arial" w:eastAsia="Arial Unicode MS" w:hAnsi="Arial" w:cs="Arial"/>
                <w:b/>
                <w:bCs/>
                <w:color w:val="FFFFFF"/>
                <w:sz w:val="20"/>
                <w:szCs w:val="20"/>
              </w:rPr>
              <w:t>2</w:t>
            </w:r>
            <w:r w:rsidR="003A063B" w:rsidRPr="00613061">
              <w:rPr>
                <w:rFonts w:ascii="Arial" w:eastAsia="Arial Unicode MS" w:hAnsi="Arial" w:cs="Arial"/>
                <w:b/>
                <w:bCs/>
                <w:color w:val="FFFFFF"/>
                <w:sz w:val="20"/>
                <w:szCs w:val="20"/>
              </w:rPr>
              <w:tab/>
              <w:t>Trade and other receivables</w:t>
            </w:r>
            <w:r w:rsidR="00FC0ACA" w:rsidRPr="00613061">
              <w:rPr>
                <w:rFonts w:ascii="Arial" w:eastAsia="Arial Unicode MS" w:hAnsi="Arial" w:cs="Arial"/>
                <w:b/>
                <w:bCs/>
                <w:color w:val="FFFFFF"/>
                <w:sz w:val="20"/>
                <w:szCs w:val="20"/>
              </w:rPr>
              <w:t>, net</w:t>
            </w:r>
          </w:p>
        </w:tc>
      </w:tr>
    </w:tbl>
    <w:p w14:paraId="6E41ED37" w14:textId="77777777" w:rsidR="003A063B" w:rsidRPr="00613061" w:rsidRDefault="003A063B" w:rsidP="00C00ED0">
      <w:pPr>
        <w:pStyle w:val="BodyTextIndent"/>
        <w:tabs>
          <w:tab w:val="right" w:pos="9360"/>
        </w:tabs>
        <w:ind w:left="0"/>
        <w:rPr>
          <w:rFonts w:ascii="Arial" w:hAnsi="Arial" w:cs="Arial"/>
          <w:sz w:val="20"/>
          <w:szCs w:val="20"/>
          <w:lang w:val="en-GB"/>
        </w:rPr>
      </w:pPr>
    </w:p>
    <w:p w14:paraId="72364CFD" w14:textId="77777777" w:rsidR="00370099" w:rsidRPr="00613061" w:rsidRDefault="00370099" w:rsidP="00370099">
      <w:pPr>
        <w:pStyle w:val="BodyTextIndent"/>
        <w:ind w:left="540" w:hanging="540"/>
        <w:rPr>
          <w:rFonts w:ascii="Arial" w:hAnsi="Arial" w:cs="Arial"/>
          <w:b/>
          <w:bCs/>
          <w:color w:val="CF4A02"/>
          <w:sz w:val="20"/>
          <w:szCs w:val="20"/>
          <w:lang w:val="en-US"/>
        </w:rPr>
      </w:pPr>
      <w:r w:rsidRPr="00613061">
        <w:rPr>
          <w:rFonts w:ascii="Arial" w:hAnsi="Arial" w:cs="Arial"/>
          <w:b/>
          <w:bCs/>
          <w:color w:val="CF4A02"/>
          <w:sz w:val="20"/>
          <w:szCs w:val="20"/>
          <w:lang w:val="en-US"/>
        </w:rPr>
        <w:t>1</w:t>
      </w:r>
      <w:r w:rsidR="003942DC" w:rsidRPr="00613061">
        <w:rPr>
          <w:rFonts w:ascii="Arial" w:hAnsi="Arial" w:cs="Arial"/>
          <w:b/>
          <w:bCs/>
          <w:color w:val="CF4A02"/>
          <w:sz w:val="20"/>
          <w:szCs w:val="20"/>
          <w:lang w:val="en-US"/>
        </w:rPr>
        <w:t>2</w:t>
      </w:r>
      <w:r w:rsidRPr="00613061">
        <w:rPr>
          <w:rFonts w:ascii="Arial" w:hAnsi="Arial" w:cs="Arial"/>
          <w:b/>
          <w:bCs/>
          <w:color w:val="CF4A02"/>
          <w:sz w:val="20"/>
          <w:szCs w:val="20"/>
          <w:lang w:val="en-US"/>
        </w:rPr>
        <w:t>.1</w:t>
      </w:r>
      <w:r w:rsidRPr="00613061">
        <w:rPr>
          <w:rFonts w:ascii="Arial" w:hAnsi="Arial" w:cs="Arial"/>
          <w:b/>
          <w:bCs/>
          <w:color w:val="CF4A02"/>
          <w:sz w:val="20"/>
          <w:szCs w:val="20"/>
          <w:lang w:val="en-US"/>
        </w:rPr>
        <w:tab/>
        <w:t>Trade and other receivables</w:t>
      </w:r>
    </w:p>
    <w:p w14:paraId="28348969" w14:textId="77777777" w:rsidR="00370099" w:rsidRPr="00613061" w:rsidRDefault="00370099" w:rsidP="00C00ED0">
      <w:pPr>
        <w:pStyle w:val="BodyTextIndent"/>
        <w:tabs>
          <w:tab w:val="right" w:pos="9360"/>
        </w:tabs>
        <w:ind w:left="0"/>
        <w:rPr>
          <w:rFonts w:ascii="Arial" w:hAnsi="Arial" w:cs="Arial"/>
          <w:sz w:val="20"/>
          <w:szCs w:val="20"/>
          <w:lang w:val="en-GB"/>
        </w:rPr>
      </w:pPr>
    </w:p>
    <w:tbl>
      <w:tblPr>
        <w:tblW w:w="9036" w:type="dxa"/>
        <w:tblInd w:w="108" w:type="dxa"/>
        <w:tblLayout w:type="fixed"/>
        <w:tblLook w:val="0000" w:firstRow="0" w:lastRow="0" w:firstColumn="0" w:lastColumn="0" w:noHBand="0" w:noVBand="0"/>
      </w:tblPr>
      <w:tblGrid>
        <w:gridCol w:w="5976"/>
        <w:gridCol w:w="1530"/>
        <w:gridCol w:w="1530"/>
      </w:tblGrid>
      <w:tr w:rsidR="00CE7604" w:rsidRPr="00613061" w14:paraId="463CE2D1" w14:textId="77777777" w:rsidTr="00FE5207">
        <w:trPr>
          <w:trHeight w:val="20"/>
        </w:trPr>
        <w:tc>
          <w:tcPr>
            <w:tcW w:w="5976" w:type="dxa"/>
            <w:vAlign w:val="bottom"/>
          </w:tcPr>
          <w:p w14:paraId="02885298" w14:textId="77777777" w:rsidR="00CE7604" w:rsidRPr="00613061" w:rsidRDefault="00CE7604" w:rsidP="00CE7604">
            <w:pPr>
              <w:pStyle w:val="BodyTextIndent"/>
              <w:ind w:left="440" w:firstLine="3"/>
              <w:rPr>
                <w:rFonts w:ascii="Arial" w:hAnsi="Arial" w:cs="Arial"/>
                <w:sz w:val="20"/>
                <w:szCs w:val="20"/>
                <w:lang w:val="en-US" w:eastAsia="en-US"/>
              </w:rPr>
            </w:pPr>
          </w:p>
        </w:tc>
        <w:tc>
          <w:tcPr>
            <w:tcW w:w="1530" w:type="dxa"/>
            <w:tcBorders>
              <w:top w:val="single" w:sz="4" w:space="0" w:color="auto"/>
            </w:tcBorders>
            <w:vAlign w:val="bottom"/>
          </w:tcPr>
          <w:p w14:paraId="42D555B4" w14:textId="77777777" w:rsidR="00CE7604" w:rsidRPr="00613061" w:rsidRDefault="00FA4DAB" w:rsidP="00CE7604">
            <w:pPr>
              <w:pStyle w:val="BodyTextIndent"/>
              <w:tabs>
                <w:tab w:val="left" w:pos="720"/>
              </w:tabs>
              <w:ind w:left="0" w:right="-72"/>
              <w:jc w:val="right"/>
              <w:rPr>
                <w:rFonts w:ascii="Arial" w:hAnsi="Arial" w:cs="Arial"/>
                <w:b/>
                <w:bCs/>
                <w:color w:val="000000"/>
                <w:sz w:val="20"/>
                <w:szCs w:val="20"/>
                <w:cs/>
                <w:lang w:val="en-US"/>
              </w:rPr>
            </w:pPr>
            <w:r w:rsidRPr="00613061">
              <w:rPr>
                <w:rFonts w:ascii="Arial" w:hAnsi="Arial" w:cs="Arial"/>
                <w:b/>
                <w:bCs/>
                <w:color w:val="000000"/>
                <w:sz w:val="20"/>
                <w:szCs w:val="20"/>
                <w:lang w:val="en-GB"/>
              </w:rPr>
              <w:t>2022</w:t>
            </w:r>
          </w:p>
        </w:tc>
        <w:tc>
          <w:tcPr>
            <w:tcW w:w="1530" w:type="dxa"/>
            <w:tcBorders>
              <w:top w:val="single" w:sz="4" w:space="0" w:color="auto"/>
            </w:tcBorders>
            <w:vAlign w:val="bottom"/>
          </w:tcPr>
          <w:p w14:paraId="0D45B4FC" w14:textId="77777777" w:rsidR="00CE7604" w:rsidRPr="00613061" w:rsidRDefault="00FA4DAB" w:rsidP="00CE7604">
            <w:pPr>
              <w:pStyle w:val="BodyTextIndent"/>
              <w:tabs>
                <w:tab w:val="left" w:pos="720"/>
              </w:tabs>
              <w:ind w:left="0" w:right="-72"/>
              <w:jc w:val="right"/>
              <w:rPr>
                <w:rFonts w:ascii="Arial" w:hAnsi="Arial" w:cs="Arial"/>
                <w:b/>
                <w:bCs/>
                <w:color w:val="000000"/>
                <w:sz w:val="20"/>
                <w:szCs w:val="20"/>
                <w:lang w:val="en-GB"/>
              </w:rPr>
            </w:pPr>
            <w:r w:rsidRPr="00613061">
              <w:rPr>
                <w:rFonts w:ascii="Arial" w:hAnsi="Arial" w:cs="Arial"/>
                <w:b/>
                <w:bCs/>
                <w:color w:val="000000"/>
                <w:sz w:val="20"/>
                <w:szCs w:val="20"/>
                <w:lang w:val="en-GB"/>
              </w:rPr>
              <w:t>2021</w:t>
            </w:r>
          </w:p>
        </w:tc>
      </w:tr>
      <w:tr w:rsidR="00262D4C" w:rsidRPr="00613061" w14:paraId="193A06F9" w14:textId="77777777" w:rsidTr="00FE5207">
        <w:trPr>
          <w:trHeight w:val="20"/>
        </w:trPr>
        <w:tc>
          <w:tcPr>
            <w:tcW w:w="5976" w:type="dxa"/>
            <w:vAlign w:val="bottom"/>
          </w:tcPr>
          <w:p w14:paraId="28D63967" w14:textId="77777777" w:rsidR="00262D4C" w:rsidRPr="00613061" w:rsidRDefault="00262D4C" w:rsidP="00196A82">
            <w:pPr>
              <w:pStyle w:val="BodyTextIndent"/>
              <w:ind w:left="440" w:firstLine="3"/>
              <w:rPr>
                <w:rFonts w:ascii="Arial" w:hAnsi="Arial" w:cs="Arial"/>
                <w:sz w:val="20"/>
                <w:szCs w:val="20"/>
                <w:lang w:val="en-US" w:eastAsia="en-US"/>
              </w:rPr>
            </w:pPr>
          </w:p>
        </w:tc>
        <w:tc>
          <w:tcPr>
            <w:tcW w:w="1530" w:type="dxa"/>
            <w:tcBorders>
              <w:bottom w:val="single" w:sz="4" w:space="0" w:color="auto"/>
            </w:tcBorders>
            <w:vAlign w:val="bottom"/>
          </w:tcPr>
          <w:p w14:paraId="3D64F737" w14:textId="77777777" w:rsidR="00262D4C" w:rsidRPr="00613061" w:rsidRDefault="00262D4C" w:rsidP="00FE5207">
            <w:pPr>
              <w:pStyle w:val="BodyTextIndent"/>
              <w:ind w:left="0" w:right="-72"/>
              <w:jc w:val="right"/>
              <w:rPr>
                <w:rFonts w:ascii="Arial" w:hAnsi="Arial" w:cs="Arial"/>
                <w:sz w:val="20"/>
                <w:szCs w:val="20"/>
                <w:lang w:val="en-US" w:eastAsia="en-US"/>
              </w:rPr>
            </w:pPr>
            <w:r w:rsidRPr="00613061">
              <w:rPr>
                <w:rFonts w:ascii="Arial" w:hAnsi="Arial" w:cs="Arial"/>
                <w:b/>
                <w:bCs/>
                <w:sz w:val="20"/>
                <w:szCs w:val="20"/>
                <w:lang w:val="en-US" w:eastAsia="en-US"/>
              </w:rPr>
              <w:t>Baht</w:t>
            </w:r>
          </w:p>
        </w:tc>
        <w:tc>
          <w:tcPr>
            <w:tcW w:w="1530" w:type="dxa"/>
            <w:tcBorders>
              <w:bottom w:val="single" w:sz="4" w:space="0" w:color="auto"/>
            </w:tcBorders>
            <w:vAlign w:val="bottom"/>
          </w:tcPr>
          <w:p w14:paraId="656CC7CE" w14:textId="77777777" w:rsidR="00262D4C" w:rsidRPr="00613061" w:rsidRDefault="00262D4C" w:rsidP="00FE5207">
            <w:pPr>
              <w:pStyle w:val="BodyTextIndent"/>
              <w:ind w:left="0" w:right="-72"/>
              <w:jc w:val="right"/>
              <w:rPr>
                <w:rFonts w:ascii="Arial" w:hAnsi="Arial" w:cs="Arial"/>
                <w:sz w:val="20"/>
                <w:szCs w:val="20"/>
                <w:lang w:val="en-US" w:eastAsia="en-US"/>
              </w:rPr>
            </w:pPr>
            <w:r w:rsidRPr="00613061">
              <w:rPr>
                <w:rFonts w:ascii="Arial" w:hAnsi="Arial" w:cs="Arial"/>
                <w:b/>
                <w:bCs/>
                <w:sz w:val="20"/>
                <w:szCs w:val="20"/>
                <w:lang w:val="en-US" w:eastAsia="en-US"/>
              </w:rPr>
              <w:t>Baht</w:t>
            </w:r>
          </w:p>
        </w:tc>
      </w:tr>
      <w:tr w:rsidR="00262D4C" w:rsidRPr="00613061" w14:paraId="37F0EE2C" w14:textId="77777777" w:rsidTr="00FE5207">
        <w:trPr>
          <w:trHeight w:val="20"/>
        </w:trPr>
        <w:tc>
          <w:tcPr>
            <w:tcW w:w="5976" w:type="dxa"/>
            <w:vAlign w:val="bottom"/>
          </w:tcPr>
          <w:p w14:paraId="622A4FD4" w14:textId="77777777" w:rsidR="00262D4C" w:rsidRPr="00613061" w:rsidRDefault="00262D4C" w:rsidP="00196A82">
            <w:pPr>
              <w:pStyle w:val="BodyTextIndent"/>
              <w:ind w:left="440" w:firstLine="3"/>
              <w:rPr>
                <w:rFonts w:ascii="Arial" w:hAnsi="Arial" w:cs="Arial"/>
                <w:sz w:val="20"/>
                <w:szCs w:val="20"/>
                <w:lang w:val="en-US" w:eastAsia="en-US"/>
              </w:rPr>
            </w:pPr>
          </w:p>
        </w:tc>
        <w:tc>
          <w:tcPr>
            <w:tcW w:w="1530" w:type="dxa"/>
            <w:tcBorders>
              <w:top w:val="single" w:sz="4" w:space="0" w:color="auto"/>
            </w:tcBorders>
            <w:shd w:val="clear" w:color="auto" w:fill="FAFAFA"/>
          </w:tcPr>
          <w:p w14:paraId="0C455BE6" w14:textId="77777777" w:rsidR="00262D4C" w:rsidRPr="00613061" w:rsidRDefault="00262D4C" w:rsidP="00FE5207">
            <w:pPr>
              <w:pStyle w:val="BodyTextIndent"/>
              <w:ind w:left="0" w:right="-72"/>
              <w:jc w:val="right"/>
              <w:rPr>
                <w:rFonts w:ascii="Arial" w:hAnsi="Arial" w:cs="Arial"/>
                <w:sz w:val="20"/>
                <w:szCs w:val="20"/>
                <w:lang w:val="en-US" w:eastAsia="en-US"/>
              </w:rPr>
            </w:pPr>
          </w:p>
        </w:tc>
        <w:tc>
          <w:tcPr>
            <w:tcW w:w="1530" w:type="dxa"/>
            <w:tcBorders>
              <w:top w:val="single" w:sz="4" w:space="0" w:color="auto"/>
            </w:tcBorders>
            <w:vAlign w:val="bottom"/>
          </w:tcPr>
          <w:p w14:paraId="5BE33EE6" w14:textId="77777777" w:rsidR="00262D4C" w:rsidRPr="00613061" w:rsidRDefault="00262D4C" w:rsidP="00FE5207">
            <w:pPr>
              <w:pStyle w:val="BodyTextIndent"/>
              <w:ind w:left="0" w:right="-72"/>
              <w:jc w:val="right"/>
              <w:rPr>
                <w:rFonts w:ascii="Arial" w:hAnsi="Arial" w:cs="Arial"/>
                <w:sz w:val="20"/>
                <w:szCs w:val="20"/>
                <w:lang w:val="en-US" w:eastAsia="en-US"/>
              </w:rPr>
            </w:pPr>
          </w:p>
        </w:tc>
      </w:tr>
      <w:tr w:rsidR="00CA2236" w:rsidRPr="00613061" w14:paraId="28BD8B55" w14:textId="77777777" w:rsidTr="00FE5207">
        <w:trPr>
          <w:trHeight w:val="20"/>
        </w:trPr>
        <w:tc>
          <w:tcPr>
            <w:tcW w:w="5976" w:type="dxa"/>
          </w:tcPr>
          <w:p w14:paraId="30EDE80D" w14:textId="77777777" w:rsidR="00CA2236" w:rsidRPr="00613061" w:rsidRDefault="00CA2236" w:rsidP="00CA2236">
            <w:pPr>
              <w:tabs>
                <w:tab w:val="left" w:pos="2150"/>
              </w:tabs>
              <w:ind w:left="440" w:firstLine="3"/>
              <w:jc w:val="both"/>
              <w:rPr>
                <w:rFonts w:ascii="Arial" w:hAnsi="Arial" w:cs="Arial"/>
                <w:sz w:val="20"/>
                <w:szCs w:val="20"/>
              </w:rPr>
            </w:pPr>
            <w:r w:rsidRPr="00613061">
              <w:rPr>
                <w:rFonts w:ascii="Arial" w:hAnsi="Arial" w:cs="Arial"/>
                <w:sz w:val="20"/>
                <w:szCs w:val="20"/>
              </w:rPr>
              <w:t>Trade receivables</w:t>
            </w:r>
            <w:r w:rsidRPr="00613061">
              <w:rPr>
                <w:rFonts w:ascii="Arial" w:hAnsi="Arial" w:cs="Arial"/>
                <w:sz w:val="20"/>
                <w:szCs w:val="20"/>
              </w:rPr>
              <w:tab/>
              <w:t>- third parties</w:t>
            </w:r>
          </w:p>
        </w:tc>
        <w:tc>
          <w:tcPr>
            <w:tcW w:w="1530" w:type="dxa"/>
            <w:shd w:val="clear" w:color="auto" w:fill="FAFAFA"/>
            <w:vAlign w:val="bottom"/>
          </w:tcPr>
          <w:p w14:paraId="31EBFAF0" w14:textId="059E6FD3" w:rsidR="00CA2236" w:rsidRPr="00613061" w:rsidRDefault="006102B0" w:rsidP="00CA2236">
            <w:pPr>
              <w:ind w:right="-72"/>
              <w:jc w:val="right"/>
              <w:rPr>
                <w:rFonts w:ascii="Arial" w:hAnsi="Arial" w:cs="Arial"/>
                <w:sz w:val="20"/>
                <w:szCs w:val="20"/>
              </w:rPr>
            </w:pPr>
            <w:r w:rsidRPr="00613061">
              <w:rPr>
                <w:rFonts w:ascii="Arial" w:hAnsi="Arial" w:cs="Arial"/>
                <w:sz w:val="20"/>
                <w:szCs w:val="20"/>
              </w:rPr>
              <w:t>12,458,571</w:t>
            </w:r>
          </w:p>
        </w:tc>
        <w:tc>
          <w:tcPr>
            <w:tcW w:w="1530" w:type="dxa"/>
            <w:vAlign w:val="bottom"/>
          </w:tcPr>
          <w:p w14:paraId="45069637" w14:textId="77777777" w:rsidR="00CA2236" w:rsidRPr="00613061" w:rsidRDefault="00CA2236" w:rsidP="00CA2236">
            <w:pPr>
              <w:ind w:right="-72"/>
              <w:jc w:val="right"/>
              <w:rPr>
                <w:rFonts w:ascii="Arial" w:hAnsi="Arial" w:cs="Arial"/>
                <w:sz w:val="20"/>
                <w:szCs w:val="20"/>
              </w:rPr>
            </w:pPr>
            <w:r w:rsidRPr="00613061">
              <w:rPr>
                <w:rFonts w:ascii="Arial" w:hAnsi="Arial" w:cs="Arial"/>
                <w:sz w:val="20"/>
                <w:szCs w:val="20"/>
              </w:rPr>
              <w:t>9,280,698</w:t>
            </w:r>
          </w:p>
        </w:tc>
      </w:tr>
      <w:tr w:rsidR="00CA2236" w:rsidRPr="00613061" w14:paraId="5DAD557B" w14:textId="77777777" w:rsidTr="00FE5207">
        <w:trPr>
          <w:trHeight w:val="20"/>
        </w:trPr>
        <w:tc>
          <w:tcPr>
            <w:tcW w:w="5976" w:type="dxa"/>
          </w:tcPr>
          <w:p w14:paraId="0A96FD12" w14:textId="71110832" w:rsidR="00CA2236" w:rsidRPr="00613061" w:rsidRDefault="00CA2236" w:rsidP="00CA2236">
            <w:pPr>
              <w:tabs>
                <w:tab w:val="left" w:pos="2150"/>
              </w:tabs>
              <w:ind w:left="440" w:firstLine="3"/>
              <w:jc w:val="both"/>
              <w:rPr>
                <w:rFonts w:ascii="Arial" w:hAnsi="Arial" w:cs="Arial"/>
                <w:sz w:val="20"/>
                <w:szCs w:val="20"/>
              </w:rPr>
            </w:pPr>
            <w:r w:rsidRPr="00613061">
              <w:rPr>
                <w:rFonts w:ascii="Arial" w:hAnsi="Arial" w:cs="Arial"/>
                <w:sz w:val="20"/>
                <w:szCs w:val="20"/>
              </w:rPr>
              <w:tab/>
              <w:t>- related parties (Note 1</w:t>
            </w:r>
            <w:r w:rsidR="00050486" w:rsidRPr="00613061">
              <w:rPr>
                <w:rFonts w:ascii="Arial" w:hAnsi="Arial" w:cs="Arial"/>
                <w:sz w:val="20"/>
                <w:szCs w:val="20"/>
              </w:rPr>
              <w:t>8</w:t>
            </w:r>
            <w:r w:rsidRPr="00613061">
              <w:rPr>
                <w:rFonts w:ascii="Arial" w:hAnsi="Arial" w:cs="Arial"/>
                <w:sz w:val="20"/>
                <w:szCs w:val="20"/>
              </w:rPr>
              <w:t>)</w:t>
            </w:r>
          </w:p>
        </w:tc>
        <w:tc>
          <w:tcPr>
            <w:tcW w:w="1530" w:type="dxa"/>
            <w:shd w:val="clear" w:color="auto" w:fill="FAFAFA"/>
            <w:vAlign w:val="bottom"/>
          </w:tcPr>
          <w:p w14:paraId="5D775010" w14:textId="4EEDA798" w:rsidR="00CA2236" w:rsidRPr="00613061" w:rsidRDefault="006102B0" w:rsidP="00CA2236">
            <w:pPr>
              <w:ind w:right="-72"/>
              <w:jc w:val="right"/>
              <w:rPr>
                <w:rFonts w:ascii="Arial" w:hAnsi="Arial" w:cs="Arial"/>
                <w:sz w:val="20"/>
                <w:szCs w:val="20"/>
              </w:rPr>
            </w:pPr>
            <w:r w:rsidRPr="00613061">
              <w:rPr>
                <w:rFonts w:ascii="Arial" w:hAnsi="Arial" w:cs="Arial"/>
                <w:sz w:val="20"/>
                <w:szCs w:val="20"/>
              </w:rPr>
              <w:t>619,806</w:t>
            </w:r>
          </w:p>
        </w:tc>
        <w:tc>
          <w:tcPr>
            <w:tcW w:w="1530" w:type="dxa"/>
            <w:vAlign w:val="bottom"/>
          </w:tcPr>
          <w:p w14:paraId="45475C50" w14:textId="77777777" w:rsidR="00CA2236" w:rsidRPr="00613061" w:rsidRDefault="00CA2236" w:rsidP="00CA2236">
            <w:pPr>
              <w:ind w:right="-72"/>
              <w:jc w:val="right"/>
              <w:rPr>
                <w:rFonts w:ascii="Arial" w:hAnsi="Arial" w:cs="Arial"/>
                <w:sz w:val="20"/>
                <w:szCs w:val="20"/>
              </w:rPr>
            </w:pPr>
            <w:r w:rsidRPr="00613061">
              <w:rPr>
                <w:rFonts w:ascii="Arial" w:hAnsi="Arial" w:cs="Arial"/>
                <w:sz w:val="20"/>
                <w:szCs w:val="20"/>
              </w:rPr>
              <w:t>2,181,218</w:t>
            </w:r>
          </w:p>
        </w:tc>
      </w:tr>
      <w:tr w:rsidR="00CA2236" w:rsidRPr="00613061" w14:paraId="34E381CD" w14:textId="77777777" w:rsidTr="00FE5207">
        <w:trPr>
          <w:trHeight w:val="20"/>
        </w:trPr>
        <w:tc>
          <w:tcPr>
            <w:tcW w:w="5976" w:type="dxa"/>
          </w:tcPr>
          <w:p w14:paraId="5DB54984" w14:textId="77777777" w:rsidR="00CA2236" w:rsidRPr="00613061" w:rsidRDefault="00CA2236" w:rsidP="00CA2236">
            <w:pPr>
              <w:ind w:left="440" w:firstLine="3"/>
              <w:jc w:val="both"/>
              <w:rPr>
                <w:rFonts w:ascii="Arial" w:hAnsi="Arial" w:cs="Arial"/>
                <w:sz w:val="20"/>
                <w:szCs w:val="20"/>
              </w:rPr>
            </w:pPr>
            <w:proofErr w:type="gramStart"/>
            <w:r w:rsidRPr="00613061">
              <w:rPr>
                <w:rFonts w:ascii="Arial" w:hAnsi="Arial" w:cs="Arial"/>
                <w:sz w:val="20"/>
                <w:szCs w:val="20"/>
                <w:u w:val="single"/>
              </w:rPr>
              <w:t>Less</w:t>
            </w:r>
            <w:r w:rsidRPr="00613061">
              <w:rPr>
                <w:rFonts w:ascii="Arial" w:hAnsi="Arial" w:cs="Arial"/>
                <w:sz w:val="20"/>
                <w:szCs w:val="20"/>
              </w:rPr>
              <w:t xml:space="preserve">  Allowance</w:t>
            </w:r>
            <w:proofErr w:type="gramEnd"/>
            <w:r w:rsidRPr="00613061">
              <w:rPr>
                <w:rFonts w:ascii="Arial" w:hAnsi="Arial" w:cs="Arial"/>
                <w:sz w:val="20"/>
                <w:szCs w:val="20"/>
              </w:rPr>
              <w:t xml:space="preserve"> for expected credit losses</w:t>
            </w:r>
          </w:p>
        </w:tc>
        <w:tc>
          <w:tcPr>
            <w:tcW w:w="1530" w:type="dxa"/>
            <w:tcBorders>
              <w:bottom w:val="single" w:sz="4" w:space="0" w:color="auto"/>
            </w:tcBorders>
            <w:shd w:val="clear" w:color="auto" w:fill="FAFAFA"/>
            <w:vAlign w:val="bottom"/>
          </w:tcPr>
          <w:p w14:paraId="0ED23422" w14:textId="78D70FF1" w:rsidR="00CA2236" w:rsidRPr="00613061" w:rsidRDefault="006102B0" w:rsidP="00CA2236">
            <w:pPr>
              <w:ind w:right="-72"/>
              <w:jc w:val="right"/>
              <w:rPr>
                <w:rFonts w:ascii="Arial" w:hAnsi="Arial" w:cs="Arial"/>
                <w:sz w:val="20"/>
                <w:szCs w:val="20"/>
              </w:rPr>
            </w:pPr>
            <w:r w:rsidRPr="00613061">
              <w:rPr>
                <w:rFonts w:ascii="Arial" w:hAnsi="Arial" w:cs="Arial"/>
                <w:sz w:val="20"/>
                <w:szCs w:val="20"/>
              </w:rPr>
              <w:t>(904,807)</w:t>
            </w:r>
          </w:p>
        </w:tc>
        <w:tc>
          <w:tcPr>
            <w:tcW w:w="1530" w:type="dxa"/>
            <w:tcBorders>
              <w:bottom w:val="single" w:sz="4" w:space="0" w:color="auto"/>
            </w:tcBorders>
            <w:vAlign w:val="bottom"/>
          </w:tcPr>
          <w:p w14:paraId="3126B466" w14:textId="77777777" w:rsidR="00CA2236" w:rsidRPr="00613061" w:rsidRDefault="00CA2236" w:rsidP="00CA2236">
            <w:pPr>
              <w:ind w:right="-72"/>
              <w:jc w:val="right"/>
              <w:rPr>
                <w:rFonts w:ascii="Arial" w:hAnsi="Arial" w:cs="Arial"/>
                <w:sz w:val="20"/>
                <w:szCs w:val="20"/>
              </w:rPr>
            </w:pPr>
            <w:r w:rsidRPr="00613061">
              <w:rPr>
                <w:rFonts w:ascii="Arial" w:hAnsi="Arial" w:cs="Arial"/>
                <w:sz w:val="20"/>
                <w:szCs w:val="20"/>
              </w:rPr>
              <w:t>(530,712)</w:t>
            </w:r>
          </w:p>
        </w:tc>
      </w:tr>
      <w:tr w:rsidR="00CA2236" w:rsidRPr="00613061" w14:paraId="5DC25D90" w14:textId="77777777" w:rsidTr="00FE5207">
        <w:trPr>
          <w:trHeight w:val="20"/>
        </w:trPr>
        <w:tc>
          <w:tcPr>
            <w:tcW w:w="5976" w:type="dxa"/>
            <w:vAlign w:val="bottom"/>
          </w:tcPr>
          <w:p w14:paraId="16F759A9" w14:textId="77777777" w:rsidR="00CA2236" w:rsidRPr="00613061" w:rsidRDefault="00CA2236" w:rsidP="00CA2236">
            <w:pPr>
              <w:pStyle w:val="BodyTextIndent"/>
              <w:ind w:left="440" w:firstLine="3"/>
              <w:rPr>
                <w:rFonts w:ascii="Arial" w:hAnsi="Arial" w:cs="Arial"/>
                <w:sz w:val="20"/>
                <w:szCs w:val="20"/>
                <w:lang w:val="en-US" w:eastAsia="en-US"/>
              </w:rPr>
            </w:pPr>
          </w:p>
        </w:tc>
        <w:tc>
          <w:tcPr>
            <w:tcW w:w="1530" w:type="dxa"/>
            <w:tcBorders>
              <w:top w:val="single" w:sz="4" w:space="0" w:color="auto"/>
            </w:tcBorders>
            <w:shd w:val="clear" w:color="auto" w:fill="FAFAFA"/>
          </w:tcPr>
          <w:p w14:paraId="2A37671C" w14:textId="77777777" w:rsidR="00CA2236" w:rsidRPr="00613061" w:rsidRDefault="00CA2236" w:rsidP="00CA2236">
            <w:pPr>
              <w:ind w:right="-72"/>
              <w:jc w:val="right"/>
              <w:rPr>
                <w:rFonts w:ascii="Arial" w:hAnsi="Arial" w:cs="Arial"/>
                <w:sz w:val="20"/>
                <w:szCs w:val="20"/>
              </w:rPr>
            </w:pPr>
          </w:p>
        </w:tc>
        <w:tc>
          <w:tcPr>
            <w:tcW w:w="1530" w:type="dxa"/>
            <w:tcBorders>
              <w:top w:val="single" w:sz="4" w:space="0" w:color="auto"/>
            </w:tcBorders>
          </w:tcPr>
          <w:p w14:paraId="2A7B7849" w14:textId="77777777" w:rsidR="00CA2236" w:rsidRPr="00613061" w:rsidRDefault="00CA2236" w:rsidP="00CA2236">
            <w:pPr>
              <w:ind w:right="-72"/>
              <w:jc w:val="right"/>
              <w:rPr>
                <w:rFonts w:ascii="Arial" w:hAnsi="Arial" w:cs="Arial"/>
                <w:sz w:val="20"/>
                <w:szCs w:val="20"/>
              </w:rPr>
            </w:pPr>
          </w:p>
        </w:tc>
      </w:tr>
      <w:tr w:rsidR="00CA2236" w:rsidRPr="00613061" w14:paraId="52E3C831" w14:textId="77777777" w:rsidTr="00FE5207">
        <w:trPr>
          <w:trHeight w:val="20"/>
        </w:trPr>
        <w:tc>
          <w:tcPr>
            <w:tcW w:w="5976" w:type="dxa"/>
          </w:tcPr>
          <w:p w14:paraId="048C3D60" w14:textId="77777777" w:rsidR="00CA2236" w:rsidRPr="00613061" w:rsidRDefault="00CA2236" w:rsidP="00CA2236">
            <w:pPr>
              <w:ind w:left="440" w:firstLine="3"/>
              <w:jc w:val="both"/>
              <w:rPr>
                <w:rFonts w:ascii="Arial" w:hAnsi="Arial" w:cs="Arial"/>
                <w:sz w:val="20"/>
                <w:szCs w:val="20"/>
              </w:rPr>
            </w:pPr>
            <w:r w:rsidRPr="00613061">
              <w:rPr>
                <w:rFonts w:ascii="Arial" w:hAnsi="Arial" w:cs="Arial"/>
                <w:sz w:val="20"/>
                <w:szCs w:val="20"/>
              </w:rPr>
              <w:t>Trade receivables, net</w:t>
            </w:r>
          </w:p>
        </w:tc>
        <w:tc>
          <w:tcPr>
            <w:tcW w:w="1530" w:type="dxa"/>
            <w:shd w:val="clear" w:color="auto" w:fill="FAFAFA"/>
            <w:vAlign w:val="bottom"/>
          </w:tcPr>
          <w:p w14:paraId="131B3A1C" w14:textId="299DEDD3" w:rsidR="00CA2236" w:rsidRPr="00613061" w:rsidRDefault="006102B0" w:rsidP="00CA2236">
            <w:pPr>
              <w:ind w:right="-72"/>
              <w:jc w:val="right"/>
              <w:rPr>
                <w:rFonts w:ascii="Arial" w:hAnsi="Arial" w:cs="Arial"/>
                <w:sz w:val="20"/>
                <w:szCs w:val="20"/>
              </w:rPr>
            </w:pPr>
            <w:r w:rsidRPr="00613061">
              <w:rPr>
                <w:rFonts w:ascii="Arial" w:hAnsi="Arial" w:cs="Arial"/>
                <w:sz w:val="20"/>
                <w:szCs w:val="20"/>
              </w:rPr>
              <w:t>12,173,570</w:t>
            </w:r>
          </w:p>
        </w:tc>
        <w:tc>
          <w:tcPr>
            <w:tcW w:w="1530" w:type="dxa"/>
            <w:vAlign w:val="bottom"/>
          </w:tcPr>
          <w:p w14:paraId="1690FA6C" w14:textId="77777777" w:rsidR="00CA2236" w:rsidRPr="00613061" w:rsidRDefault="00CA2236" w:rsidP="00CA2236">
            <w:pPr>
              <w:ind w:right="-72"/>
              <w:jc w:val="right"/>
              <w:rPr>
                <w:rFonts w:ascii="Arial" w:hAnsi="Arial" w:cs="Arial"/>
                <w:sz w:val="20"/>
                <w:szCs w:val="20"/>
              </w:rPr>
            </w:pPr>
            <w:r w:rsidRPr="00613061">
              <w:rPr>
                <w:rFonts w:ascii="Arial" w:hAnsi="Arial" w:cs="Arial"/>
                <w:sz w:val="20"/>
                <w:szCs w:val="20"/>
              </w:rPr>
              <w:t>10,931,204</w:t>
            </w:r>
          </w:p>
        </w:tc>
      </w:tr>
      <w:tr w:rsidR="00CA2236" w:rsidRPr="00613061" w14:paraId="270ACD39" w14:textId="77777777" w:rsidTr="00FE5207">
        <w:trPr>
          <w:trHeight w:val="20"/>
        </w:trPr>
        <w:tc>
          <w:tcPr>
            <w:tcW w:w="5976" w:type="dxa"/>
          </w:tcPr>
          <w:p w14:paraId="0783DA2B" w14:textId="77777777" w:rsidR="00CA2236" w:rsidRPr="00613061" w:rsidRDefault="00CA2236" w:rsidP="00CA2236">
            <w:pPr>
              <w:ind w:left="440" w:firstLine="3"/>
              <w:jc w:val="both"/>
              <w:rPr>
                <w:rFonts w:ascii="Arial" w:hAnsi="Arial" w:cs="Arial"/>
                <w:sz w:val="20"/>
                <w:szCs w:val="20"/>
              </w:rPr>
            </w:pPr>
            <w:r w:rsidRPr="00613061">
              <w:rPr>
                <w:rFonts w:ascii="Arial" w:hAnsi="Arial" w:cs="Arial"/>
                <w:sz w:val="20"/>
                <w:szCs w:val="20"/>
              </w:rPr>
              <w:t>Other receivables</w:t>
            </w:r>
          </w:p>
        </w:tc>
        <w:tc>
          <w:tcPr>
            <w:tcW w:w="1530" w:type="dxa"/>
            <w:tcBorders>
              <w:bottom w:val="single" w:sz="4" w:space="0" w:color="auto"/>
            </w:tcBorders>
            <w:shd w:val="clear" w:color="auto" w:fill="FAFAFA"/>
            <w:vAlign w:val="bottom"/>
          </w:tcPr>
          <w:p w14:paraId="68555958" w14:textId="59CAEEBE" w:rsidR="00CA2236" w:rsidRPr="00613061" w:rsidRDefault="006102B0" w:rsidP="00CA2236">
            <w:pPr>
              <w:ind w:right="-72"/>
              <w:jc w:val="right"/>
              <w:rPr>
                <w:rFonts w:ascii="Arial" w:hAnsi="Arial" w:cs="Arial"/>
                <w:sz w:val="20"/>
                <w:szCs w:val="20"/>
              </w:rPr>
            </w:pPr>
            <w:r w:rsidRPr="00613061">
              <w:rPr>
                <w:rFonts w:ascii="Arial" w:hAnsi="Arial" w:cs="Arial"/>
                <w:sz w:val="20"/>
                <w:szCs w:val="20"/>
              </w:rPr>
              <w:t>341,954</w:t>
            </w:r>
          </w:p>
        </w:tc>
        <w:tc>
          <w:tcPr>
            <w:tcW w:w="1530" w:type="dxa"/>
            <w:tcBorders>
              <w:bottom w:val="single" w:sz="4" w:space="0" w:color="auto"/>
            </w:tcBorders>
            <w:vAlign w:val="bottom"/>
          </w:tcPr>
          <w:p w14:paraId="2D5167E0" w14:textId="77777777" w:rsidR="00CA2236" w:rsidRPr="00613061" w:rsidRDefault="00CA2236" w:rsidP="00CA2236">
            <w:pPr>
              <w:ind w:right="-72"/>
              <w:jc w:val="right"/>
              <w:rPr>
                <w:rFonts w:ascii="Arial" w:hAnsi="Arial" w:cs="Arial"/>
                <w:sz w:val="20"/>
                <w:szCs w:val="20"/>
              </w:rPr>
            </w:pPr>
            <w:r w:rsidRPr="00613061">
              <w:rPr>
                <w:rFonts w:ascii="Arial" w:hAnsi="Arial" w:cs="Arial"/>
                <w:sz w:val="20"/>
                <w:szCs w:val="20"/>
              </w:rPr>
              <w:t>396,183</w:t>
            </w:r>
          </w:p>
        </w:tc>
      </w:tr>
      <w:tr w:rsidR="00CA2236" w:rsidRPr="00613061" w14:paraId="4B585E52" w14:textId="77777777" w:rsidTr="00FE5207">
        <w:trPr>
          <w:trHeight w:val="20"/>
        </w:trPr>
        <w:tc>
          <w:tcPr>
            <w:tcW w:w="5976" w:type="dxa"/>
            <w:vAlign w:val="bottom"/>
          </w:tcPr>
          <w:p w14:paraId="646FDD2B" w14:textId="77777777" w:rsidR="00CA2236" w:rsidRPr="00613061" w:rsidRDefault="00CA2236" w:rsidP="00CA2236">
            <w:pPr>
              <w:pStyle w:val="BodyTextIndent"/>
              <w:ind w:left="440" w:firstLine="3"/>
              <w:rPr>
                <w:rFonts w:ascii="Arial" w:hAnsi="Arial" w:cs="Arial"/>
                <w:sz w:val="20"/>
                <w:szCs w:val="20"/>
                <w:lang w:val="en-US" w:eastAsia="en-US"/>
              </w:rPr>
            </w:pPr>
          </w:p>
        </w:tc>
        <w:tc>
          <w:tcPr>
            <w:tcW w:w="1530" w:type="dxa"/>
            <w:tcBorders>
              <w:top w:val="single" w:sz="4" w:space="0" w:color="auto"/>
            </w:tcBorders>
            <w:shd w:val="clear" w:color="auto" w:fill="FAFAFA"/>
          </w:tcPr>
          <w:p w14:paraId="3284B62E" w14:textId="77777777" w:rsidR="00CA2236" w:rsidRPr="00613061" w:rsidRDefault="00CA2236" w:rsidP="00CA2236">
            <w:pPr>
              <w:ind w:right="-72"/>
              <w:jc w:val="right"/>
              <w:rPr>
                <w:rFonts w:ascii="Arial" w:hAnsi="Arial" w:cs="Arial"/>
                <w:sz w:val="20"/>
                <w:szCs w:val="20"/>
              </w:rPr>
            </w:pPr>
          </w:p>
        </w:tc>
        <w:tc>
          <w:tcPr>
            <w:tcW w:w="1530" w:type="dxa"/>
            <w:tcBorders>
              <w:top w:val="single" w:sz="4" w:space="0" w:color="auto"/>
            </w:tcBorders>
          </w:tcPr>
          <w:p w14:paraId="284DCA58" w14:textId="77777777" w:rsidR="00CA2236" w:rsidRPr="00613061" w:rsidRDefault="00CA2236" w:rsidP="00CA2236">
            <w:pPr>
              <w:ind w:right="-72"/>
              <w:jc w:val="right"/>
              <w:rPr>
                <w:rFonts w:ascii="Arial" w:hAnsi="Arial" w:cs="Arial"/>
                <w:sz w:val="20"/>
                <w:szCs w:val="20"/>
              </w:rPr>
            </w:pPr>
          </w:p>
        </w:tc>
      </w:tr>
      <w:tr w:rsidR="00CA2236" w:rsidRPr="00613061" w14:paraId="572D2D46" w14:textId="77777777" w:rsidTr="00FE5207">
        <w:trPr>
          <w:trHeight w:val="20"/>
        </w:trPr>
        <w:tc>
          <w:tcPr>
            <w:tcW w:w="5976" w:type="dxa"/>
          </w:tcPr>
          <w:p w14:paraId="18274D27" w14:textId="77777777" w:rsidR="00CA2236" w:rsidRPr="00613061" w:rsidRDefault="00CA2236" w:rsidP="00CA2236">
            <w:pPr>
              <w:ind w:left="440" w:firstLine="3"/>
              <w:jc w:val="both"/>
              <w:rPr>
                <w:rFonts w:ascii="Arial" w:hAnsi="Arial" w:cs="Arial"/>
                <w:sz w:val="20"/>
                <w:szCs w:val="20"/>
              </w:rPr>
            </w:pPr>
            <w:r w:rsidRPr="00613061">
              <w:rPr>
                <w:rFonts w:ascii="Arial" w:hAnsi="Arial" w:cs="Arial"/>
                <w:sz w:val="20"/>
                <w:szCs w:val="20"/>
              </w:rPr>
              <w:t>Total</w:t>
            </w:r>
          </w:p>
        </w:tc>
        <w:tc>
          <w:tcPr>
            <w:tcW w:w="1530" w:type="dxa"/>
            <w:tcBorders>
              <w:bottom w:val="single" w:sz="4" w:space="0" w:color="auto"/>
            </w:tcBorders>
            <w:shd w:val="clear" w:color="auto" w:fill="FAFAFA"/>
            <w:vAlign w:val="bottom"/>
          </w:tcPr>
          <w:p w14:paraId="36C79115" w14:textId="25484BFC" w:rsidR="00CA2236" w:rsidRPr="00613061" w:rsidRDefault="006102B0" w:rsidP="00CA2236">
            <w:pPr>
              <w:ind w:right="-72"/>
              <w:jc w:val="right"/>
              <w:rPr>
                <w:rFonts w:ascii="Arial" w:hAnsi="Arial" w:cs="Arial"/>
                <w:sz w:val="20"/>
                <w:szCs w:val="20"/>
              </w:rPr>
            </w:pPr>
            <w:r w:rsidRPr="00613061">
              <w:rPr>
                <w:rFonts w:ascii="Arial" w:hAnsi="Arial" w:cs="Arial"/>
                <w:sz w:val="20"/>
                <w:szCs w:val="20"/>
              </w:rPr>
              <w:t>12,515,524</w:t>
            </w:r>
          </w:p>
        </w:tc>
        <w:tc>
          <w:tcPr>
            <w:tcW w:w="1530" w:type="dxa"/>
            <w:tcBorders>
              <w:bottom w:val="single" w:sz="4" w:space="0" w:color="auto"/>
            </w:tcBorders>
            <w:vAlign w:val="bottom"/>
          </w:tcPr>
          <w:p w14:paraId="2115AA26" w14:textId="77777777" w:rsidR="00CA2236" w:rsidRPr="00613061" w:rsidRDefault="00CA2236" w:rsidP="00CA2236">
            <w:pPr>
              <w:ind w:right="-72"/>
              <w:jc w:val="right"/>
              <w:rPr>
                <w:rFonts w:ascii="Arial" w:hAnsi="Arial" w:cs="Arial"/>
                <w:sz w:val="20"/>
                <w:szCs w:val="20"/>
              </w:rPr>
            </w:pPr>
            <w:r w:rsidRPr="00613061">
              <w:rPr>
                <w:rFonts w:ascii="Arial" w:hAnsi="Arial" w:cs="Arial"/>
                <w:sz w:val="20"/>
                <w:szCs w:val="20"/>
              </w:rPr>
              <w:t>11,327,387</w:t>
            </w:r>
          </w:p>
        </w:tc>
      </w:tr>
    </w:tbl>
    <w:p w14:paraId="7B2EBC7B" w14:textId="77777777" w:rsidR="00262D4C" w:rsidRPr="00613061" w:rsidRDefault="00262D4C" w:rsidP="00196A82">
      <w:pPr>
        <w:pStyle w:val="BodyTextIndent"/>
        <w:tabs>
          <w:tab w:val="right" w:pos="9360"/>
        </w:tabs>
        <w:ind w:left="540"/>
        <w:rPr>
          <w:rFonts w:ascii="Arial" w:hAnsi="Arial" w:cs="Arial"/>
          <w:sz w:val="20"/>
          <w:szCs w:val="20"/>
          <w:lang w:val="en-GB"/>
        </w:rPr>
      </w:pPr>
    </w:p>
    <w:p w14:paraId="4B01A3A8" w14:textId="77777777" w:rsidR="00370099" w:rsidRPr="00613061" w:rsidRDefault="00370099" w:rsidP="00196A82">
      <w:pPr>
        <w:pStyle w:val="BodyTextIndent"/>
        <w:tabs>
          <w:tab w:val="right" w:pos="9360"/>
        </w:tabs>
        <w:ind w:left="540"/>
        <w:rPr>
          <w:rFonts w:ascii="Arial" w:hAnsi="Arial" w:cs="Arial"/>
          <w:sz w:val="20"/>
          <w:szCs w:val="20"/>
          <w:lang w:val="en-US"/>
        </w:rPr>
      </w:pPr>
      <w:r w:rsidRPr="00613061">
        <w:rPr>
          <w:rFonts w:ascii="Arial" w:hAnsi="Arial" w:cs="Arial"/>
          <w:spacing w:val="-2"/>
          <w:sz w:val="20"/>
          <w:szCs w:val="20"/>
          <w:lang w:val="en-US"/>
        </w:rPr>
        <w:t xml:space="preserve">Due to the short-term nature of the current receivables, their carrying amount </w:t>
      </w:r>
      <w:proofErr w:type="gramStart"/>
      <w:r w:rsidRPr="00613061">
        <w:rPr>
          <w:rFonts w:ascii="Arial" w:hAnsi="Arial" w:cs="Arial"/>
          <w:spacing w:val="-2"/>
          <w:sz w:val="20"/>
          <w:szCs w:val="20"/>
          <w:lang w:val="en-US"/>
        </w:rPr>
        <w:t>is considered to be</w:t>
      </w:r>
      <w:proofErr w:type="gramEnd"/>
      <w:r w:rsidRPr="00613061">
        <w:rPr>
          <w:rFonts w:ascii="Arial" w:hAnsi="Arial" w:cs="Arial"/>
          <w:sz w:val="20"/>
          <w:szCs w:val="20"/>
          <w:lang w:val="en-US"/>
        </w:rPr>
        <w:t xml:space="preserve"> the same as their fair value.</w:t>
      </w:r>
    </w:p>
    <w:p w14:paraId="18F0504E" w14:textId="77777777" w:rsidR="00370099" w:rsidRPr="00613061" w:rsidRDefault="00370099" w:rsidP="00196A82">
      <w:pPr>
        <w:pStyle w:val="BodyTextIndent"/>
        <w:tabs>
          <w:tab w:val="right" w:pos="9360"/>
        </w:tabs>
        <w:ind w:left="540"/>
        <w:rPr>
          <w:rFonts w:ascii="Arial" w:hAnsi="Arial" w:cs="Arial"/>
          <w:sz w:val="20"/>
          <w:szCs w:val="20"/>
          <w:lang w:val="en-GB"/>
        </w:rPr>
      </w:pPr>
    </w:p>
    <w:p w14:paraId="564585DE" w14:textId="77777777" w:rsidR="00370099" w:rsidRPr="00613061" w:rsidRDefault="00370099" w:rsidP="00370099">
      <w:pPr>
        <w:pStyle w:val="BodyTextIndent"/>
        <w:ind w:left="540" w:hanging="540"/>
        <w:rPr>
          <w:rFonts w:ascii="Arial" w:hAnsi="Arial" w:cs="Arial"/>
          <w:b/>
          <w:bCs/>
          <w:color w:val="CF4A02"/>
          <w:sz w:val="20"/>
          <w:szCs w:val="20"/>
          <w:lang w:val="en-US"/>
        </w:rPr>
      </w:pPr>
      <w:r w:rsidRPr="00613061">
        <w:rPr>
          <w:rFonts w:ascii="Arial" w:hAnsi="Arial" w:cs="Arial"/>
          <w:b/>
          <w:bCs/>
          <w:color w:val="CF4A02"/>
          <w:sz w:val="20"/>
          <w:szCs w:val="20"/>
          <w:lang w:val="en-US"/>
        </w:rPr>
        <w:t>1</w:t>
      </w:r>
      <w:r w:rsidR="003942DC" w:rsidRPr="00613061">
        <w:rPr>
          <w:rFonts w:ascii="Arial" w:hAnsi="Arial" w:cs="Arial"/>
          <w:b/>
          <w:bCs/>
          <w:color w:val="CF4A02"/>
          <w:sz w:val="20"/>
          <w:szCs w:val="20"/>
          <w:lang w:val="en-US"/>
        </w:rPr>
        <w:t>2</w:t>
      </w:r>
      <w:r w:rsidRPr="00613061">
        <w:rPr>
          <w:rFonts w:ascii="Arial" w:hAnsi="Arial" w:cs="Arial"/>
          <w:b/>
          <w:bCs/>
          <w:color w:val="CF4A02"/>
          <w:sz w:val="20"/>
          <w:szCs w:val="20"/>
          <w:lang w:val="en-US"/>
        </w:rPr>
        <w:t>.2</w:t>
      </w:r>
      <w:r w:rsidRPr="00613061">
        <w:rPr>
          <w:rFonts w:ascii="Arial" w:hAnsi="Arial" w:cs="Arial"/>
          <w:b/>
          <w:bCs/>
          <w:color w:val="CF4A02"/>
          <w:sz w:val="20"/>
          <w:szCs w:val="20"/>
          <w:lang w:val="en-US"/>
        </w:rPr>
        <w:tab/>
        <w:t>Impairments of trade receivables</w:t>
      </w:r>
    </w:p>
    <w:p w14:paraId="442D8511" w14:textId="77777777" w:rsidR="00F5663B" w:rsidRPr="00613061" w:rsidRDefault="00F5663B" w:rsidP="00196A82">
      <w:pPr>
        <w:pStyle w:val="BodyTextIndent"/>
        <w:tabs>
          <w:tab w:val="right" w:pos="9360"/>
        </w:tabs>
        <w:ind w:left="540"/>
        <w:rPr>
          <w:rFonts w:ascii="Arial" w:hAnsi="Arial" w:cs="Arial"/>
          <w:sz w:val="20"/>
          <w:szCs w:val="20"/>
          <w:lang w:val="en-GB"/>
        </w:rPr>
      </w:pPr>
    </w:p>
    <w:p w14:paraId="2156BAD7" w14:textId="1C1A5AA8" w:rsidR="00F5663B" w:rsidRPr="00613061" w:rsidRDefault="00835916" w:rsidP="00196A82">
      <w:pPr>
        <w:pStyle w:val="BodyTextIndent"/>
        <w:tabs>
          <w:tab w:val="right" w:pos="9360"/>
        </w:tabs>
        <w:ind w:left="540"/>
        <w:rPr>
          <w:rFonts w:ascii="Arial" w:hAnsi="Arial" w:cs="Arial"/>
          <w:sz w:val="20"/>
          <w:szCs w:val="20"/>
          <w:lang w:val="en-GB"/>
        </w:rPr>
      </w:pPr>
      <w:r w:rsidRPr="00350A8E">
        <w:rPr>
          <w:rFonts w:ascii="Arial" w:hAnsi="Arial" w:cs="Arial"/>
          <w:spacing w:val="-4"/>
          <w:sz w:val="20"/>
          <w:szCs w:val="20"/>
          <w:lang w:val="en-GB"/>
        </w:rPr>
        <w:t>Allowance for expected credit losses</w:t>
      </w:r>
      <w:r w:rsidR="00F5663B" w:rsidRPr="00350A8E">
        <w:rPr>
          <w:rFonts w:ascii="Arial" w:hAnsi="Arial" w:cs="Arial"/>
          <w:spacing w:val="-4"/>
          <w:sz w:val="20"/>
          <w:szCs w:val="20"/>
          <w:lang w:val="en-GB"/>
        </w:rPr>
        <w:t xml:space="preserve"> for trade receivables as </w:t>
      </w:r>
      <w:proofErr w:type="gramStart"/>
      <w:r w:rsidR="00F5663B" w:rsidRPr="00350A8E">
        <w:rPr>
          <w:rFonts w:ascii="Arial" w:hAnsi="Arial" w:cs="Arial"/>
          <w:spacing w:val="-4"/>
          <w:sz w:val="20"/>
          <w:szCs w:val="20"/>
          <w:lang w:val="en-GB"/>
        </w:rPr>
        <w:t>at</w:t>
      </w:r>
      <w:proofErr w:type="gramEnd"/>
      <w:r w:rsidR="00F5663B" w:rsidRPr="00350A8E">
        <w:rPr>
          <w:rFonts w:ascii="Arial" w:hAnsi="Arial" w:cs="Arial"/>
          <w:spacing w:val="-4"/>
          <w:sz w:val="20"/>
          <w:szCs w:val="20"/>
          <w:lang w:val="en-GB"/>
        </w:rPr>
        <w:t xml:space="preserve"> 31 December </w:t>
      </w:r>
      <w:r w:rsidR="00FA4DAB" w:rsidRPr="00350A8E">
        <w:rPr>
          <w:rFonts w:ascii="Arial" w:hAnsi="Arial" w:cs="Arial"/>
          <w:spacing w:val="-4"/>
          <w:sz w:val="20"/>
          <w:szCs w:val="20"/>
          <w:lang w:val="en-GB"/>
        </w:rPr>
        <w:t>2022</w:t>
      </w:r>
      <w:r w:rsidR="00F5663B" w:rsidRPr="00350A8E">
        <w:rPr>
          <w:rFonts w:ascii="Arial" w:hAnsi="Arial" w:cs="Arial"/>
          <w:spacing w:val="-4"/>
          <w:sz w:val="20"/>
          <w:szCs w:val="20"/>
          <w:lang w:val="en-GB"/>
        </w:rPr>
        <w:t xml:space="preserve"> was determined</w:t>
      </w:r>
      <w:r w:rsidR="00F5663B" w:rsidRPr="00613061">
        <w:rPr>
          <w:rFonts w:ascii="Arial" w:hAnsi="Arial" w:cs="Arial"/>
          <w:sz w:val="20"/>
          <w:szCs w:val="20"/>
          <w:lang w:val="en-GB"/>
        </w:rPr>
        <w:t xml:space="preserve"> as follows:</w:t>
      </w:r>
    </w:p>
    <w:p w14:paraId="174A7F88" w14:textId="77777777" w:rsidR="00F5663B" w:rsidRPr="00613061" w:rsidRDefault="00F5663B" w:rsidP="00196A82">
      <w:pPr>
        <w:pStyle w:val="BodyTextIndent"/>
        <w:tabs>
          <w:tab w:val="right" w:pos="9360"/>
        </w:tabs>
        <w:ind w:left="540"/>
        <w:rPr>
          <w:rFonts w:ascii="Arial" w:hAnsi="Arial" w:cs="Arial"/>
          <w:sz w:val="20"/>
          <w:szCs w:val="20"/>
          <w:lang w:val="en-GB"/>
        </w:rPr>
      </w:pPr>
    </w:p>
    <w:tbl>
      <w:tblPr>
        <w:tblW w:w="8982" w:type="dxa"/>
        <w:tblInd w:w="142" w:type="dxa"/>
        <w:tblLayout w:type="fixed"/>
        <w:tblLook w:val="04A0" w:firstRow="1" w:lastRow="0" w:firstColumn="1" w:lastColumn="0" w:noHBand="0" w:noVBand="1"/>
      </w:tblPr>
      <w:tblGrid>
        <w:gridCol w:w="3116"/>
        <w:gridCol w:w="1186"/>
        <w:gridCol w:w="1080"/>
        <w:gridCol w:w="1080"/>
        <w:gridCol w:w="1260"/>
        <w:gridCol w:w="1260"/>
      </w:tblGrid>
      <w:tr w:rsidR="00F5663B" w:rsidRPr="00613061" w14:paraId="3FF73A95" w14:textId="77777777" w:rsidTr="00967154">
        <w:tc>
          <w:tcPr>
            <w:tcW w:w="3116" w:type="dxa"/>
            <w:vAlign w:val="bottom"/>
            <w:hideMark/>
          </w:tcPr>
          <w:p w14:paraId="200B4B71" w14:textId="77777777" w:rsidR="00F5663B" w:rsidRPr="00613061" w:rsidRDefault="00F5663B" w:rsidP="00196A82">
            <w:pPr>
              <w:spacing w:line="256" w:lineRule="auto"/>
              <w:ind w:left="407"/>
              <w:rPr>
                <w:rFonts w:ascii="Arial" w:hAnsi="Arial" w:cs="Arial"/>
                <w:b/>
                <w:bCs/>
                <w:sz w:val="20"/>
                <w:szCs w:val="20"/>
              </w:rPr>
            </w:pPr>
          </w:p>
        </w:tc>
        <w:tc>
          <w:tcPr>
            <w:tcW w:w="1186" w:type="dxa"/>
            <w:tcBorders>
              <w:top w:val="single" w:sz="4" w:space="0" w:color="auto"/>
              <w:left w:val="nil"/>
              <w:bottom w:val="single" w:sz="4" w:space="0" w:color="auto"/>
              <w:right w:val="nil"/>
            </w:tcBorders>
            <w:vAlign w:val="bottom"/>
            <w:hideMark/>
          </w:tcPr>
          <w:p w14:paraId="6C59E904" w14:textId="77777777" w:rsidR="00F5663B" w:rsidRPr="00613061" w:rsidRDefault="00F5663B" w:rsidP="0031208B">
            <w:pPr>
              <w:spacing w:line="256" w:lineRule="auto"/>
              <w:ind w:right="-72"/>
              <w:jc w:val="right"/>
              <w:rPr>
                <w:rFonts w:ascii="Arial" w:hAnsi="Arial" w:cs="Arial"/>
                <w:b/>
                <w:bCs/>
                <w:sz w:val="20"/>
                <w:szCs w:val="20"/>
              </w:rPr>
            </w:pPr>
            <w:r w:rsidRPr="00613061">
              <w:rPr>
                <w:rFonts w:ascii="Arial" w:hAnsi="Arial" w:cs="Arial"/>
                <w:b/>
                <w:bCs/>
                <w:sz w:val="20"/>
                <w:szCs w:val="20"/>
              </w:rPr>
              <w:t>Up to 3 months</w:t>
            </w:r>
          </w:p>
          <w:p w14:paraId="504D3CC8" w14:textId="77777777" w:rsidR="00F5663B" w:rsidRPr="00613061" w:rsidRDefault="00F5663B" w:rsidP="0031208B">
            <w:pPr>
              <w:spacing w:line="256" w:lineRule="auto"/>
              <w:ind w:right="-72"/>
              <w:jc w:val="right"/>
              <w:rPr>
                <w:rFonts w:ascii="Arial" w:hAnsi="Arial" w:cs="Arial"/>
                <w:b/>
                <w:bCs/>
                <w:sz w:val="20"/>
                <w:szCs w:val="20"/>
              </w:rPr>
            </w:pPr>
            <w:r w:rsidRPr="00613061">
              <w:rPr>
                <w:rFonts w:ascii="Arial" w:hAnsi="Arial" w:cs="Arial"/>
                <w:b/>
                <w:bCs/>
                <w:sz w:val="20"/>
                <w:szCs w:val="20"/>
              </w:rPr>
              <w:t>Baht</w:t>
            </w:r>
          </w:p>
        </w:tc>
        <w:tc>
          <w:tcPr>
            <w:tcW w:w="1080" w:type="dxa"/>
            <w:tcBorders>
              <w:top w:val="single" w:sz="4" w:space="0" w:color="auto"/>
              <w:left w:val="nil"/>
              <w:bottom w:val="single" w:sz="4" w:space="0" w:color="auto"/>
              <w:right w:val="nil"/>
            </w:tcBorders>
            <w:vAlign w:val="bottom"/>
            <w:hideMark/>
          </w:tcPr>
          <w:p w14:paraId="3E21A816" w14:textId="77777777" w:rsidR="00E20373" w:rsidRPr="00613061" w:rsidRDefault="00F5663B" w:rsidP="0031208B">
            <w:pPr>
              <w:spacing w:line="256" w:lineRule="auto"/>
              <w:ind w:right="-72"/>
              <w:jc w:val="right"/>
              <w:rPr>
                <w:rFonts w:ascii="Arial" w:hAnsi="Arial" w:cs="Arial"/>
                <w:b/>
                <w:bCs/>
                <w:sz w:val="20"/>
                <w:szCs w:val="20"/>
              </w:rPr>
            </w:pPr>
            <w:r w:rsidRPr="00613061">
              <w:rPr>
                <w:rFonts w:ascii="Arial" w:hAnsi="Arial" w:cs="Arial"/>
                <w:b/>
                <w:bCs/>
                <w:sz w:val="20"/>
                <w:szCs w:val="20"/>
              </w:rPr>
              <w:t xml:space="preserve">3 - 6 </w:t>
            </w:r>
          </w:p>
          <w:p w14:paraId="2C3A2F42" w14:textId="77777777" w:rsidR="00F5663B" w:rsidRPr="00613061" w:rsidRDefault="00F5663B" w:rsidP="0031208B">
            <w:pPr>
              <w:spacing w:line="256" w:lineRule="auto"/>
              <w:ind w:right="-72"/>
              <w:jc w:val="right"/>
              <w:rPr>
                <w:rFonts w:ascii="Arial" w:hAnsi="Arial" w:cs="Arial"/>
                <w:b/>
                <w:bCs/>
                <w:sz w:val="20"/>
                <w:szCs w:val="20"/>
              </w:rPr>
            </w:pPr>
            <w:r w:rsidRPr="00613061">
              <w:rPr>
                <w:rFonts w:ascii="Arial" w:hAnsi="Arial" w:cs="Arial"/>
                <w:b/>
                <w:bCs/>
                <w:sz w:val="20"/>
                <w:szCs w:val="20"/>
              </w:rPr>
              <w:t>months</w:t>
            </w:r>
          </w:p>
          <w:p w14:paraId="4F33B398" w14:textId="77777777" w:rsidR="00F5663B" w:rsidRPr="00613061" w:rsidRDefault="00F5663B" w:rsidP="0031208B">
            <w:pPr>
              <w:spacing w:line="256" w:lineRule="auto"/>
              <w:ind w:right="-72"/>
              <w:jc w:val="right"/>
              <w:rPr>
                <w:rFonts w:ascii="Arial" w:hAnsi="Arial" w:cs="Arial"/>
                <w:b/>
                <w:bCs/>
                <w:sz w:val="20"/>
                <w:szCs w:val="20"/>
              </w:rPr>
            </w:pPr>
            <w:r w:rsidRPr="00613061">
              <w:rPr>
                <w:rFonts w:ascii="Arial" w:hAnsi="Arial" w:cs="Arial"/>
                <w:b/>
                <w:bCs/>
                <w:sz w:val="20"/>
                <w:szCs w:val="20"/>
              </w:rPr>
              <w:t>Baht</w:t>
            </w:r>
          </w:p>
        </w:tc>
        <w:tc>
          <w:tcPr>
            <w:tcW w:w="1080" w:type="dxa"/>
            <w:tcBorders>
              <w:top w:val="single" w:sz="4" w:space="0" w:color="auto"/>
              <w:left w:val="nil"/>
              <w:bottom w:val="single" w:sz="4" w:space="0" w:color="auto"/>
              <w:right w:val="nil"/>
            </w:tcBorders>
            <w:vAlign w:val="bottom"/>
            <w:hideMark/>
          </w:tcPr>
          <w:p w14:paraId="0D7DA60A" w14:textId="77777777" w:rsidR="00E20373" w:rsidRPr="00613061" w:rsidRDefault="00F5663B" w:rsidP="0031208B">
            <w:pPr>
              <w:spacing w:line="256" w:lineRule="auto"/>
              <w:ind w:right="-72"/>
              <w:jc w:val="right"/>
              <w:rPr>
                <w:rFonts w:ascii="Arial" w:hAnsi="Arial" w:cs="Arial"/>
                <w:b/>
                <w:bCs/>
                <w:sz w:val="20"/>
                <w:szCs w:val="20"/>
              </w:rPr>
            </w:pPr>
            <w:r w:rsidRPr="00613061">
              <w:rPr>
                <w:rFonts w:ascii="Arial" w:hAnsi="Arial" w:cs="Arial"/>
                <w:b/>
                <w:bCs/>
                <w:sz w:val="20"/>
                <w:szCs w:val="20"/>
              </w:rPr>
              <w:t xml:space="preserve">6 - 12 months </w:t>
            </w:r>
          </w:p>
          <w:p w14:paraId="28577C9D" w14:textId="77777777" w:rsidR="00F5663B" w:rsidRPr="00613061" w:rsidRDefault="00F5663B" w:rsidP="0031208B">
            <w:pPr>
              <w:spacing w:line="256" w:lineRule="auto"/>
              <w:ind w:right="-72"/>
              <w:jc w:val="right"/>
              <w:rPr>
                <w:rFonts w:ascii="Arial" w:hAnsi="Arial" w:cs="Arial"/>
                <w:b/>
                <w:bCs/>
                <w:sz w:val="20"/>
                <w:szCs w:val="20"/>
              </w:rPr>
            </w:pPr>
            <w:r w:rsidRPr="00613061">
              <w:rPr>
                <w:rFonts w:ascii="Arial" w:hAnsi="Arial" w:cs="Arial"/>
                <w:b/>
                <w:bCs/>
                <w:sz w:val="20"/>
                <w:szCs w:val="20"/>
              </w:rPr>
              <w:t>Baht</w:t>
            </w:r>
          </w:p>
        </w:tc>
        <w:tc>
          <w:tcPr>
            <w:tcW w:w="1260" w:type="dxa"/>
            <w:tcBorders>
              <w:top w:val="single" w:sz="4" w:space="0" w:color="auto"/>
              <w:left w:val="nil"/>
              <w:bottom w:val="single" w:sz="4" w:space="0" w:color="auto"/>
              <w:right w:val="nil"/>
            </w:tcBorders>
            <w:vAlign w:val="bottom"/>
            <w:hideMark/>
          </w:tcPr>
          <w:p w14:paraId="3F54689B" w14:textId="77777777" w:rsidR="00F5663B" w:rsidRPr="00613061" w:rsidRDefault="00F5663B" w:rsidP="0031208B">
            <w:pPr>
              <w:spacing w:line="256" w:lineRule="auto"/>
              <w:ind w:right="-72"/>
              <w:jc w:val="right"/>
              <w:rPr>
                <w:rFonts w:ascii="Arial" w:hAnsi="Arial" w:cs="Arial"/>
                <w:b/>
                <w:bCs/>
                <w:sz w:val="20"/>
                <w:szCs w:val="20"/>
              </w:rPr>
            </w:pPr>
            <w:r w:rsidRPr="00613061">
              <w:rPr>
                <w:rFonts w:ascii="Arial" w:hAnsi="Arial" w:cs="Arial"/>
                <w:b/>
                <w:bCs/>
                <w:sz w:val="20"/>
                <w:szCs w:val="20"/>
              </w:rPr>
              <w:t xml:space="preserve">More than </w:t>
            </w:r>
          </w:p>
          <w:p w14:paraId="243DC66C" w14:textId="77777777" w:rsidR="00F5663B" w:rsidRPr="00613061" w:rsidRDefault="00F5663B" w:rsidP="0031208B">
            <w:pPr>
              <w:spacing w:line="256" w:lineRule="auto"/>
              <w:ind w:right="-72"/>
              <w:jc w:val="right"/>
              <w:rPr>
                <w:rFonts w:ascii="Arial" w:hAnsi="Arial" w:cs="Arial"/>
                <w:b/>
                <w:bCs/>
                <w:sz w:val="20"/>
                <w:szCs w:val="20"/>
              </w:rPr>
            </w:pPr>
            <w:r w:rsidRPr="00613061">
              <w:rPr>
                <w:rFonts w:ascii="Arial" w:hAnsi="Arial" w:cs="Arial"/>
                <w:b/>
                <w:bCs/>
                <w:sz w:val="20"/>
                <w:szCs w:val="20"/>
              </w:rPr>
              <w:t>12 months</w:t>
            </w:r>
          </w:p>
          <w:p w14:paraId="70F1D4FA" w14:textId="77777777" w:rsidR="00F5663B" w:rsidRPr="00613061" w:rsidRDefault="00F5663B" w:rsidP="0031208B">
            <w:pPr>
              <w:spacing w:line="256" w:lineRule="auto"/>
              <w:ind w:right="-72"/>
              <w:jc w:val="right"/>
              <w:rPr>
                <w:rFonts w:ascii="Arial" w:hAnsi="Arial" w:cs="Arial"/>
                <w:b/>
                <w:bCs/>
                <w:sz w:val="20"/>
                <w:szCs w:val="20"/>
              </w:rPr>
            </w:pPr>
            <w:r w:rsidRPr="00613061">
              <w:rPr>
                <w:rFonts w:ascii="Arial" w:hAnsi="Arial" w:cs="Arial"/>
                <w:b/>
                <w:bCs/>
                <w:sz w:val="20"/>
                <w:szCs w:val="20"/>
              </w:rPr>
              <w:t>Baht</w:t>
            </w:r>
          </w:p>
        </w:tc>
        <w:tc>
          <w:tcPr>
            <w:tcW w:w="1260" w:type="dxa"/>
            <w:tcBorders>
              <w:top w:val="single" w:sz="4" w:space="0" w:color="auto"/>
              <w:left w:val="nil"/>
              <w:bottom w:val="single" w:sz="4" w:space="0" w:color="auto"/>
              <w:right w:val="nil"/>
            </w:tcBorders>
            <w:vAlign w:val="bottom"/>
            <w:hideMark/>
          </w:tcPr>
          <w:p w14:paraId="0884806C" w14:textId="77777777" w:rsidR="00F5663B" w:rsidRPr="00613061" w:rsidRDefault="00F5663B" w:rsidP="0031208B">
            <w:pPr>
              <w:spacing w:line="256" w:lineRule="auto"/>
              <w:ind w:right="-72"/>
              <w:jc w:val="right"/>
              <w:rPr>
                <w:rFonts w:ascii="Arial" w:hAnsi="Arial" w:cs="Arial"/>
                <w:b/>
                <w:bCs/>
                <w:sz w:val="20"/>
                <w:szCs w:val="20"/>
              </w:rPr>
            </w:pPr>
            <w:r w:rsidRPr="00613061">
              <w:rPr>
                <w:rFonts w:ascii="Arial" w:hAnsi="Arial" w:cs="Arial"/>
                <w:b/>
                <w:bCs/>
                <w:sz w:val="20"/>
                <w:szCs w:val="20"/>
              </w:rPr>
              <w:t>Total</w:t>
            </w:r>
          </w:p>
          <w:p w14:paraId="5E3F5D9D" w14:textId="77777777" w:rsidR="00F5663B" w:rsidRPr="00613061" w:rsidRDefault="00F5663B" w:rsidP="0031208B">
            <w:pPr>
              <w:spacing w:line="256" w:lineRule="auto"/>
              <w:ind w:right="-72"/>
              <w:jc w:val="right"/>
              <w:rPr>
                <w:rFonts w:ascii="Arial" w:hAnsi="Arial" w:cs="Arial"/>
                <w:b/>
                <w:bCs/>
                <w:sz w:val="20"/>
                <w:szCs w:val="20"/>
              </w:rPr>
            </w:pPr>
            <w:r w:rsidRPr="00613061">
              <w:rPr>
                <w:rFonts w:ascii="Arial" w:hAnsi="Arial" w:cs="Arial"/>
                <w:b/>
                <w:bCs/>
                <w:sz w:val="20"/>
                <w:szCs w:val="20"/>
              </w:rPr>
              <w:t>Baht</w:t>
            </w:r>
          </w:p>
        </w:tc>
      </w:tr>
      <w:tr w:rsidR="00F5663B" w:rsidRPr="00613061" w14:paraId="11CA5EA3" w14:textId="77777777" w:rsidTr="00196A82">
        <w:trPr>
          <w:trHeight w:val="229"/>
        </w:trPr>
        <w:tc>
          <w:tcPr>
            <w:tcW w:w="3116" w:type="dxa"/>
            <w:vAlign w:val="bottom"/>
          </w:tcPr>
          <w:p w14:paraId="0A8F4B36" w14:textId="77777777" w:rsidR="00F5663B" w:rsidRPr="00613061" w:rsidRDefault="00F5663B" w:rsidP="00196A82">
            <w:pPr>
              <w:spacing w:line="256" w:lineRule="auto"/>
              <w:ind w:left="407"/>
              <w:jc w:val="both"/>
              <w:rPr>
                <w:rFonts w:ascii="Arial" w:hAnsi="Arial" w:cs="Arial"/>
                <w:sz w:val="20"/>
                <w:szCs w:val="20"/>
              </w:rPr>
            </w:pPr>
          </w:p>
        </w:tc>
        <w:tc>
          <w:tcPr>
            <w:tcW w:w="1186" w:type="dxa"/>
            <w:tcBorders>
              <w:top w:val="single" w:sz="4" w:space="0" w:color="auto"/>
              <w:left w:val="nil"/>
              <w:bottom w:val="nil"/>
              <w:right w:val="nil"/>
            </w:tcBorders>
            <w:shd w:val="clear" w:color="auto" w:fill="FAFAFA"/>
            <w:vAlign w:val="bottom"/>
          </w:tcPr>
          <w:p w14:paraId="36450B5E" w14:textId="77777777" w:rsidR="00F5663B" w:rsidRPr="00613061" w:rsidRDefault="00F5663B" w:rsidP="0031208B">
            <w:pPr>
              <w:spacing w:line="256" w:lineRule="auto"/>
              <w:ind w:right="-72"/>
              <w:jc w:val="right"/>
              <w:rPr>
                <w:rFonts w:ascii="Arial" w:hAnsi="Arial" w:cs="Arial"/>
                <w:sz w:val="20"/>
                <w:szCs w:val="20"/>
              </w:rPr>
            </w:pPr>
          </w:p>
        </w:tc>
        <w:tc>
          <w:tcPr>
            <w:tcW w:w="1080" w:type="dxa"/>
            <w:tcBorders>
              <w:top w:val="single" w:sz="4" w:space="0" w:color="auto"/>
              <w:left w:val="nil"/>
              <w:bottom w:val="nil"/>
              <w:right w:val="nil"/>
            </w:tcBorders>
            <w:shd w:val="clear" w:color="auto" w:fill="FAFAFA"/>
            <w:vAlign w:val="bottom"/>
          </w:tcPr>
          <w:p w14:paraId="11D1EA32" w14:textId="77777777" w:rsidR="00F5663B" w:rsidRPr="00613061" w:rsidRDefault="00F5663B" w:rsidP="0031208B">
            <w:pPr>
              <w:spacing w:line="256" w:lineRule="auto"/>
              <w:ind w:right="-72"/>
              <w:jc w:val="right"/>
              <w:rPr>
                <w:rFonts w:ascii="Arial" w:hAnsi="Arial" w:cs="Arial"/>
                <w:sz w:val="20"/>
                <w:szCs w:val="20"/>
              </w:rPr>
            </w:pPr>
          </w:p>
        </w:tc>
        <w:tc>
          <w:tcPr>
            <w:tcW w:w="1080" w:type="dxa"/>
            <w:tcBorders>
              <w:top w:val="single" w:sz="4" w:space="0" w:color="auto"/>
              <w:left w:val="nil"/>
              <w:bottom w:val="nil"/>
              <w:right w:val="nil"/>
            </w:tcBorders>
            <w:shd w:val="clear" w:color="auto" w:fill="FAFAFA"/>
            <w:vAlign w:val="bottom"/>
          </w:tcPr>
          <w:p w14:paraId="3D1239DC" w14:textId="77777777" w:rsidR="00F5663B" w:rsidRPr="00613061" w:rsidRDefault="00F5663B" w:rsidP="0031208B">
            <w:pPr>
              <w:spacing w:line="256" w:lineRule="auto"/>
              <w:ind w:right="-72"/>
              <w:jc w:val="right"/>
              <w:rPr>
                <w:rFonts w:ascii="Arial" w:hAnsi="Arial" w:cs="Arial"/>
                <w:sz w:val="20"/>
                <w:szCs w:val="20"/>
              </w:rPr>
            </w:pPr>
          </w:p>
        </w:tc>
        <w:tc>
          <w:tcPr>
            <w:tcW w:w="1260" w:type="dxa"/>
            <w:tcBorders>
              <w:top w:val="single" w:sz="4" w:space="0" w:color="auto"/>
              <w:left w:val="nil"/>
              <w:bottom w:val="nil"/>
              <w:right w:val="nil"/>
            </w:tcBorders>
            <w:shd w:val="clear" w:color="auto" w:fill="FAFAFA"/>
            <w:vAlign w:val="bottom"/>
          </w:tcPr>
          <w:p w14:paraId="7F428183" w14:textId="77777777" w:rsidR="00F5663B" w:rsidRPr="00613061" w:rsidRDefault="00F5663B" w:rsidP="0031208B">
            <w:pPr>
              <w:spacing w:line="256" w:lineRule="auto"/>
              <w:ind w:right="-72"/>
              <w:jc w:val="right"/>
              <w:rPr>
                <w:rFonts w:ascii="Arial" w:hAnsi="Arial" w:cs="Arial"/>
                <w:sz w:val="20"/>
                <w:szCs w:val="20"/>
              </w:rPr>
            </w:pPr>
          </w:p>
        </w:tc>
        <w:tc>
          <w:tcPr>
            <w:tcW w:w="1260" w:type="dxa"/>
            <w:tcBorders>
              <w:top w:val="single" w:sz="4" w:space="0" w:color="auto"/>
              <w:left w:val="nil"/>
              <w:bottom w:val="nil"/>
              <w:right w:val="nil"/>
            </w:tcBorders>
            <w:shd w:val="clear" w:color="auto" w:fill="FAFAFA"/>
          </w:tcPr>
          <w:p w14:paraId="356F8191" w14:textId="77777777" w:rsidR="00F5663B" w:rsidRPr="00613061" w:rsidRDefault="00F5663B" w:rsidP="0031208B">
            <w:pPr>
              <w:spacing w:line="256" w:lineRule="auto"/>
              <w:ind w:right="-72"/>
              <w:jc w:val="right"/>
              <w:rPr>
                <w:rFonts w:ascii="Arial" w:hAnsi="Arial" w:cs="Arial"/>
                <w:sz w:val="20"/>
                <w:szCs w:val="20"/>
              </w:rPr>
            </w:pPr>
          </w:p>
        </w:tc>
      </w:tr>
      <w:tr w:rsidR="00F5663B" w:rsidRPr="00613061" w14:paraId="4B25009D" w14:textId="77777777" w:rsidTr="00196A82">
        <w:trPr>
          <w:trHeight w:val="217"/>
        </w:trPr>
        <w:tc>
          <w:tcPr>
            <w:tcW w:w="3116" w:type="dxa"/>
            <w:vAlign w:val="bottom"/>
            <w:hideMark/>
          </w:tcPr>
          <w:p w14:paraId="1B9D4738" w14:textId="77777777" w:rsidR="00F5663B" w:rsidRPr="00613061" w:rsidRDefault="00F5663B" w:rsidP="00196A82">
            <w:pPr>
              <w:spacing w:line="256" w:lineRule="auto"/>
              <w:ind w:left="407"/>
              <w:jc w:val="both"/>
              <w:rPr>
                <w:rFonts w:ascii="Arial" w:hAnsi="Arial" w:cs="Arial"/>
                <w:sz w:val="20"/>
                <w:szCs w:val="20"/>
              </w:rPr>
            </w:pPr>
            <w:r w:rsidRPr="00613061">
              <w:rPr>
                <w:rFonts w:ascii="Arial" w:hAnsi="Arial" w:cs="Arial"/>
                <w:sz w:val="20"/>
                <w:szCs w:val="20"/>
              </w:rPr>
              <w:t xml:space="preserve">Gross carrying amount </w:t>
            </w:r>
          </w:p>
        </w:tc>
        <w:tc>
          <w:tcPr>
            <w:tcW w:w="1186" w:type="dxa"/>
            <w:shd w:val="clear" w:color="auto" w:fill="FAFAFA"/>
            <w:vAlign w:val="bottom"/>
          </w:tcPr>
          <w:p w14:paraId="7BC1E510" w14:textId="77777777" w:rsidR="00F5663B" w:rsidRPr="00613061" w:rsidRDefault="00F5663B" w:rsidP="002C231E">
            <w:pPr>
              <w:ind w:right="-72"/>
              <w:jc w:val="right"/>
              <w:rPr>
                <w:rFonts w:ascii="Arial" w:hAnsi="Arial" w:cs="Arial"/>
                <w:sz w:val="20"/>
                <w:szCs w:val="20"/>
              </w:rPr>
            </w:pPr>
          </w:p>
        </w:tc>
        <w:tc>
          <w:tcPr>
            <w:tcW w:w="1080" w:type="dxa"/>
            <w:shd w:val="clear" w:color="auto" w:fill="FAFAFA"/>
            <w:vAlign w:val="bottom"/>
          </w:tcPr>
          <w:p w14:paraId="587DA014" w14:textId="77777777" w:rsidR="00F5663B" w:rsidRPr="00613061" w:rsidRDefault="00F5663B" w:rsidP="002C231E">
            <w:pPr>
              <w:ind w:right="-72"/>
              <w:jc w:val="right"/>
              <w:rPr>
                <w:rFonts w:ascii="Arial" w:hAnsi="Arial" w:cs="Arial"/>
                <w:sz w:val="20"/>
                <w:szCs w:val="20"/>
              </w:rPr>
            </w:pPr>
          </w:p>
        </w:tc>
        <w:tc>
          <w:tcPr>
            <w:tcW w:w="1080" w:type="dxa"/>
            <w:shd w:val="clear" w:color="auto" w:fill="FAFAFA"/>
            <w:vAlign w:val="bottom"/>
          </w:tcPr>
          <w:p w14:paraId="66731679" w14:textId="77777777" w:rsidR="00F5663B" w:rsidRPr="00613061" w:rsidRDefault="00F5663B" w:rsidP="002C231E">
            <w:pPr>
              <w:ind w:right="-72"/>
              <w:jc w:val="right"/>
              <w:rPr>
                <w:rFonts w:ascii="Arial" w:hAnsi="Arial" w:cs="Arial"/>
                <w:sz w:val="20"/>
                <w:szCs w:val="20"/>
              </w:rPr>
            </w:pPr>
          </w:p>
        </w:tc>
        <w:tc>
          <w:tcPr>
            <w:tcW w:w="1260" w:type="dxa"/>
            <w:shd w:val="clear" w:color="auto" w:fill="FAFAFA"/>
            <w:vAlign w:val="bottom"/>
          </w:tcPr>
          <w:p w14:paraId="68321FC8" w14:textId="77777777" w:rsidR="00F5663B" w:rsidRPr="00613061" w:rsidRDefault="00F5663B" w:rsidP="002C231E">
            <w:pPr>
              <w:ind w:right="-72"/>
              <w:jc w:val="right"/>
              <w:rPr>
                <w:rFonts w:ascii="Arial" w:hAnsi="Arial" w:cs="Arial"/>
                <w:sz w:val="20"/>
                <w:szCs w:val="20"/>
              </w:rPr>
            </w:pPr>
          </w:p>
        </w:tc>
        <w:tc>
          <w:tcPr>
            <w:tcW w:w="1260" w:type="dxa"/>
            <w:shd w:val="clear" w:color="auto" w:fill="FAFAFA"/>
            <w:vAlign w:val="bottom"/>
          </w:tcPr>
          <w:p w14:paraId="65FA3736" w14:textId="77777777" w:rsidR="00F5663B" w:rsidRPr="00613061" w:rsidRDefault="00F5663B" w:rsidP="002C231E">
            <w:pPr>
              <w:ind w:right="-72"/>
              <w:jc w:val="right"/>
              <w:rPr>
                <w:rFonts w:ascii="Arial" w:hAnsi="Arial" w:cs="Arial"/>
                <w:sz w:val="20"/>
                <w:szCs w:val="20"/>
              </w:rPr>
            </w:pPr>
          </w:p>
        </w:tc>
      </w:tr>
      <w:tr w:rsidR="002B3C56" w:rsidRPr="00613061" w14:paraId="3FE86252" w14:textId="77777777" w:rsidTr="00196A82">
        <w:trPr>
          <w:trHeight w:val="229"/>
        </w:trPr>
        <w:tc>
          <w:tcPr>
            <w:tcW w:w="3116" w:type="dxa"/>
            <w:vAlign w:val="bottom"/>
            <w:hideMark/>
          </w:tcPr>
          <w:p w14:paraId="65955363" w14:textId="77777777" w:rsidR="002B3C56" w:rsidRPr="00613061" w:rsidRDefault="002B3C56" w:rsidP="002B3C56">
            <w:pPr>
              <w:spacing w:line="256" w:lineRule="auto"/>
              <w:ind w:left="407"/>
              <w:jc w:val="both"/>
              <w:rPr>
                <w:rFonts w:ascii="Arial" w:hAnsi="Arial" w:cs="Arial"/>
                <w:sz w:val="20"/>
                <w:szCs w:val="20"/>
              </w:rPr>
            </w:pPr>
            <w:r w:rsidRPr="00613061">
              <w:rPr>
                <w:rFonts w:ascii="Arial" w:hAnsi="Arial" w:cs="Arial"/>
                <w:sz w:val="20"/>
                <w:szCs w:val="20"/>
              </w:rPr>
              <w:t xml:space="preserve">   - trade receivables</w:t>
            </w:r>
          </w:p>
        </w:tc>
        <w:tc>
          <w:tcPr>
            <w:tcW w:w="1186" w:type="dxa"/>
            <w:tcBorders>
              <w:bottom w:val="single" w:sz="4" w:space="0" w:color="auto"/>
            </w:tcBorders>
            <w:shd w:val="clear" w:color="auto" w:fill="FAFAFA"/>
            <w:vAlign w:val="bottom"/>
          </w:tcPr>
          <w:p w14:paraId="2CACDA54" w14:textId="1BEE42E2" w:rsidR="002B3C56" w:rsidRPr="000861A0" w:rsidRDefault="000861A0" w:rsidP="002B3C56">
            <w:pPr>
              <w:ind w:right="-72"/>
              <w:jc w:val="right"/>
              <w:rPr>
                <w:rFonts w:ascii="Arial" w:hAnsi="Arial" w:cs="Arial"/>
                <w:sz w:val="20"/>
                <w:szCs w:val="20"/>
              </w:rPr>
            </w:pPr>
            <w:r w:rsidRPr="000861A0">
              <w:rPr>
                <w:rFonts w:ascii="Arial" w:hAnsi="Arial" w:cs="Arial"/>
                <w:sz w:val="20"/>
                <w:szCs w:val="20"/>
                <w:cs/>
              </w:rPr>
              <w:t>13</w:t>
            </w:r>
            <w:r w:rsidRPr="000861A0">
              <w:rPr>
                <w:rFonts w:ascii="Arial" w:hAnsi="Arial" w:cs="Arial"/>
                <w:sz w:val="20"/>
                <w:szCs w:val="20"/>
              </w:rPr>
              <w:t>,</w:t>
            </w:r>
            <w:r w:rsidRPr="000861A0">
              <w:rPr>
                <w:rFonts w:ascii="Arial" w:hAnsi="Arial" w:cs="Arial"/>
                <w:sz w:val="20"/>
                <w:szCs w:val="20"/>
                <w:cs/>
              </w:rPr>
              <w:t>078</w:t>
            </w:r>
            <w:r w:rsidRPr="000861A0">
              <w:rPr>
                <w:rFonts w:ascii="Arial" w:hAnsi="Arial" w:cs="Arial"/>
                <w:sz w:val="20"/>
                <w:szCs w:val="20"/>
              </w:rPr>
              <w:t>,</w:t>
            </w:r>
            <w:r w:rsidRPr="000861A0">
              <w:rPr>
                <w:rFonts w:ascii="Arial" w:hAnsi="Arial" w:cs="Arial"/>
                <w:sz w:val="20"/>
                <w:szCs w:val="20"/>
                <w:cs/>
              </w:rPr>
              <w:t>377</w:t>
            </w:r>
          </w:p>
        </w:tc>
        <w:tc>
          <w:tcPr>
            <w:tcW w:w="1080" w:type="dxa"/>
            <w:tcBorders>
              <w:bottom w:val="single" w:sz="4" w:space="0" w:color="auto"/>
            </w:tcBorders>
            <w:shd w:val="clear" w:color="auto" w:fill="FAFAFA"/>
          </w:tcPr>
          <w:p w14:paraId="7E40886D" w14:textId="63E7CB48" w:rsidR="002B3C56" w:rsidRPr="000861A0" w:rsidRDefault="004A5B70" w:rsidP="002B3C56">
            <w:pPr>
              <w:ind w:right="-72"/>
              <w:jc w:val="right"/>
              <w:rPr>
                <w:rFonts w:ascii="Arial" w:hAnsi="Arial" w:cs="Arial"/>
                <w:sz w:val="20"/>
                <w:szCs w:val="20"/>
              </w:rPr>
            </w:pPr>
            <w:r w:rsidRPr="000861A0">
              <w:rPr>
                <w:rFonts w:ascii="Arial" w:hAnsi="Arial" w:cs="Arial"/>
                <w:sz w:val="20"/>
                <w:szCs w:val="20"/>
              </w:rPr>
              <w:t>-</w:t>
            </w:r>
          </w:p>
        </w:tc>
        <w:tc>
          <w:tcPr>
            <w:tcW w:w="1080" w:type="dxa"/>
            <w:tcBorders>
              <w:bottom w:val="single" w:sz="4" w:space="0" w:color="auto"/>
            </w:tcBorders>
            <w:shd w:val="clear" w:color="auto" w:fill="FAFAFA"/>
            <w:vAlign w:val="bottom"/>
          </w:tcPr>
          <w:p w14:paraId="0CBEBB7B" w14:textId="6FC5BEA2" w:rsidR="002B3C56" w:rsidRPr="00613061" w:rsidRDefault="002B3C56" w:rsidP="002B3C56">
            <w:pPr>
              <w:ind w:right="-72"/>
              <w:jc w:val="right"/>
              <w:rPr>
                <w:rFonts w:ascii="Arial" w:hAnsi="Arial" w:cs="Arial"/>
                <w:sz w:val="20"/>
                <w:szCs w:val="20"/>
              </w:rPr>
            </w:pPr>
            <w:r w:rsidRPr="00613061">
              <w:rPr>
                <w:rFonts w:ascii="Arial" w:hAnsi="Arial" w:cs="Arial"/>
                <w:sz w:val="20"/>
                <w:szCs w:val="20"/>
              </w:rPr>
              <w:t>-</w:t>
            </w:r>
          </w:p>
        </w:tc>
        <w:tc>
          <w:tcPr>
            <w:tcW w:w="1260" w:type="dxa"/>
            <w:tcBorders>
              <w:bottom w:val="single" w:sz="4" w:space="0" w:color="auto"/>
            </w:tcBorders>
            <w:shd w:val="clear" w:color="auto" w:fill="FAFAFA"/>
            <w:vAlign w:val="bottom"/>
          </w:tcPr>
          <w:p w14:paraId="0C2B1728" w14:textId="102F372E" w:rsidR="002B3C56" w:rsidRPr="00613061" w:rsidRDefault="002B3C56" w:rsidP="002B3C56">
            <w:pPr>
              <w:ind w:right="-72"/>
              <w:jc w:val="right"/>
              <w:rPr>
                <w:rFonts w:ascii="Arial" w:hAnsi="Arial" w:cs="Arial"/>
                <w:sz w:val="20"/>
                <w:szCs w:val="20"/>
              </w:rPr>
            </w:pPr>
            <w:r w:rsidRPr="00613061">
              <w:rPr>
                <w:rFonts w:ascii="Arial" w:hAnsi="Arial" w:cs="Arial"/>
                <w:sz w:val="20"/>
                <w:szCs w:val="20"/>
              </w:rPr>
              <w:t>-</w:t>
            </w:r>
          </w:p>
        </w:tc>
        <w:tc>
          <w:tcPr>
            <w:tcW w:w="1260" w:type="dxa"/>
            <w:tcBorders>
              <w:bottom w:val="single" w:sz="4" w:space="0" w:color="auto"/>
            </w:tcBorders>
            <w:shd w:val="clear" w:color="auto" w:fill="FAFAFA"/>
            <w:vAlign w:val="bottom"/>
          </w:tcPr>
          <w:p w14:paraId="6C241938" w14:textId="0516989A" w:rsidR="002B3C56" w:rsidRPr="00613061" w:rsidRDefault="000861A0" w:rsidP="002B3C56">
            <w:pPr>
              <w:ind w:right="-72"/>
              <w:jc w:val="right"/>
              <w:rPr>
                <w:rFonts w:ascii="Arial" w:hAnsi="Arial" w:cs="Arial"/>
                <w:sz w:val="20"/>
                <w:szCs w:val="20"/>
              </w:rPr>
            </w:pPr>
            <w:r w:rsidRPr="000861A0">
              <w:rPr>
                <w:rFonts w:ascii="Arial" w:hAnsi="Arial" w:cs="Arial"/>
                <w:sz w:val="20"/>
                <w:szCs w:val="20"/>
              </w:rPr>
              <w:t>13,078,377</w:t>
            </w:r>
          </w:p>
        </w:tc>
      </w:tr>
      <w:tr w:rsidR="002B3C56" w:rsidRPr="00613061" w14:paraId="1D9DB3E3" w14:textId="77777777" w:rsidTr="00196A82">
        <w:trPr>
          <w:trHeight w:val="229"/>
        </w:trPr>
        <w:tc>
          <w:tcPr>
            <w:tcW w:w="3116" w:type="dxa"/>
            <w:vAlign w:val="bottom"/>
          </w:tcPr>
          <w:p w14:paraId="5110A9B2" w14:textId="77777777" w:rsidR="002B3C56" w:rsidRPr="00613061" w:rsidRDefault="002B3C56" w:rsidP="002B3C56">
            <w:pPr>
              <w:spacing w:line="256" w:lineRule="auto"/>
              <w:ind w:left="407"/>
              <w:jc w:val="both"/>
              <w:rPr>
                <w:rFonts w:ascii="Arial" w:hAnsi="Arial" w:cs="Arial"/>
                <w:sz w:val="20"/>
                <w:szCs w:val="20"/>
              </w:rPr>
            </w:pPr>
          </w:p>
        </w:tc>
        <w:tc>
          <w:tcPr>
            <w:tcW w:w="1186" w:type="dxa"/>
            <w:tcBorders>
              <w:top w:val="single" w:sz="4" w:space="0" w:color="auto"/>
            </w:tcBorders>
            <w:shd w:val="clear" w:color="auto" w:fill="FAFAFA"/>
            <w:vAlign w:val="bottom"/>
          </w:tcPr>
          <w:p w14:paraId="074AFD91" w14:textId="77777777" w:rsidR="002B3C56" w:rsidRPr="00613061" w:rsidRDefault="002B3C56" w:rsidP="002B3C56">
            <w:pPr>
              <w:ind w:right="-72"/>
              <w:jc w:val="right"/>
              <w:rPr>
                <w:rFonts w:ascii="Arial" w:hAnsi="Arial" w:cs="Arial"/>
                <w:sz w:val="20"/>
                <w:szCs w:val="20"/>
              </w:rPr>
            </w:pPr>
          </w:p>
        </w:tc>
        <w:tc>
          <w:tcPr>
            <w:tcW w:w="1080" w:type="dxa"/>
            <w:tcBorders>
              <w:top w:val="single" w:sz="4" w:space="0" w:color="auto"/>
            </w:tcBorders>
            <w:shd w:val="clear" w:color="auto" w:fill="FAFAFA"/>
          </w:tcPr>
          <w:p w14:paraId="62EE465E" w14:textId="77777777" w:rsidR="002B3C56" w:rsidRPr="00613061" w:rsidRDefault="002B3C56" w:rsidP="002B3C56">
            <w:pPr>
              <w:ind w:right="-72"/>
              <w:jc w:val="right"/>
              <w:rPr>
                <w:rFonts w:ascii="Arial" w:hAnsi="Arial" w:cs="Arial"/>
                <w:sz w:val="20"/>
                <w:szCs w:val="20"/>
              </w:rPr>
            </w:pPr>
          </w:p>
        </w:tc>
        <w:tc>
          <w:tcPr>
            <w:tcW w:w="1080" w:type="dxa"/>
            <w:tcBorders>
              <w:top w:val="single" w:sz="4" w:space="0" w:color="auto"/>
            </w:tcBorders>
            <w:shd w:val="clear" w:color="auto" w:fill="FAFAFA"/>
            <w:vAlign w:val="bottom"/>
          </w:tcPr>
          <w:p w14:paraId="6A0E61CE" w14:textId="77777777" w:rsidR="002B3C56" w:rsidRPr="00613061" w:rsidRDefault="002B3C56" w:rsidP="002B3C56">
            <w:pPr>
              <w:ind w:right="-72"/>
              <w:jc w:val="right"/>
              <w:rPr>
                <w:rFonts w:ascii="Arial" w:hAnsi="Arial" w:cs="Arial"/>
                <w:sz w:val="20"/>
                <w:szCs w:val="20"/>
              </w:rPr>
            </w:pPr>
          </w:p>
        </w:tc>
        <w:tc>
          <w:tcPr>
            <w:tcW w:w="1260" w:type="dxa"/>
            <w:tcBorders>
              <w:top w:val="single" w:sz="4" w:space="0" w:color="auto"/>
            </w:tcBorders>
            <w:shd w:val="clear" w:color="auto" w:fill="FAFAFA"/>
            <w:vAlign w:val="bottom"/>
          </w:tcPr>
          <w:p w14:paraId="44CB1DFD" w14:textId="77777777" w:rsidR="002B3C56" w:rsidRPr="00613061" w:rsidRDefault="002B3C56" w:rsidP="002B3C56">
            <w:pPr>
              <w:ind w:right="-72"/>
              <w:jc w:val="right"/>
              <w:rPr>
                <w:rFonts w:ascii="Arial" w:hAnsi="Arial" w:cs="Arial"/>
                <w:sz w:val="20"/>
                <w:szCs w:val="20"/>
              </w:rPr>
            </w:pPr>
          </w:p>
        </w:tc>
        <w:tc>
          <w:tcPr>
            <w:tcW w:w="1260" w:type="dxa"/>
            <w:tcBorders>
              <w:top w:val="single" w:sz="4" w:space="0" w:color="auto"/>
            </w:tcBorders>
            <w:shd w:val="clear" w:color="auto" w:fill="FAFAFA"/>
            <w:vAlign w:val="bottom"/>
          </w:tcPr>
          <w:p w14:paraId="3F4A39F1" w14:textId="77777777" w:rsidR="002B3C56" w:rsidRPr="00613061" w:rsidRDefault="002B3C56" w:rsidP="002B3C56">
            <w:pPr>
              <w:ind w:right="-72"/>
              <w:jc w:val="right"/>
              <w:rPr>
                <w:rFonts w:ascii="Arial" w:hAnsi="Arial" w:cs="Arial"/>
                <w:sz w:val="20"/>
                <w:szCs w:val="20"/>
              </w:rPr>
            </w:pPr>
          </w:p>
        </w:tc>
      </w:tr>
      <w:tr w:rsidR="002B3C56" w:rsidRPr="00613061" w14:paraId="783779BC" w14:textId="77777777" w:rsidTr="00AB5C5A">
        <w:trPr>
          <w:trHeight w:val="217"/>
        </w:trPr>
        <w:tc>
          <w:tcPr>
            <w:tcW w:w="3116" w:type="dxa"/>
            <w:vAlign w:val="bottom"/>
            <w:hideMark/>
          </w:tcPr>
          <w:p w14:paraId="460ABD11" w14:textId="77777777" w:rsidR="002B3C56" w:rsidRPr="00613061" w:rsidRDefault="002B3C56" w:rsidP="002B3C56">
            <w:pPr>
              <w:spacing w:line="256" w:lineRule="auto"/>
              <w:ind w:left="407"/>
              <w:rPr>
                <w:rFonts w:ascii="Arial" w:hAnsi="Arial" w:cs="Arial"/>
                <w:sz w:val="20"/>
                <w:szCs w:val="20"/>
              </w:rPr>
            </w:pPr>
            <w:r w:rsidRPr="00613061">
              <w:rPr>
                <w:rFonts w:ascii="Arial" w:hAnsi="Arial" w:cs="Arial"/>
                <w:sz w:val="20"/>
                <w:szCs w:val="20"/>
              </w:rPr>
              <w:t xml:space="preserve">Allowance for expected </w:t>
            </w:r>
            <w:r w:rsidRPr="00613061">
              <w:rPr>
                <w:rFonts w:ascii="Arial" w:hAnsi="Arial" w:cs="Arial"/>
                <w:sz w:val="20"/>
                <w:szCs w:val="20"/>
              </w:rPr>
              <w:br/>
              <w:t xml:space="preserve">   credit losses</w:t>
            </w:r>
          </w:p>
        </w:tc>
        <w:tc>
          <w:tcPr>
            <w:tcW w:w="1186" w:type="dxa"/>
            <w:tcBorders>
              <w:bottom w:val="single" w:sz="4" w:space="0" w:color="auto"/>
            </w:tcBorders>
            <w:shd w:val="clear" w:color="auto" w:fill="FAFAFA"/>
            <w:vAlign w:val="bottom"/>
          </w:tcPr>
          <w:p w14:paraId="25041875" w14:textId="0467B503" w:rsidR="002B3C56" w:rsidRPr="00613061" w:rsidRDefault="004A5B70" w:rsidP="002B3C56">
            <w:pPr>
              <w:ind w:right="-72"/>
              <w:jc w:val="right"/>
              <w:rPr>
                <w:rFonts w:ascii="Arial" w:hAnsi="Arial" w:cs="Arial"/>
                <w:sz w:val="20"/>
                <w:szCs w:val="20"/>
              </w:rPr>
            </w:pPr>
            <w:r w:rsidRPr="00613061">
              <w:rPr>
                <w:rFonts w:ascii="Arial" w:hAnsi="Arial" w:cs="Arial"/>
                <w:sz w:val="20"/>
                <w:szCs w:val="20"/>
              </w:rPr>
              <w:t>(904,807)</w:t>
            </w:r>
          </w:p>
        </w:tc>
        <w:tc>
          <w:tcPr>
            <w:tcW w:w="1080" w:type="dxa"/>
            <w:tcBorders>
              <w:bottom w:val="single" w:sz="4" w:space="0" w:color="auto"/>
            </w:tcBorders>
            <w:shd w:val="clear" w:color="auto" w:fill="FAFAFA"/>
            <w:vAlign w:val="bottom"/>
          </w:tcPr>
          <w:p w14:paraId="292B0DD5" w14:textId="4810D85A" w:rsidR="002B3C56" w:rsidRPr="00613061" w:rsidRDefault="004A5B70" w:rsidP="002B3C56">
            <w:pPr>
              <w:ind w:right="-72"/>
              <w:jc w:val="right"/>
              <w:rPr>
                <w:rFonts w:ascii="Arial" w:hAnsi="Arial" w:cs="Arial"/>
                <w:sz w:val="20"/>
                <w:szCs w:val="20"/>
              </w:rPr>
            </w:pPr>
            <w:r w:rsidRPr="00613061">
              <w:rPr>
                <w:rFonts w:ascii="Arial" w:hAnsi="Arial" w:cs="Arial"/>
                <w:sz w:val="20"/>
                <w:szCs w:val="20"/>
              </w:rPr>
              <w:t>-</w:t>
            </w:r>
          </w:p>
        </w:tc>
        <w:tc>
          <w:tcPr>
            <w:tcW w:w="1080" w:type="dxa"/>
            <w:tcBorders>
              <w:bottom w:val="single" w:sz="4" w:space="0" w:color="auto"/>
            </w:tcBorders>
            <w:shd w:val="clear" w:color="auto" w:fill="FAFAFA"/>
            <w:vAlign w:val="bottom"/>
          </w:tcPr>
          <w:p w14:paraId="73BE693C" w14:textId="19DFE4DE" w:rsidR="002B3C56" w:rsidRPr="00613061" w:rsidRDefault="004A5B70" w:rsidP="002B3C56">
            <w:pPr>
              <w:ind w:right="-72"/>
              <w:jc w:val="right"/>
              <w:rPr>
                <w:rFonts w:ascii="Arial" w:hAnsi="Arial" w:cs="Arial"/>
                <w:sz w:val="20"/>
                <w:szCs w:val="20"/>
              </w:rPr>
            </w:pPr>
            <w:r w:rsidRPr="00613061">
              <w:rPr>
                <w:rFonts w:ascii="Arial" w:hAnsi="Arial" w:cs="Arial"/>
                <w:sz w:val="20"/>
                <w:szCs w:val="20"/>
              </w:rPr>
              <w:t>-</w:t>
            </w:r>
          </w:p>
        </w:tc>
        <w:tc>
          <w:tcPr>
            <w:tcW w:w="1260" w:type="dxa"/>
            <w:tcBorders>
              <w:bottom w:val="single" w:sz="4" w:space="0" w:color="auto"/>
            </w:tcBorders>
            <w:shd w:val="clear" w:color="auto" w:fill="FAFAFA"/>
            <w:vAlign w:val="bottom"/>
          </w:tcPr>
          <w:p w14:paraId="6AD82039" w14:textId="7E648998" w:rsidR="002B3C56" w:rsidRPr="00613061" w:rsidRDefault="002B3C56" w:rsidP="002B3C56">
            <w:pPr>
              <w:ind w:right="-72"/>
              <w:jc w:val="right"/>
              <w:rPr>
                <w:rFonts w:ascii="Arial" w:hAnsi="Arial" w:cs="Arial"/>
                <w:sz w:val="20"/>
                <w:szCs w:val="20"/>
              </w:rPr>
            </w:pPr>
            <w:r w:rsidRPr="00613061">
              <w:rPr>
                <w:rFonts w:ascii="Arial" w:hAnsi="Arial" w:cs="Arial"/>
                <w:sz w:val="20"/>
                <w:szCs w:val="20"/>
              </w:rPr>
              <w:t>-</w:t>
            </w:r>
          </w:p>
        </w:tc>
        <w:tc>
          <w:tcPr>
            <w:tcW w:w="1260" w:type="dxa"/>
            <w:tcBorders>
              <w:bottom w:val="single" w:sz="4" w:space="0" w:color="auto"/>
            </w:tcBorders>
            <w:shd w:val="clear" w:color="auto" w:fill="FAFAFA"/>
            <w:vAlign w:val="bottom"/>
          </w:tcPr>
          <w:p w14:paraId="00592D9C" w14:textId="0046500A" w:rsidR="002B3C56" w:rsidRPr="00613061" w:rsidRDefault="002B3C56" w:rsidP="002B3C56">
            <w:pPr>
              <w:ind w:right="-72"/>
              <w:jc w:val="right"/>
              <w:rPr>
                <w:rFonts w:ascii="Arial" w:hAnsi="Arial" w:cs="Arial"/>
                <w:sz w:val="20"/>
                <w:szCs w:val="20"/>
              </w:rPr>
            </w:pPr>
            <w:r w:rsidRPr="00613061">
              <w:rPr>
                <w:rFonts w:ascii="Arial" w:hAnsi="Arial" w:cs="Arial"/>
                <w:sz w:val="20"/>
                <w:szCs w:val="20"/>
              </w:rPr>
              <w:t>(904,807)</w:t>
            </w:r>
          </w:p>
        </w:tc>
      </w:tr>
    </w:tbl>
    <w:p w14:paraId="034606C1" w14:textId="77777777" w:rsidR="003A063B" w:rsidRPr="00613061" w:rsidRDefault="003A063B" w:rsidP="00F979BB">
      <w:pPr>
        <w:pStyle w:val="BodyTextIndent"/>
        <w:tabs>
          <w:tab w:val="right" w:pos="9360"/>
        </w:tabs>
        <w:ind w:left="0"/>
        <w:rPr>
          <w:rFonts w:ascii="Arial" w:hAnsi="Arial" w:cs="Arial"/>
          <w:sz w:val="20"/>
          <w:szCs w:val="20"/>
          <w:lang w:val="en-GB"/>
        </w:rPr>
      </w:pPr>
    </w:p>
    <w:p w14:paraId="307DD9BB" w14:textId="2B7455C7" w:rsidR="00AB5C5A" w:rsidRPr="00613061" w:rsidRDefault="008C0B31" w:rsidP="00F979BB">
      <w:pPr>
        <w:pStyle w:val="BodyTextIndent"/>
        <w:tabs>
          <w:tab w:val="right" w:pos="9360"/>
        </w:tabs>
        <w:ind w:left="0"/>
        <w:rPr>
          <w:rFonts w:ascii="Arial" w:hAnsi="Arial" w:cs="Arial"/>
          <w:sz w:val="20"/>
          <w:szCs w:val="20"/>
          <w:lang w:val="en-GB"/>
        </w:rPr>
      </w:pPr>
      <w:r w:rsidRPr="00613061">
        <w:rPr>
          <w:rFonts w:ascii="Arial" w:hAnsi="Arial" w:cs="Arial"/>
          <w:sz w:val="20"/>
          <w:szCs w:val="20"/>
          <w:lang w:val="en-GB"/>
        </w:rPr>
        <w:br w:type="page"/>
      </w:r>
    </w:p>
    <w:p w14:paraId="290B8AE3" w14:textId="77777777" w:rsidR="008C0B31" w:rsidRPr="00613061" w:rsidRDefault="008C0B31" w:rsidP="00F979BB">
      <w:pPr>
        <w:pStyle w:val="BodyTextIndent"/>
        <w:tabs>
          <w:tab w:val="right" w:pos="9360"/>
        </w:tabs>
        <w:ind w:left="0"/>
        <w:rPr>
          <w:rFonts w:ascii="Arial" w:hAnsi="Arial" w:cs="Arial"/>
          <w:sz w:val="20"/>
          <w:szCs w:val="20"/>
          <w:lang w:val="en-GB"/>
        </w:rPr>
      </w:pPr>
    </w:p>
    <w:tbl>
      <w:tblPr>
        <w:tblW w:w="9043" w:type="dxa"/>
        <w:tblInd w:w="108" w:type="dxa"/>
        <w:shd w:val="clear" w:color="auto" w:fill="FFA543"/>
        <w:tblLook w:val="04A0" w:firstRow="1" w:lastRow="0" w:firstColumn="1" w:lastColumn="0" w:noHBand="0" w:noVBand="1"/>
      </w:tblPr>
      <w:tblGrid>
        <w:gridCol w:w="9043"/>
      </w:tblGrid>
      <w:tr w:rsidR="003A063B" w:rsidRPr="00613061" w14:paraId="689B8CB8" w14:textId="77777777" w:rsidTr="00C4202B">
        <w:trPr>
          <w:trHeight w:val="386"/>
        </w:trPr>
        <w:tc>
          <w:tcPr>
            <w:tcW w:w="9043" w:type="dxa"/>
            <w:shd w:val="clear" w:color="auto" w:fill="FFA543"/>
            <w:vAlign w:val="center"/>
            <w:hideMark/>
          </w:tcPr>
          <w:p w14:paraId="67169694" w14:textId="77777777" w:rsidR="003A063B" w:rsidRPr="00613061" w:rsidRDefault="003A063B" w:rsidP="00C4202B">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1</w:t>
            </w:r>
            <w:r w:rsidR="003942DC" w:rsidRPr="00613061">
              <w:rPr>
                <w:rFonts w:ascii="Arial" w:eastAsia="Arial Unicode MS" w:hAnsi="Arial" w:cs="Arial"/>
                <w:b/>
                <w:bCs/>
                <w:color w:val="FFFFFF"/>
                <w:sz w:val="20"/>
                <w:szCs w:val="20"/>
              </w:rPr>
              <w:t>3</w:t>
            </w:r>
            <w:r w:rsidRPr="00613061">
              <w:rPr>
                <w:rFonts w:ascii="Arial" w:eastAsia="Arial Unicode MS" w:hAnsi="Arial" w:cs="Arial"/>
                <w:b/>
                <w:bCs/>
                <w:color w:val="FFFFFF"/>
                <w:sz w:val="20"/>
                <w:szCs w:val="20"/>
              </w:rPr>
              <w:tab/>
              <w:t>Deferred expenses</w:t>
            </w:r>
          </w:p>
        </w:tc>
      </w:tr>
    </w:tbl>
    <w:p w14:paraId="327270B2" w14:textId="77777777" w:rsidR="00000C61" w:rsidRPr="00613061" w:rsidRDefault="00000C61" w:rsidP="003A063B">
      <w:pPr>
        <w:pStyle w:val="BodyTextIndent"/>
        <w:tabs>
          <w:tab w:val="right" w:pos="9360"/>
        </w:tabs>
        <w:ind w:left="0"/>
        <w:rPr>
          <w:rFonts w:ascii="Arial" w:hAnsi="Arial" w:cs="Arial"/>
          <w:sz w:val="20"/>
          <w:szCs w:val="20"/>
        </w:rPr>
      </w:pPr>
    </w:p>
    <w:p w14:paraId="6B5A2E2F" w14:textId="77777777" w:rsidR="00686BD5" w:rsidRPr="00613061" w:rsidRDefault="001E1C41" w:rsidP="003A063B">
      <w:pPr>
        <w:pStyle w:val="BodyTextIndent"/>
        <w:tabs>
          <w:tab w:val="right" w:pos="9360"/>
        </w:tabs>
        <w:ind w:left="0"/>
        <w:rPr>
          <w:rFonts w:ascii="Arial" w:hAnsi="Arial" w:cs="Arial"/>
          <w:sz w:val="20"/>
          <w:szCs w:val="20"/>
        </w:rPr>
      </w:pPr>
      <w:r w:rsidRPr="00613061">
        <w:rPr>
          <w:rFonts w:ascii="Arial" w:hAnsi="Arial" w:cs="Arial"/>
          <w:spacing w:val="-2"/>
          <w:sz w:val="20"/>
          <w:szCs w:val="20"/>
        </w:rPr>
        <w:t>The capital unit issuance costs are recorded as deferred expenses and</w:t>
      </w:r>
      <w:r w:rsidR="00686BD5" w:rsidRPr="00613061">
        <w:rPr>
          <w:rFonts w:ascii="Arial" w:hAnsi="Arial" w:cs="Arial"/>
          <w:spacing w:val="-2"/>
          <w:sz w:val="20"/>
          <w:szCs w:val="20"/>
        </w:rPr>
        <w:t xml:space="preserve"> are amortised as expense over</w:t>
      </w:r>
      <w:r w:rsidR="00686BD5" w:rsidRPr="00613061">
        <w:rPr>
          <w:rFonts w:ascii="Arial" w:hAnsi="Arial" w:cs="Arial"/>
          <w:sz w:val="20"/>
          <w:szCs w:val="20"/>
        </w:rPr>
        <w:t xml:space="preserve"> a period of 5 years on a straight-line basis. Details movements are as follows:</w:t>
      </w:r>
    </w:p>
    <w:p w14:paraId="7DAAB2E3" w14:textId="77777777" w:rsidR="00686BD5" w:rsidRPr="00613061" w:rsidRDefault="00686BD5" w:rsidP="003A063B">
      <w:pPr>
        <w:pStyle w:val="BodyTextIndent"/>
        <w:tabs>
          <w:tab w:val="right" w:pos="9360"/>
        </w:tabs>
        <w:ind w:left="0"/>
        <w:rPr>
          <w:rFonts w:ascii="Arial" w:hAnsi="Arial" w:cs="Arial"/>
          <w:sz w:val="20"/>
          <w:szCs w:val="20"/>
        </w:rPr>
      </w:pPr>
    </w:p>
    <w:tbl>
      <w:tblPr>
        <w:tblW w:w="9036" w:type="dxa"/>
        <w:tblInd w:w="108" w:type="dxa"/>
        <w:tblLayout w:type="fixed"/>
        <w:tblLook w:val="0000" w:firstRow="0" w:lastRow="0" w:firstColumn="0" w:lastColumn="0" w:noHBand="0" w:noVBand="0"/>
      </w:tblPr>
      <w:tblGrid>
        <w:gridCol w:w="5976"/>
        <w:gridCol w:w="1530"/>
        <w:gridCol w:w="1530"/>
      </w:tblGrid>
      <w:tr w:rsidR="00CE7604" w:rsidRPr="00613061" w14:paraId="59D0DE0F" w14:textId="77777777" w:rsidTr="003E0CFC">
        <w:trPr>
          <w:trHeight w:val="20"/>
        </w:trPr>
        <w:tc>
          <w:tcPr>
            <w:tcW w:w="5976" w:type="dxa"/>
            <w:vAlign w:val="bottom"/>
          </w:tcPr>
          <w:p w14:paraId="189DAB5F" w14:textId="77777777" w:rsidR="00CE7604" w:rsidRPr="00613061" w:rsidRDefault="00CE7604" w:rsidP="00CE7604">
            <w:pPr>
              <w:pStyle w:val="BodyTextIndent"/>
              <w:ind w:left="-105"/>
              <w:rPr>
                <w:rFonts w:ascii="Arial" w:hAnsi="Arial" w:cs="Arial"/>
                <w:sz w:val="20"/>
                <w:szCs w:val="20"/>
                <w:lang w:val="en-US" w:eastAsia="en-US"/>
              </w:rPr>
            </w:pPr>
          </w:p>
        </w:tc>
        <w:tc>
          <w:tcPr>
            <w:tcW w:w="1530" w:type="dxa"/>
            <w:tcBorders>
              <w:top w:val="single" w:sz="4" w:space="0" w:color="auto"/>
            </w:tcBorders>
            <w:vAlign w:val="bottom"/>
          </w:tcPr>
          <w:p w14:paraId="73C42D8E" w14:textId="77777777" w:rsidR="00CE7604" w:rsidRPr="00613061" w:rsidRDefault="00FA4DAB" w:rsidP="00CE7604">
            <w:pPr>
              <w:pStyle w:val="BodyTextIndent"/>
              <w:tabs>
                <w:tab w:val="left" w:pos="720"/>
              </w:tabs>
              <w:ind w:left="0" w:right="-72"/>
              <w:jc w:val="right"/>
              <w:rPr>
                <w:rFonts w:ascii="Arial" w:hAnsi="Arial" w:cs="Arial"/>
                <w:b/>
                <w:bCs/>
                <w:color w:val="000000"/>
                <w:sz w:val="20"/>
                <w:szCs w:val="20"/>
                <w:cs/>
                <w:lang w:val="en-US"/>
              </w:rPr>
            </w:pPr>
            <w:r w:rsidRPr="00613061">
              <w:rPr>
                <w:rFonts w:ascii="Arial" w:hAnsi="Arial" w:cs="Arial"/>
                <w:b/>
                <w:bCs/>
                <w:color w:val="000000"/>
                <w:sz w:val="20"/>
                <w:szCs w:val="20"/>
                <w:lang w:val="en-GB"/>
              </w:rPr>
              <w:t>2022</w:t>
            </w:r>
          </w:p>
        </w:tc>
        <w:tc>
          <w:tcPr>
            <w:tcW w:w="1530" w:type="dxa"/>
            <w:tcBorders>
              <w:top w:val="single" w:sz="4" w:space="0" w:color="auto"/>
            </w:tcBorders>
            <w:vAlign w:val="bottom"/>
          </w:tcPr>
          <w:p w14:paraId="48149CD1" w14:textId="77777777" w:rsidR="00CE7604" w:rsidRPr="00613061" w:rsidRDefault="00FA4DAB" w:rsidP="00CE7604">
            <w:pPr>
              <w:pStyle w:val="BodyTextIndent"/>
              <w:tabs>
                <w:tab w:val="left" w:pos="720"/>
              </w:tabs>
              <w:ind w:left="0" w:right="-72"/>
              <w:jc w:val="right"/>
              <w:rPr>
                <w:rFonts w:ascii="Arial" w:hAnsi="Arial" w:cs="Arial"/>
                <w:b/>
                <w:bCs/>
                <w:color w:val="000000"/>
                <w:sz w:val="20"/>
                <w:szCs w:val="20"/>
                <w:lang w:val="en-GB"/>
              </w:rPr>
            </w:pPr>
            <w:r w:rsidRPr="00613061">
              <w:rPr>
                <w:rFonts w:ascii="Arial" w:hAnsi="Arial" w:cs="Arial"/>
                <w:b/>
                <w:bCs/>
                <w:color w:val="000000"/>
                <w:sz w:val="20"/>
                <w:szCs w:val="20"/>
                <w:lang w:val="en-GB"/>
              </w:rPr>
              <w:t>2021</w:t>
            </w:r>
          </w:p>
        </w:tc>
      </w:tr>
      <w:tr w:rsidR="00C84BF8" w:rsidRPr="00613061" w14:paraId="61EAFCB5" w14:textId="77777777" w:rsidTr="003E0CFC">
        <w:trPr>
          <w:trHeight w:val="20"/>
        </w:trPr>
        <w:tc>
          <w:tcPr>
            <w:tcW w:w="5976" w:type="dxa"/>
            <w:vAlign w:val="bottom"/>
          </w:tcPr>
          <w:p w14:paraId="3CE3C103" w14:textId="77777777" w:rsidR="00C84BF8" w:rsidRPr="00613061" w:rsidRDefault="00C84BF8" w:rsidP="003A063B">
            <w:pPr>
              <w:pStyle w:val="BodyTextIndent"/>
              <w:ind w:left="-105"/>
              <w:rPr>
                <w:rFonts w:ascii="Arial" w:hAnsi="Arial" w:cs="Arial"/>
                <w:sz w:val="20"/>
                <w:szCs w:val="20"/>
                <w:lang w:val="en-US" w:eastAsia="en-US"/>
              </w:rPr>
            </w:pPr>
          </w:p>
        </w:tc>
        <w:tc>
          <w:tcPr>
            <w:tcW w:w="1530" w:type="dxa"/>
            <w:tcBorders>
              <w:bottom w:val="single" w:sz="4" w:space="0" w:color="auto"/>
            </w:tcBorders>
            <w:vAlign w:val="bottom"/>
          </w:tcPr>
          <w:p w14:paraId="08706895" w14:textId="77777777" w:rsidR="00C84BF8" w:rsidRPr="00613061" w:rsidRDefault="00C84BF8" w:rsidP="003A063B">
            <w:pPr>
              <w:pStyle w:val="BodyTextIndent"/>
              <w:ind w:left="0" w:right="-72"/>
              <w:jc w:val="right"/>
              <w:rPr>
                <w:rFonts w:ascii="Arial" w:hAnsi="Arial" w:cs="Arial"/>
                <w:sz w:val="20"/>
                <w:szCs w:val="20"/>
                <w:lang w:val="en-US" w:eastAsia="en-US"/>
              </w:rPr>
            </w:pPr>
            <w:r w:rsidRPr="00613061">
              <w:rPr>
                <w:rFonts w:ascii="Arial" w:hAnsi="Arial" w:cs="Arial"/>
                <w:b/>
                <w:bCs/>
                <w:sz w:val="20"/>
                <w:szCs w:val="20"/>
                <w:lang w:val="en-US" w:eastAsia="en-US"/>
              </w:rPr>
              <w:t>Baht</w:t>
            </w:r>
          </w:p>
        </w:tc>
        <w:tc>
          <w:tcPr>
            <w:tcW w:w="1530" w:type="dxa"/>
            <w:tcBorders>
              <w:bottom w:val="single" w:sz="4" w:space="0" w:color="auto"/>
            </w:tcBorders>
            <w:vAlign w:val="bottom"/>
          </w:tcPr>
          <w:p w14:paraId="5B68E376" w14:textId="77777777" w:rsidR="00C84BF8" w:rsidRPr="00613061" w:rsidRDefault="00C84BF8" w:rsidP="003A063B">
            <w:pPr>
              <w:pStyle w:val="BodyTextIndent"/>
              <w:ind w:left="0" w:right="-72"/>
              <w:jc w:val="right"/>
              <w:rPr>
                <w:rFonts w:ascii="Arial" w:hAnsi="Arial" w:cs="Arial"/>
                <w:sz w:val="20"/>
                <w:szCs w:val="20"/>
                <w:lang w:val="en-US" w:eastAsia="en-US"/>
              </w:rPr>
            </w:pPr>
            <w:r w:rsidRPr="00613061">
              <w:rPr>
                <w:rFonts w:ascii="Arial" w:hAnsi="Arial" w:cs="Arial"/>
                <w:b/>
                <w:bCs/>
                <w:sz w:val="20"/>
                <w:szCs w:val="20"/>
                <w:lang w:val="en-US" w:eastAsia="en-US"/>
              </w:rPr>
              <w:t>Baht</w:t>
            </w:r>
          </w:p>
        </w:tc>
      </w:tr>
      <w:tr w:rsidR="00C84BF8" w:rsidRPr="00613061" w14:paraId="5E0F3DB5" w14:textId="77777777" w:rsidTr="003E0CFC">
        <w:trPr>
          <w:trHeight w:val="20"/>
        </w:trPr>
        <w:tc>
          <w:tcPr>
            <w:tcW w:w="5976" w:type="dxa"/>
            <w:vAlign w:val="bottom"/>
          </w:tcPr>
          <w:p w14:paraId="0EED999A" w14:textId="77777777" w:rsidR="00C84BF8" w:rsidRPr="00613061" w:rsidRDefault="00C84BF8" w:rsidP="003A063B">
            <w:pPr>
              <w:pStyle w:val="BodyTextIndent"/>
              <w:ind w:left="-105"/>
              <w:rPr>
                <w:rFonts w:ascii="Arial" w:hAnsi="Arial" w:cs="Arial"/>
                <w:sz w:val="20"/>
                <w:szCs w:val="20"/>
                <w:lang w:val="en-US" w:eastAsia="en-US"/>
              </w:rPr>
            </w:pPr>
          </w:p>
        </w:tc>
        <w:tc>
          <w:tcPr>
            <w:tcW w:w="1530" w:type="dxa"/>
            <w:tcBorders>
              <w:top w:val="single" w:sz="4" w:space="0" w:color="auto"/>
            </w:tcBorders>
            <w:shd w:val="clear" w:color="auto" w:fill="FAFAFA"/>
          </w:tcPr>
          <w:p w14:paraId="4C2A675C" w14:textId="77777777" w:rsidR="00C84BF8" w:rsidRPr="00613061" w:rsidRDefault="00C84BF8" w:rsidP="003A063B">
            <w:pPr>
              <w:pStyle w:val="BodyTextIndent"/>
              <w:ind w:left="0" w:right="-72"/>
              <w:jc w:val="right"/>
              <w:rPr>
                <w:rFonts w:ascii="Arial" w:hAnsi="Arial" w:cs="Arial"/>
                <w:sz w:val="20"/>
                <w:szCs w:val="20"/>
                <w:lang w:val="en-US" w:eastAsia="en-US"/>
              </w:rPr>
            </w:pPr>
          </w:p>
        </w:tc>
        <w:tc>
          <w:tcPr>
            <w:tcW w:w="1530" w:type="dxa"/>
            <w:tcBorders>
              <w:top w:val="single" w:sz="4" w:space="0" w:color="auto"/>
            </w:tcBorders>
            <w:vAlign w:val="bottom"/>
          </w:tcPr>
          <w:p w14:paraId="11CC1A07" w14:textId="77777777" w:rsidR="00C84BF8" w:rsidRPr="00613061" w:rsidRDefault="00C84BF8" w:rsidP="003A063B">
            <w:pPr>
              <w:pStyle w:val="BodyTextIndent"/>
              <w:ind w:left="0" w:right="-72"/>
              <w:jc w:val="right"/>
              <w:rPr>
                <w:rFonts w:ascii="Arial" w:hAnsi="Arial" w:cs="Arial"/>
                <w:sz w:val="20"/>
                <w:szCs w:val="20"/>
                <w:lang w:val="en-US" w:eastAsia="en-US"/>
              </w:rPr>
            </w:pPr>
          </w:p>
        </w:tc>
      </w:tr>
      <w:tr w:rsidR="007A1158" w:rsidRPr="00613061" w14:paraId="4CFF6558" w14:textId="77777777" w:rsidTr="003E0CFC">
        <w:trPr>
          <w:trHeight w:val="20"/>
        </w:trPr>
        <w:tc>
          <w:tcPr>
            <w:tcW w:w="5976" w:type="dxa"/>
            <w:vAlign w:val="bottom"/>
          </w:tcPr>
          <w:p w14:paraId="09BF2751" w14:textId="77777777" w:rsidR="007A1158" w:rsidRPr="00613061" w:rsidRDefault="007A1158" w:rsidP="007A1158">
            <w:pPr>
              <w:pStyle w:val="BodyTextIndent"/>
              <w:ind w:left="-105"/>
              <w:rPr>
                <w:rFonts w:ascii="Arial" w:hAnsi="Arial" w:cs="Arial"/>
                <w:sz w:val="20"/>
                <w:szCs w:val="20"/>
                <w:lang w:val="en-US" w:eastAsia="en-US"/>
              </w:rPr>
            </w:pPr>
            <w:r w:rsidRPr="00613061">
              <w:rPr>
                <w:rFonts w:ascii="Arial" w:hAnsi="Arial" w:cs="Arial"/>
                <w:sz w:val="20"/>
                <w:szCs w:val="20"/>
                <w:lang w:val="en-US" w:eastAsia="en-US"/>
              </w:rPr>
              <w:t>Opening balance</w:t>
            </w:r>
          </w:p>
        </w:tc>
        <w:tc>
          <w:tcPr>
            <w:tcW w:w="1530" w:type="dxa"/>
            <w:shd w:val="clear" w:color="auto" w:fill="FAFAFA"/>
          </w:tcPr>
          <w:p w14:paraId="05540ABF" w14:textId="1B5F1DA8" w:rsidR="007A1158" w:rsidRPr="00613061" w:rsidRDefault="00050486" w:rsidP="007A1158">
            <w:pPr>
              <w:ind w:right="-72"/>
              <w:jc w:val="right"/>
              <w:rPr>
                <w:rFonts w:ascii="Arial" w:hAnsi="Arial" w:cs="Arial"/>
                <w:sz w:val="20"/>
                <w:szCs w:val="20"/>
              </w:rPr>
            </w:pPr>
            <w:r w:rsidRPr="00613061">
              <w:rPr>
                <w:rFonts w:ascii="Arial" w:hAnsi="Arial" w:cs="Arial"/>
                <w:sz w:val="20"/>
                <w:szCs w:val="20"/>
              </w:rPr>
              <w:t>13,348,737</w:t>
            </w:r>
          </w:p>
        </w:tc>
        <w:tc>
          <w:tcPr>
            <w:tcW w:w="1530" w:type="dxa"/>
          </w:tcPr>
          <w:p w14:paraId="042CFD55" w14:textId="77777777" w:rsidR="007A1158" w:rsidRPr="00613061" w:rsidRDefault="007A1158" w:rsidP="007A1158">
            <w:pPr>
              <w:ind w:right="-72"/>
              <w:jc w:val="right"/>
              <w:rPr>
                <w:rFonts w:ascii="Arial" w:hAnsi="Arial" w:cs="Arial"/>
                <w:sz w:val="20"/>
                <w:szCs w:val="20"/>
              </w:rPr>
            </w:pPr>
            <w:r w:rsidRPr="00613061">
              <w:rPr>
                <w:rFonts w:ascii="Arial" w:hAnsi="Arial" w:cs="Arial"/>
                <w:sz w:val="20"/>
                <w:szCs w:val="20"/>
              </w:rPr>
              <w:t>25,384,344</w:t>
            </w:r>
          </w:p>
        </w:tc>
      </w:tr>
      <w:tr w:rsidR="007A1158" w:rsidRPr="00613061" w14:paraId="3F2959E7" w14:textId="77777777" w:rsidTr="003E0CFC">
        <w:trPr>
          <w:trHeight w:val="20"/>
        </w:trPr>
        <w:tc>
          <w:tcPr>
            <w:tcW w:w="5976" w:type="dxa"/>
            <w:vAlign w:val="bottom"/>
          </w:tcPr>
          <w:p w14:paraId="7CDFB509" w14:textId="77777777" w:rsidR="007A1158" w:rsidRPr="00613061" w:rsidRDefault="007A1158" w:rsidP="007A1158">
            <w:pPr>
              <w:pStyle w:val="BodyTextIndent"/>
              <w:ind w:left="-105"/>
              <w:rPr>
                <w:rFonts w:ascii="Arial" w:hAnsi="Arial" w:cs="Arial"/>
                <w:sz w:val="20"/>
                <w:szCs w:val="20"/>
                <w:lang w:val="en-US" w:eastAsia="en-US"/>
              </w:rPr>
            </w:pPr>
            <w:proofErr w:type="spellStart"/>
            <w:r w:rsidRPr="00613061">
              <w:rPr>
                <w:rFonts w:ascii="Arial" w:hAnsi="Arial" w:cs="Arial"/>
                <w:sz w:val="20"/>
                <w:szCs w:val="20"/>
                <w:lang w:val="en-US" w:eastAsia="en-US"/>
              </w:rPr>
              <w:t>Amortisation</w:t>
            </w:r>
            <w:proofErr w:type="spellEnd"/>
            <w:r w:rsidRPr="00613061">
              <w:rPr>
                <w:rFonts w:ascii="Arial" w:hAnsi="Arial" w:cs="Arial"/>
                <w:sz w:val="20"/>
                <w:szCs w:val="20"/>
                <w:lang w:val="en-US" w:eastAsia="en-US"/>
              </w:rPr>
              <w:t xml:space="preserve"> during the period</w:t>
            </w:r>
          </w:p>
        </w:tc>
        <w:tc>
          <w:tcPr>
            <w:tcW w:w="1530" w:type="dxa"/>
            <w:tcBorders>
              <w:bottom w:val="single" w:sz="4" w:space="0" w:color="auto"/>
            </w:tcBorders>
            <w:shd w:val="clear" w:color="auto" w:fill="FAFAFA"/>
          </w:tcPr>
          <w:p w14:paraId="2D3112D5" w14:textId="72C23DE3" w:rsidR="007A1158" w:rsidRPr="00613061" w:rsidRDefault="002B3C56" w:rsidP="007A1158">
            <w:pPr>
              <w:ind w:right="-72"/>
              <w:jc w:val="right"/>
              <w:rPr>
                <w:rFonts w:ascii="Arial" w:hAnsi="Arial" w:cs="Arial"/>
                <w:sz w:val="20"/>
                <w:szCs w:val="20"/>
              </w:rPr>
            </w:pPr>
            <w:r w:rsidRPr="00613061">
              <w:rPr>
                <w:rFonts w:ascii="Arial" w:hAnsi="Arial" w:cs="Arial"/>
                <w:sz w:val="20"/>
                <w:szCs w:val="20"/>
              </w:rPr>
              <w:t>(11,370,565)</w:t>
            </w:r>
          </w:p>
        </w:tc>
        <w:tc>
          <w:tcPr>
            <w:tcW w:w="1530" w:type="dxa"/>
            <w:tcBorders>
              <w:bottom w:val="single" w:sz="4" w:space="0" w:color="auto"/>
            </w:tcBorders>
          </w:tcPr>
          <w:p w14:paraId="4EAC32E5" w14:textId="77777777" w:rsidR="007A1158" w:rsidRPr="00613061" w:rsidRDefault="007A1158" w:rsidP="007A1158">
            <w:pPr>
              <w:ind w:right="-72"/>
              <w:jc w:val="right"/>
              <w:rPr>
                <w:rFonts w:ascii="Arial" w:hAnsi="Arial" w:cs="Arial"/>
                <w:sz w:val="20"/>
                <w:szCs w:val="20"/>
              </w:rPr>
            </w:pPr>
            <w:r w:rsidRPr="00613061">
              <w:rPr>
                <w:rFonts w:ascii="Arial" w:hAnsi="Arial" w:cs="Arial"/>
                <w:sz w:val="20"/>
                <w:szCs w:val="20"/>
              </w:rPr>
              <w:t>(12,035,607)</w:t>
            </w:r>
          </w:p>
        </w:tc>
      </w:tr>
      <w:tr w:rsidR="007A1158" w:rsidRPr="00613061" w14:paraId="661FA136" w14:textId="77777777" w:rsidTr="003E0CFC">
        <w:trPr>
          <w:trHeight w:val="20"/>
        </w:trPr>
        <w:tc>
          <w:tcPr>
            <w:tcW w:w="5976" w:type="dxa"/>
            <w:vAlign w:val="bottom"/>
          </w:tcPr>
          <w:p w14:paraId="306ABD2C" w14:textId="77777777" w:rsidR="007A1158" w:rsidRPr="00613061" w:rsidRDefault="007A1158" w:rsidP="007A1158">
            <w:pPr>
              <w:pStyle w:val="BodyTextIndent"/>
              <w:ind w:left="-105"/>
              <w:rPr>
                <w:rFonts w:ascii="Arial" w:hAnsi="Arial" w:cs="Arial"/>
                <w:sz w:val="20"/>
                <w:szCs w:val="20"/>
                <w:lang w:val="en-US" w:eastAsia="en-US"/>
              </w:rPr>
            </w:pPr>
          </w:p>
        </w:tc>
        <w:tc>
          <w:tcPr>
            <w:tcW w:w="1530" w:type="dxa"/>
            <w:tcBorders>
              <w:top w:val="single" w:sz="4" w:space="0" w:color="auto"/>
            </w:tcBorders>
            <w:shd w:val="clear" w:color="auto" w:fill="FAFAFA"/>
          </w:tcPr>
          <w:p w14:paraId="09E81B0D" w14:textId="77777777" w:rsidR="007A1158" w:rsidRPr="00613061" w:rsidRDefault="007A1158" w:rsidP="007A1158">
            <w:pPr>
              <w:ind w:right="-72"/>
              <w:jc w:val="right"/>
              <w:rPr>
                <w:rFonts w:ascii="Arial" w:hAnsi="Arial" w:cs="Arial"/>
                <w:sz w:val="20"/>
                <w:szCs w:val="20"/>
              </w:rPr>
            </w:pPr>
          </w:p>
        </w:tc>
        <w:tc>
          <w:tcPr>
            <w:tcW w:w="1530" w:type="dxa"/>
            <w:tcBorders>
              <w:top w:val="single" w:sz="4" w:space="0" w:color="auto"/>
            </w:tcBorders>
          </w:tcPr>
          <w:p w14:paraId="286281F0" w14:textId="77777777" w:rsidR="007A1158" w:rsidRPr="00613061" w:rsidRDefault="007A1158" w:rsidP="007A1158">
            <w:pPr>
              <w:ind w:right="-72"/>
              <w:jc w:val="right"/>
              <w:rPr>
                <w:rFonts w:ascii="Arial" w:hAnsi="Arial" w:cs="Arial"/>
                <w:sz w:val="20"/>
                <w:szCs w:val="20"/>
              </w:rPr>
            </w:pPr>
          </w:p>
        </w:tc>
      </w:tr>
      <w:tr w:rsidR="007A1158" w:rsidRPr="00613061" w14:paraId="3E265751" w14:textId="77777777" w:rsidTr="003E0CFC">
        <w:trPr>
          <w:trHeight w:val="20"/>
        </w:trPr>
        <w:tc>
          <w:tcPr>
            <w:tcW w:w="5976" w:type="dxa"/>
            <w:vAlign w:val="bottom"/>
          </w:tcPr>
          <w:p w14:paraId="66788A54" w14:textId="77777777" w:rsidR="007A1158" w:rsidRPr="00613061" w:rsidRDefault="007A1158" w:rsidP="007A1158">
            <w:pPr>
              <w:pStyle w:val="BodyTextIndent"/>
              <w:ind w:left="-105"/>
              <w:rPr>
                <w:rFonts w:ascii="Arial" w:hAnsi="Arial" w:cs="Arial"/>
                <w:sz w:val="20"/>
                <w:szCs w:val="20"/>
                <w:lang w:val="en-US" w:eastAsia="en-US"/>
              </w:rPr>
            </w:pPr>
            <w:r w:rsidRPr="00613061">
              <w:rPr>
                <w:rFonts w:ascii="Arial" w:hAnsi="Arial" w:cs="Arial"/>
                <w:sz w:val="20"/>
                <w:szCs w:val="20"/>
                <w:lang w:val="en-US" w:eastAsia="en-US"/>
              </w:rPr>
              <w:t>Closing balance</w:t>
            </w:r>
          </w:p>
        </w:tc>
        <w:tc>
          <w:tcPr>
            <w:tcW w:w="1530" w:type="dxa"/>
            <w:tcBorders>
              <w:bottom w:val="single" w:sz="4" w:space="0" w:color="auto"/>
            </w:tcBorders>
            <w:shd w:val="clear" w:color="auto" w:fill="FAFAFA"/>
          </w:tcPr>
          <w:p w14:paraId="395FA011" w14:textId="25792C6D" w:rsidR="007A1158" w:rsidRPr="00613061" w:rsidRDefault="002B3C56" w:rsidP="007A1158">
            <w:pPr>
              <w:ind w:right="-72"/>
              <w:jc w:val="right"/>
              <w:rPr>
                <w:rFonts w:ascii="Arial" w:hAnsi="Arial" w:cs="Arial"/>
                <w:sz w:val="20"/>
                <w:szCs w:val="20"/>
              </w:rPr>
            </w:pPr>
            <w:r w:rsidRPr="00613061">
              <w:rPr>
                <w:rFonts w:ascii="Arial" w:hAnsi="Arial" w:cs="Arial"/>
                <w:sz w:val="20"/>
                <w:szCs w:val="20"/>
              </w:rPr>
              <w:t>1,978,172</w:t>
            </w:r>
          </w:p>
        </w:tc>
        <w:tc>
          <w:tcPr>
            <w:tcW w:w="1530" w:type="dxa"/>
            <w:tcBorders>
              <w:bottom w:val="single" w:sz="4" w:space="0" w:color="auto"/>
            </w:tcBorders>
          </w:tcPr>
          <w:p w14:paraId="248C8711" w14:textId="77777777" w:rsidR="007A1158" w:rsidRPr="00613061" w:rsidRDefault="007A1158" w:rsidP="007A1158">
            <w:pPr>
              <w:ind w:right="-72"/>
              <w:jc w:val="right"/>
              <w:rPr>
                <w:rFonts w:ascii="Arial" w:hAnsi="Arial" w:cs="Arial"/>
                <w:sz w:val="20"/>
                <w:szCs w:val="20"/>
              </w:rPr>
            </w:pPr>
            <w:r w:rsidRPr="00613061">
              <w:rPr>
                <w:rFonts w:ascii="Arial" w:hAnsi="Arial" w:cs="Arial"/>
                <w:sz w:val="20"/>
                <w:szCs w:val="20"/>
              </w:rPr>
              <w:t>13,348,737</w:t>
            </w:r>
          </w:p>
        </w:tc>
      </w:tr>
    </w:tbl>
    <w:p w14:paraId="5FF0847B" w14:textId="7688AFCD" w:rsidR="00F00F4A" w:rsidRDefault="00F00F4A" w:rsidP="002118FD">
      <w:pPr>
        <w:jc w:val="both"/>
        <w:rPr>
          <w:rFonts w:ascii="Arial" w:hAnsi="Arial" w:cs="Arial"/>
          <w:sz w:val="20"/>
          <w:szCs w:val="20"/>
        </w:rPr>
      </w:pPr>
    </w:p>
    <w:p w14:paraId="74CD4D05" w14:textId="77777777" w:rsidR="00613061" w:rsidRPr="00613061" w:rsidRDefault="00613061" w:rsidP="002118FD">
      <w:pPr>
        <w:jc w:val="both"/>
        <w:rPr>
          <w:rFonts w:ascii="Arial" w:hAnsi="Arial" w:cs="Arial"/>
          <w:sz w:val="20"/>
          <w:szCs w:val="20"/>
        </w:rPr>
      </w:pPr>
    </w:p>
    <w:tbl>
      <w:tblPr>
        <w:tblW w:w="9043" w:type="dxa"/>
        <w:tblInd w:w="108" w:type="dxa"/>
        <w:shd w:val="clear" w:color="auto" w:fill="FFA543"/>
        <w:tblLook w:val="04A0" w:firstRow="1" w:lastRow="0" w:firstColumn="1" w:lastColumn="0" w:noHBand="0" w:noVBand="1"/>
      </w:tblPr>
      <w:tblGrid>
        <w:gridCol w:w="9043"/>
      </w:tblGrid>
      <w:tr w:rsidR="003A063B" w:rsidRPr="00613061" w14:paraId="75A5E0CC" w14:textId="77777777" w:rsidTr="00C4202B">
        <w:trPr>
          <w:trHeight w:val="386"/>
        </w:trPr>
        <w:tc>
          <w:tcPr>
            <w:tcW w:w="9043" w:type="dxa"/>
            <w:shd w:val="clear" w:color="auto" w:fill="FFA543"/>
            <w:vAlign w:val="center"/>
            <w:hideMark/>
          </w:tcPr>
          <w:p w14:paraId="762E9F65" w14:textId="77777777" w:rsidR="003A063B" w:rsidRPr="00613061" w:rsidRDefault="003A063B" w:rsidP="00C4202B">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1</w:t>
            </w:r>
            <w:r w:rsidR="003942DC" w:rsidRPr="00613061">
              <w:rPr>
                <w:rFonts w:ascii="Arial" w:eastAsia="Arial Unicode MS" w:hAnsi="Arial" w:cs="Arial"/>
                <w:b/>
                <w:bCs/>
                <w:color w:val="FFFFFF"/>
                <w:sz w:val="20"/>
                <w:szCs w:val="20"/>
              </w:rPr>
              <w:t>4</w:t>
            </w:r>
            <w:r w:rsidRPr="00613061">
              <w:rPr>
                <w:rFonts w:ascii="Arial" w:eastAsia="Arial Unicode MS" w:hAnsi="Arial" w:cs="Arial"/>
                <w:b/>
                <w:bCs/>
                <w:color w:val="FFFFFF"/>
                <w:sz w:val="20"/>
                <w:szCs w:val="20"/>
              </w:rPr>
              <w:tab/>
              <w:t>Borrowing from financial institution</w:t>
            </w:r>
            <w:r w:rsidR="00FC0ACA" w:rsidRPr="00613061">
              <w:rPr>
                <w:rFonts w:ascii="Arial" w:eastAsia="Arial Unicode MS" w:hAnsi="Arial" w:cs="Arial"/>
                <w:b/>
                <w:bCs/>
                <w:color w:val="FFFFFF"/>
                <w:sz w:val="20"/>
                <w:szCs w:val="20"/>
              </w:rPr>
              <w:t>,</w:t>
            </w:r>
            <w:r w:rsidRPr="00613061">
              <w:rPr>
                <w:rFonts w:ascii="Arial" w:eastAsia="Arial Unicode MS" w:hAnsi="Arial" w:cs="Arial"/>
                <w:b/>
                <w:bCs/>
                <w:color w:val="FFFFFF"/>
                <w:sz w:val="20"/>
                <w:szCs w:val="20"/>
              </w:rPr>
              <w:t xml:space="preserve"> net</w:t>
            </w:r>
          </w:p>
        </w:tc>
      </w:tr>
    </w:tbl>
    <w:p w14:paraId="77ADEB1E" w14:textId="77777777" w:rsidR="007D6A6B" w:rsidRPr="00613061" w:rsidRDefault="007D6A6B" w:rsidP="003A063B">
      <w:pPr>
        <w:jc w:val="both"/>
        <w:rPr>
          <w:rFonts w:ascii="Arial" w:hAnsi="Arial" w:cs="Arial"/>
          <w:sz w:val="20"/>
          <w:szCs w:val="20"/>
        </w:rPr>
      </w:pPr>
    </w:p>
    <w:p w14:paraId="6621C539" w14:textId="515528BE" w:rsidR="00DE515A" w:rsidRPr="00613061" w:rsidRDefault="003B0014" w:rsidP="003A063B">
      <w:pPr>
        <w:jc w:val="both"/>
        <w:rPr>
          <w:rFonts w:ascii="Arial" w:hAnsi="Arial" w:cs="Arial"/>
          <w:spacing w:val="-4"/>
          <w:sz w:val="20"/>
          <w:szCs w:val="20"/>
        </w:rPr>
      </w:pPr>
      <w:r w:rsidRPr="00613061">
        <w:rPr>
          <w:rFonts w:ascii="Arial" w:hAnsi="Arial" w:cs="Arial"/>
          <w:spacing w:val="-4"/>
          <w:sz w:val="20"/>
          <w:szCs w:val="20"/>
        </w:rPr>
        <w:t xml:space="preserve">As </w:t>
      </w:r>
      <w:proofErr w:type="gramStart"/>
      <w:r w:rsidRPr="00613061">
        <w:rPr>
          <w:rFonts w:ascii="Arial" w:hAnsi="Arial" w:cs="Arial"/>
          <w:spacing w:val="-4"/>
          <w:sz w:val="20"/>
          <w:szCs w:val="20"/>
        </w:rPr>
        <w:t>at</w:t>
      </w:r>
      <w:proofErr w:type="gramEnd"/>
      <w:r w:rsidRPr="00613061">
        <w:rPr>
          <w:rFonts w:ascii="Arial" w:hAnsi="Arial" w:cs="Arial"/>
          <w:spacing w:val="-4"/>
          <w:sz w:val="20"/>
          <w:szCs w:val="20"/>
        </w:rPr>
        <w:t xml:space="preserve"> 31 December </w:t>
      </w:r>
      <w:r w:rsidR="00FA4DAB" w:rsidRPr="00613061">
        <w:rPr>
          <w:rFonts w:ascii="Arial" w:hAnsi="Arial" w:cs="Arial"/>
          <w:spacing w:val="-4"/>
          <w:sz w:val="20"/>
          <w:szCs w:val="20"/>
          <w:lang w:val="en-GB"/>
        </w:rPr>
        <w:t>2022</w:t>
      </w:r>
      <w:r w:rsidR="00E560DD" w:rsidRPr="00613061">
        <w:rPr>
          <w:rFonts w:ascii="Arial" w:hAnsi="Arial" w:cs="Arial"/>
          <w:spacing w:val="-4"/>
          <w:sz w:val="20"/>
          <w:szCs w:val="20"/>
        </w:rPr>
        <w:t xml:space="preserve">, </w:t>
      </w:r>
      <w:r w:rsidRPr="00613061">
        <w:rPr>
          <w:rFonts w:ascii="Arial" w:hAnsi="Arial" w:cs="Arial"/>
          <w:spacing w:val="-4"/>
          <w:sz w:val="20"/>
          <w:szCs w:val="20"/>
        </w:rPr>
        <w:t xml:space="preserve">the Trust has borrowings from </w:t>
      </w:r>
      <w:r w:rsidR="00D34642" w:rsidRPr="00613061">
        <w:rPr>
          <w:rFonts w:ascii="Arial" w:hAnsi="Arial" w:cs="Arial"/>
          <w:spacing w:val="-4"/>
          <w:sz w:val="20"/>
          <w:szCs w:val="20"/>
        </w:rPr>
        <w:t xml:space="preserve">a </w:t>
      </w:r>
      <w:r w:rsidR="003377C5" w:rsidRPr="00613061">
        <w:rPr>
          <w:rFonts w:ascii="Arial" w:hAnsi="Arial" w:cs="Arial"/>
          <w:spacing w:val="-4"/>
          <w:sz w:val="20"/>
          <w:szCs w:val="20"/>
        </w:rPr>
        <w:t>financial institution</w:t>
      </w:r>
      <w:r w:rsidRPr="00613061">
        <w:rPr>
          <w:rFonts w:ascii="Arial" w:hAnsi="Arial" w:cs="Arial"/>
          <w:spacing w:val="-4"/>
          <w:sz w:val="20"/>
          <w:szCs w:val="20"/>
        </w:rPr>
        <w:t xml:space="preserve"> in Thailand in a total amount of Baht </w:t>
      </w:r>
      <w:r w:rsidR="00AB7E1E" w:rsidRPr="00613061">
        <w:rPr>
          <w:rFonts w:ascii="Arial" w:hAnsi="Arial" w:cs="Arial"/>
          <w:spacing w:val="-4"/>
          <w:sz w:val="20"/>
          <w:szCs w:val="20"/>
        </w:rPr>
        <w:t>4,372</w:t>
      </w:r>
      <w:r w:rsidR="00700205" w:rsidRPr="00613061">
        <w:rPr>
          <w:rFonts w:ascii="Arial" w:eastAsia="Angsana New" w:hAnsi="Arial" w:cs="Arial"/>
          <w:spacing w:val="-4"/>
          <w:sz w:val="20"/>
          <w:szCs w:val="20"/>
        </w:rPr>
        <w:t xml:space="preserve"> </w:t>
      </w:r>
      <w:r w:rsidRPr="00613061">
        <w:rPr>
          <w:rFonts w:ascii="Arial" w:hAnsi="Arial" w:cs="Arial"/>
          <w:spacing w:val="-4"/>
          <w:sz w:val="20"/>
          <w:szCs w:val="20"/>
        </w:rPr>
        <w:t>million</w:t>
      </w:r>
      <w:r w:rsidR="00600C10" w:rsidRPr="00613061">
        <w:rPr>
          <w:rFonts w:ascii="Arial" w:hAnsi="Arial" w:cs="Arial"/>
          <w:spacing w:val="-4"/>
          <w:sz w:val="20"/>
          <w:szCs w:val="20"/>
          <w:cs/>
        </w:rPr>
        <w:t xml:space="preserve"> </w:t>
      </w:r>
      <w:r w:rsidR="00E560DD" w:rsidRPr="00613061">
        <w:rPr>
          <w:rFonts w:ascii="Arial" w:hAnsi="Arial" w:cs="Arial"/>
          <w:spacing w:val="-4"/>
          <w:sz w:val="20"/>
          <w:szCs w:val="20"/>
          <w:lang w:val="en-GB"/>
        </w:rPr>
        <w:t>according to</w:t>
      </w:r>
      <w:r w:rsidR="00600C10" w:rsidRPr="00613061">
        <w:rPr>
          <w:rFonts w:ascii="Arial" w:hAnsi="Arial" w:cs="Arial"/>
          <w:spacing w:val="-4"/>
          <w:sz w:val="20"/>
          <w:szCs w:val="20"/>
          <w:lang w:val="en-GB"/>
        </w:rPr>
        <w:t xml:space="preserve"> contract</w:t>
      </w:r>
      <w:r w:rsidR="00E4174A" w:rsidRPr="00613061">
        <w:rPr>
          <w:rFonts w:ascii="Arial" w:hAnsi="Arial" w:cs="Arial"/>
          <w:spacing w:val="-4"/>
          <w:sz w:val="20"/>
          <w:szCs w:val="20"/>
        </w:rPr>
        <w:t xml:space="preserve"> (</w:t>
      </w:r>
      <w:r w:rsidR="00FA4DAB" w:rsidRPr="00613061">
        <w:rPr>
          <w:rFonts w:ascii="Arial" w:hAnsi="Arial" w:cs="Arial"/>
          <w:spacing w:val="-4"/>
          <w:sz w:val="20"/>
          <w:szCs w:val="20"/>
          <w:lang w:val="en-GB"/>
        </w:rPr>
        <w:t>2021</w:t>
      </w:r>
      <w:r w:rsidR="00E4174A" w:rsidRPr="00613061">
        <w:rPr>
          <w:rFonts w:ascii="Arial" w:hAnsi="Arial" w:cs="Arial"/>
          <w:spacing w:val="-4"/>
          <w:sz w:val="20"/>
          <w:szCs w:val="20"/>
        </w:rPr>
        <w:t xml:space="preserve">: Baht </w:t>
      </w:r>
      <w:r w:rsidR="00574269" w:rsidRPr="00613061">
        <w:rPr>
          <w:rFonts w:ascii="Arial" w:eastAsia="Angsana New" w:hAnsi="Arial" w:cs="Arial"/>
          <w:spacing w:val="-4"/>
          <w:sz w:val="20"/>
          <w:szCs w:val="20"/>
        </w:rPr>
        <w:t>3,</w:t>
      </w:r>
      <w:r w:rsidR="00CE7604" w:rsidRPr="00613061">
        <w:rPr>
          <w:rFonts w:ascii="Arial" w:eastAsia="Angsana New" w:hAnsi="Arial" w:cs="Arial"/>
          <w:spacing w:val="-4"/>
          <w:sz w:val="20"/>
          <w:szCs w:val="20"/>
        </w:rPr>
        <w:t>750</w:t>
      </w:r>
      <w:r w:rsidR="00574269" w:rsidRPr="00613061">
        <w:rPr>
          <w:rFonts w:ascii="Arial" w:eastAsia="Angsana New" w:hAnsi="Arial" w:cs="Arial"/>
          <w:spacing w:val="-4"/>
          <w:sz w:val="20"/>
          <w:szCs w:val="20"/>
        </w:rPr>
        <w:t xml:space="preserve"> </w:t>
      </w:r>
      <w:r w:rsidR="00E4174A" w:rsidRPr="00613061">
        <w:rPr>
          <w:rFonts w:ascii="Arial" w:hAnsi="Arial" w:cs="Arial"/>
          <w:spacing w:val="-4"/>
          <w:sz w:val="20"/>
          <w:szCs w:val="20"/>
        </w:rPr>
        <w:t>million).</w:t>
      </w:r>
    </w:p>
    <w:p w14:paraId="38980821" w14:textId="77777777" w:rsidR="005E7A4F" w:rsidRPr="00613061" w:rsidRDefault="005E7A4F" w:rsidP="003A063B">
      <w:pPr>
        <w:jc w:val="both"/>
        <w:rPr>
          <w:rFonts w:ascii="Arial" w:hAnsi="Arial" w:cs="Arial"/>
          <w:sz w:val="20"/>
          <w:szCs w:val="20"/>
        </w:rPr>
      </w:pPr>
    </w:p>
    <w:p w14:paraId="3B7CAD76" w14:textId="77777777" w:rsidR="00F03D9D" w:rsidRPr="00613061" w:rsidRDefault="00F03D9D" w:rsidP="00F03D9D">
      <w:pPr>
        <w:jc w:val="both"/>
        <w:rPr>
          <w:rFonts w:ascii="Arial" w:hAnsi="Arial" w:cs="Arial"/>
          <w:spacing w:val="-2"/>
          <w:sz w:val="20"/>
          <w:szCs w:val="20"/>
        </w:rPr>
      </w:pPr>
      <w:r w:rsidRPr="00613061">
        <w:rPr>
          <w:rFonts w:ascii="Arial" w:hAnsi="Arial" w:cs="Arial"/>
          <w:spacing w:val="-2"/>
          <w:sz w:val="20"/>
          <w:szCs w:val="20"/>
        </w:rPr>
        <w:t xml:space="preserve">The borrowing </w:t>
      </w:r>
      <w:proofErr w:type="gramStart"/>
      <w:r w:rsidRPr="00613061">
        <w:rPr>
          <w:rFonts w:ascii="Arial" w:hAnsi="Arial" w:cs="Arial"/>
          <w:spacing w:val="-2"/>
          <w:sz w:val="20"/>
          <w:szCs w:val="20"/>
        </w:rPr>
        <w:t>are</w:t>
      </w:r>
      <w:proofErr w:type="gramEnd"/>
      <w:r w:rsidRPr="00613061">
        <w:rPr>
          <w:rFonts w:ascii="Arial" w:hAnsi="Arial" w:cs="Arial"/>
          <w:spacing w:val="-2"/>
          <w:sz w:val="20"/>
          <w:szCs w:val="20"/>
        </w:rPr>
        <w:t xml:space="preserve"> secured over the following:</w:t>
      </w:r>
    </w:p>
    <w:p w14:paraId="391748AE" w14:textId="77777777" w:rsidR="00F03D9D" w:rsidRPr="00613061" w:rsidRDefault="00F03D9D" w:rsidP="00F03D9D">
      <w:pPr>
        <w:jc w:val="both"/>
        <w:rPr>
          <w:rFonts w:ascii="Arial" w:hAnsi="Arial" w:cs="Arial"/>
          <w:sz w:val="20"/>
          <w:szCs w:val="20"/>
        </w:rPr>
      </w:pPr>
    </w:p>
    <w:p w14:paraId="4D4C199F" w14:textId="77777777" w:rsidR="00F03D9D" w:rsidRPr="00613061" w:rsidRDefault="00F03D9D" w:rsidP="0031208B">
      <w:pPr>
        <w:pStyle w:val="BodyText3"/>
        <w:numPr>
          <w:ilvl w:val="0"/>
          <w:numId w:val="3"/>
        </w:numPr>
        <w:spacing w:after="0"/>
        <w:ind w:left="360"/>
        <w:jc w:val="both"/>
        <w:rPr>
          <w:rFonts w:ascii="Arial" w:hAnsi="Arial" w:cs="Arial"/>
          <w:spacing w:val="-2"/>
          <w:sz w:val="20"/>
        </w:rPr>
      </w:pPr>
      <w:r w:rsidRPr="00613061">
        <w:rPr>
          <w:rFonts w:ascii="Arial" w:hAnsi="Arial" w:cs="Arial"/>
          <w:spacing w:val="-2"/>
          <w:sz w:val="20"/>
        </w:rPr>
        <w:t xml:space="preserve">The investment in land and building leasehold right (Note </w:t>
      </w:r>
      <w:r w:rsidR="003942DC" w:rsidRPr="00613061">
        <w:rPr>
          <w:rFonts w:ascii="Arial" w:hAnsi="Arial" w:cs="Arial"/>
          <w:spacing w:val="-2"/>
          <w:sz w:val="20"/>
        </w:rPr>
        <w:t>10</w:t>
      </w:r>
      <w:r w:rsidRPr="00613061">
        <w:rPr>
          <w:rFonts w:ascii="Arial" w:hAnsi="Arial" w:cs="Arial"/>
          <w:spacing w:val="-2"/>
          <w:sz w:val="20"/>
        </w:rPr>
        <w:t>).</w:t>
      </w:r>
    </w:p>
    <w:p w14:paraId="7B7FBD81" w14:textId="77777777" w:rsidR="00F03D9D" w:rsidRPr="00613061" w:rsidRDefault="00F03D9D" w:rsidP="00F03D9D">
      <w:pPr>
        <w:pStyle w:val="BodyText3"/>
        <w:spacing w:after="0"/>
        <w:ind w:left="360"/>
        <w:jc w:val="both"/>
        <w:rPr>
          <w:rFonts w:ascii="Arial" w:hAnsi="Arial" w:cs="Arial"/>
          <w:spacing w:val="-2"/>
          <w:sz w:val="20"/>
        </w:rPr>
      </w:pPr>
    </w:p>
    <w:p w14:paraId="6E95E869" w14:textId="77777777" w:rsidR="00F03D9D" w:rsidRPr="00613061" w:rsidRDefault="00F03D9D" w:rsidP="0031208B">
      <w:pPr>
        <w:pStyle w:val="BodyText3"/>
        <w:numPr>
          <w:ilvl w:val="0"/>
          <w:numId w:val="3"/>
        </w:numPr>
        <w:spacing w:after="0"/>
        <w:ind w:left="360"/>
        <w:jc w:val="both"/>
        <w:rPr>
          <w:rFonts w:ascii="Arial" w:hAnsi="Arial" w:cs="Arial"/>
          <w:spacing w:val="-2"/>
          <w:sz w:val="20"/>
        </w:rPr>
      </w:pPr>
      <w:r w:rsidRPr="00613061">
        <w:rPr>
          <w:rFonts w:ascii="Arial" w:hAnsi="Arial" w:cs="Arial"/>
          <w:spacing w:val="-2"/>
          <w:sz w:val="20"/>
        </w:rPr>
        <w:t>The conditional assignment of rights under insurance policies and endorse lender as a beneficiary and co-insurer person.</w:t>
      </w:r>
    </w:p>
    <w:p w14:paraId="0801E960" w14:textId="77777777" w:rsidR="00F03D9D" w:rsidRPr="00613061" w:rsidRDefault="00F03D9D" w:rsidP="00F03D9D">
      <w:pPr>
        <w:pStyle w:val="BodyText3"/>
        <w:spacing w:after="0"/>
        <w:ind w:left="360" w:hanging="360"/>
        <w:jc w:val="both"/>
        <w:rPr>
          <w:rFonts w:ascii="Arial" w:hAnsi="Arial" w:cs="Arial"/>
          <w:sz w:val="20"/>
        </w:rPr>
      </w:pPr>
    </w:p>
    <w:p w14:paraId="4C62CAA3" w14:textId="77777777" w:rsidR="00F03D9D" w:rsidRPr="00613061" w:rsidRDefault="00F03D9D" w:rsidP="00F03D9D">
      <w:pPr>
        <w:pStyle w:val="BodyText3"/>
        <w:spacing w:after="0"/>
        <w:ind w:left="360" w:hanging="360"/>
        <w:jc w:val="both"/>
        <w:rPr>
          <w:rFonts w:ascii="Arial" w:hAnsi="Arial" w:cs="Arial"/>
          <w:sz w:val="20"/>
        </w:rPr>
      </w:pPr>
      <w:r w:rsidRPr="00613061">
        <w:rPr>
          <w:rFonts w:ascii="Arial" w:hAnsi="Arial" w:cs="Arial"/>
          <w:sz w:val="20"/>
        </w:rPr>
        <w:t>3)</w:t>
      </w:r>
      <w:r w:rsidRPr="00613061">
        <w:rPr>
          <w:rFonts w:ascii="Arial" w:hAnsi="Arial" w:cs="Arial"/>
          <w:sz w:val="20"/>
        </w:rPr>
        <w:tab/>
      </w:r>
      <w:r w:rsidRPr="00613061">
        <w:rPr>
          <w:rFonts w:ascii="Arial" w:hAnsi="Arial" w:cs="Arial"/>
          <w:spacing w:val="-2"/>
          <w:sz w:val="20"/>
        </w:rPr>
        <w:t>The conditional assignment</w:t>
      </w:r>
      <w:r w:rsidRPr="00613061">
        <w:rPr>
          <w:rFonts w:ascii="Arial" w:hAnsi="Arial" w:cs="Arial"/>
          <w:sz w:val="20"/>
        </w:rPr>
        <w:t xml:space="preserve"> of lease and rental services agreement rights more than 3 years.</w:t>
      </w:r>
    </w:p>
    <w:p w14:paraId="0504A2FD" w14:textId="77777777" w:rsidR="00A02EFB" w:rsidRPr="00613061" w:rsidRDefault="00A02EFB" w:rsidP="003332E8">
      <w:pPr>
        <w:jc w:val="both"/>
        <w:rPr>
          <w:rFonts w:ascii="Arial" w:hAnsi="Arial" w:cs="Arial"/>
          <w:spacing w:val="-2"/>
          <w:sz w:val="20"/>
          <w:szCs w:val="20"/>
        </w:rPr>
      </w:pPr>
    </w:p>
    <w:p w14:paraId="1DED7A3C" w14:textId="77777777" w:rsidR="00A02EFB" w:rsidRPr="00613061" w:rsidRDefault="00F03D9D" w:rsidP="00F03D9D">
      <w:pPr>
        <w:ind w:firstLine="7"/>
        <w:jc w:val="thaiDistribute"/>
        <w:rPr>
          <w:rFonts w:ascii="Arial" w:hAnsi="Arial" w:cs="Arial"/>
          <w:sz w:val="20"/>
          <w:szCs w:val="20"/>
        </w:rPr>
      </w:pPr>
      <w:r w:rsidRPr="00613061">
        <w:rPr>
          <w:rFonts w:ascii="Arial" w:hAnsi="Arial" w:cs="Arial"/>
          <w:spacing w:val="-6"/>
          <w:sz w:val="20"/>
          <w:szCs w:val="20"/>
        </w:rPr>
        <w:t>The Trust is under debt covenant that requires the Trust to maintain the financial ratio and other requirement</w:t>
      </w:r>
      <w:r w:rsidRPr="00613061">
        <w:rPr>
          <w:rFonts w:ascii="Arial" w:hAnsi="Arial" w:cs="Arial"/>
          <w:sz w:val="20"/>
          <w:szCs w:val="20"/>
        </w:rPr>
        <w:t xml:space="preserve"> as stipulate in the borrowing agreement. </w:t>
      </w:r>
    </w:p>
    <w:p w14:paraId="3A771DB9" w14:textId="77777777" w:rsidR="00262D4C" w:rsidRPr="00613061" w:rsidRDefault="00262D4C" w:rsidP="00520528">
      <w:pPr>
        <w:pStyle w:val="BodyTextIndent"/>
        <w:tabs>
          <w:tab w:val="right" w:pos="9360"/>
        </w:tabs>
        <w:ind w:left="0"/>
        <w:rPr>
          <w:rFonts w:ascii="Arial" w:hAnsi="Arial" w:cs="Arial"/>
          <w:sz w:val="20"/>
          <w:szCs w:val="20"/>
          <w:lang w:val="en-GB"/>
        </w:rPr>
      </w:pPr>
    </w:p>
    <w:p w14:paraId="06BC1874" w14:textId="77777777" w:rsidR="00141380" w:rsidRPr="00613061" w:rsidRDefault="00855DF9" w:rsidP="00520528">
      <w:pPr>
        <w:pStyle w:val="BodyTextIndent"/>
        <w:tabs>
          <w:tab w:val="right" w:pos="9360"/>
        </w:tabs>
        <w:ind w:left="0"/>
        <w:rPr>
          <w:rFonts w:ascii="Arial" w:hAnsi="Arial" w:cs="Arial"/>
          <w:sz w:val="20"/>
          <w:szCs w:val="20"/>
        </w:rPr>
      </w:pPr>
      <w:r w:rsidRPr="00613061">
        <w:rPr>
          <w:rFonts w:ascii="Arial" w:hAnsi="Arial" w:cs="Arial"/>
          <w:sz w:val="20"/>
          <w:szCs w:val="20"/>
          <w:lang w:val="en-GB"/>
        </w:rPr>
        <w:t xml:space="preserve">As </w:t>
      </w:r>
      <w:proofErr w:type="gramStart"/>
      <w:r w:rsidRPr="00613061">
        <w:rPr>
          <w:rFonts w:ascii="Arial" w:hAnsi="Arial" w:cs="Arial"/>
          <w:sz w:val="20"/>
          <w:szCs w:val="20"/>
          <w:lang w:val="en-GB"/>
        </w:rPr>
        <w:t>at</w:t>
      </w:r>
      <w:proofErr w:type="gramEnd"/>
      <w:r w:rsidRPr="00613061">
        <w:rPr>
          <w:rFonts w:ascii="Arial" w:hAnsi="Arial" w:cs="Arial"/>
          <w:sz w:val="20"/>
          <w:szCs w:val="20"/>
          <w:lang w:val="en-GB"/>
        </w:rPr>
        <w:t xml:space="preserve"> 31 December, t</w:t>
      </w:r>
      <w:r w:rsidR="00141380" w:rsidRPr="00613061">
        <w:rPr>
          <w:rFonts w:ascii="Arial" w:hAnsi="Arial" w:cs="Arial"/>
          <w:sz w:val="20"/>
          <w:szCs w:val="20"/>
        </w:rPr>
        <w:t>he</w:t>
      </w:r>
      <w:r w:rsidR="0074075E" w:rsidRPr="00613061">
        <w:rPr>
          <w:rFonts w:ascii="Arial" w:hAnsi="Arial" w:cs="Arial"/>
          <w:sz w:val="20"/>
          <w:szCs w:val="20"/>
          <w:lang w:val="en-GB"/>
        </w:rPr>
        <w:t xml:space="preserve"> detail of</w:t>
      </w:r>
      <w:r w:rsidR="00141380" w:rsidRPr="00613061">
        <w:rPr>
          <w:rFonts w:ascii="Arial" w:hAnsi="Arial" w:cs="Arial"/>
          <w:sz w:val="20"/>
          <w:szCs w:val="20"/>
        </w:rPr>
        <w:t xml:space="preserve"> borrowing</w:t>
      </w:r>
      <w:r w:rsidR="003C0F6D" w:rsidRPr="00613061">
        <w:rPr>
          <w:rFonts w:ascii="Arial" w:hAnsi="Arial" w:cs="Arial"/>
          <w:sz w:val="20"/>
          <w:szCs w:val="20"/>
          <w:cs/>
        </w:rPr>
        <w:t xml:space="preserve"> </w:t>
      </w:r>
      <w:r w:rsidR="003C0F6D" w:rsidRPr="00613061">
        <w:rPr>
          <w:rFonts w:ascii="Arial" w:hAnsi="Arial" w:cs="Arial"/>
          <w:sz w:val="20"/>
          <w:szCs w:val="20"/>
        </w:rPr>
        <w:t>from financial institution</w:t>
      </w:r>
      <w:r w:rsidR="005336C3" w:rsidRPr="00613061">
        <w:rPr>
          <w:rFonts w:ascii="Arial" w:hAnsi="Arial" w:cs="Arial"/>
          <w:sz w:val="20"/>
          <w:szCs w:val="20"/>
        </w:rPr>
        <w:t>s</w:t>
      </w:r>
      <w:r w:rsidR="00141380" w:rsidRPr="00613061">
        <w:rPr>
          <w:rFonts w:ascii="Arial" w:hAnsi="Arial" w:cs="Arial"/>
          <w:sz w:val="20"/>
          <w:szCs w:val="20"/>
        </w:rPr>
        <w:t xml:space="preserve"> is as follows:</w:t>
      </w:r>
    </w:p>
    <w:p w14:paraId="7902D03C" w14:textId="77777777" w:rsidR="00C84BF8" w:rsidRPr="00613061" w:rsidRDefault="00C84BF8" w:rsidP="00520528">
      <w:pPr>
        <w:pStyle w:val="BodyTextIndent"/>
        <w:tabs>
          <w:tab w:val="right" w:pos="9360"/>
        </w:tabs>
        <w:ind w:left="0"/>
        <w:rPr>
          <w:rFonts w:ascii="Arial" w:hAnsi="Arial" w:cs="Arial"/>
          <w:sz w:val="20"/>
          <w:szCs w:val="20"/>
        </w:rPr>
      </w:pPr>
    </w:p>
    <w:tbl>
      <w:tblPr>
        <w:tblW w:w="9011" w:type="dxa"/>
        <w:tblInd w:w="108" w:type="dxa"/>
        <w:tblLayout w:type="fixed"/>
        <w:tblLook w:val="0000" w:firstRow="0" w:lastRow="0" w:firstColumn="0" w:lastColumn="0" w:noHBand="0" w:noVBand="0"/>
      </w:tblPr>
      <w:tblGrid>
        <w:gridCol w:w="3690"/>
        <w:gridCol w:w="1350"/>
        <w:gridCol w:w="1350"/>
        <w:gridCol w:w="1296"/>
        <w:gridCol w:w="1296"/>
        <w:gridCol w:w="29"/>
      </w:tblGrid>
      <w:tr w:rsidR="00B338CD" w:rsidRPr="00613061" w14:paraId="355F7A71" w14:textId="77777777" w:rsidTr="00F979BB">
        <w:trPr>
          <w:gridAfter w:val="1"/>
          <w:wAfter w:w="29" w:type="dxa"/>
          <w:trHeight w:val="20"/>
        </w:trPr>
        <w:tc>
          <w:tcPr>
            <w:tcW w:w="3690" w:type="dxa"/>
            <w:vAlign w:val="bottom"/>
          </w:tcPr>
          <w:p w14:paraId="7BFB938A" w14:textId="77777777" w:rsidR="00B338CD" w:rsidRPr="00613061" w:rsidRDefault="00B338CD" w:rsidP="00520528">
            <w:pPr>
              <w:pStyle w:val="BodyTextIndent"/>
              <w:ind w:left="-105"/>
              <w:rPr>
                <w:rFonts w:ascii="Arial" w:hAnsi="Arial" w:cs="Arial"/>
                <w:b/>
                <w:bCs/>
                <w:sz w:val="18"/>
                <w:szCs w:val="18"/>
                <w:lang w:val="en-GB" w:eastAsia="en-US"/>
              </w:rPr>
            </w:pPr>
          </w:p>
        </w:tc>
        <w:tc>
          <w:tcPr>
            <w:tcW w:w="2700" w:type="dxa"/>
            <w:gridSpan w:val="2"/>
            <w:tcBorders>
              <w:top w:val="single" w:sz="4" w:space="0" w:color="auto"/>
              <w:bottom w:val="single" w:sz="4" w:space="0" w:color="auto"/>
            </w:tcBorders>
            <w:vAlign w:val="bottom"/>
          </w:tcPr>
          <w:p w14:paraId="7D581E2C" w14:textId="77777777" w:rsidR="00B338CD" w:rsidRPr="00613061" w:rsidRDefault="00FA4DAB" w:rsidP="00520528">
            <w:pPr>
              <w:pStyle w:val="BodyTextIndent"/>
              <w:ind w:left="0" w:right="-72"/>
              <w:jc w:val="center"/>
              <w:rPr>
                <w:rFonts w:ascii="Arial" w:hAnsi="Arial" w:cs="Arial"/>
                <w:b/>
                <w:bCs/>
                <w:sz w:val="18"/>
                <w:szCs w:val="18"/>
                <w:lang w:val="en-GB" w:eastAsia="en-US"/>
              </w:rPr>
            </w:pPr>
            <w:r w:rsidRPr="00613061">
              <w:rPr>
                <w:rFonts w:ascii="Arial" w:hAnsi="Arial" w:cs="Arial"/>
                <w:b/>
                <w:bCs/>
                <w:sz w:val="18"/>
                <w:szCs w:val="18"/>
                <w:lang w:val="en-GB" w:eastAsia="en-US"/>
              </w:rPr>
              <w:t>2022</w:t>
            </w:r>
          </w:p>
        </w:tc>
        <w:tc>
          <w:tcPr>
            <w:tcW w:w="2592" w:type="dxa"/>
            <w:gridSpan w:val="2"/>
            <w:tcBorders>
              <w:top w:val="single" w:sz="4" w:space="0" w:color="auto"/>
              <w:bottom w:val="single" w:sz="4" w:space="0" w:color="auto"/>
            </w:tcBorders>
            <w:vAlign w:val="bottom"/>
          </w:tcPr>
          <w:p w14:paraId="388A86BB" w14:textId="77777777" w:rsidR="00B338CD" w:rsidRPr="00613061" w:rsidRDefault="00FA4DAB" w:rsidP="00520528">
            <w:pPr>
              <w:pStyle w:val="BodyTextIndent"/>
              <w:ind w:left="0" w:right="-72"/>
              <w:jc w:val="center"/>
              <w:rPr>
                <w:rFonts w:ascii="Arial" w:hAnsi="Arial" w:cs="Arial"/>
                <w:b/>
                <w:bCs/>
                <w:sz w:val="18"/>
                <w:szCs w:val="18"/>
                <w:lang w:val="en-GB" w:eastAsia="en-US"/>
              </w:rPr>
            </w:pPr>
            <w:r w:rsidRPr="00613061">
              <w:rPr>
                <w:rFonts w:ascii="Arial" w:hAnsi="Arial" w:cs="Arial"/>
                <w:b/>
                <w:bCs/>
                <w:sz w:val="18"/>
                <w:szCs w:val="18"/>
                <w:lang w:val="en-GB" w:eastAsia="en-US"/>
              </w:rPr>
              <w:t>2021</w:t>
            </w:r>
          </w:p>
        </w:tc>
      </w:tr>
      <w:tr w:rsidR="00B338CD" w:rsidRPr="00613061" w14:paraId="54F8661B" w14:textId="77777777" w:rsidTr="00F979BB">
        <w:trPr>
          <w:trHeight w:val="20"/>
        </w:trPr>
        <w:tc>
          <w:tcPr>
            <w:tcW w:w="3690" w:type="dxa"/>
            <w:vAlign w:val="bottom"/>
          </w:tcPr>
          <w:p w14:paraId="2AE917F8" w14:textId="77777777" w:rsidR="00B338CD" w:rsidRPr="00613061" w:rsidRDefault="00B338CD" w:rsidP="00520528">
            <w:pPr>
              <w:pStyle w:val="BodyTextIndent"/>
              <w:ind w:left="-105"/>
              <w:rPr>
                <w:rFonts w:ascii="Arial" w:hAnsi="Arial" w:cs="Arial"/>
                <w:b/>
                <w:bCs/>
                <w:sz w:val="18"/>
                <w:szCs w:val="18"/>
                <w:lang w:val="en-GB" w:eastAsia="en-US"/>
              </w:rPr>
            </w:pPr>
          </w:p>
        </w:tc>
        <w:tc>
          <w:tcPr>
            <w:tcW w:w="1350" w:type="dxa"/>
            <w:tcBorders>
              <w:top w:val="single" w:sz="4" w:space="0" w:color="auto"/>
            </w:tcBorders>
            <w:vAlign w:val="bottom"/>
          </w:tcPr>
          <w:p w14:paraId="4B49538B" w14:textId="77777777" w:rsidR="00B338CD" w:rsidRPr="00613061" w:rsidRDefault="00C92486" w:rsidP="00520528">
            <w:pPr>
              <w:pStyle w:val="BodyTextIndent"/>
              <w:ind w:left="0" w:right="-72"/>
              <w:jc w:val="right"/>
              <w:rPr>
                <w:rFonts w:ascii="Arial" w:hAnsi="Arial" w:cs="Arial"/>
                <w:b/>
                <w:bCs/>
                <w:sz w:val="18"/>
                <w:szCs w:val="18"/>
                <w:lang w:val="en-GB" w:eastAsia="en-US"/>
              </w:rPr>
            </w:pPr>
            <w:r w:rsidRPr="00613061">
              <w:rPr>
                <w:rFonts w:ascii="Arial" w:hAnsi="Arial" w:cs="Arial"/>
                <w:b/>
                <w:bCs/>
                <w:sz w:val="18"/>
                <w:szCs w:val="18"/>
                <w:lang w:val="en-GB" w:eastAsia="en-US"/>
              </w:rPr>
              <w:t>Carrying</w:t>
            </w:r>
          </w:p>
          <w:p w14:paraId="5716DC27" w14:textId="77777777" w:rsidR="00C92486" w:rsidRPr="00613061" w:rsidRDefault="00C92486" w:rsidP="00520528">
            <w:pPr>
              <w:pStyle w:val="BodyTextIndent"/>
              <w:ind w:left="0" w:right="-72"/>
              <w:jc w:val="right"/>
              <w:rPr>
                <w:rFonts w:ascii="Arial" w:hAnsi="Arial" w:cs="Arial"/>
                <w:b/>
                <w:bCs/>
                <w:sz w:val="18"/>
                <w:szCs w:val="18"/>
                <w:lang w:val="en-GB" w:eastAsia="en-US"/>
              </w:rPr>
            </w:pPr>
            <w:r w:rsidRPr="00613061">
              <w:rPr>
                <w:rFonts w:ascii="Arial" w:hAnsi="Arial" w:cs="Arial"/>
                <w:b/>
                <w:bCs/>
                <w:sz w:val="18"/>
                <w:szCs w:val="18"/>
                <w:lang w:val="en-GB" w:eastAsia="en-US"/>
              </w:rPr>
              <w:t>amounts</w:t>
            </w:r>
          </w:p>
        </w:tc>
        <w:tc>
          <w:tcPr>
            <w:tcW w:w="1350" w:type="dxa"/>
            <w:tcBorders>
              <w:top w:val="single" w:sz="4" w:space="0" w:color="auto"/>
            </w:tcBorders>
            <w:vAlign w:val="bottom"/>
          </w:tcPr>
          <w:p w14:paraId="2308AA26" w14:textId="77777777" w:rsidR="00B338CD" w:rsidRPr="00613061" w:rsidRDefault="00C92486" w:rsidP="00520528">
            <w:pPr>
              <w:pStyle w:val="BodyTextIndent"/>
              <w:ind w:left="0" w:right="-72"/>
              <w:jc w:val="right"/>
              <w:rPr>
                <w:rFonts w:ascii="Arial" w:hAnsi="Arial" w:cs="Arial"/>
                <w:b/>
                <w:bCs/>
                <w:sz w:val="18"/>
                <w:szCs w:val="18"/>
                <w:lang w:val="en-GB" w:eastAsia="en-US"/>
              </w:rPr>
            </w:pPr>
            <w:r w:rsidRPr="00613061">
              <w:rPr>
                <w:rFonts w:ascii="Arial" w:hAnsi="Arial" w:cs="Arial"/>
                <w:b/>
                <w:bCs/>
                <w:sz w:val="18"/>
                <w:szCs w:val="18"/>
                <w:lang w:val="en-GB" w:eastAsia="en-US"/>
              </w:rPr>
              <w:t>Fair</w:t>
            </w:r>
            <w:r w:rsidR="00B338CD" w:rsidRPr="00613061">
              <w:rPr>
                <w:rFonts w:ascii="Arial" w:hAnsi="Arial" w:cs="Arial"/>
                <w:b/>
                <w:bCs/>
                <w:sz w:val="18"/>
                <w:szCs w:val="18"/>
                <w:lang w:val="en-GB" w:eastAsia="en-US"/>
              </w:rPr>
              <w:t xml:space="preserve"> value</w:t>
            </w:r>
          </w:p>
        </w:tc>
        <w:tc>
          <w:tcPr>
            <w:tcW w:w="1296" w:type="dxa"/>
            <w:tcBorders>
              <w:top w:val="single" w:sz="4" w:space="0" w:color="auto"/>
            </w:tcBorders>
            <w:vAlign w:val="bottom"/>
          </w:tcPr>
          <w:p w14:paraId="1E742F73" w14:textId="77777777" w:rsidR="00B338CD" w:rsidRPr="00613061" w:rsidRDefault="00C92486" w:rsidP="00520528">
            <w:pPr>
              <w:pStyle w:val="BodyTextIndent"/>
              <w:ind w:left="0" w:right="-72"/>
              <w:jc w:val="right"/>
              <w:rPr>
                <w:rFonts w:ascii="Arial" w:hAnsi="Arial" w:cs="Arial"/>
                <w:b/>
                <w:bCs/>
                <w:sz w:val="18"/>
                <w:szCs w:val="18"/>
                <w:lang w:val="en-GB" w:eastAsia="en-US"/>
              </w:rPr>
            </w:pPr>
            <w:r w:rsidRPr="00613061">
              <w:rPr>
                <w:rFonts w:ascii="Arial" w:hAnsi="Arial" w:cs="Arial"/>
                <w:b/>
                <w:bCs/>
                <w:sz w:val="18"/>
                <w:szCs w:val="18"/>
                <w:lang w:val="en-GB" w:eastAsia="en-US"/>
              </w:rPr>
              <w:t>Carrying</w:t>
            </w:r>
          </w:p>
          <w:p w14:paraId="6A4D18BB" w14:textId="77777777" w:rsidR="00C92486" w:rsidRPr="00613061" w:rsidRDefault="00C92486" w:rsidP="00520528">
            <w:pPr>
              <w:pStyle w:val="BodyTextIndent"/>
              <w:ind w:left="0" w:right="-72"/>
              <w:jc w:val="right"/>
              <w:rPr>
                <w:rFonts w:ascii="Arial" w:hAnsi="Arial" w:cs="Arial"/>
                <w:b/>
                <w:bCs/>
                <w:sz w:val="18"/>
                <w:szCs w:val="18"/>
                <w:lang w:val="en-GB" w:eastAsia="en-US"/>
              </w:rPr>
            </w:pPr>
            <w:r w:rsidRPr="00613061">
              <w:rPr>
                <w:rFonts w:ascii="Arial" w:hAnsi="Arial" w:cs="Arial"/>
                <w:b/>
                <w:bCs/>
                <w:sz w:val="18"/>
                <w:szCs w:val="18"/>
                <w:lang w:val="en-GB" w:eastAsia="en-US"/>
              </w:rPr>
              <w:t>amounts</w:t>
            </w:r>
          </w:p>
        </w:tc>
        <w:tc>
          <w:tcPr>
            <w:tcW w:w="1325" w:type="dxa"/>
            <w:gridSpan w:val="2"/>
            <w:tcBorders>
              <w:top w:val="single" w:sz="4" w:space="0" w:color="auto"/>
            </w:tcBorders>
            <w:vAlign w:val="bottom"/>
          </w:tcPr>
          <w:p w14:paraId="2ABAA27D" w14:textId="77777777" w:rsidR="00B338CD" w:rsidRPr="00613061" w:rsidRDefault="00B338CD" w:rsidP="00520528">
            <w:pPr>
              <w:pStyle w:val="BodyTextIndent"/>
              <w:ind w:left="0" w:right="-72"/>
              <w:jc w:val="right"/>
              <w:rPr>
                <w:rFonts w:ascii="Arial" w:hAnsi="Arial" w:cs="Arial"/>
                <w:b/>
                <w:bCs/>
                <w:sz w:val="18"/>
                <w:szCs w:val="18"/>
                <w:lang w:val="en-GB" w:eastAsia="en-US"/>
              </w:rPr>
            </w:pPr>
            <w:r w:rsidRPr="00613061">
              <w:rPr>
                <w:rFonts w:ascii="Arial" w:hAnsi="Arial" w:cs="Arial"/>
                <w:b/>
                <w:bCs/>
                <w:sz w:val="18"/>
                <w:szCs w:val="18"/>
                <w:lang w:val="en-GB" w:eastAsia="en-US"/>
              </w:rPr>
              <w:t>Fair value</w:t>
            </w:r>
          </w:p>
        </w:tc>
      </w:tr>
      <w:tr w:rsidR="00B338CD" w:rsidRPr="00613061" w14:paraId="76D652A6" w14:textId="77777777" w:rsidTr="00F979BB">
        <w:trPr>
          <w:trHeight w:val="20"/>
        </w:trPr>
        <w:tc>
          <w:tcPr>
            <w:tcW w:w="3690" w:type="dxa"/>
            <w:vAlign w:val="bottom"/>
          </w:tcPr>
          <w:p w14:paraId="58720BB3" w14:textId="77777777" w:rsidR="00B338CD" w:rsidRPr="00613061" w:rsidRDefault="00B338CD" w:rsidP="00520528">
            <w:pPr>
              <w:pStyle w:val="BodyTextIndent"/>
              <w:ind w:left="-105"/>
              <w:rPr>
                <w:rFonts w:ascii="Arial" w:hAnsi="Arial" w:cs="Arial"/>
                <w:sz w:val="18"/>
                <w:szCs w:val="18"/>
                <w:lang w:val="en-GB" w:eastAsia="en-US"/>
              </w:rPr>
            </w:pPr>
          </w:p>
        </w:tc>
        <w:tc>
          <w:tcPr>
            <w:tcW w:w="1350" w:type="dxa"/>
            <w:tcBorders>
              <w:bottom w:val="single" w:sz="4" w:space="0" w:color="auto"/>
            </w:tcBorders>
            <w:vAlign w:val="bottom"/>
          </w:tcPr>
          <w:p w14:paraId="2A37AF77" w14:textId="77777777" w:rsidR="00B338CD" w:rsidRPr="00613061" w:rsidRDefault="00B338CD" w:rsidP="00520528">
            <w:pPr>
              <w:pStyle w:val="BodyTextIndent"/>
              <w:ind w:left="0" w:right="-72"/>
              <w:jc w:val="right"/>
              <w:rPr>
                <w:rFonts w:ascii="Arial" w:hAnsi="Arial" w:cs="Arial"/>
                <w:b/>
                <w:bCs/>
                <w:sz w:val="18"/>
                <w:szCs w:val="18"/>
                <w:lang w:val="en-US" w:eastAsia="en-US"/>
              </w:rPr>
            </w:pPr>
            <w:r w:rsidRPr="00613061">
              <w:rPr>
                <w:rFonts w:ascii="Arial" w:hAnsi="Arial" w:cs="Arial"/>
                <w:b/>
                <w:bCs/>
                <w:sz w:val="18"/>
                <w:szCs w:val="18"/>
                <w:lang w:val="en-US" w:eastAsia="en-US"/>
              </w:rPr>
              <w:t>Baht</w:t>
            </w:r>
          </w:p>
        </w:tc>
        <w:tc>
          <w:tcPr>
            <w:tcW w:w="1350" w:type="dxa"/>
            <w:tcBorders>
              <w:bottom w:val="single" w:sz="4" w:space="0" w:color="auto"/>
            </w:tcBorders>
            <w:vAlign w:val="bottom"/>
          </w:tcPr>
          <w:p w14:paraId="35532F1D" w14:textId="77777777" w:rsidR="00B338CD" w:rsidRPr="00613061" w:rsidRDefault="00B338CD" w:rsidP="00520528">
            <w:pPr>
              <w:pStyle w:val="BodyTextIndent"/>
              <w:ind w:left="0" w:right="-72"/>
              <w:jc w:val="right"/>
              <w:rPr>
                <w:rFonts w:ascii="Arial" w:hAnsi="Arial" w:cs="Arial"/>
                <w:b/>
                <w:bCs/>
                <w:sz w:val="18"/>
                <w:szCs w:val="18"/>
                <w:lang w:val="en-US" w:eastAsia="en-US"/>
              </w:rPr>
            </w:pPr>
            <w:r w:rsidRPr="00613061">
              <w:rPr>
                <w:rFonts w:ascii="Arial" w:hAnsi="Arial" w:cs="Arial"/>
                <w:b/>
                <w:bCs/>
                <w:sz w:val="18"/>
                <w:szCs w:val="18"/>
                <w:lang w:val="en-US" w:eastAsia="en-US"/>
              </w:rPr>
              <w:t>Baht</w:t>
            </w:r>
          </w:p>
        </w:tc>
        <w:tc>
          <w:tcPr>
            <w:tcW w:w="1296" w:type="dxa"/>
            <w:tcBorders>
              <w:bottom w:val="single" w:sz="4" w:space="0" w:color="auto"/>
            </w:tcBorders>
            <w:vAlign w:val="bottom"/>
          </w:tcPr>
          <w:p w14:paraId="53433EEE" w14:textId="77777777" w:rsidR="00B338CD" w:rsidRPr="00613061" w:rsidRDefault="00B338CD" w:rsidP="00520528">
            <w:pPr>
              <w:pStyle w:val="BodyTextIndent"/>
              <w:ind w:left="0" w:right="-72"/>
              <w:jc w:val="right"/>
              <w:rPr>
                <w:rFonts w:ascii="Arial" w:hAnsi="Arial" w:cs="Arial"/>
                <w:b/>
                <w:bCs/>
                <w:sz w:val="18"/>
                <w:szCs w:val="18"/>
                <w:lang w:val="en-US" w:eastAsia="en-US"/>
              </w:rPr>
            </w:pPr>
            <w:r w:rsidRPr="00613061">
              <w:rPr>
                <w:rFonts w:ascii="Arial" w:hAnsi="Arial" w:cs="Arial"/>
                <w:b/>
                <w:bCs/>
                <w:sz w:val="18"/>
                <w:szCs w:val="18"/>
                <w:lang w:val="en-US" w:eastAsia="en-US"/>
              </w:rPr>
              <w:t>Baht</w:t>
            </w:r>
          </w:p>
        </w:tc>
        <w:tc>
          <w:tcPr>
            <w:tcW w:w="1325" w:type="dxa"/>
            <w:gridSpan w:val="2"/>
            <w:tcBorders>
              <w:bottom w:val="single" w:sz="4" w:space="0" w:color="auto"/>
            </w:tcBorders>
            <w:vAlign w:val="bottom"/>
          </w:tcPr>
          <w:p w14:paraId="55D210AB" w14:textId="77777777" w:rsidR="00B338CD" w:rsidRPr="00613061" w:rsidRDefault="00B338CD" w:rsidP="00520528">
            <w:pPr>
              <w:pStyle w:val="BodyTextIndent"/>
              <w:ind w:left="0" w:right="-72"/>
              <w:jc w:val="right"/>
              <w:rPr>
                <w:rFonts w:ascii="Arial" w:hAnsi="Arial" w:cs="Arial"/>
                <w:b/>
                <w:bCs/>
                <w:sz w:val="18"/>
                <w:szCs w:val="18"/>
                <w:lang w:val="en-US" w:eastAsia="en-US"/>
              </w:rPr>
            </w:pPr>
            <w:r w:rsidRPr="00613061">
              <w:rPr>
                <w:rFonts w:ascii="Arial" w:hAnsi="Arial" w:cs="Arial"/>
                <w:b/>
                <w:bCs/>
                <w:sz w:val="18"/>
                <w:szCs w:val="18"/>
                <w:lang w:val="en-US" w:eastAsia="en-US"/>
              </w:rPr>
              <w:t>Baht</w:t>
            </w:r>
          </w:p>
        </w:tc>
      </w:tr>
      <w:tr w:rsidR="00B338CD" w:rsidRPr="00613061" w14:paraId="2A4EE1ED" w14:textId="77777777" w:rsidTr="00F979BB">
        <w:trPr>
          <w:trHeight w:val="20"/>
        </w:trPr>
        <w:tc>
          <w:tcPr>
            <w:tcW w:w="3690" w:type="dxa"/>
            <w:vAlign w:val="bottom"/>
          </w:tcPr>
          <w:p w14:paraId="172DA50A" w14:textId="77777777" w:rsidR="00B338CD" w:rsidRPr="00613061" w:rsidRDefault="00B338CD" w:rsidP="00520528">
            <w:pPr>
              <w:tabs>
                <w:tab w:val="left" w:pos="9098"/>
              </w:tabs>
              <w:ind w:left="-105"/>
              <w:jc w:val="thaiDistribute"/>
              <w:rPr>
                <w:rFonts w:ascii="Arial" w:hAnsi="Arial" w:cs="Arial"/>
                <w:sz w:val="18"/>
                <w:szCs w:val="18"/>
              </w:rPr>
            </w:pPr>
          </w:p>
        </w:tc>
        <w:tc>
          <w:tcPr>
            <w:tcW w:w="1350" w:type="dxa"/>
            <w:tcBorders>
              <w:top w:val="single" w:sz="4" w:space="0" w:color="auto"/>
            </w:tcBorders>
            <w:shd w:val="clear" w:color="auto" w:fill="FAFAFA"/>
            <w:vAlign w:val="bottom"/>
          </w:tcPr>
          <w:p w14:paraId="4D21387D" w14:textId="77777777" w:rsidR="00B338CD" w:rsidRPr="00613061" w:rsidRDefault="00B338CD" w:rsidP="00520528">
            <w:pPr>
              <w:ind w:right="-72"/>
              <w:jc w:val="right"/>
              <w:rPr>
                <w:rFonts w:ascii="Arial" w:hAnsi="Arial" w:cs="Arial"/>
                <w:sz w:val="18"/>
                <w:szCs w:val="18"/>
              </w:rPr>
            </w:pPr>
          </w:p>
        </w:tc>
        <w:tc>
          <w:tcPr>
            <w:tcW w:w="1350" w:type="dxa"/>
            <w:tcBorders>
              <w:top w:val="single" w:sz="4" w:space="0" w:color="auto"/>
            </w:tcBorders>
            <w:shd w:val="clear" w:color="auto" w:fill="FAFAFA"/>
            <w:vAlign w:val="bottom"/>
          </w:tcPr>
          <w:p w14:paraId="0E80F4AC" w14:textId="77777777" w:rsidR="00B338CD" w:rsidRPr="00613061" w:rsidRDefault="00B338CD" w:rsidP="00520528">
            <w:pPr>
              <w:ind w:right="-72"/>
              <w:jc w:val="right"/>
              <w:rPr>
                <w:rFonts w:ascii="Arial" w:hAnsi="Arial" w:cs="Arial"/>
                <w:sz w:val="18"/>
                <w:szCs w:val="18"/>
              </w:rPr>
            </w:pPr>
          </w:p>
        </w:tc>
        <w:tc>
          <w:tcPr>
            <w:tcW w:w="1296" w:type="dxa"/>
            <w:tcBorders>
              <w:top w:val="single" w:sz="4" w:space="0" w:color="auto"/>
            </w:tcBorders>
            <w:vAlign w:val="bottom"/>
          </w:tcPr>
          <w:p w14:paraId="0437151F" w14:textId="77777777" w:rsidR="00B338CD" w:rsidRPr="00613061" w:rsidRDefault="00B338CD" w:rsidP="00520528">
            <w:pPr>
              <w:ind w:right="-72"/>
              <w:jc w:val="right"/>
              <w:rPr>
                <w:rFonts w:ascii="Arial" w:hAnsi="Arial" w:cs="Arial"/>
                <w:sz w:val="18"/>
                <w:szCs w:val="18"/>
              </w:rPr>
            </w:pPr>
          </w:p>
        </w:tc>
        <w:tc>
          <w:tcPr>
            <w:tcW w:w="1325" w:type="dxa"/>
            <w:gridSpan w:val="2"/>
            <w:tcBorders>
              <w:top w:val="single" w:sz="4" w:space="0" w:color="auto"/>
            </w:tcBorders>
            <w:vAlign w:val="bottom"/>
          </w:tcPr>
          <w:p w14:paraId="5032074C" w14:textId="77777777" w:rsidR="00B338CD" w:rsidRPr="00613061" w:rsidRDefault="00B338CD" w:rsidP="00520528">
            <w:pPr>
              <w:ind w:right="-72"/>
              <w:jc w:val="right"/>
              <w:rPr>
                <w:rFonts w:ascii="Arial" w:hAnsi="Arial" w:cs="Arial"/>
                <w:sz w:val="18"/>
                <w:szCs w:val="18"/>
              </w:rPr>
            </w:pPr>
          </w:p>
        </w:tc>
      </w:tr>
      <w:tr w:rsidR="007A1158" w:rsidRPr="00613061" w14:paraId="0FB03FFF" w14:textId="77777777" w:rsidTr="00F979BB">
        <w:trPr>
          <w:trHeight w:val="20"/>
        </w:trPr>
        <w:tc>
          <w:tcPr>
            <w:tcW w:w="3690" w:type="dxa"/>
            <w:vAlign w:val="bottom"/>
          </w:tcPr>
          <w:p w14:paraId="2F3E097B" w14:textId="77777777" w:rsidR="007A1158" w:rsidRPr="00613061" w:rsidRDefault="007A1158" w:rsidP="007A1158">
            <w:pPr>
              <w:pStyle w:val="BodyTextIndent"/>
              <w:ind w:left="-105" w:right="-108"/>
              <w:rPr>
                <w:rFonts w:ascii="Arial" w:hAnsi="Arial" w:cs="Arial"/>
                <w:spacing w:val="-2"/>
                <w:sz w:val="18"/>
                <w:szCs w:val="18"/>
                <w:lang w:val="en-US" w:eastAsia="en-US"/>
              </w:rPr>
            </w:pPr>
            <w:r w:rsidRPr="00613061">
              <w:rPr>
                <w:rFonts w:ascii="Arial" w:hAnsi="Arial" w:cs="Arial"/>
                <w:sz w:val="18"/>
                <w:szCs w:val="18"/>
                <w:lang w:val="en-US" w:eastAsia="en-US"/>
              </w:rPr>
              <w:t>Borrowing from financial institutions</w:t>
            </w:r>
          </w:p>
        </w:tc>
        <w:tc>
          <w:tcPr>
            <w:tcW w:w="1350" w:type="dxa"/>
            <w:shd w:val="clear" w:color="auto" w:fill="FAFAFA"/>
            <w:vAlign w:val="bottom"/>
          </w:tcPr>
          <w:p w14:paraId="79FE78FD" w14:textId="084A28DF" w:rsidR="007A1158" w:rsidRPr="00613061" w:rsidRDefault="002B3C56" w:rsidP="007A1158">
            <w:pPr>
              <w:ind w:right="-72"/>
              <w:jc w:val="right"/>
              <w:rPr>
                <w:rFonts w:ascii="Arial" w:hAnsi="Arial" w:cs="Arial"/>
                <w:sz w:val="18"/>
                <w:szCs w:val="18"/>
              </w:rPr>
            </w:pPr>
            <w:r w:rsidRPr="00613061">
              <w:rPr>
                <w:rFonts w:ascii="Arial" w:hAnsi="Arial" w:cs="Arial"/>
                <w:sz w:val="18"/>
                <w:szCs w:val="18"/>
              </w:rPr>
              <w:t>4,372,000,000</w:t>
            </w:r>
          </w:p>
        </w:tc>
        <w:tc>
          <w:tcPr>
            <w:tcW w:w="1350" w:type="dxa"/>
            <w:shd w:val="clear" w:color="auto" w:fill="FAFAFA"/>
            <w:vAlign w:val="bottom"/>
          </w:tcPr>
          <w:p w14:paraId="327482CA" w14:textId="77777777" w:rsidR="007A1158" w:rsidRPr="00613061" w:rsidRDefault="007A1158" w:rsidP="007A1158">
            <w:pPr>
              <w:ind w:right="-72"/>
              <w:jc w:val="right"/>
              <w:rPr>
                <w:rFonts w:ascii="Arial" w:hAnsi="Arial" w:cs="Arial"/>
                <w:sz w:val="18"/>
                <w:szCs w:val="18"/>
              </w:rPr>
            </w:pPr>
          </w:p>
        </w:tc>
        <w:tc>
          <w:tcPr>
            <w:tcW w:w="1296" w:type="dxa"/>
            <w:vAlign w:val="bottom"/>
          </w:tcPr>
          <w:p w14:paraId="3ACA430B" w14:textId="77777777" w:rsidR="007A1158" w:rsidRPr="00613061" w:rsidRDefault="007A1158" w:rsidP="007A1158">
            <w:pPr>
              <w:ind w:right="-72"/>
              <w:jc w:val="right"/>
              <w:rPr>
                <w:rFonts w:ascii="Arial" w:hAnsi="Arial" w:cs="Arial"/>
                <w:sz w:val="18"/>
                <w:szCs w:val="18"/>
              </w:rPr>
            </w:pPr>
            <w:r w:rsidRPr="00613061">
              <w:rPr>
                <w:rFonts w:ascii="Arial" w:hAnsi="Arial" w:cs="Arial"/>
                <w:sz w:val="18"/>
                <w:szCs w:val="18"/>
              </w:rPr>
              <w:t>3,750,000,000</w:t>
            </w:r>
          </w:p>
        </w:tc>
        <w:tc>
          <w:tcPr>
            <w:tcW w:w="1325" w:type="dxa"/>
            <w:gridSpan w:val="2"/>
            <w:vAlign w:val="bottom"/>
          </w:tcPr>
          <w:p w14:paraId="7C7AD7A8" w14:textId="77777777" w:rsidR="007A1158" w:rsidRPr="00613061" w:rsidRDefault="007A1158" w:rsidP="007A1158">
            <w:pPr>
              <w:ind w:right="-72"/>
              <w:jc w:val="right"/>
              <w:rPr>
                <w:rFonts w:ascii="Arial" w:hAnsi="Arial" w:cs="Arial"/>
                <w:sz w:val="18"/>
                <w:szCs w:val="18"/>
              </w:rPr>
            </w:pPr>
          </w:p>
        </w:tc>
      </w:tr>
      <w:tr w:rsidR="007A1158" w:rsidRPr="00613061" w14:paraId="19A8F1EA" w14:textId="77777777" w:rsidTr="00F979BB">
        <w:trPr>
          <w:trHeight w:val="20"/>
        </w:trPr>
        <w:tc>
          <w:tcPr>
            <w:tcW w:w="3690" w:type="dxa"/>
            <w:vAlign w:val="bottom"/>
          </w:tcPr>
          <w:p w14:paraId="7793C5C4" w14:textId="04BE1FA9" w:rsidR="007A1158" w:rsidRPr="00613061" w:rsidRDefault="007A1158" w:rsidP="007A1158">
            <w:pPr>
              <w:pStyle w:val="BodyTextIndent"/>
              <w:ind w:left="-105" w:right="-108"/>
              <w:rPr>
                <w:rFonts w:ascii="Arial" w:hAnsi="Arial" w:cs="Arial"/>
                <w:sz w:val="18"/>
                <w:szCs w:val="18"/>
                <w:lang w:val="en-US" w:eastAsia="en-US"/>
              </w:rPr>
            </w:pPr>
            <w:proofErr w:type="gramStart"/>
            <w:r w:rsidRPr="00613061">
              <w:rPr>
                <w:rFonts w:ascii="Arial" w:hAnsi="Arial" w:cs="Arial"/>
                <w:spacing w:val="-2"/>
                <w:sz w:val="18"/>
                <w:szCs w:val="18"/>
                <w:u w:val="single"/>
                <w:lang w:val="en-US" w:eastAsia="en-US"/>
              </w:rPr>
              <w:t>Less</w:t>
            </w:r>
            <w:r w:rsidRPr="00613061">
              <w:rPr>
                <w:rFonts w:ascii="Arial" w:hAnsi="Arial" w:cs="Arial"/>
                <w:spacing w:val="-2"/>
                <w:sz w:val="18"/>
                <w:szCs w:val="18"/>
                <w:lang w:val="en-US" w:eastAsia="en-US"/>
              </w:rPr>
              <w:t xml:space="preserve"> </w:t>
            </w:r>
            <w:r w:rsidR="00350A8E">
              <w:rPr>
                <w:rFonts w:ascii="Arial" w:hAnsi="Arial" w:cs="Arial"/>
                <w:spacing w:val="-2"/>
                <w:sz w:val="18"/>
                <w:szCs w:val="18"/>
                <w:lang w:val="en-US" w:eastAsia="en-US"/>
              </w:rPr>
              <w:t xml:space="preserve"> </w:t>
            </w:r>
            <w:r w:rsidRPr="00613061">
              <w:rPr>
                <w:rFonts w:ascii="Arial" w:hAnsi="Arial" w:cs="Arial"/>
                <w:spacing w:val="-2"/>
                <w:sz w:val="18"/>
                <w:szCs w:val="18"/>
                <w:lang w:val="en-US" w:eastAsia="en-US"/>
              </w:rPr>
              <w:t>Deferred</w:t>
            </w:r>
            <w:proofErr w:type="gramEnd"/>
            <w:r w:rsidRPr="00613061">
              <w:rPr>
                <w:rFonts w:ascii="Arial" w:hAnsi="Arial" w:cs="Arial"/>
                <w:spacing w:val="-2"/>
                <w:sz w:val="18"/>
                <w:szCs w:val="18"/>
                <w:lang w:val="en-US" w:eastAsia="en-US"/>
              </w:rPr>
              <w:t xml:space="preserve"> upfront fee from borrowing</w:t>
            </w:r>
          </w:p>
        </w:tc>
        <w:tc>
          <w:tcPr>
            <w:tcW w:w="1350" w:type="dxa"/>
            <w:tcBorders>
              <w:bottom w:val="single" w:sz="4" w:space="0" w:color="auto"/>
            </w:tcBorders>
            <w:shd w:val="clear" w:color="auto" w:fill="FAFAFA"/>
            <w:vAlign w:val="bottom"/>
          </w:tcPr>
          <w:p w14:paraId="7B16EFE1" w14:textId="73549EBF" w:rsidR="007A1158" w:rsidRPr="00613061" w:rsidRDefault="002B3C56" w:rsidP="007A1158">
            <w:pPr>
              <w:ind w:right="-72"/>
              <w:jc w:val="right"/>
              <w:rPr>
                <w:rFonts w:ascii="Arial" w:hAnsi="Arial" w:cs="Arial"/>
                <w:sz w:val="18"/>
                <w:szCs w:val="18"/>
              </w:rPr>
            </w:pPr>
            <w:r w:rsidRPr="00613061">
              <w:rPr>
                <w:rFonts w:ascii="Arial" w:hAnsi="Arial" w:cs="Arial"/>
                <w:sz w:val="18"/>
                <w:szCs w:val="18"/>
              </w:rPr>
              <w:t>(16,340,491)</w:t>
            </w:r>
          </w:p>
        </w:tc>
        <w:tc>
          <w:tcPr>
            <w:tcW w:w="1350" w:type="dxa"/>
            <w:shd w:val="clear" w:color="auto" w:fill="FAFAFA"/>
            <w:vAlign w:val="bottom"/>
          </w:tcPr>
          <w:p w14:paraId="39FD785C" w14:textId="77777777" w:rsidR="007A1158" w:rsidRPr="00613061" w:rsidRDefault="007A1158" w:rsidP="007A1158">
            <w:pPr>
              <w:ind w:right="-72"/>
              <w:jc w:val="right"/>
              <w:rPr>
                <w:rFonts w:ascii="Arial" w:hAnsi="Arial" w:cs="Arial"/>
                <w:sz w:val="18"/>
                <w:szCs w:val="18"/>
              </w:rPr>
            </w:pPr>
          </w:p>
        </w:tc>
        <w:tc>
          <w:tcPr>
            <w:tcW w:w="1296" w:type="dxa"/>
            <w:tcBorders>
              <w:bottom w:val="single" w:sz="4" w:space="0" w:color="auto"/>
            </w:tcBorders>
            <w:vAlign w:val="bottom"/>
          </w:tcPr>
          <w:p w14:paraId="4BFF315F" w14:textId="77777777" w:rsidR="007A1158" w:rsidRPr="00613061" w:rsidRDefault="007A1158" w:rsidP="007A1158">
            <w:pPr>
              <w:ind w:right="-72"/>
              <w:jc w:val="right"/>
              <w:rPr>
                <w:rFonts w:ascii="Arial" w:hAnsi="Arial" w:cs="Arial"/>
                <w:sz w:val="18"/>
                <w:szCs w:val="18"/>
              </w:rPr>
            </w:pPr>
            <w:r w:rsidRPr="00613061">
              <w:rPr>
                <w:rFonts w:ascii="Arial" w:hAnsi="Arial" w:cs="Arial"/>
                <w:sz w:val="18"/>
                <w:szCs w:val="18"/>
              </w:rPr>
              <w:t>(19,784,560)</w:t>
            </w:r>
          </w:p>
        </w:tc>
        <w:tc>
          <w:tcPr>
            <w:tcW w:w="1325" w:type="dxa"/>
            <w:gridSpan w:val="2"/>
            <w:vAlign w:val="bottom"/>
          </w:tcPr>
          <w:p w14:paraId="1815DC16" w14:textId="77777777" w:rsidR="007A1158" w:rsidRPr="00613061" w:rsidRDefault="007A1158" w:rsidP="007A1158">
            <w:pPr>
              <w:ind w:right="-72"/>
              <w:jc w:val="right"/>
              <w:rPr>
                <w:rFonts w:ascii="Arial" w:hAnsi="Arial" w:cs="Arial"/>
                <w:sz w:val="18"/>
                <w:szCs w:val="18"/>
              </w:rPr>
            </w:pPr>
          </w:p>
        </w:tc>
      </w:tr>
      <w:tr w:rsidR="007A1158" w:rsidRPr="00613061" w14:paraId="23095D85" w14:textId="77777777" w:rsidTr="00F979BB">
        <w:trPr>
          <w:trHeight w:val="20"/>
        </w:trPr>
        <w:tc>
          <w:tcPr>
            <w:tcW w:w="3690" w:type="dxa"/>
            <w:vAlign w:val="bottom"/>
          </w:tcPr>
          <w:p w14:paraId="01556126" w14:textId="77777777" w:rsidR="007A1158" w:rsidRPr="00613061" w:rsidRDefault="007A1158" w:rsidP="007A1158">
            <w:pPr>
              <w:pStyle w:val="BodyTextIndent"/>
              <w:ind w:left="-105" w:right="-108"/>
              <w:rPr>
                <w:rFonts w:ascii="Arial" w:hAnsi="Arial" w:cs="Arial"/>
                <w:sz w:val="18"/>
                <w:szCs w:val="18"/>
                <w:u w:val="single"/>
                <w:lang w:val="en-US" w:eastAsia="en-US"/>
              </w:rPr>
            </w:pPr>
          </w:p>
        </w:tc>
        <w:tc>
          <w:tcPr>
            <w:tcW w:w="1350" w:type="dxa"/>
            <w:tcBorders>
              <w:top w:val="single" w:sz="4" w:space="0" w:color="auto"/>
            </w:tcBorders>
            <w:shd w:val="clear" w:color="auto" w:fill="FAFAFA"/>
            <w:vAlign w:val="bottom"/>
          </w:tcPr>
          <w:p w14:paraId="437C98B1" w14:textId="77777777" w:rsidR="007A1158" w:rsidRPr="00613061" w:rsidRDefault="007A1158" w:rsidP="007A1158">
            <w:pPr>
              <w:ind w:right="-72"/>
              <w:jc w:val="right"/>
              <w:rPr>
                <w:rFonts w:ascii="Arial" w:hAnsi="Arial" w:cs="Arial"/>
                <w:sz w:val="18"/>
                <w:szCs w:val="18"/>
              </w:rPr>
            </w:pPr>
          </w:p>
        </w:tc>
        <w:tc>
          <w:tcPr>
            <w:tcW w:w="1350" w:type="dxa"/>
            <w:shd w:val="clear" w:color="auto" w:fill="FAFAFA"/>
            <w:vAlign w:val="bottom"/>
          </w:tcPr>
          <w:p w14:paraId="1DFA8663" w14:textId="77777777" w:rsidR="007A1158" w:rsidRPr="00613061" w:rsidRDefault="007A1158" w:rsidP="007A1158">
            <w:pPr>
              <w:ind w:right="-72"/>
              <w:jc w:val="right"/>
              <w:rPr>
                <w:rFonts w:ascii="Arial" w:hAnsi="Arial" w:cs="Arial"/>
                <w:sz w:val="18"/>
                <w:szCs w:val="18"/>
              </w:rPr>
            </w:pPr>
          </w:p>
        </w:tc>
        <w:tc>
          <w:tcPr>
            <w:tcW w:w="1296" w:type="dxa"/>
            <w:tcBorders>
              <w:top w:val="single" w:sz="4" w:space="0" w:color="auto"/>
            </w:tcBorders>
            <w:vAlign w:val="bottom"/>
          </w:tcPr>
          <w:p w14:paraId="2F0238DE" w14:textId="77777777" w:rsidR="007A1158" w:rsidRPr="00613061" w:rsidRDefault="007A1158" w:rsidP="007A1158">
            <w:pPr>
              <w:ind w:right="-72"/>
              <w:jc w:val="right"/>
              <w:rPr>
                <w:rFonts w:ascii="Arial" w:hAnsi="Arial" w:cs="Arial"/>
                <w:sz w:val="18"/>
                <w:szCs w:val="18"/>
              </w:rPr>
            </w:pPr>
          </w:p>
        </w:tc>
        <w:tc>
          <w:tcPr>
            <w:tcW w:w="1325" w:type="dxa"/>
            <w:gridSpan w:val="2"/>
            <w:vAlign w:val="bottom"/>
          </w:tcPr>
          <w:p w14:paraId="034C5945" w14:textId="77777777" w:rsidR="007A1158" w:rsidRPr="00613061" w:rsidRDefault="007A1158" w:rsidP="007A1158">
            <w:pPr>
              <w:ind w:right="-72"/>
              <w:jc w:val="right"/>
              <w:rPr>
                <w:rFonts w:ascii="Arial" w:hAnsi="Arial" w:cs="Arial"/>
                <w:sz w:val="18"/>
                <w:szCs w:val="18"/>
              </w:rPr>
            </w:pPr>
          </w:p>
        </w:tc>
      </w:tr>
      <w:tr w:rsidR="007A1158" w:rsidRPr="00613061" w14:paraId="14474EEF" w14:textId="77777777" w:rsidTr="00F979BB">
        <w:trPr>
          <w:trHeight w:val="20"/>
        </w:trPr>
        <w:tc>
          <w:tcPr>
            <w:tcW w:w="3690" w:type="dxa"/>
            <w:vAlign w:val="bottom"/>
          </w:tcPr>
          <w:p w14:paraId="39558CAA" w14:textId="77777777" w:rsidR="007A1158" w:rsidRPr="00613061" w:rsidRDefault="007A1158" w:rsidP="007A1158">
            <w:pPr>
              <w:pStyle w:val="BodyTextIndent"/>
              <w:ind w:left="-105" w:right="-108"/>
              <w:rPr>
                <w:rFonts w:ascii="Arial" w:hAnsi="Arial" w:cs="Arial"/>
                <w:sz w:val="18"/>
                <w:szCs w:val="18"/>
                <w:lang w:val="en-US" w:eastAsia="en-US"/>
              </w:rPr>
            </w:pPr>
            <w:r w:rsidRPr="00613061">
              <w:rPr>
                <w:rFonts w:ascii="Arial" w:hAnsi="Arial" w:cs="Arial"/>
                <w:sz w:val="18"/>
                <w:szCs w:val="18"/>
                <w:lang w:val="en-US" w:eastAsia="en-US"/>
              </w:rPr>
              <w:t>Borrowing from financial institutions, net</w:t>
            </w:r>
          </w:p>
        </w:tc>
        <w:tc>
          <w:tcPr>
            <w:tcW w:w="1350" w:type="dxa"/>
            <w:tcBorders>
              <w:bottom w:val="single" w:sz="4" w:space="0" w:color="auto"/>
            </w:tcBorders>
            <w:shd w:val="clear" w:color="auto" w:fill="FAFAFA"/>
            <w:vAlign w:val="bottom"/>
          </w:tcPr>
          <w:p w14:paraId="22021BF8" w14:textId="295A4733" w:rsidR="007A1158" w:rsidRPr="00613061" w:rsidRDefault="002B3C56" w:rsidP="007A1158">
            <w:pPr>
              <w:ind w:right="-72"/>
              <w:jc w:val="right"/>
              <w:rPr>
                <w:rFonts w:ascii="Arial" w:hAnsi="Arial" w:cs="Arial"/>
                <w:sz w:val="18"/>
                <w:szCs w:val="18"/>
              </w:rPr>
            </w:pPr>
            <w:r w:rsidRPr="00613061">
              <w:rPr>
                <w:rFonts w:ascii="Arial" w:hAnsi="Arial" w:cs="Arial"/>
                <w:sz w:val="18"/>
                <w:szCs w:val="18"/>
              </w:rPr>
              <w:t>4,355,</w:t>
            </w:r>
            <w:r w:rsidR="00FB27F2" w:rsidRPr="00613061">
              <w:rPr>
                <w:rFonts w:ascii="Arial" w:hAnsi="Arial" w:cs="Arial"/>
                <w:sz w:val="18"/>
                <w:szCs w:val="18"/>
              </w:rPr>
              <w:t>659</w:t>
            </w:r>
            <w:r w:rsidRPr="00613061">
              <w:rPr>
                <w:rFonts w:ascii="Arial" w:hAnsi="Arial" w:cs="Arial"/>
                <w:sz w:val="18"/>
                <w:szCs w:val="18"/>
              </w:rPr>
              <w:t>,509</w:t>
            </w:r>
          </w:p>
        </w:tc>
        <w:tc>
          <w:tcPr>
            <w:tcW w:w="1350" w:type="dxa"/>
            <w:tcBorders>
              <w:bottom w:val="single" w:sz="4" w:space="0" w:color="auto"/>
            </w:tcBorders>
            <w:shd w:val="clear" w:color="auto" w:fill="FAFAFA"/>
            <w:vAlign w:val="bottom"/>
          </w:tcPr>
          <w:p w14:paraId="45F7B423" w14:textId="43173082" w:rsidR="007A1158" w:rsidRPr="00613061" w:rsidRDefault="002B3C56" w:rsidP="007A1158">
            <w:pPr>
              <w:ind w:right="-72"/>
              <w:jc w:val="right"/>
              <w:rPr>
                <w:rFonts w:ascii="Arial" w:hAnsi="Arial" w:cs="Arial"/>
                <w:sz w:val="18"/>
                <w:szCs w:val="18"/>
              </w:rPr>
            </w:pPr>
            <w:r w:rsidRPr="00613061">
              <w:rPr>
                <w:rFonts w:ascii="Arial" w:hAnsi="Arial" w:cs="Arial"/>
                <w:sz w:val="18"/>
                <w:szCs w:val="18"/>
              </w:rPr>
              <w:t>4,355,569,509</w:t>
            </w:r>
          </w:p>
        </w:tc>
        <w:tc>
          <w:tcPr>
            <w:tcW w:w="1296" w:type="dxa"/>
            <w:tcBorders>
              <w:bottom w:val="single" w:sz="4" w:space="0" w:color="auto"/>
            </w:tcBorders>
            <w:vAlign w:val="bottom"/>
          </w:tcPr>
          <w:p w14:paraId="4AC681A6" w14:textId="77777777" w:rsidR="007A1158" w:rsidRPr="00613061" w:rsidRDefault="007A1158" w:rsidP="007A1158">
            <w:pPr>
              <w:ind w:right="-72"/>
              <w:jc w:val="right"/>
              <w:rPr>
                <w:rFonts w:ascii="Arial" w:hAnsi="Arial" w:cs="Arial"/>
                <w:sz w:val="18"/>
                <w:szCs w:val="18"/>
              </w:rPr>
            </w:pPr>
            <w:r w:rsidRPr="00613061">
              <w:rPr>
                <w:rFonts w:ascii="Arial" w:hAnsi="Arial" w:cs="Arial"/>
                <w:sz w:val="18"/>
                <w:szCs w:val="18"/>
              </w:rPr>
              <w:t>3,730,215,440</w:t>
            </w:r>
          </w:p>
        </w:tc>
        <w:tc>
          <w:tcPr>
            <w:tcW w:w="1325" w:type="dxa"/>
            <w:gridSpan w:val="2"/>
            <w:tcBorders>
              <w:bottom w:val="single" w:sz="4" w:space="0" w:color="auto"/>
            </w:tcBorders>
            <w:vAlign w:val="bottom"/>
          </w:tcPr>
          <w:p w14:paraId="3C689C77" w14:textId="77777777" w:rsidR="007A1158" w:rsidRPr="00613061" w:rsidRDefault="007A1158" w:rsidP="007A1158">
            <w:pPr>
              <w:ind w:right="-72"/>
              <w:jc w:val="right"/>
              <w:rPr>
                <w:rFonts w:ascii="Arial" w:hAnsi="Arial" w:cs="Arial"/>
                <w:sz w:val="18"/>
                <w:szCs w:val="18"/>
              </w:rPr>
            </w:pPr>
            <w:r w:rsidRPr="00613061">
              <w:rPr>
                <w:rFonts w:ascii="Arial" w:hAnsi="Arial" w:cs="Arial"/>
                <w:sz w:val="18"/>
                <w:szCs w:val="18"/>
              </w:rPr>
              <w:t>3,730,215,440</w:t>
            </w:r>
          </w:p>
        </w:tc>
      </w:tr>
    </w:tbl>
    <w:p w14:paraId="0EABE82A" w14:textId="77777777" w:rsidR="00F35498" w:rsidRPr="00613061" w:rsidRDefault="00F35498" w:rsidP="00520528">
      <w:pPr>
        <w:jc w:val="both"/>
        <w:rPr>
          <w:rFonts w:ascii="Arial" w:hAnsi="Arial" w:cs="Arial"/>
          <w:sz w:val="20"/>
          <w:szCs w:val="20"/>
          <w:lang w:val="en-GB"/>
        </w:rPr>
      </w:pPr>
    </w:p>
    <w:p w14:paraId="73F655B7" w14:textId="77777777" w:rsidR="00667ADD" w:rsidRPr="00613061" w:rsidRDefault="00667ADD" w:rsidP="00520528">
      <w:pPr>
        <w:jc w:val="both"/>
        <w:rPr>
          <w:rFonts w:ascii="Arial" w:hAnsi="Arial" w:cs="Arial"/>
          <w:spacing w:val="-2"/>
          <w:sz w:val="20"/>
          <w:szCs w:val="20"/>
          <w:lang w:val="en-GB"/>
        </w:rPr>
      </w:pPr>
      <w:r w:rsidRPr="00613061">
        <w:rPr>
          <w:rFonts w:ascii="Arial" w:hAnsi="Arial" w:cs="Arial"/>
          <w:spacing w:val="-2"/>
          <w:sz w:val="20"/>
          <w:szCs w:val="20"/>
          <w:lang w:val="en-GB"/>
        </w:rPr>
        <w:t>The fair value of borrowing equals their carrying amount, as the impact of discounting is not significant.</w:t>
      </w:r>
    </w:p>
    <w:p w14:paraId="4C43521A" w14:textId="77777777" w:rsidR="00667ADD" w:rsidRPr="00613061" w:rsidRDefault="00667ADD" w:rsidP="00520528">
      <w:pPr>
        <w:jc w:val="both"/>
        <w:rPr>
          <w:rFonts w:ascii="Arial" w:hAnsi="Arial" w:cs="Arial"/>
          <w:sz w:val="20"/>
          <w:szCs w:val="20"/>
          <w:lang w:val="en-GB"/>
        </w:rPr>
      </w:pPr>
    </w:p>
    <w:p w14:paraId="4DB19CC4" w14:textId="687C5DE2" w:rsidR="003377C5" w:rsidRPr="00613061" w:rsidRDefault="003377C5" w:rsidP="002C231E">
      <w:pPr>
        <w:jc w:val="thaiDistribute"/>
        <w:rPr>
          <w:rFonts w:ascii="Arial" w:hAnsi="Arial" w:cs="Arial"/>
          <w:spacing w:val="-6"/>
          <w:sz w:val="20"/>
          <w:szCs w:val="20"/>
        </w:rPr>
      </w:pPr>
      <w:r w:rsidRPr="00613061">
        <w:rPr>
          <w:rFonts w:ascii="Arial" w:hAnsi="Arial" w:cs="Arial"/>
          <w:spacing w:val="-8"/>
          <w:sz w:val="20"/>
          <w:szCs w:val="20"/>
        </w:rPr>
        <w:t xml:space="preserve">The borrowing has effective interest rate at the </w:t>
      </w:r>
      <w:r w:rsidR="00842B19" w:rsidRPr="00613061">
        <w:rPr>
          <w:rFonts w:ascii="Arial" w:hAnsi="Arial" w:cs="Arial"/>
          <w:spacing w:val="-8"/>
          <w:sz w:val="20"/>
          <w:szCs w:val="20"/>
        </w:rPr>
        <w:t>statement of financial position</w:t>
      </w:r>
      <w:r w:rsidRPr="00613061">
        <w:rPr>
          <w:rFonts w:ascii="Arial" w:hAnsi="Arial" w:cs="Arial"/>
          <w:spacing w:val="-8"/>
          <w:sz w:val="20"/>
          <w:szCs w:val="20"/>
        </w:rPr>
        <w:t xml:space="preserve"> date</w:t>
      </w:r>
      <w:r w:rsidR="00D81B18" w:rsidRPr="00613061">
        <w:rPr>
          <w:rFonts w:ascii="Arial" w:hAnsi="Arial" w:cs="Arial"/>
          <w:spacing w:val="-8"/>
          <w:sz w:val="20"/>
          <w:szCs w:val="20"/>
        </w:rPr>
        <w:t xml:space="preserve"> o</w:t>
      </w:r>
      <w:r w:rsidR="00E716B7" w:rsidRPr="00613061">
        <w:rPr>
          <w:rFonts w:ascii="Arial" w:hAnsi="Arial" w:cs="Arial"/>
          <w:spacing w:val="-8"/>
          <w:sz w:val="20"/>
          <w:szCs w:val="25"/>
          <w:lang w:val="en-GB"/>
        </w:rPr>
        <w:t>f 2.50</w:t>
      </w:r>
      <w:r w:rsidR="003549DD" w:rsidRPr="00613061">
        <w:rPr>
          <w:rFonts w:ascii="Arial" w:hAnsi="Arial" w:cs="Arial"/>
          <w:spacing w:val="-8"/>
          <w:sz w:val="20"/>
          <w:szCs w:val="20"/>
        </w:rPr>
        <w:t xml:space="preserve">% - </w:t>
      </w:r>
      <w:r w:rsidR="00C86C1F" w:rsidRPr="00613061">
        <w:rPr>
          <w:rFonts w:ascii="Arial" w:hAnsi="Arial" w:cs="Arial"/>
          <w:spacing w:val="-8"/>
          <w:sz w:val="20"/>
          <w:szCs w:val="20"/>
        </w:rPr>
        <w:t>3.</w:t>
      </w:r>
      <w:r w:rsidR="00E716B7" w:rsidRPr="00613061">
        <w:rPr>
          <w:rFonts w:ascii="Arial" w:hAnsi="Arial" w:cs="Arial"/>
          <w:spacing w:val="-8"/>
          <w:sz w:val="20"/>
          <w:szCs w:val="20"/>
        </w:rPr>
        <w:t>58</w:t>
      </w:r>
      <w:r w:rsidR="003549DD" w:rsidRPr="00613061">
        <w:rPr>
          <w:rFonts w:ascii="Arial" w:hAnsi="Arial" w:cs="Arial"/>
          <w:spacing w:val="-8"/>
          <w:sz w:val="20"/>
          <w:szCs w:val="20"/>
        </w:rPr>
        <w:t>%</w:t>
      </w:r>
      <w:r w:rsidR="00CE7604" w:rsidRPr="00613061">
        <w:rPr>
          <w:rFonts w:ascii="Arial" w:hAnsi="Arial" w:cs="Arial"/>
          <w:spacing w:val="-8"/>
          <w:sz w:val="20"/>
          <w:szCs w:val="20"/>
        </w:rPr>
        <w:t xml:space="preserve"> </w:t>
      </w:r>
      <w:r w:rsidR="00AB5C5A" w:rsidRPr="00613061">
        <w:rPr>
          <w:rFonts w:ascii="Arial" w:hAnsi="Arial" w:cs="Arial"/>
          <w:spacing w:val="-8"/>
          <w:sz w:val="20"/>
          <w:szCs w:val="20"/>
        </w:rPr>
        <w:t>per annum</w:t>
      </w:r>
      <w:r w:rsidR="00D81B18" w:rsidRPr="00613061">
        <w:rPr>
          <w:rFonts w:ascii="Arial" w:hAnsi="Arial" w:cs="Arial"/>
          <w:spacing w:val="-6"/>
          <w:sz w:val="20"/>
          <w:szCs w:val="20"/>
        </w:rPr>
        <w:t xml:space="preserve"> (</w:t>
      </w:r>
      <w:r w:rsidR="00FA4DAB" w:rsidRPr="00613061">
        <w:rPr>
          <w:rFonts w:ascii="Arial" w:hAnsi="Arial" w:cs="Arial"/>
          <w:spacing w:val="-6"/>
          <w:sz w:val="20"/>
          <w:szCs w:val="20"/>
          <w:lang w:val="en-GB"/>
        </w:rPr>
        <w:t>2021</w:t>
      </w:r>
      <w:r w:rsidR="00D81B18" w:rsidRPr="00613061">
        <w:rPr>
          <w:rFonts w:ascii="Arial" w:hAnsi="Arial" w:cs="Arial"/>
          <w:spacing w:val="-6"/>
          <w:sz w:val="20"/>
          <w:szCs w:val="20"/>
        </w:rPr>
        <w:t xml:space="preserve">: </w:t>
      </w:r>
      <w:r w:rsidR="00CE7604" w:rsidRPr="00613061">
        <w:rPr>
          <w:rFonts w:ascii="Arial" w:hAnsi="Arial" w:cs="Arial"/>
          <w:spacing w:val="-6"/>
          <w:sz w:val="20"/>
          <w:szCs w:val="20"/>
        </w:rPr>
        <w:t xml:space="preserve">2.50% </w:t>
      </w:r>
      <w:r w:rsidR="00CE7604" w:rsidRPr="00613061">
        <w:rPr>
          <w:rFonts w:ascii="Arial" w:hAnsi="Arial" w:cs="Arial"/>
          <w:spacing w:val="-6"/>
          <w:sz w:val="20"/>
          <w:szCs w:val="20"/>
          <w:lang w:val="en-GB"/>
        </w:rPr>
        <w:t>- 2.55</w:t>
      </w:r>
      <w:r w:rsidR="00CE7604" w:rsidRPr="00613061">
        <w:rPr>
          <w:rFonts w:ascii="Arial" w:hAnsi="Arial" w:cs="Arial"/>
          <w:spacing w:val="-6"/>
          <w:sz w:val="20"/>
          <w:szCs w:val="20"/>
        </w:rPr>
        <w:t xml:space="preserve">% </w:t>
      </w:r>
      <w:r w:rsidR="00AB5C5A" w:rsidRPr="00613061">
        <w:rPr>
          <w:rFonts w:ascii="Arial" w:hAnsi="Arial" w:cs="Arial"/>
          <w:spacing w:val="-6"/>
          <w:sz w:val="20"/>
          <w:szCs w:val="20"/>
        </w:rPr>
        <w:t>per annum</w:t>
      </w:r>
      <w:r w:rsidR="00CA1560" w:rsidRPr="00613061">
        <w:rPr>
          <w:rFonts w:ascii="Arial" w:hAnsi="Arial" w:cs="Arial"/>
          <w:spacing w:val="-6"/>
          <w:sz w:val="20"/>
          <w:szCs w:val="20"/>
        </w:rPr>
        <w:t>).</w:t>
      </w:r>
    </w:p>
    <w:p w14:paraId="31D7E591" w14:textId="77777777" w:rsidR="00AB5C5A" w:rsidRPr="00613061" w:rsidRDefault="00AB5C5A" w:rsidP="00520528">
      <w:pPr>
        <w:pStyle w:val="BodyTextIndent"/>
        <w:tabs>
          <w:tab w:val="right" w:pos="9360"/>
        </w:tabs>
        <w:ind w:left="0"/>
        <w:rPr>
          <w:rFonts w:ascii="Arial" w:hAnsi="Arial" w:cs="Arial"/>
          <w:sz w:val="20"/>
          <w:szCs w:val="20"/>
          <w:lang w:val="en-US"/>
        </w:rPr>
      </w:pPr>
    </w:p>
    <w:p w14:paraId="428EC7C3" w14:textId="77777777" w:rsidR="00141380" w:rsidRPr="00613061" w:rsidRDefault="003B71EA" w:rsidP="00520528">
      <w:pPr>
        <w:pStyle w:val="BodyTextIndent"/>
        <w:tabs>
          <w:tab w:val="right" w:pos="9360"/>
        </w:tabs>
        <w:ind w:left="0"/>
        <w:rPr>
          <w:rFonts w:ascii="Arial" w:hAnsi="Arial" w:cs="Arial"/>
          <w:sz w:val="20"/>
          <w:szCs w:val="20"/>
          <w:lang w:val="en-US"/>
        </w:rPr>
      </w:pPr>
      <w:r w:rsidRPr="00613061">
        <w:rPr>
          <w:rFonts w:ascii="Arial" w:hAnsi="Arial" w:cs="Arial"/>
          <w:sz w:val="20"/>
          <w:szCs w:val="20"/>
          <w:lang w:val="en-GB"/>
        </w:rPr>
        <w:t xml:space="preserve">The detail of </w:t>
      </w:r>
      <w:r w:rsidRPr="00613061">
        <w:rPr>
          <w:rFonts w:ascii="Arial" w:hAnsi="Arial" w:cs="Arial"/>
          <w:sz w:val="20"/>
          <w:szCs w:val="20"/>
        </w:rPr>
        <w:t>m</w:t>
      </w:r>
      <w:r w:rsidR="00141380" w:rsidRPr="00613061">
        <w:rPr>
          <w:rFonts w:ascii="Arial" w:hAnsi="Arial" w:cs="Arial"/>
          <w:sz w:val="20"/>
          <w:szCs w:val="20"/>
        </w:rPr>
        <w:t xml:space="preserve">aturity of </w:t>
      </w:r>
      <w:r w:rsidR="00414492" w:rsidRPr="00613061">
        <w:rPr>
          <w:rFonts w:ascii="Arial" w:hAnsi="Arial" w:cs="Arial"/>
          <w:sz w:val="20"/>
          <w:szCs w:val="20"/>
        </w:rPr>
        <w:t>long-term borrowing</w:t>
      </w:r>
      <w:r w:rsidR="00141380" w:rsidRPr="00613061">
        <w:rPr>
          <w:rFonts w:ascii="Arial" w:hAnsi="Arial" w:cs="Arial"/>
          <w:sz w:val="20"/>
          <w:szCs w:val="20"/>
        </w:rPr>
        <w:t xml:space="preserve"> from financial institution</w:t>
      </w:r>
      <w:r w:rsidR="00CD3152" w:rsidRPr="00613061">
        <w:rPr>
          <w:rFonts w:ascii="Arial" w:hAnsi="Arial" w:cs="Arial"/>
          <w:sz w:val="20"/>
          <w:szCs w:val="20"/>
          <w:lang w:val="en-US"/>
        </w:rPr>
        <w:t xml:space="preserve"> is as follows:</w:t>
      </w:r>
    </w:p>
    <w:p w14:paraId="7A9266BE" w14:textId="77777777" w:rsidR="00C84BF8" w:rsidRPr="00613061" w:rsidRDefault="00C84BF8" w:rsidP="00520528">
      <w:pPr>
        <w:pStyle w:val="BodyTextIndent"/>
        <w:tabs>
          <w:tab w:val="right" w:pos="9360"/>
        </w:tabs>
        <w:ind w:left="0"/>
        <w:rPr>
          <w:rFonts w:ascii="Arial" w:hAnsi="Arial" w:cs="Arial"/>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C84BF8" w:rsidRPr="00613061" w14:paraId="0290014C" w14:textId="77777777" w:rsidTr="00CE7604">
        <w:trPr>
          <w:trHeight w:val="20"/>
        </w:trPr>
        <w:tc>
          <w:tcPr>
            <w:tcW w:w="5850" w:type="dxa"/>
            <w:vAlign w:val="bottom"/>
          </w:tcPr>
          <w:p w14:paraId="5D7C7E3C" w14:textId="77777777" w:rsidR="00C84BF8" w:rsidRPr="00613061" w:rsidRDefault="00C84BF8" w:rsidP="00520528">
            <w:pPr>
              <w:pStyle w:val="BodyTextIndent"/>
              <w:ind w:left="-105"/>
              <w:rPr>
                <w:rFonts w:ascii="Arial" w:hAnsi="Arial" w:cs="Arial"/>
                <w:sz w:val="20"/>
                <w:szCs w:val="20"/>
                <w:lang w:val="en-US" w:eastAsia="en-US"/>
              </w:rPr>
            </w:pPr>
          </w:p>
        </w:tc>
        <w:tc>
          <w:tcPr>
            <w:tcW w:w="1584" w:type="dxa"/>
            <w:tcBorders>
              <w:top w:val="single" w:sz="4" w:space="0" w:color="auto"/>
            </w:tcBorders>
            <w:vAlign w:val="bottom"/>
          </w:tcPr>
          <w:p w14:paraId="0C039D57" w14:textId="77777777" w:rsidR="00C84BF8" w:rsidRPr="00613061" w:rsidRDefault="00FA4DAB" w:rsidP="00520528">
            <w:pPr>
              <w:pStyle w:val="BodyTextIndent"/>
              <w:ind w:left="0" w:right="-72"/>
              <w:jc w:val="right"/>
              <w:rPr>
                <w:rFonts w:ascii="Arial" w:hAnsi="Arial" w:cs="Arial"/>
                <w:b/>
                <w:bCs/>
                <w:sz w:val="20"/>
                <w:szCs w:val="20"/>
                <w:lang w:val="en-US" w:eastAsia="en-US"/>
              </w:rPr>
            </w:pPr>
            <w:r w:rsidRPr="00613061">
              <w:rPr>
                <w:rFonts w:ascii="Arial" w:hAnsi="Arial" w:cs="Arial"/>
                <w:b/>
                <w:bCs/>
                <w:sz w:val="20"/>
                <w:szCs w:val="20"/>
                <w:lang w:val="en-GB" w:eastAsia="en-US"/>
              </w:rPr>
              <w:t>2022</w:t>
            </w:r>
          </w:p>
        </w:tc>
        <w:tc>
          <w:tcPr>
            <w:tcW w:w="1584" w:type="dxa"/>
            <w:tcBorders>
              <w:top w:val="single" w:sz="4" w:space="0" w:color="auto"/>
            </w:tcBorders>
            <w:vAlign w:val="bottom"/>
          </w:tcPr>
          <w:p w14:paraId="01B7C868" w14:textId="77777777" w:rsidR="00C84BF8" w:rsidRPr="00613061" w:rsidRDefault="00FA4DAB" w:rsidP="00520528">
            <w:pPr>
              <w:pStyle w:val="BodyTextIndent"/>
              <w:ind w:left="0" w:right="-72"/>
              <w:jc w:val="right"/>
              <w:rPr>
                <w:rFonts w:ascii="Arial" w:hAnsi="Arial" w:cs="Arial"/>
                <w:b/>
                <w:bCs/>
                <w:sz w:val="20"/>
                <w:szCs w:val="20"/>
                <w:lang w:val="en-US" w:eastAsia="en-US"/>
              </w:rPr>
            </w:pPr>
            <w:r w:rsidRPr="00613061">
              <w:rPr>
                <w:rFonts w:ascii="Arial" w:hAnsi="Arial" w:cs="Arial"/>
                <w:b/>
                <w:bCs/>
                <w:sz w:val="20"/>
                <w:szCs w:val="20"/>
                <w:lang w:val="en-GB" w:eastAsia="en-US"/>
              </w:rPr>
              <w:t>2021</w:t>
            </w:r>
          </w:p>
        </w:tc>
      </w:tr>
      <w:tr w:rsidR="00C84BF8" w:rsidRPr="00613061" w14:paraId="5D29E862" w14:textId="77777777" w:rsidTr="00CE7604">
        <w:trPr>
          <w:trHeight w:val="20"/>
        </w:trPr>
        <w:tc>
          <w:tcPr>
            <w:tcW w:w="5850" w:type="dxa"/>
            <w:vAlign w:val="bottom"/>
          </w:tcPr>
          <w:p w14:paraId="698E66F9" w14:textId="77777777" w:rsidR="00C84BF8" w:rsidRPr="00613061" w:rsidRDefault="00C84BF8" w:rsidP="00520528">
            <w:pPr>
              <w:pStyle w:val="BodyTextIndent"/>
              <w:ind w:left="-105"/>
              <w:rPr>
                <w:rFonts w:ascii="Arial" w:hAnsi="Arial" w:cs="Arial"/>
                <w:sz w:val="20"/>
                <w:szCs w:val="20"/>
                <w:lang w:val="en-US" w:eastAsia="en-US"/>
              </w:rPr>
            </w:pPr>
          </w:p>
        </w:tc>
        <w:tc>
          <w:tcPr>
            <w:tcW w:w="1584" w:type="dxa"/>
            <w:tcBorders>
              <w:bottom w:val="single" w:sz="4" w:space="0" w:color="auto"/>
            </w:tcBorders>
            <w:vAlign w:val="bottom"/>
          </w:tcPr>
          <w:p w14:paraId="17114F4C" w14:textId="77777777" w:rsidR="00C84BF8" w:rsidRPr="00613061" w:rsidRDefault="00C84BF8" w:rsidP="00520528">
            <w:pPr>
              <w:pStyle w:val="BodyTextIndent"/>
              <w:ind w:left="0" w:right="-72"/>
              <w:jc w:val="right"/>
              <w:rPr>
                <w:rFonts w:ascii="Arial" w:hAnsi="Arial" w:cs="Arial"/>
                <w:sz w:val="20"/>
                <w:szCs w:val="20"/>
                <w:lang w:val="en-US" w:eastAsia="en-US"/>
              </w:rPr>
            </w:pPr>
            <w:r w:rsidRPr="00613061">
              <w:rPr>
                <w:rFonts w:ascii="Arial" w:hAnsi="Arial" w:cs="Arial"/>
                <w:b/>
                <w:bCs/>
                <w:sz w:val="20"/>
                <w:szCs w:val="20"/>
                <w:lang w:val="en-US" w:eastAsia="en-US"/>
              </w:rPr>
              <w:t>Baht</w:t>
            </w:r>
          </w:p>
        </w:tc>
        <w:tc>
          <w:tcPr>
            <w:tcW w:w="1584" w:type="dxa"/>
            <w:tcBorders>
              <w:bottom w:val="single" w:sz="4" w:space="0" w:color="auto"/>
            </w:tcBorders>
            <w:vAlign w:val="bottom"/>
          </w:tcPr>
          <w:p w14:paraId="0E1BD793" w14:textId="77777777" w:rsidR="00C84BF8" w:rsidRPr="00613061" w:rsidRDefault="00C84BF8" w:rsidP="00520528">
            <w:pPr>
              <w:pStyle w:val="BodyTextIndent"/>
              <w:ind w:left="0" w:right="-72"/>
              <w:jc w:val="right"/>
              <w:rPr>
                <w:rFonts w:ascii="Arial" w:hAnsi="Arial" w:cs="Arial"/>
                <w:sz w:val="20"/>
                <w:szCs w:val="20"/>
                <w:lang w:val="en-US" w:eastAsia="en-US"/>
              </w:rPr>
            </w:pPr>
            <w:r w:rsidRPr="00613061">
              <w:rPr>
                <w:rFonts w:ascii="Arial" w:hAnsi="Arial" w:cs="Arial"/>
                <w:b/>
                <w:bCs/>
                <w:sz w:val="20"/>
                <w:szCs w:val="20"/>
                <w:lang w:val="en-US" w:eastAsia="en-US"/>
              </w:rPr>
              <w:t>Baht</w:t>
            </w:r>
          </w:p>
        </w:tc>
      </w:tr>
      <w:tr w:rsidR="00C84BF8" w:rsidRPr="00613061" w14:paraId="2E593E88" w14:textId="77777777" w:rsidTr="00835916">
        <w:trPr>
          <w:trHeight w:val="20"/>
        </w:trPr>
        <w:tc>
          <w:tcPr>
            <w:tcW w:w="5850" w:type="dxa"/>
            <w:vAlign w:val="bottom"/>
          </w:tcPr>
          <w:p w14:paraId="2BC4EA78" w14:textId="77777777" w:rsidR="00C84BF8" w:rsidRPr="00613061" w:rsidRDefault="00C84BF8" w:rsidP="00520528">
            <w:pPr>
              <w:pStyle w:val="BodyTextIndent"/>
              <w:ind w:left="-105"/>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3C63C287" w14:textId="77777777" w:rsidR="00C84BF8" w:rsidRPr="00613061" w:rsidRDefault="00C84BF8" w:rsidP="00520528">
            <w:pPr>
              <w:pStyle w:val="BodyTextIndent"/>
              <w:ind w:left="0" w:right="-72"/>
              <w:jc w:val="right"/>
              <w:rPr>
                <w:rFonts w:ascii="Arial" w:hAnsi="Arial" w:cs="Arial"/>
                <w:sz w:val="20"/>
                <w:szCs w:val="20"/>
                <w:lang w:val="en-US" w:eastAsia="en-US"/>
              </w:rPr>
            </w:pPr>
          </w:p>
        </w:tc>
        <w:tc>
          <w:tcPr>
            <w:tcW w:w="1584" w:type="dxa"/>
            <w:tcBorders>
              <w:top w:val="single" w:sz="4" w:space="0" w:color="auto"/>
            </w:tcBorders>
            <w:vAlign w:val="bottom"/>
          </w:tcPr>
          <w:p w14:paraId="5A2A9314" w14:textId="77777777" w:rsidR="00C84BF8" w:rsidRPr="00613061" w:rsidRDefault="00C84BF8" w:rsidP="00520528">
            <w:pPr>
              <w:pStyle w:val="BodyTextIndent"/>
              <w:ind w:left="0" w:right="-72"/>
              <w:jc w:val="right"/>
              <w:rPr>
                <w:rFonts w:ascii="Arial" w:hAnsi="Arial" w:cs="Arial"/>
                <w:sz w:val="20"/>
                <w:szCs w:val="20"/>
                <w:lang w:val="en-US" w:eastAsia="en-US"/>
              </w:rPr>
            </w:pPr>
          </w:p>
        </w:tc>
      </w:tr>
      <w:tr w:rsidR="00835916" w:rsidRPr="00613061" w14:paraId="68E72D9E" w14:textId="77777777" w:rsidTr="00835916">
        <w:trPr>
          <w:trHeight w:val="20"/>
        </w:trPr>
        <w:tc>
          <w:tcPr>
            <w:tcW w:w="5850" w:type="dxa"/>
            <w:vAlign w:val="bottom"/>
          </w:tcPr>
          <w:p w14:paraId="0AB8B553" w14:textId="5ECD3689" w:rsidR="00835916" w:rsidRPr="00613061" w:rsidRDefault="00835916" w:rsidP="00CE7604">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13061">
              <w:rPr>
                <w:rFonts w:ascii="Arial" w:hAnsi="Arial" w:cs="Arial"/>
                <w:sz w:val="20"/>
                <w:szCs w:val="20"/>
              </w:rPr>
              <w:t>Within 1 year</w:t>
            </w:r>
          </w:p>
        </w:tc>
        <w:tc>
          <w:tcPr>
            <w:tcW w:w="1584" w:type="dxa"/>
            <w:shd w:val="clear" w:color="auto" w:fill="FAFAFA"/>
            <w:vAlign w:val="bottom"/>
          </w:tcPr>
          <w:p w14:paraId="6B10DE55" w14:textId="6ABD2CF1" w:rsidR="00835916" w:rsidRPr="00613061" w:rsidRDefault="00C86C1F" w:rsidP="00CE7604">
            <w:pPr>
              <w:pStyle w:val="BodyTextIndent"/>
              <w:ind w:left="0" w:right="-72"/>
              <w:jc w:val="right"/>
              <w:rPr>
                <w:rFonts w:ascii="Arial" w:hAnsi="Arial" w:cs="Arial"/>
                <w:sz w:val="20"/>
                <w:szCs w:val="20"/>
                <w:lang w:val="en-US" w:eastAsia="en-US"/>
              </w:rPr>
            </w:pPr>
            <w:r w:rsidRPr="00613061">
              <w:rPr>
                <w:rFonts w:ascii="Arial" w:hAnsi="Arial" w:cs="Arial"/>
                <w:sz w:val="20"/>
                <w:szCs w:val="20"/>
                <w:lang w:val="en-US" w:eastAsia="en-US"/>
              </w:rPr>
              <w:t>3,750,000,000</w:t>
            </w:r>
          </w:p>
        </w:tc>
        <w:tc>
          <w:tcPr>
            <w:tcW w:w="1584" w:type="dxa"/>
            <w:vAlign w:val="bottom"/>
          </w:tcPr>
          <w:p w14:paraId="012E5107" w14:textId="4E93465B" w:rsidR="00835916" w:rsidRPr="00613061" w:rsidRDefault="00990D89" w:rsidP="00CE7604">
            <w:pPr>
              <w:pStyle w:val="BodyTextIndent"/>
              <w:ind w:left="0" w:right="-72"/>
              <w:jc w:val="right"/>
              <w:rPr>
                <w:rFonts w:ascii="Arial" w:hAnsi="Arial" w:cs="Arial"/>
                <w:sz w:val="20"/>
                <w:szCs w:val="20"/>
                <w:lang w:val="en-US" w:eastAsia="en-US"/>
              </w:rPr>
            </w:pPr>
            <w:r w:rsidRPr="00613061">
              <w:rPr>
                <w:rFonts w:ascii="Arial" w:hAnsi="Arial" w:cs="Arial"/>
                <w:sz w:val="20"/>
                <w:szCs w:val="20"/>
                <w:lang w:val="en-US" w:eastAsia="en-US"/>
              </w:rPr>
              <w:t>-</w:t>
            </w:r>
          </w:p>
        </w:tc>
      </w:tr>
      <w:tr w:rsidR="00CE7604" w:rsidRPr="00613061" w14:paraId="6DAAD710" w14:textId="77777777" w:rsidTr="00835916">
        <w:trPr>
          <w:trHeight w:val="20"/>
        </w:trPr>
        <w:tc>
          <w:tcPr>
            <w:tcW w:w="5850" w:type="dxa"/>
            <w:vAlign w:val="bottom"/>
          </w:tcPr>
          <w:p w14:paraId="30C0C033" w14:textId="77777777" w:rsidR="00CE7604" w:rsidRPr="00613061" w:rsidRDefault="00CE7604" w:rsidP="00CE7604">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613061">
              <w:rPr>
                <w:rFonts w:ascii="Arial" w:hAnsi="Arial" w:cs="Arial"/>
                <w:sz w:val="20"/>
                <w:szCs w:val="20"/>
              </w:rPr>
              <w:t>Between 2 years and 5 years</w:t>
            </w:r>
          </w:p>
        </w:tc>
        <w:tc>
          <w:tcPr>
            <w:tcW w:w="1584" w:type="dxa"/>
            <w:tcBorders>
              <w:bottom w:val="single" w:sz="4" w:space="0" w:color="auto"/>
            </w:tcBorders>
            <w:shd w:val="clear" w:color="auto" w:fill="FAFAFA"/>
            <w:vAlign w:val="bottom"/>
          </w:tcPr>
          <w:p w14:paraId="6D9A215E" w14:textId="5DF9914F" w:rsidR="00CE7604" w:rsidRPr="00613061" w:rsidRDefault="00C86C1F" w:rsidP="00CE7604">
            <w:pPr>
              <w:pStyle w:val="BodyTextIndent"/>
              <w:ind w:left="0" w:right="-72"/>
              <w:jc w:val="right"/>
              <w:rPr>
                <w:rFonts w:ascii="Arial" w:hAnsi="Arial" w:cs="Arial"/>
                <w:sz w:val="20"/>
                <w:szCs w:val="20"/>
                <w:lang w:val="en-US" w:eastAsia="en-US"/>
              </w:rPr>
            </w:pPr>
            <w:r w:rsidRPr="00613061">
              <w:rPr>
                <w:rFonts w:ascii="Arial" w:hAnsi="Arial" w:cs="Arial"/>
                <w:sz w:val="20"/>
                <w:szCs w:val="20"/>
                <w:lang w:val="en-US" w:eastAsia="en-US"/>
              </w:rPr>
              <w:t>622,000,000</w:t>
            </w:r>
          </w:p>
        </w:tc>
        <w:tc>
          <w:tcPr>
            <w:tcW w:w="1584" w:type="dxa"/>
            <w:tcBorders>
              <w:bottom w:val="single" w:sz="4" w:space="0" w:color="auto"/>
            </w:tcBorders>
            <w:vAlign w:val="bottom"/>
          </w:tcPr>
          <w:p w14:paraId="4CFEFFDE" w14:textId="77777777" w:rsidR="00CE7604" w:rsidRPr="00613061" w:rsidRDefault="00CE7604" w:rsidP="00CE7604">
            <w:pPr>
              <w:pStyle w:val="BodyTextIndent"/>
              <w:ind w:left="0" w:right="-72"/>
              <w:jc w:val="right"/>
              <w:rPr>
                <w:rFonts w:ascii="Arial" w:hAnsi="Arial" w:cs="Arial"/>
                <w:sz w:val="20"/>
                <w:szCs w:val="20"/>
                <w:lang w:val="en-US" w:eastAsia="en-US"/>
              </w:rPr>
            </w:pPr>
            <w:r w:rsidRPr="00613061">
              <w:rPr>
                <w:rFonts w:ascii="Arial" w:hAnsi="Arial" w:cs="Arial"/>
                <w:sz w:val="20"/>
                <w:szCs w:val="20"/>
                <w:lang w:val="en-US" w:eastAsia="en-US"/>
              </w:rPr>
              <w:t>3,750,000,000</w:t>
            </w:r>
          </w:p>
        </w:tc>
      </w:tr>
    </w:tbl>
    <w:p w14:paraId="4E0984D6" w14:textId="77777777" w:rsidR="002118FD" w:rsidRPr="00613061" w:rsidRDefault="002118FD" w:rsidP="00520528">
      <w:pPr>
        <w:pStyle w:val="BodyTextIndent"/>
        <w:tabs>
          <w:tab w:val="right" w:pos="9360"/>
        </w:tabs>
        <w:ind w:left="0"/>
        <w:rPr>
          <w:rFonts w:ascii="Arial" w:hAnsi="Arial" w:cs="Arial"/>
          <w:sz w:val="20"/>
          <w:szCs w:val="20"/>
        </w:rPr>
      </w:pPr>
    </w:p>
    <w:p w14:paraId="5E39E1AD" w14:textId="0E696E75" w:rsidR="003942DC" w:rsidRPr="00613061" w:rsidRDefault="008C0B31" w:rsidP="00520528">
      <w:pPr>
        <w:pStyle w:val="BodyTextIndent"/>
        <w:tabs>
          <w:tab w:val="right" w:pos="9360"/>
        </w:tabs>
        <w:ind w:left="0"/>
        <w:rPr>
          <w:rFonts w:ascii="Arial" w:hAnsi="Arial" w:cs="Arial"/>
          <w:sz w:val="20"/>
          <w:szCs w:val="20"/>
        </w:rPr>
      </w:pPr>
      <w:r w:rsidRPr="00613061">
        <w:rPr>
          <w:rFonts w:ascii="Arial" w:hAnsi="Arial" w:cs="Arial"/>
          <w:sz w:val="20"/>
          <w:szCs w:val="20"/>
        </w:rPr>
        <w:br w:type="page"/>
      </w:r>
    </w:p>
    <w:p w14:paraId="7DBF357F" w14:textId="77777777" w:rsidR="008C0B31" w:rsidRPr="00613061" w:rsidRDefault="008C0B31" w:rsidP="00520528">
      <w:pPr>
        <w:pStyle w:val="BodyTextIndent"/>
        <w:tabs>
          <w:tab w:val="right" w:pos="9360"/>
        </w:tabs>
        <w:ind w:left="0"/>
        <w:rPr>
          <w:rFonts w:ascii="Arial" w:hAnsi="Arial" w:cs="Arial"/>
          <w:sz w:val="20"/>
          <w:szCs w:val="20"/>
        </w:rPr>
      </w:pPr>
    </w:p>
    <w:p w14:paraId="6D93A52D" w14:textId="77777777" w:rsidR="00141380" w:rsidRPr="00613061" w:rsidRDefault="00414492" w:rsidP="00520528">
      <w:pPr>
        <w:jc w:val="thaiDistribute"/>
        <w:rPr>
          <w:rFonts w:ascii="Arial" w:hAnsi="Arial" w:cs="Arial"/>
          <w:sz w:val="20"/>
          <w:szCs w:val="20"/>
        </w:rPr>
      </w:pPr>
      <w:r w:rsidRPr="00613061">
        <w:rPr>
          <w:rFonts w:ascii="Arial" w:hAnsi="Arial" w:cs="Arial"/>
          <w:sz w:val="20"/>
          <w:szCs w:val="20"/>
        </w:rPr>
        <w:t>The movements in the borrowing</w:t>
      </w:r>
      <w:r w:rsidR="00141380" w:rsidRPr="00613061">
        <w:rPr>
          <w:rFonts w:ascii="Arial" w:hAnsi="Arial" w:cs="Arial"/>
          <w:sz w:val="20"/>
          <w:szCs w:val="20"/>
        </w:rPr>
        <w:t xml:space="preserve"> can be </w:t>
      </w:r>
      <w:proofErr w:type="spellStart"/>
      <w:r w:rsidR="00141380" w:rsidRPr="00613061">
        <w:rPr>
          <w:rFonts w:ascii="Arial" w:hAnsi="Arial" w:cs="Arial"/>
          <w:sz w:val="20"/>
          <w:szCs w:val="20"/>
        </w:rPr>
        <w:t>analysed</w:t>
      </w:r>
      <w:proofErr w:type="spellEnd"/>
      <w:r w:rsidR="00141380" w:rsidRPr="00613061">
        <w:rPr>
          <w:rFonts w:ascii="Arial" w:hAnsi="Arial" w:cs="Arial"/>
          <w:sz w:val="20"/>
          <w:szCs w:val="20"/>
        </w:rPr>
        <w:t xml:space="preserve"> as follows:</w:t>
      </w:r>
    </w:p>
    <w:p w14:paraId="5434AECD" w14:textId="77777777" w:rsidR="00C84BF8" w:rsidRPr="00613061" w:rsidRDefault="00C84BF8" w:rsidP="00520528">
      <w:pPr>
        <w:jc w:val="thaiDistribute"/>
        <w:rPr>
          <w:rFonts w:ascii="Arial" w:hAnsi="Arial" w:cs="Arial"/>
          <w:sz w:val="20"/>
          <w:szCs w:val="20"/>
        </w:rPr>
      </w:pPr>
    </w:p>
    <w:tbl>
      <w:tblPr>
        <w:tblW w:w="9043" w:type="dxa"/>
        <w:tblInd w:w="108" w:type="dxa"/>
        <w:tblLayout w:type="fixed"/>
        <w:tblLook w:val="0000" w:firstRow="0" w:lastRow="0" w:firstColumn="0" w:lastColumn="0" w:noHBand="0" w:noVBand="0"/>
      </w:tblPr>
      <w:tblGrid>
        <w:gridCol w:w="5875"/>
        <w:gridCol w:w="1584"/>
        <w:gridCol w:w="1584"/>
      </w:tblGrid>
      <w:tr w:rsidR="00CE7604" w:rsidRPr="00613061" w14:paraId="431D4253" w14:textId="77777777" w:rsidTr="00CE7604">
        <w:trPr>
          <w:trHeight w:val="20"/>
        </w:trPr>
        <w:tc>
          <w:tcPr>
            <w:tcW w:w="5875" w:type="dxa"/>
            <w:vAlign w:val="bottom"/>
          </w:tcPr>
          <w:p w14:paraId="0422C744" w14:textId="77777777" w:rsidR="00CE7604" w:rsidRPr="00613061" w:rsidRDefault="00CE7604" w:rsidP="00CE7604">
            <w:pPr>
              <w:pStyle w:val="BodyTextIndent"/>
              <w:ind w:left="-105"/>
              <w:rPr>
                <w:rFonts w:ascii="Arial" w:hAnsi="Arial" w:cs="Arial"/>
                <w:sz w:val="20"/>
                <w:szCs w:val="20"/>
                <w:lang w:val="en-US" w:eastAsia="en-US"/>
              </w:rPr>
            </w:pPr>
          </w:p>
        </w:tc>
        <w:tc>
          <w:tcPr>
            <w:tcW w:w="1584" w:type="dxa"/>
            <w:tcBorders>
              <w:top w:val="single" w:sz="4" w:space="0" w:color="auto"/>
            </w:tcBorders>
            <w:vAlign w:val="bottom"/>
          </w:tcPr>
          <w:p w14:paraId="4543388B" w14:textId="77777777" w:rsidR="00CE7604" w:rsidRPr="00613061" w:rsidRDefault="00FA4DAB" w:rsidP="00CE7604">
            <w:pPr>
              <w:pStyle w:val="BodyTextIndent"/>
              <w:ind w:left="0" w:right="-72"/>
              <w:jc w:val="right"/>
              <w:rPr>
                <w:rFonts w:ascii="Arial" w:hAnsi="Arial" w:cs="Arial"/>
                <w:b/>
                <w:bCs/>
                <w:sz w:val="20"/>
                <w:szCs w:val="20"/>
                <w:lang w:val="en-US" w:eastAsia="en-US"/>
              </w:rPr>
            </w:pPr>
            <w:r w:rsidRPr="00613061">
              <w:rPr>
                <w:rFonts w:ascii="Arial" w:hAnsi="Arial" w:cs="Arial"/>
                <w:b/>
                <w:bCs/>
                <w:sz w:val="20"/>
                <w:szCs w:val="20"/>
                <w:lang w:val="en-GB" w:eastAsia="en-US"/>
              </w:rPr>
              <w:t>2022</w:t>
            </w:r>
          </w:p>
        </w:tc>
        <w:tc>
          <w:tcPr>
            <w:tcW w:w="1584" w:type="dxa"/>
            <w:tcBorders>
              <w:top w:val="single" w:sz="4" w:space="0" w:color="auto"/>
            </w:tcBorders>
            <w:vAlign w:val="bottom"/>
          </w:tcPr>
          <w:p w14:paraId="3EDD1938" w14:textId="77777777" w:rsidR="00CE7604" w:rsidRPr="00613061" w:rsidRDefault="00FA4DAB" w:rsidP="00CE7604">
            <w:pPr>
              <w:pStyle w:val="BodyTextIndent"/>
              <w:ind w:left="0" w:right="-72"/>
              <w:jc w:val="right"/>
              <w:rPr>
                <w:rFonts w:ascii="Arial" w:hAnsi="Arial" w:cs="Arial"/>
                <w:b/>
                <w:bCs/>
                <w:sz w:val="20"/>
                <w:szCs w:val="20"/>
                <w:lang w:val="en-US" w:eastAsia="en-US"/>
              </w:rPr>
            </w:pPr>
            <w:r w:rsidRPr="00613061">
              <w:rPr>
                <w:rFonts w:ascii="Arial" w:hAnsi="Arial" w:cs="Arial"/>
                <w:b/>
                <w:bCs/>
                <w:sz w:val="20"/>
                <w:szCs w:val="20"/>
                <w:lang w:val="en-GB" w:eastAsia="en-US"/>
              </w:rPr>
              <w:t>2021</w:t>
            </w:r>
          </w:p>
        </w:tc>
      </w:tr>
      <w:tr w:rsidR="00C84BF8" w:rsidRPr="00613061" w14:paraId="49BFD70B" w14:textId="77777777" w:rsidTr="00CE7604">
        <w:trPr>
          <w:trHeight w:val="20"/>
        </w:trPr>
        <w:tc>
          <w:tcPr>
            <w:tcW w:w="5875" w:type="dxa"/>
            <w:vAlign w:val="bottom"/>
          </w:tcPr>
          <w:p w14:paraId="548640D8" w14:textId="77777777" w:rsidR="00C84BF8" w:rsidRPr="00613061" w:rsidRDefault="00C84BF8" w:rsidP="00520528">
            <w:pPr>
              <w:pStyle w:val="BodyTextIndent"/>
              <w:ind w:left="-105"/>
              <w:rPr>
                <w:rFonts w:ascii="Arial" w:hAnsi="Arial" w:cs="Arial"/>
                <w:sz w:val="20"/>
                <w:szCs w:val="20"/>
                <w:lang w:val="en-US" w:eastAsia="en-US"/>
              </w:rPr>
            </w:pPr>
          </w:p>
        </w:tc>
        <w:tc>
          <w:tcPr>
            <w:tcW w:w="1584" w:type="dxa"/>
            <w:tcBorders>
              <w:bottom w:val="single" w:sz="4" w:space="0" w:color="auto"/>
            </w:tcBorders>
            <w:vAlign w:val="bottom"/>
          </w:tcPr>
          <w:p w14:paraId="3D727E61" w14:textId="77777777" w:rsidR="00C84BF8" w:rsidRPr="00613061" w:rsidRDefault="00C84BF8" w:rsidP="00520528">
            <w:pPr>
              <w:pStyle w:val="BodyTextIndent"/>
              <w:ind w:left="0" w:right="-72"/>
              <w:jc w:val="right"/>
              <w:rPr>
                <w:rFonts w:ascii="Arial" w:hAnsi="Arial" w:cs="Arial"/>
                <w:sz w:val="20"/>
                <w:szCs w:val="20"/>
                <w:lang w:val="en-US" w:eastAsia="en-US"/>
              </w:rPr>
            </w:pPr>
            <w:r w:rsidRPr="00613061">
              <w:rPr>
                <w:rFonts w:ascii="Arial" w:hAnsi="Arial" w:cs="Arial"/>
                <w:b/>
                <w:bCs/>
                <w:sz w:val="20"/>
                <w:szCs w:val="20"/>
                <w:lang w:val="en-US" w:eastAsia="en-US"/>
              </w:rPr>
              <w:t>Baht</w:t>
            </w:r>
          </w:p>
        </w:tc>
        <w:tc>
          <w:tcPr>
            <w:tcW w:w="1584" w:type="dxa"/>
            <w:tcBorders>
              <w:bottom w:val="single" w:sz="4" w:space="0" w:color="auto"/>
            </w:tcBorders>
            <w:vAlign w:val="bottom"/>
          </w:tcPr>
          <w:p w14:paraId="6C6715E5" w14:textId="77777777" w:rsidR="00C84BF8" w:rsidRPr="00613061" w:rsidRDefault="00C84BF8" w:rsidP="00520528">
            <w:pPr>
              <w:pStyle w:val="BodyTextIndent"/>
              <w:ind w:left="0" w:right="-72"/>
              <w:jc w:val="right"/>
              <w:rPr>
                <w:rFonts w:ascii="Arial" w:hAnsi="Arial" w:cs="Arial"/>
                <w:sz w:val="20"/>
                <w:szCs w:val="20"/>
                <w:lang w:val="en-US" w:eastAsia="en-US"/>
              </w:rPr>
            </w:pPr>
            <w:r w:rsidRPr="00613061">
              <w:rPr>
                <w:rFonts w:ascii="Arial" w:hAnsi="Arial" w:cs="Arial"/>
                <w:b/>
                <w:bCs/>
                <w:sz w:val="20"/>
                <w:szCs w:val="20"/>
                <w:lang w:val="en-US" w:eastAsia="en-US"/>
              </w:rPr>
              <w:t>Baht</w:t>
            </w:r>
          </w:p>
        </w:tc>
      </w:tr>
      <w:tr w:rsidR="00C84BF8" w:rsidRPr="00613061" w14:paraId="1AF564E1" w14:textId="77777777" w:rsidTr="00CE7604">
        <w:trPr>
          <w:trHeight w:val="20"/>
        </w:trPr>
        <w:tc>
          <w:tcPr>
            <w:tcW w:w="5875" w:type="dxa"/>
            <w:vAlign w:val="bottom"/>
          </w:tcPr>
          <w:p w14:paraId="5FA9ADB7" w14:textId="77777777" w:rsidR="00C84BF8" w:rsidRPr="00613061" w:rsidRDefault="00C84BF8" w:rsidP="00520528">
            <w:pPr>
              <w:pStyle w:val="BodyTextIndent"/>
              <w:ind w:left="-105"/>
              <w:rPr>
                <w:rFonts w:ascii="Arial" w:hAnsi="Arial" w:cs="Arial"/>
                <w:sz w:val="20"/>
                <w:szCs w:val="20"/>
                <w:lang w:val="en-US" w:eastAsia="en-US"/>
              </w:rPr>
            </w:pPr>
          </w:p>
        </w:tc>
        <w:tc>
          <w:tcPr>
            <w:tcW w:w="1584" w:type="dxa"/>
            <w:tcBorders>
              <w:top w:val="single" w:sz="4" w:space="0" w:color="auto"/>
            </w:tcBorders>
            <w:shd w:val="clear" w:color="auto" w:fill="FAFAFA"/>
            <w:vAlign w:val="bottom"/>
          </w:tcPr>
          <w:p w14:paraId="0B7A34D4" w14:textId="77777777" w:rsidR="00C84BF8" w:rsidRPr="00613061" w:rsidRDefault="00C84BF8" w:rsidP="00520528">
            <w:pPr>
              <w:pStyle w:val="BodyTextIndent"/>
              <w:ind w:left="0" w:right="-72"/>
              <w:jc w:val="right"/>
              <w:rPr>
                <w:rFonts w:ascii="Arial" w:hAnsi="Arial" w:cs="Arial"/>
                <w:sz w:val="20"/>
                <w:szCs w:val="20"/>
                <w:lang w:val="en-US" w:eastAsia="en-US"/>
              </w:rPr>
            </w:pPr>
          </w:p>
        </w:tc>
        <w:tc>
          <w:tcPr>
            <w:tcW w:w="1584" w:type="dxa"/>
            <w:tcBorders>
              <w:top w:val="single" w:sz="4" w:space="0" w:color="auto"/>
            </w:tcBorders>
            <w:vAlign w:val="bottom"/>
          </w:tcPr>
          <w:p w14:paraId="6A495958" w14:textId="77777777" w:rsidR="00C84BF8" w:rsidRPr="00613061" w:rsidRDefault="00C84BF8" w:rsidP="00520528">
            <w:pPr>
              <w:pStyle w:val="BodyTextIndent"/>
              <w:ind w:left="0" w:right="-72"/>
              <w:jc w:val="right"/>
              <w:rPr>
                <w:rFonts w:ascii="Arial" w:hAnsi="Arial" w:cs="Arial"/>
                <w:sz w:val="20"/>
                <w:szCs w:val="20"/>
                <w:lang w:val="en-US" w:eastAsia="en-US"/>
              </w:rPr>
            </w:pPr>
          </w:p>
        </w:tc>
      </w:tr>
      <w:tr w:rsidR="007A1158" w:rsidRPr="00613061" w14:paraId="1E102396" w14:textId="77777777" w:rsidTr="00CE7604">
        <w:trPr>
          <w:trHeight w:val="20"/>
        </w:trPr>
        <w:tc>
          <w:tcPr>
            <w:tcW w:w="5875" w:type="dxa"/>
            <w:vAlign w:val="bottom"/>
          </w:tcPr>
          <w:p w14:paraId="532BD265" w14:textId="77777777" w:rsidR="007A1158" w:rsidRPr="00613061" w:rsidRDefault="007A1158" w:rsidP="007A1158">
            <w:pPr>
              <w:tabs>
                <w:tab w:val="left" w:pos="1710"/>
              </w:tabs>
              <w:ind w:left="-105" w:right="-72"/>
              <w:rPr>
                <w:rFonts w:ascii="Arial" w:hAnsi="Arial" w:cs="Arial"/>
                <w:sz w:val="20"/>
                <w:szCs w:val="20"/>
              </w:rPr>
            </w:pPr>
            <w:r w:rsidRPr="00613061">
              <w:rPr>
                <w:rFonts w:ascii="Arial" w:hAnsi="Arial" w:cs="Arial"/>
                <w:sz w:val="20"/>
                <w:szCs w:val="20"/>
              </w:rPr>
              <w:t>Opening balance</w:t>
            </w:r>
          </w:p>
        </w:tc>
        <w:tc>
          <w:tcPr>
            <w:tcW w:w="1584" w:type="dxa"/>
            <w:shd w:val="clear" w:color="auto" w:fill="FAFAFA"/>
          </w:tcPr>
          <w:p w14:paraId="5333518B" w14:textId="77777777" w:rsidR="007A1158" w:rsidRPr="00613061" w:rsidRDefault="007A1158" w:rsidP="007A1158">
            <w:pPr>
              <w:ind w:right="-72"/>
              <w:jc w:val="right"/>
              <w:rPr>
                <w:rFonts w:ascii="Arial" w:eastAsia="Cordia New" w:hAnsi="Arial" w:cs="Arial"/>
                <w:sz w:val="20"/>
                <w:szCs w:val="20"/>
              </w:rPr>
            </w:pPr>
            <w:r w:rsidRPr="00613061">
              <w:rPr>
                <w:rFonts w:ascii="Arial" w:eastAsia="Cordia New" w:hAnsi="Arial" w:cs="Arial"/>
                <w:sz w:val="20"/>
                <w:szCs w:val="20"/>
              </w:rPr>
              <w:t>3,730,215,440</w:t>
            </w:r>
          </w:p>
        </w:tc>
        <w:tc>
          <w:tcPr>
            <w:tcW w:w="1584" w:type="dxa"/>
          </w:tcPr>
          <w:p w14:paraId="72CC2E10" w14:textId="77777777" w:rsidR="007A1158" w:rsidRPr="00613061" w:rsidRDefault="007A1158" w:rsidP="007A1158">
            <w:pPr>
              <w:ind w:right="-72"/>
              <w:jc w:val="right"/>
              <w:rPr>
                <w:rFonts w:ascii="Arial" w:eastAsia="Cordia New" w:hAnsi="Arial" w:cs="Arial"/>
                <w:sz w:val="20"/>
                <w:szCs w:val="20"/>
              </w:rPr>
            </w:pPr>
            <w:r w:rsidRPr="00613061">
              <w:rPr>
                <w:rFonts w:ascii="Arial" w:eastAsia="Cordia New" w:hAnsi="Arial" w:cs="Arial"/>
                <w:sz w:val="20"/>
                <w:szCs w:val="20"/>
              </w:rPr>
              <w:t>3,720,610,047</w:t>
            </w:r>
          </w:p>
        </w:tc>
      </w:tr>
      <w:tr w:rsidR="007A1158" w:rsidRPr="00613061" w14:paraId="54A70954" w14:textId="77777777" w:rsidTr="00CE7604">
        <w:trPr>
          <w:trHeight w:val="20"/>
        </w:trPr>
        <w:tc>
          <w:tcPr>
            <w:tcW w:w="5875" w:type="dxa"/>
            <w:vAlign w:val="bottom"/>
          </w:tcPr>
          <w:p w14:paraId="02760E0B" w14:textId="77777777" w:rsidR="007A1158" w:rsidRPr="00613061" w:rsidRDefault="007A1158" w:rsidP="007A1158">
            <w:pPr>
              <w:tabs>
                <w:tab w:val="left" w:pos="2052"/>
              </w:tabs>
              <w:ind w:left="-105" w:right="-72"/>
              <w:rPr>
                <w:rFonts w:ascii="Arial" w:hAnsi="Arial" w:cs="Arial"/>
                <w:sz w:val="20"/>
                <w:szCs w:val="20"/>
              </w:rPr>
            </w:pPr>
            <w:r w:rsidRPr="00613061">
              <w:rPr>
                <w:rFonts w:ascii="Arial" w:hAnsi="Arial" w:cs="Arial"/>
                <w:sz w:val="20"/>
                <w:szCs w:val="20"/>
              </w:rPr>
              <w:t>Additions</w:t>
            </w:r>
          </w:p>
        </w:tc>
        <w:tc>
          <w:tcPr>
            <w:tcW w:w="1584" w:type="dxa"/>
            <w:shd w:val="clear" w:color="auto" w:fill="FAFAFA"/>
          </w:tcPr>
          <w:p w14:paraId="060574A5" w14:textId="67DAA714" w:rsidR="007A1158" w:rsidRPr="00613061" w:rsidRDefault="00C86C1F" w:rsidP="007A1158">
            <w:pPr>
              <w:ind w:right="-72"/>
              <w:jc w:val="right"/>
              <w:rPr>
                <w:rFonts w:ascii="Arial" w:eastAsia="Cordia New" w:hAnsi="Arial" w:cs="Arial"/>
                <w:sz w:val="20"/>
                <w:szCs w:val="20"/>
              </w:rPr>
            </w:pPr>
            <w:r w:rsidRPr="00613061">
              <w:rPr>
                <w:rFonts w:ascii="Arial" w:eastAsia="Cordia New" w:hAnsi="Arial" w:cs="Arial"/>
                <w:sz w:val="20"/>
                <w:szCs w:val="20"/>
              </w:rPr>
              <w:t>622,000,000</w:t>
            </w:r>
          </w:p>
        </w:tc>
        <w:tc>
          <w:tcPr>
            <w:tcW w:w="1584" w:type="dxa"/>
          </w:tcPr>
          <w:p w14:paraId="1A589DB6" w14:textId="77777777" w:rsidR="007A1158" w:rsidRPr="00613061" w:rsidRDefault="007A1158" w:rsidP="007A1158">
            <w:pPr>
              <w:ind w:right="-72"/>
              <w:jc w:val="right"/>
              <w:rPr>
                <w:rFonts w:ascii="Arial" w:eastAsia="Cordia New" w:hAnsi="Arial" w:cs="Arial"/>
                <w:sz w:val="20"/>
                <w:szCs w:val="20"/>
              </w:rPr>
            </w:pPr>
            <w:r w:rsidRPr="00613061">
              <w:rPr>
                <w:rFonts w:ascii="Arial" w:eastAsia="Cordia New" w:hAnsi="Arial" w:cs="Arial"/>
                <w:sz w:val="20"/>
                <w:szCs w:val="20"/>
              </w:rPr>
              <w:t>-</w:t>
            </w:r>
          </w:p>
        </w:tc>
      </w:tr>
      <w:tr w:rsidR="007A1158" w:rsidRPr="00613061" w14:paraId="48FCF00D" w14:textId="77777777" w:rsidTr="00CE7604">
        <w:trPr>
          <w:trHeight w:val="20"/>
        </w:trPr>
        <w:tc>
          <w:tcPr>
            <w:tcW w:w="5875" w:type="dxa"/>
            <w:vAlign w:val="bottom"/>
          </w:tcPr>
          <w:p w14:paraId="271DAB47" w14:textId="77777777" w:rsidR="007A1158" w:rsidRPr="00613061" w:rsidRDefault="007A1158" w:rsidP="007A1158">
            <w:pPr>
              <w:tabs>
                <w:tab w:val="left" w:pos="2052"/>
              </w:tabs>
              <w:ind w:left="-105" w:right="-72"/>
              <w:rPr>
                <w:rFonts w:ascii="Arial" w:hAnsi="Arial" w:cs="Arial"/>
                <w:sz w:val="20"/>
                <w:szCs w:val="20"/>
                <w:u w:val="single"/>
              </w:rPr>
            </w:pPr>
            <w:r w:rsidRPr="00613061">
              <w:rPr>
                <w:rFonts w:ascii="Arial" w:hAnsi="Arial" w:cs="Arial"/>
                <w:sz w:val="20"/>
                <w:szCs w:val="20"/>
              </w:rPr>
              <w:t>Upfront fee from borrowing</w:t>
            </w:r>
          </w:p>
        </w:tc>
        <w:tc>
          <w:tcPr>
            <w:tcW w:w="1584" w:type="dxa"/>
            <w:shd w:val="clear" w:color="auto" w:fill="FAFAFA"/>
          </w:tcPr>
          <w:p w14:paraId="3840972A" w14:textId="5EC0D3FA" w:rsidR="007A1158" w:rsidRPr="00613061" w:rsidRDefault="00C86C1F" w:rsidP="007A1158">
            <w:pPr>
              <w:ind w:right="-72"/>
              <w:jc w:val="right"/>
              <w:rPr>
                <w:rFonts w:ascii="Arial" w:eastAsia="Cordia New" w:hAnsi="Arial" w:cs="Arial"/>
                <w:sz w:val="20"/>
                <w:szCs w:val="20"/>
              </w:rPr>
            </w:pPr>
            <w:r w:rsidRPr="00613061">
              <w:rPr>
                <w:rFonts w:ascii="Arial" w:eastAsia="Cordia New" w:hAnsi="Arial" w:cs="Arial"/>
                <w:sz w:val="20"/>
                <w:szCs w:val="20"/>
              </w:rPr>
              <w:t>(6,481,240)</w:t>
            </w:r>
          </w:p>
        </w:tc>
        <w:tc>
          <w:tcPr>
            <w:tcW w:w="1584" w:type="dxa"/>
          </w:tcPr>
          <w:p w14:paraId="20F3EDF7" w14:textId="77777777" w:rsidR="007A1158" w:rsidRPr="00613061" w:rsidRDefault="007A1158" w:rsidP="007A1158">
            <w:pPr>
              <w:ind w:right="-72"/>
              <w:jc w:val="right"/>
              <w:rPr>
                <w:rFonts w:ascii="Arial" w:eastAsia="Cordia New" w:hAnsi="Arial" w:cs="Arial"/>
                <w:sz w:val="20"/>
                <w:szCs w:val="20"/>
              </w:rPr>
            </w:pPr>
            <w:r w:rsidRPr="00613061">
              <w:rPr>
                <w:rFonts w:ascii="Arial" w:eastAsia="Cordia New" w:hAnsi="Arial" w:cs="Arial"/>
                <w:sz w:val="20"/>
                <w:szCs w:val="20"/>
              </w:rPr>
              <w:t>-</w:t>
            </w:r>
          </w:p>
        </w:tc>
      </w:tr>
      <w:tr w:rsidR="007A1158" w:rsidRPr="00613061" w14:paraId="08A528CB" w14:textId="77777777" w:rsidTr="00CE7604">
        <w:trPr>
          <w:trHeight w:val="20"/>
        </w:trPr>
        <w:tc>
          <w:tcPr>
            <w:tcW w:w="5875" w:type="dxa"/>
            <w:vAlign w:val="bottom"/>
          </w:tcPr>
          <w:p w14:paraId="2A91FBF7" w14:textId="77777777" w:rsidR="007A1158" w:rsidRPr="00613061" w:rsidRDefault="007A1158" w:rsidP="007A1158">
            <w:pPr>
              <w:tabs>
                <w:tab w:val="left" w:pos="2052"/>
              </w:tabs>
              <w:ind w:left="-105" w:right="-72"/>
              <w:rPr>
                <w:rFonts w:ascii="Arial" w:hAnsi="Arial" w:cs="Arial"/>
                <w:sz w:val="20"/>
                <w:szCs w:val="20"/>
              </w:rPr>
            </w:pPr>
            <w:proofErr w:type="spellStart"/>
            <w:r w:rsidRPr="00613061">
              <w:rPr>
                <w:rFonts w:ascii="Arial" w:hAnsi="Arial" w:cs="Arial"/>
                <w:sz w:val="20"/>
                <w:szCs w:val="20"/>
              </w:rPr>
              <w:t>Amortised</w:t>
            </w:r>
            <w:proofErr w:type="spellEnd"/>
            <w:r w:rsidRPr="00613061">
              <w:rPr>
                <w:rFonts w:ascii="Arial" w:hAnsi="Arial" w:cs="Arial"/>
                <w:sz w:val="20"/>
                <w:szCs w:val="20"/>
              </w:rPr>
              <w:t xml:space="preserve"> upfront fee from borrowing</w:t>
            </w:r>
          </w:p>
        </w:tc>
        <w:tc>
          <w:tcPr>
            <w:tcW w:w="1584" w:type="dxa"/>
            <w:tcBorders>
              <w:bottom w:val="single" w:sz="4" w:space="0" w:color="auto"/>
            </w:tcBorders>
            <w:shd w:val="clear" w:color="auto" w:fill="FAFAFA"/>
          </w:tcPr>
          <w:p w14:paraId="3D7BF305" w14:textId="134D236A" w:rsidR="007A1158" w:rsidRPr="00613061" w:rsidRDefault="00C86C1F" w:rsidP="007A1158">
            <w:pPr>
              <w:ind w:right="-72"/>
              <w:jc w:val="right"/>
              <w:rPr>
                <w:rFonts w:ascii="Arial" w:eastAsia="Cordia New" w:hAnsi="Arial" w:cs="Arial"/>
                <w:sz w:val="20"/>
                <w:szCs w:val="20"/>
              </w:rPr>
            </w:pPr>
            <w:r w:rsidRPr="00613061">
              <w:rPr>
                <w:rFonts w:ascii="Arial" w:eastAsia="Cordia New" w:hAnsi="Arial" w:cs="Arial"/>
                <w:sz w:val="20"/>
                <w:szCs w:val="20"/>
              </w:rPr>
              <w:t>9,</w:t>
            </w:r>
            <w:r w:rsidR="00382107" w:rsidRPr="00613061">
              <w:rPr>
                <w:rFonts w:ascii="Arial" w:eastAsia="Cordia New" w:hAnsi="Arial" w:cs="Arial"/>
                <w:sz w:val="20"/>
                <w:szCs w:val="20"/>
              </w:rPr>
              <w:t>925,309</w:t>
            </w:r>
          </w:p>
        </w:tc>
        <w:tc>
          <w:tcPr>
            <w:tcW w:w="1584" w:type="dxa"/>
            <w:tcBorders>
              <w:bottom w:val="single" w:sz="4" w:space="0" w:color="auto"/>
            </w:tcBorders>
          </w:tcPr>
          <w:p w14:paraId="5726DACF" w14:textId="77777777" w:rsidR="007A1158" w:rsidRPr="00613061" w:rsidRDefault="007A1158" w:rsidP="007A1158">
            <w:pPr>
              <w:ind w:right="-72"/>
              <w:jc w:val="right"/>
              <w:rPr>
                <w:rFonts w:ascii="Arial" w:eastAsia="Cordia New" w:hAnsi="Arial" w:cs="Arial"/>
                <w:sz w:val="20"/>
                <w:szCs w:val="20"/>
              </w:rPr>
            </w:pPr>
            <w:r w:rsidRPr="00613061">
              <w:rPr>
                <w:rFonts w:ascii="Arial" w:eastAsia="Cordia New" w:hAnsi="Arial" w:cs="Arial"/>
                <w:sz w:val="20"/>
                <w:szCs w:val="20"/>
              </w:rPr>
              <w:t>9,605,393</w:t>
            </w:r>
          </w:p>
        </w:tc>
      </w:tr>
      <w:tr w:rsidR="007A1158" w:rsidRPr="00613061" w14:paraId="645CEDE8" w14:textId="77777777" w:rsidTr="00CE7604">
        <w:trPr>
          <w:trHeight w:val="20"/>
        </w:trPr>
        <w:tc>
          <w:tcPr>
            <w:tcW w:w="5875" w:type="dxa"/>
            <w:vAlign w:val="bottom"/>
          </w:tcPr>
          <w:p w14:paraId="431AB54F" w14:textId="77777777" w:rsidR="007A1158" w:rsidRPr="00613061" w:rsidRDefault="007A1158" w:rsidP="007A1158">
            <w:pPr>
              <w:tabs>
                <w:tab w:val="left" w:pos="1710"/>
              </w:tabs>
              <w:ind w:left="-105" w:right="-72"/>
              <w:rPr>
                <w:rFonts w:ascii="Arial" w:hAnsi="Arial" w:cs="Arial"/>
                <w:sz w:val="20"/>
                <w:szCs w:val="20"/>
              </w:rPr>
            </w:pPr>
          </w:p>
        </w:tc>
        <w:tc>
          <w:tcPr>
            <w:tcW w:w="1584" w:type="dxa"/>
            <w:tcBorders>
              <w:top w:val="single" w:sz="4" w:space="0" w:color="auto"/>
            </w:tcBorders>
            <w:shd w:val="clear" w:color="auto" w:fill="FAFAFA"/>
            <w:vAlign w:val="bottom"/>
          </w:tcPr>
          <w:p w14:paraId="72AA6F10" w14:textId="77777777" w:rsidR="007A1158" w:rsidRPr="00613061" w:rsidRDefault="007A1158" w:rsidP="007A1158">
            <w:pPr>
              <w:ind w:right="-72"/>
              <w:jc w:val="right"/>
              <w:rPr>
                <w:rFonts w:ascii="Arial" w:eastAsia="Cordia New" w:hAnsi="Arial" w:cs="Arial"/>
                <w:sz w:val="20"/>
                <w:szCs w:val="20"/>
              </w:rPr>
            </w:pPr>
          </w:p>
        </w:tc>
        <w:tc>
          <w:tcPr>
            <w:tcW w:w="1584" w:type="dxa"/>
            <w:tcBorders>
              <w:top w:val="single" w:sz="4" w:space="0" w:color="auto"/>
            </w:tcBorders>
            <w:vAlign w:val="bottom"/>
          </w:tcPr>
          <w:p w14:paraId="0F73B113" w14:textId="77777777" w:rsidR="007A1158" w:rsidRPr="00613061" w:rsidRDefault="007A1158" w:rsidP="007A1158">
            <w:pPr>
              <w:ind w:right="-72"/>
              <w:jc w:val="right"/>
              <w:rPr>
                <w:rFonts w:ascii="Arial" w:eastAsia="Cordia New" w:hAnsi="Arial" w:cs="Arial"/>
                <w:sz w:val="20"/>
                <w:szCs w:val="20"/>
              </w:rPr>
            </w:pPr>
          </w:p>
        </w:tc>
      </w:tr>
      <w:tr w:rsidR="007A1158" w:rsidRPr="00613061" w14:paraId="785E50FE" w14:textId="77777777" w:rsidTr="00CE7604">
        <w:trPr>
          <w:trHeight w:val="20"/>
        </w:trPr>
        <w:tc>
          <w:tcPr>
            <w:tcW w:w="5875" w:type="dxa"/>
            <w:vAlign w:val="bottom"/>
          </w:tcPr>
          <w:p w14:paraId="5C1FCC79" w14:textId="77777777" w:rsidR="007A1158" w:rsidRPr="00613061" w:rsidRDefault="007A1158" w:rsidP="007A1158">
            <w:pPr>
              <w:tabs>
                <w:tab w:val="left" w:pos="1710"/>
              </w:tabs>
              <w:ind w:left="-105" w:right="-72"/>
              <w:rPr>
                <w:rFonts w:ascii="Arial" w:hAnsi="Arial" w:cs="Arial"/>
                <w:sz w:val="20"/>
                <w:szCs w:val="20"/>
              </w:rPr>
            </w:pPr>
            <w:r w:rsidRPr="00613061">
              <w:rPr>
                <w:rFonts w:ascii="Arial" w:hAnsi="Arial" w:cs="Arial"/>
                <w:sz w:val="20"/>
                <w:szCs w:val="20"/>
              </w:rPr>
              <w:t>Closing balance</w:t>
            </w:r>
          </w:p>
        </w:tc>
        <w:tc>
          <w:tcPr>
            <w:tcW w:w="1584" w:type="dxa"/>
            <w:tcBorders>
              <w:bottom w:val="single" w:sz="4" w:space="0" w:color="auto"/>
            </w:tcBorders>
            <w:shd w:val="clear" w:color="auto" w:fill="FAFAFA"/>
            <w:vAlign w:val="bottom"/>
          </w:tcPr>
          <w:p w14:paraId="4AF42D13" w14:textId="4ACEABDC" w:rsidR="007A1158" w:rsidRPr="00613061" w:rsidRDefault="00C86C1F" w:rsidP="007A1158">
            <w:pPr>
              <w:ind w:right="-72"/>
              <w:jc w:val="right"/>
              <w:rPr>
                <w:rFonts w:ascii="Arial" w:eastAsia="Cordia New" w:hAnsi="Arial" w:cs="Arial"/>
                <w:sz w:val="20"/>
                <w:szCs w:val="20"/>
              </w:rPr>
            </w:pPr>
            <w:r w:rsidRPr="00613061">
              <w:rPr>
                <w:rFonts w:ascii="Arial" w:eastAsia="Cordia New" w:hAnsi="Arial" w:cs="Arial"/>
                <w:sz w:val="20"/>
                <w:szCs w:val="20"/>
              </w:rPr>
              <w:t>4,355,</w:t>
            </w:r>
            <w:r w:rsidR="00220D8E" w:rsidRPr="00613061">
              <w:rPr>
                <w:rFonts w:ascii="Arial" w:eastAsia="Cordia New" w:hAnsi="Arial" w:cs="Arial"/>
                <w:sz w:val="20"/>
                <w:szCs w:val="20"/>
              </w:rPr>
              <w:t>659</w:t>
            </w:r>
            <w:r w:rsidRPr="00613061">
              <w:rPr>
                <w:rFonts w:ascii="Arial" w:eastAsia="Cordia New" w:hAnsi="Arial" w:cs="Arial"/>
                <w:sz w:val="20"/>
                <w:szCs w:val="20"/>
              </w:rPr>
              <w:t>,509</w:t>
            </w:r>
          </w:p>
        </w:tc>
        <w:tc>
          <w:tcPr>
            <w:tcW w:w="1584" w:type="dxa"/>
            <w:tcBorders>
              <w:bottom w:val="single" w:sz="4" w:space="0" w:color="auto"/>
            </w:tcBorders>
            <w:vAlign w:val="bottom"/>
          </w:tcPr>
          <w:p w14:paraId="14721A0E" w14:textId="77777777" w:rsidR="007A1158" w:rsidRPr="00613061" w:rsidRDefault="007A1158" w:rsidP="007A1158">
            <w:pPr>
              <w:ind w:right="-72"/>
              <w:jc w:val="right"/>
              <w:rPr>
                <w:rFonts w:ascii="Arial" w:eastAsia="Cordia New" w:hAnsi="Arial" w:cs="Arial"/>
                <w:sz w:val="20"/>
                <w:szCs w:val="20"/>
              </w:rPr>
            </w:pPr>
            <w:r w:rsidRPr="00613061">
              <w:rPr>
                <w:rFonts w:ascii="Arial" w:eastAsia="Cordia New" w:hAnsi="Arial" w:cs="Arial"/>
                <w:sz w:val="20"/>
                <w:szCs w:val="20"/>
              </w:rPr>
              <w:t>3,730,215,440</w:t>
            </w:r>
          </w:p>
        </w:tc>
      </w:tr>
    </w:tbl>
    <w:p w14:paraId="55560C2B" w14:textId="0310BB45" w:rsidR="00F00F4A" w:rsidRDefault="00F00F4A" w:rsidP="00C00ED0">
      <w:pPr>
        <w:jc w:val="both"/>
        <w:rPr>
          <w:rFonts w:ascii="Arial" w:hAnsi="Arial" w:cs="Arial"/>
          <w:sz w:val="20"/>
          <w:szCs w:val="20"/>
        </w:rPr>
      </w:pPr>
    </w:p>
    <w:p w14:paraId="33ED02AF" w14:textId="77777777" w:rsidR="00613061" w:rsidRPr="00613061" w:rsidRDefault="00613061" w:rsidP="00C00ED0">
      <w:pPr>
        <w:jc w:val="both"/>
        <w:rPr>
          <w:rFonts w:ascii="Arial" w:hAnsi="Arial" w:cs="Arial"/>
          <w:sz w:val="20"/>
          <w:szCs w:val="20"/>
        </w:rPr>
      </w:pPr>
    </w:p>
    <w:tbl>
      <w:tblPr>
        <w:tblW w:w="9043" w:type="dxa"/>
        <w:tblInd w:w="108" w:type="dxa"/>
        <w:shd w:val="clear" w:color="auto" w:fill="FFA543"/>
        <w:tblLook w:val="04A0" w:firstRow="1" w:lastRow="0" w:firstColumn="1" w:lastColumn="0" w:noHBand="0" w:noVBand="1"/>
      </w:tblPr>
      <w:tblGrid>
        <w:gridCol w:w="9043"/>
      </w:tblGrid>
      <w:tr w:rsidR="00520528" w:rsidRPr="00613061" w14:paraId="2AB1EB4E" w14:textId="77777777" w:rsidTr="00C4202B">
        <w:trPr>
          <w:trHeight w:val="386"/>
        </w:trPr>
        <w:tc>
          <w:tcPr>
            <w:tcW w:w="9043" w:type="dxa"/>
            <w:shd w:val="clear" w:color="auto" w:fill="FFA543"/>
            <w:vAlign w:val="center"/>
            <w:hideMark/>
          </w:tcPr>
          <w:p w14:paraId="49004708" w14:textId="77777777" w:rsidR="00520528" w:rsidRPr="00613061" w:rsidRDefault="00520528" w:rsidP="00C4202B">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1</w:t>
            </w:r>
            <w:r w:rsidR="00C25EC6" w:rsidRPr="00613061">
              <w:rPr>
                <w:rFonts w:ascii="Arial" w:eastAsia="Arial Unicode MS" w:hAnsi="Arial" w:cs="Arial"/>
                <w:b/>
                <w:bCs/>
                <w:color w:val="FFFFFF"/>
                <w:sz w:val="20"/>
                <w:szCs w:val="20"/>
              </w:rPr>
              <w:t>5</w:t>
            </w:r>
            <w:r w:rsidRPr="00613061">
              <w:rPr>
                <w:rFonts w:ascii="Arial" w:eastAsia="Arial Unicode MS" w:hAnsi="Arial" w:cs="Arial"/>
                <w:b/>
                <w:bCs/>
                <w:color w:val="FFFFFF"/>
                <w:sz w:val="20"/>
                <w:szCs w:val="20"/>
              </w:rPr>
              <w:tab/>
              <w:t>Unitholders’ equity</w:t>
            </w:r>
          </w:p>
        </w:tc>
      </w:tr>
    </w:tbl>
    <w:p w14:paraId="069CCA4F" w14:textId="77777777" w:rsidR="00930A0C" w:rsidRPr="00613061" w:rsidRDefault="00930A0C" w:rsidP="00520528">
      <w:pPr>
        <w:tabs>
          <w:tab w:val="left" w:pos="9098"/>
        </w:tabs>
        <w:jc w:val="thaiDistribute"/>
        <w:rPr>
          <w:rFonts w:ascii="Arial" w:hAnsi="Arial" w:cs="Arial"/>
          <w:sz w:val="20"/>
          <w:szCs w:val="20"/>
          <w:lang w:val="en-GB"/>
        </w:rPr>
      </w:pPr>
    </w:p>
    <w:p w14:paraId="4809EA4D" w14:textId="3CCC8F1B" w:rsidR="00223C30" w:rsidRPr="00613061" w:rsidRDefault="00B92D0E" w:rsidP="00520528">
      <w:pPr>
        <w:pStyle w:val="BodyTextIndent"/>
        <w:ind w:left="0"/>
        <w:rPr>
          <w:rFonts w:ascii="Arial" w:hAnsi="Arial" w:cs="Arial"/>
          <w:sz w:val="20"/>
          <w:szCs w:val="20"/>
          <w:lang w:val="en-GB"/>
        </w:rPr>
      </w:pPr>
      <w:r w:rsidRPr="00613061">
        <w:rPr>
          <w:rFonts w:ascii="Arial" w:hAnsi="Arial" w:cs="Arial"/>
          <w:sz w:val="20"/>
          <w:szCs w:val="20"/>
        </w:rPr>
        <w:t>As at</w:t>
      </w:r>
      <w:r w:rsidR="00223C30" w:rsidRPr="00613061">
        <w:rPr>
          <w:rFonts w:ascii="Arial" w:hAnsi="Arial" w:cs="Arial"/>
          <w:sz w:val="20"/>
          <w:szCs w:val="20"/>
        </w:rPr>
        <w:t xml:space="preserve"> 31 December </w:t>
      </w:r>
      <w:r w:rsidR="00FA4DAB" w:rsidRPr="00613061">
        <w:rPr>
          <w:rFonts w:ascii="Arial" w:hAnsi="Arial" w:cs="Arial"/>
          <w:sz w:val="20"/>
          <w:szCs w:val="20"/>
          <w:lang w:val="en-GB"/>
        </w:rPr>
        <w:t>2022</w:t>
      </w:r>
      <w:r w:rsidR="00223C30" w:rsidRPr="00613061">
        <w:rPr>
          <w:rFonts w:ascii="Arial" w:hAnsi="Arial" w:cs="Arial"/>
          <w:sz w:val="20"/>
          <w:szCs w:val="20"/>
        </w:rPr>
        <w:t>, there are</w:t>
      </w:r>
      <w:r w:rsidR="004554C7" w:rsidRPr="00613061">
        <w:rPr>
          <w:rFonts w:ascii="Arial" w:hAnsi="Arial" w:cs="Arial"/>
          <w:sz w:val="20"/>
          <w:szCs w:val="20"/>
          <w:lang w:val="en-US"/>
        </w:rPr>
        <w:t xml:space="preserve"> 949,616,116</w:t>
      </w:r>
      <w:r w:rsidR="00CE7604" w:rsidRPr="00613061">
        <w:rPr>
          <w:rFonts w:ascii="Arial" w:hAnsi="Arial" w:cs="Arial"/>
          <w:sz w:val="20"/>
          <w:szCs w:val="20"/>
          <w:lang w:val="en-GB"/>
        </w:rPr>
        <w:t xml:space="preserve"> </w:t>
      </w:r>
      <w:r w:rsidR="00223C30" w:rsidRPr="00613061">
        <w:rPr>
          <w:rFonts w:ascii="Arial" w:hAnsi="Arial" w:cs="Arial"/>
          <w:sz w:val="20"/>
          <w:szCs w:val="20"/>
        </w:rPr>
        <w:t>trust units</w:t>
      </w:r>
      <w:r w:rsidR="00CB4C6F" w:rsidRPr="00613061">
        <w:rPr>
          <w:rFonts w:ascii="Arial" w:hAnsi="Arial" w:cs="Arial"/>
          <w:sz w:val="20"/>
          <w:szCs w:val="20"/>
          <w:lang w:val="en-GB"/>
        </w:rPr>
        <w:t>, at par value Bah</w:t>
      </w:r>
      <w:r w:rsidR="0070329A" w:rsidRPr="00613061">
        <w:rPr>
          <w:rFonts w:ascii="Arial" w:hAnsi="Arial" w:cs="Arial"/>
          <w:sz w:val="20"/>
          <w:szCs w:val="20"/>
          <w:lang w:val="en-GB"/>
        </w:rPr>
        <w:t xml:space="preserve">t </w:t>
      </w:r>
      <w:r w:rsidR="004554C7" w:rsidRPr="00613061">
        <w:rPr>
          <w:rFonts w:ascii="Arial" w:hAnsi="Arial" w:cs="Arial"/>
          <w:sz w:val="20"/>
          <w:szCs w:val="20"/>
          <w:lang w:val="en-GB"/>
        </w:rPr>
        <w:t>8.8572</w:t>
      </w:r>
      <w:r w:rsidR="005375D7" w:rsidRPr="00613061">
        <w:rPr>
          <w:rFonts w:ascii="Arial" w:hAnsi="Arial" w:cs="Arial"/>
          <w:sz w:val="20"/>
          <w:szCs w:val="20"/>
        </w:rPr>
        <w:t>, issued and paid-up</w:t>
      </w:r>
      <w:r w:rsidR="00720E12" w:rsidRPr="00613061">
        <w:rPr>
          <w:rFonts w:ascii="Arial" w:hAnsi="Arial" w:cs="Arial"/>
          <w:sz w:val="20"/>
          <w:szCs w:val="20"/>
          <w:lang w:val="en-GB"/>
        </w:rPr>
        <w:t xml:space="preserve"> (</w:t>
      </w:r>
      <w:r w:rsidR="00FA4DAB" w:rsidRPr="00613061">
        <w:rPr>
          <w:rFonts w:ascii="Arial" w:hAnsi="Arial" w:cs="Arial"/>
          <w:sz w:val="20"/>
          <w:szCs w:val="20"/>
          <w:lang w:val="en-GB"/>
        </w:rPr>
        <w:t>2021</w:t>
      </w:r>
      <w:r w:rsidR="00BE361B" w:rsidRPr="00613061">
        <w:rPr>
          <w:rFonts w:ascii="Arial" w:hAnsi="Arial" w:cs="Arial"/>
          <w:sz w:val="20"/>
          <w:szCs w:val="20"/>
          <w:lang w:val="en-GB"/>
        </w:rPr>
        <w:t xml:space="preserve">: </w:t>
      </w:r>
      <w:r w:rsidR="00CE7604" w:rsidRPr="00613061">
        <w:rPr>
          <w:rFonts w:ascii="Arial" w:hAnsi="Arial" w:cs="Arial"/>
          <w:sz w:val="20"/>
          <w:szCs w:val="20"/>
          <w:lang w:val="en-GB"/>
        </w:rPr>
        <w:t xml:space="preserve">840,134,116 </w:t>
      </w:r>
      <w:r w:rsidR="004A06C3" w:rsidRPr="00613061">
        <w:rPr>
          <w:rFonts w:ascii="Arial" w:hAnsi="Arial" w:cs="Arial"/>
          <w:sz w:val="20"/>
          <w:szCs w:val="20"/>
          <w:lang w:val="en-GB"/>
        </w:rPr>
        <w:t xml:space="preserve">trust </w:t>
      </w:r>
      <w:r w:rsidR="00720E12" w:rsidRPr="00613061">
        <w:rPr>
          <w:rFonts w:ascii="Arial" w:hAnsi="Arial" w:cs="Arial"/>
          <w:sz w:val="20"/>
          <w:szCs w:val="20"/>
          <w:lang w:val="en-GB"/>
        </w:rPr>
        <w:t>units</w:t>
      </w:r>
      <w:r w:rsidR="00CB4C6F" w:rsidRPr="00613061">
        <w:rPr>
          <w:rFonts w:ascii="Arial" w:hAnsi="Arial" w:cs="Arial"/>
          <w:sz w:val="20"/>
          <w:szCs w:val="20"/>
          <w:lang w:val="en-GB"/>
        </w:rPr>
        <w:t xml:space="preserve">, at par value Baht </w:t>
      </w:r>
      <w:r w:rsidR="00CA1560" w:rsidRPr="00613061">
        <w:rPr>
          <w:rFonts w:ascii="Arial" w:hAnsi="Arial" w:cs="Arial"/>
          <w:sz w:val="20"/>
          <w:szCs w:val="20"/>
          <w:lang w:val="en-GB"/>
        </w:rPr>
        <w:t>8.8572</w:t>
      </w:r>
      <w:r w:rsidR="00720E12" w:rsidRPr="00613061">
        <w:rPr>
          <w:rFonts w:ascii="Arial" w:hAnsi="Arial" w:cs="Arial"/>
          <w:sz w:val="20"/>
          <w:szCs w:val="20"/>
          <w:lang w:val="en-GB"/>
        </w:rPr>
        <w:t>).</w:t>
      </w:r>
    </w:p>
    <w:p w14:paraId="3F6E6F41" w14:textId="77777777" w:rsidR="00223C30" w:rsidRPr="00613061" w:rsidRDefault="00223C30" w:rsidP="00520528">
      <w:pPr>
        <w:pStyle w:val="BodyTextIndent"/>
        <w:tabs>
          <w:tab w:val="right" w:pos="9360"/>
        </w:tabs>
        <w:ind w:left="0"/>
        <w:rPr>
          <w:rFonts w:ascii="Arial" w:hAnsi="Arial" w:cs="Arial"/>
          <w:sz w:val="20"/>
          <w:szCs w:val="20"/>
          <w:lang w:val="en-US"/>
        </w:rPr>
      </w:pPr>
    </w:p>
    <w:p w14:paraId="0AAEDDF1" w14:textId="77777777" w:rsidR="00223C30" w:rsidRPr="00613061" w:rsidRDefault="00CD3152" w:rsidP="00520528">
      <w:pPr>
        <w:pStyle w:val="BodyTextIndent"/>
        <w:ind w:left="0"/>
        <w:rPr>
          <w:rFonts w:ascii="Arial" w:hAnsi="Arial" w:cs="Arial"/>
          <w:sz w:val="20"/>
          <w:szCs w:val="20"/>
        </w:rPr>
      </w:pPr>
      <w:r w:rsidRPr="00613061">
        <w:rPr>
          <w:rFonts w:ascii="Arial" w:hAnsi="Arial" w:cs="Arial"/>
          <w:sz w:val="20"/>
          <w:szCs w:val="20"/>
          <w:lang w:val="en-US"/>
        </w:rPr>
        <w:t>The m</w:t>
      </w:r>
      <w:proofErr w:type="spellStart"/>
      <w:r w:rsidR="00223C30" w:rsidRPr="00613061">
        <w:rPr>
          <w:rFonts w:ascii="Arial" w:hAnsi="Arial" w:cs="Arial"/>
          <w:sz w:val="20"/>
          <w:szCs w:val="20"/>
        </w:rPr>
        <w:t>ovements</w:t>
      </w:r>
      <w:proofErr w:type="spellEnd"/>
      <w:r w:rsidR="00223C30" w:rsidRPr="00613061">
        <w:rPr>
          <w:rFonts w:ascii="Arial" w:hAnsi="Arial" w:cs="Arial"/>
          <w:sz w:val="20"/>
          <w:szCs w:val="20"/>
        </w:rPr>
        <w:t xml:space="preserve"> in capital account are as follows:</w:t>
      </w:r>
    </w:p>
    <w:p w14:paraId="71852B68" w14:textId="77777777" w:rsidR="00223C30" w:rsidRPr="00613061" w:rsidRDefault="00223C30" w:rsidP="00520528">
      <w:pPr>
        <w:pStyle w:val="BodyTextIndent"/>
        <w:ind w:left="0"/>
        <w:rPr>
          <w:rFonts w:ascii="Arial" w:hAnsi="Arial" w:cs="Arial"/>
          <w:sz w:val="20"/>
          <w:szCs w:val="20"/>
        </w:rPr>
      </w:pPr>
    </w:p>
    <w:tbl>
      <w:tblPr>
        <w:tblW w:w="9036" w:type="dxa"/>
        <w:tblInd w:w="108" w:type="dxa"/>
        <w:tblLayout w:type="fixed"/>
        <w:tblLook w:val="0000" w:firstRow="0" w:lastRow="0" w:firstColumn="0" w:lastColumn="0" w:noHBand="0" w:noVBand="0"/>
      </w:tblPr>
      <w:tblGrid>
        <w:gridCol w:w="3744"/>
        <w:gridCol w:w="1350"/>
        <w:gridCol w:w="1350"/>
        <w:gridCol w:w="1296"/>
        <w:gridCol w:w="1296"/>
      </w:tblGrid>
      <w:tr w:rsidR="00C650A4" w:rsidRPr="00613061" w14:paraId="262760CE" w14:textId="77777777" w:rsidTr="00F979BB">
        <w:tc>
          <w:tcPr>
            <w:tcW w:w="3744" w:type="dxa"/>
            <w:vAlign w:val="bottom"/>
          </w:tcPr>
          <w:p w14:paraId="1CDF3237" w14:textId="77777777" w:rsidR="00C650A4" w:rsidRPr="00613061" w:rsidRDefault="00C650A4" w:rsidP="00520528">
            <w:pPr>
              <w:pStyle w:val="BodyTextIndent"/>
              <w:ind w:left="-105"/>
              <w:rPr>
                <w:rFonts w:ascii="Arial" w:hAnsi="Arial" w:cs="Arial"/>
                <w:sz w:val="18"/>
                <w:szCs w:val="18"/>
                <w:lang w:val="en-GB" w:eastAsia="en-US"/>
              </w:rPr>
            </w:pPr>
          </w:p>
        </w:tc>
        <w:tc>
          <w:tcPr>
            <w:tcW w:w="2700" w:type="dxa"/>
            <w:gridSpan w:val="2"/>
            <w:tcBorders>
              <w:top w:val="single" w:sz="4" w:space="0" w:color="auto"/>
              <w:bottom w:val="single" w:sz="4" w:space="0" w:color="auto"/>
            </w:tcBorders>
            <w:vAlign w:val="bottom"/>
          </w:tcPr>
          <w:p w14:paraId="39961E28" w14:textId="77777777" w:rsidR="00C650A4" w:rsidRPr="00613061" w:rsidRDefault="00FA4DAB" w:rsidP="00520528">
            <w:pPr>
              <w:pStyle w:val="BodyTextIndent"/>
              <w:ind w:left="0" w:right="-72"/>
              <w:jc w:val="center"/>
              <w:rPr>
                <w:rFonts w:ascii="Arial" w:hAnsi="Arial" w:cs="Arial"/>
                <w:b/>
                <w:bCs/>
                <w:sz w:val="18"/>
                <w:szCs w:val="18"/>
                <w:lang w:val="en-US" w:eastAsia="en-US"/>
              </w:rPr>
            </w:pPr>
            <w:r w:rsidRPr="00613061">
              <w:rPr>
                <w:rFonts w:ascii="Arial" w:hAnsi="Arial" w:cs="Arial"/>
                <w:b/>
                <w:bCs/>
                <w:sz w:val="18"/>
                <w:szCs w:val="18"/>
                <w:lang w:val="en-GB" w:eastAsia="en-US"/>
              </w:rPr>
              <w:t>2022</w:t>
            </w:r>
          </w:p>
        </w:tc>
        <w:tc>
          <w:tcPr>
            <w:tcW w:w="2592" w:type="dxa"/>
            <w:gridSpan w:val="2"/>
            <w:tcBorders>
              <w:top w:val="single" w:sz="4" w:space="0" w:color="auto"/>
              <w:bottom w:val="single" w:sz="4" w:space="0" w:color="auto"/>
            </w:tcBorders>
            <w:vAlign w:val="bottom"/>
          </w:tcPr>
          <w:p w14:paraId="4F0FA485" w14:textId="77777777" w:rsidR="00C650A4" w:rsidRPr="00613061" w:rsidRDefault="00FA4DAB" w:rsidP="00520528">
            <w:pPr>
              <w:pStyle w:val="BodyTextIndent"/>
              <w:ind w:left="0" w:right="-72"/>
              <w:jc w:val="center"/>
              <w:rPr>
                <w:rFonts w:ascii="Arial" w:hAnsi="Arial" w:cs="Arial"/>
                <w:b/>
                <w:bCs/>
                <w:sz w:val="18"/>
                <w:szCs w:val="18"/>
                <w:lang w:val="en-US" w:eastAsia="en-US"/>
              </w:rPr>
            </w:pPr>
            <w:r w:rsidRPr="00613061">
              <w:rPr>
                <w:rFonts w:ascii="Arial" w:hAnsi="Arial" w:cs="Arial"/>
                <w:b/>
                <w:bCs/>
                <w:sz w:val="18"/>
                <w:szCs w:val="18"/>
                <w:lang w:val="en-GB" w:eastAsia="en-US"/>
              </w:rPr>
              <w:t>2021</w:t>
            </w:r>
          </w:p>
        </w:tc>
      </w:tr>
      <w:tr w:rsidR="00C650A4" w:rsidRPr="00613061" w14:paraId="641E4A92" w14:textId="77777777" w:rsidTr="00F979BB">
        <w:tc>
          <w:tcPr>
            <w:tcW w:w="3744" w:type="dxa"/>
            <w:vAlign w:val="bottom"/>
          </w:tcPr>
          <w:p w14:paraId="4FB9742F" w14:textId="77777777" w:rsidR="00C650A4" w:rsidRPr="00613061" w:rsidRDefault="00C650A4" w:rsidP="00520528">
            <w:pPr>
              <w:pStyle w:val="BodyTextIndent"/>
              <w:ind w:left="-105"/>
              <w:rPr>
                <w:rFonts w:ascii="Arial" w:hAnsi="Arial" w:cs="Arial"/>
                <w:sz w:val="18"/>
                <w:szCs w:val="18"/>
                <w:lang w:val="en-GB" w:eastAsia="en-US"/>
              </w:rPr>
            </w:pPr>
          </w:p>
        </w:tc>
        <w:tc>
          <w:tcPr>
            <w:tcW w:w="1350" w:type="dxa"/>
            <w:tcBorders>
              <w:top w:val="single" w:sz="4" w:space="0" w:color="auto"/>
              <w:bottom w:val="single" w:sz="4" w:space="0" w:color="auto"/>
            </w:tcBorders>
            <w:vAlign w:val="bottom"/>
          </w:tcPr>
          <w:p w14:paraId="18AB1581" w14:textId="77777777" w:rsidR="00C650A4" w:rsidRPr="00613061" w:rsidRDefault="00C650A4" w:rsidP="00520528">
            <w:pPr>
              <w:pStyle w:val="BodyTextIndent"/>
              <w:ind w:left="0" w:right="-72"/>
              <w:jc w:val="right"/>
              <w:rPr>
                <w:rFonts w:ascii="Arial" w:hAnsi="Arial" w:cs="Arial"/>
                <w:b/>
                <w:bCs/>
                <w:sz w:val="18"/>
                <w:szCs w:val="18"/>
                <w:lang w:val="en-US" w:eastAsia="en-US"/>
              </w:rPr>
            </w:pPr>
            <w:r w:rsidRPr="00613061">
              <w:rPr>
                <w:rFonts w:ascii="Arial" w:hAnsi="Arial" w:cs="Arial"/>
                <w:b/>
                <w:bCs/>
                <w:sz w:val="18"/>
                <w:szCs w:val="18"/>
                <w:lang w:val="en-US" w:eastAsia="en-US"/>
              </w:rPr>
              <w:t xml:space="preserve">Number </w:t>
            </w:r>
          </w:p>
          <w:p w14:paraId="7664B4F3" w14:textId="77777777" w:rsidR="00C650A4" w:rsidRPr="00613061" w:rsidRDefault="00C650A4" w:rsidP="00520528">
            <w:pPr>
              <w:pStyle w:val="BodyTextIndent"/>
              <w:ind w:left="0" w:right="-72"/>
              <w:jc w:val="right"/>
              <w:rPr>
                <w:rFonts w:ascii="Arial" w:hAnsi="Arial" w:cs="Arial"/>
                <w:sz w:val="18"/>
                <w:szCs w:val="18"/>
                <w:lang w:val="en-GB" w:eastAsia="en-US"/>
              </w:rPr>
            </w:pPr>
            <w:r w:rsidRPr="00613061">
              <w:rPr>
                <w:rFonts w:ascii="Arial" w:hAnsi="Arial" w:cs="Arial"/>
                <w:b/>
                <w:bCs/>
                <w:sz w:val="18"/>
                <w:szCs w:val="18"/>
                <w:lang w:val="en-US" w:eastAsia="en-US"/>
              </w:rPr>
              <w:t>of trust units</w:t>
            </w:r>
          </w:p>
        </w:tc>
        <w:tc>
          <w:tcPr>
            <w:tcW w:w="1350" w:type="dxa"/>
            <w:tcBorders>
              <w:top w:val="single" w:sz="4" w:space="0" w:color="auto"/>
              <w:bottom w:val="single" w:sz="4" w:space="0" w:color="auto"/>
            </w:tcBorders>
            <w:vAlign w:val="bottom"/>
          </w:tcPr>
          <w:p w14:paraId="107ECC3C" w14:textId="77777777" w:rsidR="00C650A4" w:rsidRPr="00613061" w:rsidRDefault="00C650A4" w:rsidP="00520528">
            <w:pPr>
              <w:pStyle w:val="BodyTextIndent"/>
              <w:ind w:left="0" w:right="-72"/>
              <w:jc w:val="right"/>
              <w:rPr>
                <w:rFonts w:ascii="Arial" w:hAnsi="Arial" w:cs="Arial"/>
                <w:b/>
                <w:bCs/>
                <w:sz w:val="18"/>
                <w:szCs w:val="18"/>
                <w:lang w:val="en-US" w:eastAsia="en-US"/>
              </w:rPr>
            </w:pPr>
            <w:r w:rsidRPr="00613061">
              <w:rPr>
                <w:rFonts w:ascii="Arial" w:hAnsi="Arial" w:cs="Arial"/>
                <w:b/>
                <w:bCs/>
                <w:sz w:val="18"/>
                <w:szCs w:val="18"/>
                <w:lang w:val="en-US" w:eastAsia="en-US"/>
              </w:rPr>
              <w:t>Amount</w:t>
            </w:r>
          </w:p>
          <w:p w14:paraId="6B6DDA4F" w14:textId="77777777" w:rsidR="00C650A4" w:rsidRPr="00613061" w:rsidRDefault="00C650A4" w:rsidP="00520528">
            <w:pPr>
              <w:pStyle w:val="BodyTextIndent"/>
              <w:ind w:left="0" w:right="-72"/>
              <w:jc w:val="right"/>
              <w:rPr>
                <w:rFonts w:ascii="Arial" w:hAnsi="Arial" w:cs="Arial"/>
                <w:b/>
                <w:bCs/>
                <w:sz w:val="18"/>
                <w:szCs w:val="18"/>
                <w:lang w:val="en-US" w:eastAsia="en-US"/>
              </w:rPr>
            </w:pPr>
            <w:r w:rsidRPr="00613061">
              <w:rPr>
                <w:rFonts w:ascii="Arial" w:hAnsi="Arial" w:cs="Arial"/>
                <w:b/>
                <w:bCs/>
                <w:sz w:val="18"/>
                <w:szCs w:val="18"/>
                <w:lang w:val="en-US" w:eastAsia="en-US"/>
              </w:rPr>
              <w:t>Baht</w:t>
            </w:r>
          </w:p>
        </w:tc>
        <w:tc>
          <w:tcPr>
            <w:tcW w:w="1296" w:type="dxa"/>
            <w:tcBorders>
              <w:top w:val="single" w:sz="4" w:space="0" w:color="auto"/>
              <w:bottom w:val="single" w:sz="4" w:space="0" w:color="auto"/>
            </w:tcBorders>
            <w:vAlign w:val="bottom"/>
          </w:tcPr>
          <w:p w14:paraId="705CF199" w14:textId="77777777" w:rsidR="00C650A4" w:rsidRPr="00613061" w:rsidRDefault="00C650A4" w:rsidP="00520528">
            <w:pPr>
              <w:pStyle w:val="BodyTextIndent"/>
              <w:ind w:left="0" w:right="-72"/>
              <w:jc w:val="right"/>
              <w:rPr>
                <w:rFonts w:ascii="Arial" w:hAnsi="Arial" w:cs="Arial"/>
                <w:b/>
                <w:bCs/>
                <w:sz w:val="18"/>
                <w:szCs w:val="18"/>
                <w:lang w:val="en-US" w:eastAsia="en-US"/>
              </w:rPr>
            </w:pPr>
            <w:r w:rsidRPr="00613061">
              <w:rPr>
                <w:rFonts w:ascii="Arial" w:hAnsi="Arial" w:cs="Arial"/>
                <w:b/>
                <w:bCs/>
                <w:sz w:val="18"/>
                <w:szCs w:val="18"/>
                <w:lang w:val="en-US" w:eastAsia="en-US"/>
              </w:rPr>
              <w:t xml:space="preserve">Number </w:t>
            </w:r>
          </w:p>
          <w:p w14:paraId="38AD5FD0" w14:textId="77777777" w:rsidR="00C650A4" w:rsidRPr="00613061" w:rsidRDefault="00C650A4" w:rsidP="00520528">
            <w:pPr>
              <w:pStyle w:val="BodyTextIndent"/>
              <w:ind w:left="0" w:right="-72"/>
              <w:jc w:val="right"/>
              <w:rPr>
                <w:rFonts w:ascii="Arial" w:hAnsi="Arial" w:cs="Arial"/>
                <w:sz w:val="18"/>
                <w:szCs w:val="18"/>
                <w:lang w:val="en-GB" w:eastAsia="en-US"/>
              </w:rPr>
            </w:pPr>
            <w:r w:rsidRPr="00613061">
              <w:rPr>
                <w:rFonts w:ascii="Arial" w:hAnsi="Arial" w:cs="Arial"/>
                <w:b/>
                <w:bCs/>
                <w:sz w:val="18"/>
                <w:szCs w:val="18"/>
                <w:lang w:val="en-US" w:eastAsia="en-US"/>
              </w:rPr>
              <w:t>of trust units</w:t>
            </w:r>
          </w:p>
        </w:tc>
        <w:tc>
          <w:tcPr>
            <w:tcW w:w="1296" w:type="dxa"/>
            <w:tcBorders>
              <w:top w:val="single" w:sz="4" w:space="0" w:color="auto"/>
              <w:bottom w:val="single" w:sz="4" w:space="0" w:color="auto"/>
            </w:tcBorders>
            <w:vAlign w:val="bottom"/>
          </w:tcPr>
          <w:p w14:paraId="6E417152" w14:textId="77777777" w:rsidR="00C650A4" w:rsidRPr="00613061" w:rsidRDefault="00C650A4" w:rsidP="00520528">
            <w:pPr>
              <w:pStyle w:val="BodyTextIndent"/>
              <w:ind w:left="0" w:right="-72"/>
              <w:jc w:val="right"/>
              <w:rPr>
                <w:rFonts w:ascii="Arial" w:hAnsi="Arial" w:cs="Arial"/>
                <w:b/>
                <w:bCs/>
                <w:sz w:val="18"/>
                <w:szCs w:val="18"/>
                <w:lang w:val="en-US" w:eastAsia="en-US"/>
              </w:rPr>
            </w:pPr>
            <w:r w:rsidRPr="00613061">
              <w:rPr>
                <w:rFonts w:ascii="Arial" w:hAnsi="Arial" w:cs="Arial"/>
                <w:b/>
                <w:bCs/>
                <w:sz w:val="18"/>
                <w:szCs w:val="18"/>
                <w:lang w:val="en-US" w:eastAsia="en-US"/>
              </w:rPr>
              <w:t>Amount</w:t>
            </w:r>
          </w:p>
          <w:p w14:paraId="5FA550EC" w14:textId="77777777" w:rsidR="00C650A4" w:rsidRPr="00613061" w:rsidRDefault="00C650A4" w:rsidP="00520528">
            <w:pPr>
              <w:pStyle w:val="BodyTextIndent"/>
              <w:ind w:left="0" w:right="-72"/>
              <w:jc w:val="right"/>
              <w:rPr>
                <w:rFonts w:ascii="Arial" w:hAnsi="Arial" w:cs="Arial"/>
                <w:b/>
                <w:bCs/>
                <w:sz w:val="18"/>
                <w:szCs w:val="18"/>
                <w:lang w:val="en-US" w:eastAsia="en-US"/>
              </w:rPr>
            </w:pPr>
            <w:r w:rsidRPr="00613061">
              <w:rPr>
                <w:rFonts w:ascii="Arial" w:hAnsi="Arial" w:cs="Arial"/>
                <w:b/>
                <w:bCs/>
                <w:sz w:val="18"/>
                <w:szCs w:val="18"/>
                <w:lang w:val="en-US" w:eastAsia="en-US"/>
              </w:rPr>
              <w:t>Baht</w:t>
            </w:r>
          </w:p>
        </w:tc>
      </w:tr>
      <w:tr w:rsidR="00C650A4" w:rsidRPr="00613061" w14:paraId="1ED8CBFC" w14:textId="77777777" w:rsidTr="00F979BB">
        <w:trPr>
          <w:trHeight w:val="80"/>
        </w:trPr>
        <w:tc>
          <w:tcPr>
            <w:tcW w:w="3744" w:type="dxa"/>
            <w:vAlign w:val="bottom"/>
          </w:tcPr>
          <w:p w14:paraId="791F9EE6" w14:textId="77777777" w:rsidR="00C650A4" w:rsidRPr="00613061" w:rsidRDefault="00C650A4" w:rsidP="00520528">
            <w:pPr>
              <w:tabs>
                <w:tab w:val="left" w:pos="9098"/>
              </w:tabs>
              <w:ind w:left="-105"/>
              <w:jc w:val="thaiDistribute"/>
              <w:rPr>
                <w:rFonts w:ascii="Arial" w:hAnsi="Arial" w:cs="Arial"/>
                <w:sz w:val="18"/>
                <w:szCs w:val="18"/>
                <w:lang w:val="en-GB"/>
              </w:rPr>
            </w:pPr>
          </w:p>
        </w:tc>
        <w:tc>
          <w:tcPr>
            <w:tcW w:w="1350" w:type="dxa"/>
            <w:tcBorders>
              <w:top w:val="single" w:sz="4" w:space="0" w:color="auto"/>
            </w:tcBorders>
            <w:shd w:val="clear" w:color="auto" w:fill="FAFAFA"/>
            <w:vAlign w:val="bottom"/>
          </w:tcPr>
          <w:p w14:paraId="4D1FD1EB" w14:textId="77777777" w:rsidR="00C650A4" w:rsidRPr="00613061" w:rsidRDefault="00C650A4" w:rsidP="00520528">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58C501A8" w14:textId="77777777" w:rsidR="00C650A4" w:rsidRPr="00613061" w:rsidRDefault="00C650A4" w:rsidP="00520528">
            <w:pPr>
              <w:ind w:right="-72"/>
              <w:jc w:val="right"/>
              <w:rPr>
                <w:rFonts w:ascii="Arial" w:hAnsi="Arial" w:cs="Arial"/>
                <w:sz w:val="18"/>
                <w:szCs w:val="18"/>
                <w:lang w:val="en-GB"/>
              </w:rPr>
            </w:pPr>
          </w:p>
        </w:tc>
        <w:tc>
          <w:tcPr>
            <w:tcW w:w="1296" w:type="dxa"/>
            <w:tcBorders>
              <w:top w:val="single" w:sz="4" w:space="0" w:color="auto"/>
            </w:tcBorders>
            <w:vAlign w:val="bottom"/>
          </w:tcPr>
          <w:p w14:paraId="18DD6958" w14:textId="77777777" w:rsidR="00C650A4" w:rsidRPr="00613061" w:rsidRDefault="00C650A4" w:rsidP="00520528">
            <w:pPr>
              <w:ind w:right="-72"/>
              <w:jc w:val="right"/>
              <w:rPr>
                <w:rFonts w:ascii="Arial" w:hAnsi="Arial" w:cs="Arial"/>
                <w:sz w:val="18"/>
                <w:szCs w:val="18"/>
                <w:lang w:val="en-GB"/>
              </w:rPr>
            </w:pPr>
          </w:p>
        </w:tc>
        <w:tc>
          <w:tcPr>
            <w:tcW w:w="1296" w:type="dxa"/>
            <w:tcBorders>
              <w:top w:val="single" w:sz="4" w:space="0" w:color="auto"/>
            </w:tcBorders>
            <w:vAlign w:val="bottom"/>
          </w:tcPr>
          <w:p w14:paraId="011F0A3F" w14:textId="77777777" w:rsidR="00C650A4" w:rsidRPr="00613061" w:rsidRDefault="00C650A4" w:rsidP="00520528">
            <w:pPr>
              <w:ind w:right="-72"/>
              <w:jc w:val="right"/>
              <w:rPr>
                <w:rFonts w:ascii="Arial" w:hAnsi="Arial" w:cs="Arial"/>
                <w:sz w:val="18"/>
                <w:szCs w:val="18"/>
                <w:lang w:val="en-GB"/>
              </w:rPr>
            </w:pPr>
          </w:p>
        </w:tc>
      </w:tr>
      <w:tr w:rsidR="007A1158" w:rsidRPr="00613061" w14:paraId="44A68E27" w14:textId="77777777" w:rsidTr="00F979BB">
        <w:tc>
          <w:tcPr>
            <w:tcW w:w="3744" w:type="dxa"/>
            <w:vAlign w:val="bottom"/>
          </w:tcPr>
          <w:p w14:paraId="7E1645C1" w14:textId="77777777" w:rsidR="007A1158" w:rsidRPr="00613061" w:rsidRDefault="007A1158" w:rsidP="007A1158">
            <w:pPr>
              <w:pStyle w:val="BodyTextIndent"/>
              <w:ind w:left="-105" w:right="-108"/>
              <w:rPr>
                <w:rFonts w:ascii="Arial" w:hAnsi="Arial" w:cs="Arial"/>
                <w:sz w:val="18"/>
                <w:szCs w:val="18"/>
                <w:lang w:val="en-US" w:eastAsia="en-US"/>
              </w:rPr>
            </w:pPr>
            <w:r w:rsidRPr="00613061">
              <w:rPr>
                <w:rFonts w:ascii="Arial" w:hAnsi="Arial" w:cs="Arial"/>
                <w:sz w:val="18"/>
                <w:szCs w:val="18"/>
                <w:lang w:val="en-US" w:eastAsia="en-US"/>
              </w:rPr>
              <w:t>Trust units registered, issued and paid-up</w:t>
            </w:r>
          </w:p>
        </w:tc>
        <w:tc>
          <w:tcPr>
            <w:tcW w:w="1350" w:type="dxa"/>
            <w:tcBorders>
              <w:bottom w:val="single" w:sz="4" w:space="0" w:color="auto"/>
            </w:tcBorders>
            <w:shd w:val="clear" w:color="auto" w:fill="FAFAFA"/>
            <w:vAlign w:val="bottom"/>
          </w:tcPr>
          <w:p w14:paraId="377F0632" w14:textId="60F0AF27" w:rsidR="007A1158" w:rsidRPr="00613061" w:rsidRDefault="00E9024D" w:rsidP="007A1158">
            <w:pPr>
              <w:pStyle w:val="BodyTextIndent"/>
              <w:ind w:left="0" w:right="-72"/>
              <w:jc w:val="right"/>
              <w:rPr>
                <w:rFonts w:ascii="Arial" w:hAnsi="Arial" w:cs="Arial"/>
                <w:sz w:val="18"/>
                <w:szCs w:val="18"/>
                <w:lang w:val="en-US" w:eastAsia="en-US"/>
              </w:rPr>
            </w:pPr>
            <w:r w:rsidRPr="00613061">
              <w:rPr>
                <w:rFonts w:ascii="Arial" w:hAnsi="Arial" w:cs="Arial"/>
                <w:sz w:val="18"/>
                <w:szCs w:val="18"/>
                <w:lang w:val="en-US" w:eastAsia="en-US"/>
              </w:rPr>
              <w:t>949,616,116</w:t>
            </w:r>
          </w:p>
        </w:tc>
        <w:tc>
          <w:tcPr>
            <w:tcW w:w="1350" w:type="dxa"/>
            <w:tcBorders>
              <w:bottom w:val="single" w:sz="4" w:space="0" w:color="auto"/>
            </w:tcBorders>
            <w:shd w:val="clear" w:color="auto" w:fill="FAFAFA"/>
            <w:vAlign w:val="bottom"/>
          </w:tcPr>
          <w:p w14:paraId="1F1D7ED0" w14:textId="75E14CF9" w:rsidR="007A1158" w:rsidRPr="00613061" w:rsidRDefault="00B17F9A" w:rsidP="007A1158">
            <w:pPr>
              <w:pStyle w:val="BodyTextIndent"/>
              <w:ind w:left="0" w:right="-72"/>
              <w:jc w:val="right"/>
              <w:rPr>
                <w:rFonts w:ascii="Arial" w:hAnsi="Arial" w:cs="Arial"/>
                <w:sz w:val="18"/>
                <w:szCs w:val="18"/>
                <w:cs/>
                <w:lang w:val="en-US" w:eastAsia="en-US"/>
              </w:rPr>
            </w:pPr>
            <w:r w:rsidRPr="00613061">
              <w:rPr>
                <w:rFonts w:ascii="Arial" w:hAnsi="Arial" w:cs="Arial"/>
                <w:sz w:val="18"/>
                <w:szCs w:val="18"/>
                <w:lang w:val="en-US" w:eastAsia="en-US"/>
              </w:rPr>
              <w:t>7,790,286,994</w:t>
            </w:r>
          </w:p>
        </w:tc>
        <w:tc>
          <w:tcPr>
            <w:tcW w:w="1296" w:type="dxa"/>
            <w:tcBorders>
              <w:bottom w:val="single" w:sz="4" w:space="0" w:color="auto"/>
            </w:tcBorders>
            <w:vAlign w:val="bottom"/>
          </w:tcPr>
          <w:p w14:paraId="4996B273" w14:textId="77777777" w:rsidR="007A1158" w:rsidRPr="00613061" w:rsidRDefault="007A1158" w:rsidP="007A1158">
            <w:pPr>
              <w:pStyle w:val="BodyTextIndent"/>
              <w:ind w:left="0" w:right="-72"/>
              <w:jc w:val="right"/>
              <w:rPr>
                <w:rFonts w:ascii="Arial" w:hAnsi="Arial" w:cs="Arial"/>
                <w:sz w:val="18"/>
                <w:szCs w:val="18"/>
                <w:lang w:val="en-US" w:eastAsia="en-US"/>
              </w:rPr>
            </w:pPr>
            <w:r w:rsidRPr="00613061">
              <w:rPr>
                <w:rFonts w:ascii="Arial" w:hAnsi="Arial" w:cs="Arial"/>
                <w:sz w:val="18"/>
                <w:szCs w:val="18"/>
                <w:lang w:val="en-US" w:eastAsia="en-US"/>
              </w:rPr>
              <w:t>840,134,116</w:t>
            </w:r>
          </w:p>
        </w:tc>
        <w:tc>
          <w:tcPr>
            <w:tcW w:w="1296" w:type="dxa"/>
            <w:tcBorders>
              <w:bottom w:val="single" w:sz="4" w:space="0" w:color="auto"/>
            </w:tcBorders>
            <w:vAlign w:val="bottom"/>
          </w:tcPr>
          <w:p w14:paraId="3548CB28" w14:textId="77777777" w:rsidR="007A1158" w:rsidRPr="00613061" w:rsidRDefault="007A1158" w:rsidP="007A1158">
            <w:pPr>
              <w:pStyle w:val="BodyTextIndent"/>
              <w:ind w:left="0" w:right="-72"/>
              <w:jc w:val="right"/>
              <w:rPr>
                <w:rFonts w:ascii="Arial" w:hAnsi="Arial" w:cs="Arial"/>
                <w:sz w:val="18"/>
                <w:szCs w:val="18"/>
                <w:cs/>
                <w:lang w:val="en-US" w:eastAsia="en-US"/>
              </w:rPr>
            </w:pPr>
            <w:r w:rsidRPr="00613061">
              <w:rPr>
                <w:rFonts w:ascii="Arial" w:hAnsi="Arial" w:cs="Arial"/>
                <w:sz w:val="18"/>
                <w:szCs w:val="18"/>
                <w:lang w:val="en-US" w:eastAsia="en-US"/>
              </w:rPr>
              <w:t>7,024,554,629</w:t>
            </w:r>
          </w:p>
        </w:tc>
      </w:tr>
      <w:tr w:rsidR="007A1158" w:rsidRPr="00613061" w14:paraId="7077AD86" w14:textId="77777777" w:rsidTr="00F979BB">
        <w:tc>
          <w:tcPr>
            <w:tcW w:w="3744" w:type="dxa"/>
            <w:vAlign w:val="bottom"/>
          </w:tcPr>
          <w:p w14:paraId="44A85917" w14:textId="77777777" w:rsidR="007A1158" w:rsidRPr="00613061" w:rsidRDefault="007A1158" w:rsidP="007A1158">
            <w:pPr>
              <w:pStyle w:val="BodyTextIndent"/>
              <w:ind w:left="-105"/>
              <w:rPr>
                <w:rFonts w:ascii="Arial" w:hAnsi="Arial" w:cs="Arial"/>
                <w:sz w:val="18"/>
                <w:szCs w:val="18"/>
                <w:lang w:val="en-US" w:eastAsia="en-US"/>
              </w:rPr>
            </w:pPr>
          </w:p>
        </w:tc>
        <w:tc>
          <w:tcPr>
            <w:tcW w:w="1350" w:type="dxa"/>
            <w:tcBorders>
              <w:top w:val="single" w:sz="4" w:space="0" w:color="auto"/>
            </w:tcBorders>
            <w:shd w:val="clear" w:color="auto" w:fill="FAFAFA"/>
            <w:vAlign w:val="bottom"/>
          </w:tcPr>
          <w:p w14:paraId="096EA8EA" w14:textId="77777777" w:rsidR="007A1158" w:rsidRPr="00613061" w:rsidRDefault="007A1158" w:rsidP="007A1158">
            <w:pPr>
              <w:pStyle w:val="BodyTextIndent"/>
              <w:ind w:left="0" w:right="-72"/>
              <w:jc w:val="right"/>
              <w:rPr>
                <w:rFonts w:ascii="Arial" w:hAnsi="Arial" w:cs="Arial"/>
                <w:sz w:val="18"/>
                <w:szCs w:val="18"/>
                <w:lang w:val="en-US" w:eastAsia="en-US"/>
              </w:rPr>
            </w:pPr>
          </w:p>
        </w:tc>
        <w:tc>
          <w:tcPr>
            <w:tcW w:w="1350" w:type="dxa"/>
            <w:tcBorders>
              <w:top w:val="single" w:sz="4" w:space="0" w:color="auto"/>
            </w:tcBorders>
            <w:shd w:val="clear" w:color="auto" w:fill="FAFAFA"/>
            <w:vAlign w:val="bottom"/>
          </w:tcPr>
          <w:p w14:paraId="7552DF83" w14:textId="77777777" w:rsidR="007A1158" w:rsidRPr="00613061" w:rsidRDefault="007A1158" w:rsidP="007A1158">
            <w:pPr>
              <w:pStyle w:val="BodyTextIndent"/>
              <w:ind w:left="0" w:right="-72"/>
              <w:jc w:val="right"/>
              <w:rPr>
                <w:rFonts w:ascii="Arial" w:hAnsi="Arial" w:cs="Arial"/>
                <w:sz w:val="18"/>
                <w:szCs w:val="18"/>
                <w:lang w:val="en-US" w:eastAsia="en-US"/>
              </w:rPr>
            </w:pPr>
          </w:p>
        </w:tc>
        <w:tc>
          <w:tcPr>
            <w:tcW w:w="1296" w:type="dxa"/>
            <w:tcBorders>
              <w:top w:val="single" w:sz="4" w:space="0" w:color="auto"/>
            </w:tcBorders>
            <w:vAlign w:val="bottom"/>
          </w:tcPr>
          <w:p w14:paraId="0755A1E0" w14:textId="77777777" w:rsidR="007A1158" w:rsidRPr="00613061" w:rsidRDefault="007A1158" w:rsidP="007A1158">
            <w:pPr>
              <w:pStyle w:val="BodyTextIndent"/>
              <w:ind w:left="0" w:right="-72"/>
              <w:jc w:val="right"/>
              <w:rPr>
                <w:rFonts w:ascii="Arial" w:hAnsi="Arial" w:cs="Arial"/>
                <w:sz w:val="18"/>
                <w:szCs w:val="18"/>
                <w:lang w:val="en-US" w:eastAsia="en-US"/>
              </w:rPr>
            </w:pPr>
          </w:p>
        </w:tc>
        <w:tc>
          <w:tcPr>
            <w:tcW w:w="1296" w:type="dxa"/>
            <w:tcBorders>
              <w:top w:val="single" w:sz="4" w:space="0" w:color="auto"/>
            </w:tcBorders>
            <w:vAlign w:val="bottom"/>
          </w:tcPr>
          <w:p w14:paraId="7B2FB675" w14:textId="77777777" w:rsidR="007A1158" w:rsidRPr="00613061" w:rsidRDefault="007A1158" w:rsidP="007A1158">
            <w:pPr>
              <w:pStyle w:val="BodyTextIndent"/>
              <w:ind w:left="0" w:right="-72"/>
              <w:jc w:val="right"/>
              <w:rPr>
                <w:rFonts w:ascii="Arial" w:hAnsi="Arial" w:cs="Arial"/>
                <w:sz w:val="18"/>
                <w:szCs w:val="18"/>
                <w:lang w:val="en-US" w:eastAsia="en-US"/>
              </w:rPr>
            </w:pPr>
          </w:p>
        </w:tc>
      </w:tr>
      <w:tr w:rsidR="00E9024D" w:rsidRPr="00613061" w14:paraId="0ECEEB08" w14:textId="77777777" w:rsidTr="00586EDB">
        <w:tc>
          <w:tcPr>
            <w:tcW w:w="3744" w:type="dxa"/>
            <w:vAlign w:val="bottom"/>
          </w:tcPr>
          <w:p w14:paraId="3A48D3CF" w14:textId="77777777" w:rsidR="00E9024D" w:rsidRPr="00613061" w:rsidRDefault="00E9024D" w:rsidP="00E9024D">
            <w:pPr>
              <w:pStyle w:val="BodyTextIndent"/>
              <w:ind w:left="-105"/>
              <w:rPr>
                <w:rFonts w:ascii="Arial" w:hAnsi="Arial" w:cs="Arial"/>
                <w:sz w:val="18"/>
                <w:szCs w:val="18"/>
                <w:lang w:val="en-US" w:eastAsia="en-US"/>
              </w:rPr>
            </w:pPr>
            <w:r w:rsidRPr="00613061">
              <w:rPr>
                <w:rFonts w:ascii="Arial" w:hAnsi="Arial" w:cs="Arial"/>
                <w:sz w:val="18"/>
                <w:szCs w:val="18"/>
                <w:lang w:val="en-US" w:eastAsia="en-US"/>
              </w:rPr>
              <w:t>Opening balance</w:t>
            </w:r>
          </w:p>
        </w:tc>
        <w:tc>
          <w:tcPr>
            <w:tcW w:w="1350" w:type="dxa"/>
            <w:shd w:val="clear" w:color="auto" w:fill="FAFAFA"/>
            <w:vAlign w:val="bottom"/>
          </w:tcPr>
          <w:p w14:paraId="16F275DB" w14:textId="29E13D44" w:rsidR="00E9024D" w:rsidRPr="00613061" w:rsidRDefault="00E9024D" w:rsidP="00E9024D">
            <w:pPr>
              <w:pStyle w:val="BodyTextIndent"/>
              <w:ind w:left="0" w:right="-72"/>
              <w:jc w:val="right"/>
              <w:rPr>
                <w:rFonts w:ascii="Arial" w:hAnsi="Arial" w:cs="Arial"/>
                <w:sz w:val="18"/>
                <w:szCs w:val="18"/>
                <w:cs/>
                <w:lang w:val="en-US" w:eastAsia="en-US"/>
              </w:rPr>
            </w:pPr>
            <w:r w:rsidRPr="00613061">
              <w:rPr>
                <w:rFonts w:ascii="Arial" w:hAnsi="Arial" w:cs="Arial"/>
                <w:sz w:val="18"/>
                <w:szCs w:val="18"/>
                <w:lang w:val="en-US" w:eastAsia="en-US"/>
              </w:rPr>
              <w:t>840,134,116</w:t>
            </w:r>
          </w:p>
        </w:tc>
        <w:tc>
          <w:tcPr>
            <w:tcW w:w="1350" w:type="dxa"/>
            <w:shd w:val="clear" w:color="auto" w:fill="FAFAFA"/>
            <w:vAlign w:val="bottom"/>
          </w:tcPr>
          <w:p w14:paraId="6EA01B3D" w14:textId="40F82515" w:rsidR="00E9024D" w:rsidRPr="00613061" w:rsidRDefault="00E9024D" w:rsidP="00E9024D">
            <w:pPr>
              <w:pStyle w:val="BodyTextIndent"/>
              <w:ind w:left="0" w:right="-72"/>
              <w:jc w:val="right"/>
              <w:rPr>
                <w:rFonts w:ascii="Arial" w:hAnsi="Arial" w:cs="Arial"/>
                <w:sz w:val="18"/>
                <w:szCs w:val="18"/>
                <w:cs/>
                <w:lang w:val="en-US" w:eastAsia="en-US"/>
              </w:rPr>
            </w:pPr>
            <w:r w:rsidRPr="00613061">
              <w:rPr>
                <w:rFonts w:ascii="Arial" w:hAnsi="Arial" w:cs="Arial"/>
                <w:sz w:val="18"/>
                <w:szCs w:val="18"/>
                <w:lang w:val="en-US" w:eastAsia="en-US"/>
              </w:rPr>
              <w:t>7,024,554,629</w:t>
            </w:r>
          </w:p>
        </w:tc>
        <w:tc>
          <w:tcPr>
            <w:tcW w:w="1296" w:type="dxa"/>
            <w:vAlign w:val="bottom"/>
          </w:tcPr>
          <w:p w14:paraId="0F41D458" w14:textId="53EE59F7" w:rsidR="00E9024D" w:rsidRPr="00613061" w:rsidRDefault="00E9024D" w:rsidP="00E9024D">
            <w:pPr>
              <w:pStyle w:val="BodyTextIndent"/>
              <w:ind w:left="0" w:right="-72"/>
              <w:jc w:val="right"/>
              <w:rPr>
                <w:rFonts w:ascii="Arial" w:hAnsi="Arial" w:cs="Arial"/>
                <w:sz w:val="18"/>
                <w:szCs w:val="18"/>
                <w:cs/>
                <w:lang w:val="en-US" w:eastAsia="en-US"/>
              </w:rPr>
            </w:pPr>
            <w:r w:rsidRPr="00613061">
              <w:rPr>
                <w:rFonts w:ascii="Arial" w:hAnsi="Arial" w:cs="Arial"/>
                <w:sz w:val="18"/>
                <w:szCs w:val="18"/>
                <w:lang w:val="en-US" w:eastAsia="en-US"/>
              </w:rPr>
              <w:t>840,134,116</w:t>
            </w:r>
          </w:p>
        </w:tc>
        <w:tc>
          <w:tcPr>
            <w:tcW w:w="1296" w:type="dxa"/>
            <w:vAlign w:val="bottom"/>
          </w:tcPr>
          <w:p w14:paraId="6B7BFE12" w14:textId="2A92FDEF" w:rsidR="00E9024D" w:rsidRPr="00613061" w:rsidRDefault="00E9024D" w:rsidP="00E9024D">
            <w:pPr>
              <w:pStyle w:val="BodyTextIndent"/>
              <w:ind w:left="0" w:right="-72"/>
              <w:jc w:val="right"/>
              <w:rPr>
                <w:rFonts w:ascii="Arial" w:hAnsi="Arial" w:cs="Arial"/>
                <w:sz w:val="18"/>
                <w:szCs w:val="18"/>
                <w:cs/>
                <w:lang w:val="en-US" w:eastAsia="en-US"/>
              </w:rPr>
            </w:pPr>
            <w:r w:rsidRPr="00613061">
              <w:rPr>
                <w:rFonts w:ascii="Arial" w:hAnsi="Arial" w:cs="Arial"/>
                <w:sz w:val="18"/>
                <w:szCs w:val="18"/>
                <w:lang w:val="en-US" w:eastAsia="en-US"/>
              </w:rPr>
              <w:t>7,024,554,629</w:t>
            </w:r>
          </w:p>
        </w:tc>
      </w:tr>
      <w:tr w:rsidR="00E9024D" w:rsidRPr="00613061" w14:paraId="6F045688" w14:textId="77777777" w:rsidTr="00586EDB">
        <w:tc>
          <w:tcPr>
            <w:tcW w:w="3744" w:type="dxa"/>
            <w:vAlign w:val="bottom"/>
          </w:tcPr>
          <w:p w14:paraId="331B5A5D" w14:textId="77777777" w:rsidR="00E9024D" w:rsidRPr="00613061" w:rsidRDefault="00E9024D" w:rsidP="00E9024D">
            <w:pPr>
              <w:pStyle w:val="BodyTextIndent"/>
              <w:ind w:left="-105"/>
              <w:rPr>
                <w:rFonts w:ascii="Arial" w:hAnsi="Arial" w:cs="Arial"/>
                <w:sz w:val="18"/>
                <w:szCs w:val="18"/>
                <w:lang w:val="en-US" w:eastAsia="en-US"/>
              </w:rPr>
            </w:pPr>
            <w:r w:rsidRPr="00613061">
              <w:rPr>
                <w:rFonts w:ascii="Arial" w:hAnsi="Arial" w:cs="Arial"/>
                <w:sz w:val="18"/>
                <w:szCs w:val="18"/>
                <w:lang w:val="en-US" w:eastAsia="en-US"/>
              </w:rPr>
              <w:t>Issuance of trust units</w:t>
            </w:r>
          </w:p>
        </w:tc>
        <w:tc>
          <w:tcPr>
            <w:tcW w:w="1350" w:type="dxa"/>
            <w:shd w:val="clear" w:color="auto" w:fill="FAFAFA"/>
            <w:vAlign w:val="bottom"/>
          </w:tcPr>
          <w:p w14:paraId="3B666E10" w14:textId="04DCA96A" w:rsidR="00E9024D" w:rsidRPr="00613061" w:rsidRDefault="00E9024D" w:rsidP="00E9024D">
            <w:pPr>
              <w:pStyle w:val="BodyTextIndent"/>
              <w:ind w:left="0" w:right="-72"/>
              <w:jc w:val="right"/>
              <w:rPr>
                <w:rFonts w:ascii="Arial" w:hAnsi="Arial" w:cs="Arial"/>
                <w:sz w:val="18"/>
                <w:szCs w:val="18"/>
                <w:lang w:val="en-US" w:eastAsia="en-US"/>
              </w:rPr>
            </w:pPr>
            <w:r w:rsidRPr="00613061">
              <w:rPr>
                <w:rFonts w:ascii="Arial" w:hAnsi="Arial" w:cs="Arial"/>
                <w:sz w:val="18"/>
                <w:szCs w:val="18"/>
                <w:lang w:val="en-US" w:eastAsia="en-US"/>
              </w:rPr>
              <w:t>109,482,000</w:t>
            </w:r>
          </w:p>
        </w:tc>
        <w:tc>
          <w:tcPr>
            <w:tcW w:w="1350" w:type="dxa"/>
            <w:shd w:val="clear" w:color="auto" w:fill="FAFAFA"/>
            <w:vAlign w:val="bottom"/>
          </w:tcPr>
          <w:p w14:paraId="63993234" w14:textId="7B5391C1" w:rsidR="00E9024D" w:rsidRPr="00613061" w:rsidRDefault="00586EDB" w:rsidP="00E9024D">
            <w:pPr>
              <w:pStyle w:val="BodyTextIndent"/>
              <w:ind w:left="0" w:right="-72"/>
              <w:jc w:val="right"/>
              <w:rPr>
                <w:rFonts w:ascii="Arial" w:hAnsi="Arial" w:cs="Arial"/>
                <w:sz w:val="18"/>
                <w:szCs w:val="18"/>
                <w:lang w:val="en-US" w:eastAsia="en-US"/>
              </w:rPr>
            </w:pPr>
            <w:r w:rsidRPr="00586EDB">
              <w:rPr>
                <w:rFonts w:ascii="Arial" w:hAnsi="Arial" w:cs="Arial"/>
                <w:sz w:val="18"/>
                <w:szCs w:val="18"/>
                <w:lang w:val="en-US" w:eastAsia="en-US"/>
              </w:rPr>
              <w:t>788,270,400</w:t>
            </w:r>
          </w:p>
        </w:tc>
        <w:tc>
          <w:tcPr>
            <w:tcW w:w="1296" w:type="dxa"/>
            <w:vAlign w:val="bottom"/>
          </w:tcPr>
          <w:p w14:paraId="0727DF4B" w14:textId="77777777" w:rsidR="00E9024D" w:rsidRPr="00613061" w:rsidRDefault="00E9024D" w:rsidP="00E9024D">
            <w:pPr>
              <w:pStyle w:val="BodyTextIndent"/>
              <w:ind w:left="0" w:right="-72"/>
              <w:jc w:val="right"/>
              <w:rPr>
                <w:rFonts w:ascii="Arial" w:hAnsi="Arial" w:cs="Arial"/>
                <w:sz w:val="18"/>
                <w:szCs w:val="18"/>
                <w:lang w:val="en-US" w:eastAsia="en-US"/>
              </w:rPr>
            </w:pPr>
            <w:r w:rsidRPr="00613061">
              <w:rPr>
                <w:rFonts w:ascii="Arial" w:hAnsi="Arial" w:cs="Arial"/>
                <w:sz w:val="18"/>
                <w:szCs w:val="18"/>
                <w:lang w:val="en-US" w:eastAsia="en-US"/>
              </w:rPr>
              <w:t>-</w:t>
            </w:r>
          </w:p>
        </w:tc>
        <w:tc>
          <w:tcPr>
            <w:tcW w:w="1296" w:type="dxa"/>
            <w:vAlign w:val="bottom"/>
          </w:tcPr>
          <w:p w14:paraId="1FADF107" w14:textId="77777777" w:rsidR="00E9024D" w:rsidRPr="00613061" w:rsidRDefault="00E9024D" w:rsidP="00E9024D">
            <w:pPr>
              <w:pStyle w:val="BodyTextIndent"/>
              <w:ind w:left="0" w:right="-72"/>
              <w:jc w:val="right"/>
              <w:rPr>
                <w:rFonts w:ascii="Arial" w:hAnsi="Arial" w:cs="Arial"/>
                <w:sz w:val="18"/>
                <w:szCs w:val="18"/>
                <w:lang w:val="en-US" w:eastAsia="en-US"/>
              </w:rPr>
            </w:pPr>
            <w:r w:rsidRPr="00613061">
              <w:rPr>
                <w:rFonts w:ascii="Arial" w:hAnsi="Arial" w:cs="Arial"/>
                <w:sz w:val="18"/>
                <w:szCs w:val="18"/>
                <w:lang w:val="en-US" w:eastAsia="en-US"/>
              </w:rPr>
              <w:t>-</w:t>
            </w:r>
          </w:p>
        </w:tc>
      </w:tr>
      <w:tr w:rsidR="00586EDB" w:rsidRPr="00613061" w14:paraId="567B18A8" w14:textId="77777777" w:rsidTr="00586EDB">
        <w:tc>
          <w:tcPr>
            <w:tcW w:w="3744" w:type="dxa"/>
            <w:vAlign w:val="bottom"/>
          </w:tcPr>
          <w:p w14:paraId="14EE1687" w14:textId="00CFCC1A" w:rsidR="00586EDB" w:rsidRPr="00613061" w:rsidRDefault="00586EDB" w:rsidP="00E9024D">
            <w:pPr>
              <w:pStyle w:val="BodyTextIndent"/>
              <w:ind w:left="-105"/>
              <w:rPr>
                <w:rFonts w:ascii="Arial" w:hAnsi="Arial" w:cs="Arial"/>
                <w:sz w:val="18"/>
                <w:szCs w:val="18"/>
                <w:lang w:val="en-US" w:eastAsia="en-US"/>
              </w:rPr>
            </w:pPr>
            <w:r>
              <w:rPr>
                <w:rFonts w:ascii="Arial" w:hAnsi="Arial" w:cs="Arial"/>
                <w:sz w:val="18"/>
                <w:szCs w:val="18"/>
                <w:lang w:val="en-US" w:eastAsia="en-US"/>
              </w:rPr>
              <w:t>I</w:t>
            </w:r>
            <w:r w:rsidRPr="00586EDB">
              <w:rPr>
                <w:rFonts w:ascii="Arial" w:hAnsi="Arial" w:cs="Arial"/>
                <w:sz w:val="18"/>
                <w:szCs w:val="18"/>
                <w:lang w:val="en-US" w:eastAsia="en-US"/>
              </w:rPr>
              <w:t>ssuance costs</w:t>
            </w:r>
          </w:p>
        </w:tc>
        <w:tc>
          <w:tcPr>
            <w:tcW w:w="1350" w:type="dxa"/>
            <w:tcBorders>
              <w:bottom w:val="single" w:sz="4" w:space="0" w:color="auto"/>
            </w:tcBorders>
            <w:shd w:val="clear" w:color="auto" w:fill="FAFAFA"/>
            <w:vAlign w:val="bottom"/>
          </w:tcPr>
          <w:p w14:paraId="0CE30566" w14:textId="315E69AC" w:rsidR="00586EDB" w:rsidRPr="00613061" w:rsidRDefault="00622D05" w:rsidP="00E9024D">
            <w:pPr>
              <w:pStyle w:val="BodyTextIndent"/>
              <w:ind w:left="0" w:right="-72"/>
              <w:jc w:val="right"/>
              <w:rPr>
                <w:rFonts w:ascii="Arial" w:hAnsi="Arial" w:cs="Arial"/>
                <w:sz w:val="18"/>
                <w:szCs w:val="18"/>
                <w:lang w:val="en-US" w:eastAsia="en-US"/>
              </w:rPr>
            </w:pPr>
            <w:r>
              <w:rPr>
                <w:rFonts w:ascii="Arial" w:hAnsi="Arial" w:cs="Arial"/>
                <w:sz w:val="18"/>
                <w:szCs w:val="18"/>
                <w:lang w:val="en-US" w:eastAsia="en-US"/>
              </w:rPr>
              <w:t>-</w:t>
            </w:r>
          </w:p>
        </w:tc>
        <w:tc>
          <w:tcPr>
            <w:tcW w:w="1350" w:type="dxa"/>
            <w:tcBorders>
              <w:bottom w:val="single" w:sz="4" w:space="0" w:color="auto"/>
            </w:tcBorders>
            <w:shd w:val="clear" w:color="auto" w:fill="FAFAFA"/>
            <w:vAlign w:val="bottom"/>
          </w:tcPr>
          <w:p w14:paraId="7C52D10C" w14:textId="6872C542" w:rsidR="00586EDB" w:rsidRPr="00586EDB" w:rsidRDefault="00586EDB" w:rsidP="00E9024D">
            <w:pPr>
              <w:pStyle w:val="BodyTextIndent"/>
              <w:ind w:left="0" w:right="-72"/>
              <w:jc w:val="right"/>
              <w:rPr>
                <w:rFonts w:ascii="Arial" w:hAnsi="Arial" w:cs="Arial"/>
                <w:sz w:val="18"/>
                <w:szCs w:val="18"/>
                <w:lang w:val="en-GB" w:eastAsia="en-US"/>
              </w:rPr>
            </w:pPr>
            <w:r>
              <w:rPr>
                <w:rFonts w:ascii="Arial" w:hAnsi="Arial" w:cs="Arial"/>
                <w:sz w:val="18"/>
                <w:szCs w:val="18"/>
                <w:lang w:val="en-US" w:eastAsia="en-US"/>
              </w:rPr>
              <w:t>(22,538,035)</w:t>
            </w:r>
          </w:p>
        </w:tc>
        <w:tc>
          <w:tcPr>
            <w:tcW w:w="1296" w:type="dxa"/>
            <w:tcBorders>
              <w:bottom w:val="single" w:sz="4" w:space="0" w:color="auto"/>
            </w:tcBorders>
            <w:vAlign w:val="bottom"/>
          </w:tcPr>
          <w:p w14:paraId="102AC601" w14:textId="258DCA4D" w:rsidR="00586EDB" w:rsidRPr="00613061" w:rsidRDefault="00586EDB" w:rsidP="00E9024D">
            <w:pPr>
              <w:pStyle w:val="BodyTextIndent"/>
              <w:ind w:left="0" w:right="-72"/>
              <w:jc w:val="right"/>
              <w:rPr>
                <w:rFonts w:ascii="Arial" w:hAnsi="Arial" w:cs="Arial"/>
                <w:sz w:val="18"/>
                <w:szCs w:val="18"/>
                <w:lang w:val="en-US" w:eastAsia="en-US"/>
              </w:rPr>
            </w:pPr>
            <w:r>
              <w:rPr>
                <w:rFonts w:ascii="Arial" w:hAnsi="Arial" w:cs="Arial"/>
                <w:sz w:val="18"/>
                <w:szCs w:val="18"/>
                <w:lang w:val="en-US" w:eastAsia="en-US"/>
              </w:rPr>
              <w:t>-</w:t>
            </w:r>
          </w:p>
        </w:tc>
        <w:tc>
          <w:tcPr>
            <w:tcW w:w="1296" w:type="dxa"/>
            <w:tcBorders>
              <w:bottom w:val="single" w:sz="4" w:space="0" w:color="auto"/>
            </w:tcBorders>
            <w:vAlign w:val="bottom"/>
          </w:tcPr>
          <w:p w14:paraId="53FAC597" w14:textId="4B96AAFD" w:rsidR="00586EDB" w:rsidRPr="00613061" w:rsidRDefault="00586EDB" w:rsidP="00E9024D">
            <w:pPr>
              <w:pStyle w:val="BodyTextIndent"/>
              <w:ind w:left="0" w:right="-72"/>
              <w:jc w:val="right"/>
              <w:rPr>
                <w:rFonts w:ascii="Arial" w:hAnsi="Arial" w:cs="Arial"/>
                <w:sz w:val="18"/>
                <w:szCs w:val="18"/>
                <w:lang w:val="en-US" w:eastAsia="en-US"/>
              </w:rPr>
            </w:pPr>
            <w:r>
              <w:rPr>
                <w:rFonts w:ascii="Arial" w:hAnsi="Arial" w:cs="Arial"/>
                <w:sz w:val="18"/>
                <w:szCs w:val="18"/>
                <w:lang w:val="en-US" w:eastAsia="en-US"/>
              </w:rPr>
              <w:t>-</w:t>
            </w:r>
          </w:p>
        </w:tc>
      </w:tr>
      <w:tr w:rsidR="00E9024D" w:rsidRPr="00613061" w14:paraId="1757C8B9" w14:textId="77777777" w:rsidTr="00F979BB">
        <w:trPr>
          <w:trHeight w:val="80"/>
        </w:trPr>
        <w:tc>
          <w:tcPr>
            <w:tcW w:w="3744" w:type="dxa"/>
            <w:vAlign w:val="bottom"/>
          </w:tcPr>
          <w:p w14:paraId="14789A11" w14:textId="77777777" w:rsidR="00E9024D" w:rsidRPr="00613061" w:rsidRDefault="00E9024D" w:rsidP="00E9024D">
            <w:pPr>
              <w:tabs>
                <w:tab w:val="left" w:pos="9098"/>
              </w:tabs>
              <w:ind w:left="-105"/>
              <w:jc w:val="thaiDistribute"/>
              <w:rPr>
                <w:rFonts w:ascii="Arial" w:hAnsi="Arial" w:cs="Arial"/>
                <w:sz w:val="18"/>
                <w:szCs w:val="18"/>
                <w:lang w:val="en-GB"/>
              </w:rPr>
            </w:pPr>
          </w:p>
        </w:tc>
        <w:tc>
          <w:tcPr>
            <w:tcW w:w="1350" w:type="dxa"/>
            <w:tcBorders>
              <w:top w:val="single" w:sz="4" w:space="0" w:color="auto"/>
            </w:tcBorders>
            <w:shd w:val="clear" w:color="auto" w:fill="FAFAFA"/>
            <w:vAlign w:val="bottom"/>
          </w:tcPr>
          <w:p w14:paraId="71BB3EFC" w14:textId="77777777" w:rsidR="00E9024D" w:rsidRPr="00613061" w:rsidRDefault="00E9024D" w:rsidP="00E9024D">
            <w:pPr>
              <w:pStyle w:val="BodyTextIndent"/>
              <w:ind w:left="0" w:right="-72"/>
              <w:jc w:val="right"/>
              <w:rPr>
                <w:rFonts w:ascii="Arial" w:hAnsi="Arial" w:cs="Arial"/>
                <w:sz w:val="18"/>
                <w:szCs w:val="18"/>
                <w:lang w:val="en-US" w:eastAsia="en-US"/>
              </w:rPr>
            </w:pPr>
          </w:p>
        </w:tc>
        <w:tc>
          <w:tcPr>
            <w:tcW w:w="1350" w:type="dxa"/>
            <w:tcBorders>
              <w:top w:val="single" w:sz="4" w:space="0" w:color="auto"/>
            </w:tcBorders>
            <w:shd w:val="clear" w:color="auto" w:fill="FAFAFA"/>
            <w:vAlign w:val="bottom"/>
          </w:tcPr>
          <w:p w14:paraId="376C4E52" w14:textId="77777777" w:rsidR="00E9024D" w:rsidRPr="00613061" w:rsidRDefault="00E9024D" w:rsidP="00E9024D">
            <w:pPr>
              <w:pStyle w:val="BodyTextIndent"/>
              <w:ind w:left="0" w:right="-72"/>
              <w:jc w:val="right"/>
              <w:rPr>
                <w:rFonts w:ascii="Arial" w:hAnsi="Arial" w:cs="Arial"/>
                <w:sz w:val="18"/>
                <w:szCs w:val="18"/>
                <w:lang w:val="en-US" w:eastAsia="en-US"/>
              </w:rPr>
            </w:pPr>
          </w:p>
        </w:tc>
        <w:tc>
          <w:tcPr>
            <w:tcW w:w="1296" w:type="dxa"/>
            <w:tcBorders>
              <w:top w:val="single" w:sz="4" w:space="0" w:color="auto"/>
            </w:tcBorders>
            <w:vAlign w:val="bottom"/>
          </w:tcPr>
          <w:p w14:paraId="51057488" w14:textId="77777777" w:rsidR="00E9024D" w:rsidRPr="00613061" w:rsidRDefault="00E9024D" w:rsidP="00E9024D">
            <w:pPr>
              <w:pStyle w:val="BodyTextIndent"/>
              <w:ind w:left="0" w:right="-72"/>
              <w:jc w:val="right"/>
              <w:rPr>
                <w:rFonts w:ascii="Arial" w:hAnsi="Arial" w:cs="Arial"/>
                <w:sz w:val="18"/>
                <w:szCs w:val="18"/>
                <w:lang w:val="en-US" w:eastAsia="en-US"/>
              </w:rPr>
            </w:pPr>
          </w:p>
        </w:tc>
        <w:tc>
          <w:tcPr>
            <w:tcW w:w="1296" w:type="dxa"/>
            <w:tcBorders>
              <w:top w:val="single" w:sz="4" w:space="0" w:color="auto"/>
            </w:tcBorders>
            <w:vAlign w:val="bottom"/>
          </w:tcPr>
          <w:p w14:paraId="59546FF4" w14:textId="77777777" w:rsidR="00E9024D" w:rsidRPr="00613061" w:rsidRDefault="00E9024D" w:rsidP="00E9024D">
            <w:pPr>
              <w:pStyle w:val="BodyTextIndent"/>
              <w:ind w:left="0" w:right="-72"/>
              <w:jc w:val="right"/>
              <w:rPr>
                <w:rFonts w:ascii="Arial" w:hAnsi="Arial" w:cs="Arial"/>
                <w:sz w:val="18"/>
                <w:szCs w:val="18"/>
                <w:lang w:val="en-US" w:eastAsia="en-US"/>
              </w:rPr>
            </w:pPr>
          </w:p>
        </w:tc>
      </w:tr>
      <w:tr w:rsidR="00E9024D" w:rsidRPr="00613061" w14:paraId="5068106D" w14:textId="77777777" w:rsidTr="00F979BB">
        <w:trPr>
          <w:trHeight w:val="80"/>
        </w:trPr>
        <w:tc>
          <w:tcPr>
            <w:tcW w:w="3744" w:type="dxa"/>
            <w:vAlign w:val="bottom"/>
          </w:tcPr>
          <w:p w14:paraId="1DBC15F5" w14:textId="77777777" w:rsidR="00E9024D" w:rsidRPr="00613061" w:rsidRDefault="00E9024D" w:rsidP="00E9024D">
            <w:pPr>
              <w:pStyle w:val="BodyTextIndent"/>
              <w:ind w:left="-105"/>
              <w:rPr>
                <w:rFonts w:ascii="Arial" w:hAnsi="Arial" w:cs="Arial"/>
                <w:sz w:val="18"/>
                <w:szCs w:val="18"/>
                <w:lang w:val="en-US" w:eastAsia="en-US"/>
              </w:rPr>
            </w:pPr>
            <w:r w:rsidRPr="00613061">
              <w:rPr>
                <w:rFonts w:ascii="Arial" w:hAnsi="Arial" w:cs="Arial"/>
                <w:sz w:val="18"/>
                <w:szCs w:val="18"/>
                <w:lang w:val="en-US" w:eastAsia="en-US"/>
              </w:rPr>
              <w:t xml:space="preserve">Closing balance </w:t>
            </w:r>
          </w:p>
        </w:tc>
        <w:tc>
          <w:tcPr>
            <w:tcW w:w="1350" w:type="dxa"/>
            <w:tcBorders>
              <w:bottom w:val="single" w:sz="4" w:space="0" w:color="auto"/>
            </w:tcBorders>
            <w:shd w:val="clear" w:color="auto" w:fill="FAFAFA"/>
            <w:vAlign w:val="bottom"/>
          </w:tcPr>
          <w:p w14:paraId="53A32D0C" w14:textId="6441DD69" w:rsidR="00E9024D" w:rsidRPr="00613061" w:rsidRDefault="00E9024D" w:rsidP="00E9024D">
            <w:pPr>
              <w:pStyle w:val="BodyTextIndent"/>
              <w:ind w:left="0" w:right="-72"/>
              <w:jc w:val="right"/>
              <w:rPr>
                <w:rFonts w:ascii="Arial" w:hAnsi="Arial" w:cs="Arial"/>
                <w:sz w:val="18"/>
                <w:szCs w:val="18"/>
                <w:cs/>
                <w:lang w:val="en-US" w:eastAsia="en-US"/>
              </w:rPr>
            </w:pPr>
            <w:r w:rsidRPr="00613061">
              <w:rPr>
                <w:rFonts w:ascii="Arial" w:hAnsi="Arial" w:cs="Arial"/>
                <w:sz w:val="18"/>
                <w:szCs w:val="18"/>
                <w:lang w:val="en-US" w:eastAsia="en-US"/>
              </w:rPr>
              <w:t>949,616,116</w:t>
            </w:r>
          </w:p>
        </w:tc>
        <w:tc>
          <w:tcPr>
            <w:tcW w:w="1350" w:type="dxa"/>
            <w:tcBorders>
              <w:bottom w:val="single" w:sz="4" w:space="0" w:color="auto"/>
            </w:tcBorders>
            <w:shd w:val="clear" w:color="auto" w:fill="FAFAFA"/>
            <w:vAlign w:val="bottom"/>
          </w:tcPr>
          <w:p w14:paraId="3604056B" w14:textId="6BAAC783" w:rsidR="00E9024D" w:rsidRPr="00613061" w:rsidRDefault="00E9024D" w:rsidP="00E9024D">
            <w:pPr>
              <w:pStyle w:val="BodyTextIndent"/>
              <w:ind w:left="0" w:right="-72"/>
              <w:jc w:val="right"/>
              <w:rPr>
                <w:rFonts w:ascii="Arial" w:hAnsi="Arial" w:cs="Arial"/>
                <w:sz w:val="18"/>
                <w:szCs w:val="18"/>
                <w:cs/>
                <w:lang w:val="en-US" w:eastAsia="en-US"/>
              </w:rPr>
            </w:pPr>
            <w:r w:rsidRPr="00613061">
              <w:rPr>
                <w:rFonts w:ascii="Arial" w:hAnsi="Arial" w:cs="Arial"/>
                <w:sz w:val="18"/>
                <w:szCs w:val="18"/>
                <w:lang w:val="en-US" w:eastAsia="en-US"/>
              </w:rPr>
              <w:t>7,790,</w:t>
            </w:r>
            <w:r w:rsidR="00B17F9A" w:rsidRPr="00613061">
              <w:rPr>
                <w:rFonts w:ascii="Arial" w:hAnsi="Arial" w:cs="Arial"/>
                <w:sz w:val="18"/>
                <w:szCs w:val="18"/>
                <w:lang w:val="en-US" w:eastAsia="en-US"/>
              </w:rPr>
              <w:t>286,994</w:t>
            </w:r>
          </w:p>
        </w:tc>
        <w:tc>
          <w:tcPr>
            <w:tcW w:w="1296" w:type="dxa"/>
            <w:tcBorders>
              <w:bottom w:val="single" w:sz="4" w:space="0" w:color="auto"/>
            </w:tcBorders>
            <w:vAlign w:val="bottom"/>
          </w:tcPr>
          <w:p w14:paraId="5350AE77" w14:textId="77777777" w:rsidR="00E9024D" w:rsidRPr="00613061" w:rsidRDefault="00E9024D" w:rsidP="00E9024D">
            <w:pPr>
              <w:pStyle w:val="BodyTextIndent"/>
              <w:ind w:left="0" w:right="-72"/>
              <w:jc w:val="right"/>
              <w:rPr>
                <w:rFonts w:ascii="Arial" w:hAnsi="Arial" w:cs="Arial"/>
                <w:sz w:val="18"/>
                <w:szCs w:val="18"/>
                <w:cs/>
                <w:lang w:val="en-US" w:eastAsia="en-US"/>
              </w:rPr>
            </w:pPr>
            <w:r w:rsidRPr="00613061">
              <w:rPr>
                <w:rFonts w:ascii="Arial" w:hAnsi="Arial" w:cs="Arial"/>
                <w:sz w:val="18"/>
                <w:szCs w:val="18"/>
                <w:lang w:val="en-US" w:eastAsia="en-US"/>
              </w:rPr>
              <w:t>840,134,116</w:t>
            </w:r>
          </w:p>
        </w:tc>
        <w:tc>
          <w:tcPr>
            <w:tcW w:w="1296" w:type="dxa"/>
            <w:tcBorders>
              <w:bottom w:val="single" w:sz="4" w:space="0" w:color="auto"/>
            </w:tcBorders>
            <w:vAlign w:val="bottom"/>
          </w:tcPr>
          <w:p w14:paraId="5941E7D7" w14:textId="77777777" w:rsidR="00E9024D" w:rsidRPr="00613061" w:rsidRDefault="00E9024D" w:rsidP="00E9024D">
            <w:pPr>
              <w:pStyle w:val="BodyTextIndent"/>
              <w:ind w:left="0" w:right="-72"/>
              <w:jc w:val="right"/>
              <w:rPr>
                <w:rFonts w:ascii="Arial" w:hAnsi="Arial" w:cs="Arial"/>
                <w:sz w:val="18"/>
                <w:szCs w:val="18"/>
                <w:cs/>
                <w:lang w:val="en-US" w:eastAsia="en-US"/>
              </w:rPr>
            </w:pPr>
            <w:r w:rsidRPr="00613061">
              <w:rPr>
                <w:rFonts w:ascii="Arial" w:hAnsi="Arial" w:cs="Arial"/>
                <w:sz w:val="18"/>
                <w:szCs w:val="18"/>
                <w:lang w:val="en-US" w:eastAsia="en-US"/>
              </w:rPr>
              <w:t>7,024,554,629</w:t>
            </w:r>
          </w:p>
        </w:tc>
      </w:tr>
    </w:tbl>
    <w:p w14:paraId="434AFFF6" w14:textId="77777777" w:rsidR="00262D4C" w:rsidRPr="00613061" w:rsidRDefault="00262D4C" w:rsidP="00520528">
      <w:pPr>
        <w:pStyle w:val="BodyTextIndent"/>
        <w:ind w:left="0"/>
        <w:rPr>
          <w:rFonts w:ascii="Arial" w:hAnsi="Arial" w:cs="Arial"/>
          <w:spacing w:val="-2"/>
          <w:sz w:val="20"/>
          <w:szCs w:val="20"/>
        </w:rPr>
      </w:pPr>
    </w:p>
    <w:p w14:paraId="52C9B10C" w14:textId="194E6C3B" w:rsidR="00A96BBE" w:rsidRPr="00613061" w:rsidRDefault="00CD3152" w:rsidP="00520528">
      <w:pPr>
        <w:pStyle w:val="BodyTextIndent"/>
        <w:ind w:left="0"/>
        <w:rPr>
          <w:rFonts w:ascii="Arial" w:hAnsi="Arial" w:cs="Arial"/>
          <w:sz w:val="20"/>
          <w:szCs w:val="20"/>
        </w:rPr>
      </w:pPr>
      <w:r w:rsidRPr="00613061">
        <w:rPr>
          <w:rFonts w:ascii="Arial" w:hAnsi="Arial" w:cs="Arial"/>
          <w:sz w:val="20"/>
          <w:szCs w:val="20"/>
          <w:lang w:val="en-US"/>
        </w:rPr>
        <w:t>The m</w:t>
      </w:r>
      <w:proofErr w:type="spellStart"/>
      <w:r w:rsidR="003E1C54" w:rsidRPr="00613061">
        <w:rPr>
          <w:rFonts w:ascii="Arial" w:hAnsi="Arial" w:cs="Arial"/>
          <w:sz w:val="20"/>
          <w:szCs w:val="20"/>
          <w:lang w:val="en-GB"/>
        </w:rPr>
        <w:t>ovements</w:t>
      </w:r>
      <w:proofErr w:type="spellEnd"/>
      <w:r w:rsidR="00A96BBE" w:rsidRPr="00613061">
        <w:rPr>
          <w:rFonts w:ascii="Arial" w:hAnsi="Arial" w:cs="Arial"/>
          <w:sz w:val="20"/>
          <w:szCs w:val="20"/>
        </w:rPr>
        <w:t xml:space="preserve"> in retained earnings are as follows:</w:t>
      </w:r>
    </w:p>
    <w:p w14:paraId="1E99EA36" w14:textId="77777777" w:rsidR="00A96BBE" w:rsidRPr="00613061" w:rsidRDefault="00A96BBE" w:rsidP="00520528">
      <w:pPr>
        <w:pStyle w:val="BodyTextIndent"/>
        <w:ind w:left="0"/>
        <w:rPr>
          <w:rFonts w:ascii="Arial" w:hAnsi="Arial" w:cs="Arial"/>
          <w:sz w:val="20"/>
          <w:szCs w:val="20"/>
        </w:rPr>
      </w:pPr>
    </w:p>
    <w:tbl>
      <w:tblPr>
        <w:tblW w:w="4944" w:type="pct"/>
        <w:tblLayout w:type="fixed"/>
        <w:tblLook w:val="0000" w:firstRow="0" w:lastRow="0" w:firstColumn="0" w:lastColumn="0" w:noHBand="0" w:noVBand="0"/>
      </w:tblPr>
      <w:tblGrid>
        <w:gridCol w:w="6092"/>
        <w:gridCol w:w="1524"/>
        <w:gridCol w:w="1522"/>
      </w:tblGrid>
      <w:tr w:rsidR="00574269" w:rsidRPr="00613061" w14:paraId="39586C0E" w14:textId="77777777" w:rsidTr="00CA1560">
        <w:tc>
          <w:tcPr>
            <w:tcW w:w="3333" w:type="pct"/>
            <w:vAlign w:val="bottom"/>
          </w:tcPr>
          <w:p w14:paraId="11BACCB9" w14:textId="77777777" w:rsidR="00A96BBE" w:rsidRPr="00613061" w:rsidRDefault="00A96BBE" w:rsidP="00520528">
            <w:pPr>
              <w:pStyle w:val="BodyTextIndent"/>
              <w:ind w:left="0"/>
              <w:jc w:val="left"/>
              <w:rPr>
                <w:rFonts w:ascii="Arial" w:hAnsi="Arial" w:cs="Arial"/>
                <w:sz w:val="20"/>
                <w:szCs w:val="20"/>
                <w:lang w:val="en-GB"/>
              </w:rPr>
            </w:pPr>
          </w:p>
        </w:tc>
        <w:tc>
          <w:tcPr>
            <w:tcW w:w="834" w:type="pct"/>
            <w:tcBorders>
              <w:top w:val="single" w:sz="4" w:space="0" w:color="auto"/>
            </w:tcBorders>
          </w:tcPr>
          <w:p w14:paraId="464C840A" w14:textId="77777777" w:rsidR="00A96BBE" w:rsidRPr="00613061" w:rsidRDefault="00FA4DAB" w:rsidP="00520528">
            <w:pPr>
              <w:pStyle w:val="BodyTextIndent"/>
              <w:ind w:left="0" w:right="-72"/>
              <w:jc w:val="right"/>
              <w:rPr>
                <w:rFonts w:ascii="Arial" w:hAnsi="Arial" w:cs="Arial"/>
                <w:b/>
                <w:bCs/>
                <w:sz w:val="20"/>
                <w:szCs w:val="20"/>
                <w:lang w:val="en-GB"/>
              </w:rPr>
            </w:pPr>
            <w:r w:rsidRPr="00613061">
              <w:rPr>
                <w:rFonts w:ascii="Arial" w:hAnsi="Arial" w:cs="Arial"/>
                <w:b/>
                <w:bCs/>
                <w:sz w:val="20"/>
                <w:szCs w:val="20"/>
                <w:lang w:val="en-GB"/>
              </w:rPr>
              <w:t>2022</w:t>
            </w:r>
          </w:p>
        </w:tc>
        <w:tc>
          <w:tcPr>
            <w:tcW w:w="833" w:type="pct"/>
            <w:tcBorders>
              <w:top w:val="single" w:sz="4" w:space="0" w:color="auto"/>
            </w:tcBorders>
            <w:vAlign w:val="bottom"/>
          </w:tcPr>
          <w:p w14:paraId="00723B45" w14:textId="77777777" w:rsidR="00A96BBE" w:rsidRPr="00613061" w:rsidRDefault="00FA4DAB" w:rsidP="00520528">
            <w:pPr>
              <w:pStyle w:val="BodyTextIndent"/>
              <w:ind w:left="0" w:right="-72"/>
              <w:jc w:val="right"/>
              <w:rPr>
                <w:rFonts w:ascii="Arial" w:hAnsi="Arial" w:cs="Arial"/>
                <w:b/>
                <w:bCs/>
                <w:sz w:val="20"/>
                <w:szCs w:val="20"/>
                <w:lang w:val="en-GB"/>
              </w:rPr>
            </w:pPr>
            <w:r w:rsidRPr="00613061">
              <w:rPr>
                <w:rFonts w:ascii="Arial" w:hAnsi="Arial" w:cs="Arial"/>
                <w:b/>
                <w:bCs/>
                <w:sz w:val="20"/>
                <w:szCs w:val="20"/>
                <w:lang w:val="en-GB"/>
              </w:rPr>
              <w:t>2021</w:t>
            </w:r>
          </w:p>
        </w:tc>
      </w:tr>
      <w:tr w:rsidR="00574269" w:rsidRPr="00613061" w14:paraId="48545108" w14:textId="77777777" w:rsidTr="00CA1560">
        <w:tc>
          <w:tcPr>
            <w:tcW w:w="3333" w:type="pct"/>
            <w:vAlign w:val="bottom"/>
          </w:tcPr>
          <w:p w14:paraId="10363273" w14:textId="77777777" w:rsidR="00A96BBE" w:rsidRPr="00613061" w:rsidRDefault="00A96BBE" w:rsidP="00520528">
            <w:pPr>
              <w:pStyle w:val="BodyTextIndent"/>
              <w:ind w:left="0"/>
              <w:jc w:val="left"/>
              <w:rPr>
                <w:rFonts w:ascii="Arial" w:hAnsi="Arial" w:cs="Arial"/>
                <w:sz w:val="20"/>
                <w:szCs w:val="20"/>
                <w:lang w:val="en-GB"/>
              </w:rPr>
            </w:pPr>
          </w:p>
        </w:tc>
        <w:tc>
          <w:tcPr>
            <w:tcW w:w="834" w:type="pct"/>
            <w:tcBorders>
              <w:bottom w:val="single" w:sz="4" w:space="0" w:color="auto"/>
            </w:tcBorders>
          </w:tcPr>
          <w:p w14:paraId="0A3A3129" w14:textId="77777777" w:rsidR="00A96BBE" w:rsidRPr="00613061" w:rsidRDefault="00A96BBE" w:rsidP="00520528">
            <w:pPr>
              <w:pStyle w:val="BodyTextIndent"/>
              <w:ind w:left="0" w:right="-72"/>
              <w:jc w:val="right"/>
              <w:rPr>
                <w:rFonts w:ascii="Arial" w:hAnsi="Arial" w:cs="Arial"/>
                <w:b/>
                <w:bCs/>
                <w:sz w:val="20"/>
                <w:szCs w:val="20"/>
                <w:lang w:val="en-GB"/>
              </w:rPr>
            </w:pPr>
            <w:r w:rsidRPr="00613061">
              <w:rPr>
                <w:rFonts w:ascii="Arial" w:hAnsi="Arial" w:cs="Arial"/>
                <w:b/>
                <w:bCs/>
                <w:sz w:val="20"/>
                <w:szCs w:val="20"/>
                <w:lang w:val="en-GB"/>
              </w:rPr>
              <w:t>Baht</w:t>
            </w:r>
          </w:p>
        </w:tc>
        <w:tc>
          <w:tcPr>
            <w:tcW w:w="833" w:type="pct"/>
            <w:tcBorders>
              <w:bottom w:val="single" w:sz="4" w:space="0" w:color="auto"/>
            </w:tcBorders>
            <w:vAlign w:val="bottom"/>
          </w:tcPr>
          <w:p w14:paraId="757C9B07" w14:textId="77777777" w:rsidR="00A96BBE" w:rsidRPr="00613061" w:rsidRDefault="00A96BBE" w:rsidP="00520528">
            <w:pPr>
              <w:pStyle w:val="BodyTextIndent"/>
              <w:ind w:left="0" w:right="-72"/>
              <w:jc w:val="right"/>
              <w:rPr>
                <w:rFonts w:ascii="Arial" w:hAnsi="Arial" w:cs="Arial"/>
                <w:sz w:val="20"/>
                <w:szCs w:val="20"/>
                <w:lang w:val="en-GB"/>
              </w:rPr>
            </w:pPr>
            <w:r w:rsidRPr="00613061">
              <w:rPr>
                <w:rFonts w:ascii="Arial" w:hAnsi="Arial" w:cs="Arial"/>
                <w:b/>
                <w:bCs/>
                <w:sz w:val="20"/>
                <w:szCs w:val="20"/>
              </w:rPr>
              <w:t>Baht</w:t>
            </w:r>
          </w:p>
        </w:tc>
      </w:tr>
      <w:tr w:rsidR="00574269" w:rsidRPr="00613061" w14:paraId="29A4C0F1" w14:textId="77777777" w:rsidTr="00CA1560">
        <w:tc>
          <w:tcPr>
            <w:tcW w:w="3333" w:type="pct"/>
            <w:vAlign w:val="bottom"/>
          </w:tcPr>
          <w:p w14:paraId="65B5728D" w14:textId="77777777" w:rsidR="00A96BBE" w:rsidRPr="00613061" w:rsidRDefault="00A96BBE" w:rsidP="00520528">
            <w:pPr>
              <w:pStyle w:val="BodyTextIndent"/>
              <w:ind w:left="0"/>
              <w:jc w:val="left"/>
              <w:rPr>
                <w:rFonts w:ascii="Arial" w:hAnsi="Arial" w:cs="Arial"/>
                <w:sz w:val="20"/>
                <w:szCs w:val="20"/>
                <w:lang w:val="en-GB"/>
              </w:rPr>
            </w:pPr>
          </w:p>
        </w:tc>
        <w:tc>
          <w:tcPr>
            <w:tcW w:w="834" w:type="pct"/>
            <w:tcBorders>
              <w:top w:val="single" w:sz="4" w:space="0" w:color="auto"/>
            </w:tcBorders>
            <w:shd w:val="clear" w:color="auto" w:fill="FAFAFA"/>
          </w:tcPr>
          <w:p w14:paraId="7CF87278" w14:textId="77777777" w:rsidR="00A96BBE" w:rsidRPr="00613061" w:rsidRDefault="00A96BBE" w:rsidP="00520528">
            <w:pPr>
              <w:pStyle w:val="BodyTextIndent"/>
              <w:ind w:left="0" w:right="-72"/>
              <w:jc w:val="right"/>
              <w:rPr>
                <w:rFonts w:ascii="Arial" w:hAnsi="Arial" w:cs="Arial"/>
                <w:b/>
                <w:bCs/>
                <w:sz w:val="20"/>
                <w:szCs w:val="20"/>
              </w:rPr>
            </w:pPr>
          </w:p>
        </w:tc>
        <w:tc>
          <w:tcPr>
            <w:tcW w:w="833" w:type="pct"/>
            <w:tcBorders>
              <w:top w:val="single" w:sz="4" w:space="0" w:color="auto"/>
            </w:tcBorders>
            <w:vAlign w:val="bottom"/>
          </w:tcPr>
          <w:p w14:paraId="624C7155" w14:textId="77777777" w:rsidR="00A96BBE" w:rsidRPr="00613061" w:rsidRDefault="00A96BBE" w:rsidP="00520528">
            <w:pPr>
              <w:pStyle w:val="BodyTextIndent"/>
              <w:ind w:left="0" w:right="-72"/>
              <w:jc w:val="right"/>
              <w:rPr>
                <w:rFonts w:ascii="Arial" w:hAnsi="Arial" w:cs="Arial"/>
                <w:b/>
                <w:bCs/>
                <w:sz w:val="20"/>
                <w:szCs w:val="20"/>
              </w:rPr>
            </w:pPr>
          </w:p>
        </w:tc>
      </w:tr>
      <w:tr w:rsidR="007A1158" w:rsidRPr="00613061" w14:paraId="09A519D4" w14:textId="77777777" w:rsidTr="00F02AC9">
        <w:tc>
          <w:tcPr>
            <w:tcW w:w="3333" w:type="pct"/>
            <w:vAlign w:val="bottom"/>
          </w:tcPr>
          <w:p w14:paraId="308AA914" w14:textId="77777777" w:rsidR="007A1158" w:rsidRPr="00613061" w:rsidRDefault="007A1158" w:rsidP="007A1158">
            <w:pPr>
              <w:pStyle w:val="BodyTextIndent"/>
              <w:ind w:left="0"/>
              <w:jc w:val="left"/>
              <w:rPr>
                <w:rFonts w:ascii="Arial" w:hAnsi="Arial" w:cs="Arial"/>
                <w:sz w:val="20"/>
                <w:szCs w:val="20"/>
              </w:rPr>
            </w:pPr>
            <w:r w:rsidRPr="00613061">
              <w:rPr>
                <w:rFonts w:ascii="Arial" w:hAnsi="Arial" w:cs="Arial"/>
                <w:sz w:val="20"/>
                <w:szCs w:val="20"/>
                <w:lang w:val="en-US" w:eastAsia="en-US"/>
              </w:rPr>
              <w:t>Opening balance</w:t>
            </w:r>
          </w:p>
        </w:tc>
        <w:tc>
          <w:tcPr>
            <w:tcW w:w="834" w:type="pct"/>
            <w:shd w:val="clear" w:color="auto" w:fill="FAFAFA"/>
            <w:vAlign w:val="bottom"/>
          </w:tcPr>
          <w:p w14:paraId="528541B3" w14:textId="77777777" w:rsidR="007A1158" w:rsidRPr="00613061" w:rsidRDefault="007A1158"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767,536,842</w:t>
            </w:r>
          </w:p>
        </w:tc>
        <w:tc>
          <w:tcPr>
            <w:tcW w:w="833" w:type="pct"/>
            <w:vAlign w:val="bottom"/>
          </w:tcPr>
          <w:p w14:paraId="5D365D45" w14:textId="77777777" w:rsidR="007A1158" w:rsidRPr="00613061" w:rsidRDefault="007A1158"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385,253,155</w:t>
            </w:r>
          </w:p>
        </w:tc>
      </w:tr>
      <w:tr w:rsidR="007A1158" w:rsidRPr="00613061" w14:paraId="5937104C" w14:textId="77777777" w:rsidTr="00F02AC9">
        <w:tc>
          <w:tcPr>
            <w:tcW w:w="3333" w:type="pct"/>
            <w:vAlign w:val="bottom"/>
          </w:tcPr>
          <w:p w14:paraId="1DDC93DD" w14:textId="77777777" w:rsidR="007A1158" w:rsidRPr="00613061" w:rsidRDefault="007A1158" w:rsidP="007A1158">
            <w:pPr>
              <w:pStyle w:val="BodyTextIndent"/>
              <w:ind w:left="0"/>
              <w:jc w:val="left"/>
              <w:rPr>
                <w:rFonts w:ascii="Arial" w:hAnsi="Arial" w:cs="Arial"/>
                <w:sz w:val="20"/>
                <w:szCs w:val="20"/>
              </w:rPr>
            </w:pPr>
            <w:r w:rsidRPr="00613061">
              <w:rPr>
                <w:rFonts w:ascii="Arial" w:hAnsi="Arial" w:cs="Arial"/>
                <w:spacing w:val="8"/>
                <w:sz w:val="20"/>
                <w:szCs w:val="20"/>
              </w:rPr>
              <w:t>Ne</w:t>
            </w:r>
            <w:r w:rsidRPr="00613061">
              <w:rPr>
                <w:rFonts w:ascii="Arial" w:hAnsi="Arial" w:cs="Arial"/>
                <w:sz w:val="20"/>
                <w:szCs w:val="20"/>
              </w:rPr>
              <w:t xml:space="preserve">t investment income </w:t>
            </w:r>
          </w:p>
        </w:tc>
        <w:tc>
          <w:tcPr>
            <w:tcW w:w="834" w:type="pct"/>
            <w:shd w:val="clear" w:color="auto" w:fill="FAFAFA"/>
            <w:vAlign w:val="bottom"/>
          </w:tcPr>
          <w:p w14:paraId="32214174" w14:textId="673B3544" w:rsidR="007A1158" w:rsidRPr="00613061" w:rsidRDefault="00B17F9A"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515,327,460</w:t>
            </w:r>
          </w:p>
        </w:tc>
        <w:tc>
          <w:tcPr>
            <w:tcW w:w="833" w:type="pct"/>
            <w:vAlign w:val="bottom"/>
          </w:tcPr>
          <w:p w14:paraId="40D8D383" w14:textId="77777777" w:rsidR="007A1158" w:rsidRPr="00613061" w:rsidRDefault="007A1158"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565,422,023</w:t>
            </w:r>
          </w:p>
        </w:tc>
      </w:tr>
      <w:tr w:rsidR="007A1158" w:rsidRPr="00613061" w14:paraId="35E61535" w14:textId="77777777" w:rsidTr="00F02AC9">
        <w:tc>
          <w:tcPr>
            <w:tcW w:w="3333" w:type="pct"/>
            <w:vAlign w:val="bottom"/>
          </w:tcPr>
          <w:p w14:paraId="307906EE" w14:textId="77777777" w:rsidR="007A1158" w:rsidRPr="00613061" w:rsidRDefault="007A1158" w:rsidP="007A1158">
            <w:pPr>
              <w:pStyle w:val="BodyTextIndent"/>
              <w:ind w:left="0"/>
              <w:jc w:val="left"/>
              <w:rPr>
                <w:rFonts w:ascii="Arial" w:hAnsi="Arial" w:cs="Arial"/>
                <w:spacing w:val="8"/>
                <w:sz w:val="20"/>
                <w:szCs w:val="20"/>
                <w:lang w:val="en-GB"/>
              </w:rPr>
            </w:pPr>
            <w:r w:rsidRPr="00613061">
              <w:rPr>
                <w:rFonts w:ascii="Arial" w:hAnsi="Arial" w:cs="Arial"/>
                <w:spacing w:val="8"/>
                <w:sz w:val="20"/>
                <w:szCs w:val="20"/>
              </w:rPr>
              <w:t>Net gain from investments</w:t>
            </w:r>
            <w:r w:rsidRPr="00613061">
              <w:rPr>
                <w:rFonts w:ascii="Arial" w:hAnsi="Arial" w:cs="Arial"/>
                <w:spacing w:val="8"/>
                <w:sz w:val="20"/>
                <w:szCs w:val="20"/>
                <w:lang w:val="en-GB"/>
              </w:rPr>
              <w:t xml:space="preserve"> </w:t>
            </w:r>
            <w:r w:rsidRPr="00613061">
              <w:rPr>
                <w:rFonts w:ascii="Arial" w:hAnsi="Arial" w:cs="Arial"/>
                <w:spacing w:val="-4"/>
                <w:sz w:val="20"/>
                <w:szCs w:val="20"/>
              </w:rPr>
              <w:t>(Note</w:t>
            </w:r>
            <w:r w:rsidRPr="00613061">
              <w:rPr>
                <w:rFonts w:ascii="Arial" w:hAnsi="Arial" w:cs="Arial"/>
                <w:spacing w:val="-4"/>
                <w:sz w:val="20"/>
                <w:szCs w:val="20"/>
                <w:lang w:val="en-GB"/>
              </w:rPr>
              <w:t xml:space="preserve"> 10)</w:t>
            </w:r>
          </w:p>
        </w:tc>
        <w:tc>
          <w:tcPr>
            <w:tcW w:w="834" w:type="pct"/>
            <w:shd w:val="clear" w:color="auto" w:fill="FAFAFA"/>
            <w:vAlign w:val="bottom"/>
          </w:tcPr>
          <w:p w14:paraId="2E0BB1B4" w14:textId="0DD9CCB5" w:rsidR="007A1158" w:rsidRPr="00613061" w:rsidRDefault="0099543C"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w:t>
            </w:r>
          </w:p>
        </w:tc>
        <w:tc>
          <w:tcPr>
            <w:tcW w:w="833" w:type="pct"/>
            <w:vAlign w:val="bottom"/>
          </w:tcPr>
          <w:p w14:paraId="11AD06AF" w14:textId="77777777" w:rsidR="007A1158" w:rsidRPr="00613061" w:rsidRDefault="007A1158"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442,763</w:t>
            </w:r>
          </w:p>
        </w:tc>
      </w:tr>
      <w:tr w:rsidR="007A1158" w:rsidRPr="00613061" w14:paraId="51310087" w14:textId="77777777" w:rsidTr="00F02AC9">
        <w:tc>
          <w:tcPr>
            <w:tcW w:w="3333" w:type="pct"/>
            <w:vAlign w:val="bottom"/>
          </w:tcPr>
          <w:p w14:paraId="56C85D7B" w14:textId="77777777" w:rsidR="007A1158" w:rsidRPr="00613061" w:rsidRDefault="007A1158" w:rsidP="007A1158">
            <w:pPr>
              <w:pStyle w:val="BodyTextIndent"/>
              <w:ind w:left="0" w:right="-117"/>
              <w:jc w:val="left"/>
              <w:rPr>
                <w:rFonts w:ascii="Arial" w:hAnsi="Arial" w:cs="Arial"/>
                <w:spacing w:val="-4"/>
                <w:sz w:val="20"/>
                <w:szCs w:val="20"/>
              </w:rPr>
            </w:pPr>
            <w:r w:rsidRPr="00613061">
              <w:rPr>
                <w:rFonts w:ascii="Arial" w:hAnsi="Arial" w:cs="Arial"/>
                <w:spacing w:val="-4"/>
                <w:sz w:val="20"/>
                <w:szCs w:val="20"/>
              </w:rPr>
              <w:t xml:space="preserve">Net gain from change in fair value of investments </w:t>
            </w:r>
            <w:r w:rsidRPr="00613061">
              <w:rPr>
                <w:rFonts w:ascii="Arial" w:hAnsi="Arial" w:cs="Arial"/>
                <w:spacing w:val="-4"/>
                <w:sz w:val="20"/>
                <w:szCs w:val="20"/>
                <w:lang w:val="en-GB"/>
              </w:rPr>
              <w:t xml:space="preserve"> </w:t>
            </w:r>
            <w:r w:rsidRPr="00613061">
              <w:rPr>
                <w:rFonts w:ascii="Arial" w:hAnsi="Arial" w:cs="Arial"/>
                <w:spacing w:val="-4"/>
                <w:sz w:val="20"/>
                <w:szCs w:val="20"/>
              </w:rPr>
              <w:t>(Note</w:t>
            </w:r>
            <w:r w:rsidRPr="00613061">
              <w:rPr>
                <w:rFonts w:ascii="Arial" w:hAnsi="Arial" w:cs="Arial"/>
                <w:spacing w:val="-4"/>
                <w:sz w:val="20"/>
                <w:szCs w:val="20"/>
                <w:lang w:val="en-GB"/>
              </w:rPr>
              <w:t xml:space="preserve"> 10)</w:t>
            </w:r>
          </w:p>
        </w:tc>
        <w:tc>
          <w:tcPr>
            <w:tcW w:w="834" w:type="pct"/>
            <w:shd w:val="clear" w:color="auto" w:fill="FAFAFA"/>
            <w:vAlign w:val="bottom"/>
          </w:tcPr>
          <w:p w14:paraId="5FB71F9C" w14:textId="30C17552" w:rsidR="007A1158" w:rsidRPr="00613061" w:rsidRDefault="0099543C"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6</w:t>
            </w:r>
            <w:r w:rsidR="00B17F9A" w:rsidRPr="00613061">
              <w:rPr>
                <w:rFonts w:ascii="Arial" w:hAnsi="Arial" w:cs="Arial"/>
                <w:sz w:val="20"/>
                <w:szCs w:val="20"/>
                <w:lang w:val="en-GB"/>
              </w:rPr>
              <w:t>8</w:t>
            </w:r>
            <w:r w:rsidRPr="00613061">
              <w:rPr>
                <w:rFonts w:ascii="Arial" w:hAnsi="Arial" w:cs="Arial"/>
                <w:sz w:val="20"/>
                <w:szCs w:val="20"/>
                <w:lang w:val="en-GB"/>
              </w:rPr>
              <w:t>,059,295</w:t>
            </w:r>
          </w:p>
        </w:tc>
        <w:tc>
          <w:tcPr>
            <w:tcW w:w="833" w:type="pct"/>
            <w:vAlign w:val="bottom"/>
          </w:tcPr>
          <w:p w14:paraId="0F447B0B" w14:textId="77777777" w:rsidR="007A1158" w:rsidRPr="00613061" w:rsidRDefault="007A1158"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326,716,363</w:t>
            </w:r>
          </w:p>
        </w:tc>
      </w:tr>
      <w:tr w:rsidR="007A1158" w:rsidRPr="00613061" w14:paraId="08CBBB60" w14:textId="77777777" w:rsidTr="00F02AC9">
        <w:tc>
          <w:tcPr>
            <w:tcW w:w="3333" w:type="pct"/>
            <w:vAlign w:val="bottom"/>
          </w:tcPr>
          <w:p w14:paraId="5FEE2956" w14:textId="77777777" w:rsidR="007A1158" w:rsidRPr="00613061" w:rsidRDefault="007A1158" w:rsidP="007A1158">
            <w:pPr>
              <w:pStyle w:val="BodyTextIndent"/>
              <w:ind w:left="0"/>
              <w:jc w:val="left"/>
              <w:rPr>
                <w:rFonts w:ascii="Arial" w:hAnsi="Arial" w:cs="Arial"/>
                <w:spacing w:val="8"/>
                <w:sz w:val="20"/>
                <w:szCs w:val="20"/>
                <w:lang w:val="en-GB"/>
              </w:rPr>
            </w:pPr>
            <w:r w:rsidRPr="00613061">
              <w:rPr>
                <w:rFonts w:ascii="Arial" w:hAnsi="Arial" w:cs="Arial"/>
                <w:spacing w:val="8"/>
                <w:sz w:val="20"/>
                <w:szCs w:val="20"/>
              </w:rPr>
              <w:t xml:space="preserve">Distribution payment (Note </w:t>
            </w:r>
            <w:r w:rsidRPr="00613061">
              <w:rPr>
                <w:rFonts w:ascii="Arial" w:hAnsi="Arial" w:cs="Arial"/>
                <w:spacing w:val="8"/>
                <w:sz w:val="20"/>
                <w:szCs w:val="20"/>
                <w:lang w:val="en-US"/>
              </w:rPr>
              <w:t>16</w:t>
            </w:r>
            <w:r w:rsidRPr="00613061">
              <w:rPr>
                <w:rFonts w:ascii="Arial" w:hAnsi="Arial" w:cs="Arial"/>
                <w:spacing w:val="8"/>
                <w:sz w:val="20"/>
                <w:szCs w:val="20"/>
              </w:rPr>
              <w:t>)</w:t>
            </w:r>
          </w:p>
        </w:tc>
        <w:tc>
          <w:tcPr>
            <w:tcW w:w="834" w:type="pct"/>
            <w:tcBorders>
              <w:bottom w:val="single" w:sz="4" w:space="0" w:color="auto"/>
            </w:tcBorders>
            <w:shd w:val="clear" w:color="auto" w:fill="FAFAFA"/>
            <w:vAlign w:val="bottom"/>
          </w:tcPr>
          <w:p w14:paraId="4EB4B078" w14:textId="1652CDB6" w:rsidR="007A1158" w:rsidRPr="00613061" w:rsidRDefault="0099543C"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(566,586,448)</w:t>
            </w:r>
          </w:p>
        </w:tc>
        <w:tc>
          <w:tcPr>
            <w:tcW w:w="833" w:type="pct"/>
            <w:tcBorders>
              <w:bottom w:val="single" w:sz="4" w:space="0" w:color="auto"/>
            </w:tcBorders>
            <w:vAlign w:val="bottom"/>
          </w:tcPr>
          <w:p w14:paraId="04E2B879" w14:textId="77777777" w:rsidR="007A1158" w:rsidRPr="00613061" w:rsidRDefault="007A1158"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(510,297,462)</w:t>
            </w:r>
          </w:p>
        </w:tc>
      </w:tr>
      <w:tr w:rsidR="007A1158" w:rsidRPr="00613061" w14:paraId="5FA109F3" w14:textId="77777777" w:rsidTr="00CA1560">
        <w:tc>
          <w:tcPr>
            <w:tcW w:w="3333" w:type="pct"/>
            <w:vAlign w:val="bottom"/>
          </w:tcPr>
          <w:p w14:paraId="0ADFF4F2" w14:textId="77777777" w:rsidR="007A1158" w:rsidRPr="00613061" w:rsidRDefault="007A1158" w:rsidP="007A1158">
            <w:pPr>
              <w:pStyle w:val="BodyTextIndent"/>
              <w:ind w:left="0"/>
              <w:jc w:val="left"/>
              <w:rPr>
                <w:rFonts w:ascii="Arial" w:hAnsi="Arial" w:cs="Arial"/>
                <w:sz w:val="20"/>
                <w:szCs w:val="20"/>
                <w:lang w:val="en-GB"/>
              </w:rPr>
            </w:pPr>
          </w:p>
        </w:tc>
        <w:tc>
          <w:tcPr>
            <w:tcW w:w="834" w:type="pct"/>
            <w:tcBorders>
              <w:top w:val="single" w:sz="4" w:space="0" w:color="auto"/>
            </w:tcBorders>
            <w:shd w:val="clear" w:color="auto" w:fill="FAFAFA"/>
          </w:tcPr>
          <w:p w14:paraId="4CC49BB0" w14:textId="77777777" w:rsidR="007A1158" w:rsidRPr="00613061" w:rsidRDefault="007A1158" w:rsidP="007A1158">
            <w:pPr>
              <w:pStyle w:val="BodyTextIndent"/>
              <w:ind w:left="0" w:right="-72"/>
              <w:jc w:val="right"/>
              <w:rPr>
                <w:rFonts w:ascii="Arial" w:hAnsi="Arial" w:cs="Arial"/>
                <w:sz w:val="20"/>
                <w:szCs w:val="20"/>
                <w:lang w:val="en-GB"/>
              </w:rPr>
            </w:pPr>
          </w:p>
        </w:tc>
        <w:tc>
          <w:tcPr>
            <w:tcW w:w="833" w:type="pct"/>
            <w:tcBorders>
              <w:top w:val="single" w:sz="4" w:space="0" w:color="auto"/>
            </w:tcBorders>
          </w:tcPr>
          <w:p w14:paraId="2D959C7C" w14:textId="77777777" w:rsidR="007A1158" w:rsidRPr="00613061" w:rsidRDefault="007A1158" w:rsidP="007A1158">
            <w:pPr>
              <w:pStyle w:val="BodyTextIndent"/>
              <w:ind w:left="0" w:right="-72"/>
              <w:jc w:val="right"/>
              <w:rPr>
                <w:rFonts w:ascii="Arial" w:hAnsi="Arial" w:cs="Arial"/>
                <w:sz w:val="20"/>
                <w:szCs w:val="20"/>
                <w:lang w:val="en-GB"/>
              </w:rPr>
            </w:pPr>
          </w:p>
        </w:tc>
      </w:tr>
      <w:tr w:rsidR="007A1158" w:rsidRPr="00613061" w14:paraId="408E75A1" w14:textId="77777777" w:rsidTr="00CA1560">
        <w:tc>
          <w:tcPr>
            <w:tcW w:w="3333" w:type="pct"/>
            <w:vAlign w:val="bottom"/>
          </w:tcPr>
          <w:p w14:paraId="4007A55D" w14:textId="77777777" w:rsidR="007A1158" w:rsidRPr="00613061" w:rsidRDefault="007A1158" w:rsidP="007A1158">
            <w:pPr>
              <w:pStyle w:val="BodyTextIndent"/>
              <w:ind w:left="0"/>
              <w:jc w:val="left"/>
              <w:rPr>
                <w:rFonts w:ascii="Arial" w:hAnsi="Arial" w:cs="Arial"/>
                <w:spacing w:val="8"/>
                <w:sz w:val="20"/>
                <w:szCs w:val="20"/>
              </w:rPr>
            </w:pPr>
            <w:r w:rsidRPr="00613061">
              <w:rPr>
                <w:rFonts w:ascii="Arial" w:hAnsi="Arial" w:cs="Arial"/>
                <w:sz w:val="20"/>
                <w:szCs w:val="20"/>
                <w:lang w:val="en-US" w:eastAsia="en-US"/>
              </w:rPr>
              <w:t>Closing balance</w:t>
            </w:r>
          </w:p>
        </w:tc>
        <w:tc>
          <w:tcPr>
            <w:tcW w:w="834" w:type="pct"/>
            <w:tcBorders>
              <w:bottom w:val="single" w:sz="4" w:space="0" w:color="auto"/>
            </w:tcBorders>
            <w:shd w:val="clear" w:color="auto" w:fill="FAFAFA"/>
          </w:tcPr>
          <w:p w14:paraId="005FC4D2" w14:textId="519C70C5" w:rsidR="007A1158" w:rsidRPr="00613061" w:rsidRDefault="00B17F9A" w:rsidP="007A1158">
            <w:pPr>
              <w:pStyle w:val="BodyTextIndent"/>
              <w:ind w:left="0" w:right="-72"/>
              <w:jc w:val="right"/>
              <w:rPr>
                <w:rFonts w:ascii="Arial" w:hAnsi="Arial" w:cs="Arial"/>
                <w:sz w:val="20"/>
                <w:szCs w:val="20"/>
                <w:lang w:val="en-US"/>
              </w:rPr>
            </w:pPr>
            <w:r w:rsidRPr="00613061">
              <w:rPr>
                <w:rFonts w:ascii="Arial" w:hAnsi="Arial" w:cs="Arial"/>
                <w:sz w:val="20"/>
                <w:szCs w:val="20"/>
                <w:lang w:val="en-US"/>
              </w:rPr>
              <w:t>784,337,149</w:t>
            </w:r>
          </w:p>
        </w:tc>
        <w:tc>
          <w:tcPr>
            <w:tcW w:w="833" w:type="pct"/>
            <w:tcBorders>
              <w:bottom w:val="single" w:sz="4" w:space="0" w:color="auto"/>
            </w:tcBorders>
          </w:tcPr>
          <w:p w14:paraId="750E4C35" w14:textId="77777777" w:rsidR="007A1158" w:rsidRPr="00613061" w:rsidRDefault="007A1158"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767,536,842</w:t>
            </w:r>
          </w:p>
        </w:tc>
      </w:tr>
    </w:tbl>
    <w:p w14:paraId="34438AC3" w14:textId="77777777" w:rsidR="00196590" w:rsidRPr="00613061" w:rsidRDefault="00196590" w:rsidP="00106124">
      <w:pPr>
        <w:pStyle w:val="BodyTextIndent"/>
        <w:ind w:left="0"/>
        <w:rPr>
          <w:rFonts w:ascii="Arial" w:hAnsi="Arial" w:cs="Arial"/>
          <w:sz w:val="20"/>
          <w:szCs w:val="20"/>
        </w:rPr>
      </w:pPr>
    </w:p>
    <w:p w14:paraId="1E2F3C8C" w14:textId="6B94CC61" w:rsidR="00FD1C1D" w:rsidRPr="00613061" w:rsidRDefault="008C0B31" w:rsidP="00106124">
      <w:pPr>
        <w:pStyle w:val="BodyTextIndent"/>
        <w:ind w:left="0"/>
        <w:rPr>
          <w:rFonts w:ascii="Arial" w:hAnsi="Arial" w:cs="Arial"/>
          <w:sz w:val="20"/>
          <w:szCs w:val="20"/>
        </w:rPr>
      </w:pPr>
      <w:r w:rsidRPr="00613061">
        <w:rPr>
          <w:rFonts w:ascii="Arial" w:hAnsi="Arial" w:cs="Arial"/>
          <w:sz w:val="20"/>
          <w:szCs w:val="20"/>
        </w:rPr>
        <w:br w:type="page"/>
      </w:r>
    </w:p>
    <w:p w14:paraId="467194E2" w14:textId="77777777" w:rsidR="008C0B31" w:rsidRPr="00613061" w:rsidRDefault="008C0B31" w:rsidP="00106124">
      <w:pPr>
        <w:pStyle w:val="BodyTextIndent"/>
        <w:ind w:left="0"/>
        <w:rPr>
          <w:rFonts w:ascii="Arial" w:hAnsi="Arial" w:cs="Arial"/>
          <w:sz w:val="20"/>
          <w:szCs w:val="20"/>
        </w:rPr>
      </w:pPr>
    </w:p>
    <w:tbl>
      <w:tblPr>
        <w:tblW w:w="9043" w:type="dxa"/>
        <w:tblInd w:w="108" w:type="dxa"/>
        <w:shd w:val="clear" w:color="auto" w:fill="FFA543"/>
        <w:tblLook w:val="04A0" w:firstRow="1" w:lastRow="0" w:firstColumn="1" w:lastColumn="0" w:noHBand="0" w:noVBand="1"/>
      </w:tblPr>
      <w:tblGrid>
        <w:gridCol w:w="9043"/>
      </w:tblGrid>
      <w:tr w:rsidR="00520528" w:rsidRPr="00613061" w14:paraId="517CCE03" w14:textId="77777777" w:rsidTr="00C4202B">
        <w:trPr>
          <w:trHeight w:val="386"/>
        </w:trPr>
        <w:tc>
          <w:tcPr>
            <w:tcW w:w="9043" w:type="dxa"/>
            <w:shd w:val="clear" w:color="auto" w:fill="FFA543"/>
            <w:vAlign w:val="center"/>
            <w:hideMark/>
          </w:tcPr>
          <w:p w14:paraId="15329B4E" w14:textId="77777777" w:rsidR="00520528" w:rsidRPr="00613061" w:rsidRDefault="00520528" w:rsidP="00C4202B">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1</w:t>
            </w:r>
            <w:r w:rsidR="00C25EC6" w:rsidRPr="00613061">
              <w:rPr>
                <w:rFonts w:ascii="Arial" w:eastAsia="Arial Unicode MS" w:hAnsi="Arial" w:cs="Arial"/>
                <w:b/>
                <w:bCs/>
                <w:color w:val="FFFFFF"/>
                <w:sz w:val="20"/>
                <w:szCs w:val="20"/>
              </w:rPr>
              <w:t>6</w:t>
            </w:r>
            <w:r w:rsidRPr="00613061">
              <w:rPr>
                <w:rFonts w:ascii="Arial" w:eastAsia="Arial Unicode MS" w:hAnsi="Arial" w:cs="Arial"/>
                <w:b/>
                <w:bCs/>
                <w:color w:val="FFFFFF"/>
                <w:sz w:val="20"/>
                <w:szCs w:val="20"/>
              </w:rPr>
              <w:tab/>
            </w:r>
            <w:r w:rsidRPr="00613061">
              <w:rPr>
                <w:rFonts w:ascii="Arial" w:eastAsia="Arial Unicode MS" w:hAnsi="Arial" w:cs="Arial"/>
                <w:b/>
                <w:bCs/>
                <w:color w:val="FFFFFF"/>
                <w:sz w:val="20"/>
                <w:szCs w:val="20"/>
                <w:lang w:val="en-GB"/>
              </w:rPr>
              <w:t>Distributions</w:t>
            </w:r>
          </w:p>
        </w:tc>
      </w:tr>
    </w:tbl>
    <w:p w14:paraId="3BF8184A" w14:textId="77777777" w:rsidR="00867FB1" w:rsidRPr="00613061" w:rsidRDefault="00867FB1" w:rsidP="00520528">
      <w:pPr>
        <w:jc w:val="both"/>
        <w:rPr>
          <w:rFonts w:ascii="Arial" w:hAnsi="Arial" w:cs="Arial"/>
          <w:sz w:val="20"/>
          <w:szCs w:val="20"/>
          <w:lang w:val="en-GB"/>
        </w:rPr>
      </w:pPr>
    </w:p>
    <w:p w14:paraId="37C8A87F" w14:textId="1E8F2163" w:rsidR="00867FB1" w:rsidRPr="00613061" w:rsidRDefault="00867FB1" w:rsidP="00520528">
      <w:pPr>
        <w:jc w:val="both"/>
        <w:rPr>
          <w:rFonts w:ascii="Arial" w:hAnsi="Arial" w:cs="Arial"/>
          <w:b/>
          <w:bCs/>
          <w:sz w:val="20"/>
          <w:szCs w:val="20"/>
          <w:lang w:val="en-GB"/>
        </w:rPr>
      </w:pPr>
      <w:r w:rsidRPr="00613061">
        <w:rPr>
          <w:rFonts w:ascii="Arial" w:hAnsi="Arial" w:cs="Arial"/>
          <w:sz w:val="20"/>
          <w:szCs w:val="20"/>
        </w:rPr>
        <w:t xml:space="preserve">The details of distributions for the year ended 31 December </w:t>
      </w:r>
      <w:r w:rsidR="00FA4DAB" w:rsidRPr="00613061">
        <w:rPr>
          <w:rFonts w:ascii="Arial" w:hAnsi="Arial" w:cs="Arial"/>
          <w:sz w:val="20"/>
          <w:szCs w:val="20"/>
          <w:lang w:val="en-GB"/>
        </w:rPr>
        <w:t>2022</w:t>
      </w:r>
      <w:r w:rsidRPr="00613061">
        <w:rPr>
          <w:rFonts w:ascii="Arial" w:hAnsi="Arial" w:cs="Arial"/>
          <w:sz w:val="20"/>
          <w:szCs w:val="20"/>
        </w:rPr>
        <w:t xml:space="preserve"> is as follow</w:t>
      </w:r>
      <w:r w:rsidR="00C16858" w:rsidRPr="00613061">
        <w:rPr>
          <w:rFonts w:ascii="Arial" w:hAnsi="Arial" w:cs="Arial"/>
          <w:sz w:val="20"/>
          <w:szCs w:val="20"/>
        </w:rPr>
        <w:t>s</w:t>
      </w:r>
      <w:r w:rsidRPr="00613061">
        <w:rPr>
          <w:rFonts w:ascii="Arial" w:hAnsi="Arial" w:cs="Arial"/>
          <w:sz w:val="20"/>
          <w:szCs w:val="20"/>
        </w:rPr>
        <w:t>:</w:t>
      </w:r>
    </w:p>
    <w:p w14:paraId="27F4F345" w14:textId="77777777" w:rsidR="00867FB1" w:rsidRPr="00613061" w:rsidRDefault="00867FB1" w:rsidP="00520528">
      <w:pPr>
        <w:pStyle w:val="BodyTextIndent"/>
        <w:ind w:left="0"/>
        <w:rPr>
          <w:rFonts w:ascii="Arial" w:hAnsi="Arial" w:cs="Arial"/>
          <w:sz w:val="20"/>
          <w:szCs w:val="20"/>
        </w:rPr>
      </w:pPr>
    </w:p>
    <w:tbl>
      <w:tblPr>
        <w:tblW w:w="4883" w:type="pct"/>
        <w:tblInd w:w="108" w:type="dxa"/>
        <w:tblLayout w:type="fixed"/>
        <w:tblLook w:val="0000" w:firstRow="0" w:lastRow="0" w:firstColumn="0" w:lastColumn="0" w:noHBand="0" w:noVBand="0"/>
      </w:tblPr>
      <w:tblGrid>
        <w:gridCol w:w="1894"/>
        <w:gridCol w:w="3715"/>
        <w:gridCol w:w="895"/>
        <w:gridCol w:w="1264"/>
        <w:gridCol w:w="1258"/>
      </w:tblGrid>
      <w:tr w:rsidR="00196590" w:rsidRPr="00613061" w14:paraId="076E2BD4" w14:textId="77777777" w:rsidTr="007A1158">
        <w:tc>
          <w:tcPr>
            <w:tcW w:w="1049" w:type="pct"/>
            <w:tcBorders>
              <w:top w:val="single" w:sz="4" w:space="0" w:color="auto"/>
              <w:bottom w:val="single" w:sz="4" w:space="0" w:color="auto"/>
            </w:tcBorders>
            <w:vAlign w:val="bottom"/>
          </w:tcPr>
          <w:p w14:paraId="7B255D74" w14:textId="77777777" w:rsidR="00196590" w:rsidRPr="00613061" w:rsidRDefault="00196590" w:rsidP="00196590">
            <w:pPr>
              <w:pStyle w:val="BodyTextIndent"/>
              <w:ind w:left="0" w:right="-72"/>
              <w:jc w:val="center"/>
              <w:rPr>
                <w:rFonts w:ascii="Arial" w:hAnsi="Arial" w:cs="Arial"/>
                <w:b/>
                <w:bCs/>
                <w:sz w:val="20"/>
                <w:szCs w:val="20"/>
                <w:lang w:val="en-GB"/>
              </w:rPr>
            </w:pPr>
            <w:r w:rsidRPr="00613061">
              <w:rPr>
                <w:rFonts w:ascii="Arial" w:hAnsi="Arial" w:cs="Arial"/>
                <w:b/>
                <w:bCs/>
                <w:sz w:val="20"/>
                <w:szCs w:val="20"/>
                <w:lang w:val="en-GB"/>
              </w:rPr>
              <w:t>Dividend declaration</w:t>
            </w:r>
          </w:p>
          <w:p w14:paraId="637F1E9A" w14:textId="77777777" w:rsidR="00196590" w:rsidRPr="00613061" w:rsidRDefault="00196590" w:rsidP="00196590">
            <w:pPr>
              <w:pStyle w:val="BodyTextIndent"/>
              <w:ind w:left="0" w:right="-72"/>
              <w:jc w:val="center"/>
              <w:rPr>
                <w:rFonts w:ascii="Arial" w:hAnsi="Arial" w:cs="Arial"/>
                <w:b/>
                <w:bCs/>
                <w:sz w:val="20"/>
                <w:szCs w:val="20"/>
                <w:lang w:val="en-GB"/>
              </w:rPr>
            </w:pPr>
            <w:r w:rsidRPr="00613061">
              <w:rPr>
                <w:rFonts w:ascii="Arial" w:hAnsi="Arial" w:cs="Arial"/>
                <w:b/>
                <w:bCs/>
                <w:sz w:val="20"/>
                <w:szCs w:val="20"/>
                <w:lang w:val="en-GB"/>
              </w:rPr>
              <w:t>date</w:t>
            </w:r>
          </w:p>
        </w:tc>
        <w:tc>
          <w:tcPr>
            <w:tcW w:w="2058" w:type="pct"/>
            <w:tcBorders>
              <w:top w:val="single" w:sz="4" w:space="0" w:color="auto"/>
              <w:bottom w:val="single" w:sz="4" w:space="0" w:color="auto"/>
            </w:tcBorders>
            <w:vAlign w:val="bottom"/>
          </w:tcPr>
          <w:p w14:paraId="1EC5F6B4" w14:textId="77777777" w:rsidR="00196590" w:rsidRPr="00613061" w:rsidRDefault="00196590" w:rsidP="00196590">
            <w:pPr>
              <w:pStyle w:val="BodyTextIndent"/>
              <w:ind w:left="0" w:right="-72"/>
              <w:jc w:val="center"/>
              <w:rPr>
                <w:rFonts w:ascii="Arial" w:hAnsi="Arial" w:cs="Arial"/>
                <w:b/>
                <w:bCs/>
                <w:sz w:val="20"/>
                <w:szCs w:val="20"/>
              </w:rPr>
            </w:pPr>
            <w:r w:rsidRPr="00613061">
              <w:rPr>
                <w:rFonts w:ascii="Arial" w:hAnsi="Arial" w:cs="Arial"/>
                <w:b/>
                <w:bCs/>
                <w:sz w:val="20"/>
                <w:szCs w:val="20"/>
              </w:rPr>
              <w:t xml:space="preserve">The </w:t>
            </w:r>
            <w:r w:rsidRPr="00613061">
              <w:rPr>
                <w:rFonts w:ascii="Arial" w:hAnsi="Arial" w:cs="Arial"/>
                <w:b/>
                <w:bCs/>
                <w:sz w:val="20"/>
                <w:szCs w:val="20"/>
                <w:lang w:val="en-GB"/>
              </w:rPr>
              <w:t xml:space="preserve">period of </w:t>
            </w:r>
            <w:r w:rsidRPr="00613061">
              <w:rPr>
                <w:rFonts w:ascii="Arial" w:hAnsi="Arial" w:cs="Arial"/>
                <w:b/>
                <w:bCs/>
                <w:sz w:val="20"/>
                <w:szCs w:val="20"/>
              </w:rPr>
              <w:t>operation</w:t>
            </w:r>
          </w:p>
        </w:tc>
        <w:tc>
          <w:tcPr>
            <w:tcW w:w="496" w:type="pct"/>
            <w:tcBorders>
              <w:top w:val="single" w:sz="4" w:space="0" w:color="auto"/>
              <w:bottom w:val="single" w:sz="4" w:space="0" w:color="auto"/>
            </w:tcBorders>
            <w:vAlign w:val="bottom"/>
          </w:tcPr>
          <w:p w14:paraId="2B961B6D" w14:textId="77777777" w:rsidR="00196590" w:rsidRPr="00613061" w:rsidRDefault="00196590" w:rsidP="00196590">
            <w:pPr>
              <w:pStyle w:val="BodyTextIndent"/>
              <w:ind w:left="0" w:right="-72"/>
              <w:jc w:val="center"/>
              <w:rPr>
                <w:rFonts w:ascii="Arial" w:hAnsi="Arial" w:cs="Arial"/>
                <w:b/>
                <w:bCs/>
                <w:sz w:val="20"/>
                <w:szCs w:val="20"/>
              </w:rPr>
            </w:pPr>
          </w:p>
          <w:p w14:paraId="38A6FBBD" w14:textId="77777777" w:rsidR="00196590" w:rsidRPr="00613061" w:rsidRDefault="00196590" w:rsidP="00196590">
            <w:pPr>
              <w:pStyle w:val="BodyTextIndent"/>
              <w:ind w:left="0" w:right="-72"/>
              <w:jc w:val="center"/>
              <w:rPr>
                <w:rFonts w:ascii="Arial" w:hAnsi="Arial" w:cs="Arial"/>
                <w:b/>
                <w:bCs/>
                <w:sz w:val="20"/>
                <w:szCs w:val="20"/>
              </w:rPr>
            </w:pPr>
            <w:r w:rsidRPr="00613061">
              <w:rPr>
                <w:rFonts w:ascii="Arial" w:hAnsi="Arial" w:cs="Arial"/>
                <w:b/>
                <w:bCs/>
                <w:sz w:val="20"/>
                <w:szCs w:val="20"/>
              </w:rPr>
              <w:t>Per unit</w:t>
            </w:r>
          </w:p>
          <w:p w14:paraId="79146503" w14:textId="77777777" w:rsidR="00196590" w:rsidRPr="00613061" w:rsidRDefault="00196590" w:rsidP="00196590">
            <w:pPr>
              <w:pStyle w:val="BodyTextIndent"/>
              <w:ind w:left="0" w:right="-72"/>
              <w:jc w:val="center"/>
              <w:rPr>
                <w:rFonts w:ascii="Arial" w:hAnsi="Arial" w:cs="Arial"/>
                <w:b/>
                <w:bCs/>
                <w:sz w:val="20"/>
                <w:szCs w:val="20"/>
              </w:rPr>
            </w:pPr>
            <w:r w:rsidRPr="00613061">
              <w:rPr>
                <w:rFonts w:ascii="Arial" w:hAnsi="Arial" w:cs="Arial"/>
                <w:b/>
                <w:bCs/>
                <w:sz w:val="20"/>
                <w:szCs w:val="20"/>
              </w:rPr>
              <w:t>Baht</w:t>
            </w:r>
          </w:p>
        </w:tc>
        <w:tc>
          <w:tcPr>
            <w:tcW w:w="700" w:type="pct"/>
            <w:tcBorders>
              <w:top w:val="single" w:sz="4" w:space="0" w:color="auto"/>
              <w:bottom w:val="single" w:sz="4" w:space="0" w:color="auto"/>
            </w:tcBorders>
            <w:vAlign w:val="bottom"/>
          </w:tcPr>
          <w:p w14:paraId="1E741EC0" w14:textId="77777777" w:rsidR="00196590" w:rsidRPr="00613061" w:rsidRDefault="00FA4DAB" w:rsidP="00196590">
            <w:pPr>
              <w:pStyle w:val="BodyTextIndent"/>
              <w:ind w:left="0" w:right="-72"/>
              <w:jc w:val="center"/>
              <w:rPr>
                <w:rFonts w:ascii="Arial" w:hAnsi="Arial" w:cs="Arial"/>
                <w:b/>
                <w:bCs/>
                <w:sz w:val="20"/>
                <w:szCs w:val="20"/>
                <w:lang w:val="en-GB"/>
              </w:rPr>
            </w:pPr>
            <w:r w:rsidRPr="00613061">
              <w:rPr>
                <w:rFonts w:ascii="Arial" w:hAnsi="Arial" w:cs="Arial"/>
                <w:b/>
                <w:bCs/>
                <w:sz w:val="20"/>
                <w:szCs w:val="20"/>
                <w:lang w:val="en-GB"/>
              </w:rPr>
              <w:t>2022</w:t>
            </w:r>
          </w:p>
          <w:p w14:paraId="67CC6C90" w14:textId="77777777" w:rsidR="00196590" w:rsidRPr="00613061" w:rsidRDefault="00196590" w:rsidP="00196590">
            <w:pPr>
              <w:pStyle w:val="BodyTextIndent"/>
              <w:ind w:left="0" w:right="-72"/>
              <w:jc w:val="center"/>
              <w:rPr>
                <w:rFonts w:ascii="Arial" w:hAnsi="Arial" w:cs="Arial"/>
                <w:b/>
                <w:bCs/>
                <w:sz w:val="20"/>
                <w:szCs w:val="20"/>
              </w:rPr>
            </w:pPr>
            <w:r w:rsidRPr="00613061">
              <w:rPr>
                <w:rFonts w:ascii="Arial" w:hAnsi="Arial" w:cs="Arial"/>
                <w:b/>
                <w:bCs/>
                <w:sz w:val="20"/>
                <w:szCs w:val="20"/>
              </w:rPr>
              <w:t>Baht</w:t>
            </w:r>
          </w:p>
        </w:tc>
        <w:tc>
          <w:tcPr>
            <w:tcW w:w="697" w:type="pct"/>
            <w:tcBorders>
              <w:top w:val="single" w:sz="4" w:space="0" w:color="auto"/>
              <w:bottom w:val="single" w:sz="4" w:space="0" w:color="auto"/>
            </w:tcBorders>
            <w:vAlign w:val="bottom"/>
          </w:tcPr>
          <w:p w14:paraId="286DAEB9" w14:textId="77777777" w:rsidR="00196590" w:rsidRPr="00613061" w:rsidRDefault="00FA4DAB" w:rsidP="00196590">
            <w:pPr>
              <w:pStyle w:val="BodyTextIndent"/>
              <w:ind w:left="0" w:right="-72"/>
              <w:jc w:val="right"/>
              <w:rPr>
                <w:rFonts w:ascii="Arial" w:hAnsi="Arial" w:cs="Arial"/>
                <w:b/>
                <w:bCs/>
                <w:sz w:val="20"/>
                <w:szCs w:val="20"/>
                <w:lang w:val="en-GB"/>
              </w:rPr>
            </w:pPr>
            <w:r w:rsidRPr="00613061">
              <w:rPr>
                <w:rFonts w:ascii="Arial" w:hAnsi="Arial" w:cs="Arial"/>
                <w:b/>
                <w:bCs/>
                <w:sz w:val="20"/>
                <w:szCs w:val="20"/>
                <w:lang w:val="en-GB"/>
              </w:rPr>
              <w:t>2021</w:t>
            </w:r>
          </w:p>
          <w:p w14:paraId="12D4C3F4" w14:textId="77777777" w:rsidR="00196590" w:rsidRPr="00613061" w:rsidRDefault="00196590" w:rsidP="00196590">
            <w:pPr>
              <w:pStyle w:val="BodyTextIndent"/>
              <w:ind w:left="0" w:right="-72"/>
              <w:jc w:val="right"/>
              <w:rPr>
                <w:rFonts w:ascii="Arial" w:hAnsi="Arial" w:cs="Arial"/>
                <w:b/>
                <w:bCs/>
                <w:sz w:val="20"/>
                <w:szCs w:val="20"/>
              </w:rPr>
            </w:pPr>
            <w:r w:rsidRPr="00613061">
              <w:rPr>
                <w:rFonts w:ascii="Arial" w:hAnsi="Arial" w:cs="Arial"/>
                <w:b/>
                <w:bCs/>
                <w:sz w:val="20"/>
                <w:szCs w:val="20"/>
              </w:rPr>
              <w:t>Baht</w:t>
            </w:r>
          </w:p>
        </w:tc>
      </w:tr>
      <w:tr w:rsidR="00196590" w:rsidRPr="00613061" w14:paraId="1145709F" w14:textId="77777777" w:rsidTr="00050486">
        <w:tc>
          <w:tcPr>
            <w:tcW w:w="1049" w:type="pct"/>
            <w:tcBorders>
              <w:top w:val="single" w:sz="4" w:space="0" w:color="auto"/>
            </w:tcBorders>
            <w:vAlign w:val="bottom"/>
          </w:tcPr>
          <w:p w14:paraId="289422BB" w14:textId="77777777" w:rsidR="00196590" w:rsidRPr="00613061" w:rsidRDefault="00196590" w:rsidP="00196590">
            <w:pPr>
              <w:pStyle w:val="BodyTextIndent"/>
              <w:ind w:left="0" w:right="-72"/>
              <w:jc w:val="center"/>
              <w:rPr>
                <w:rFonts w:ascii="Arial" w:hAnsi="Arial" w:cs="Arial"/>
                <w:sz w:val="20"/>
                <w:szCs w:val="20"/>
              </w:rPr>
            </w:pPr>
          </w:p>
        </w:tc>
        <w:tc>
          <w:tcPr>
            <w:tcW w:w="2058" w:type="pct"/>
            <w:tcBorders>
              <w:top w:val="single" w:sz="4" w:space="0" w:color="auto"/>
            </w:tcBorders>
            <w:vAlign w:val="bottom"/>
          </w:tcPr>
          <w:p w14:paraId="56053B0C" w14:textId="77777777" w:rsidR="00196590" w:rsidRPr="00613061" w:rsidRDefault="00196590" w:rsidP="00196590">
            <w:pPr>
              <w:pStyle w:val="BodyTextIndent"/>
              <w:ind w:left="0" w:right="-72"/>
              <w:jc w:val="center"/>
              <w:rPr>
                <w:rFonts w:ascii="Arial" w:hAnsi="Arial" w:cs="Arial"/>
                <w:sz w:val="20"/>
                <w:szCs w:val="20"/>
              </w:rPr>
            </w:pPr>
          </w:p>
        </w:tc>
        <w:tc>
          <w:tcPr>
            <w:tcW w:w="496" w:type="pct"/>
            <w:tcBorders>
              <w:top w:val="single" w:sz="4" w:space="0" w:color="auto"/>
            </w:tcBorders>
            <w:vAlign w:val="bottom"/>
          </w:tcPr>
          <w:p w14:paraId="21B71068" w14:textId="77777777" w:rsidR="00196590" w:rsidRPr="00613061" w:rsidRDefault="00196590" w:rsidP="00196590">
            <w:pPr>
              <w:pStyle w:val="BodyTextIndent"/>
              <w:ind w:left="0" w:right="-72"/>
              <w:jc w:val="center"/>
              <w:rPr>
                <w:rFonts w:ascii="Arial" w:hAnsi="Arial" w:cs="Arial"/>
                <w:sz w:val="20"/>
                <w:szCs w:val="20"/>
              </w:rPr>
            </w:pPr>
          </w:p>
        </w:tc>
        <w:tc>
          <w:tcPr>
            <w:tcW w:w="700" w:type="pct"/>
            <w:tcBorders>
              <w:top w:val="single" w:sz="4" w:space="0" w:color="auto"/>
            </w:tcBorders>
            <w:shd w:val="clear" w:color="auto" w:fill="FAFAFA"/>
            <w:vAlign w:val="bottom"/>
          </w:tcPr>
          <w:p w14:paraId="06FD1F7B" w14:textId="77777777" w:rsidR="00196590" w:rsidRPr="00613061" w:rsidRDefault="00196590" w:rsidP="00196590">
            <w:pPr>
              <w:pStyle w:val="BodyTextIndent"/>
              <w:ind w:left="0" w:right="-72"/>
              <w:jc w:val="right"/>
              <w:rPr>
                <w:rFonts w:ascii="Arial" w:hAnsi="Arial" w:cs="Arial"/>
                <w:sz w:val="20"/>
                <w:szCs w:val="20"/>
              </w:rPr>
            </w:pPr>
          </w:p>
        </w:tc>
        <w:tc>
          <w:tcPr>
            <w:tcW w:w="697" w:type="pct"/>
            <w:tcBorders>
              <w:top w:val="single" w:sz="4" w:space="0" w:color="auto"/>
            </w:tcBorders>
            <w:shd w:val="clear" w:color="auto" w:fill="auto"/>
            <w:vAlign w:val="bottom"/>
          </w:tcPr>
          <w:p w14:paraId="37AD5FEA" w14:textId="77777777" w:rsidR="00196590" w:rsidRPr="00613061" w:rsidRDefault="00196590" w:rsidP="00196590">
            <w:pPr>
              <w:pStyle w:val="BodyTextIndent"/>
              <w:ind w:left="0" w:right="-72"/>
              <w:jc w:val="right"/>
              <w:rPr>
                <w:rFonts w:ascii="Arial" w:hAnsi="Arial" w:cs="Arial"/>
                <w:sz w:val="20"/>
                <w:szCs w:val="20"/>
              </w:rPr>
            </w:pPr>
          </w:p>
        </w:tc>
      </w:tr>
      <w:tr w:rsidR="007A1158" w:rsidRPr="00613061" w14:paraId="0C97D828" w14:textId="77777777" w:rsidTr="00050486">
        <w:tc>
          <w:tcPr>
            <w:tcW w:w="1049" w:type="pct"/>
            <w:vAlign w:val="bottom"/>
          </w:tcPr>
          <w:p w14:paraId="2FFE4AB8" w14:textId="0586CFD9" w:rsidR="007A1158" w:rsidRPr="00613061" w:rsidRDefault="00F262ED" w:rsidP="007A1158">
            <w:pPr>
              <w:pStyle w:val="BodyTextIndent"/>
              <w:ind w:left="-78" w:right="-72"/>
              <w:rPr>
                <w:rFonts w:ascii="Arial" w:hAnsi="Arial" w:cs="Arial"/>
                <w:sz w:val="20"/>
                <w:szCs w:val="20"/>
                <w:lang w:val="en-GB"/>
              </w:rPr>
            </w:pPr>
            <w:r w:rsidRPr="00613061">
              <w:rPr>
                <w:rFonts w:ascii="Arial" w:hAnsi="Arial" w:cs="Arial"/>
                <w:sz w:val="20"/>
                <w:szCs w:val="20"/>
                <w:lang w:val="en-GB"/>
              </w:rPr>
              <w:t>17 February 2021</w:t>
            </w:r>
          </w:p>
        </w:tc>
        <w:tc>
          <w:tcPr>
            <w:tcW w:w="2058" w:type="pct"/>
            <w:vAlign w:val="bottom"/>
          </w:tcPr>
          <w:p w14:paraId="49854F35" w14:textId="494FA72A" w:rsidR="007A1158" w:rsidRPr="00613061" w:rsidRDefault="00F262ED" w:rsidP="007A1158">
            <w:pPr>
              <w:pStyle w:val="BodyTextIndent"/>
              <w:ind w:left="-85" w:right="-72"/>
              <w:jc w:val="left"/>
              <w:rPr>
                <w:rFonts w:ascii="Arial" w:hAnsi="Arial" w:cs="Arial"/>
                <w:sz w:val="20"/>
                <w:szCs w:val="20"/>
                <w:lang w:val="en-GB"/>
              </w:rPr>
            </w:pPr>
            <w:r w:rsidRPr="00613061">
              <w:rPr>
                <w:rFonts w:ascii="Arial" w:hAnsi="Arial" w:cs="Arial"/>
                <w:sz w:val="20"/>
                <w:szCs w:val="20"/>
                <w:lang w:val="en-GB"/>
              </w:rPr>
              <w:t>16 November 2020 - 31 December 2020</w:t>
            </w:r>
          </w:p>
        </w:tc>
        <w:tc>
          <w:tcPr>
            <w:tcW w:w="496" w:type="pct"/>
            <w:vAlign w:val="bottom"/>
          </w:tcPr>
          <w:p w14:paraId="1A3C8058" w14:textId="6BB5725D"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rPr>
              <w:t>0.0860</w:t>
            </w:r>
          </w:p>
        </w:tc>
        <w:tc>
          <w:tcPr>
            <w:tcW w:w="700" w:type="pct"/>
            <w:shd w:val="clear" w:color="auto" w:fill="FAFAFA"/>
          </w:tcPr>
          <w:p w14:paraId="1E146C83" w14:textId="79576F6A"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w:t>
            </w:r>
          </w:p>
        </w:tc>
        <w:tc>
          <w:tcPr>
            <w:tcW w:w="697" w:type="pct"/>
            <w:shd w:val="clear" w:color="auto" w:fill="auto"/>
          </w:tcPr>
          <w:p w14:paraId="1093AE71" w14:textId="29DCA3B7"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72,251,535</w:t>
            </w:r>
          </w:p>
        </w:tc>
      </w:tr>
      <w:tr w:rsidR="007A1158" w:rsidRPr="00613061" w14:paraId="7155DC65" w14:textId="77777777" w:rsidTr="00050486">
        <w:tc>
          <w:tcPr>
            <w:tcW w:w="1049" w:type="pct"/>
            <w:vAlign w:val="bottom"/>
          </w:tcPr>
          <w:p w14:paraId="384C255D" w14:textId="5F877D38" w:rsidR="007A1158" w:rsidRPr="00613061" w:rsidRDefault="00F262ED" w:rsidP="007A1158">
            <w:pPr>
              <w:pStyle w:val="BodyTextIndent"/>
              <w:ind w:left="-78" w:right="-72"/>
              <w:rPr>
                <w:rFonts w:ascii="Arial" w:hAnsi="Arial" w:cs="Arial"/>
                <w:sz w:val="20"/>
                <w:szCs w:val="20"/>
                <w:lang w:val="en-GB"/>
              </w:rPr>
            </w:pPr>
            <w:r w:rsidRPr="00613061">
              <w:rPr>
                <w:rFonts w:ascii="Arial" w:hAnsi="Arial" w:cs="Arial"/>
                <w:sz w:val="20"/>
                <w:szCs w:val="20"/>
                <w:lang w:val="en-GB"/>
              </w:rPr>
              <w:t>14 May 2021</w:t>
            </w:r>
          </w:p>
        </w:tc>
        <w:tc>
          <w:tcPr>
            <w:tcW w:w="2058" w:type="pct"/>
            <w:vAlign w:val="bottom"/>
          </w:tcPr>
          <w:p w14:paraId="5C42286A" w14:textId="39EB89E1" w:rsidR="007A1158" w:rsidRPr="00613061" w:rsidRDefault="00F262ED" w:rsidP="007A1158">
            <w:pPr>
              <w:pStyle w:val="BodyTextIndent"/>
              <w:ind w:left="-85" w:right="-72"/>
              <w:jc w:val="left"/>
              <w:rPr>
                <w:rFonts w:ascii="Arial" w:hAnsi="Arial" w:cs="Arial"/>
                <w:sz w:val="20"/>
                <w:szCs w:val="20"/>
                <w:lang w:val="en-GB"/>
              </w:rPr>
            </w:pPr>
            <w:r w:rsidRPr="00613061">
              <w:rPr>
                <w:rFonts w:ascii="Arial" w:hAnsi="Arial" w:cs="Arial"/>
                <w:sz w:val="20"/>
                <w:szCs w:val="20"/>
                <w:lang w:val="en-GB"/>
              </w:rPr>
              <w:t>1 January 2021 - 31 March 2021</w:t>
            </w:r>
          </w:p>
        </w:tc>
        <w:tc>
          <w:tcPr>
            <w:tcW w:w="496" w:type="pct"/>
            <w:vAlign w:val="bottom"/>
          </w:tcPr>
          <w:p w14:paraId="71155D38" w14:textId="4C3DDC71"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US"/>
              </w:rPr>
              <w:t>0.1738</w:t>
            </w:r>
          </w:p>
        </w:tc>
        <w:tc>
          <w:tcPr>
            <w:tcW w:w="700" w:type="pct"/>
            <w:shd w:val="clear" w:color="auto" w:fill="FAFAFA"/>
          </w:tcPr>
          <w:p w14:paraId="5BA63111" w14:textId="2A5A3137"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w:t>
            </w:r>
          </w:p>
        </w:tc>
        <w:tc>
          <w:tcPr>
            <w:tcW w:w="697" w:type="pct"/>
            <w:shd w:val="clear" w:color="auto" w:fill="auto"/>
          </w:tcPr>
          <w:p w14:paraId="11B53F9B" w14:textId="14DD286D"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146,015,309</w:t>
            </w:r>
          </w:p>
        </w:tc>
      </w:tr>
      <w:tr w:rsidR="007A1158" w:rsidRPr="00613061" w14:paraId="2775EB56" w14:textId="77777777" w:rsidTr="00050486">
        <w:tc>
          <w:tcPr>
            <w:tcW w:w="1049" w:type="pct"/>
          </w:tcPr>
          <w:p w14:paraId="05F50CA6" w14:textId="4BB9DF5B" w:rsidR="007A1158" w:rsidRPr="00613061" w:rsidRDefault="00F262ED" w:rsidP="007A1158">
            <w:pPr>
              <w:pStyle w:val="BodyTextIndent"/>
              <w:ind w:left="-78" w:right="-72"/>
              <w:rPr>
                <w:rFonts w:ascii="Arial" w:hAnsi="Arial" w:cs="Arial"/>
                <w:sz w:val="20"/>
                <w:szCs w:val="20"/>
                <w:lang w:val="en-GB"/>
              </w:rPr>
            </w:pPr>
            <w:r w:rsidRPr="00613061">
              <w:rPr>
                <w:rFonts w:ascii="Arial" w:hAnsi="Arial" w:cs="Arial"/>
                <w:sz w:val="20"/>
                <w:szCs w:val="20"/>
                <w:lang w:val="en-GB"/>
              </w:rPr>
              <w:t>9 August 2021</w:t>
            </w:r>
          </w:p>
        </w:tc>
        <w:tc>
          <w:tcPr>
            <w:tcW w:w="2058" w:type="pct"/>
          </w:tcPr>
          <w:p w14:paraId="24F2FCD2" w14:textId="3D1497DB" w:rsidR="007A1158" w:rsidRPr="00613061" w:rsidRDefault="00F262ED" w:rsidP="007A1158">
            <w:pPr>
              <w:pStyle w:val="BodyTextIndent"/>
              <w:ind w:left="-85" w:right="-72"/>
              <w:jc w:val="left"/>
              <w:rPr>
                <w:rFonts w:ascii="Arial" w:hAnsi="Arial" w:cs="Arial"/>
                <w:sz w:val="20"/>
                <w:szCs w:val="20"/>
                <w:lang w:val="en-GB"/>
              </w:rPr>
            </w:pPr>
            <w:r w:rsidRPr="00613061">
              <w:rPr>
                <w:rFonts w:ascii="Arial" w:hAnsi="Arial" w:cs="Arial"/>
                <w:sz w:val="20"/>
                <w:szCs w:val="20"/>
                <w:lang w:val="en-GB"/>
              </w:rPr>
              <w:t>1 April 2021 - 30 June 2021</w:t>
            </w:r>
          </w:p>
        </w:tc>
        <w:tc>
          <w:tcPr>
            <w:tcW w:w="496" w:type="pct"/>
          </w:tcPr>
          <w:p w14:paraId="18D9C6D4" w14:textId="62E01104" w:rsidR="007A1158" w:rsidRPr="00613061" w:rsidRDefault="00F262ED" w:rsidP="007A1158">
            <w:pPr>
              <w:pStyle w:val="BodyTextIndent"/>
              <w:ind w:left="0" w:right="-72"/>
              <w:jc w:val="right"/>
              <w:rPr>
                <w:rFonts w:ascii="Arial" w:hAnsi="Arial" w:cs="Arial"/>
                <w:sz w:val="20"/>
                <w:szCs w:val="20"/>
              </w:rPr>
            </w:pPr>
            <w:r w:rsidRPr="00613061">
              <w:rPr>
                <w:rFonts w:ascii="Arial" w:hAnsi="Arial" w:cs="Arial"/>
                <w:sz w:val="20"/>
                <w:szCs w:val="20"/>
              </w:rPr>
              <w:t>0.1738</w:t>
            </w:r>
          </w:p>
        </w:tc>
        <w:tc>
          <w:tcPr>
            <w:tcW w:w="700" w:type="pct"/>
            <w:shd w:val="clear" w:color="auto" w:fill="FAFAFA"/>
          </w:tcPr>
          <w:p w14:paraId="75AD71E1" w14:textId="611EE09F"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w:t>
            </w:r>
          </w:p>
        </w:tc>
        <w:tc>
          <w:tcPr>
            <w:tcW w:w="697" w:type="pct"/>
            <w:shd w:val="clear" w:color="auto" w:fill="auto"/>
          </w:tcPr>
          <w:p w14:paraId="19F6ADCA" w14:textId="62AC0F2A"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146,015,309</w:t>
            </w:r>
          </w:p>
        </w:tc>
      </w:tr>
      <w:tr w:rsidR="007A1158" w:rsidRPr="00613061" w14:paraId="12FECB74" w14:textId="77777777" w:rsidTr="00050486">
        <w:tc>
          <w:tcPr>
            <w:tcW w:w="1049" w:type="pct"/>
            <w:vAlign w:val="bottom"/>
          </w:tcPr>
          <w:p w14:paraId="71D20A9F" w14:textId="72464CD5" w:rsidR="007A1158" w:rsidRPr="00613061" w:rsidRDefault="00F262ED" w:rsidP="007A1158">
            <w:pPr>
              <w:pStyle w:val="BodyTextIndent"/>
              <w:ind w:left="-78" w:right="-72"/>
              <w:rPr>
                <w:rFonts w:ascii="Arial" w:hAnsi="Arial" w:cs="Arial"/>
                <w:sz w:val="20"/>
                <w:szCs w:val="20"/>
                <w:lang w:val="en-GB"/>
              </w:rPr>
            </w:pPr>
            <w:r w:rsidRPr="00613061">
              <w:rPr>
                <w:rFonts w:ascii="Arial" w:hAnsi="Arial" w:cs="Arial"/>
                <w:sz w:val="20"/>
                <w:szCs w:val="20"/>
                <w:lang w:val="en-GB"/>
              </w:rPr>
              <w:t>11 November 2021</w:t>
            </w:r>
          </w:p>
        </w:tc>
        <w:tc>
          <w:tcPr>
            <w:tcW w:w="2058" w:type="pct"/>
            <w:vAlign w:val="bottom"/>
          </w:tcPr>
          <w:p w14:paraId="21EE6170" w14:textId="2D61B2BA" w:rsidR="007A1158" w:rsidRPr="00613061" w:rsidRDefault="00F262ED" w:rsidP="007A1158">
            <w:pPr>
              <w:pStyle w:val="BodyTextIndent"/>
              <w:ind w:left="-85" w:right="-72"/>
              <w:jc w:val="left"/>
              <w:rPr>
                <w:rFonts w:ascii="Arial" w:hAnsi="Arial" w:cs="Arial"/>
                <w:sz w:val="20"/>
                <w:szCs w:val="20"/>
                <w:lang w:val="en-US"/>
              </w:rPr>
            </w:pPr>
            <w:r w:rsidRPr="00613061">
              <w:rPr>
                <w:rFonts w:ascii="Arial" w:hAnsi="Arial" w:cs="Arial"/>
                <w:sz w:val="20"/>
                <w:szCs w:val="20"/>
                <w:lang w:val="en-US"/>
              </w:rPr>
              <w:t>1 July 2021 - 30 September 2021</w:t>
            </w:r>
          </w:p>
        </w:tc>
        <w:tc>
          <w:tcPr>
            <w:tcW w:w="496" w:type="pct"/>
          </w:tcPr>
          <w:p w14:paraId="511CB9E9" w14:textId="5D3F38AE" w:rsidR="007A1158" w:rsidRPr="00613061" w:rsidRDefault="00F262ED" w:rsidP="007A1158">
            <w:pPr>
              <w:pStyle w:val="BodyTextIndent"/>
              <w:ind w:left="0" w:right="-72"/>
              <w:jc w:val="right"/>
              <w:rPr>
                <w:rFonts w:ascii="Arial" w:hAnsi="Arial" w:cs="Arial"/>
                <w:sz w:val="20"/>
                <w:szCs w:val="20"/>
              </w:rPr>
            </w:pPr>
            <w:r w:rsidRPr="00613061">
              <w:rPr>
                <w:rFonts w:ascii="Arial" w:hAnsi="Arial" w:cs="Arial"/>
                <w:sz w:val="20"/>
                <w:szCs w:val="20"/>
              </w:rPr>
              <w:t>0.1738</w:t>
            </w:r>
          </w:p>
        </w:tc>
        <w:tc>
          <w:tcPr>
            <w:tcW w:w="700" w:type="pct"/>
            <w:shd w:val="clear" w:color="auto" w:fill="FAFAFA"/>
            <w:vAlign w:val="bottom"/>
          </w:tcPr>
          <w:p w14:paraId="561510A3" w14:textId="4E9D0862"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w:t>
            </w:r>
          </w:p>
        </w:tc>
        <w:tc>
          <w:tcPr>
            <w:tcW w:w="697" w:type="pct"/>
            <w:shd w:val="clear" w:color="auto" w:fill="auto"/>
            <w:vAlign w:val="bottom"/>
          </w:tcPr>
          <w:p w14:paraId="012C13C3" w14:textId="50B40BB0"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146,015,309</w:t>
            </w:r>
          </w:p>
        </w:tc>
      </w:tr>
      <w:tr w:rsidR="007A1158" w:rsidRPr="00613061" w14:paraId="23C4A5FB" w14:textId="77777777" w:rsidTr="00050486">
        <w:tc>
          <w:tcPr>
            <w:tcW w:w="1049" w:type="pct"/>
            <w:vAlign w:val="bottom"/>
          </w:tcPr>
          <w:p w14:paraId="53CFC9AD" w14:textId="661F7A74" w:rsidR="007A1158" w:rsidRPr="00613061" w:rsidRDefault="00B87C94" w:rsidP="007A1158">
            <w:pPr>
              <w:pStyle w:val="BodyTextIndent"/>
              <w:ind w:left="-78" w:right="-72"/>
              <w:rPr>
                <w:rFonts w:ascii="Arial" w:hAnsi="Arial" w:cs="Arial"/>
                <w:sz w:val="20"/>
                <w:szCs w:val="20"/>
                <w:lang w:val="en-US" w:eastAsia="en-US"/>
              </w:rPr>
            </w:pPr>
            <w:r w:rsidRPr="00613061">
              <w:rPr>
                <w:rFonts w:ascii="Arial" w:hAnsi="Arial" w:cs="Arial"/>
                <w:sz w:val="20"/>
                <w:szCs w:val="20"/>
                <w:cs/>
                <w:lang w:val="en-US" w:eastAsia="en-US"/>
              </w:rPr>
              <w:t>21</w:t>
            </w:r>
            <w:r w:rsidRPr="00613061">
              <w:rPr>
                <w:rFonts w:ascii="Arial" w:hAnsi="Arial" w:cs="Arial"/>
                <w:sz w:val="20"/>
                <w:szCs w:val="20"/>
                <w:lang w:val="en-US" w:eastAsia="en-US"/>
              </w:rPr>
              <w:t xml:space="preserve"> February</w:t>
            </w:r>
            <w:r w:rsidR="00F262ED" w:rsidRPr="00613061">
              <w:rPr>
                <w:rFonts w:ascii="Arial" w:hAnsi="Arial" w:cs="Arial"/>
                <w:sz w:val="20"/>
                <w:szCs w:val="20"/>
                <w:lang w:val="en-US" w:eastAsia="en-US"/>
              </w:rPr>
              <w:t xml:space="preserve"> 2022</w:t>
            </w:r>
          </w:p>
        </w:tc>
        <w:tc>
          <w:tcPr>
            <w:tcW w:w="2058" w:type="pct"/>
            <w:vAlign w:val="bottom"/>
          </w:tcPr>
          <w:p w14:paraId="6578E174" w14:textId="72DFFC92" w:rsidR="007A1158" w:rsidRPr="00613061" w:rsidRDefault="00F262ED" w:rsidP="007A1158">
            <w:pPr>
              <w:pStyle w:val="BodyTextIndent"/>
              <w:ind w:left="-85" w:right="-72"/>
              <w:jc w:val="left"/>
              <w:rPr>
                <w:rFonts w:ascii="Arial" w:hAnsi="Arial" w:cs="Arial"/>
                <w:sz w:val="20"/>
                <w:szCs w:val="20"/>
              </w:rPr>
            </w:pPr>
            <w:r w:rsidRPr="00613061">
              <w:rPr>
                <w:rFonts w:ascii="Arial" w:hAnsi="Arial" w:cs="Arial"/>
                <w:sz w:val="20"/>
                <w:szCs w:val="20"/>
              </w:rPr>
              <w:t>1 October 2021 - 31 December 2021</w:t>
            </w:r>
          </w:p>
        </w:tc>
        <w:tc>
          <w:tcPr>
            <w:tcW w:w="496" w:type="pct"/>
            <w:vAlign w:val="bottom"/>
          </w:tcPr>
          <w:p w14:paraId="696DFB00" w14:textId="3D32D704" w:rsidR="007A1158" w:rsidRPr="00613061" w:rsidRDefault="00F262ED" w:rsidP="007A1158">
            <w:pPr>
              <w:pStyle w:val="BodyTextIndent"/>
              <w:ind w:left="0" w:right="-72"/>
              <w:jc w:val="right"/>
              <w:rPr>
                <w:rFonts w:ascii="Arial" w:hAnsi="Arial" w:cs="Arial"/>
                <w:sz w:val="20"/>
                <w:szCs w:val="20"/>
              </w:rPr>
            </w:pPr>
            <w:r w:rsidRPr="00613061">
              <w:rPr>
                <w:rFonts w:ascii="Arial" w:hAnsi="Arial" w:cs="Arial"/>
                <w:sz w:val="20"/>
                <w:szCs w:val="20"/>
                <w:lang w:val="en-US"/>
              </w:rPr>
              <w:t>0.1738</w:t>
            </w:r>
          </w:p>
        </w:tc>
        <w:tc>
          <w:tcPr>
            <w:tcW w:w="700" w:type="pct"/>
            <w:shd w:val="clear" w:color="auto" w:fill="FAFAFA"/>
            <w:vAlign w:val="bottom"/>
          </w:tcPr>
          <w:p w14:paraId="3B43235D" w14:textId="2590424A"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146,015,309</w:t>
            </w:r>
          </w:p>
        </w:tc>
        <w:tc>
          <w:tcPr>
            <w:tcW w:w="697" w:type="pct"/>
            <w:shd w:val="clear" w:color="auto" w:fill="auto"/>
            <w:vAlign w:val="bottom"/>
          </w:tcPr>
          <w:p w14:paraId="19B08400" w14:textId="1BDACA8B"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w:t>
            </w:r>
          </w:p>
        </w:tc>
      </w:tr>
      <w:tr w:rsidR="007A1158" w:rsidRPr="00613061" w14:paraId="0EDD8013" w14:textId="77777777" w:rsidTr="00050486">
        <w:tc>
          <w:tcPr>
            <w:tcW w:w="1049" w:type="pct"/>
            <w:vAlign w:val="bottom"/>
          </w:tcPr>
          <w:p w14:paraId="4A204794" w14:textId="2CD48DD1" w:rsidR="007A1158" w:rsidRPr="00613061" w:rsidRDefault="00B87C94" w:rsidP="007A1158">
            <w:pPr>
              <w:pStyle w:val="BodyTextIndent"/>
              <w:ind w:left="-78" w:right="-72"/>
              <w:rPr>
                <w:rFonts w:ascii="Arial" w:hAnsi="Arial" w:cs="Arial"/>
                <w:sz w:val="20"/>
                <w:szCs w:val="20"/>
                <w:lang w:val="en-US" w:eastAsia="en-US"/>
              </w:rPr>
            </w:pPr>
            <w:r w:rsidRPr="00613061">
              <w:rPr>
                <w:rFonts w:ascii="Arial" w:hAnsi="Arial" w:cs="Arial"/>
                <w:sz w:val="20"/>
                <w:szCs w:val="20"/>
                <w:cs/>
                <w:lang w:val="en-US" w:eastAsia="en-US"/>
              </w:rPr>
              <w:t>13</w:t>
            </w:r>
            <w:r w:rsidR="00F262ED" w:rsidRPr="00613061">
              <w:rPr>
                <w:rFonts w:ascii="Arial" w:hAnsi="Arial" w:cs="Arial"/>
                <w:sz w:val="20"/>
                <w:szCs w:val="20"/>
                <w:lang w:val="en-US" w:eastAsia="en-US"/>
              </w:rPr>
              <w:t xml:space="preserve"> </w:t>
            </w:r>
            <w:r w:rsidRPr="00613061">
              <w:rPr>
                <w:rFonts w:ascii="Arial" w:hAnsi="Arial" w:cs="Arial"/>
                <w:sz w:val="20"/>
                <w:szCs w:val="20"/>
                <w:lang w:val="en-GB" w:eastAsia="en-US"/>
              </w:rPr>
              <w:t>May</w:t>
            </w:r>
            <w:r w:rsidR="00F262ED" w:rsidRPr="00613061">
              <w:rPr>
                <w:rFonts w:ascii="Arial" w:hAnsi="Arial" w:cs="Arial"/>
                <w:sz w:val="20"/>
                <w:szCs w:val="20"/>
                <w:lang w:val="en-US" w:eastAsia="en-US"/>
              </w:rPr>
              <w:t xml:space="preserve"> 2022</w:t>
            </w:r>
          </w:p>
        </w:tc>
        <w:tc>
          <w:tcPr>
            <w:tcW w:w="2058" w:type="pct"/>
            <w:vAlign w:val="bottom"/>
          </w:tcPr>
          <w:p w14:paraId="5366D7D9" w14:textId="1F375E22" w:rsidR="007A1158" w:rsidRPr="00613061" w:rsidRDefault="00F262ED" w:rsidP="007A1158">
            <w:pPr>
              <w:pStyle w:val="BodyTextIndent"/>
              <w:ind w:left="-85" w:right="-72"/>
              <w:jc w:val="left"/>
              <w:rPr>
                <w:rFonts w:ascii="Arial" w:hAnsi="Arial" w:cs="Arial"/>
                <w:sz w:val="20"/>
                <w:szCs w:val="20"/>
                <w:lang w:val="en-US" w:eastAsia="en-US"/>
              </w:rPr>
            </w:pPr>
            <w:r w:rsidRPr="00613061">
              <w:rPr>
                <w:rFonts w:ascii="Arial" w:hAnsi="Arial" w:cs="Arial"/>
                <w:sz w:val="20"/>
                <w:szCs w:val="20"/>
                <w:lang w:val="en-US" w:eastAsia="en-US"/>
              </w:rPr>
              <w:t>1 January 2022 - 31 March 2022</w:t>
            </w:r>
          </w:p>
        </w:tc>
        <w:tc>
          <w:tcPr>
            <w:tcW w:w="496" w:type="pct"/>
            <w:vAlign w:val="bottom"/>
          </w:tcPr>
          <w:p w14:paraId="2B738CEE" w14:textId="351C1155" w:rsidR="007A1158" w:rsidRPr="00613061" w:rsidRDefault="00F262ED" w:rsidP="007A1158">
            <w:pPr>
              <w:pStyle w:val="BodyTextIndent"/>
              <w:ind w:left="0" w:right="-72"/>
              <w:jc w:val="right"/>
              <w:rPr>
                <w:rFonts w:ascii="Arial" w:hAnsi="Arial" w:cs="Arial"/>
                <w:sz w:val="20"/>
                <w:szCs w:val="20"/>
                <w:lang w:val="en-US" w:eastAsia="en-US"/>
              </w:rPr>
            </w:pPr>
            <w:r w:rsidRPr="00613061">
              <w:rPr>
                <w:rFonts w:ascii="Arial" w:hAnsi="Arial" w:cs="Arial"/>
                <w:sz w:val="20"/>
                <w:szCs w:val="20"/>
                <w:lang w:val="en-US" w:eastAsia="en-US"/>
              </w:rPr>
              <w:t>0.1556</w:t>
            </w:r>
          </w:p>
        </w:tc>
        <w:tc>
          <w:tcPr>
            <w:tcW w:w="700" w:type="pct"/>
            <w:shd w:val="clear" w:color="auto" w:fill="FAFAFA"/>
          </w:tcPr>
          <w:p w14:paraId="0AF24BEC" w14:textId="076992E6"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130,724,869</w:t>
            </w:r>
          </w:p>
        </w:tc>
        <w:tc>
          <w:tcPr>
            <w:tcW w:w="697" w:type="pct"/>
            <w:shd w:val="clear" w:color="auto" w:fill="auto"/>
          </w:tcPr>
          <w:p w14:paraId="0C575ED3" w14:textId="0DC4B694"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w:t>
            </w:r>
          </w:p>
        </w:tc>
      </w:tr>
      <w:tr w:rsidR="007A1158" w:rsidRPr="00613061" w14:paraId="1957F7A0" w14:textId="77777777" w:rsidTr="00050486">
        <w:tc>
          <w:tcPr>
            <w:tcW w:w="1049" w:type="pct"/>
          </w:tcPr>
          <w:p w14:paraId="62870DF3" w14:textId="6A8ECBD4" w:rsidR="007A1158" w:rsidRPr="00613061" w:rsidRDefault="00B87C94" w:rsidP="007A1158">
            <w:pPr>
              <w:pStyle w:val="BodyTextIndent"/>
              <w:ind w:left="-78" w:right="-72"/>
              <w:rPr>
                <w:rFonts w:ascii="Arial" w:hAnsi="Arial" w:cs="Arial"/>
                <w:sz w:val="20"/>
                <w:szCs w:val="20"/>
                <w:lang w:val="en-US" w:eastAsia="en-US"/>
              </w:rPr>
            </w:pPr>
            <w:r w:rsidRPr="00613061">
              <w:rPr>
                <w:rFonts w:ascii="Arial" w:hAnsi="Arial" w:cs="Arial"/>
                <w:sz w:val="20"/>
                <w:szCs w:val="20"/>
                <w:cs/>
                <w:lang w:val="en-US" w:eastAsia="en-US"/>
              </w:rPr>
              <w:t>8</w:t>
            </w:r>
            <w:r w:rsidR="00F262ED" w:rsidRPr="00613061">
              <w:rPr>
                <w:rFonts w:ascii="Arial" w:hAnsi="Arial" w:cs="Arial"/>
                <w:sz w:val="20"/>
                <w:szCs w:val="20"/>
                <w:lang w:val="en-US" w:eastAsia="en-US"/>
              </w:rPr>
              <w:t xml:space="preserve"> </w:t>
            </w:r>
            <w:r w:rsidRPr="00613061">
              <w:rPr>
                <w:rFonts w:ascii="Arial" w:hAnsi="Arial" w:cs="Arial"/>
                <w:sz w:val="20"/>
                <w:szCs w:val="20"/>
                <w:lang w:val="en-US" w:eastAsia="en-US"/>
              </w:rPr>
              <w:t>August</w:t>
            </w:r>
            <w:r w:rsidR="00F262ED" w:rsidRPr="00613061">
              <w:rPr>
                <w:rFonts w:ascii="Arial" w:hAnsi="Arial" w:cs="Arial"/>
                <w:sz w:val="20"/>
                <w:szCs w:val="20"/>
                <w:lang w:val="en-US" w:eastAsia="en-US"/>
              </w:rPr>
              <w:t xml:space="preserve"> 2022</w:t>
            </w:r>
          </w:p>
        </w:tc>
        <w:tc>
          <w:tcPr>
            <w:tcW w:w="2058" w:type="pct"/>
          </w:tcPr>
          <w:p w14:paraId="722F1431" w14:textId="2FF293CB" w:rsidR="007A1158" w:rsidRPr="00613061" w:rsidRDefault="00F262ED" w:rsidP="007A1158">
            <w:pPr>
              <w:pStyle w:val="BodyTextIndent"/>
              <w:ind w:left="-85" w:right="-72"/>
              <w:jc w:val="left"/>
              <w:rPr>
                <w:rFonts w:ascii="Arial" w:hAnsi="Arial" w:cs="Arial"/>
                <w:sz w:val="20"/>
                <w:szCs w:val="20"/>
                <w:lang w:val="en-US" w:eastAsia="en-US"/>
              </w:rPr>
            </w:pPr>
            <w:r w:rsidRPr="00613061">
              <w:rPr>
                <w:rFonts w:ascii="Arial" w:hAnsi="Arial" w:cs="Arial"/>
                <w:sz w:val="20"/>
                <w:szCs w:val="20"/>
                <w:lang w:val="en-US" w:eastAsia="en-US"/>
              </w:rPr>
              <w:t xml:space="preserve">1 April 2022 </w:t>
            </w:r>
            <w:r w:rsidR="00350A8E">
              <w:rPr>
                <w:rFonts w:ascii="Arial" w:hAnsi="Arial" w:cs="Arial"/>
                <w:sz w:val="20"/>
                <w:szCs w:val="20"/>
                <w:lang w:val="en-US" w:eastAsia="en-US"/>
              </w:rPr>
              <w:t>-</w:t>
            </w:r>
            <w:r w:rsidRPr="00613061">
              <w:rPr>
                <w:rFonts w:ascii="Arial" w:hAnsi="Arial" w:cs="Arial"/>
                <w:sz w:val="20"/>
                <w:szCs w:val="20"/>
                <w:lang w:val="en-US" w:eastAsia="en-US"/>
              </w:rPr>
              <w:t xml:space="preserve"> 30 June 2022</w:t>
            </w:r>
          </w:p>
        </w:tc>
        <w:tc>
          <w:tcPr>
            <w:tcW w:w="496" w:type="pct"/>
          </w:tcPr>
          <w:p w14:paraId="132691BE" w14:textId="500F3CD5" w:rsidR="007A1158" w:rsidRPr="00613061" w:rsidRDefault="00F262ED" w:rsidP="007A1158">
            <w:pPr>
              <w:ind w:right="-72"/>
              <w:jc w:val="right"/>
              <w:rPr>
                <w:rFonts w:ascii="Arial" w:eastAsia="Cordia New" w:hAnsi="Arial" w:cs="Arial"/>
                <w:sz w:val="20"/>
                <w:szCs w:val="20"/>
              </w:rPr>
            </w:pPr>
            <w:r w:rsidRPr="00613061">
              <w:rPr>
                <w:rFonts w:ascii="Arial" w:eastAsia="Cordia New" w:hAnsi="Arial" w:cs="Arial"/>
                <w:sz w:val="20"/>
                <w:szCs w:val="20"/>
              </w:rPr>
              <w:t>0.1556</w:t>
            </w:r>
          </w:p>
        </w:tc>
        <w:tc>
          <w:tcPr>
            <w:tcW w:w="700" w:type="pct"/>
            <w:shd w:val="clear" w:color="auto" w:fill="FAFAFA"/>
          </w:tcPr>
          <w:p w14:paraId="49B1D5E7" w14:textId="7835284A"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130,724,869</w:t>
            </w:r>
          </w:p>
        </w:tc>
        <w:tc>
          <w:tcPr>
            <w:tcW w:w="697" w:type="pct"/>
            <w:tcBorders>
              <w:top w:val="nil"/>
              <w:left w:val="nil"/>
              <w:right w:val="nil"/>
            </w:tcBorders>
            <w:shd w:val="clear" w:color="auto" w:fill="auto"/>
          </w:tcPr>
          <w:p w14:paraId="4667DB61" w14:textId="18F0A2FB"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w:t>
            </w:r>
          </w:p>
        </w:tc>
      </w:tr>
      <w:tr w:rsidR="007A1158" w:rsidRPr="00613061" w14:paraId="55F2770E" w14:textId="77777777" w:rsidTr="00050486">
        <w:tc>
          <w:tcPr>
            <w:tcW w:w="1049" w:type="pct"/>
            <w:vAlign w:val="bottom"/>
          </w:tcPr>
          <w:p w14:paraId="70A99B3E" w14:textId="7D807115" w:rsidR="007A1158" w:rsidRPr="00613061" w:rsidRDefault="00F262ED" w:rsidP="007A1158">
            <w:pPr>
              <w:pStyle w:val="BodyTextIndent"/>
              <w:ind w:left="-78" w:right="-72"/>
              <w:rPr>
                <w:rFonts w:ascii="Arial" w:hAnsi="Arial" w:cs="Arial"/>
                <w:sz w:val="20"/>
                <w:szCs w:val="20"/>
                <w:lang w:val="en-US" w:eastAsia="en-US"/>
              </w:rPr>
            </w:pPr>
            <w:r w:rsidRPr="00613061">
              <w:rPr>
                <w:rFonts w:ascii="Arial" w:hAnsi="Arial" w:cs="Arial"/>
                <w:sz w:val="20"/>
                <w:szCs w:val="20"/>
                <w:lang w:val="en-US" w:eastAsia="en-US"/>
              </w:rPr>
              <w:t>8 November 2022</w:t>
            </w:r>
          </w:p>
        </w:tc>
        <w:tc>
          <w:tcPr>
            <w:tcW w:w="2058" w:type="pct"/>
            <w:vAlign w:val="bottom"/>
          </w:tcPr>
          <w:p w14:paraId="35B5A03F" w14:textId="4DA2C43D" w:rsidR="007A1158" w:rsidRPr="00613061" w:rsidRDefault="00F262ED" w:rsidP="007A1158">
            <w:pPr>
              <w:pStyle w:val="BodyTextIndent"/>
              <w:ind w:left="-85" w:right="-72"/>
              <w:jc w:val="left"/>
              <w:rPr>
                <w:rFonts w:ascii="Arial" w:hAnsi="Arial" w:cs="Arial"/>
                <w:sz w:val="20"/>
                <w:szCs w:val="20"/>
                <w:lang w:val="en-US" w:eastAsia="en-US"/>
              </w:rPr>
            </w:pPr>
            <w:r w:rsidRPr="00613061">
              <w:rPr>
                <w:rFonts w:ascii="Arial" w:hAnsi="Arial" w:cs="Arial"/>
                <w:sz w:val="20"/>
                <w:szCs w:val="20"/>
                <w:lang w:val="en-US" w:eastAsia="en-US"/>
              </w:rPr>
              <w:t>1 July 2022 to 20 October 2022</w:t>
            </w:r>
          </w:p>
        </w:tc>
        <w:tc>
          <w:tcPr>
            <w:tcW w:w="496" w:type="pct"/>
            <w:vAlign w:val="bottom"/>
          </w:tcPr>
          <w:p w14:paraId="13D15B25" w14:textId="16B731D0" w:rsidR="007A1158" w:rsidRPr="00613061" w:rsidRDefault="00F262ED" w:rsidP="007A1158">
            <w:pPr>
              <w:pStyle w:val="BodyTextIndent"/>
              <w:ind w:left="0" w:right="-72"/>
              <w:jc w:val="right"/>
              <w:rPr>
                <w:rFonts w:ascii="Arial" w:hAnsi="Arial" w:cs="Arial"/>
                <w:sz w:val="20"/>
                <w:szCs w:val="20"/>
                <w:lang w:val="en-US" w:eastAsia="en-US"/>
              </w:rPr>
            </w:pPr>
            <w:r w:rsidRPr="00613061">
              <w:rPr>
                <w:rFonts w:ascii="Arial" w:hAnsi="Arial" w:cs="Arial"/>
                <w:sz w:val="20"/>
                <w:szCs w:val="20"/>
                <w:lang w:val="en-US" w:eastAsia="en-US"/>
              </w:rPr>
              <w:t>0.1894</w:t>
            </w:r>
          </w:p>
        </w:tc>
        <w:tc>
          <w:tcPr>
            <w:tcW w:w="700" w:type="pct"/>
            <w:tcBorders>
              <w:bottom w:val="single" w:sz="4" w:space="0" w:color="auto"/>
            </w:tcBorders>
            <w:shd w:val="clear" w:color="auto" w:fill="FAFAFA"/>
            <w:vAlign w:val="bottom"/>
          </w:tcPr>
          <w:p w14:paraId="61A24E24" w14:textId="0E2F4A05"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159,121,401</w:t>
            </w:r>
          </w:p>
        </w:tc>
        <w:tc>
          <w:tcPr>
            <w:tcW w:w="697" w:type="pct"/>
            <w:tcBorders>
              <w:bottom w:val="single" w:sz="4" w:space="0" w:color="auto"/>
            </w:tcBorders>
            <w:shd w:val="clear" w:color="auto" w:fill="auto"/>
            <w:vAlign w:val="bottom"/>
          </w:tcPr>
          <w:p w14:paraId="2A9CA1A8" w14:textId="33E38C7C" w:rsidR="007A1158" w:rsidRPr="00613061" w:rsidRDefault="00F262ED" w:rsidP="007A1158">
            <w:pPr>
              <w:pStyle w:val="BodyTextIndent"/>
              <w:ind w:left="0" w:right="-72"/>
              <w:jc w:val="right"/>
              <w:rPr>
                <w:rFonts w:ascii="Arial" w:hAnsi="Arial" w:cs="Arial"/>
                <w:sz w:val="20"/>
                <w:szCs w:val="20"/>
                <w:cs/>
                <w:lang w:val="en-GB"/>
              </w:rPr>
            </w:pPr>
            <w:r w:rsidRPr="00613061">
              <w:rPr>
                <w:rFonts w:ascii="Arial" w:hAnsi="Arial" w:cs="Arial"/>
                <w:sz w:val="20"/>
                <w:szCs w:val="20"/>
                <w:lang w:val="en-GB"/>
              </w:rPr>
              <w:t>-</w:t>
            </w:r>
          </w:p>
        </w:tc>
      </w:tr>
      <w:tr w:rsidR="007A1158" w:rsidRPr="00613061" w14:paraId="09EF0860" w14:textId="77777777" w:rsidTr="00050486">
        <w:tc>
          <w:tcPr>
            <w:tcW w:w="1049" w:type="pct"/>
            <w:vAlign w:val="bottom"/>
          </w:tcPr>
          <w:p w14:paraId="51CE49CC" w14:textId="77777777" w:rsidR="007A1158" w:rsidRPr="00613061" w:rsidRDefault="007A1158" w:rsidP="007A1158">
            <w:pPr>
              <w:pStyle w:val="BodyTextIndent"/>
              <w:ind w:left="-56" w:right="-72"/>
              <w:jc w:val="center"/>
              <w:rPr>
                <w:rFonts w:ascii="Arial" w:hAnsi="Arial" w:cs="Arial"/>
                <w:sz w:val="20"/>
                <w:szCs w:val="20"/>
                <w:lang w:val="en-US" w:eastAsia="en-US"/>
              </w:rPr>
            </w:pPr>
          </w:p>
        </w:tc>
        <w:tc>
          <w:tcPr>
            <w:tcW w:w="2058" w:type="pct"/>
            <w:vAlign w:val="bottom"/>
          </w:tcPr>
          <w:p w14:paraId="71F1FEA8" w14:textId="77777777" w:rsidR="007A1158" w:rsidRPr="00613061" w:rsidRDefault="007A1158" w:rsidP="007A1158">
            <w:pPr>
              <w:pStyle w:val="BodyTextIndent"/>
              <w:ind w:left="0" w:right="-72"/>
              <w:jc w:val="center"/>
              <w:rPr>
                <w:rFonts w:ascii="Arial" w:hAnsi="Arial" w:cs="Arial"/>
                <w:sz w:val="20"/>
                <w:szCs w:val="20"/>
                <w:lang w:val="en-US" w:eastAsia="en-US"/>
              </w:rPr>
            </w:pPr>
          </w:p>
        </w:tc>
        <w:tc>
          <w:tcPr>
            <w:tcW w:w="496" w:type="pct"/>
            <w:vAlign w:val="bottom"/>
          </w:tcPr>
          <w:p w14:paraId="6BC37448" w14:textId="77777777" w:rsidR="007A1158" w:rsidRPr="00613061" w:rsidRDefault="007A1158" w:rsidP="007A1158">
            <w:pPr>
              <w:pStyle w:val="BodyTextIndent"/>
              <w:ind w:left="0" w:right="-72"/>
              <w:jc w:val="center"/>
              <w:rPr>
                <w:rFonts w:ascii="Arial" w:hAnsi="Arial" w:cs="Arial"/>
                <w:sz w:val="20"/>
                <w:szCs w:val="20"/>
                <w:lang w:val="en-US" w:eastAsia="en-US"/>
              </w:rPr>
            </w:pPr>
          </w:p>
        </w:tc>
        <w:tc>
          <w:tcPr>
            <w:tcW w:w="700" w:type="pct"/>
            <w:tcBorders>
              <w:top w:val="single" w:sz="4" w:space="0" w:color="auto"/>
            </w:tcBorders>
            <w:shd w:val="clear" w:color="auto" w:fill="FAFAFA"/>
            <w:vAlign w:val="bottom"/>
          </w:tcPr>
          <w:p w14:paraId="4450D4BC" w14:textId="77777777" w:rsidR="007A1158" w:rsidRPr="00613061" w:rsidRDefault="007A1158" w:rsidP="007A1158">
            <w:pPr>
              <w:pStyle w:val="BodyTextIndent"/>
              <w:ind w:left="0" w:right="-72"/>
              <w:jc w:val="right"/>
              <w:rPr>
                <w:rFonts w:ascii="Arial" w:hAnsi="Arial" w:cs="Arial"/>
                <w:sz w:val="20"/>
                <w:szCs w:val="20"/>
                <w:lang w:val="en-GB"/>
              </w:rPr>
            </w:pPr>
          </w:p>
        </w:tc>
        <w:tc>
          <w:tcPr>
            <w:tcW w:w="697" w:type="pct"/>
            <w:tcBorders>
              <w:top w:val="single" w:sz="4" w:space="0" w:color="auto"/>
            </w:tcBorders>
            <w:shd w:val="clear" w:color="auto" w:fill="auto"/>
            <w:vAlign w:val="bottom"/>
          </w:tcPr>
          <w:p w14:paraId="6BFDFD65" w14:textId="77777777" w:rsidR="007A1158" w:rsidRPr="00613061" w:rsidRDefault="007A1158" w:rsidP="007A1158">
            <w:pPr>
              <w:pStyle w:val="BodyTextIndent"/>
              <w:ind w:left="0" w:right="-72"/>
              <w:jc w:val="right"/>
              <w:rPr>
                <w:rFonts w:ascii="Arial" w:hAnsi="Arial" w:cs="Arial"/>
                <w:sz w:val="20"/>
                <w:szCs w:val="20"/>
                <w:lang w:val="en-GB"/>
              </w:rPr>
            </w:pPr>
          </w:p>
        </w:tc>
      </w:tr>
      <w:tr w:rsidR="007A1158" w:rsidRPr="00613061" w14:paraId="6EFEFA59" w14:textId="77777777" w:rsidTr="00050486">
        <w:tc>
          <w:tcPr>
            <w:tcW w:w="1049" w:type="pct"/>
            <w:vAlign w:val="bottom"/>
          </w:tcPr>
          <w:p w14:paraId="322107F1" w14:textId="77777777" w:rsidR="007A1158" w:rsidRPr="00613061" w:rsidRDefault="007A1158" w:rsidP="007A1158">
            <w:pPr>
              <w:pStyle w:val="BodyTextIndent"/>
              <w:ind w:left="-56" w:right="-72"/>
              <w:jc w:val="center"/>
              <w:rPr>
                <w:rFonts w:ascii="Arial" w:hAnsi="Arial" w:cs="Arial"/>
                <w:sz w:val="20"/>
                <w:szCs w:val="20"/>
                <w:lang w:val="en-US" w:eastAsia="en-US"/>
              </w:rPr>
            </w:pPr>
          </w:p>
        </w:tc>
        <w:tc>
          <w:tcPr>
            <w:tcW w:w="2058" w:type="pct"/>
            <w:vAlign w:val="bottom"/>
          </w:tcPr>
          <w:p w14:paraId="383A83D0" w14:textId="77777777" w:rsidR="007A1158" w:rsidRPr="00613061" w:rsidRDefault="007A1158" w:rsidP="007A1158">
            <w:pPr>
              <w:pStyle w:val="BodyTextIndent"/>
              <w:ind w:left="0" w:right="-72"/>
              <w:jc w:val="center"/>
              <w:rPr>
                <w:rFonts w:ascii="Arial" w:hAnsi="Arial" w:cs="Arial"/>
                <w:sz w:val="20"/>
                <w:szCs w:val="20"/>
                <w:lang w:val="en-US" w:eastAsia="en-US"/>
              </w:rPr>
            </w:pPr>
          </w:p>
        </w:tc>
        <w:tc>
          <w:tcPr>
            <w:tcW w:w="496" w:type="pct"/>
            <w:vAlign w:val="bottom"/>
          </w:tcPr>
          <w:p w14:paraId="37DFA58B" w14:textId="77777777" w:rsidR="007A1158" w:rsidRPr="00613061" w:rsidRDefault="007A1158" w:rsidP="007A1158">
            <w:pPr>
              <w:pStyle w:val="BodyTextIndent"/>
              <w:ind w:left="0" w:right="-72"/>
              <w:jc w:val="center"/>
              <w:rPr>
                <w:rFonts w:ascii="Arial" w:hAnsi="Arial" w:cs="Arial"/>
                <w:sz w:val="20"/>
                <w:szCs w:val="20"/>
                <w:lang w:val="en-US" w:eastAsia="en-US"/>
              </w:rPr>
            </w:pPr>
          </w:p>
        </w:tc>
        <w:tc>
          <w:tcPr>
            <w:tcW w:w="700" w:type="pct"/>
            <w:tcBorders>
              <w:bottom w:val="single" w:sz="4" w:space="0" w:color="auto"/>
            </w:tcBorders>
            <w:shd w:val="clear" w:color="auto" w:fill="FAFAFA"/>
            <w:vAlign w:val="bottom"/>
          </w:tcPr>
          <w:p w14:paraId="19DE9D51" w14:textId="3806BDED" w:rsidR="007A1158" w:rsidRPr="00613061" w:rsidRDefault="00F262ED"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566,586,448</w:t>
            </w:r>
          </w:p>
        </w:tc>
        <w:tc>
          <w:tcPr>
            <w:tcW w:w="697" w:type="pct"/>
            <w:tcBorders>
              <w:bottom w:val="single" w:sz="4" w:space="0" w:color="auto"/>
            </w:tcBorders>
            <w:shd w:val="clear" w:color="auto" w:fill="auto"/>
            <w:vAlign w:val="bottom"/>
          </w:tcPr>
          <w:p w14:paraId="0C45DB69" w14:textId="77777777" w:rsidR="007A1158" w:rsidRPr="00613061" w:rsidRDefault="007A1158" w:rsidP="007A1158">
            <w:pPr>
              <w:pStyle w:val="BodyTextIndent"/>
              <w:ind w:left="0" w:right="-72"/>
              <w:jc w:val="right"/>
              <w:rPr>
                <w:rFonts w:ascii="Arial" w:hAnsi="Arial" w:cs="Arial"/>
                <w:sz w:val="20"/>
                <w:szCs w:val="20"/>
                <w:lang w:val="en-GB"/>
              </w:rPr>
            </w:pPr>
            <w:r w:rsidRPr="00613061">
              <w:rPr>
                <w:rFonts w:ascii="Arial" w:hAnsi="Arial" w:cs="Arial"/>
                <w:sz w:val="20"/>
                <w:szCs w:val="20"/>
                <w:lang w:val="en-GB"/>
              </w:rPr>
              <w:t>510,297,462</w:t>
            </w:r>
          </w:p>
        </w:tc>
      </w:tr>
    </w:tbl>
    <w:p w14:paraId="46D712CE" w14:textId="268CCB65" w:rsidR="00F00F4A" w:rsidRDefault="00F00F4A" w:rsidP="00F16FE4">
      <w:pPr>
        <w:pStyle w:val="BodyTextIndent"/>
        <w:ind w:left="0"/>
        <w:rPr>
          <w:rFonts w:ascii="Arial" w:hAnsi="Arial" w:cs="Arial"/>
          <w:sz w:val="20"/>
          <w:szCs w:val="20"/>
        </w:rPr>
      </w:pPr>
    </w:p>
    <w:p w14:paraId="0263A7AE" w14:textId="77777777" w:rsidR="00613061" w:rsidRPr="00613061" w:rsidRDefault="00613061" w:rsidP="00F16FE4">
      <w:pPr>
        <w:pStyle w:val="BodyTextIndent"/>
        <w:ind w:left="0"/>
        <w:rPr>
          <w:rFonts w:ascii="Arial" w:hAnsi="Arial" w:cs="Arial"/>
          <w:sz w:val="20"/>
          <w:szCs w:val="20"/>
        </w:rPr>
      </w:pPr>
    </w:p>
    <w:tbl>
      <w:tblPr>
        <w:tblW w:w="9043" w:type="dxa"/>
        <w:tblInd w:w="108" w:type="dxa"/>
        <w:shd w:val="clear" w:color="auto" w:fill="FFA543"/>
        <w:tblLook w:val="04A0" w:firstRow="1" w:lastRow="0" w:firstColumn="1" w:lastColumn="0" w:noHBand="0" w:noVBand="1"/>
      </w:tblPr>
      <w:tblGrid>
        <w:gridCol w:w="9043"/>
      </w:tblGrid>
      <w:tr w:rsidR="00520528" w:rsidRPr="00613061" w14:paraId="3603DCBE" w14:textId="77777777" w:rsidTr="00C4202B">
        <w:trPr>
          <w:trHeight w:val="386"/>
        </w:trPr>
        <w:tc>
          <w:tcPr>
            <w:tcW w:w="9043" w:type="dxa"/>
            <w:shd w:val="clear" w:color="auto" w:fill="FFA543"/>
            <w:vAlign w:val="center"/>
            <w:hideMark/>
          </w:tcPr>
          <w:p w14:paraId="56CA9D5D" w14:textId="77777777" w:rsidR="00520528" w:rsidRPr="00613061" w:rsidRDefault="00520528" w:rsidP="00F16FE4">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1</w:t>
            </w:r>
            <w:r w:rsidR="00C25EC6" w:rsidRPr="00613061">
              <w:rPr>
                <w:rFonts w:ascii="Arial" w:eastAsia="Arial Unicode MS" w:hAnsi="Arial" w:cs="Arial"/>
                <w:b/>
                <w:bCs/>
                <w:color w:val="FFFFFF"/>
                <w:sz w:val="20"/>
                <w:szCs w:val="20"/>
              </w:rPr>
              <w:t>7</w:t>
            </w:r>
            <w:r w:rsidRPr="00613061">
              <w:rPr>
                <w:rFonts w:ascii="Arial" w:eastAsia="Arial Unicode MS" w:hAnsi="Arial" w:cs="Arial"/>
                <w:b/>
                <w:bCs/>
                <w:color w:val="FFFFFF"/>
                <w:sz w:val="20"/>
                <w:szCs w:val="20"/>
              </w:rPr>
              <w:tab/>
              <w:t>Expenses</w:t>
            </w:r>
          </w:p>
        </w:tc>
      </w:tr>
    </w:tbl>
    <w:p w14:paraId="4D382456" w14:textId="77777777" w:rsidR="00930A0C" w:rsidRPr="00613061" w:rsidRDefault="00930A0C" w:rsidP="00F16FE4">
      <w:pPr>
        <w:tabs>
          <w:tab w:val="left" w:pos="9098"/>
        </w:tabs>
        <w:jc w:val="thaiDistribute"/>
        <w:rPr>
          <w:rFonts w:ascii="Arial" w:hAnsi="Arial" w:cs="Arial"/>
          <w:sz w:val="18"/>
          <w:szCs w:val="18"/>
          <w:lang w:val="en-GB"/>
        </w:rPr>
      </w:pPr>
    </w:p>
    <w:p w14:paraId="7DD6E3BC" w14:textId="77777777" w:rsidR="00930A0C" w:rsidRPr="00613061" w:rsidRDefault="00930A0C" w:rsidP="00F16FE4">
      <w:pPr>
        <w:pStyle w:val="BodyTextIndent"/>
        <w:ind w:left="0"/>
        <w:rPr>
          <w:rFonts w:ascii="Arial" w:hAnsi="Arial" w:cs="Arial"/>
          <w:sz w:val="20"/>
          <w:szCs w:val="20"/>
        </w:rPr>
      </w:pPr>
      <w:r w:rsidRPr="00613061">
        <w:rPr>
          <w:rFonts w:ascii="Arial" w:hAnsi="Arial" w:cs="Arial"/>
          <w:spacing w:val="-6"/>
          <w:sz w:val="20"/>
          <w:szCs w:val="20"/>
        </w:rPr>
        <w:t xml:space="preserve">The management fee, </w:t>
      </w:r>
      <w:r w:rsidR="0096139F" w:rsidRPr="00613061">
        <w:rPr>
          <w:rFonts w:ascii="Arial" w:hAnsi="Arial" w:cs="Arial"/>
          <w:spacing w:val="-6"/>
          <w:sz w:val="20"/>
          <w:szCs w:val="20"/>
          <w:lang w:val="en-GB"/>
        </w:rPr>
        <w:t>acquisition fee,</w:t>
      </w:r>
      <w:r w:rsidR="0096139F" w:rsidRPr="00613061">
        <w:rPr>
          <w:rFonts w:ascii="Arial" w:hAnsi="Arial" w:cs="Arial"/>
          <w:spacing w:val="-6"/>
          <w:sz w:val="20"/>
          <w:szCs w:val="20"/>
        </w:rPr>
        <w:t xml:space="preserve"> trustee fee,</w:t>
      </w:r>
      <w:r w:rsidR="003377C5" w:rsidRPr="00613061">
        <w:rPr>
          <w:rFonts w:ascii="Arial" w:hAnsi="Arial" w:cs="Arial"/>
          <w:spacing w:val="-6"/>
          <w:sz w:val="20"/>
          <w:szCs w:val="20"/>
          <w:lang w:val="en-GB"/>
        </w:rPr>
        <w:t xml:space="preserve"> </w:t>
      </w:r>
      <w:r w:rsidRPr="00613061">
        <w:rPr>
          <w:rFonts w:ascii="Arial" w:hAnsi="Arial" w:cs="Arial"/>
          <w:spacing w:val="-6"/>
          <w:sz w:val="20"/>
          <w:szCs w:val="20"/>
        </w:rPr>
        <w:t>registrar fee</w:t>
      </w:r>
      <w:r w:rsidR="0096139F" w:rsidRPr="00613061">
        <w:rPr>
          <w:rFonts w:ascii="Arial" w:hAnsi="Arial" w:cs="Arial"/>
          <w:spacing w:val="-6"/>
          <w:sz w:val="20"/>
          <w:szCs w:val="20"/>
          <w:lang w:val="en-GB"/>
        </w:rPr>
        <w:t>,</w:t>
      </w:r>
      <w:r w:rsidR="0096139F" w:rsidRPr="00613061">
        <w:rPr>
          <w:rFonts w:ascii="Arial" w:hAnsi="Arial" w:cs="Arial"/>
          <w:spacing w:val="-6"/>
          <w:sz w:val="20"/>
          <w:szCs w:val="20"/>
        </w:rPr>
        <w:t xml:space="preserve"> and property management fee </w:t>
      </w:r>
      <w:r w:rsidRPr="00613061">
        <w:rPr>
          <w:rFonts w:ascii="Arial" w:hAnsi="Arial" w:cs="Arial"/>
          <w:spacing w:val="-6"/>
          <w:sz w:val="20"/>
          <w:szCs w:val="20"/>
        </w:rPr>
        <w:t>are calculated</w:t>
      </w:r>
      <w:r w:rsidRPr="00613061">
        <w:rPr>
          <w:rFonts w:ascii="Arial" w:hAnsi="Arial" w:cs="Arial"/>
          <w:sz w:val="20"/>
          <w:szCs w:val="20"/>
        </w:rPr>
        <w:t xml:space="preserve"> as follows:</w:t>
      </w:r>
    </w:p>
    <w:p w14:paraId="37EBA419" w14:textId="77777777" w:rsidR="00CF1288" w:rsidRPr="00613061" w:rsidRDefault="00CF1288" w:rsidP="00F16FE4">
      <w:pPr>
        <w:tabs>
          <w:tab w:val="left" w:pos="9098"/>
        </w:tabs>
        <w:jc w:val="thaiDistribute"/>
        <w:rPr>
          <w:rFonts w:ascii="Arial" w:hAnsi="Arial" w:cs="Arial"/>
          <w:sz w:val="18"/>
          <w:szCs w:val="18"/>
          <w:lang w:val="en-GB"/>
        </w:rPr>
      </w:pPr>
    </w:p>
    <w:p w14:paraId="66033636" w14:textId="77777777" w:rsidR="00930A0C" w:rsidRPr="00613061" w:rsidRDefault="00930A0C" w:rsidP="00F16FE4">
      <w:pPr>
        <w:pStyle w:val="BodyTextIndent"/>
        <w:ind w:left="0"/>
        <w:rPr>
          <w:rFonts w:ascii="Arial" w:hAnsi="Arial" w:cs="Arial"/>
          <w:color w:val="CF4A02"/>
          <w:sz w:val="20"/>
          <w:szCs w:val="20"/>
          <w:lang w:val="en-GB"/>
        </w:rPr>
      </w:pPr>
      <w:r w:rsidRPr="00613061">
        <w:rPr>
          <w:rFonts w:ascii="Arial" w:hAnsi="Arial" w:cs="Arial"/>
          <w:b/>
          <w:bCs/>
          <w:color w:val="CF4A02"/>
          <w:sz w:val="20"/>
          <w:szCs w:val="20"/>
          <w:lang w:val="en-GB"/>
        </w:rPr>
        <w:t>Management fee</w:t>
      </w:r>
    </w:p>
    <w:p w14:paraId="24439B5F" w14:textId="77777777" w:rsidR="00930A0C" w:rsidRPr="00613061" w:rsidRDefault="00930A0C" w:rsidP="00F16FE4">
      <w:pPr>
        <w:tabs>
          <w:tab w:val="left" w:pos="9098"/>
        </w:tabs>
        <w:jc w:val="thaiDistribute"/>
        <w:rPr>
          <w:rFonts w:ascii="Arial" w:hAnsi="Arial" w:cs="Arial"/>
          <w:sz w:val="18"/>
          <w:szCs w:val="18"/>
          <w:lang w:val="en-GB"/>
        </w:rPr>
      </w:pPr>
    </w:p>
    <w:p w14:paraId="50AC589D" w14:textId="0B7D3A99" w:rsidR="00930A0C" w:rsidRPr="00613061" w:rsidRDefault="00BF11DF" w:rsidP="00F16FE4">
      <w:pPr>
        <w:pStyle w:val="BodyTextIndent"/>
        <w:ind w:left="0"/>
        <w:rPr>
          <w:rFonts w:ascii="Arial" w:hAnsi="Arial" w:cs="Arial"/>
          <w:sz w:val="20"/>
          <w:szCs w:val="20"/>
          <w:lang w:val="en-GB"/>
        </w:rPr>
      </w:pPr>
      <w:r w:rsidRPr="00613061">
        <w:rPr>
          <w:rFonts w:ascii="Arial" w:hAnsi="Arial" w:cs="Arial"/>
          <w:sz w:val="20"/>
          <w:szCs w:val="20"/>
          <w:lang w:val="en-GB"/>
        </w:rPr>
        <w:t xml:space="preserve">The REIT Manager </w:t>
      </w:r>
      <w:r w:rsidR="00930A0C" w:rsidRPr="00613061">
        <w:rPr>
          <w:rFonts w:ascii="Arial" w:hAnsi="Arial" w:cs="Arial"/>
          <w:sz w:val="20"/>
          <w:szCs w:val="20"/>
          <w:lang w:val="en-GB"/>
        </w:rPr>
        <w:t xml:space="preserve">is entitled to receive a monthly management fee from </w:t>
      </w:r>
      <w:r w:rsidR="00575B7A" w:rsidRPr="00613061">
        <w:rPr>
          <w:rFonts w:ascii="Arial" w:hAnsi="Arial" w:cs="Arial"/>
          <w:sz w:val="20"/>
          <w:szCs w:val="20"/>
          <w:lang w:val="en-GB"/>
        </w:rPr>
        <w:t>t</w:t>
      </w:r>
      <w:r w:rsidR="00643BD0" w:rsidRPr="00613061">
        <w:rPr>
          <w:rFonts w:ascii="Arial" w:hAnsi="Arial" w:cs="Arial"/>
          <w:sz w:val="20"/>
          <w:szCs w:val="20"/>
          <w:lang w:val="en-GB"/>
        </w:rPr>
        <w:t>he Trust</w:t>
      </w:r>
      <w:r w:rsidR="00930A0C" w:rsidRPr="00613061">
        <w:rPr>
          <w:rFonts w:ascii="Arial" w:hAnsi="Arial" w:cs="Arial"/>
          <w:sz w:val="20"/>
          <w:szCs w:val="20"/>
          <w:lang w:val="en-GB"/>
        </w:rPr>
        <w:t xml:space="preserve"> at a rate not exceeding </w:t>
      </w:r>
      <w:r w:rsidR="00825A45" w:rsidRPr="00613061">
        <w:rPr>
          <w:rFonts w:ascii="Arial" w:hAnsi="Arial" w:cs="Arial"/>
          <w:sz w:val="20"/>
          <w:szCs w:val="20"/>
          <w:lang w:val="en-GB"/>
        </w:rPr>
        <w:t>0</w:t>
      </w:r>
      <w:r w:rsidR="00930A0C" w:rsidRPr="00613061">
        <w:rPr>
          <w:rFonts w:ascii="Arial" w:hAnsi="Arial" w:cs="Arial"/>
          <w:sz w:val="20"/>
          <w:szCs w:val="20"/>
          <w:lang w:val="en-GB"/>
        </w:rPr>
        <w:t>.</w:t>
      </w:r>
      <w:r w:rsidR="00825A45" w:rsidRPr="00613061">
        <w:rPr>
          <w:rFonts w:ascii="Arial" w:hAnsi="Arial" w:cs="Arial"/>
          <w:sz w:val="20"/>
          <w:szCs w:val="20"/>
          <w:lang w:val="en-GB"/>
        </w:rPr>
        <w:t>75</w:t>
      </w:r>
      <w:r w:rsidR="00930A0C" w:rsidRPr="00613061">
        <w:rPr>
          <w:rFonts w:ascii="Arial" w:hAnsi="Arial" w:cs="Arial"/>
          <w:sz w:val="20"/>
          <w:szCs w:val="20"/>
          <w:lang w:val="en-GB"/>
        </w:rPr>
        <w:t xml:space="preserve">% per annum </w:t>
      </w:r>
      <w:r w:rsidR="00CD3152" w:rsidRPr="00613061">
        <w:rPr>
          <w:rFonts w:ascii="Arial" w:hAnsi="Arial" w:cs="Arial"/>
          <w:sz w:val="20"/>
          <w:szCs w:val="20"/>
          <w:lang w:val="en-GB"/>
        </w:rPr>
        <w:t xml:space="preserve">(exclusive of value added tax, special business tax, or other similar type of tax) </w:t>
      </w:r>
      <w:r w:rsidR="00930A0C" w:rsidRPr="00613061">
        <w:rPr>
          <w:rFonts w:ascii="Arial" w:hAnsi="Arial" w:cs="Arial"/>
          <w:sz w:val="20"/>
          <w:szCs w:val="20"/>
          <w:lang w:val="en-GB"/>
        </w:rPr>
        <w:t xml:space="preserve">of the net asset value of </w:t>
      </w:r>
      <w:r w:rsidR="00825A45" w:rsidRPr="00613061">
        <w:rPr>
          <w:rFonts w:ascii="Arial" w:hAnsi="Arial" w:cs="Arial"/>
          <w:sz w:val="20"/>
          <w:szCs w:val="20"/>
          <w:lang w:val="en-GB"/>
        </w:rPr>
        <w:t>t</w:t>
      </w:r>
      <w:r w:rsidR="00643BD0" w:rsidRPr="00613061">
        <w:rPr>
          <w:rFonts w:ascii="Arial" w:hAnsi="Arial" w:cs="Arial"/>
          <w:sz w:val="20"/>
          <w:szCs w:val="20"/>
          <w:lang w:val="en-GB"/>
        </w:rPr>
        <w:t>he Trust</w:t>
      </w:r>
      <w:r w:rsidR="00930A0C" w:rsidRPr="00613061">
        <w:rPr>
          <w:rFonts w:ascii="Arial" w:hAnsi="Arial" w:cs="Arial"/>
          <w:sz w:val="20"/>
          <w:szCs w:val="20"/>
          <w:lang w:val="en-GB"/>
        </w:rPr>
        <w:t xml:space="preserve"> as calculated by the</w:t>
      </w:r>
      <w:r w:rsidRPr="00613061">
        <w:rPr>
          <w:rFonts w:ascii="Arial" w:hAnsi="Arial" w:cs="Arial"/>
          <w:sz w:val="20"/>
          <w:szCs w:val="20"/>
          <w:lang w:val="en-GB"/>
        </w:rPr>
        <w:t xml:space="preserve"> REIT Manager </w:t>
      </w:r>
      <w:r w:rsidR="00930A0C" w:rsidRPr="00613061">
        <w:rPr>
          <w:rFonts w:ascii="Arial" w:hAnsi="Arial" w:cs="Arial"/>
          <w:sz w:val="20"/>
          <w:szCs w:val="20"/>
          <w:lang w:val="en-GB"/>
        </w:rPr>
        <w:t>and verified by the Trustee.</w:t>
      </w:r>
    </w:p>
    <w:p w14:paraId="7ED05559" w14:textId="77777777" w:rsidR="00EC5A64" w:rsidRPr="00613061" w:rsidRDefault="00EC5A64" w:rsidP="00F16FE4">
      <w:pPr>
        <w:pStyle w:val="BodyTextIndent"/>
        <w:ind w:left="0"/>
        <w:rPr>
          <w:rFonts w:ascii="Arial" w:hAnsi="Arial" w:cs="Arial"/>
          <w:sz w:val="18"/>
          <w:szCs w:val="18"/>
          <w:lang w:val="en-GB"/>
        </w:rPr>
      </w:pPr>
    </w:p>
    <w:p w14:paraId="19674121" w14:textId="77777777" w:rsidR="00C32E08" w:rsidRPr="00613061" w:rsidRDefault="00C32E08" w:rsidP="00F16FE4">
      <w:pPr>
        <w:pStyle w:val="BodyTextIndent"/>
        <w:ind w:left="0"/>
        <w:rPr>
          <w:rFonts w:ascii="Arial" w:hAnsi="Arial" w:cs="Arial"/>
          <w:b/>
          <w:bCs/>
          <w:color w:val="CF4A02"/>
          <w:sz w:val="20"/>
          <w:szCs w:val="20"/>
          <w:lang w:val="en-GB"/>
        </w:rPr>
      </w:pPr>
      <w:r w:rsidRPr="00613061">
        <w:rPr>
          <w:rFonts w:ascii="Arial" w:hAnsi="Arial" w:cs="Arial"/>
          <w:b/>
          <w:bCs/>
          <w:color w:val="CF4A02"/>
          <w:sz w:val="20"/>
          <w:szCs w:val="20"/>
          <w:lang w:val="en-GB"/>
        </w:rPr>
        <w:t>Acquisition fee</w:t>
      </w:r>
    </w:p>
    <w:p w14:paraId="293A43F7" w14:textId="77777777" w:rsidR="00C32E08" w:rsidRPr="00613061" w:rsidRDefault="00C32E08" w:rsidP="00F16FE4">
      <w:pPr>
        <w:tabs>
          <w:tab w:val="left" w:pos="9098"/>
        </w:tabs>
        <w:jc w:val="thaiDistribute"/>
        <w:rPr>
          <w:rFonts w:ascii="Arial" w:hAnsi="Arial" w:cs="Arial"/>
          <w:sz w:val="18"/>
          <w:szCs w:val="18"/>
          <w:lang w:val="en-GB"/>
        </w:rPr>
      </w:pPr>
    </w:p>
    <w:p w14:paraId="3B4E1E51" w14:textId="53B41F47" w:rsidR="00C32E08" w:rsidRPr="00613061" w:rsidRDefault="00BF11DF" w:rsidP="00F16FE4">
      <w:pPr>
        <w:pStyle w:val="BodyTextIndent"/>
        <w:ind w:left="0"/>
        <w:rPr>
          <w:rFonts w:ascii="Arial" w:hAnsi="Arial" w:cs="Arial"/>
          <w:sz w:val="20"/>
          <w:szCs w:val="20"/>
          <w:lang w:val="en-GB"/>
        </w:rPr>
      </w:pPr>
      <w:r w:rsidRPr="00613061">
        <w:rPr>
          <w:rFonts w:ascii="Arial" w:hAnsi="Arial" w:cs="Arial"/>
          <w:sz w:val="20"/>
          <w:szCs w:val="20"/>
          <w:lang w:val="en-GB"/>
        </w:rPr>
        <w:t xml:space="preserve">The REIT Manager </w:t>
      </w:r>
      <w:r w:rsidR="00575B7A" w:rsidRPr="00613061">
        <w:rPr>
          <w:rFonts w:ascii="Arial" w:hAnsi="Arial" w:cs="Arial"/>
          <w:sz w:val="20"/>
          <w:szCs w:val="20"/>
          <w:lang w:val="en-GB"/>
        </w:rPr>
        <w:t>will</w:t>
      </w:r>
      <w:r w:rsidR="00C32E08" w:rsidRPr="00613061">
        <w:rPr>
          <w:rFonts w:ascii="Arial" w:hAnsi="Arial" w:cs="Arial"/>
          <w:sz w:val="20"/>
          <w:szCs w:val="20"/>
          <w:lang w:val="en-GB"/>
        </w:rPr>
        <w:t xml:space="preserve"> receive an acquisition fee at a rate not exceeding 0.75% of the acquired properties of the Trust in case of the properties from related pe</w:t>
      </w:r>
      <w:r w:rsidR="000A54A9" w:rsidRPr="00613061">
        <w:rPr>
          <w:rFonts w:ascii="Arial" w:hAnsi="Arial" w:cs="Arial"/>
          <w:sz w:val="20"/>
          <w:szCs w:val="20"/>
          <w:lang w:val="en-GB"/>
        </w:rPr>
        <w:t>rsons of the Management Company and not</w:t>
      </w:r>
      <w:r w:rsidR="00DE057D" w:rsidRPr="00613061">
        <w:rPr>
          <w:rFonts w:ascii="Arial" w:hAnsi="Arial" w:cs="Arial"/>
          <w:sz w:val="20"/>
          <w:szCs w:val="20"/>
          <w:lang w:val="en-GB"/>
        </w:rPr>
        <w:t xml:space="preserve"> exceeding</w:t>
      </w:r>
      <w:r w:rsidR="000A54A9" w:rsidRPr="00613061">
        <w:rPr>
          <w:rFonts w:ascii="Arial" w:hAnsi="Arial" w:cs="Arial"/>
          <w:sz w:val="20"/>
          <w:szCs w:val="20"/>
          <w:lang w:val="en-GB"/>
        </w:rPr>
        <w:t xml:space="preserve"> 1</w:t>
      </w:r>
      <w:r w:rsidR="00337BF8" w:rsidRPr="00613061">
        <w:rPr>
          <w:rFonts w:ascii="Arial" w:hAnsi="Arial" w:cs="Arial"/>
          <w:sz w:val="20"/>
          <w:szCs w:val="20"/>
          <w:lang w:val="en-GB"/>
        </w:rPr>
        <w:t>.</w:t>
      </w:r>
      <w:r w:rsidR="000A54A9" w:rsidRPr="00613061">
        <w:rPr>
          <w:rFonts w:ascii="Arial" w:hAnsi="Arial" w:cs="Arial"/>
          <w:sz w:val="20"/>
          <w:szCs w:val="20"/>
          <w:lang w:val="en-GB"/>
        </w:rPr>
        <w:t>0</w:t>
      </w:r>
      <w:r w:rsidR="004D276C" w:rsidRPr="00613061">
        <w:rPr>
          <w:rFonts w:ascii="Arial" w:hAnsi="Arial" w:cs="Arial"/>
          <w:sz w:val="20"/>
          <w:szCs w:val="20"/>
          <w:lang w:val="en-GB"/>
        </w:rPr>
        <w:t>0</w:t>
      </w:r>
      <w:r w:rsidR="000A54A9" w:rsidRPr="00613061">
        <w:rPr>
          <w:rFonts w:ascii="Arial" w:hAnsi="Arial" w:cs="Arial"/>
          <w:sz w:val="20"/>
          <w:szCs w:val="20"/>
          <w:lang w:val="en-GB"/>
        </w:rPr>
        <w:t>% of the acquired properties of the Trust in case of the properties from others.</w:t>
      </w:r>
      <w:r w:rsidR="00DE057D" w:rsidRPr="00613061">
        <w:rPr>
          <w:rFonts w:ascii="Arial" w:hAnsi="Arial" w:cs="Arial"/>
          <w:sz w:val="20"/>
          <w:szCs w:val="20"/>
          <w:lang w:val="en-GB"/>
        </w:rPr>
        <w:t xml:space="preserve"> </w:t>
      </w:r>
    </w:p>
    <w:p w14:paraId="3EEDDD1F" w14:textId="77777777" w:rsidR="00EC5A64" w:rsidRPr="00613061" w:rsidRDefault="00EC5A64" w:rsidP="00F16FE4">
      <w:pPr>
        <w:pStyle w:val="BodyTextIndent"/>
        <w:ind w:left="0"/>
        <w:rPr>
          <w:rFonts w:ascii="Arial" w:hAnsi="Arial" w:cs="Arial"/>
          <w:sz w:val="18"/>
          <w:szCs w:val="18"/>
          <w:lang w:val="en-GB"/>
        </w:rPr>
      </w:pPr>
    </w:p>
    <w:p w14:paraId="4648C3FB" w14:textId="77777777" w:rsidR="00930A0C" w:rsidRPr="00613061" w:rsidRDefault="00930A0C" w:rsidP="00F16FE4">
      <w:pPr>
        <w:pStyle w:val="BodyTextIndent"/>
        <w:ind w:left="0"/>
        <w:rPr>
          <w:rFonts w:ascii="Arial" w:hAnsi="Arial" w:cs="Arial"/>
          <w:b/>
          <w:bCs/>
          <w:color w:val="CF4A02"/>
          <w:sz w:val="20"/>
          <w:szCs w:val="20"/>
          <w:lang w:val="en-GB"/>
        </w:rPr>
      </w:pPr>
      <w:r w:rsidRPr="00613061">
        <w:rPr>
          <w:rFonts w:ascii="Arial" w:hAnsi="Arial" w:cs="Arial"/>
          <w:b/>
          <w:bCs/>
          <w:color w:val="CF4A02"/>
          <w:sz w:val="20"/>
          <w:szCs w:val="20"/>
          <w:lang w:val="en-GB"/>
        </w:rPr>
        <w:t>Trustee fee</w:t>
      </w:r>
    </w:p>
    <w:p w14:paraId="7093463A" w14:textId="77777777" w:rsidR="00930A0C" w:rsidRPr="00613061" w:rsidRDefault="00930A0C" w:rsidP="00F16FE4">
      <w:pPr>
        <w:tabs>
          <w:tab w:val="left" w:pos="9098"/>
        </w:tabs>
        <w:jc w:val="thaiDistribute"/>
        <w:rPr>
          <w:rFonts w:ascii="Arial" w:hAnsi="Arial" w:cs="Arial"/>
          <w:sz w:val="18"/>
          <w:szCs w:val="18"/>
          <w:lang w:val="en-GB"/>
        </w:rPr>
      </w:pPr>
    </w:p>
    <w:p w14:paraId="5CFA1B4D" w14:textId="27ACD70B" w:rsidR="00930A0C" w:rsidRPr="00613061" w:rsidRDefault="00930A0C" w:rsidP="00F16FE4">
      <w:pPr>
        <w:pStyle w:val="BodyTextIndent"/>
        <w:ind w:left="0"/>
        <w:rPr>
          <w:rFonts w:ascii="Arial" w:hAnsi="Arial" w:cs="Arial"/>
          <w:sz w:val="20"/>
          <w:szCs w:val="20"/>
          <w:lang w:val="en-GB"/>
        </w:rPr>
      </w:pPr>
      <w:r w:rsidRPr="00613061">
        <w:rPr>
          <w:rFonts w:ascii="Arial" w:hAnsi="Arial" w:cs="Arial"/>
          <w:sz w:val="20"/>
          <w:szCs w:val="20"/>
          <w:lang w:val="en-GB"/>
        </w:rPr>
        <w:t>The Trustee is entitled to receive a monthly remuneration at a rate not exceeding 0.</w:t>
      </w:r>
      <w:r w:rsidR="00825A45" w:rsidRPr="00613061">
        <w:rPr>
          <w:rFonts w:ascii="Arial" w:hAnsi="Arial" w:cs="Arial"/>
          <w:sz w:val="20"/>
          <w:szCs w:val="20"/>
          <w:lang w:val="en-GB"/>
        </w:rPr>
        <w:t>7</w:t>
      </w:r>
      <w:r w:rsidR="00BF3CC0" w:rsidRPr="00613061">
        <w:rPr>
          <w:rFonts w:ascii="Arial" w:hAnsi="Arial" w:cs="Arial"/>
          <w:sz w:val="20"/>
          <w:szCs w:val="20"/>
          <w:lang w:val="en-GB"/>
        </w:rPr>
        <w:t>5</w:t>
      </w:r>
      <w:r w:rsidRPr="00613061">
        <w:rPr>
          <w:rFonts w:ascii="Arial" w:hAnsi="Arial" w:cs="Arial"/>
          <w:sz w:val="20"/>
          <w:szCs w:val="20"/>
          <w:lang w:val="en-GB"/>
        </w:rPr>
        <w:t xml:space="preserve">% per annum </w:t>
      </w:r>
      <w:r w:rsidR="00CD3152" w:rsidRPr="00613061">
        <w:rPr>
          <w:rFonts w:ascii="Arial" w:hAnsi="Arial" w:cs="Arial"/>
          <w:sz w:val="20"/>
          <w:szCs w:val="20"/>
          <w:lang w:val="en-GB"/>
        </w:rPr>
        <w:t xml:space="preserve">(exclusive of value added tax, special business tax, or other similar type of tax) </w:t>
      </w:r>
      <w:r w:rsidRPr="00613061">
        <w:rPr>
          <w:rFonts w:ascii="Arial" w:hAnsi="Arial" w:cs="Arial"/>
          <w:sz w:val="20"/>
          <w:szCs w:val="20"/>
          <w:lang w:val="en-GB"/>
        </w:rPr>
        <w:t xml:space="preserve">of the net asset value of </w:t>
      </w:r>
      <w:r w:rsidR="00825A45" w:rsidRPr="00613061">
        <w:rPr>
          <w:rFonts w:ascii="Arial" w:hAnsi="Arial" w:cs="Arial"/>
          <w:sz w:val="20"/>
          <w:szCs w:val="20"/>
          <w:lang w:val="en-GB"/>
        </w:rPr>
        <w:t>t</w:t>
      </w:r>
      <w:r w:rsidR="00643BD0" w:rsidRPr="00613061">
        <w:rPr>
          <w:rFonts w:ascii="Arial" w:hAnsi="Arial" w:cs="Arial"/>
          <w:sz w:val="20"/>
          <w:szCs w:val="20"/>
          <w:lang w:val="en-GB"/>
        </w:rPr>
        <w:t>he Trust</w:t>
      </w:r>
      <w:r w:rsidRPr="00613061">
        <w:rPr>
          <w:rFonts w:ascii="Arial" w:hAnsi="Arial" w:cs="Arial"/>
          <w:sz w:val="20"/>
          <w:szCs w:val="20"/>
          <w:lang w:val="en-GB"/>
        </w:rPr>
        <w:t xml:space="preserve"> as calculated by </w:t>
      </w:r>
      <w:r w:rsidR="00BF11DF" w:rsidRPr="00613061">
        <w:rPr>
          <w:rFonts w:ascii="Arial" w:hAnsi="Arial" w:cs="Arial"/>
          <w:sz w:val="20"/>
          <w:szCs w:val="20"/>
          <w:lang w:val="en-GB"/>
        </w:rPr>
        <w:t xml:space="preserve">The REIT Manager </w:t>
      </w:r>
      <w:r w:rsidRPr="00613061">
        <w:rPr>
          <w:rFonts w:ascii="Arial" w:hAnsi="Arial" w:cs="Arial"/>
          <w:sz w:val="20"/>
          <w:szCs w:val="20"/>
          <w:lang w:val="en-GB"/>
        </w:rPr>
        <w:t>and verified by the Trustee.</w:t>
      </w:r>
    </w:p>
    <w:p w14:paraId="01F6391C" w14:textId="77777777" w:rsidR="00C32E08" w:rsidRPr="00613061" w:rsidRDefault="00C32E08" w:rsidP="00F16FE4">
      <w:pPr>
        <w:pStyle w:val="BodyTextIndent"/>
        <w:ind w:left="0"/>
        <w:rPr>
          <w:rFonts w:ascii="Arial" w:hAnsi="Arial" w:cs="Arial"/>
          <w:sz w:val="18"/>
          <w:szCs w:val="18"/>
          <w:lang w:val="en-GB"/>
        </w:rPr>
      </w:pPr>
    </w:p>
    <w:p w14:paraId="5DF99C5F" w14:textId="77777777" w:rsidR="00C32E08" w:rsidRPr="00613061" w:rsidRDefault="00C32E08" w:rsidP="00F16FE4">
      <w:pPr>
        <w:pStyle w:val="BodyTextIndent"/>
        <w:ind w:left="0"/>
        <w:rPr>
          <w:rFonts w:ascii="Arial" w:hAnsi="Arial" w:cs="Arial"/>
          <w:b/>
          <w:bCs/>
          <w:color w:val="CF4A02"/>
          <w:sz w:val="20"/>
          <w:szCs w:val="20"/>
          <w:lang w:val="en-GB"/>
        </w:rPr>
      </w:pPr>
      <w:r w:rsidRPr="00613061">
        <w:rPr>
          <w:rFonts w:ascii="Arial" w:hAnsi="Arial" w:cs="Arial"/>
          <w:b/>
          <w:bCs/>
          <w:color w:val="CF4A02"/>
          <w:sz w:val="20"/>
          <w:szCs w:val="20"/>
          <w:lang w:val="en-GB"/>
        </w:rPr>
        <w:t>Registrar fee</w:t>
      </w:r>
    </w:p>
    <w:p w14:paraId="4BF0C101" w14:textId="77777777" w:rsidR="00C32E08" w:rsidRPr="00613061" w:rsidRDefault="00C32E08" w:rsidP="00F16FE4">
      <w:pPr>
        <w:pStyle w:val="BodyTextIndent"/>
        <w:ind w:left="0"/>
        <w:rPr>
          <w:rFonts w:ascii="Arial" w:hAnsi="Arial" w:cs="Arial"/>
          <w:sz w:val="18"/>
          <w:szCs w:val="18"/>
          <w:lang w:val="en-GB"/>
        </w:rPr>
      </w:pPr>
    </w:p>
    <w:p w14:paraId="6E2921B2" w14:textId="29A316B6" w:rsidR="00C35F12" w:rsidRPr="00613061" w:rsidRDefault="00C32E08" w:rsidP="00F16FE4">
      <w:pPr>
        <w:pStyle w:val="a0"/>
        <w:ind w:right="26"/>
        <w:jc w:val="both"/>
        <w:rPr>
          <w:rFonts w:ascii="Arial" w:hAnsi="Arial" w:cs="Arial"/>
          <w:sz w:val="20"/>
          <w:szCs w:val="20"/>
          <w:lang w:val="en-GB"/>
        </w:rPr>
      </w:pPr>
      <w:r w:rsidRPr="00613061">
        <w:rPr>
          <w:rFonts w:ascii="Arial" w:hAnsi="Arial" w:cs="Arial"/>
          <w:sz w:val="20"/>
          <w:szCs w:val="20"/>
          <w:lang w:val="en-GB"/>
        </w:rPr>
        <w:t xml:space="preserve">The fee for the Investment Unit Registrar shall be at a rate not exceeding 0.50% per </w:t>
      </w:r>
      <w:r w:rsidR="00373CEA" w:rsidRPr="00613061">
        <w:rPr>
          <w:rFonts w:ascii="Arial" w:hAnsi="Arial" w:cs="Arial"/>
          <w:sz w:val="20"/>
          <w:szCs w:val="20"/>
          <w:lang w:val="en-GB"/>
        </w:rPr>
        <w:t>a</w:t>
      </w:r>
      <w:r w:rsidRPr="00613061">
        <w:rPr>
          <w:rFonts w:ascii="Arial" w:hAnsi="Arial" w:cs="Arial"/>
          <w:sz w:val="20"/>
          <w:szCs w:val="20"/>
          <w:lang w:val="en-GB"/>
        </w:rPr>
        <w:t>nnum</w:t>
      </w:r>
      <w:r w:rsidR="00797581" w:rsidRPr="00613061">
        <w:rPr>
          <w:rFonts w:ascii="Arial" w:hAnsi="Arial" w:cs="Arial"/>
          <w:sz w:val="20"/>
          <w:szCs w:val="20"/>
          <w:lang w:val="en-GB"/>
        </w:rPr>
        <w:t xml:space="preserve"> (exclusive of value added tax</w:t>
      </w:r>
      <w:r w:rsidR="006170AC" w:rsidRPr="00613061">
        <w:rPr>
          <w:rFonts w:ascii="Arial" w:hAnsi="Arial" w:cs="Arial"/>
          <w:sz w:val="20"/>
          <w:szCs w:val="20"/>
          <w:lang w:val="en-GB"/>
        </w:rPr>
        <w:t>,</w:t>
      </w:r>
      <w:r w:rsidR="00797581" w:rsidRPr="00613061">
        <w:rPr>
          <w:rFonts w:ascii="Arial" w:hAnsi="Arial" w:cs="Arial"/>
          <w:sz w:val="20"/>
          <w:szCs w:val="20"/>
          <w:lang w:val="en-GB"/>
        </w:rPr>
        <w:t xml:space="preserve"> special business tax</w:t>
      </w:r>
      <w:r w:rsidR="006170AC" w:rsidRPr="00613061">
        <w:rPr>
          <w:rFonts w:ascii="Arial" w:hAnsi="Arial" w:cs="Arial"/>
          <w:sz w:val="20"/>
          <w:szCs w:val="20"/>
          <w:lang w:val="en-GB"/>
        </w:rPr>
        <w:t>,</w:t>
      </w:r>
      <w:r w:rsidR="00797581" w:rsidRPr="00613061">
        <w:rPr>
          <w:rFonts w:ascii="Arial" w:hAnsi="Arial" w:cs="Arial"/>
          <w:sz w:val="20"/>
          <w:szCs w:val="20"/>
          <w:lang w:val="en-GB"/>
        </w:rPr>
        <w:t xml:space="preserve"> or other similar type of tax)</w:t>
      </w:r>
      <w:r w:rsidRPr="00613061">
        <w:rPr>
          <w:rFonts w:ascii="Arial" w:hAnsi="Arial" w:cs="Arial"/>
          <w:sz w:val="20"/>
          <w:szCs w:val="20"/>
          <w:lang w:val="en-GB"/>
        </w:rPr>
        <w:t xml:space="preserve"> </w:t>
      </w:r>
      <w:r w:rsidR="00C450E7" w:rsidRPr="00613061">
        <w:rPr>
          <w:rFonts w:ascii="Arial" w:hAnsi="Arial" w:cs="Arial"/>
          <w:sz w:val="20"/>
          <w:szCs w:val="20"/>
          <w:lang w:val="en-GB"/>
        </w:rPr>
        <w:t xml:space="preserve">of </w:t>
      </w:r>
      <w:r w:rsidR="0098019A" w:rsidRPr="00613061">
        <w:rPr>
          <w:rFonts w:ascii="Arial" w:hAnsi="Arial" w:cs="Arial"/>
          <w:sz w:val="20"/>
          <w:szCs w:val="20"/>
          <w:lang w:val="en-GB"/>
        </w:rPr>
        <w:t xml:space="preserve">the </w:t>
      </w:r>
      <w:r w:rsidR="00797581" w:rsidRPr="00613061">
        <w:rPr>
          <w:rFonts w:ascii="Arial" w:hAnsi="Arial" w:cs="Arial"/>
          <w:sz w:val="20"/>
          <w:szCs w:val="20"/>
          <w:lang w:val="en-GB"/>
        </w:rPr>
        <w:t xml:space="preserve">net asset value of the </w:t>
      </w:r>
      <w:r w:rsidR="0098019A" w:rsidRPr="00613061">
        <w:rPr>
          <w:rFonts w:ascii="Arial" w:hAnsi="Arial" w:cs="Arial"/>
          <w:sz w:val="20"/>
          <w:szCs w:val="20"/>
          <w:lang w:val="en-GB"/>
        </w:rPr>
        <w:t xml:space="preserve">Trust as calculated by </w:t>
      </w:r>
      <w:r w:rsidR="00BF11DF" w:rsidRPr="00613061">
        <w:rPr>
          <w:rFonts w:ascii="Arial" w:hAnsi="Arial" w:cs="Arial"/>
          <w:sz w:val="20"/>
          <w:szCs w:val="20"/>
          <w:lang w:val="en-GB"/>
        </w:rPr>
        <w:t xml:space="preserve">The REIT Manager </w:t>
      </w:r>
      <w:r w:rsidR="0098019A" w:rsidRPr="00613061">
        <w:rPr>
          <w:rFonts w:ascii="Arial" w:hAnsi="Arial" w:cs="Arial"/>
          <w:sz w:val="20"/>
          <w:szCs w:val="20"/>
          <w:lang w:val="en-GB"/>
        </w:rPr>
        <w:t>and verified by the Trustee.</w:t>
      </w:r>
    </w:p>
    <w:p w14:paraId="3AFE9DCE" w14:textId="77777777" w:rsidR="0098019A" w:rsidRPr="00613061" w:rsidRDefault="0098019A" w:rsidP="00F16FE4">
      <w:pPr>
        <w:pStyle w:val="a0"/>
        <w:ind w:right="26"/>
        <w:jc w:val="both"/>
        <w:rPr>
          <w:rFonts w:ascii="Arial" w:hAnsi="Arial" w:cs="Arial"/>
          <w:sz w:val="18"/>
          <w:szCs w:val="18"/>
          <w:lang w:val="en-GB"/>
        </w:rPr>
      </w:pPr>
    </w:p>
    <w:p w14:paraId="54F8B04A" w14:textId="77777777" w:rsidR="00CB7EA1" w:rsidRPr="00613061" w:rsidRDefault="00347695" w:rsidP="00F16FE4">
      <w:pPr>
        <w:pStyle w:val="BodyTextIndent"/>
        <w:ind w:left="0"/>
        <w:rPr>
          <w:rFonts w:ascii="Arial" w:hAnsi="Arial" w:cs="Arial"/>
          <w:b/>
          <w:bCs/>
          <w:color w:val="CF4A02"/>
          <w:sz w:val="20"/>
          <w:szCs w:val="20"/>
        </w:rPr>
      </w:pPr>
      <w:r w:rsidRPr="00613061">
        <w:rPr>
          <w:rFonts w:ascii="Arial" w:hAnsi="Arial" w:cs="Arial"/>
          <w:b/>
          <w:bCs/>
          <w:color w:val="CF4A02"/>
          <w:sz w:val="20"/>
          <w:szCs w:val="20"/>
          <w:lang w:val="en-GB"/>
        </w:rPr>
        <w:t>Property m</w:t>
      </w:r>
      <w:r w:rsidR="00321647" w:rsidRPr="00613061">
        <w:rPr>
          <w:rFonts w:ascii="Arial" w:hAnsi="Arial" w:cs="Arial"/>
          <w:b/>
          <w:bCs/>
          <w:color w:val="CF4A02"/>
          <w:sz w:val="20"/>
          <w:szCs w:val="20"/>
          <w:lang w:val="en-GB"/>
        </w:rPr>
        <w:t>anagement fee</w:t>
      </w:r>
    </w:p>
    <w:p w14:paraId="638FF985" w14:textId="77777777" w:rsidR="00CB7EA1" w:rsidRPr="00613061" w:rsidRDefault="00CB7EA1" w:rsidP="00F16FE4">
      <w:pPr>
        <w:pStyle w:val="BodyTextIndent"/>
        <w:ind w:left="0"/>
        <w:rPr>
          <w:rFonts w:ascii="Arial" w:hAnsi="Arial" w:cs="Arial"/>
          <w:sz w:val="18"/>
          <w:szCs w:val="18"/>
          <w:lang w:val="en-GB"/>
        </w:rPr>
      </w:pPr>
    </w:p>
    <w:p w14:paraId="25646013" w14:textId="1BD7B3D2" w:rsidR="00B3493B" w:rsidRPr="00613061" w:rsidRDefault="0075485D" w:rsidP="00F16FE4">
      <w:pPr>
        <w:pStyle w:val="BodyTextIndent"/>
        <w:ind w:left="0"/>
        <w:rPr>
          <w:rFonts w:ascii="Arial" w:hAnsi="Arial" w:cs="Arial"/>
          <w:b/>
          <w:bCs/>
          <w:sz w:val="20"/>
          <w:szCs w:val="20"/>
          <w:lang w:val="en-GB"/>
        </w:rPr>
      </w:pPr>
      <w:r w:rsidRPr="00613061">
        <w:rPr>
          <w:rFonts w:ascii="Arial" w:hAnsi="Arial" w:cs="Arial"/>
          <w:sz w:val="20"/>
          <w:szCs w:val="20"/>
          <w:lang w:val="en-GB"/>
        </w:rPr>
        <w:t>Fee</w:t>
      </w:r>
      <w:r w:rsidR="00CB7EA1" w:rsidRPr="00613061">
        <w:rPr>
          <w:rFonts w:ascii="Arial" w:hAnsi="Arial" w:cs="Arial"/>
          <w:sz w:val="20"/>
          <w:szCs w:val="20"/>
          <w:lang w:val="en-GB"/>
        </w:rPr>
        <w:t xml:space="preserve"> and expenses of the Property Manager shall be payable to the Property Manager</w:t>
      </w:r>
      <w:r w:rsidR="00843475" w:rsidRPr="00613061">
        <w:rPr>
          <w:rFonts w:ascii="Arial" w:hAnsi="Arial" w:cs="Arial"/>
          <w:sz w:val="20"/>
          <w:szCs w:val="20"/>
          <w:lang w:val="en-GB"/>
        </w:rPr>
        <w:t>, including commission fee,</w:t>
      </w:r>
      <w:r w:rsidR="00CB7EA1" w:rsidRPr="00613061">
        <w:rPr>
          <w:rFonts w:ascii="Arial" w:hAnsi="Arial" w:cs="Arial"/>
          <w:sz w:val="20"/>
          <w:szCs w:val="20"/>
          <w:lang w:val="en-GB"/>
        </w:rPr>
        <w:t xml:space="preserve"> on a </w:t>
      </w:r>
      <w:r w:rsidR="00B07B9D" w:rsidRPr="00613061">
        <w:rPr>
          <w:rFonts w:ascii="Arial" w:hAnsi="Arial" w:cs="Arial"/>
          <w:sz w:val="20"/>
          <w:szCs w:val="20"/>
          <w:lang w:val="en-GB"/>
        </w:rPr>
        <w:t>periodically</w:t>
      </w:r>
      <w:r w:rsidR="00CB7EA1" w:rsidRPr="00613061">
        <w:rPr>
          <w:rFonts w:ascii="Arial" w:hAnsi="Arial" w:cs="Arial"/>
          <w:sz w:val="20"/>
          <w:szCs w:val="20"/>
          <w:lang w:val="en-GB"/>
        </w:rPr>
        <w:t xml:space="preserve"> basis according to the Property Management Agreement between </w:t>
      </w:r>
      <w:r w:rsidR="00825A45" w:rsidRPr="00613061">
        <w:rPr>
          <w:rFonts w:ascii="Arial" w:hAnsi="Arial" w:cs="Arial"/>
          <w:sz w:val="20"/>
          <w:szCs w:val="20"/>
          <w:lang w:val="en-GB"/>
        </w:rPr>
        <w:t>t</w:t>
      </w:r>
      <w:r w:rsidR="00643BD0" w:rsidRPr="00613061">
        <w:rPr>
          <w:rFonts w:ascii="Arial" w:hAnsi="Arial" w:cs="Arial"/>
          <w:sz w:val="20"/>
          <w:szCs w:val="20"/>
          <w:lang w:val="en-GB"/>
        </w:rPr>
        <w:t>he Trust</w:t>
      </w:r>
      <w:r w:rsidR="00CB7EA1" w:rsidRPr="00613061">
        <w:rPr>
          <w:rFonts w:ascii="Arial" w:hAnsi="Arial" w:cs="Arial"/>
          <w:sz w:val="20"/>
          <w:szCs w:val="20"/>
          <w:lang w:val="en-GB"/>
        </w:rPr>
        <w:t xml:space="preserve"> and the Property Manager</w:t>
      </w:r>
      <w:r w:rsidR="00CD3152" w:rsidRPr="00613061">
        <w:rPr>
          <w:rFonts w:ascii="Arial" w:hAnsi="Arial" w:cs="Arial"/>
          <w:sz w:val="20"/>
          <w:szCs w:val="20"/>
          <w:lang w:val="en-GB"/>
        </w:rPr>
        <w:t xml:space="preserve"> (exclusive of value added tax, special business tax, or other similar type of tax)</w:t>
      </w:r>
      <w:r w:rsidR="00CB7EA1" w:rsidRPr="00613061">
        <w:rPr>
          <w:rFonts w:ascii="Arial" w:hAnsi="Arial" w:cs="Arial"/>
          <w:sz w:val="20"/>
          <w:szCs w:val="20"/>
          <w:lang w:val="en-GB"/>
        </w:rPr>
        <w:t xml:space="preserve">. </w:t>
      </w:r>
      <w:r w:rsidR="00825A45" w:rsidRPr="00613061">
        <w:rPr>
          <w:rFonts w:ascii="Arial" w:hAnsi="Arial" w:cs="Arial"/>
          <w:sz w:val="20"/>
          <w:szCs w:val="20"/>
          <w:lang w:val="en-GB"/>
        </w:rPr>
        <w:t>The rate shall n</w:t>
      </w:r>
      <w:r w:rsidR="003060DF" w:rsidRPr="00613061">
        <w:rPr>
          <w:rFonts w:ascii="Arial" w:hAnsi="Arial" w:cs="Arial"/>
          <w:sz w:val="20"/>
          <w:szCs w:val="20"/>
          <w:lang w:val="en-GB"/>
        </w:rPr>
        <w:t>o</w:t>
      </w:r>
      <w:r w:rsidR="00825A45" w:rsidRPr="00613061">
        <w:rPr>
          <w:rFonts w:ascii="Arial" w:hAnsi="Arial" w:cs="Arial"/>
          <w:sz w:val="20"/>
          <w:szCs w:val="20"/>
          <w:lang w:val="en-GB"/>
        </w:rPr>
        <w:t>t exceed 3.0</w:t>
      </w:r>
      <w:r w:rsidR="004D276C" w:rsidRPr="00613061">
        <w:rPr>
          <w:rFonts w:ascii="Arial" w:hAnsi="Arial" w:cs="Arial"/>
          <w:sz w:val="20"/>
          <w:szCs w:val="20"/>
          <w:lang w:val="en-GB"/>
        </w:rPr>
        <w:t>0</w:t>
      </w:r>
      <w:r w:rsidR="00825A45" w:rsidRPr="00613061">
        <w:rPr>
          <w:rFonts w:ascii="Arial" w:hAnsi="Arial" w:cs="Arial"/>
          <w:sz w:val="20"/>
          <w:szCs w:val="20"/>
          <w:lang w:val="en-GB"/>
        </w:rPr>
        <w:t xml:space="preserve">% per annum of the </w:t>
      </w:r>
      <w:r w:rsidR="00A0392F" w:rsidRPr="00613061">
        <w:rPr>
          <w:rFonts w:ascii="Arial" w:hAnsi="Arial" w:cs="Arial"/>
          <w:sz w:val="20"/>
          <w:szCs w:val="20"/>
          <w:lang w:val="en-GB"/>
        </w:rPr>
        <w:t xml:space="preserve">net </w:t>
      </w:r>
      <w:r w:rsidR="00825A45" w:rsidRPr="00613061">
        <w:rPr>
          <w:rFonts w:ascii="Arial" w:hAnsi="Arial" w:cs="Arial"/>
          <w:sz w:val="20"/>
          <w:szCs w:val="20"/>
          <w:lang w:val="en-GB"/>
        </w:rPr>
        <w:t>assets value of the Trust.</w:t>
      </w:r>
    </w:p>
    <w:p w14:paraId="57B3DA54" w14:textId="39F363F6" w:rsidR="00AB5C5A" w:rsidRPr="00613061" w:rsidRDefault="008C0B31" w:rsidP="00F16FE4">
      <w:pPr>
        <w:jc w:val="both"/>
        <w:rPr>
          <w:rFonts w:ascii="Arial" w:hAnsi="Arial" w:cs="Arial"/>
          <w:sz w:val="20"/>
          <w:szCs w:val="20"/>
          <w:lang w:val="en-GB"/>
        </w:rPr>
      </w:pPr>
      <w:r w:rsidRPr="00613061">
        <w:rPr>
          <w:rFonts w:ascii="Arial" w:hAnsi="Arial" w:cs="Arial"/>
          <w:sz w:val="18"/>
          <w:szCs w:val="18"/>
          <w:lang w:val="en-GB"/>
        </w:rPr>
        <w:br w:type="page"/>
      </w:r>
    </w:p>
    <w:p w14:paraId="494EB579" w14:textId="77777777" w:rsidR="008C0B31" w:rsidRPr="00613061" w:rsidRDefault="008C0B31" w:rsidP="00F16FE4">
      <w:pPr>
        <w:jc w:val="both"/>
        <w:rPr>
          <w:rFonts w:ascii="Arial" w:hAnsi="Arial" w:cs="Arial"/>
          <w:sz w:val="20"/>
          <w:szCs w:val="20"/>
          <w:lang w:val="en-GB"/>
        </w:rPr>
      </w:pPr>
    </w:p>
    <w:tbl>
      <w:tblPr>
        <w:tblW w:w="9043" w:type="dxa"/>
        <w:tblInd w:w="108" w:type="dxa"/>
        <w:shd w:val="clear" w:color="auto" w:fill="FFA543"/>
        <w:tblLook w:val="04A0" w:firstRow="1" w:lastRow="0" w:firstColumn="1" w:lastColumn="0" w:noHBand="0" w:noVBand="1"/>
      </w:tblPr>
      <w:tblGrid>
        <w:gridCol w:w="9043"/>
      </w:tblGrid>
      <w:tr w:rsidR="00520528" w:rsidRPr="00613061" w14:paraId="058D5E4F" w14:textId="77777777" w:rsidTr="00C4202B">
        <w:trPr>
          <w:trHeight w:val="386"/>
        </w:trPr>
        <w:tc>
          <w:tcPr>
            <w:tcW w:w="9043" w:type="dxa"/>
            <w:shd w:val="clear" w:color="auto" w:fill="FFA543"/>
            <w:vAlign w:val="center"/>
            <w:hideMark/>
          </w:tcPr>
          <w:p w14:paraId="29CBABDF" w14:textId="77777777" w:rsidR="00520528" w:rsidRPr="00613061" w:rsidRDefault="00520528" w:rsidP="00F16FE4">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1</w:t>
            </w:r>
            <w:r w:rsidR="00C25EC6" w:rsidRPr="00613061">
              <w:rPr>
                <w:rFonts w:ascii="Arial" w:eastAsia="Arial Unicode MS" w:hAnsi="Arial" w:cs="Arial"/>
                <w:b/>
                <w:bCs/>
                <w:color w:val="FFFFFF"/>
                <w:sz w:val="20"/>
                <w:szCs w:val="20"/>
              </w:rPr>
              <w:t>8</w:t>
            </w:r>
            <w:r w:rsidRPr="00613061">
              <w:rPr>
                <w:rFonts w:ascii="Arial" w:eastAsia="Arial Unicode MS" w:hAnsi="Arial" w:cs="Arial"/>
                <w:b/>
                <w:bCs/>
                <w:color w:val="FFFFFF"/>
                <w:sz w:val="20"/>
                <w:szCs w:val="20"/>
              </w:rPr>
              <w:tab/>
              <w:t>Related party transactions</w:t>
            </w:r>
          </w:p>
        </w:tc>
      </w:tr>
    </w:tbl>
    <w:p w14:paraId="1B67BD71" w14:textId="77777777" w:rsidR="00FC6B9C" w:rsidRPr="00A770C8" w:rsidRDefault="00FC6B9C" w:rsidP="00A770C8">
      <w:pPr>
        <w:pStyle w:val="BodyTextIndent"/>
        <w:ind w:left="0"/>
        <w:rPr>
          <w:rFonts w:ascii="Arial" w:hAnsi="Arial" w:cs="Arial"/>
          <w:sz w:val="14"/>
          <w:szCs w:val="14"/>
          <w:lang w:val="en-US"/>
        </w:rPr>
      </w:pPr>
    </w:p>
    <w:p w14:paraId="75DB4920" w14:textId="77777777" w:rsidR="00FC6B9C" w:rsidRPr="00613061" w:rsidRDefault="00FC6B9C" w:rsidP="00F16FE4">
      <w:pPr>
        <w:jc w:val="both"/>
        <w:rPr>
          <w:rFonts w:ascii="Arial" w:hAnsi="Arial" w:cs="Arial"/>
          <w:sz w:val="20"/>
          <w:szCs w:val="20"/>
        </w:rPr>
      </w:pPr>
      <w:r w:rsidRPr="00613061">
        <w:rPr>
          <w:rFonts w:ascii="Arial" w:hAnsi="Arial" w:cs="Arial"/>
          <w:sz w:val="20"/>
          <w:szCs w:val="20"/>
        </w:rPr>
        <w:t xml:space="preserve">The relationship among major related parties can be </w:t>
      </w:r>
      <w:proofErr w:type="spellStart"/>
      <w:r w:rsidRPr="00613061">
        <w:rPr>
          <w:rFonts w:ascii="Arial" w:hAnsi="Arial" w:cs="Arial"/>
          <w:sz w:val="20"/>
          <w:szCs w:val="20"/>
        </w:rPr>
        <w:t>summarised</w:t>
      </w:r>
      <w:proofErr w:type="spellEnd"/>
      <w:r w:rsidRPr="00613061">
        <w:rPr>
          <w:rFonts w:ascii="Arial" w:hAnsi="Arial" w:cs="Arial"/>
          <w:sz w:val="20"/>
          <w:szCs w:val="20"/>
        </w:rPr>
        <w:t xml:space="preserve"> as follows:</w:t>
      </w:r>
    </w:p>
    <w:p w14:paraId="78914FDA" w14:textId="77777777" w:rsidR="00FC6B9C" w:rsidRPr="00A770C8" w:rsidRDefault="00FC6B9C" w:rsidP="00A770C8">
      <w:pPr>
        <w:pStyle w:val="BodyTextIndent"/>
        <w:ind w:left="0"/>
        <w:rPr>
          <w:rFonts w:ascii="Arial" w:hAnsi="Arial" w:cs="Arial"/>
          <w:sz w:val="14"/>
          <w:szCs w:val="14"/>
          <w:lang w:val="en-US"/>
        </w:rPr>
      </w:pPr>
    </w:p>
    <w:p w14:paraId="79B14884" w14:textId="77777777" w:rsidR="00FC6B9C" w:rsidRPr="00613061" w:rsidRDefault="00FC6B9C" w:rsidP="0031208B">
      <w:pPr>
        <w:numPr>
          <w:ilvl w:val="0"/>
          <w:numId w:val="1"/>
        </w:numPr>
        <w:ind w:left="360"/>
        <w:jc w:val="thaiDistribute"/>
        <w:rPr>
          <w:rFonts w:ascii="Arial" w:hAnsi="Arial" w:cs="Arial"/>
          <w:sz w:val="20"/>
          <w:szCs w:val="20"/>
        </w:rPr>
      </w:pPr>
      <w:r w:rsidRPr="00613061">
        <w:rPr>
          <w:rFonts w:ascii="Arial" w:hAnsi="Arial" w:cs="Arial"/>
          <w:sz w:val="20"/>
          <w:szCs w:val="20"/>
        </w:rPr>
        <w:t>WHA Industrial REIT Management Company Limited is a REIT manager of the Trust.</w:t>
      </w:r>
    </w:p>
    <w:p w14:paraId="2137E691" w14:textId="77777777" w:rsidR="00FC6B9C" w:rsidRPr="00613061" w:rsidRDefault="00FC6B9C" w:rsidP="0031208B">
      <w:pPr>
        <w:numPr>
          <w:ilvl w:val="0"/>
          <w:numId w:val="1"/>
        </w:numPr>
        <w:ind w:left="360"/>
        <w:jc w:val="both"/>
        <w:rPr>
          <w:rFonts w:ascii="Arial" w:hAnsi="Arial" w:cs="Arial"/>
          <w:sz w:val="20"/>
          <w:szCs w:val="20"/>
        </w:rPr>
      </w:pPr>
      <w:r w:rsidRPr="00613061">
        <w:rPr>
          <w:rFonts w:ascii="Arial" w:hAnsi="Arial" w:cs="Arial"/>
          <w:sz w:val="20"/>
          <w:szCs w:val="20"/>
        </w:rPr>
        <w:t>SCB Asset Management Company Limited</w:t>
      </w:r>
      <w:r w:rsidRPr="00613061" w:rsidDel="003A56DC">
        <w:rPr>
          <w:rFonts w:ascii="Arial" w:hAnsi="Arial" w:cs="Arial"/>
          <w:sz w:val="20"/>
          <w:szCs w:val="20"/>
        </w:rPr>
        <w:t xml:space="preserve"> </w:t>
      </w:r>
      <w:r w:rsidRPr="00613061">
        <w:rPr>
          <w:rFonts w:ascii="Arial" w:hAnsi="Arial" w:cs="Arial"/>
          <w:sz w:val="20"/>
          <w:szCs w:val="20"/>
        </w:rPr>
        <w:t>is the trustee of the Trust.</w:t>
      </w:r>
    </w:p>
    <w:p w14:paraId="789510D4" w14:textId="77777777" w:rsidR="00FC6B9C" w:rsidRPr="00613061" w:rsidRDefault="00FC6B9C" w:rsidP="0031208B">
      <w:pPr>
        <w:numPr>
          <w:ilvl w:val="0"/>
          <w:numId w:val="1"/>
        </w:numPr>
        <w:ind w:left="360"/>
        <w:jc w:val="both"/>
        <w:rPr>
          <w:rFonts w:ascii="Arial" w:hAnsi="Arial" w:cs="Arial"/>
          <w:sz w:val="20"/>
          <w:szCs w:val="20"/>
        </w:rPr>
      </w:pPr>
      <w:r w:rsidRPr="00613061">
        <w:rPr>
          <w:rFonts w:ascii="Arial" w:hAnsi="Arial" w:cs="Arial"/>
          <w:sz w:val="20"/>
          <w:szCs w:val="20"/>
        </w:rPr>
        <w:t>Siam Commercial Bank Public Company Limited is a parent company of the Trustee of the Trust.</w:t>
      </w:r>
    </w:p>
    <w:p w14:paraId="09B39226" w14:textId="77777777" w:rsidR="00FC6B9C" w:rsidRPr="00613061" w:rsidRDefault="00FC6B9C" w:rsidP="0031208B">
      <w:pPr>
        <w:numPr>
          <w:ilvl w:val="0"/>
          <w:numId w:val="1"/>
        </w:numPr>
        <w:ind w:left="360"/>
        <w:jc w:val="both"/>
        <w:rPr>
          <w:rFonts w:ascii="Arial" w:hAnsi="Arial" w:cs="Arial"/>
          <w:sz w:val="20"/>
          <w:szCs w:val="20"/>
        </w:rPr>
      </w:pPr>
      <w:r w:rsidRPr="00613061">
        <w:rPr>
          <w:rFonts w:ascii="Arial" w:hAnsi="Arial" w:cs="Arial"/>
          <w:sz w:val="20"/>
          <w:szCs w:val="20"/>
        </w:rPr>
        <w:t>WHA Industrial Development Public Company Limited is the unitholder, parent company</w:t>
      </w:r>
      <w:r w:rsidRPr="00613061">
        <w:rPr>
          <w:rFonts w:ascii="Arial" w:hAnsi="Arial" w:cs="Arial"/>
          <w:sz w:val="20"/>
          <w:szCs w:val="20"/>
          <w:cs/>
        </w:rPr>
        <w:t xml:space="preserve"> </w:t>
      </w:r>
      <w:r w:rsidRPr="00613061">
        <w:rPr>
          <w:rFonts w:ascii="Arial" w:hAnsi="Arial" w:cs="Arial"/>
          <w:sz w:val="20"/>
          <w:szCs w:val="20"/>
        </w:rPr>
        <w:t>of the management company and property manager of the Trust.</w:t>
      </w:r>
    </w:p>
    <w:p w14:paraId="48FA7C78" w14:textId="77777777" w:rsidR="00FC6B9C" w:rsidRPr="00613061" w:rsidRDefault="00FC6B9C" w:rsidP="0031208B">
      <w:pPr>
        <w:numPr>
          <w:ilvl w:val="0"/>
          <w:numId w:val="1"/>
        </w:numPr>
        <w:ind w:left="360"/>
        <w:jc w:val="both"/>
        <w:rPr>
          <w:rFonts w:ascii="Arial" w:hAnsi="Arial" w:cs="Arial"/>
          <w:sz w:val="20"/>
          <w:szCs w:val="20"/>
        </w:rPr>
      </w:pPr>
      <w:r w:rsidRPr="00613061">
        <w:rPr>
          <w:rFonts w:ascii="Arial" w:hAnsi="Arial" w:cs="Arial"/>
          <w:sz w:val="20"/>
          <w:szCs w:val="20"/>
        </w:rPr>
        <w:t>WHA Eastern Seaboard Industrial Estate Company Limited is a subsidiary of WHA Industrial Development Public Company Limited</w:t>
      </w:r>
      <w:r w:rsidR="00E84AB1" w:rsidRPr="00613061">
        <w:rPr>
          <w:rFonts w:ascii="Arial" w:hAnsi="Arial" w:cs="Arial"/>
          <w:sz w:val="20"/>
          <w:szCs w:val="20"/>
        </w:rPr>
        <w:t>.</w:t>
      </w:r>
    </w:p>
    <w:p w14:paraId="4C85D811" w14:textId="77777777" w:rsidR="00FC6B9C" w:rsidRPr="00613061" w:rsidRDefault="00FC6B9C" w:rsidP="0031208B">
      <w:pPr>
        <w:numPr>
          <w:ilvl w:val="0"/>
          <w:numId w:val="1"/>
        </w:numPr>
        <w:ind w:left="360"/>
        <w:jc w:val="both"/>
        <w:rPr>
          <w:rFonts w:ascii="Arial" w:hAnsi="Arial" w:cs="Arial"/>
          <w:sz w:val="20"/>
          <w:szCs w:val="20"/>
        </w:rPr>
      </w:pPr>
      <w:r w:rsidRPr="00613061">
        <w:rPr>
          <w:rFonts w:ascii="Arial" w:hAnsi="Arial" w:cs="Arial"/>
          <w:sz w:val="20"/>
          <w:szCs w:val="20"/>
        </w:rPr>
        <w:t>WHA Industrial Building Company Limited</w:t>
      </w:r>
      <w:r w:rsidR="00E84AB1" w:rsidRPr="00613061">
        <w:rPr>
          <w:rFonts w:ascii="Arial" w:hAnsi="Arial" w:cs="Arial"/>
          <w:sz w:val="20"/>
          <w:szCs w:val="20"/>
        </w:rPr>
        <w:t xml:space="preserve"> i</w:t>
      </w:r>
      <w:r w:rsidRPr="00613061">
        <w:rPr>
          <w:rFonts w:ascii="Arial" w:hAnsi="Arial" w:cs="Arial"/>
          <w:sz w:val="20"/>
          <w:szCs w:val="20"/>
        </w:rPr>
        <w:t>s a subsidiary of WHA Industrial Development Public Company Limited</w:t>
      </w:r>
      <w:r w:rsidR="00E84AB1" w:rsidRPr="00613061">
        <w:rPr>
          <w:rFonts w:ascii="Arial" w:hAnsi="Arial" w:cs="Arial"/>
          <w:sz w:val="20"/>
          <w:szCs w:val="20"/>
        </w:rPr>
        <w:t>.</w:t>
      </w:r>
    </w:p>
    <w:p w14:paraId="45BEE129" w14:textId="77777777" w:rsidR="00FC6B9C" w:rsidRPr="00613061" w:rsidRDefault="00FC6B9C" w:rsidP="0031208B">
      <w:pPr>
        <w:numPr>
          <w:ilvl w:val="0"/>
          <w:numId w:val="1"/>
        </w:numPr>
        <w:ind w:left="360"/>
        <w:jc w:val="both"/>
        <w:rPr>
          <w:rFonts w:ascii="Arial" w:hAnsi="Arial" w:cs="Arial"/>
          <w:sz w:val="20"/>
          <w:szCs w:val="20"/>
        </w:rPr>
      </w:pPr>
      <w:r w:rsidRPr="00613061">
        <w:rPr>
          <w:rFonts w:ascii="Arial" w:hAnsi="Arial" w:cs="Arial"/>
          <w:sz w:val="20"/>
          <w:szCs w:val="20"/>
        </w:rPr>
        <w:t>Eastern Seaboard Industrial Estate (Rayong) Company Limited is a subsidiary of WHA Industrial Development Public Company Limited</w:t>
      </w:r>
      <w:r w:rsidR="00E84AB1" w:rsidRPr="00613061">
        <w:rPr>
          <w:rFonts w:ascii="Arial" w:hAnsi="Arial" w:cs="Arial"/>
          <w:sz w:val="20"/>
          <w:szCs w:val="20"/>
        </w:rPr>
        <w:t>.</w:t>
      </w:r>
    </w:p>
    <w:p w14:paraId="46D0CBB1" w14:textId="77777777" w:rsidR="00520528" w:rsidRPr="00613061" w:rsidRDefault="00FC6B9C" w:rsidP="0031208B">
      <w:pPr>
        <w:numPr>
          <w:ilvl w:val="0"/>
          <w:numId w:val="1"/>
        </w:numPr>
        <w:ind w:left="360"/>
        <w:jc w:val="both"/>
        <w:rPr>
          <w:rFonts w:ascii="Arial" w:hAnsi="Arial" w:cs="Arial"/>
          <w:sz w:val="20"/>
          <w:szCs w:val="20"/>
        </w:rPr>
      </w:pPr>
      <w:r w:rsidRPr="00613061">
        <w:rPr>
          <w:rFonts w:ascii="Arial" w:hAnsi="Arial" w:cs="Arial"/>
          <w:sz w:val="20"/>
          <w:szCs w:val="20"/>
        </w:rPr>
        <w:t>WHA Utilities and Power Public Company Limited is a subsidiary of WHA Industrial Development Public Company Limited</w:t>
      </w:r>
      <w:r w:rsidR="00E84AB1" w:rsidRPr="00613061">
        <w:rPr>
          <w:rFonts w:ascii="Arial" w:hAnsi="Arial" w:cs="Arial"/>
          <w:sz w:val="20"/>
          <w:szCs w:val="20"/>
        </w:rPr>
        <w:t>.</w:t>
      </w:r>
    </w:p>
    <w:p w14:paraId="430AFB7A" w14:textId="77777777" w:rsidR="007733C0" w:rsidRPr="00A770C8" w:rsidRDefault="007733C0" w:rsidP="00A770C8">
      <w:pPr>
        <w:pStyle w:val="BodyTextIndent"/>
        <w:ind w:left="0"/>
        <w:rPr>
          <w:rFonts w:ascii="Arial" w:hAnsi="Arial" w:cs="Arial"/>
          <w:sz w:val="14"/>
          <w:szCs w:val="14"/>
          <w:lang w:val="en-US"/>
        </w:rPr>
      </w:pPr>
    </w:p>
    <w:p w14:paraId="082BDA33" w14:textId="77777777" w:rsidR="00F00F4A" w:rsidRPr="00613061" w:rsidRDefault="00930A0C" w:rsidP="00B274F3">
      <w:pPr>
        <w:pStyle w:val="BodyTextIndent"/>
        <w:ind w:left="0"/>
        <w:rPr>
          <w:rFonts w:ascii="Arial" w:hAnsi="Arial" w:cs="Arial"/>
          <w:sz w:val="20"/>
          <w:szCs w:val="20"/>
        </w:rPr>
      </w:pPr>
      <w:r w:rsidRPr="00613061">
        <w:rPr>
          <w:rFonts w:ascii="Arial" w:hAnsi="Arial" w:cs="Arial"/>
          <w:sz w:val="20"/>
          <w:szCs w:val="20"/>
        </w:rPr>
        <w:t>The following significant transactions were carried out with related parties:</w:t>
      </w:r>
    </w:p>
    <w:p w14:paraId="659968C7" w14:textId="77777777" w:rsidR="00FF6F88" w:rsidRPr="00A770C8" w:rsidRDefault="00FF6F88" w:rsidP="00B274F3">
      <w:pPr>
        <w:pStyle w:val="BodyTextIndent"/>
        <w:ind w:left="0"/>
        <w:rPr>
          <w:rFonts w:ascii="Arial" w:hAnsi="Arial" w:cs="Arial"/>
          <w:sz w:val="14"/>
          <w:szCs w:val="14"/>
          <w:lang w:val="en-US"/>
        </w:rPr>
      </w:pPr>
    </w:p>
    <w:p w14:paraId="49557D20" w14:textId="77777777" w:rsidR="00930A0C" w:rsidRPr="00613061" w:rsidRDefault="00323EDA" w:rsidP="007D7E15">
      <w:pPr>
        <w:pStyle w:val="BodyTextIndent"/>
        <w:ind w:left="540" w:hanging="540"/>
        <w:rPr>
          <w:rFonts w:ascii="Arial" w:hAnsi="Arial" w:cs="Arial"/>
          <w:b/>
          <w:bCs/>
          <w:color w:val="CF4A02"/>
          <w:sz w:val="20"/>
          <w:szCs w:val="20"/>
          <w:lang w:val="en-US"/>
        </w:rPr>
      </w:pPr>
      <w:r w:rsidRPr="00613061">
        <w:rPr>
          <w:rFonts w:ascii="Arial" w:hAnsi="Arial" w:cs="Arial"/>
          <w:b/>
          <w:bCs/>
          <w:color w:val="CF4A02"/>
          <w:sz w:val="20"/>
          <w:szCs w:val="20"/>
        </w:rPr>
        <w:t>a</w:t>
      </w:r>
      <w:r w:rsidR="00930A0C" w:rsidRPr="00613061">
        <w:rPr>
          <w:rFonts w:ascii="Arial" w:hAnsi="Arial" w:cs="Arial"/>
          <w:b/>
          <w:bCs/>
          <w:color w:val="CF4A02"/>
          <w:sz w:val="20"/>
          <w:szCs w:val="20"/>
        </w:rPr>
        <w:t>)</w:t>
      </w:r>
      <w:r w:rsidR="00930A0C" w:rsidRPr="00613061">
        <w:rPr>
          <w:rFonts w:ascii="Arial" w:hAnsi="Arial" w:cs="Arial"/>
          <w:b/>
          <w:bCs/>
          <w:color w:val="CF4A02"/>
          <w:sz w:val="20"/>
          <w:szCs w:val="20"/>
        </w:rPr>
        <w:tab/>
      </w:r>
      <w:r w:rsidR="00A0392F" w:rsidRPr="00613061">
        <w:rPr>
          <w:rFonts w:ascii="Arial" w:hAnsi="Arial" w:cs="Arial"/>
          <w:b/>
          <w:bCs/>
          <w:color w:val="CF4A02"/>
          <w:sz w:val="20"/>
          <w:szCs w:val="20"/>
        </w:rPr>
        <w:t>Income and e</w:t>
      </w:r>
      <w:r w:rsidR="00930A0C" w:rsidRPr="00613061">
        <w:rPr>
          <w:rFonts w:ascii="Arial" w:hAnsi="Arial" w:cs="Arial"/>
          <w:b/>
          <w:bCs/>
          <w:color w:val="CF4A02"/>
          <w:sz w:val="20"/>
          <w:szCs w:val="20"/>
        </w:rPr>
        <w:t>xpenses</w:t>
      </w:r>
    </w:p>
    <w:p w14:paraId="6FADFE80" w14:textId="77777777" w:rsidR="00D74765" w:rsidRPr="007D7E15" w:rsidRDefault="00D74765" w:rsidP="00A770C8">
      <w:pPr>
        <w:pStyle w:val="BodyTextIndent"/>
        <w:ind w:left="0"/>
        <w:rPr>
          <w:rFonts w:ascii="Arial" w:hAnsi="Arial" w:cs="Arial"/>
          <w:sz w:val="8"/>
          <w:szCs w:val="8"/>
          <w:lang w:val="en-US"/>
        </w:rPr>
      </w:pPr>
    </w:p>
    <w:tbl>
      <w:tblPr>
        <w:tblW w:w="9061" w:type="dxa"/>
        <w:tblInd w:w="108" w:type="dxa"/>
        <w:tblLayout w:type="fixed"/>
        <w:tblLook w:val="0000" w:firstRow="0" w:lastRow="0" w:firstColumn="0" w:lastColumn="0" w:noHBand="0" w:noVBand="0"/>
      </w:tblPr>
      <w:tblGrid>
        <w:gridCol w:w="4770"/>
        <w:gridCol w:w="1266"/>
        <w:gridCol w:w="1366"/>
        <w:gridCol w:w="1659"/>
      </w:tblGrid>
      <w:tr w:rsidR="00450895" w:rsidRPr="00613061" w14:paraId="67EF2E84" w14:textId="77777777" w:rsidTr="00A770C8">
        <w:trPr>
          <w:trHeight w:val="20"/>
        </w:trPr>
        <w:tc>
          <w:tcPr>
            <w:tcW w:w="4770" w:type="dxa"/>
            <w:vAlign w:val="bottom"/>
          </w:tcPr>
          <w:p w14:paraId="01097874" w14:textId="77777777" w:rsidR="00450895" w:rsidRPr="00613061" w:rsidRDefault="00450895" w:rsidP="00CA1560">
            <w:pPr>
              <w:pStyle w:val="BodyTextIndent"/>
              <w:ind w:left="435"/>
              <w:jc w:val="left"/>
              <w:rPr>
                <w:rFonts w:ascii="Arial" w:hAnsi="Arial" w:cs="Arial"/>
                <w:sz w:val="20"/>
                <w:szCs w:val="20"/>
                <w:lang w:val="en-GB"/>
              </w:rPr>
            </w:pPr>
          </w:p>
        </w:tc>
        <w:tc>
          <w:tcPr>
            <w:tcW w:w="1266" w:type="dxa"/>
            <w:tcBorders>
              <w:top w:val="single" w:sz="4" w:space="0" w:color="auto"/>
            </w:tcBorders>
          </w:tcPr>
          <w:p w14:paraId="635EA8AB" w14:textId="77777777" w:rsidR="00450895" w:rsidRPr="00613061" w:rsidRDefault="00FA4DAB" w:rsidP="00CA1560">
            <w:pPr>
              <w:pStyle w:val="BodyTextIndent"/>
              <w:ind w:left="0" w:right="-72"/>
              <w:jc w:val="right"/>
              <w:rPr>
                <w:rFonts w:ascii="Arial" w:hAnsi="Arial" w:cs="Arial"/>
                <w:b/>
                <w:bCs/>
                <w:sz w:val="20"/>
                <w:szCs w:val="20"/>
                <w:lang w:val="en-GB"/>
              </w:rPr>
            </w:pPr>
            <w:r w:rsidRPr="00613061">
              <w:rPr>
                <w:rFonts w:ascii="Arial" w:hAnsi="Arial" w:cs="Arial"/>
                <w:b/>
                <w:bCs/>
                <w:sz w:val="20"/>
                <w:szCs w:val="20"/>
                <w:lang w:val="en-GB"/>
              </w:rPr>
              <w:t>2022</w:t>
            </w:r>
          </w:p>
        </w:tc>
        <w:tc>
          <w:tcPr>
            <w:tcW w:w="1366" w:type="dxa"/>
            <w:tcBorders>
              <w:top w:val="single" w:sz="4" w:space="0" w:color="auto"/>
            </w:tcBorders>
            <w:vAlign w:val="bottom"/>
          </w:tcPr>
          <w:p w14:paraId="4179A09B" w14:textId="77777777" w:rsidR="00450895" w:rsidRPr="00613061" w:rsidRDefault="00450895" w:rsidP="00CA1560">
            <w:pPr>
              <w:pStyle w:val="BodyTextIndent"/>
              <w:ind w:left="0" w:right="-72"/>
              <w:jc w:val="right"/>
              <w:rPr>
                <w:rFonts w:ascii="Arial" w:hAnsi="Arial" w:cs="Arial"/>
                <w:b/>
                <w:bCs/>
                <w:sz w:val="20"/>
                <w:szCs w:val="20"/>
                <w:lang w:val="en-GB"/>
              </w:rPr>
            </w:pPr>
            <w:r w:rsidRPr="00613061">
              <w:rPr>
                <w:rFonts w:ascii="Arial" w:hAnsi="Arial" w:cs="Arial"/>
                <w:b/>
                <w:bCs/>
                <w:sz w:val="20"/>
                <w:szCs w:val="20"/>
              </w:rPr>
              <w:t>20</w:t>
            </w:r>
            <w:r w:rsidR="00CE7604" w:rsidRPr="00613061">
              <w:rPr>
                <w:rFonts w:ascii="Arial" w:hAnsi="Arial" w:cs="Arial"/>
                <w:b/>
                <w:bCs/>
                <w:sz w:val="20"/>
                <w:szCs w:val="20"/>
                <w:lang w:val="en-GB"/>
              </w:rPr>
              <w:t>2</w:t>
            </w:r>
            <w:r w:rsidR="00D77409" w:rsidRPr="00613061">
              <w:rPr>
                <w:rFonts w:ascii="Arial" w:hAnsi="Arial" w:cs="Arial"/>
                <w:b/>
                <w:bCs/>
                <w:sz w:val="20"/>
                <w:szCs w:val="20"/>
                <w:lang w:val="en-GB"/>
              </w:rPr>
              <w:t>1</w:t>
            </w:r>
          </w:p>
        </w:tc>
        <w:tc>
          <w:tcPr>
            <w:tcW w:w="1659" w:type="dxa"/>
            <w:tcBorders>
              <w:top w:val="single" w:sz="4" w:space="0" w:color="auto"/>
            </w:tcBorders>
          </w:tcPr>
          <w:p w14:paraId="7213429B" w14:textId="77777777" w:rsidR="00450895" w:rsidRPr="00613061" w:rsidRDefault="00450895" w:rsidP="00450895">
            <w:pPr>
              <w:pStyle w:val="BodyTextIndent"/>
              <w:ind w:left="0" w:right="-72"/>
              <w:jc w:val="center"/>
              <w:rPr>
                <w:rFonts w:ascii="Arial" w:hAnsi="Arial" w:cs="Arial"/>
                <w:b/>
                <w:bCs/>
                <w:sz w:val="20"/>
                <w:szCs w:val="20"/>
              </w:rPr>
            </w:pPr>
            <w:r w:rsidRPr="00613061">
              <w:rPr>
                <w:rFonts w:ascii="Arial" w:hAnsi="Arial" w:cs="Arial"/>
                <w:b/>
                <w:bCs/>
                <w:sz w:val="20"/>
                <w:szCs w:val="20"/>
                <w:lang w:val="en-GB"/>
              </w:rPr>
              <w:t>Pricing</w:t>
            </w:r>
            <w:r w:rsidRPr="00613061">
              <w:rPr>
                <w:rFonts w:ascii="Arial" w:hAnsi="Arial" w:cs="Arial"/>
                <w:b/>
                <w:bCs/>
                <w:color w:val="000000"/>
                <w:sz w:val="20"/>
                <w:szCs w:val="20"/>
              </w:rPr>
              <w:t xml:space="preserve"> policies</w:t>
            </w:r>
          </w:p>
        </w:tc>
      </w:tr>
      <w:tr w:rsidR="00450895" w:rsidRPr="00613061" w14:paraId="1B15B523" w14:textId="77777777" w:rsidTr="00A770C8">
        <w:trPr>
          <w:trHeight w:val="20"/>
        </w:trPr>
        <w:tc>
          <w:tcPr>
            <w:tcW w:w="4770" w:type="dxa"/>
            <w:vAlign w:val="bottom"/>
          </w:tcPr>
          <w:p w14:paraId="5DD861AE" w14:textId="77777777" w:rsidR="00450895" w:rsidRPr="00613061" w:rsidRDefault="00450895" w:rsidP="00C4202B">
            <w:pPr>
              <w:pStyle w:val="BodyTextIndent"/>
              <w:ind w:left="435"/>
              <w:jc w:val="left"/>
              <w:rPr>
                <w:rFonts w:ascii="Arial" w:hAnsi="Arial" w:cs="Arial"/>
                <w:b/>
                <w:bCs/>
                <w:sz w:val="20"/>
                <w:szCs w:val="20"/>
                <w:u w:val="single"/>
              </w:rPr>
            </w:pPr>
          </w:p>
        </w:tc>
        <w:tc>
          <w:tcPr>
            <w:tcW w:w="1266" w:type="dxa"/>
            <w:tcBorders>
              <w:bottom w:val="single" w:sz="4" w:space="0" w:color="auto"/>
            </w:tcBorders>
            <w:vAlign w:val="bottom"/>
          </w:tcPr>
          <w:p w14:paraId="51284759" w14:textId="77777777" w:rsidR="00450895" w:rsidRPr="00613061" w:rsidRDefault="00450895" w:rsidP="00E76625">
            <w:pPr>
              <w:pStyle w:val="BodyTextIndent"/>
              <w:ind w:left="0" w:right="-72"/>
              <w:jc w:val="right"/>
              <w:rPr>
                <w:rFonts w:ascii="Arial" w:hAnsi="Arial" w:cs="Arial"/>
                <w:sz w:val="20"/>
                <w:szCs w:val="20"/>
                <w:lang w:val="en-GB"/>
              </w:rPr>
            </w:pPr>
            <w:r w:rsidRPr="00613061">
              <w:rPr>
                <w:rFonts w:ascii="Arial" w:hAnsi="Arial" w:cs="Arial"/>
                <w:b/>
                <w:bCs/>
                <w:sz w:val="20"/>
                <w:szCs w:val="20"/>
              </w:rPr>
              <w:t>Baht</w:t>
            </w:r>
          </w:p>
        </w:tc>
        <w:tc>
          <w:tcPr>
            <w:tcW w:w="1366" w:type="dxa"/>
            <w:tcBorders>
              <w:bottom w:val="single" w:sz="4" w:space="0" w:color="auto"/>
            </w:tcBorders>
            <w:vAlign w:val="bottom"/>
          </w:tcPr>
          <w:p w14:paraId="1145F3D5" w14:textId="77777777" w:rsidR="00450895" w:rsidRPr="00613061" w:rsidRDefault="00450895" w:rsidP="00E76625">
            <w:pPr>
              <w:pStyle w:val="BodyTextIndent"/>
              <w:ind w:left="0" w:right="-72"/>
              <w:jc w:val="right"/>
              <w:rPr>
                <w:rFonts w:ascii="Arial" w:hAnsi="Arial" w:cs="Arial"/>
                <w:sz w:val="20"/>
                <w:szCs w:val="20"/>
                <w:lang w:val="en-GB"/>
              </w:rPr>
            </w:pPr>
            <w:r w:rsidRPr="00613061">
              <w:rPr>
                <w:rFonts w:ascii="Arial" w:hAnsi="Arial" w:cs="Arial"/>
                <w:b/>
                <w:bCs/>
                <w:sz w:val="20"/>
                <w:szCs w:val="20"/>
              </w:rPr>
              <w:t>Baht</w:t>
            </w:r>
          </w:p>
        </w:tc>
        <w:tc>
          <w:tcPr>
            <w:tcW w:w="1659" w:type="dxa"/>
            <w:tcBorders>
              <w:bottom w:val="single" w:sz="4" w:space="0" w:color="auto"/>
            </w:tcBorders>
            <w:vAlign w:val="bottom"/>
          </w:tcPr>
          <w:p w14:paraId="43A7E555" w14:textId="77777777" w:rsidR="00450895" w:rsidRPr="00613061" w:rsidRDefault="00450895" w:rsidP="00E76625">
            <w:pPr>
              <w:pStyle w:val="BodyTextIndent"/>
              <w:ind w:left="0" w:right="-72"/>
              <w:jc w:val="right"/>
              <w:rPr>
                <w:rFonts w:ascii="Arial" w:hAnsi="Arial" w:cs="Arial"/>
                <w:b/>
                <w:bCs/>
                <w:sz w:val="20"/>
                <w:szCs w:val="20"/>
              </w:rPr>
            </w:pPr>
          </w:p>
        </w:tc>
      </w:tr>
      <w:tr w:rsidR="00450895" w:rsidRPr="00A770C8" w14:paraId="433029A0" w14:textId="77777777" w:rsidTr="00A770C8">
        <w:trPr>
          <w:trHeight w:val="20"/>
        </w:trPr>
        <w:tc>
          <w:tcPr>
            <w:tcW w:w="4770" w:type="dxa"/>
            <w:vAlign w:val="bottom"/>
          </w:tcPr>
          <w:p w14:paraId="2AD2CF97" w14:textId="77777777" w:rsidR="00450895" w:rsidRPr="00A770C8" w:rsidRDefault="00450895" w:rsidP="00FA43FB">
            <w:pPr>
              <w:pStyle w:val="BodyTextIndent"/>
              <w:tabs>
                <w:tab w:val="left" w:pos="270"/>
              </w:tabs>
              <w:ind w:left="435"/>
              <w:jc w:val="left"/>
              <w:rPr>
                <w:rFonts w:ascii="Arial" w:hAnsi="Arial" w:cs="Arial"/>
                <w:sz w:val="8"/>
                <w:szCs w:val="8"/>
                <w:lang w:val="en-GB"/>
              </w:rPr>
            </w:pPr>
          </w:p>
        </w:tc>
        <w:tc>
          <w:tcPr>
            <w:tcW w:w="1266" w:type="dxa"/>
            <w:tcBorders>
              <w:top w:val="single" w:sz="4" w:space="0" w:color="auto"/>
            </w:tcBorders>
            <w:shd w:val="clear" w:color="auto" w:fill="FAFAFA"/>
            <w:vAlign w:val="bottom"/>
          </w:tcPr>
          <w:p w14:paraId="74729F75" w14:textId="77777777" w:rsidR="00450895" w:rsidRPr="00A770C8" w:rsidRDefault="00450895" w:rsidP="00FA43FB">
            <w:pPr>
              <w:pStyle w:val="BodyTextIndent"/>
              <w:tabs>
                <w:tab w:val="left" w:pos="270"/>
              </w:tabs>
              <w:ind w:left="0" w:right="-72"/>
              <w:jc w:val="right"/>
              <w:rPr>
                <w:rFonts w:ascii="Arial" w:hAnsi="Arial" w:cs="Arial"/>
                <w:sz w:val="8"/>
                <w:szCs w:val="8"/>
                <w:lang w:val="en-GB"/>
              </w:rPr>
            </w:pPr>
          </w:p>
        </w:tc>
        <w:tc>
          <w:tcPr>
            <w:tcW w:w="1366" w:type="dxa"/>
            <w:tcBorders>
              <w:top w:val="single" w:sz="4" w:space="0" w:color="auto"/>
            </w:tcBorders>
          </w:tcPr>
          <w:p w14:paraId="6C5C2FE8" w14:textId="77777777" w:rsidR="00450895" w:rsidRPr="00A770C8" w:rsidRDefault="00450895" w:rsidP="00FA43FB">
            <w:pPr>
              <w:pStyle w:val="BodyTextIndent"/>
              <w:tabs>
                <w:tab w:val="left" w:pos="270"/>
              </w:tabs>
              <w:ind w:left="0" w:right="-72"/>
              <w:jc w:val="right"/>
              <w:rPr>
                <w:rFonts w:ascii="Arial" w:hAnsi="Arial" w:cs="Arial"/>
                <w:sz w:val="8"/>
                <w:szCs w:val="8"/>
                <w:lang w:val="en-GB"/>
              </w:rPr>
            </w:pPr>
          </w:p>
        </w:tc>
        <w:tc>
          <w:tcPr>
            <w:tcW w:w="1659" w:type="dxa"/>
            <w:tcBorders>
              <w:top w:val="single" w:sz="4" w:space="0" w:color="auto"/>
            </w:tcBorders>
          </w:tcPr>
          <w:p w14:paraId="27A6C068" w14:textId="77777777" w:rsidR="00450895" w:rsidRPr="00A770C8" w:rsidRDefault="00450895" w:rsidP="00FA43FB">
            <w:pPr>
              <w:pStyle w:val="BodyTextIndent"/>
              <w:tabs>
                <w:tab w:val="left" w:pos="270"/>
              </w:tabs>
              <w:ind w:left="0" w:right="-72"/>
              <w:jc w:val="right"/>
              <w:rPr>
                <w:rFonts w:ascii="Arial" w:hAnsi="Arial" w:cs="Arial"/>
                <w:sz w:val="8"/>
                <w:szCs w:val="8"/>
                <w:lang w:val="en-GB"/>
              </w:rPr>
            </w:pPr>
          </w:p>
        </w:tc>
      </w:tr>
      <w:tr w:rsidR="00450895" w:rsidRPr="00613061" w14:paraId="110DE6C4" w14:textId="77777777" w:rsidTr="00A770C8">
        <w:trPr>
          <w:trHeight w:val="20"/>
        </w:trPr>
        <w:tc>
          <w:tcPr>
            <w:tcW w:w="4770" w:type="dxa"/>
            <w:vAlign w:val="bottom"/>
          </w:tcPr>
          <w:p w14:paraId="29B9C2C8" w14:textId="77777777" w:rsidR="00450895" w:rsidRPr="00613061" w:rsidRDefault="00450895" w:rsidP="00C4202B">
            <w:pPr>
              <w:pStyle w:val="BodyTextIndent"/>
              <w:ind w:left="435"/>
              <w:jc w:val="left"/>
              <w:rPr>
                <w:rFonts w:ascii="Arial" w:hAnsi="Arial" w:cs="Arial"/>
                <w:b/>
                <w:bCs/>
                <w:sz w:val="20"/>
                <w:szCs w:val="20"/>
              </w:rPr>
            </w:pPr>
            <w:r w:rsidRPr="00613061">
              <w:rPr>
                <w:rFonts w:ascii="Arial" w:hAnsi="Arial" w:cs="Arial"/>
                <w:b/>
                <w:bCs/>
                <w:sz w:val="20"/>
                <w:szCs w:val="20"/>
              </w:rPr>
              <w:t>Income</w:t>
            </w:r>
          </w:p>
        </w:tc>
        <w:tc>
          <w:tcPr>
            <w:tcW w:w="1266" w:type="dxa"/>
            <w:shd w:val="clear" w:color="auto" w:fill="FAFAFA"/>
            <w:vAlign w:val="bottom"/>
          </w:tcPr>
          <w:p w14:paraId="56723C76" w14:textId="77777777" w:rsidR="00450895" w:rsidRPr="00613061" w:rsidRDefault="00450895" w:rsidP="00E76625">
            <w:pPr>
              <w:pStyle w:val="BodyTextIndent"/>
              <w:ind w:left="0" w:right="-72"/>
              <w:jc w:val="right"/>
              <w:rPr>
                <w:rFonts w:ascii="Arial" w:hAnsi="Arial" w:cs="Arial"/>
                <w:sz w:val="20"/>
                <w:szCs w:val="20"/>
              </w:rPr>
            </w:pPr>
          </w:p>
        </w:tc>
        <w:tc>
          <w:tcPr>
            <w:tcW w:w="1366" w:type="dxa"/>
          </w:tcPr>
          <w:p w14:paraId="7786517B" w14:textId="77777777" w:rsidR="00450895" w:rsidRPr="00613061" w:rsidRDefault="00450895" w:rsidP="00E76625">
            <w:pPr>
              <w:pStyle w:val="BodyTextIndent"/>
              <w:ind w:left="0" w:right="-72"/>
              <w:jc w:val="right"/>
              <w:rPr>
                <w:rFonts w:ascii="Arial" w:hAnsi="Arial" w:cs="Arial"/>
                <w:sz w:val="20"/>
                <w:szCs w:val="20"/>
              </w:rPr>
            </w:pPr>
          </w:p>
        </w:tc>
        <w:tc>
          <w:tcPr>
            <w:tcW w:w="1659" w:type="dxa"/>
          </w:tcPr>
          <w:p w14:paraId="76F0DAFC" w14:textId="77777777" w:rsidR="00450895" w:rsidRPr="00613061" w:rsidRDefault="00450895" w:rsidP="00E76625">
            <w:pPr>
              <w:pStyle w:val="BodyTextIndent"/>
              <w:ind w:left="0" w:right="-72"/>
              <w:jc w:val="right"/>
              <w:rPr>
                <w:rFonts w:ascii="Arial" w:hAnsi="Arial" w:cs="Arial"/>
                <w:sz w:val="20"/>
                <w:szCs w:val="20"/>
              </w:rPr>
            </w:pPr>
          </w:p>
        </w:tc>
      </w:tr>
      <w:tr w:rsidR="00450895" w:rsidRPr="00A770C8" w14:paraId="2700E9C8" w14:textId="77777777" w:rsidTr="00A770C8">
        <w:trPr>
          <w:trHeight w:val="80"/>
        </w:trPr>
        <w:tc>
          <w:tcPr>
            <w:tcW w:w="4770" w:type="dxa"/>
            <w:vAlign w:val="bottom"/>
          </w:tcPr>
          <w:p w14:paraId="5D5AB25C" w14:textId="77777777" w:rsidR="00450895" w:rsidRPr="00A770C8" w:rsidRDefault="00450895" w:rsidP="00FA43FB">
            <w:pPr>
              <w:pStyle w:val="BodyTextIndent"/>
              <w:tabs>
                <w:tab w:val="left" w:pos="270"/>
              </w:tabs>
              <w:ind w:left="435"/>
              <w:jc w:val="left"/>
              <w:rPr>
                <w:rFonts w:ascii="Arial" w:hAnsi="Arial" w:cs="Arial"/>
                <w:b/>
                <w:bCs/>
                <w:sz w:val="14"/>
                <w:szCs w:val="14"/>
                <w:u w:val="single"/>
              </w:rPr>
            </w:pPr>
          </w:p>
        </w:tc>
        <w:tc>
          <w:tcPr>
            <w:tcW w:w="1266" w:type="dxa"/>
            <w:shd w:val="clear" w:color="auto" w:fill="FAFAFA"/>
            <w:vAlign w:val="bottom"/>
          </w:tcPr>
          <w:p w14:paraId="7B79665C" w14:textId="77777777" w:rsidR="00450895" w:rsidRPr="00A770C8" w:rsidRDefault="00450895" w:rsidP="00FA43FB">
            <w:pPr>
              <w:pStyle w:val="BodyTextIndent"/>
              <w:tabs>
                <w:tab w:val="left" w:pos="270"/>
              </w:tabs>
              <w:ind w:left="0" w:right="-72"/>
              <w:jc w:val="right"/>
              <w:rPr>
                <w:rFonts w:ascii="Arial" w:hAnsi="Arial" w:cs="Arial"/>
                <w:sz w:val="14"/>
                <w:szCs w:val="14"/>
              </w:rPr>
            </w:pPr>
          </w:p>
        </w:tc>
        <w:tc>
          <w:tcPr>
            <w:tcW w:w="1366" w:type="dxa"/>
          </w:tcPr>
          <w:p w14:paraId="7B58C9AF" w14:textId="77777777" w:rsidR="00450895" w:rsidRPr="00A770C8" w:rsidRDefault="00450895" w:rsidP="00FA43FB">
            <w:pPr>
              <w:pStyle w:val="BodyTextIndent"/>
              <w:tabs>
                <w:tab w:val="left" w:pos="270"/>
              </w:tabs>
              <w:ind w:left="0" w:right="-72"/>
              <w:jc w:val="right"/>
              <w:rPr>
                <w:rFonts w:ascii="Arial" w:hAnsi="Arial" w:cs="Arial"/>
                <w:sz w:val="14"/>
                <w:szCs w:val="14"/>
              </w:rPr>
            </w:pPr>
          </w:p>
        </w:tc>
        <w:tc>
          <w:tcPr>
            <w:tcW w:w="1659" w:type="dxa"/>
          </w:tcPr>
          <w:p w14:paraId="183E3EEE" w14:textId="77777777" w:rsidR="00450895" w:rsidRPr="00A770C8" w:rsidRDefault="00450895" w:rsidP="00FA43FB">
            <w:pPr>
              <w:pStyle w:val="BodyTextIndent"/>
              <w:tabs>
                <w:tab w:val="left" w:pos="270"/>
              </w:tabs>
              <w:ind w:left="0" w:right="-72"/>
              <w:jc w:val="left"/>
              <w:rPr>
                <w:rFonts w:ascii="Arial" w:hAnsi="Arial" w:cs="Arial"/>
                <w:sz w:val="14"/>
                <w:szCs w:val="14"/>
              </w:rPr>
            </w:pPr>
          </w:p>
        </w:tc>
      </w:tr>
      <w:tr w:rsidR="00450895" w:rsidRPr="00613061" w14:paraId="0CE15CB7" w14:textId="77777777" w:rsidTr="00A770C8">
        <w:trPr>
          <w:trHeight w:val="20"/>
        </w:trPr>
        <w:tc>
          <w:tcPr>
            <w:tcW w:w="4770" w:type="dxa"/>
            <w:vAlign w:val="bottom"/>
          </w:tcPr>
          <w:p w14:paraId="691575C5" w14:textId="77777777" w:rsidR="00450895" w:rsidRPr="00613061" w:rsidRDefault="00450895" w:rsidP="000419F0">
            <w:pPr>
              <w:pStyle w:val="BodyTextIndent"/>
              <w:ind w:left="435"/>
              <w:jc w:val="left"/>
              <w:rPr>
                <w:rFonts w:ascii="Arial" w:hAnsi="Arial" w:cs="Arial"/>
                <w:sz w:val="20"/>
                <w:szCs w:val="20"/>
                <w:u w:val="single"/>
              </w:rPr>
            </w:pPr>
            <w:r w:rsidRPr="00613061">
              <w:rPr>
                <w:rFonts w:ascii="Arial" w:hAnsi="Arial" w:cs="Arial"/>
                <w:sz w:val="20"/>
                <w:szCs w:val="20"/>
                <w:u w:val="single"/>
              </w:rPr>
              <w:t>Rooftop rental income</w:t>
            </w:r>
          </w:p>
        </w:tc>
        <w:tc>
          <w:tcPr>
            <w:tcW w:w="1266" w:type="dxa"/>
            <w:shd w:val="clear" w:color="auto" w:fill="FAFAFA"/>
            <w:vAlign w:val="bottom"/>
          </w:tcPr>
          <w:p w14:paraId="7753F7C8" w14:textId="77777777" w:rsidR="00450895" w:rsidRPr="00613061" w:rsidRDefault="00450895" w:rsidP="000419F0">
            <w:pPr>
              <w:pStyle w:val="BodyTextIndent"/>
              <w:ind w:left="0" w:right="-72"/>
              <w:jc w:val="right"/>
              <w:rPr>
                <w:rFonts w:ascii="Arial" w:hAnsi="Arial" w:cs="Arial"/>
                <w:sz w:val="20"/>
                <w:szCs w:val="20"/>
              </w:rPr>
            </w:pPr>
          </w:p>
        </w:tc>
        <w:tc>
          <w:tcPr>
            <w:tcW w:w="1366" w:type="dxa"/>
            <w:vAlign w:val="bottom"/>
          </w:tcPr>
          <w:p w14:paraId="6B559F1A" w14:textId="77777777" w:rsidR="00450895" w:rsidRPr="00613061" w:rsidRDefault="00450895" w:rsidP="000419F0">
            <w:pPr>
              <w:pStyle w:val="BodyTextIndent"/>
              <w:ind w:left="0" w:right="-72"/>
              <w:jc w:val="right"/>
              <w:rPr>
                <w:rFonts w:ascii="Arial" w:hAnsi="Arial" w:cs="Arial"/>
                <w:sz w:val="20"/>
                <w:szCs w:val="20"/>
              </w:rPr>
            </w:pPr>
          </w:p>
        </w:tc>
        <w:tc>
          <w:tcPr>
            <w:tcW w:w="1659" w:type="dxa"/>
          </w:tcPr>
          <w:p w14:paraId="4EC59491" w14:textId="77777777" w:rsidR="00450895" w:rsidRPr="00613061" w:rsidRDefault="00450895" w:rsidP="00450895">
            <w:pPr>
              <w:pStyle w:val="BodyTextIndent"/>
              <w:ind w:left="0" w:right="-72"/>
              <w:jc w:val="left"/>
              <w:rPr>
                <w:rFonts w:ascii="Arial" w:hAnsi="Arial" w:cs="Arial"/>
                <w:sz w:val="20"/>
                <w:szCs w:val="20"/>
              </w:rPr>
            </w:pPr>
          </w:p>
        </w:tc>
      </w:tr>
      <w:tr w:rsidR="00D77409" w:rsidRPr="00613061" w14:paraId="45E5AC03" w14:textId="77777777" w:rsidTr="00A770C8">
        <w:trPr>
          <w:trHeight w:val="20"/>
        </w:trPr>
        <w:tc>
          <w:tcPr>
            <w:tcW w:w="4770" w:type="dxa"/>
            <w:vAlign w:val="bottom"/>
          </w:tcPr>
          <w:p w14:paraId="3CAE8A62" w14:textId="77777777" w:rsidR="00D77409" w:rsidRPr="00613061" w:rsidRDefault="00D77409" w:rsidP="00D77409">
            <w:pPr>
              <w:pStyle w:val="BodyTextIndent"/>
              <w:ind w:left="435"/>
              <w:jc w:val="left"/>
              <w:rPr>
                <w:rFonts w:ascii="Arial" w:hAnsi="Arial" w:cs="Arial"/>
                <w:sz w:val="20"/>
                <w:szCs w:val="20"/>
              </w:rPr>
            </w:pPr>
            <w:r w:rsidRPr="00613061">
              <w:rPr>
                <w:rFonts w:ascii="Arial" w:hAnsi="Arial" w:cs="Arial"/>
                <w:spacing w:val="-6"/>
                <w:sz w:val="20"/>
                <w:szCs w:val="20"/>
              </w:rPr>
              <w:t xml:space="preserve">   </w:t>
            </w:r>
            <w:r w:rsidRPr="00613061">
              <w:rPr>
                <w:rFonts w:ascii="Arial" w:hAnsi="Arial" w:cs="Arial"/>
                <w:spacing w:val="-6"/>
                <w:sz w:val="20"/>
                <w:szCs w:val="20"/>
                <w:lang w:val="en"/>
              </w:rPr>
              <w:t xml:space="preserve">WHA Utilities and Power Public </w:t>
            </w:r>
            <w:r w:rsidRPr="00613061">
              <w:rPr>
                <w:rFonts w:ascii="Arial" w:hAnsi="Arial" w:cs="Arial"/>
                <w:spacing w:val="-6"/>
                <w:sz w:val="20"/>
                <w:szCs w:val="20"/>
              </w:rPr>
              <w:t xml:space="preserve">Company </w:t>
            </w:r>
            <w:r w:rsidRPr="00613061">
              <w:rPr>
                <w:rFonts w:ascii="Arial" w:hAnsi="Arial" w:cs="Arial"/>
                <w:spacing w:val="-6"/>
                <w:sz w:val="20"/>
                <w:szCs w:val="20"/>
              </w:rPr>
              <w:br/>
            </w:r>
            <w:r w:rsidRPr="00613061">
              <w:rPr>
                <w:rFonts w:ascii="Arial" w:hAnsi="Arial" w:cs="Arial"/>
                <w:sz w:val="20"/>
                <w:szCs w:val="20"/>
                <w:lang w:val="en-GB"/>
              </w:rPr>
              <w:t xml:space="preserve">      </w:t>
            </w:r>
            <w:r w:rsidRPr="00613061">
              <w:rPr>
                <w:rFonts w:ascii="Arial" w:hAnsi="Arial" w:cs="Arial"/>
                <w:sz w:val="20"/>
                <w:szCs w:val="20"/>
              </w:rPr>
              <w:t>Limited</w:t>
            </w:r>
          </w:p>
        </w:tc>
        <w:tc>
          <w:tcPr>
            <w:tcW w:w="1266" w:type="dxa"/>
            <w:shd w:val="clear" w:color="auto" w:fill="FAFAFA"/>
          </w:tcPr>
          <w:p w14:paraId="3E1F85D9" w14:textId="77777777" w:rsidR="00D77409" w:rsidRPr="00613061" w:rsidRDefault="00D77409" w:rsidP="00D77409">
            <w:pPr>
              <w:pStyle w:val="BodyTextIndent"/>
              <w:ind w:left="0" w:right="-72"/>
              <w:jc w:val="right"/>
              <w:rPr>
                <w:rFonts w:ascii="Arial" w:hAnsi="Arial" w:cs="Arial"/>
                <w:sz w:val="20"/>
                <w:szCs w:val="20"/>
                <w:lang w:val="en-GB"/>
              </w:rPr>
            </w:pPr>
          </w:p>
          <w:p w14:paraId="0EFFAA65" w14:textId="77278822" w:rsidR="00DD0839" w:rsidRPr="00613061" w:rsidRDefault="00457AD9" w:rsidP="00D77409">
            <w:pPr>
              <w:pStyle w:val="BodyTextIndent"/>
              <w:ind w:left="0" w:right="-72"/>
              <w:jc w:val="right"/>
              <w:rPr>
                <w:rFonts w:ascii="Arial" w:hAnsi="Arial" w:cs="Arial"/>
                <w:sz w:val="20"/>
                <w:szCs w:val="20"/>
                <w:lang w:val="en-GB"/>
              </w:rPr>
            </w:pPr>
            <w:r w:rsidRPr="00613061">
              <w:rPr>
                <w:rFonts w:ascii="Arial" w:hAnsi="Arial" w:cs="Arial"/>
                <w:sz w:val="20"/>
                <w:szCs w:val="20"/>
                <w:lang w:val="en-GB"/>
              </w:rPr>
              <w:t>5,894,209</w:t>
            </w:r>
          </w:p>
        </w:tc>
        <w:tc>
          <w:tcPr>
            <w:tcW w:w="1366" w:type="dxa"/>
          </w:tcPr>
          <w:p w14:paraId="0138A18A" w14:textId="77777777" w:rsidR="00D77409" w:rsidRPr="00613061" w:rsidRDefault="00D77409" w:rsidP="00D77409">
            <w:pPr>
              <w:pStyle w:val="BodyTextIndent"/>
              <w:ind w:left="0" w:right="-72"/>
              <w:jc w:val="right"/>
              <w:rPr>
                <w:rFonts w:ascii="Arial" w:hAnsi="Arial" w:cs="Arial"/>
                <w:sz w:val="20"/>
                <w:szCs w:val="20"/>
                <w:lang w:val="en-GB"/>
              </w:rPr>
            </w:pPr>
          </w:p>
          <w:p w14:paraId="7499CB20" w14:textId="77777777" w:rsidR="00D77409" w:rsidRPr="00613061" w:rsidRDefault="00D77409" w:rsidP="00D77409">
            <w:pPr>
              <w:pStyle w:val="BodyTextIndent"/>
              <w:ind w:left="0" w:right="-72"/>
              <w:jc w:val="right"/>
              <w:rPr>
                <w:rFonts w:ascii="Arial" w:hAnsi="Arial" w:cs="Arial"/>
                <w:sz w:val="20"/>
                <w:szCs w:val="20"/>
                <w:lang w:val="en-GB"/>
              </w:rPr>
            </w:pPr>
            <w:r w:rsidRPr="00613061">
              <w:rPr>
                <w:rFonts w:ascii="Arial" w:hAnsi="Arial" w:cs="Arial"/>
                <w:sz w:val="20"/>
                <w:szCs w:val="20"/>
                <w:lang w:val="en-GB"/>
              </w:rPr>
              <w:t>5,901,636</w:t>
            </w:r>
          </w:p>
        </w:tc>
        <w:tc>
          <w:tcPr>
            <w:tcW w:w="1659" w:type="dxa"/>
          </w:tcPr>
          <w:p w14:paraId="4B1279F8" w14:textId="77777777" w:rsidR="00D77409" w:rsidRPr="00613061" w:rsidRDefault="00D77409" w:rsidP="00D77409">
            <w:pPr>
              <w:pStyle w:val="BodyTextIndent"/>
              <w:ind w:left="0" w:right="-72"/>
              <w:jc w:val="left"/>
              <w:rPr>
                <w:rFonts w:ascii="Arial" w:hAnsi="Arial" w:cs="Arial"/>
                <w:spacing w:val="-6"/>
                <w:sz w:val="20"/>
                <w:szCs w:val="20"/>
              </w:rPr>
            </w:pPr>
          </w:p>
          <w:p w14:paraId="1EDE0154" w14:textId="77777777" w:rsidR="00D77409" w:rsidRPr="00613061" w:rsidRDefault="00D77409" w:rsidP="00D77409">
            <w:pPr>
              <w:pStyle w:val="BodyTextIndent"/>
              <w:ind w:left="0" w:right="-72"/>
              <w:jc w:val="left"/>
              <w:rPr>
                <w:rFonts w:ascii="Arial" w:hAnsi="Arial" w:cs="Arial"/>
                <w:spacing w:val="-6"/>
                <w:sz w:val="20"/>
                <w:szCs w:val="20"/>
                <w:lang w:val="en-GB"/>
              </w:rPr>
            </w:pPr>
            <w:r w:rsidRPr="00613061">
              <w:rPr>
                <w:rFonts w:ascii="Arial" w:hAnsi="Arial" w:cs="Arial"/>
                <w:spacing w:val="-6"/>
                <w:sz w:val="20"/>
                <w:szCs w:val="20"/>
              </w:rPr>
              <w:t>Contractual prices</w:t>
            </w:r>
          </w:p>
        </w:tc>
      </w:tr>
      <w:tr w:rsidR="00457AD9" w:rsidRPr="00613061" w14:paraId="2B0198E3" w14:textId="77777777" w:rsidTr="00A770C8">
        <w:trPr>
          <w:trHeight w:val="20"/>
        </w:trPr>
        <w:tc>
          <w:tcPr>
            <w:tcW w:w="4770" w:type="dxa"/>
            <w:vAlign w:val="bottom"/>
          </w:tcPr>
          <w:p w14:paraId="1704C749" w14:textId="4108F959" w:rsidR="00457AD9" w:rsidRPr="00613061" w:rsidRDefault="00457AD9" w:rsidP="00457AD9">
            <w:pPr>
              <w:pStyle w:val="BodyTextIndent"/>
              <w:ind w:left="435"/>
              <w:jc w:val="left"/>
              <w:rPr>
                <w:rFonts w:ascii="Arial" w:hAnsi="Arial" w:cs="Arial"/>
                <w:sz w:val="20"/>
                <w:szCs w:val="20"/>
              </w:rPr>
            </w:pPr>
            <w:r w:rsidRPr="00613061">
              <w:rPr>
                <w:rFonts w:ascii="Arial" w:hAnsi="Arial" w:cs="Arial"/>
                <w:sz w:val="20"/>
                <w:szCs w:val="20"/>
                <w:lang w:val="en-GB"/>
              </w:rPr>
              <w:t xml:space="preserve">   WHA Solar Company Limited</w:t>
            </w:r>
          </w:p>
        </w:tc>
        <w:tc>
          <w:tcPr>
            <w:tcW w:w="1266" w:type="dxa"/>
            <w:shd w:val="clear" w:color="auto" w:fill="FAFAFA"/>
            <w:vAlign w:val="bottom"/>
          </w:tcPr>
          <w:p w14:paraId="2D5DE6FB" w14:textId="7C7EDF5C" w:rsidR="00457AD9" w:rsidRPr="00613061" w:rsidRDefault="00457AD9" w:rsidP="00457AD9">
            <w:pPr>
              <w:pStyle w:val="BodyTextIndent"/>
              <w:ind w:left="272" w:right="-100"/>
              <w:jc w:val="right"/>
              <w:rPr>
                <w:rFonts w:ascii="Arial" w:hAnsi="Arial" w:cs="Arial"/>
                <w:sz w:val="20"/>
                <w:szCs w:val="20"/>
                <w:lang w:val="en-GB"/>
              </w:rPr>
            </w:pPr>
            <w:r w:rsidRPr="00613061">
              <w:rPr>
                <w:rFonts w:ascii="Arial" w:hAnsi="Arial" w:cs="Arial"/>
                <w:sz w:val="20"/>
                <w:szCs w:val="20"/>
                <w:lang w:val="en-GB"/>
              </w:rPr>
              <w:t>8,735</w:t>
            </w:r>
          </w:p>
        </w:tc>
        <w:tc>
          <w:tcPr>
            <w:tcW w:w="1366" w:type="dxa"/>
            <w:vAlign w:val="bottom"/>
          </w:tcPr>
          <w:p w14:paraId="0672EC26" w14:textId="2A4BB433" w:rsidR="00457AD9" w:rsidRPr="00613061" w:rsidRDefault="00457AD9" w:rsidP="00457AD9">
            <w:pPr>
              <w:pStyle w:val="BodyTextIndent"/>
              <w:ind w:left="972"/>
              <w:jc w:val="right"/>
              <w:rPr>
                <w:rFonts w:ascii="Arial" w:hAnsi="Arial" w:cs="Arial"/>
                <w:sz w:val="20"/>
                <w:szCs w:val="20"/>
                <w:lang w:val="en-GB"/>
              </w:rPr>
            </w:pPr>
            <w:r w:rsidRPr="00613061">
              <w:rPr>
                <w:rFonts w:ascii="Arial" w:hAnsi="Arial" w:cs="Arial"/>
                <w:sz w:val="20"/>
                <w:szCs w:val="20"/>
                <w:lang w:val="en-GB"/>
              </w:rPr>
              <w:t>-</w:t>
            </w:r>
          </w:p>
        </w:tc>
        <w:tc>
          <w:tcPr>
            <w:tcW w:w="1659" w:type="dxa"/>
          </w:tcPr>
          <w:p w14:paraId="01DA33CB" w14:textId="6110E9FF" w:rsidR="00457AD9" w:rsidRPr="00613061" w:rsidRDefault="00457AD9" w:rsidP="00457AD9">
            <w:pPr>
              <w:pStyle w:val="BodyTextIndent"/>
              <w:ind w:left="0" w:right="-156"/>
              <w:rPr>
                <w:rFonts w:ascii="Arial" w:hAnsi="Arial" w:cs="Arial"/>
                <w:sz w:val="20"/>
                <w:szCs w:val="20"/>
              </w:rPr>
            </w:pPr>
            <w:r w:rsidRPr="00613061">
              <w:rPr>
                <w:rFonts w:ascii="Arial" w:hAnsi="Arial" w:cs="Arial"/>
                <w:spacing w:val="-6"/>
                <w:sz w:val="20"/>
                <w:szCs w:val="20"/>
              </w:rPr>
              <w:t>Contractual prices</w:t>
            </w:r>
          </w:p>
        </w:tc>
      </w:tr>
      <w:tr w:rsidR="00457AD9" w:rsidRPr="00A770C8" w14:paraId="5F61FB71" w14:textId="77777777" w:rsidTr="00A770C8">
        <w:trPr>
          <w:trHeight w:val="20"/>
        </w:trPr>
        <w:tc>
          <w:tcPr>
            <w:tcW w:w="4770" w:type="dxa"/>
            <w:vAlign w:val="bottom"/>
          </w:tcPr>
          <w:p w14:paraId="2C886C86" w14:textId="77777777" w:rsidR="00457AD9" w:rsidRPr="00A770C8" w:rsidRDefault="00457AD9" w:rsidP="00457AD9">
            <w:pPr>
              <w:pStyle w:val="BodyTextIndent"/>
              <w:ind w:left="435"/>
              <w:jc w:val="left"/>
              <w:rPr>
                <w:rFonts w:ascii="Arial" w:hAnsi="Arial" w:cs="Arial"/>
                <w:sz w:val="14"/>
                <w:szCs w:val="14"/>
              </w:rPr>
            </w:pPr>
          </w:p>
        </w:tc>
        <w:tc>
          <w:tcPr>
            <w:tcW w:w="1266" w:type="dxa"/>
            <w:shd w:val="clear" w:color="auto" w:fill="FAFAFA"/>
            <w:vAlign w:val="bottom"/>
          </w:tcPr>
          <w:p w14:paraId="08B82BB9" w14:textId="77777777" w:rsidR="00457AD9" w:rsidRPr="00A770C8" w:rsidRDefault="00457AD9" w:rsidP="00457AD9">
            <w:pPr>
              <w:pStyle w:val="BodyTextIndent"/>
              <w:ind w:left="972"/>
              <w:jc w:val="right"/>
              <w:rPr>
                <w:rFonts w:ascii="Arial" w:hAnsi="Arial" w:cs="Arial"/>
                <w:sz w:val="14"/>
                <w:szCs w:val="14"/>
              </w:rPr>
            </w:pPr>
          </w:p>
        </w:tc>
        <w:tc>
          <w:tcPr>
            <w:tcW w:w="1366" w:type="dxa"/>
            <w:vAlign w:val="bottom"/>
          </w:tcPr>
          <w:p w14:paraId="1C71FFEC" w14:textId="77777777" w:rsidR="00457AD9" w:rsidRPr="00A770C8" w:rsidRDefault="00457AD9" w:rsidP="00457AD9">
            <w:pPr>
              <w:pStyle w:val="BodyTextIndent"/>
              <w:ind w:left="972"/>
              <w:jc w:val="right"/>
              <w:rPr>
                <w:rFonts w:ascii="Arial" w:hAnsi="Arial" w:cs="Arial"/>
                <w:sz w:val="14"/>
                <w:szCs w:val="14"/>
              </w:rPr>
            </w:pPr>
          </w:p>
        </w:tc>
        <w:tc>
          <w:tcPr>
            <w:tcW w:w="1659" w:type="dxa"/>
          </w:tcPr>
          <w:p w14:paraId="5C73BE8C" w14:textId="77777777" w:rsidR="00457AD9" w:rsidRPr="00A770C8" w:rsidRDefault="00457AD9" w:rsidP="00457AD9">
            <w:pPr>
              <w:pStyle w:val="BodyTextIndent"/>
              <w:ind w:left="972"/>
              <w:jc w:val="left"/>
              <w:rPr>
                <w:rFonts w:ascii="Arial" w:hAnsi="Arial" w:cs="Arial"/>
                <w:sz w:val="14"/>
                <w:szCs w:val="14"/>
              </w:rPr>
            </w:pPr>
          </w:p>
        </w:tc>
      </w:tr>
      <w:tr w:rsidR="00457AD9" w:rsidRPr="00613061" w14:paraId="51A93075" w14:textId="77777777" w:rsidTr="00A770C8">
        <w:trPr>
          <w:trHeight w:val="20"/>
        </w:trPr>
        <w:tc>
          <w:tcPr>
            <w:tcW w:w="4770" w:type="dxa"/>
            <w:vAlign w:val="bottom"/>
          </w:tcPr>
          <w:p w14:paraId="77530166" w14:textId="77777777" w:rsidR="00457AD9" w:rsidRPr="00613061" w:rsidRDefault="00457AD9" w:rsidP="00457AD9">
            <w:pPr>
              <w:pStyle w:val="BodyTextIndent"/>
              <w:ind w:left="435"/>
              <w:jc w:val="left"/>
              <w:rPr>
                <w:rFonts w:ascii="Arial" w:hAnsi="Arial" w:cs="Arial"/>
                <w:sz w:val="20"/>
                <w:szCs w:val="20"/>
                <w:u w:val="single"/>
              </w:rPr>
            </w:pPr>
            <w:r w:rsidRPr="00613061">
              <w:rPr>
                <w:rFonts w:ascii="Arial" w:hAnsi="Arial" w:cs="Arial"/>
                <w:sz w:val="20"/>
                <w:szCs w:val="20"/>
                <w:u w:val="single"/>
              </w:rPr>
              <w:t>Undertaking income</w:t>
            </w:r>
          </w:p>
        </w:tc>
        <w:tc>
          <w:tcPr>
            <w:tcW w:w="1266" w:type="dxa"/>
            <w:shd w:val="clear" w:color="auto" w:fill="FAFAFA"/>
            <w:vAlign w:val="bottom"/>
          </w:tcPr>
          <w:p w14:paraId="46699B18" w14:textId="77777777" w:rsidR="00457AD9" w:rsidRPr="00613061" w:rsidRDefault="00457AD9" w:rsidP="00457AD9">
            <w:pPr>
              <w:pStyle w:val="BodyTextIndent"/>
              <w:ind w:left="0" w:right="-72"/>
              <w:jc w:val="right"/>
              <w:rPr>
                <w:rFonts w:ascii="Arial" w:hAnsi="Arial" w:cs="Arial"/>
                <w:sz w:val="20"/>
                <w:szCs w:val="20"/>
              </w:rPr>
            </w:pPr>
          </w:p>
        </w:tc>
        <w:tc>
          <w:tcPr>
            <w:tcW w:w="1366" w:type="dxa"/>
            <w:vAlign w:val="bottom"/>
          </w:tcPr>
          <w:p w14:paraId="5C6FB711" w14:textId="77777777" w:rsidR="00457AD9" w:rsidRPr="00613061" w:rsidRDefault="00457AD9" w:rsidP="00457AD9">
            <w:pPr>
              <w:pStyle w:val="BodyTextIndent"/>
              <w:ind w:left="0" w:right="-72"/>
              <w:jc w:val="right"/>
              <w:rPr>
                <w:rFonts w:ascii="Arial" w:hAnsi="Arial" w:cs="Arial"/>
                <w:sz w:val="20"/>
                <w:szCs w:val="20"/>
              </w:rPr>
            </w:pPr>
          </w:p>
        </w:tc>
        <w:tc>
          <w:tcPr>
            <w:tcW w:w="1659" w:type="dxa"/>
          </w:tcPr>
          <w:p w14:paraId="44CEEEBA" w14:textId="77777777" w:rsidR="00457AD9" w:rsidRPr="00613061" w:rsidRDefault="00457AD9" w:rsidP="00457AD9">
            <w:pPr>
              <w:pStyle w:val="BodyTextIndent"/>
              <w:ind w:left="0" w:right="-72"/>
              <w:jc w:val="left"/>
              <w:rPr>
                <w:rFonts w:ascii="Arial" w:hAnsi="Arial" w:cs="Arial"/>
                <w:sz w:val="20"/>
                <w:szCs w:val="20"/>
              </w:rPr>
            </w:pPr>
          </w:p>
        </w:tc>
      </w:tr>
      <w:tr w:rsidR="00457AD9" w:rsidRPr="00613061" w14:paraId="4D2F45FD" w14:textId="77777777" w:rsidTr="00A770C8">
        <w:trPr>
          <w:trHeight w:val="20"/>
        </w:trPr>
        <w:tc>
          <w:tcPr>
            <w:tcW w:w="4770" w:type="dxa"/>
            <w:vAlign w:val="bottom"/>
          </w:tcPr>
          <w:p w14:paraId="248D7BAA" w14:textId="77777777" w:rsidR="00457AD9" w:rsidRPr="00613061" w:rsidRDefault="00457AD9" w:rsidP="00457AD9">
            <w:pPr>
              <w:pStyle w:val="BodyTextIndent"/>
              <w:ind w:left="435"/>
              <w:jc w:val="left"/>
              <w:rPr>
                <w:rFonts w:ascii="Arial" w:hAnsi="Arial" w:cs="Arial"/>
                <w:spacing w:val="-4"/>
                <w:sz w:val="20"/>
                <w:szCs w:val="20"/>
              </w:rPr>
            </w:pPr>
            <w:r w:rsidRPr="00613061">
              <w:rPr>
                <w:rFonts w:ascii="Arial" w:hAnsi="Arial" w:cs="Arial"/>
                <w:spacing w:val="-4"/>
                <w:sz w:val="20"/>
                <w:szCs w:val="20"/>
              </w:rPr>
              <w:t xml:space="preserve">   WHA Eastern Seaboard Industrial Estate</w:t>
            </w:r>
          </w:p>
        </w:tc>
        <w:tc>
          <w:tcPr>
            <w:tcW w:w="1266" w:type="dxa"/>
            <w:shd w:val="clear" w:color="auto" w:fill="FAFAFA"/>
            <w:vAlign w:val="bottom"/>
          </w:tcPr>
          <w:p w14:paraId="62CDECF1" w14:textId="77777777" w:rsidR="00457AD9" w:rsidRPr="00613061" w:rsidRDefault="00457AD9" w:rsidP="00457AD9">
            <w:pPr>
              <w:pStyle w:val="BodyTextIndent"/>
              <w:ind w:left="0" w:right="-72"/>
              <w:jc w:val="right"/>
              <w:rPr>
                <w:rFonts w:ascii="Arial" w:hAnsi="Arial" w:cs="Arial"/>
                <w:sz w:val="20"/>
                <w:szCs w:val="20"/>
                <w:lang w:val="en-US"/>
              </w:rPr>
            </w:pPr>
          </w:p>
        </w:tc>
        <w:tc>
          <w:tcPr>
            <w:tcW w:w="1366" w:type="dxa"/>
            <w:vAlign w:val="bottom"/>
          </w:tcPr>
          <w:p w14:paraId="1107BEA2" w14:textId="77777777" w:rsidR="00457AD9" w:rsidRPr="00613061" w:rsidRDefault="00457AD9" w:rsidP="00457AD9">
            <w:pPr>
              <w:pStyle w:val="BodyTextIndent"/>
              <w:ind w:left="0" w:right="-72"/>
              <w:jc w:val="right"/>
              <w:rPr>
                <w:rFonts w:ascii="Arial" w:hAnsi="Arial" w:cs="Arial"/>
                <w:sz w:val="20"/>
                <w:szCs w:val="20"/>
                <w:lang w:val="en-US"/>
              </w:rPr>
            </w:pPr>
          </w:p>
        </w:tc>
        <w:tc>
          <w:tcPr>
            <w:tcW w:w="1659" w:type="dxa"/>
          </w:tcPr>
          <w:p w14:paraId="71290199" w14:textId="77777777" w:rsidR="00457AD9" w:rsidRPr="00613061" w:rsidRDefault="00457AD9" w:rsidP="00457AD9">
            <w:pPr>
              <w:pStyle w:val="BodyTextIndent"/>
              <w:ind w:left="0" w:right="-72"/>
              <w:jc w:val="left"/>
              <w:rPr>
                <w:rFonts w:ascii="Arial" w:hAnsi="Arial" w:cs="Arial"/>
                <w:sz w:val="20"/>
                <w:szCs w:val="20"/>
              </w:rPr>
            </w:pPr>
          </w:p>
        </w:tc>
      </w:tr>
      <w:tr w:rsidR="00457AD9" w:rsidRPr="00613061" w14:paraId="57BDF5FB" w14:textId="77777777" w:rsidTr="00A770C8">
        <w:trPr>
          <w:trHeight w:val="20"/>
        </w:trPr>
        <w:tc>
          <w:tcPr>
            <w:tcW w:w="4770" w:type="dxa"/>
            <w:vAlign w:val="bottom"/>
          </w:tcPr>
          <w:p w14:paraId="299CDB0B" w14:textId="77777777" w:rsidR="00457AD9" w:rsidRPr="00613061" w:rsidRDefault="00457AD9" w:rsidP="00457AD9">
            <w:pPr>
              <w:pStyle w:val="BodyTextIndent"/>
              <w:ind w:left="435"/>
              <w:jc w:val="left"/>
              <w:rPr>
                <w:rFonts w:ascii="Arial" w:hAnsi="Arial" w:cs="Arial"/>
                <w:sz w:val="20"/>
                <w:szCs w:val="20"/>
              </w:rPr>
            </w:pPr>
            <w:r w:rsidRPr="00613061">
              <w:rPr>
                <w:rFonts w:ascii="Arial" w:hAnsi="Arial" w:cs="Arial"/>
                <w:sz w:val="20"/>
                <w:szCs w:val="20"/>
              </w:rPr>
              <w:t xml:space="preserve">       Company Limited</w:t>
            </w:r>
          </w:p>
        </w:tc>
        <w:tc>
          <w:tcPr>
            <w:tcW w:w="1266" w:type="dxa"/>
            <w:shd w:val="clear" w:color="auto" w:fill="FAFAFA"/>
            <w:vAlign w:val="bottom"/>
          </w:tcPr>
          <w:p w14:paraId="018C1090" w14:textId="64A11C22" w:rsidR="00457AD9" w:rsidRPr="00613061" w:rsidRDefault="00457AD9" w:rsidP="00457AD9">
            <w:pPr>
              <w:pStyle w:val="BodyTextIndent"/>
              <w:ind w:left="0" w:right="-72"/>
              <w:jc w:val="right"/>
              <w:rPr>
                <w:rFonts w:ascii="Arial" w:hAnsi="Arial" w:cs="Arial"/>
                <w:sz w:val="20"/>
                <w:szCs w:val="20"/>
                <w:lang w:val="en-US"/>
              </w:rPr>
            </w:pPr>
            <w:r w:rsidRPr="00613061">
              <w:rPr>
                <w:rFonts w:ascii="Arial" w:hAnsi="Arial" w:cs="Arial"/>
                <w:sz w:val="20"/>
                <w:szCs w:val="20"/>
                <w:lang w:val="en-US"/>
              </w:rPr>
              <w:t>318,618</w:t>
            </w:r>
          </w:p>
        </w:tc>
        <w:tc>
          <w:tcPr>
            <w:tcW w:w="1366" w:type="dxa"/>
            <w:vAlign w:val="bottom"/>
          </w:tcPr>
          <w:p w14:paraId="75641670" w14:textId="77777777" w:rsidR="00457AD9" w:rsidRPr="00613061" w:rsidRDefault="00457AD9" w:rsidP="00457AD9">
            <w:pPr>
              <w:pStyle w:val="BodyTextIndent"/>
              <w:ind w:left="0" w:right="-72"/>
              <w:jc w:val="right"/>
              <w:rPr>
                <w:rFonts w:ascii="Arial" w:hAnsi="Arial" w:cs="Arial"/>
                <w:sz w:val="20"/>
                <w:szCs w:val="20"/>
                <w:lang w:val="en-US"/>
              </w:rPr>
            </w:pPr>
            <w:r w:rsidRPr="00613061">
              <w:rPr>
                <w:rFonts w:ascii="Arial" w:hAnsi="Arial" w:cs="Arial"/>
                <w:sz w:val="20"/>
                <w:szCs w:val="20"/>
                <w:lang w:val="en-US"/>
              </w:rPr>
              <w:t>12,555</w:t>
            </w:r>
          </w:p>
        </w:tc>
        <w:tc>
          <w:tcPr>
            <w:tcW w:w="1659" w:type="dxa"/>
          </w:tcPr>
          <w:p w14:paraId="1BBDB463" w14:textId="77777777" w:rsidR="00457AD9" w:rsidRPr="00613061" w:rsidRDefault="00457AD9" w:rsidP="00457AD9">
            <w:pPr>
              <w:pStyle w:val="BodyTextIndent"/>
              <w:ind w:left="0" w:right="-72"/>
              <w:jc w:val="left"/>
              <w:rPr>
                <w:rFonts w:ascii="Arial" w:hAnsi="Arial" w:cs="Arial"/>
                <w:spacing w:val="-6"/>
                <w:sz w:val="20"/>
                <w:szCs w:val="20"/>
              </w:rPr>
            </w:pPr>
            <w:r w:rsidRPr="00613061">
              <w:rPr>
                <w:rFonts w:ascii="Arial" w:hAnsi="Arial" w:cs="Arial"/>
                <w:spacing w:val="-6"/>
                <w:sz w:val="20"/>
                <w:szCs w:val="20"/>
              </w:rPr>
              <w:t>Contractual prices</w:t>
            </w:r>
          </w:p>
        </w:tc>
      </w:tr>
      <w:tr w:rsidR="00457AD9" w:rsidRPr="00613061" w14:paraId="63E78DF3" w14:textId="77777777" w:rsidTr="00A770C8">
        <w:trPr>
          <w:trHeight w:val="20"/>
        </w:trPr>
        <w:tc>
          <w:tcPr>
            <w:tcW w:w="4770" w:type="dxa"/>
            <w:vAlign w:val="bottom"/>
          </w:tcPr>
          <w:p w14:paraId="2D928AFB" w14:textId="77777777" w:rsidR="00457AD9" w:rsidRPr="00613061" w:rsidRDefault="00457AD9" w:rsidP="00457AD9">
            <w:pPr>
              <w:pStyle w:val="BodyTextIndent"/>
              <w:ind w:left="435"/>
              <w:jc w:val="left"/>
              <w:rPr>
                <w:rFonts w:ascii="Arial" w:hAnsi="Arial" w:cs="Arial"/>
                <w:spacing w:val="-4"/>
                <w:sz w:val="20"/>
                <w:szCs w:val="20"/>
              </w:rPr>
            </w:pPr>
            <w:r w:rsidRPr="00613061">
              <w:rPr>
                <w:rFonts w:ascii="Arial" w:hAnsi="Arial" w:cs="Arial"/>
                <w:spacing w:val="-4"/>
                <w:sz w:val="20"/>
                <w:szCs w:val="20"/>
              </w:rPr>
              <w:t xml:space="preserve">   WHA Industrial Building Company Limited</w:t>
            </w:r>
          </w:p>
        </w:tc>
        <w:tc>
          <w:tcPr>
            <w:tcW w:w="1266" w:type="dxa"/>
            <w:shd w:val="clear" w:color="auto" w:fill="FAFAFA"/>
          </w:tcPr>
          <w:p w14:paraId="69EA8F21" w14:textId="72C14EB2" w:rsidR="00457AD9" w:rsidRPr="00613061" w:rsidRDefault="00457AD9" w:rsidP="00457AD9">
            <w:pPr>
              <w:pStyle w:val="BodyTextIndent"/>
              <w:ind w:left="0" w:right="-72"/>
              <w:jc w:val="right"/>
              <w:rPr>
                <w:rFonts w:ascii="Arial" w:hAnsi="Arial" w:cs="Arial"/>
                <w:sz w:val="20"/>
                <w:szCs w:val="20"/>
                <w:lang w:val="en-GB"/>
              </w:rPr>
            </w:pPr>
            <w:r w:rsidRPr="00613061">
              <w:rPr>
                <w:rFonts w:ascii="Arial" w:hAnsi="Arial" w:cs="Arial"/>
                <w:sz w:val="20"/>
                <w:szCs w:val="20"/>
                <w:lang w:val="en-GB"/>
              </w:rPr>
              <w:t>1,339,726</w:t>
            </w:r>
          </w:p>
        </w:tc>
        <w:tc>
          <w:tcPr>
            <w:tcW w:w="1366" w:type="dxa"/>
          </w:tcPr>
          <w:p w14:paraId="6681DDEC" w14:textId="77777777" w:rsidR="00457AD9" w:rsidRPr="00613061" w:rsidRDefault="00457AD9" w:rsidP="00457AD9">
            <w:pPr>
              <w:pStyle w:val="BodyTextIndent"/>
              <w:ind w:left="0" w:right="-72"/>
              <w:jc w:val="right"/>
              <w:rPr>
                <w:rFonts w:ascii="Arial" w:hAnsi="Arial" w:cs="Arial"/>
                <w:sz w:val="20"/>
                <w:szCs w:val="20"/>
                <w:lang w:val="en-GB"/>
              </w:rPr>
            </w:pPr>
            <w:r w:rsidRPr="00613061">
              <w:rPr>
                <w:rFonts w:ascii="Arial" w:hAnsi="Arial" w:cs="Arial"/>
                <w:sz w:val="20"/>
                <w:szCs w:val="20"/>
                <w:lang w:val="en-GB"/>
              </w:rPr>
              <w:t>10,814,119</w:t>
            </w:r>
          </w:p>
        </w:tc>
        <w:tc>
          <w:tcPr>
            <w:tcW w:w="1659" w:type="dxa"/>
          </w:tcPr>
          <w:p w14:paraId="1F2B8705" w14:textId="77777777" w:rsidR="00457AD9" w:rsidRPr="00613061" w:rsidRDefault="00457AD9" w:rsidP="00457AD9">
            <w:pPr>
              <w:pStyle w:val="BodyTextIndent"/>
              <w:ind w:left="0" w:right="-72"/>
              <w:jc w:val="left"/>
              <w:rPr>
                <w:rFonts w:ascii="Arial" w:hAnsi="Arial" w:cs="Arial"/>
                <w:spacing w:val="-6"/>
                <w:sz w:val="20"/>
                <w:szCs w:val="20"/>
                <w:lang w:val="en-GB"/>
              </w:rPr>
            </w:pPr>
            <w:r w:rsidRPr="00613061">
              <w:rPr>
                <w:rFonts w:ascii="Arial" w:hAnsi="Arial" w:cs="Arial"/>
                <w:spacing w:val="-6"/>
                <w:sz w:val="20"/>
                <w:szCs w:val="20"/>
              </w:rPr>
              <w:t>Contractual prices</w:t>
            </w:r>
          </w:p>
        </w:tc>
      </w:tr>
      <w:tr w:rsidR="00457AD9" w:rsidRPr="00613061" w14:paraId="58E193E2" w14:textId="77777777" w:rsidTr="00A770C8">
        <w:trPr>
          <w:trHeight w:val="20"/>
        </w:trPr>
        <w:tc>
          <w:tcPr>
            <w:tcW w:w="4770" w:type="dxa"/>
            <w:vAlign w:val="bottom"/>
          </w:tcPr>
          <w:p w14:paraId="453D99E4" w14:textId="77777777" w:rsidR="00457AD9" w:rsidRPr="00613061" w:rsidRDefault="00457AD9" w:rsidP="00457AD9">
            <w:pPr>
              <w:pStyle w:val="BodyTextIndent"/>
              <w:ind w:left="435"/>
              <w:jc w:val="left"/>
              <w:rPr>
                <w:rFonts w:ascii="Arial" w:hAnsi="Arial" w:cs="Arial"/>
                <w:sz w:val="20"/>
                <w:szCs w:val="20"/>
              </w:rPr>
            </w:pPr>
            <w:r w:rsidRPr="00613061">
              <w:rPr>
                <w:rFonts w:ascii="Arial" w:hAnsi="Arial" w:cs="Arial"/>
                <w:sz w:val="20"/>
                <w:szCs w:val="20"/>
              </w:rPr>
              <w:t xml:space="preserve">   Eastern Seaboard Industrial Estate </w:t>
            </w:r>
            <w:r w:rsidRPr="00613061">
              <w:rPr>
                <w:rFonts w:ascii="Arial" w:hAnsi="Arial" w:cs="Arial"/>
                <w:sz w:val="20"/>
                <w:szCs w:val="20"/>
              </w:rPr>
              <w:br/>
            </w:r>
            <w:r w:rsidRPr="00613061">
              <w:rPr>
                <w:rFonts w:ascii="Arial" w:hAnsi="Arial" w:cs="Arial"/>
                <w:sz w:val="20"/>
                <w:szCs w:val="20"/>
                <w:lang w:val="en-GB"/>
              </w:rPr>
              <w:t xml:space="preserve">      </w:t>
            </w:r>
            <w:r w:rsidRPr="00613061">
              <w:rPr>
                <w:rFonts w:ascii="Arial" w:hAnsi="Arial" w:cs="Arial"/>
                <w:sz w:val="20"/>
                <w:szCs w:val="20"/>
              </w:rPr>
              <w:t>(Rayong) Company Limited</w:t>
            </w:r>
          </w:p>
        </w:tc>
        <w:tc>
          <w:tcPr>
            <w:tcW w:w="1266" w:type="dxa"/>
            <w:shd w:val="clear" w:color="auto" w:fill="FAFAFA"/>
            <w:vAlign w:val="bottom"/>
          </w:tcPr>
          <w:p w14:paraId="674587E8" w14:textId="5AB5FBD9" w:rsidR="00457AD9" w:rsidRPr="00613061" w:rsidRDefault="00457AD9" w:rsidP="00457AD9">
            <w:pPr>
              <w:pStyle w:val="BodyTextIndent"/>
              <w:ind w:left="0" w:right="-72"/>
              <w:jc w:val="right"/>
              <w:rPr>
                <w:rFonts w:ascii="Arial" w:hAnsi="Arial" w:cs="Arial"/>
                <w:sz w:val="20"/>
                <w:szCs w:val="20"/>
                <w:lang w:val="en-GB"/>
              </w:rPr>
            </w:pPr>
            <w:r w:rsidRPr="00613061">
              <w:rPr>
                <w:rFonts w:ascii="Arial" w:hAnsi="Arial" w:cs="Arial"/>
                <w:sz w:val="20"/>
                <w:szCs w:val="20"/>
                <w:lang w:val="en-GB"/>
              </w:rPr>
              <w:t>-</w:t>
            </w:r>
          </w:p>
        </w:tc>
        <w:tc>
          <w:tcPr>
            <w:tcW w:w="1366" w:type="dxa"/>
            <w:vAlign w:val="bottom"/>
          </w:tcPr>
          <w:p w14:paraId="717BC571" w14:textId="77777777" w:rsidR="00457AD9" w:rsidRPr="00613061" w:rsidRDefault="00457AD9" w:rsidP="00457AD9">
            <w:pPr>
              <w:pStyle w:val="BodyTextIndent"/>
              <w:ind w:left="0" w:right="-72"/>
              <w:jc w:val="right"/>
              <w:rPr>
                <w:rFonts w:ascii="Arial" w:hAnsi="Arial" w:cs="Arial"/>
                <w:sz w:val="20"/>
                <w:szCs w:val="20"/>
                <w:lang w:val="en-GB"/>
              </w:rPr>
            </w:pPr>
            <w:r w:rsidRPr="00613061">
              <w:rPr>
                <w:rFonts w:ascii="Arial" w:hAnsi="Arial" w:cs="Arial"/>
                <w:sz w:val="20"/>
                <w:szCs w:val="20"/>
                <w:lang w:val="en-GB"/>
              </w:rPr>
              <w:t>5,384,343</w:t>
            </w:r>
          </w:p>
        </w:tc>
        <w:tc>
          <w:tcPr>
            <w:tcW w:w="1659" w:type="dxa"/>
            <w:vAlign w:val="bottom"/>
          </w:tcPr>
          <w:p w14:paraId="34526B0D" w14:textId="77777777" w:rsidR="00457AD9" w:rsidRPr="00613061" w:rsidRDefault="00457AD9" w:rsidP="00457AD9">
            <w:pPr>
              <w:pStyle w:val="BodyTextIndent"/>
              <w:ind w:left="0" w:right="-72"/>
              <w:jc w:val="left"/>
              <w:rPr>
                <w:rFonts w:ascii="Arial" w:hAnsi="Arial" w:cs="Arial"/>
                <w:spacing w:val="-6"/>
                <w:sz w:val="20"/>
                <w:szCs w:val="20"/>
                <w:lang w:val="en-GB"/>
              </w:rPr>
            </w:pPr>
            <w:r w:rsidRPr="00613061">
              <w:rPr>
                <w:rFonts w:ascii="Arial" w:hAnsi="Arial" w:cs="Arial"/>
                <w:spacing w:val="-6"/>
                <w:sz w:val="20"/>
                <w:szCs w:val="20"/>
              </w:rPr>
              <w:t>Contractual prices</w:t>
            </w:r>
          </w:p>
        </w:tc>
      </w:tr>
      <w:tr w:rsidR="00457AD9" w:rsidRPr="00A770C8" w14:paraId="2DEAF2F5" w14:textId="77777777" w:rsidTr="00A770C8">
        <w:trPr>
          <w:trHeight w:val="20"/>
        </w:trPr>
        <w:tc>
          <w:tcPr>
            <w:tcW w:w="4770" w:type="dxa"/>
            <w:vAlign w:val="bottom"/>
          </w:tcPr>
          <w:p w14:paraId="60F32DDA" w14:textId="77777777" w:rsidR="00457AD9" w:rsidRPr="00A770C8" w:rsidRDefault="00457AD9" w:rsidP="00457AD9">
            <w:pPr>
              <w:pStyle w:val="BodyTextIndent"/>
              <w:ind w:left="435"/>
              <w:jc w:val="left"/>
              <w:rPr>
                <w:rFonts w:ascii="Arial" w:hAnsi="Arial" w:cs="Arial"/>
                <w:sz w:val="14"/>
                <w:szCs w:val="14"/>
              </w:rPr>
            </w:pPr>
          </w:p>
        </w:tc>
        <w:tc>
          <w:tcPr>
            <w:tcW w:w="1266" w:type="dxa"/>
            <w:shd w:val="clear" w:color="auto" w:fill="FAFAFA"/>
            <w:vAlign w:val="bottom"/>
          </w:tcPr>
          <w:p w14:paraId="6C32DB7C" w14:textId="77777777" w:rsidR="00457AD9" w:rsidRPr="00A770C8" w:rsidRDefault="00457AD9" w:rsidP="00457AD9">
            <w:pPr>
              <w:pStyle w:val="BodyTextIndent"/>
              <w:ind w:left="0" w:right="-72"/>
              <w:jc w:val="right"/>
              <w:rPr>
                <w:rFonts w:ascii="Arial" w:hAnsi="Arial" w:cs="Arial"/>
                <w:sz w:val="14"/>
                <w:szCs w:val="14"/>
              </w:rPr>
            </w:pPr>
          </w:p>
        </w:tc>
        <w:tc>
          <w:tcPr>
            <w:tcW w:w="1366" w:type="dxa"/>
            <w:vAlign w:val="bottom"/>
          </w:tcPr>
          <w:p w14:paraId="761B1556" w14:textId="77777777" w:rsidR="00457AD9" w:rsidRPr="00A770C8" w:rsidRDefault="00457AD9" w:rsidP="00457AD9">
            <w:pPr>
              <w:pStyle w:val="BodyTextIndent"/>
              <w:ind w:left="0" w:right="-72"/>
              <w:jc w:val="right"/>
              <w:rPr>
                <w:rFonts w:ascii="Arial" w:hAnsi="Arial" w:cs="Arial"/>
                <w:sz w:val="14"/>
                <w:szCs w:val="14"/>
              </w:rPr>
            </w:pPr>
          </w:p>
        </w:tc>
        <w:tc>
          <w:tcPr>
            <w:tcW w:w="1659" w:type="dxa"/>
          </w:tcPr>
          <w:p w14:paraId="080E76A9" w14:textId="77777777" w:rsidR="00457AD9" w:rsidRPr="00A770C8" w:rsidRDefault="00457AD9" w:rsidP="00457AD9">
            <w:pPr>
              <w:pStyle w:val="BodyTextIndent"/>
              <w:ind w:left="0" w:right="-72"/>
              <w:jc w:val="left"/>
              <w:rPr>
                <w:rFonts w:ascii="Arial" w:hAnsi="Arial" w:cs="Arial"/>
                <w:sz w:val="14"/>
                <w:szCs w:val="14"/>
              </w:rPr>
            </w:pPr>
          </w:p>
        </w:tc>
      </w:tr>
      <w:tr w:rsidR="00457AD9" w:rsidRPr="00613061" w14:paraId="3990BDDE" w14:textId="77777777" w:rsidTr="00A770C8">
        <w:trPr>
          <w:trHeight w:val="20"/>
        </w:trPr>
        <w:tc>
          <w:tcPr>
            <w:tcW w:w="4770" w:type="dxa"/>
            <w:vAlign w:val="bottom"/>
          </w:tcPr>
          <w:p w14:paraId="2977785F" w14:textId="77777777" w:rsidR="00457AD9" w:rsidRPr="00613061" w:rsidRDefault="00457AD9" w:rsidP="00457AD9">
            <w:pPr>
              <w:pStyle w:val="BodyTextIndent"/>
              <w:ind w:left="435"/>
              <w:jc w:val="left"/>
              <w:rPr>
                <w:rFonts w:ascii="Arial" w:hAnsi="Arial" w:cs="Arial"/>
                <w:sz w:val="20"/>
                <w:szCs w:val="20"/>
              </w:rPr>
            </w:pPr>
            <w:r w:rsidRPr="00613061">
              <w:rPr>
                <w:rFonts w:ascii="Arial" w:hAnsi="Arial" w:cs="Arial"/>
                <w:sz w:val="20"/>
                <w:szCs w:val="20"/>
                <w:u w:val="single"/>
              </w:rPr>
              <w:t>Interest income</w:t>
            </w:r>
          </w:p>
        </w:tc>
        <w:tc>
          <w:tcPr>
            <w:tcW w:w="1266" w:type="dxa"/>
            <w:shd w:val="clear" w:color="auto" w:fill="FAFAFA"/>
            <w:vAlign w:val="bottom"/>
          </w:tcPr>
          <w:p w14:paraId="6751A668" w14:textId="77777777" w:rsidR="00457AD9" w:rsidRPr="00613061" w:rsidRDefault="00457AD9" w:rsidP="00457AD9">
            <w:pPr>
              <w:pStyle w:val="BodyTextIndent"/>
              <w:ind w:left="0" w:right="-72"/>
              <w:jc w:val="right"/>
              <w:rPr>
                <w:rFonts w:ascii="Arial" w:hAnsi="Arial" w:cs="Arial"/>
                <w:sz w:val="20"/>
                <w:szCs w:val="20"/>
              </w:rPr>
            </w:pPr>
          </w:p>
        </w:tc>
        <w:tc>
          <w:tcPr>
            <w:tcW w:w="1366" w:type="dxa"/>
            <w:vAlign w:val="bottom"/>
          </w:tcPr>
          <w:p w14:paraId="4269D213" w14:textId="77777777" w:rsidR="00457AD9" w:rsidRPr="00613061" w:rsidRDefault="00457AD9" w:rsidP="00457AD9">
            <w:pPr>
              <w:pStyle w:val="BodyTextIndent"/>
              <w:ind w:left="0" w:right="-72"/>
              <w:jc w:val="right"/>
              <w:rPr>
                <w:rFonts w:ascii="Arial" w:hAnsi="Arial" w:cs="Arial"/>
                <w:sz w:val="20"/>
                <w:szCs w:val="20"/>
              </w:rPr>
            </w:pPr>
          </w:p>
        </w:tc>
        <w:tc>
          <w:tcPr>
            <w:tcW w:w="1659" w:type="dxa"/>
          </w:tcPr>
          <w:p w14:paraId="70AD0B20" w14:textId="77777777" w:rsidR="00457AD9" w:rsidRPr="00613061" w:rsidRDefault="00457AD9" w:rsidP="00457AD9">
            <w:pPr>
              <w:pStyle w:val="BodyTextIndent"/>
              <w:ind w:left="0" w:right="-72"/>
              <w:jc w:val="left"/>
              <w:rPr>
                <w:rFonts w:ascii="Arial" w:hAnsi="Arial" w:cs="Arial"/>
                <w:sz w:val="20"/>
                <w:szCs w:val="20"/>
              </w:rPr>
            </w:pPr>
          </w:p>
        </w:tc>
      </w:tr>
      <w:tr w:rsidR="00457AD9" w:rsidRPr="00613061" w14:paraId="4F51AF68" w14:textId="77777777" w:rsidTr="00A770C8">
        <w:trPr>
          <w:trHeight w:val="20"/>
        </w:trPr>
        <w:tc>
          <w:tcPr>
            <w:tcW w:w="4770" w:type="dxa"/>
            <w:vAlign w:val="bottom"/>
          </w:tcPr>
          <w:p w14:paraId="00D0AF37" w14:textId="77777777" w:rsidR="00457AD9" w:rsidRPr="00613061" w:rsidRDefault="00457AD9" w:rsidP="00457AD9">
            <w:pPr>
              <w:pStyle w:val="BodyTextIndent"/>
              <w:ind w:left="435"/>
              <w:jc w:val="left"/>
              <w:rPr>
                <w:rFonts w:ascii="Arial" w:hAnsi="Arial" w:cs="Arial"/>
                <w:sz w:val="20"/>
                <w:szCs w:val="20"/>
                <w:u w:val="single"/>
              </w:rPr>
            </w:pPr>
            <w:r w:rsidRPr="00613061">
              <w:rPr>
                <w:rFonts w:ascii="Arial" w:hAnsi="Arial" w:cs="Arial"/>
                <w:sz w:val="20"/>
                <w:szCs w:val="20"/>
              </w:rPr>
              <w:t xml:space="preserve">   Siam Commercial Bank Public Company </w:t>
            </w:r>
            <w:r w:rsidRPr="00613061">
              <w:rPr>
                <w:rFonts w:ascii="Arial" w:hAnsi="Arial" w:cs="Arial"/>
                <w:sz w:val="20"/>
                <w:szCs w:val="20"/>
              </w:rPr>
              <w:br/>
            </w:r>
            <w:r w:rsidRPr="00613061">
              <w:rPr>
                <w:rFonts w:ascii="Arial" w:hAnsi="Arial" w:cs="Arial"/>
                <w:sz w:val="20"/>
                <w:szCs w:val="20"/>
                <w:lang w:val="en-GB"/>
              </w:rPr>
              <w:t xml:space="preserve">      </w:t>
            </w:r>
            <w:r w:rsidRPr="00613061">
              <w:rPr>
                <w:rFonts w:ascii="Arial" w:hAnsi="Arial" w:cs="Arial"/>
                <w:sz w:val="20"/>
                <w:szCs w:val="20"/>
              </w:rPr>
              <w:t>Limited</w:t>
            </w:r>
          </w:p>
        </w:tc>
        <w:tc>
          <w:tcPr>
            <w:tcW w:w="1266" w:type="dxa"/>
            <w:shd w:val="clear" w:color="auto" w:fill="FAFAFA"/>
          </w:tcPr>
          <w:p w14:paraId="60DE81FB" w14:textId="6BF1B30C" w:rsidR="00457AD9" w:rsidRPr="00613061" w:rsidRDefault="00457AD9" w:rsidP="00457AD9">
            <w:pPr>
              <w:pStyle w:val="BodyTextIndent"/>
              <w:ind w:left="0" w:right="-72"/>
              <w:jc w:val="right"/>
              <w:rPr>
                <w:rFonts w:ascii="Arial" w:hAnsi="Arial" w:cs="Arial"/>
                <w:sz w:val="20"/>
                <w:szCs w:val="20"/>
                <w:lang w:val="en-GB"/>
              </w:rPr>
            </w:pPr>
            <w:r w:rsidRPr="00613061">
              <w:rPr>
                <w:rFonts w:ascii="Arial" w:hAnsi="Arial" w:cs="Arial"/>
                <w:sz w:val="20"/>
                <w:szCs w:val="20"/>
                <w:lang w:val="en-GB"/>
              </w:rPr>
              <w:t>555,607</w:t>
            </w:r>
          </w:p>
        </w:tc>
        <w:tc>
          <w:tcPr>
            <w:tcW w:w="1366" w:type="dxa"/>
          </w:tcPr>
          <w:p w14:paraId="532D7272" w14:textId="77777777" w:rsidR="00457AD9" w:rsidRPr="00613061" w:rsidRDefault="00457AD9" w:rsidP="00457AD9">
            <w:pPr>
              <w:pStyle w:val="BodyTextIndent"/>
              <w:ind w:left="0" w:right="-72"/>
              <w:jc w:val="right"/>
              <w:rPr>
                <w:rFonts w:ascii="Arial" w:hAnsi="Arial" w:cs="Arial"/>
                <w:sz w:val="20"/>
                <w:szCs w:val="20"/>
                <w:lang w:val="en-GB"/>
              </w:rPr>
            </w:pPr>
            <w:r w:rsidRPr="00613061">
              <w:rPr>
                <w:rFonts w:ascii="Arial" w:hAnsi="Arial" w:cs="Arial"/>
                <w:sz w:val="20"/>
                <w:szCs w:val="20"/>
                <w:lang w:val="en-GB"/>
              </w:rPr>
              <w:t>401,613</w:t>
            </w:r>
          </w:p>
        </w:tc>
        <w:tc>
          <w:tcPr>
            <w:tcW w:w="1659" w:type="dxa"/>
          </w:tcPr>
          <w:p w14:paraId="118C52D0" w14:textId="77777777" w:rsidR="00457AD9" w:rsidRPr="00613061" w:rsidRDefault="00457AD9" w:rsidP="00457AD9">
            <w:pPr>
              <w:pStyle w:val="BodyTextIndent"/>
              <w:ind w:left="0" w:right="-72"/>
              <w:jc w:val="left"/>
              <w:rPr>
                <w:rFonts w:ascii="Arial" w:hAnsi="Arial" w:cs="Arial"/>
                <w:sz w:val="20"/>
                <w:szCs w:val="20"/>
                <w:lang w:val="en-GB"/>
              </w:rPr>
            </w:pPr>
            <w:r w:rsidRPr="00613061">
              <w:rPr>
                <w:rFonts w:ascii="Arial" w:hAnsi="Arial" w:cs="Arial"/>
                <w:sz w:val="20"/>
                <w:szCs w:val="20"/>
              </w:rPr>
              <w:t>Market prices</w:t>
            </w:r>
          </w:p>
        </w:tc>
      </w:tr>
      <w:tr w:rsidR="00457AD9" w:rsidRPr="00A770C8" w14:paraId="3CD9024F" w14:textId="77777777" w:rsidTr="00A770C8">
        <w:trPr>
          <w:trHeight w:val="20"/>
        </w:trPr>
        <w:tc>
          <w:tcPr>
            <w:tcW w:w="4770" w:type="dxa"/>
            <w:vAlign w:val="bottom"/>
          </w:tcPr>
          <w:p w14:paraId="0BC30B51" w14:textId="77777777" w:rsidR="00457AD9" w:rsidRPr="00A770C8" w:rsidRDefault="00457AD9" w:rsidP="00457AD9">
            <w:pPr>
              <w:pStyle w:val="BodyTextIndent"/>
              <w:ind w:left="435"/>
              <w:jc w:val="left"/>
              <w:rPr>
                <w:rFonts w:ascii="Arial" w:hAnsi="Arial" w:cs="Arial"/>
                <w:b/>
                <w:bCs/>
                <w:sz w:val="14"/>
                <w:szCs w:val="14"/>
              </w:rPr>
            </w:pPr>
          </w:p>
        </w:tc>
        <w:tc>
          <w:tcPr>
            <w:tcW w:w="1266" w:type="dxa"/>
            <w:shd w:val="clear" w:color="auto" w:fill="FAFAFA"/>
            <w:vAlign w:val="bottom"/>
          </w:tcPr>
          <w:p w14:paraId="5495D06E" w14:textId="77777777" w:rsidR="00457AD9" w:rsidRPr="00A770C8" w:rsidRDefault="00457AD9" w:rsidP="00457AD9">
            <w:pPr>
              <w:pStyle w:val="BodyTextIndent"/>
              <w:ind w:left="0" w:right="-72"/>
              <w:jc w:val="right"/>
              <w:rPr>
                <w:rFonts w:ascii="Arial" w:hAnsi="Arial" w:cs="Arial"/>
                <w:sz w:val="14"/>
                <w:szCs w:val="14"/>
              </w:rPr>
            </w:pPr>
          </w:p>
        </w:tc>
        <w:tc>
          <w:tcPr>
            <w:tcW w:w="1366" w:type="dxa"/>
            <w:vAlign w:val="bottom"/>
          </w:tcPr>
          <w:p w14:paraId="1269FA09" w14:textId="77777777" w:rsidR="00457AD9" w:rsidRPr="00A770C8" w:rsidRDefault="00457AD9" w:rsidP="00457AD9">
            <w:pPr>
              <w:pStyle w:val="BodyTextIndent"/>
              <w:ind w:left="0" w:right="-72"/>
              <w:jc w:val="right"/>
              <w:rPr>
                <w:rFonts w:ascii="Arial" w:hAnsi="Arial" w:cs="Arial"/>
                <w:sz w:val="14"/>
                <w:szCs w:val="14"/>
              </w:rPr>
            </w:pPr>
          </w:p>
        </w:tc>
        <w:tc>
          <w:tcPr>
            <w:tcW w:w="1659" w:type="dxa"/>
          </w:tcPr>
          <w:p w14:paraId="06A9D83B" w14:textId="77777777" w:rsidR="00457AD9" w:rsidRPr="00A770C8" w:rsidRDefault="00457AD9" w:rsidP="00457AD9">
            <w:pPr>
              <w:pStyle w:val="BodyTextIndent"/>
              <w:ind w:left="0" w:right="-72"/>
              <w:jc w:val="left"/>
              <w:rPr>
                <w:rFonts w:ascii="Arial" w:hAnsi="Arial" w:cs="Arial"/>
                <w:sz w:val="14"/>
                <w:szCs w:val="14"/>
              </w:rPr>
            </w:pPr>
          </w:p>
        </w:tc>
      </w:tr>
      <w:tr w:rsidR="00457AD9" w:rsidRPr="00613061" w14:paraId="5ED91559" w14:textId="77777777" w:rsidTr="00A770C8">
        <w:trPr>
          <w:trHeight w:val="20"/>
        </w:trPr>
        <w:tc>
          <w:tcPr>
            <w:tcW w:w="4770" w:type="dxa"/>
            <w:vAlign w:val="bottom"/>
          </w:tcPr>
          <w:p w14:paraId="6C3A7759" w14:textId="77777777" w:rsidR="00457AD9" w:rsidRPr="00613061" w:rsidRDefault="00457AD9" w:rsidP="00457AD9">
            <w:pPr>
              <w:pStyle w:val="BodyTextIndent"/>
              <w:ind w:left="435"/>
              <w:jc w:val="left"/>
              <w:rPr>
                <w:rFonts w:ascii="Arial" w:hAnsi="Arial" w:cs="Arial"/>
                <w:b/>
                <w:bCs/>
                <w:sz w:val="20"/>
                <w:szCs w:val="20"/>
              </w:rPr>
            </w:pPr>
            <w:r w:rsidRPr="00613061">
              <w:rPr>
                <w:rFonts w:ascii="Arial" w:hAnsi="Arial" w:cs="Arial"/>
                <w:b/>
                <w:bCs/>
                <w:sz w:val="20"/>
                <w:szCs w:val="20"/>
              </w:rPr>
              <w:t>Expenses</w:t>
            </w:r>
          </w:p>
        </w:tc>
        <w:tc>
          <w:tcPr>
            <w:tcW w:w="1266" w:type="dxa"/>
            <w:shd w:val="clear" w:color="auto" w:fill="FAFAFA"/>
            <w:vAlign w:val="bottom"/>
          </w:tcPr>
          <w:p w14:paraId="1A018BB1" w14:textId="77777777" w:rsidR="00457AD9" w:rsidRPr="00613061" w:rsidRDefault="00457AD9" w:rsidP="00457AD9">
            <w:pPr>
              <w:pStyle w:val="BodyTextIndent"/>
              <w:ind w:left="0" w:right="-72"/>
              <w:jc w:val="right"/>
              <w:rPr>
                <w:rFonts w:ascii="Arial" w:hAnsi="Arial" w:cs="Arial"/>
                <w:sz w:val="20"/>
                <w:szCs w:val="20"/>
              </w:rPr>
            </w:pPr>
          </w:p>
        </w:tc>
        <w:tc>
          <w:tcPr>
            <w:tcW w:w="1366" w:type="dxa"/>
            <w:vAlign w:val="bottom"/>
          </w:tcPr>
          <w:p w14:paraId="4858D09B" w14:textId="77777777" w:rsidR="00457AD9" w:rsidRPr="00613061" w:rsidRDefault="00457AD9" w:rsidP="00457AD9">
            <w:pPr>
              <w:pStyle w:val="BodyTextIndent"/>
              <w:ind w:left="0" w:right="-72"/>
              <w:jc w:val="right"/>
              <w:rPr>
                <w:rFonts w:ascii="Arial" w:hAnsi="Arial" w:cs="Arial"/>
                <w:sz w:val="20"/>
                <w:szCs w:val="20"/>
              </w:rPr>
            </w:pPr>
          </w:p>
        </w:tc>
        <w:tc>
          <w:tcPr>
            <w:tcW w:w="1659" w:type="dxa"/>
          </w:tcPr>
          <w:p w14:paraId="124792D8" w14:textId="77777777" w:rsidR="00457AD9" w:rsidRPr="00613061" w:rsidRDefault="00457AD9" w:rsidP="00457AD9">
            <w:pPr>
              <w:pStyle w:val="BodyTextIndent"/>
              <w:ind w:left="0" w:right="-72"/>
              <w:jc w:val="left"/>
              <w:rPr>
                <w:rFonts w:ascii="Arial" w:hAnsi="Arial" w:cs="Arial"/>
                <w:sz w:val="20"/>
                <w:szCs w:val="20"/>
              </w:rPr>
            </w:pPr>
          </w:p>
        </w:tc>
      </w:tr>
      <w:tr w:rsidR="00457AD9" w:rsidRPr="00613061" w14:paraId="2A358C47" w14:textId="77777777" w:rsidTr="00A770C8">
        <w:trPr>
          <w:trHeight w:val="20"/>
        </w:trPr>
        <w:tc>
          <w:tcPr>
            <w:tcW w:w="4770" w:type="dxa"/>
            <w:vAlign w:val="bottom"/>
          </w:tcPr>
          <w:p w14:paraId="4914EFF7" w14:textId="77777777" w:rsidR="00457AD9" w:rsidRPr="00613061" w:rsidRDefault="00457AD9" w:rsidP="00457AD9">
            <w:pPr>
              <w:pStyle w:val="BodyTextIndent"/>
              <w:ind w:left="435"/>
              <w:jc w:val="left"/>
              <w:rPr>
                <w:rFonts w:ascii="Arial" w:hAnsi="Arial" w:cs="Arial"/>
                <w:b/>
                <w:bCs/>
                <w:sz w:val="20"/>
                <w:szCs w:val="20"/>
                <w:u w:val="single"/>
              </w:rPr>
            </w:pPr>
          </w:p>
        </w:tc>
        <w:tc>
          <w:tcPr>
            <w:tcW w:w="1266" w:type="dxa"/>
            <w:shd w:val="clear" w:color="auto" w:fill="FAFAFA"/>
            <w:vAlign w:val="bottom"/>
          </w:tcPr>
          <w:p w14:paraId="4346C181" w14:textId="77777777" w:rsidR="00457AD9" w:rsidRPr="00613061" w:rsidRDefault="00457AD9" w:rsidP="00457AD9">
            <w:pPr>
              <w:pStyle w:val="BodyTextIndent"/>
              <w:ind w:left="0" w:right="-72"/>
              <w:jc w:val="right"/>
              <w:rPr>
                <w:rFonts w:ascii="Arial" w:hAnsi="Arial" w:cs="Arial"/>
                <w:sz w:val="20"/>
                <w:szCs w:val="20"/>
              </w:rPr>
            </w:pPr>
          </w:p>
        </w:tc>
        <w:tc>
          <w:tcPr>
            <w:tcW w:w="1366" w:type="dxa"/>
            <w:vAlign w:val="bottom"/>
          </w:tcPr>
          <w:p w14:paraId="0C7A457D" w14:textId="77777777" w:rsidR="00457AD9" w:rsidRPr="00613061" w:rsidRDefault="00457AD9" w:rsidP="00457AD9">
            <w:pPr>
              <w:pStyle w:val="BodyTextIndent"/>
              <w:ind w:left="0" w:right="-72"/>
              <w:jc w:val="right"/>
              <w:rPr>
                <w:rFonts w:ascii="Arial" w:hAnsi="Arial" w:cs="Arial"/>
                <w:sz w:val="20"/>
                <w:szCs w:val="20"/>
              </w:rPr>
            </w:pPr>
          </w:p>
        </w:tc>
        <w:tc>
          <w:tcPr>
            <w:tcW w:w="1659" w:type="dxa"/>
          </w:tcPr>
          <w:p w14:paraId="49C874CC" w14:textId="77777777" w:rsidR="00457AD9" w:rsidRPr="00613061" w:rsidRDefault="00457AD9" w:rsidP="00457AD9">
            <w:pPr>
              <w:pStyle w:val="BodyTextIndent"/>
              <w:ind w:left="0" w:right="-72"/>
              <w:jc w:val="left"/>
              <w:rPr>
                <w:rFonts w:ascii="Arial" w:hAnsi="Arial" w:cs="Arial"/>
                <w:sz w:val="20"/>
                <w:szCs w:val="20"/>
              </w:rPr>
            </w:pPr>
          </w:p>
        </w:tc>
      </w:tr>
      <w:tr w:rsidR="00457AD9" w:rsidRPr="00613061" w14:paraId="753FDE8D" w14:textId="77777777" w:rsidTr="00A770C8">
        <w:trPr>
          <w:trHeight w:val="20"/>
        </w:trPr>
        <w:tc>
          <w:tcPr>
            <w:tcW w:w="4770" w:type="dxa"/>
            <w:vAlign w:val="bottom"/>
          </w:tcPr>
          <w:p w14:paraId="63535549" w14:textId="77777777" w:rsidR="00457AD9" w:rsidRPr="00613061" w:rsidRDefault="00457AD9" w:rsidP="00457AD9">
            <w:pPr>
              <w:pStyle w:val="BodyTextIndent"/>
              <w:ind w:left="435"/>
              <w:jc w:val="left"/>
              <w:rPr>
                <w:rFonts w:ascii="Arial" w:hAnsi="Arial" w:cs="Arial"/>
                <w:sz w:val="20"/>
                <w:szCs w:val="20"/>
                <w:u w:val="single"/>
                <w:lang w:val="en-GB"/>
              </w:rPr>
            </w:pPr>
            <w:r w:rsidRPr="00613061">
              <w:rPr>
                <w:rFonts w:ascii="Arial" w:hAnsi="Arial" w:cs="Arial"/>
                <w:sz w:val="20"/>
                <w:szCs w:val="20"/>
                <w:u w:val="single"/>
              </w:rPr>
              <w:t>Management fee</w:t>
            </w:r>
          </w:p>
        </w:tc>
        <w:tc>
          <w:tcPr>
            <w:tcW w:w="1266" w:type="dxa"/>
            <w:shd w:val="clear" w:color="auto" w:fill="FAFAFA"/>
            <w:vAlign w:val="bottom"/>
          </w:tcPr>
          <w:p w14:paraId="0EFBB507" w14:textId="77777777" w:rsidR="00457AD9" w:rsidRPr="00613061" w:rsidRDefault="00457AD9" w:rsidP="00457AD9">
            <w:pPr>
              <w:pStyle w:val="BodyTextIndent"/>
              <w:ind w:left="0" w:right="-72"/>
              <w:jc w:val="right"/>
              <w:rPr>
                <w:rFonts w:ascii="Arial" w:hAnsi="Arial" w:cs="Arial"/>
                <w:sz w:val="20"/>
                <w:szCs w:val="20"/>
              </w:rPr>
            </w:pPr>
          </w:p>
        </w:tc>
        <w:tc>
          <w:tcPr>
            <w:tcW w:w="1366" w:type="dxa"/>
            <w:vAlign w:val="bottom"/>
          </w:tcPr>
          <w:p w14:paraId="695C8969" w14:textId="77777777" w:rsidR="00457AD9" w:rsidRPr="00613061" w:rsidRDefault="00457AD9" w:rsidP="00457AD9">
            <w:pPr>
              <w:pStyle w:val="BodyTextIndent"/>
              <w:ind w:left="0" w:right="-72"/>
              <w:jc w:val="right"/>
              <w:rPr>
                <w:rFonts w:ascii="Arial" w:hAnsi="Arial" w:cs="Arial"/>
                <w:sz w:val="20"/>
                <w:szCs w:val="20"/>
              </w:rPr>
            </w:pPr>
          </w:p>
        </w:tc>
        <w:tc>
          <w:tcPr>
            <w:tcW w:w="1659" w:type="dxa"/>
          </w:tcPr>
          <w:p w14:paraId="1E106002" w14:textId="77777777" w:rsidR="00457AD9" w:rsidRPr="00613061" w:rsidRDefault="00457AD9" w:rsidP="00457AD9">
            <w:pPr>
              <w:pStyle w:val="BodyTextIndent"/>
              <w:ind w:left="0" w:right="-72"/>
              <w:jc w:val="left"/>
              <w:rPr>
                <w:rFonts w:ascii="Arial" w:hAnsi="Arial" w:cs="Arial"/>
                <w:sz w:val="20"/>
                <w:szCs w:val="20"/>
              </w:rPr>
            </w:pPr>
          </w:p>
        </w:tc>
      </w:tr>
      <w:tr w:rsidR="00457AD9" w:rsidRPr="00613061" w14:paraId="5C7889DF" w14:textId="77777777" w:rsidTr="00A770C8">
        <w:trPr>
          <w:trHeight w:val="20"/>
        </w:trPr>
        <w:tc>
          <w:tcPr>
            <w:tcW w:w="4770" w:type="dxa"/>
            <w:vAlign w:val="bottom"/>
          </w:tcPr>
          <w:p w14:paraId="2E49BF69" w14:textId="77777777" w:rsidR="00457AD9" w:rsidRPr="00613061" w:rsidRDefault="00457AD9" w:rsidP="00457AD9">
            <w:pPr>
              <w:pStyle w:val="BodyTextIndent"/>
              <w:ind w:left="435"/>
              <w:jc w:val="left"/>
              <w:rPr>
                <w:rFonts w:ascii="Arial" w:hAnsi="Arial" w:cs="Arial"/>
                <w:sz w:val="20"/>
                <w:szCs w:val="20"/>
              </w:rPr>
            </w:pPr>
            <w:r w:rsidRPr="00613061">
              <w:rPr>
                <w:rFonts w:ascii="Arial" w:hAnsi="Arial" w:cs="Arial"/>
                <w:sz w:val="20"/>
                <w:szCs w:val="20"/>
              </w:rPr>
              <w:t xml:space="preserve">   WHA Industrial REIT Management</w:t>
            </w:r>
          </w:p>
          <w:p w14:paraId="5E40E01B" w14:textId="77777777" w:rsidR="00457AD9" w:rsidRPr="00613061" w:rsidRDefault="00457AD9" w:rsidP="00457AD9">
            <w:pPr>
              <w:pStyle w:val="BodyTextIndent"/>
              <w:ind w:left="435"/>
              <w:jc w:val="left"/>
              <w:rPr>
                <w:rFonts w:ascii="Arial" w:hAnsi="Arial" w:cs="Arial"/>
                <w:sz w:val="20"/>
                <w:szCs w:val="20"/>
                <w:lang w:val="en-GB"/>
              </w:rPr>
            </w:pPr>
            <w:r w:rsidRPr="00613061">
              <w:rPr>
                <w:rFonts w:ascii="Arial" w:hAnsi="Arial" w:cs="Arial"/>
                <w:sz w:val="20"/>
                <w:szCs w:val="20"/>
              </w:rPr>
              <w:t xml:space="preserve"> </w:t>
            </w:r>
            <w:r w:rsidRPr="00613061">
              <w:rPr>
                <w:rFonts w:ascii="Arial" w:hAnsi="Arial" w:cs="Arial"/>
                <w:sz w:val="20"/>
                <w:szCs w:val="20"/>
                <w:lang w:val="en-GB"/>
              </w:rPr>
              <w:t xml:space="preserve">     </w:t>
            </w:r>
            <w:r w:rsidRPr="00613061">
              <w:rPr>
                <w:rFonts w:ascii="Arial" w:hAnsi="Arial" w:cs="Arial"/>
                <w:sz w:val="20"/>
                <w:szCs w:val="20"/>
              </w:rPr>
              <w:t>Company Limited</w:t>
            </w:r>
          </w:p>
        </w:tc>
        <w:tc>
          <w:tcPr>
            <w:tcW w:w="1266" w:type="dxa"/>
            <w:shd w:val="clear" w:color="auto" w:fill="FAFAFA"/>
            <w:vAlign w:val="bottom"/>
          </w:tcPr>
          <w:p w14:paraId="79E25827" w14:textId="3B6E8166" w:rsidR="00457AD9" w:rsidRPr="00613061" w:rsidRDefault="00457AD9" w:rsidP="00457AD9">
            <w:pPr>
              <w:pStyle w:val="BodyTextIndent"/>
              <w:ind w:left="0" w:right="-72"/>
              <w:jc w:val="right"/>
              <w:rPr>
                <w:rFonts w:ascii="Arial" w:hAnsi="Arial" w:cs="Arial"/>
                <w:sz w:val="20"/>
                <w:szCs w:val="20"/>
                <w:lang w:val="en-US"/>
              </w:rPr>
            </w:pPr>
            <w:r w:rsidRPr="00613061">
              <w:rPr>
                <w:rFonts w:ascii="Arial" w:hAnsi="Arial" w:cs="Arial"/>
                <w:sz w:val="20"/>
                <w:szCs w:val="20"/>
                <w:lang w:val="en-US"/>
              </w:rPr>
              <w:t>18,582,733</w:t>
            </w:r>
          </w:p>
        </w:tc>
        <w:tc>
          <w:tcPr>
            <w:tcW w:w="1366" w:type="dxa"/>
            <w:vAlign w:val="bottom"/>
          </w:tcPr>
          <w:p w14:paraId="7B5CC308" w14:textId="77777777" w:rsidR="00457AD9" w:rsidRPr="00613061" w:rsidRDefault="00457AD9" w:rsidP="00457AD9">
            <w:pPr>
              <w:pStyle w:val="BodyTextIndent"/>
              <w:ind w:left="0" w:right="-72"/>
              <w:jc w:val="right"/>
              <w:rPr>
                <w:rFonts w:ascii="Arial" w:hAnsi="Arial" w:cs="Arial"/>
                <w:sz w:val="20"/>
                <w:szCs w:val="20"/>
                <w:lang w:val="en-GB"/>
              </w:rPr>
            </w:pPr>
            <w:r w:rsidRPr="00613061">
              <w:rPr>
                <w:rFonts w:ascii="Arial" w:hAnsi="Arial" w:cs="Arial"/>
                <w:sz w:val="20"/>
                <w:szCs w:val="20"/>
                <w:lang w:val="en-GB"/>
              </w:rPr>
              <w:t>18,125,677</w:t>
            </w:r>
          </w:p>
        </w:tc>
        <w:tc>
          <w:tcPr>
            <w:tcW w:w="1659" w:type="dxa"/>
            <w:vAlign w:val="bottom"/>
          </w:tcPr>
          <w:p w14:paraId="30B2F548" w14:textId="77777777" w:rsidR="00457AD9" w:rsidRPr="00613061" w:rsidRDefault="00457AD9" w:rsidP="00457AD9">
            <w:pPr>
              <w:pStyle w:val="BodyTextIndent"/>
              <w:ind w:left="0" w:right="-72"/>
              <w:jc w:val="left"/>
              <w:rPr>
                <w:rFonts w:ascii="Arial" w:hAnsi="Arial" w:cs="Arial"/>
                <w:sz w:val="20"/>
                <w:szCs w:val="20"/>
                <w:lang w:val="en-GB"/>
              </w:rPr>
            </w:pPr>
            <w:r w:rsidRPr="00613061">
              <w:rPr>
                <w:rFonts w:ascii="Arial" w:hAnsi="Arial" w:cs="Arial"/>
                <w:sz w:val="20"/>
                <w:szCs w:val="20"/>
              </w:rPr>
              <w:t>Note 1</w:t>
            </w:r>
            <w:r w:rsidRPr="00613061">
              <w:rPr>
                <w:rFonts w:ascii="Arial" w:hAnsi="Arial" w:cs="Arial"/>
                <w:sz w:val="20"/>
                <w:szCs w:val="20"/>
                <w:lang w:val="en-GB"/>
              </w:rPr>
              <w:t>7</w:t>
            </w:r>
          </w:p>
        </w:tc>
      </w:tr>
      <w:tr w:rsidR="00457AD9" w:rsidRPr="00A770C8" w14:paraId="15EF5CF3" w14:textId="77777777" w:rsidTr="00A770C8">
        <w:trPr>
          <w:trHeight w:val="20"/>
        </w:trPr>
        <w:tc>
          <w:tcPr>
            <w:tcW w:w="4770" w:type="dxa"/>
            <w:vAlign w:val="bottom"/>
          </w:tcPr>
          <w:p w14:paraId="174E0B21" w14:textId="77777777" w:rsidR="00457AD9" w:rsidRPr="00A770C8" w:rsidRDefault="00457AD9" w:rsidP="00457AD9">
            <w:pPr>
              <w:pStyle w:val="BodyTextIndent"/>
              <w:ind w:left="435"/>
              <w:jc w:val="left"/>
              <w:rPr>
                <w:rFonts w:ascii="Arial" w:hAnsi="Arial" w:cs="Arial"/>
                <w:sz w:val="14"/>
                <w:szCs w:val="14"/>
                <w:u w:val="single"/>
              </w:rPr>
            </w:pPr>
          </w:p>
        </w:tc>
        <w:tc>
          <w:tcPr>
            <w:tcW w:w="1266" w:type="dxa"/>
            <w:shd w:val="clear" w:color="auto" w:fill="FAFAFA"/>
            <w:vAlign w:val="bottom"/>
          </w:tcPr>
          <w:p w14:paraId="280D9FAC" w14:textId="77777777" w:rsidR="00457AD9" w:rsidRPr="00A770C8" w:rsidRDefault="00457AD9" w:rsidP="00457AD9">
            <w:pPr>
              <w:pStyle w:val="BodyTextIndent"/>
              <w:ind w:left="0" w:right="-72"/>
              <w:jc w:val="right"/>
              <w:rPr>
                <w:rFonts w:ascii="Arial" w:hAnsi="Arial" w:cs="Arial"/>
                <w:sz w:val="14"/>
                <w:szCs w:val="14"/>
              </w:rPr>
            </w:pPr>
          </w:p>
        </w:tc>
        <w:tc>
          <w:tcPr>
            <w:tcW w:w="1366" w:type="dxa"/>
            <w:vAlign w:val="bottom"/>
          </w:tcPr>
          <w:p w14:paraId="2DB3432E" w14:textId="77777777" w:rsidR="00457AD9" w:rsidRPr="00A770C8" w:rsidRDefault="00457AD9" w:rsidP="00457AD9">
            <w:pPr>
              <w:pStyle w:val="BodyTextIndent"/>
              <w:ind w:left="0" w:right="-72"/>
              <w:jc w:val="right"/>
              <w:rPr>
                <w:rFonts w:ascii="Arial" w:hAnsi="Arial" w:cs="Arial"/>
                <w:sz w:val="14"/>
                <w:szCs w:val="14"/>
              </w:rPr>
            </w:pPr>
          </w:p>
        </w:tc>
        <w:tc>
          <w:tcPr>
            <w:tcW w:w="1659" w:type="dxa"/>
            <w:vAlign w:val="bottom"/>
          </w:tcPr>
          <w:p w14:paraId="5125104E" w14:textId="77777777" w:rsidR="00457AD9" w:rsidRPr="00A770C8" w:rsidRDefault="00457AD9" w:rsidP="00457AD9">
            <w:pPr>
              <w:pStyle w:val="BodyTextIndent"/>
              <w:ind w:left="0" w:right="-72"/>
              <w:jc w:val="left"/>
              <w:rPr>
                <w:rFonts w:ascii="Arial" w:hAnsi="Arial" w:cs="Arial"/>
                <w:sz w:val="14"/>
                <w:szCs w:val="14"/>
              </w:rPr>
            </w:pPr>
          </w:p>
        </w:tc>
      </w:tr>
      <w:tr w:rsidR="00457AD9" w:rsidRPr="00613061" w14:paraId="20892835" w14:textId="77777777" w:rsidTr="00A770C8">
        <w:trPr>
          <w:trHeight w:val="20"/>
        </w:trPr>
        <w:tc>
          <w:tcPr>
            <w:tcW w:w="4770" w:type="dxa"/>
            <w:vAlign w:val="bottom"/>
          </w:tcPr>
          <w:p w14:paraId="1ACD9D3D" w14:textId="77777777" w:rsidR="00457AD9" w:rsidRPr="00613061" w:rsidRDefault="00457AD9" w:rsidP="00457AD9">
            <w:pPr>
              <w:pStyle w:val="BodyTextIndent"/>
              <w:ind w:left="435"/>
              <w:jc w:val="left"/>
              <w:rPr>
                <w:rFonts w:ascii="Arial" w:hAnsi="Arial" w:cs="Arial"/>
                <w:sz w:val="20"/>
                <w:szCs w:val="20"/>
                <w:u w:val="single"/>
                <w:lang w:val="en-GB"/>
              </w:rPr>
            </w:pPr>
            <w:r w:rsidRPr="00613061">
              <w:rPr>
                <w:rFonts w:ascii="Arial" w:hAnsi="Arial" w:cs="Arial"/>
                <w:sz w:val="20"/>
                <w:szCs w:val="20"/>
                <w:u w:val="single"/>
                <w:lang w:val="en-GB"/>
              </w:rPr>
              <w:t>Trustee fee</w:t>
            </w:r>
          </w:p>
        </w:tc>
        <w:tc>
          <w:tcPr>
            <w:tcW w:w="1266" w:type="dxa"/>
            <w:shd w:val="clear" w:color="auto" w:fill="FAFAFA"/>
            <w:vAlign w:val="bottom"/>
          </w:tcPr>
          <w:p w14:paraId="5D15E129" w14:textId="77777777" w:rsidR="00457AD9" w:rsidRPr="00613061" w:rsidRDefault="00457AD9" w:rsidP="00457AD9">
            <w:pPr>
              <w:pStyle w:val="BodyTextIndent"/>
              <w:ind w:left="0" w:right="-72"/>
              <w:jc w:val="right"/>
              <w:rPr>
                <w:rFonts w:ascii="Arial" w:hAnsi="Arial" w:cs="Arial"/>
                <w:sz w:val="20"/>
                <w:szCs w:val="20"/>
                <w:cs/>
              </w:rPr>
            </w:pPr>
          </w:p>
        </w:tc>
        <w:tc>
          <w:tcPr>
            <w:tcW w:w="1366" w:type="dxa"/>
            <w:vAlign w:val="bottom"/>
          </w:tcPr>
          <w:p w14:paraId="2B6BBDFC" w14:textId="77777777" w:rsidR="00457AD9" w:rsidRPr="00613061" w:rsidRDefault="00457AD9" w:rsidP="00457AD9">
            <w:pPr>
              <w:pStyle w:val="BodyTextIndent"/>
              <w:ind w:left="0" w:right="-72"/>
              <w:jc w:val="right"/>
              <w:rPr>
                <w:rFonts w:ascii="Arial" w:hAnsi="Arial" w:cs="Arial"/>
                <w:sz w:val="20"/>
                <w:szCs w:val="20"/>
                <w:cs/>
              </w:rPr>
            </w:pPr>
          </w:p>
        </w:tc>
        <w:tc>
          <w:tcPr>
            <w:tcW w:w="1659" w:type="dxa"/>
            <w:vAlign w:val="bottom"/>
          </w:tcPr>
          <w:p w14:paraId="5F642916" w14:textId="77777777" w:rsidR="00457AD9" w:rsidRPr="00613061" w:rsidRDefault="00457AD9" w:rsidP="00457AD9">
            <w:pPr>
              <w:pStyle w:val="BodyTextIndent"/>
              <w:ind w:left="0" w:right="-72"/>
              <w:jc w:val="left"/>
              <w:rPr>
                <w:rFonts w:ascii="Arial" w:hAnsi="Arial" w:cs="Arial"/>
                <w:sz w:val="20"/>
                <w:szCs w:val="20"/>
                <w:cs/>
              </w:rPr>
            </w:pPr>
          </w:p>
        </w:tc>
      </w:tr>
      <w:tr w:rsidR="00457AD9" w:rsidRPr="00613061" w14:paraId="6E8BDB98" w14:textId="77777777" w:rsidTr="00A770C8">
        <w:trPr>
          <w:trHeight w:val="20"/>
        </w:trPr>
        <w:tc>
          <w:tcPr>
            <w:tcW w:w="4770" w:type="dxa"/>
            <w:vAlign w:val="bottom"/>
          </w:tcPr>
          <w:p w14:paraId="48D82C5B" w14:textId="77777777" w:rsidR="00457AD9" w:rsidRPr="00613061" w:rsidRDefault="00457AD9" w:rsidP="00A770C8">
            <w:pPr>
              <w:pStyle w:val="BodyTextIndent"/>
              <w:ind w:left="435" w:right="-450"/>
              <w:jc w:val="left"/>
              <w:rPr>
                <w:rFonts w:ascii="Arial" w:hAnsi="Arial" w:cs="Arial"/>
                <w:sz w:val="20"/>
                <w:szCs w:val="20"/>
                <w:u w:val="single"/>
                <w:lang w:val="en-GB"/>
              </w:rPr>
            </w:pPr>
            <w:r w:rsidRPr="00613061">
              <w:rPr>
                <w:rFonts w:ascii="Arial" w:hAnsi="Arial" w:cs="Arial"/>
                <w:sz w:val="20"/>
                <w:szCs w:val="20"/>
                <w:lang w:val="en-GB"/>
              </w:rPr>
              <w:t xml:space="preserve">   SCB Asset Management Company Limited</w:t>
            </w:r>
          </w:p>
        </w:tc>
        <w:tc>
          <w:tcPr>
            <w:tcW w:w="1266" w:type="dxa"/>
            <w:shd w:val="clear" w:color="auto" w:fill="FAFAFA"/>
            <w:vAlign w:val="bottom"/>
          </w:tcPr>
          <w:p w14:paraId="282A7441" w14:textId="646BB165" w:rsidR="00457AD9" w:rsidRPr="00613061" w:rsidRDefault="00457AD9" w:rsidP="00457AD9">
            <w:pPr>
              <w:pStyle w:val="BodyTextIndent"/>
              <w:ind w:left="0" w:right="-72"/>
              <w:jc w:val="right"/>
              <w:rPr>
                <w:rFonts w:ascii="Arial" w:hAnsi="Arial" w:cs="Arial"/>
                <w:sz w:val="20"/>
                <w:szCs w:val="20"/>
                <w:lang w:val="en-GB"/>
              </w:rPr>
            </w:pPr>
            <w:r w:rsidRPr="00613061">
              <w:rPr>
                <w:rFonts w:ascii="Arial" w:hAnsi="Arial" w:cs="Arial"/>
                <w:sz w:val="20"/>
                <w:szCs w:val="20"/>
                <w:lang w:val="en-GB"/>
              </w:rPr>
              <w:t>18,582,733</w:t>
            </w:r>
          </w:p>
        </w:tc>
        <w:tc>
          <w:tcPr>
            <w:tcW w:w="1366" w:type="dxa"/>
            <w:vAlign w:val="bottom"/>
          </w:tcPr>
          <w:p w14:paraId="7FBAA93E" w14:textId="77777777" w:rsidR="00457AD9" w:rsidRPr="00613061" w:rsidRDefault="00457AD9" w:rsidP="00457AD9">
            <w:pPr>
              <w:pStyle w:val="BodyTextIndent"/>
              <w:ind w:left="0" w:right="-72"/>
              <w:jc w:val="right"/>
              <w:rPr>
                <w:rFonts w:ascii="Arial" w:hAnsi="Arial" w:cs="Arial"/>
                <w:sz w:val="20"/>
                <w:szCs w:val="20"/>
                <w:lang w:val="en-GB"/>
              </w:rPr>
            </w:pPr>
            <w:r w:rsidRPr="00613061">
              <w:rPr>
                <w:rFonts w:ascii="Arial" w:hAnsi="Arial" w:cs="Arial"/>
                <w:sz w:val="20"/>
                <w:szCs w:val="20"/>
                <w:lang w:val="en-GB"/>
              </w:rPr>
              <w:t>18,125,677</w:t>
            </w:r>
          </w:p>
        </w:tc>
        <w:tc>
          <w:tcPr>
            <w:tcW w:w="1659" w:type="dxa"/>
            <w:vAlign w:val="bottom"/>
          </w:tcPr>
          <w:p w14:paraId="36FBA23D" w14:textId="77777777" w:rsidR="00457AD9" w:rsidRPr="00613061" w:rsidRDefault="00457AD9" w:rsidP="00457AD9">
            <w:pPr>
              <w:pStyle w:val="BodyTextIndent"/>
              <w:ind w:left="0" w:right="-72"/>
              <w:jc w:val="left"/>
              <w:rPr>
                <w:rFonts w:ascii="Arial" w:hAnsi="Arial" w:cs="Arial"/>
                <w:sz w:val="20"/>
                <w:szCs w:val="20"/>
                <w:lang w:val="en-GB"/>
              </w:rPr>
            </w:pPr>
            <w:r w:rsidRPr="00613061">
              <w:rPr>
                <w:rFonts w:ascii="Arial" w:hAnsi="Arial" w:cs="Arial"/>
                <w:sz w:val="20"/>
                <w:szCs w:val="20"/>
              </w:rPr>
              <w:t>Note 1</w:t>
            </w:r>
            <w:r w:rsidRPr="00613061">
              <w:rPr>
                <w:rFonts w:ascii="Arial" w:hAnsi="Arial" w:cs="Arial"/>
                <w:sz w:val="20"/>
                <w:szCs w:val="20"/>
                <w:lang w:val="en-GB"/>
              </w:rPr>
              <w:t>7</w:t>
            </w:r>
          </w:p>
        </w:tc>
      </w:tr>
      <w:tr w:rsidR="00457AD9" w:rsidRPr="00A770C8" w14:paraId="513818EB" w14:textId="77777777" w:rsidTr="00A770C8">
        <w:trPr>
          <w:trHeight w:val="20"/>
        </w:trPr>
        <w:tc>
          <w:tcPr>
            <w:tcW w:w="4770" w:type="dxa"/>
            <w:vAlign w:val="bottom"/>
          </w:tcPr>
          <w:p w14:paraId="06744378" w14:textId="77777777" w:rsidR="00457AD9" w:rsidRPr="00A770C8" w:rsidRDefault="00457AD9" w:rsidP="00457AD9">
            <w:pPr>
              <w:pStyle w:val="BodyTextIndent"/>
              <w:ind w:left="435"/>
              <w:jc w:val="left"/>
              <w:rPr>
                <w:rFonts w:ascii="Arial" w:hAnsi="Arial" w:cs="Arial"/>
                <w:sz w:val="14"/>
                <w:szCs w:val="14"/>
                <w:u w:val="single"/>
              </w:rPr>
            </w:pPr>
          </w:p>
        </w:tc>
        <w:tc>
          <w:tcPr>
            <w:tcW w:w="1266" w:type="dxa"/>
            <w:shd w:val="clear" w:color="auto" w:fill="FAFAFA"/>
            <w:vAlign w:val="bottom"/>
          </w:tcPr>
          <w:p w14:paraId="354CFFC7" w14:textId="77777777" w:rsidR="00457AD9" w:rsidRPr="00A770C8" w:rsidRDefault="00457AD9" w:rsidP="00457AD9">
            <w:pPr>
              <w:pStyle w:val="BodyTextIndent"/>
              <w:ind w:left="0" w:right="-72"/>
              <w:jc w:val="right"/>
              <w:rPr>
                <w:rFonts w:ascii="Arial" w:hAnsi="Arial" w:cs="Arial"/>
                <w:sz w:val="14"/>
                <w:szCs w:val="14"/>
              </w:rPr>
            </w:pPr>
          </w:p>
        </w:tc>
        <w:tc>
          <w:tcPr>
            <w:tcW w:w="1366" w:type="dxa"/>
            <w:vAlign w:val="bottom"/>
          </w:tcPr>
          <w:p w14:paraId="65FD3D13" w14:textId="77777777" w:rsidR="00457AD9" w:rsidRPr="00A770C8" w:rsidRDefault="00457AD9" w:rsidP="00457AD9">
            <w:pPr>
              <w:pStyle w:val="BodyTextIndent"/>
              <w:ind w:left="0" w:right="-72"/>
              <w:jc w:val="right"/>
              <w:rPr>
                <w:rFonts w:ascii="Arial" w:hAnsi="Arial" w:cs="Arial"/>
                <w:sz w:val="14"/>
                <w:szCs w:val="14"/>
              </w:rPr>
            </w:pPr>
          </w:p>
        </w:tc>
        <w:tc>
          <w:tcPr>
            <w:tcW w:w="1659" w:type="dxa"/>
            <w:vAlign w:val="bottom"/>
          </w:tcPr>
          <w:p w14:paraId="3F1CDC31" w14:textId="77777777" w:rsidR="00457AD9" w:rsidRPr="00A770C8" w:rsidRDefault="00457AD9" w:rsidP="00457AD9">
            <w:pPr>
              <w:pStyle w:val="BodyTextIndent"/>
              <w:ind w:left="0" w:right="-72"/>
              <w:jc w:val="left"/>
              <w:rPr>
                <w:rFonts w:ascii="Arial" w:hAnsi="Arial" w:cs="Arial"/>
                <w:sz w:val="14"/>
                <w:szCs w:val="14"/>
              </w:rPr>
            </w:pPr>
          </w:p>
        </w:tc>
      </w:tr>
      <w:tr w:rsidR="00457AD9" w:rsidRPr="00613061" w14:paraId="18EE3283" w14:textId="77777777" w:rsidTr="00A770C8">
        <w:trPr>
          <w:trHeight w:val="20"/>
        </w:trPr>
        <w:tc>
          <w:tcPr>
            <w:tcW w:w="4770" w:type="dxa"/>
            <w:vAlign w:val="bottom"/>
          </w:tcPr>
          <w:p w14:paraId="7020D665" w14:textId="77777777" w:rsidR="00457AD9" w:rsidRPr="00613061" w:rsidRDefault="00457AD9" w:rsidP="00457AD9">
            <w:pPr>
              <w:pStyle w:val="BodyTextIndent"/>
              <w:ind w:left="435"/>
              <w:jc w:val="left"/>
              <w:rPr>
                <w:rFonts w:ascii="Arial" w:hAnsi="Arial" w:cs="Arial"/>
                <w:sz w:val="20"/>
                <w:szCs w:val="20"/>
                <w:u w:val="single"/>
              </w:rPr>
            </w:pPr>
            <w:r w:rsidRPr="00613061">
              <w:rPr>
                <w:rFonts w:ascii="Arial" w:hAnsi="Arial" w:cs="Arial"/>
                <w:sz w:val="20"/>
                <w:szCs w:val="20"/>
                <w:u w:val="single"/>
              </w:rPr>
              <w:t>Property management fee</w:t>
            </w:r>
          </w:p>
        </w:tc>
        <w:tc>
          <w:tcPr>
            <w:tcW w:w="1266" w:type="dxa"/>
            <w:shd w:val="clear" w:color="auto" w:fill="FAFAFA"/>
            <w:vAlign w:val="bottom"/>
          </w:tcPr>
          <w:p w14:paraId="36CDD787" w14:textId="77777777" w:rsidR="00457AD9" w:rsidRPr="00613061" w:rsidRDefault="00457AD9" w:rsidP="00457AD9">
            <w:pPr>
              <w:pStyle w:val="BodyTextIndent"/>
              <w:ind w:left="0" w:right="-72"/>
              <w:jc w:val="right"/>
              <w:rPr>
                <w:rFonts w:ascii="Arial" w:hAnsi="Arial" w:cs="Arial"/>
                <w:sz w:val="20"/>
                <w:szCs w:val="20"/>
                <w:cs/>
              </w:rPr>
            </w:pPr>
          </w:p>
        </w:tc>
        <w:tc>
          <w:tcPr>
            <w:tcW w:w="1366" w:type="dxa"/>
            <w:vAlign w:val="bottom"/>
          </w:tcPr>
          <w:p w14:paraId="11D2332F" w14:textId="77777777" w:rsidR="00457AD9" w:rsidRPr="00613061" w:rsidRDefault="00457AD9" w:rsidP="00457AD9">
            <w:pPr>
              <w:pStyle w:val="BodyTextIndent"/>
              <w:ind w:left="0" w:right="-72"/>
              <w:jc w:val="right"/>
              <w:rPr>
                <w:rFonts w:ascii="Arial" w:hAnsi="Arial" w:cs="Arial"/>
                <w:sz w:val="20"/>
                <w:szCs w:val="20"/>
                <w:cs/>
              </w:rPr>
            </w:pPr>
          </w:p>
        </w:tc>
        <w:tc>
          <w:tcPr>
            <w:tcW w:w="1659" w:type="dxa"/>
            <w:vAlign w:val="bottom"/>
          </w:tcPr>
          <w:p w14:paraId="48023D15" w14:textId="77777777" w:rsidR="00457AD9" w:rsidRPr="00613061" w:rsidRDefault="00457AD9" w:rsidP="00457AD9">
            <w:pPr>
              <w:pStyle w:val="BodyTextIndent"/>
              <w:ind w:left="0" w:right="-72"/>
              <w:jc w:val="left"/>
              <w:rPr>
                <w:rFonts w:ascii="Arial" w:hAnsi="Arial" w:cs="Arial"/>
                <w:sz w:val="20"/>
                <w:szCs w:val="20"/>
                <w:cs/>
              </w:rPr>
            </w:pPr>
          </w:p>
        </w:tc>
      </w:tr>
      <w:tr w:rsidR="00457AD9" w:rsidRPr="00613061" w14:paraId="36AC514E" w14:textId="77777777" w:rsidTr="00A770C8">
        <w:trPr>
          <w:trHeight w:val="20"/>
        </w:trPr>
        <w:tc>
          <w:tcPr>
            <w:tcW w:w="4770" w:type="dxa"/>
            <w:vAlign w:val="bottom"/>
          </w:tcPr>
          <w:p w14:paraId="051483F1" w14:textId="77777777" w:rsidR="00457AD9" w:rsidRPr="00613061" w:rsidRDefault="00457AD9" w:rsidP="00457AD9">
            <w:pPr>
              <w:pStyle w:val="BodyTextIndent"/>
              <w:ind w:left="435"/>
              <w:jc w:val="left"/>
              <w:rPr>
                <w:rFonts w:ascii="Arial" w:hAnsi="Arial" w:cs="Arial"/>
                <w:sz w:val="20"/>
                <w:szCs w:val="20"/>
              </w:rPr>
            </w:pPr>
            <w:r w:rsidRPr="00613061">
              <w:rPr>
                <w:rFonts w:ascii="Arial" w:hAnsi="Arial" w:cs="Arial"/>
                <w:sz w:val="20"/>
                <w:szCs w:val="20"/>
                <w:lang w:val="en-GB"/>
              </w:rPr>
              <w:t xml:space="preserve">   </w:t>
            </w:r>
            <w:r w:rsidRPr="00613061">
              <w:rPr>
                <w:rFonts w:ascii="Arial" w:hAnsi="Arial" w:cs="Arial"/>
                <w:sz w:val="20"/>
                <w:szCs w:val="20"/>
              </w:rPr>
              <w:t xml:space="preserve">WHA Industrial Development Public </w:t>
            </w:r>
            <w:r w:rsidRPr="00613061">
              <w:rPr>
                <w:rFonts w:ascii="Arial" w:hAnsi="Arial" w:cs="Arial"/>
                <w:sz w:val="20"/>
                <w:szCs w:val="20"/>
              </w:rPr>
              <w:br/>
            </w:r>
            <w:r w:rsidRPr="00613061">
              <w:rPr>
                <w:rFonts w:ascii="Arial" w:hAnsi="Arial" w:cs="Arial"/>
                <w:sz w:val="20"/>
                <w:szCs w:val="20"/>
                <w:lang w:val="en-GB"/>
              </w:rPr>
              <w:t xml:space="preserve">      </w:t>
            </w:r>
            <w:r w:rsidRPr="00613061">
              <w:rPr>
                <w:rFonts w:ascii="Arial" w:hAnsi="Arial" w:cs="Arial"/>
                <w:sz w:val="20"/>
                <w:szCs w:val="20"/>
              </w:rPr>
              <w:t>Company</w:t>
            </w:r>
            <w:r w:rsidRPr="00613061">
              <w:rPr>
                <w:rFonts w:ascii="Arial" w:hAnsi="Arial" w:cs="Arial"/>
                <w:sz w:val="20"/>
                <w:szCs w:val="20"/>
                <w:lang w:val="en-GB"/>
              </w:rPr>
              <w:t xml:space="preserve"> Limited</w:t>
            </w:r>
          </w:p>
        </w:tc>
        <w:tc>
          <w:tcPr>
            <w:tcW w:w="1266" w:type="dxa"/>
            <w:shd w:val="clear" w:color="auto" w:fill="FAFAFA"/>
            <w:vAlign w:val="bottom"/>
          </w:tcPr>
          <w:p w14:paraId="7F165870" w14:textId="6AD9EB1D" w:rsidR="00457AD9" w:rsidRPr="00613061" w:rsidRDefault="00457AD9" w:rsidP="00457AD9">
            <w:pPr>
              <w:pStyle w:val="BodyTextIndent"/>
              <w:ind w:left="0" w:right="-72"/>
              <w:jc w:val="right"/>
              <w:rPr>
                <w:rFonts w:ascii="Arial" w:hAnsi="Arial" w:cs="Arial"/>
                <w:sz w:val="20"/>
                <w:szCs w:val="20"/>
                <w:lang w:val="en-GB"/>
              </w:rPr>
            </w:pPr>
            <w:r w:rsidRPr="00613061">
              <w:rPr>
                <w:rFonts w:ascii="Arial" w:hAnsi="Arial" w:cs="Arial"/>
                <w:sz w:val="20"/>
                <w:szCs w:val="20"/>
                <w:lang w:val="en-GB"/>
              </w:rPr>
              <w:t>42,334,231</w:t>
            </w:r>
          </w:p>
        </w:tc>
        <w:tc>
          <w:tcPr>
            <w:tcW w:w="1366" w:type="dxa"/>
            <w:vAlign w:val="bottom"/>
          </w:tcPr>
          <w:p w14:paraId="174BC11E" w14:textId="77777777" w:rsidR="00457AD9" w:rsidRPr="00613061" w:rsidRDefault="00457AD9" w:rsidP="00457AD9">
            <w:pPr>
              <w:pStyle w:val="BodyTextIndent"/>
              <w:ind w:left="0" w:right="-72"/>
              <w:jc w:val="right"/>
              <w:rPr>
                <w:rFonts w:ascii="Arial" w:hAnsi="Arial" w:cs="Arial"/>
                <w:sz w:val="20"/>
                <w:szCs w:val="20"/>
                <w:lang w:val="en-GB"/>
              </w:rPr>
            </w:pPr>
            <w:r w:rsidRPr="00613061">
              <w:rPr>
                <w:rFonts w:ascii="Arial" w:hAnsi="Arial" w:cs="Arial"/>
                <w:sz w:val="20"/>
                <w:szCs w:val="20"/>
                <w:lang w:val="en-GB"/>
              </w:rPr>
              <w:t>21,778,742</w:t>
            </w:r>
          </w:p>
        </w:tc>
        <w:tc>
          <w:tcPr>
            <w:tcW w:w="1659" w:type="dxa"/>
            <w:vAlign w:val="bottom"/>
          </w:tcPr>
          <w:p w14:paraId="503C5C43" w14:textId="77777777" w:rsidR="00457AD9" w:rsidRPr="00613061" w:rsidRDefault="00457AD9" w:rsidP="00457AD9">
            <w:pPr>
              <w:pStyle w:val="BodyTextIndent"/>
              <w:ind w:left="0" w:right="-72"/>
              <w:jc w:val="left"/>
              <w:rPr>
                <w:rFonts w:ascii="Arial" w:hAnsi="Arial" w:cs="Arial"/>
                <w:sz w:val="20"/>
                <w:szCs w:val="20"/>
                <w:lang w:val="en-GB"/>
              </w:rPr>
            </w:pPr>
            <w:r w:rsidRPr="00613061">
              <w:rPr>
                <w:rFonts w:ascii="Arial" w:hAnsi="Arial" w:cs="Arial"/>
                <w:sz w:val="20"/>
                <w:szCs w:val="20"/>
              </w:rPr>
              <w:t>Note 1</w:t>
            </w:r>
            <w:r w:rsidRPr="00613061">
              <w:rPr>
                <w:rFonts w:ascii="Arial" w:hAnsi="Arial" w:cs="Arial"/>
                <w:sz w:val="20"/>
                <w:szCs w:val="20"/>
                <w:lang w:val="en-GB"/>
              </w:rPr>
              <w:t>7</w:t>
            </w:r>
          </w:p>
        </w:tc>
      </w:tr>
      <w:tr w:rsidR="00457AD9" w:rsidRPr="00A770C8" w14:paraId="7105E356" w14:textId="77777777" w:rsidTr="00A770C8">
        <w:trPr>
          <w:trHeight w:val="20"/>
        </w:trPr>
        <w:tc>
          <w:tcPr>
            <w:tcW w:w="4770" w:type="dxa"/>
            <w:vAlign w:val="bottom"/>
          </w:tcPr>
          <w:p w14:paraId="0BB7E472" w14:textId="77777777" w:rsidR="00457AD9" w:rsidRPr="00A770C8" w:rsidRDefault="00457AD9" w:rsidP="00A770C8">
            <w:pPr>
              <w:pStyle w:val="BodyTextIndent"/>
              <w:spacing w:line="120" w:lineRule="exact"/>
              <w:ind w:left="435"/>
              <w:jc w:val="left"/>
              <w:rPr>
                <w:rFonts w:ascii="Arial" w:hAnsi="Arial" w:cs="Arial"/>
                <w:b/>
                <w:bCs/>
                <w:sz w:val="14"/>
                <w:szCs w:val="14"/>
                <w:u w:val="single"/>
              </w:rPr>
            </w:pPr>
          </w:p>
        </w:tc>
        <w:tc>
          <w:tcPr>
            <w:tcW w:w="1266" w:type="dxa"/>
            <w:shd w:val="clear" w:color="auto" w:fill="FAFAFA"/>
            <w:vAlign w:val="bottom"/>
          </w:tcPr>
          <w:p w14:paraId="28C3AB5A" w14:textId="77777777" w:rsidR="00457AD9" w:rsidRPr="00A770C8" w:rsidRDefault="00457AD9" w:rsidP="00A770C8">
            <w:pPr>
              <w:pStyle w:val="BodyTextIndent"/>
              <w:spacing w:line="120" w:lineRule="exact"/>
              <w:ind w:left="0" w:right="-72"/>
              <w:jc w:val="right"/>
              <w:rPr>
                <w:rFonts w:ascii="Arial" w:hAnsi="Arial" w:cs="Arial"/>
                <w:sz w:val="14"/>
                <w:szCs w:val="14"/>
              </w:rPr>
            </w:pPr>
          </w:p>
        </w:tc>
        <w:tc>
          <w:tcPr>
            <w:tcW w:w="1366" w:type="dxa"/>
            <w:vAlign w:val="bottom"/>
          </w:tcPr>
          <w:p w14:paraId="75916F8A" w14:textId="77777777" w:rsidR="00457AD9" w:rsidRPr="00A770C8" w:rsidRDefault="00457AD9" w:rsidP="00A770C8">
            <w:pPr>
              <w:pStyle w:val="BodyTextIndent"/>
              <w:spacing w:line="120" w:lineRule="exact"/>
              <w:ind w:left="0" w:right="-72"/>
              <w:jc w:val="right"/>
              <w:rPr>
                <w:rFonts w:ascii="Arial" w:hAnsi="Arial" w:cs="Arial"/>
                <w:sz w:val="14"/>
                <w:szCs w:val="14"/>
              </w:rPr>
            </w:pPr>
          </w:p>
        </w:tc>
        <w:tc>
          <w:tcPr>
            <w:tcW w:w="1659" w:type="dxa"/>
            <w:vAlign w:val="bottom"/>
          </w:tcPr>
          <w:p w14:paraId="6770E4C9" w14:textId="77777777" w:rsidR="00457AD9" w:rsidRPr="00A770C8" w:rsidRDefault="00457AD9" w:rsidP="00A770C8">
            <w:pPr>
              <w:pStyle w:val="BodyTextIndent"/>
              <w:spacing w:line="120" w:lineRule="exact"/>
              <w:ind w:left="0" w:right="-72"/>
              <w:jc w:val="left"/>
              <w:rPr>
                <w:rFonts w:ascii="Arial" w:hAnsi="Arial" w:cs="Arial"/>
                <w:sz w:val="14"/>
                <w:szCs w:val="14"/>
              </w:rPr>
            </w:pPr>
          </w:p>
        </w:tc>
      </w:tr>
      <w:tr w:rsidR="00457AD9" w:rsidRPr="00613061" w14:paraId="3A233504" w14:textId="77777777" w:rsidTr="00A770C8">
        <w:trPr>
          <w:trHeight w:val="20"/>
        </w:trPr>
        <w:tc>
          <w:tcPr>
            <w:tcW w:w="4770" w:type="dxa"/>
            <w:vAlign w:val="bottom"/>
          </w:tcPr>
          <w:p w14:paraId="09EF3ECD" w14:textId="77777777" w:rsidR="00457AD9" w:rsidRPr="00613061" w:rsidRDefault="00457AD9" w:rsidP="00457AD9">
            <w:pPr>
              <w:pStyle w:val="BodyTextIndent"/>
              <w:ind w:left="435"/>
              <w:jc w:val="left"/>
              <w:rPr>
                <w:rFonts w:ascii="Arial" w:hAnsi="Arial" w:cs="Arial"/>
                <w:sz w:val="20"/>
                <w:szCs w:val="20"/>
                <w:u w:val="single"/>
              </w:rPr>
            </w:pPr>
            <w:r w:rsidRPr="00613061">
              <w:rPr>
                <w:rFonts w:ascii="Arial" w:hAnsi="Arial" w:cs="Arial"/>
                <w:sz w:val="20"/>
                <w:szCs w:val="20"/>
                <w:u w:val="single"/>
              </w:rPr>
              <w:t>Interest expenses</w:t>
            </w:r>
          </w:p>
        </w:tc>
        <w:tc>
          <w:tcPr>
            <w:tcW w:w="1266" w:type="dxa"/>
            <w:shd w:val="clear" w:color="auto" w:fill="FAFAFA"/>
            <w:vAlign w:val="bottom"/>
          </w:tcPr>
          <w:p w14:paraId="3A48E8F5" w14:textId="77777777" w:rsidR="00457AD9" w:rsidRPr="00613061" w:rsidRDefault="00457AD9" w:rsidP="00457AD9">
            <w:pPr>
              <w:pStyle w:val="BodyTextIndent"/>
              <w:ind w:left="0" w:right="-72"/>
              <w:jc w:val="right"/>
              <w:rPr>
                <w:rFonts w:ascii="Arial" w:hAnsi="Arial" w:cs="Arial"/>
                <w:sz w:val="20"/>
                <w:szCs w:val="20"/>
              </w:rPr>
            </w:pPr>
          </w:p>
        </w:tc>
        <w:tc>
          <w:tcPr>
            <w:tcW w:w="1366" w:type="dxa"/>
            <w:vAlign w:val="bottom"/>
          </w:tcPr>
          <w:p w14:paraId="1A1DD879" w14:textId="77777777" w:rsidR="00457AD9" w:rsidRPr="00613061" w:rsidRDefault="00457AD9" w:rsidP="00457AD9">
            <w:pPr>
              <w:pStyle w:val="BodyTextIndent"/>
              <w:ind w:left="0" w:right="-72"/>
              <w:jc w:val="right"/>
              <w:rPr>
                <w:rFonts w:ascii="Arial" w:hAnsi="Arial" w:cs="Arial"/>
                <w:sz w:val="20"/>
                <w:szCs w:val="20"/>
              </w:rPr>
            </w:pPr>
          </w:p>
        </w:tc>
        <w:tc>
          <w:tcPr>
            <w:tcW w:w="1659" w:type="dxa"/>
            <w:vAlign w:val="bottom"/>
          </w:tcPr>
          <w:p w14:paraId="060648CB" w14:textId="77777777" w:rsidR="00457AD9" w:rsidRPr="00613061" w:rsidRDefault="00457AD9" w:rsidP="00457AD9">
            <w:pPr>
              <w:pStyle w:val="BodyTextIndent"/>
              <w:ind w:left="0" w:right="-72"/>
              <w:jc w:val="left"/>
              <w:rPr>
                <w:rFonts w:ascii="Arial" w:hAnsi="Arial" w:cs="Arial"/>
                <w:sz w:val="20"/>
                <w:szCs w:val="20"/>
              </w:rPr>
            </w:pPr>
          </w:p>
        </w:tc>
      </w:tr>
      <w:tr w:rsidR="00457AD9" w:rsidRPr="00613061" w14:paraId="1D8C124B" w14:textId="77777777" w:rsidTr="00A770C8">
        <w:trPr>
          <w:trHeight w:val="20"/>
        </w:trPr>
        <w:tc>
          <w:tcPr>
            <w:tcW w:w="4770" w:type="dxa"/>
            <w:vAlign w:val="bottom"/>
          </w:tcPr>
          <w:p w14:paraId="73B5A6CD" w14:textId="77777777" w:rsidR="00457AD9" w:rsidRPr="00613061" w:rsidRDefault="00457AD9" w:rsidP="00457AD9">
            <w:pPr>
              <w:pStyle w:val="BodyTextIndent"/>
              <w:ind w:left="435"/>
              <w:jc w:val="left"/>
              <w:rPr>
                <w:rFonts w:ascii="Arial" w:hAnsi="Arial" w:cs="Arial"/>
                <w:sz w:val="20"/>
                <w:szCs w:val="20"/>
                <w:u w:val="single"/>
              </w:rPr>
            </w:pPr>
            <w:r w:rsidRPr="00613061">
              <w:rPr>
                <w:rFonts w:ascii="Arial" w:hAnsi="Arial" w:cs="Arial"/>
                <w:sz w:val="20"/>
                <w:szCs w:val="20"/>
              </w:rPr>
              <w:t xml:space="preserve">   Siam Commercial Bank Public Company </w:t>
            </w:r>
            <w:r w:rsidRPr="00613061">
              <w:rPr>
                <w:rFonts w:ascii="Arial" w:hAnsi="Arial" w:cs="Arial"/>
                <w:sz w:val="20"/>
                <w:szCs w:val="20"/>
              </w:rPr>
              <w:br/>
            </w:r>
            <w:r w:rsidRPr="00613061">
              <w:rPr>
                <w:rFonts w:ascii="Arial" w:hAnsi="Arial" w:cs="Arial"/>
                <w:sz w:val="20"/>
                <w:szCs w:val="20"/>
                <w:lang w:val="en-GB"/>
              </w:rPr>
              <w:t xml:space="preserve">      </w:t>
            </w:r>
            <w:r w:rsidRPr="00613061">
              <w:rPr>
                <w:rFonts w:ascii="Arial" w:hAnsi="Arial" w:cs="Arial"/>
                <w:sz w:val="20"/>
                <w:szCs w:val="20"/>
              </w:rPr>
              <w:t xml:space="preserve">Limited </w:t>
            </w:r>
          </w:p>
        </w:tc>
        <w:tc>
          <w:tcPr>
            <w:tcW w:w="1266" w:type="dxa"/>
            <w:shd w:val="clear" w:color="auto" w:fill="FAFAFA"/>
            <w:vAlign w:val="bottom"/>
          </w:tcPr>
          <w:p w14:paraId="1ACD0A33" w14:textId="51E81CC0" w:rsidR="00457AD9" w:rsidRPr="00613061" w:rsidRDefault="00457AD9" w:rsidP="00457AD9">
            <w:pPr>
              <w:pStyle w:val="BodyTextIndent"/>
              <w:ind w:left="0" w:right="-72"/>
              <w:jc w:val="right"/>
              <w:rPr>
                <w:rFonts w:ascii="Arial" w:hAnsi="Arial" w:cs="Arial"/>
                <w:sz w:val="20"/>
                <w:szCs w:val="20"/>
                <w:lang w:val="en-GB"/>
              </w:rPr>
            </w:pPr>
            <w:r w:rsidRPr="00613061">
              <w:rPr>
                <w:rFonts w:ascii="Arial" w:hAnsi="Arial" w:cs="Arial"/>
                <w:sz w:val="20"/>
                <w:szCs w:val="20"/>
                <w:lang w:val="en-GB"/>
              </w:rPr>
              <w:t>51,374,505</w:t>
            </w:r>
          </w:p>
        </w:tc>
        <w:tc>
          <w:tcPr>
            <w:tcW w:w="1366" w:type="dxa"/>
            <w:vAlign w:val="bottom"/>
          </w:tcPr>
          <w:p w14:paraId="470D0697" w14:textId="77777777" w:rsidR="00457AD9" w:rsidRPr="00613061" w:rsidRDefault="00457AD9" w:rsidP="00457AD9">
            <w:pPr>
              <w:pStyle w:val="BodyTextIndent"/>
              <w:ind w:left="0" w:right="-72"/>
              <w:jc w:val="right"/>
              <w:rPr>
                <w:rFonts w:ascii="Arial" w:hAnsi="Arial" w:cs="Arial"/>
                <w:sz w:val="20"/>
                <w:szCs w:val="20"/>
                <w:lang w:val="en-GB"/>
              </w:rPr>
            </w:pPr>
            <w:r w:rsidRPr="00613061">
              <w:rPr>
                <w:rFonts w:ascii="Arial" w:hAnsi="Arial" w:cs="Arial"/>
                <w:sz w:val="20"/>
                <w:szCs w:val="20"/>
                <w:lang w:val="en-GB"/>
              </w:rPr>
              <w:t>50,311,911</w:t>
            </w:r>
          </w:p>
        </w:tc>
        <w:tc>
          <w:tcPr>
            <w:tcW w:w="1659" w:type="dxa"/>
            <w:vAlign w:val="bottom"/>
          </w:tcPr>
          <w:p w14:paraId="59C2B44F" w14:textId="77777777" w:rsidR="00457AD9" w:rsidRPr="00613061" w:rsidRDefault="00457AD9" w:rsidP="00457AD9">
            <w:pPr>
              <w:pStyle w:val="BodyTextIndent"/>
              <w:ind w:left="0" w:right="-72"/>
              <w:jc w:val="left"/>
              <w:rPr>
                <w:rFonts w:ascii="Arial" w:hAnsi="Arial" w:cs="Arial"/>
                <w:sz w:val="20"/>
                <w:szCs w:val="20"/>
                <w:lang w:val="en-GB"/>
              </w:rPr>
            </w:pPr>
            <w:r w:rsidRPr="00613061">
              <w:rPr>
                <w:rFonts w:ascii="Arial" w:hAnsi="Arial" w:cs="Arial"/>
                <w:sz w:val="20"/>
                <w:szCs w:val="20"/>
              </w:rPr>
              <w:t>Market prices</w:t>
            </w:r>
          </w:p>
        </w:tc>
      </w:tr>
      <w:tr w:rsidR="00457AD9" w:rsidRPr="00A770C8" w14:paraId="1AF07992" w14:textId="77777777" w:rsidTr="00A770C8">
        <w:trPr>
          <w:trHeight w:val="20"/>
        </w:trPr>
        <w:tc>
          <w:tcPr>
            <w:tcW w:w="4770" w:type="dxa"/>
            <w:vAlign w:val="bottom"/>
          </w:tcPr>
          <w:p w14:paraId="21A687B0" w14:textId="77777777" w:rsidR="00457AD9" w:rsidRPr="00A770C8" w:rsidRDefault="00457AD9" w:rsidP="00A770C8">
            <w:pPr>
              <w:pStyle w:val="BodyTextIndent"/>
              <w:spacing w:line="120" w:lineRule="exact"/>
              <w:ind w:left="435"/>
              <w:jc w:val="left"/>
              <w:rPr>
                <w:rFonts w:ascii="Arial" w:hAnsi="Arial" w:cs="Arial"/>
                <w:sz w:val="14"/>
                <w:szCs w:val="14"/>
              </w:rPr>
            </w:pPr>
          </w:p>
        </w:tc>
        <w:tc>
          <w:tcPr>
            <w:tcW w:w="1266" w:type="dxa"/>
            <w:shd w:val="clear" w:color="auto" w:fill="FAFAFA"/>
            <w:vAlign w:val="bottom"/>
          </w:tcPr>
          <w:p w14:paraId="0CB02682" w14:textId="77777777" w:rsidR="00457AD9" w:rsidRPr="00A770C8" w:rsidRDefault="00457AD9" w:rsidP="00A770C8">
            <w:pPr>
              <w:pStyle w:val="BodyTextIndent"/>
              <w:spacing w:line="120" w:lineRule="exact"/>
              <w:ind w:left="0" w:right="-72"/>
              <w:jc w:val="right"/>
              <w:rPr>
                <w:rFonts w:ascii="Arial" w:hAnsi="Arial" w:cs="Arial"/>
                <w:sz w:val="14"/>
                <w:szCs w:val="14"/>
                <w:lang w:val="en-GB"/>
              </w:rPr>
            </w:pPr>
          </w:p>
        </w:tc>
        <w:tc>
          <w:tcPr>
            <w:tcW w:w="1366" w:type="dxa"/>
            <w:vAlign w:val="bottom"/>
          </w:tcPr>
          <w:p w14:paraId="5CC20C36" w14:textId="77777777" w:rsidR="00457AD9" w:rsidRPr="00A770C8" w:rsidRDefault="00457AD9" w:rsidP="00A770C8">
            <w:pPr>
              <w:pStyle w:val="BodyTextIndent"/>
              <w:spacing w:line="120" w:lineRule="exact"/>
              <w:ind w:left="0" w:right="-72"/>
              <w:jc w:val="right"/>
              <w:rPr>
                <w:rFonts w:ascii="Arial" w:hAnsi="Arial" w:cs="Arial"/>
                <w:sz w:val="14"/>
                <w:szCs w:val="14"/>
                <w:lang w:val="en-GB"/>
              </w:rPr>
            </w:pPr>
          </w:p>
        </w:tc>
        <w:tc>
          <w:tcPr>
            <w:tcW w:w="1659" w:type="dxa"/>
            <w:vAlign w:val="bottom"/>
          </w:tcPr>
          <w:p w14:paraId="1B5B5C4B" w14:textId="77777777" w:rsidR="00457AD9" w:rsidRPr="00A770C8" w:rsidRDefault="00457AD9" w:rsidP="00A770C8">
            <w:pPr>
              <w:pStyle w:val="BodyTextIndent"/>
              <w:spacing w:line="120" w:lineRule="exact"/>
              <w:ind w:left="0" w:right="-72"/>
              <w:jc w:val="left"/>
              <w:rPr>
                <w:rFonts w:ascii="Arial" w:hAnsi="Arial" w:cs="Arial"/>
                <w:sz w:val="14"/>
                <w:szCs w:val="14"/>
                <w:lang w:val="en-GB"/>
              </w:rPr>
            </w:pPr>
          </w:p>
        </w:tc>
      </w:tr>
      <w:tr w:rsidR="00457AD9" w:rsidRPr="00613061" w14:paraId="32824741" w14:textId="77777777" w:rsidTr="00A770C8">
        <w:trPr>
          <w:trHeight w:val="20"/>
        </w:trPr>
        <w:tc>
          <w:tcPr>
            <w:tcW w:w="4770" w:type="dxa"/>
            <w:vAlign w:val="bottom"/>
          </w:tcPr>
          <w:p w14:paraId="1674A517" w14:textId="77777777" w:rsidR="00457AD9" w:rsidRPr="00613061" w:rsidRDefault="00457AD9" w:rsidP="00457AD9">
            <w:pPr>
              <w:pStyle w:val="BodyTextIndent"/>
              <w:ind w:left="435"/>
              <w:jc w:val="left"/>
              <w:rPr>
                <w:rFonts w:ascii="Arial" w:hAnsi="Arial" w:cs="Arial"/>
                <w:sz w:val="20"/>
                <w:szCs w:val="20"/>
                <w:u w:val="single"/>
                <w:lang w:val="en-US"/>
              </w:rPr>
            </w:pPr>
            <w:proofErr w:type="gramStart"/>
            <w:r w:rsidRPr="00613061">
              <w:rPr>
                <w:rFonts w:ascii="Arial" w:hAnsi="Arial" w:cs="Arial"/>
                <w:sz w:val="20"/>
                <w:szCs w:val="20"/>
                <w:u w:val="single"/>
                <w:lang w:val="en-US"/>
              </w:rPr>
              <w:t>Units</w:t>
            </w:r>
            <w:proofErr w:type="gramEnd"/>
            <w:r w:rsidRPr="00613061">
              <w:rPr>
                <w:rFonts w:ascii="Arial" w:hAnsi="Arial" w:cs="Arial"/>
                <w:sz w:val="20"/>
                <w:szCs w:val="20"/>
                <w:u w:val="single"/>
                <w:lang w:val="en-US"/>
              </w:rPr>
              <w:t xml:space="preserve"> issuance expenses</w:t>
            </w:r>
          </w:p>
        </w:tc>
        <w:tc>
          <w:tcPr>
            <w:tcW w:w="1266" w:type="dxa"/>
            <w:shd w:val="clear" w:color="auto" w:fill="FAFAFA"/>
            <w:vAlign w:val="bottom"/>
          </w:tcPr>
          <w:p w14:paraId="13EE2F09" w14:textId="77777777" w:rsidR="00457AD9" w:rsidRPr="00613061" w:rsidRDefault="00457AD9" w:rsidP="00457AD9">
            <w:pPr>
              <w:pStyle w:val="BodyTextIndent"/>
              <w:ind w:left="0" w:right="-72"/>
              <w:jc w:val="right"/>
              <w:rPr>
                <w:rFonts w:ascii="Arial" w:hAnsi="Arial" w:cs="Arial"/>
                <w:sz w:val="20"/>
                <w:szCs w:val="20"/>
                <w:lang w:val="en-GB"/>
              </w:rPr>
            </w:pPr>
          </w:p>
        </w:tc>
        <w:tc>
          <w:tcPr>
            <w:tcW w:w="1366" w:type="dxa"/>
            <w:vAlign w:val="bottom"/>
          </w:tcPr>
          <w:p w14:paraId="338F3148" w14:textId="77777777" w:rsidR="00457AD9" w:rsidRPr="00613061" w:rsidRDefault="00457AD9" w:rsidP="00457AD9">
            <w:pPr>
              <w:pStyle w:val="BodyTextIndent"/>
              <w:ind w:left="0" w:right="-72"/>
              <w:jc w:val="right"/>
              <w:rPr>
                <w:rFonts w:ascii="Arial" w:hAnsi="Arial" w:cs="Arial"/>
                <w:sz w:val="20"/>
                <w:szCs w:val="20"/>
                <w:lang w:val="en-GB"/>
              </w:rPr>
            </w:pPr>
          </w:p>
        </w:tc>
        <w:tc>
          <w:tcPr>
            <w:tcW w:w="1659" w:type="dxa"/>
            <w:vAlign w:val="bottom"/>
          </w:tcPr>
          <w:p w14:paraId="176255CD" w14:textId="77777777" w:rsidR="00457AD9" w:rsidRPr="00613061" w:rsidRDefault="00457AD9" w:rsidP="00457AD9">
            <w:pPr>
              <w:pStyle w:val="BodyTextIndent"/>
              <w:ind w:left="0" w:right="-72"/>
              <w:jc w:val="left"/>
              <w:rPr>
                <w:rFonts w:ascii="Arial" w:hAnsi="Arial" w:cs="Arial"/>
                <w:sz w:val="20"/>
                <w:szCs w:val="20"/>
                <w:lang w:val="en-GB"/>
              </w:rPr>
            </w:pPr>
          </w:p>
        </w:tc>
      </w:tr>
      <w:tr w:rsidR="00457AD9" w:rsidRPr="00613061" w14:paraId="0D2AD01D" w14:textId="77777777" w:rsidTr="00A770C8">
        <w:trPr>
          <w:trHeight w:val="20"/>
        </w:trPr>
        <w:tc>
          <w:tcPr>
            <w:tcW w:w="4770" w:type="dxa"/>
            <w:vAlign w:val="bottom"/>
          </w:tcPr>
          <w:p w14:paraId="4AF461C7" w14:textId="77777777" w:rsidR="00457AD9" w:rsidRPr="00613061" w:rsidRDefault="00457AD9" w:rsidP="00457AD9">
            <w:pPr>
              <w:pStyle w:val="BodyTextIndent"/>
              <w:ind w:left="435"/>
              <w:jc w:val="left"/>
              <w:rPr>
                <w:rFonts w:ascii="Arial" w:hAnsi="Arial" w:cs="Arial"/>
                <w:sz w:val="20"/>
                <w:szCs w:val="20"/>
              </w:rPr>
            </w:pPr>
            <w:r w:rsidRPr="00613061">
              <w:rPr>
                <w:rFonts w:ascii="Arial" w:hAnsi="Arial" w:cs="Arial"/>
                <w:sz w:val="20"/>
                <w:szCs w:val="20"/>
              </w:rPr>
              <w:t xml:space="preserve">   WHA Industrial REIT Management</w:t>
            </w:r>
          </w:p>
          <w:p w14:paraId="1C57EEFB" w14:textId="77777777" w:rsidR="00457AD9" w:rsidRPr="00613061" w:rsidRDefault="00457AD9" w:rsidP="00457AD9">
            <w:pPr>
              <w:pStyle w:val="BodyTextIndent"/>
              <w:ind w:left="435"/>
              <w:jc w:val="left"/>
              <w:rPr>
                <w:rFonts w:ascii="Arial" w:hAnsi="Arial" w:cs="Arial"/>
                <w:sz w:val="20"/>
                <w:szCs w:val="20"/>
                <w:lang w:val="en-GB"/>
              </w:rPr>
            </w:pPr>
            <w:r w:rsidRPr="00613061">
              <w:rPr>
                <w:rFonts w:ascii="Arial" w:hAnsi="Arial" w:cs="Arial"/>
                <w:sz w:val="20"/>
                <w:szCs w:val="20"/>
                <w:lang w:val="en-GB"/>
              </w:rPr>
              <w:t xml:space="preserve">      </w:t>
            </w:r>
            <w:r w:rsidRPr="00613061">
              <w:rPr>
                <w:rFonts w:ascii="Arial" w:hAnsi="Arial" w:cs="Arial"/>
                <w:sz w:val="20"/>
                <w:szCs w:val="20"/>
              </w:rPr>
              <w:t>Company</w:t>
            </w:r>
            <w:r w:rsidRPr="00613061">
              <w:rPr>
                <w:rFonts w:ascii="Arial" w:hAnsi="Arial" w:cs="Arial"/>
                <w:sz w:val="20"/>
                <w:szCs w:val="20"/>
                <w:lang w:val="en-GB"/>
              </w:rPr>
              <w:t xml:space="preserve"> </w:t>
            </w:r>
            <w:r w:rsidRPr="00613061">
              <w:rPr>
                <w:rFonts w:ascii="Arial" w:hAnsi="Arial" w:cs="Arial"/>
                <w:sz w:val="20"/>
                <w:szCs w:val="20"/>
              </w:rPr>
              <w:t>Limited</w:t>
            </w:r>
          </w:p>
        </w:tc>
        <w:tc>
          <w:tcPr>
            <w:tcW w:w="1266" w:type="dxa"/>
            <w:shd w:val="clear" w:color="auto" w:fill="FAFAFA"/>
            <w:vAlign w:val="bottom"/>
          </w:tcPr>
          <w:p w14:paraId="7477C4EF" w14:textId="40470C5C" w:rsidR="00457AD9" w:rsidRPr="00613061" w:rsidRDefault="00457AD9" w:rsidP="00457AD9">
            <w:pPr>
              <w:pStyle w:val="BodyTextIndent"/>
              <w:ind w:left="0" w:right="-72"/>
              <w:jc w:val="right"/>
              <w:rPr>
                <w:rFonts w:ascii="Arial" w:hAnsi="Arial" w:cs="Arial"/>
                <w:sz w:val="20"/>
                <w:szCs w:val="20"/>
                <w:lang w:val="en-GB"/>
              </w:rPr>
            </w:pPr>
            <w:r w:rsidRPr="00613061">
              <w:rPr>
                <w:rFonts w:ascii="Arial" w:hAnsi="Arial" w:cs="Arial"/>
                <w:sz w:val="20"/>
                <w:szCs w:val="20"/>
                <w:lang w:val="en-GB"/>
              </w:rPr>
              <w:t>3,086,534</w:t>
            </w:r>
          </w:p>
        </w:tc>
        <w:tc>
          <w:tcPr>
            <w:tcW w:w="1366" w:type="dxa"/>
            <w:vAlign w:val="bottom"/>
          </w:tcPr>
          <w:p w14:paraId="31CAF60B" w14:textId="77777777" w:rsidR="00457AD9" w:rsidRPr="00613061" w:rsidRDefault="00457AD9" w:rsidP="00457AD9">
            <w:pPr>
              <w:pStyle w:val="BodyTextIndent"/>
              <w:ind w:left="0" w:right="-72"/>
              <w:jc w:val="right"/>
              <w:rPr>
                <w:rFonts w:ascii="Arial" w:hAnsi="Arial" w:cs="Arial"/>
                <w:sz w:val="20"/>
                <w:szCs w:val="20"/>
                <w:lang w:val="en-GB"/>
              </w:rPr>
            </w:pPr>
            <w:r w:rsidRPr="00613061">
              <w:rPr>
                <w:rFonts w:ascii="Arial" w:hAnsi="Arial" w:cs="Arial"/>
                <w:sz w:val="20"/>
                <w:szCs w:val="20"/>
                <w:lang w:val="en-GB"/>
              </w:rPr>
              <w:t>-</w:t>
            </w:r>
          </w:p>
        </w:tc>
        <w:tc>
          <w:tcPr>
            <w:tcW w:w="1659" w:type="dxa"/>
            <w:vAlign w:val="bottom"/>
          </w:tcPr>
          <w:p w14:paraId="524DC927" w14:textId="77777777" w:rsidR="00457AD9" w:rsidRPr="00613061" w:rsidRDefault="00457AD9" w:rsidP="00457AD9">
            <w:pPr>
              <w:pStyle w:val="BodyTextIndent"/>
              <w:ind w:left="0" w:right="-72"/>
              <w:jc w:val="left"/>
              <w:rPr>
                <w:rFonts w:ascii="Arial" w:hAnsi="Arial" w:cs="Arial"/>
                <w:sz w:val="20"/>
                <w:szCs w:val="20"/>
                <w:lang w:val="en-GB"/>
              </w:rPr>
            </w:pPr>
            <w:r w:rsidRPr="00613061">
              <w:rPr>
                <w:rFonts w:ascii="Arial" w:hAnsi="Arial" w:cs="Arial"/>
                <w:sz w:val="20"/>
                <w:szCs w:val="20"/>
              </w:rPr>
              <w:t>Market prices</w:t>
            </w:r>
          </w:p>
        </w:tc>
      </w:tr>
    </w:tbl>
    <w:p w14:paraId="3E7E8E13" w14:textId="77777777" w:rsidR="00E75843" w:rsidRPr="00613061" w:rsidRDefault="00FA43FB" w:rsidP="00F00F4A">
      <w:pPr>
        <w:rPr>
          <w:rFonts w:ascii="Arial" w:hAnsi="Arial" w:cs="Arial"/>
          <w:sz w:val="20"/>
          <w:szCs w:val="20"/>
        </w:rPr>
      </w:pPr>
      <w:r w:rsidRPr="00613061">
        <w:rPr>
          <w:rFonts w:ascii="Arial" w:hAnsi="Arial" w:cs="Arial"/>
          <w:sz w:val="20"/>
          <w:szCs w:val="20"/>
        </w:rPr>
        <w:br w:type="page"/>
      </w:r>
    </w:p>
    <w:p w14:paraId="181D48D2" w14:textId="77777777" w:rsidR="002118FD" w:rsidRPr="00613061" w:rsidRDefault="002118FD" w:rsidP="0067579D">
      <w:pPr>
        <w:rPr>
          <w:rFonts w:ascii="Arial" w:hAnsi="Arial" w:cs="Arial"/>
          <w:sz w:val="20"/>
          <w:szCs w:val="20"/>
        </w:rPr>
      </w:pPr>
    </w:p>
    <w:p w14:paraId="367F5291" w14:textId="77777777" w:rsidR="00C92C27" w:rsidRPr="00613061" w:rsidRDefault="00C92C27" w:rsidP="005044F6">
      <w:pPr>
        <w:pStyle w:val="BodyTextIndent"/>
        <w:ind w:left="540" w:hanging="540"/>
        <w:rPr>
          <w:rFonts w:ascii="Arial" w:hAnsi="Arial" w:cs="Arial"/>
          <w:b/>
          <w:bCs/>
          <w:color w:val="CF4A02"/>
          <w:sz w:val="20"/>
          <w:szCs w:val="20"/>
        </w:rPr>
      </w:pPr>
      <w:r w:rsidRPr="00613061">
        <w:rPr>
          <w:rFonts w:ascii="Arial" w:hAnsi="Arial" w:cs="Arial"/>
          <w:b/>
          <w:bCs/>
          <w:color w:val="CF4A02"/>
          <w:sz w:val="20"/>
          <w:szCs w:val="20"/>
        </w:rPr>
        <w:t>b)</w:t>
      </w:r>
      <w:r w:rsidRPr="00613061">
        <w:rPr>
          <w:rFonts w:ascii="Arial" w:hAnsi="Arial" w:cs="Arial"/>
          <w:b/>
          <w:bCs/>
          <w:color w:val="CF4A02"/>
          <w:sz w:val="20"/>
          <w:szCs w:val="20"/>
        </w:rPr>
        <w:tab/>
      </w:r>
      <w:r w:rsidR="00311AC0" w:rsidRPr="00613061">
        <w:rPr>
          <w:rFonts w:ascii="Arial" w:hAnsi="Arial" w:cs="Arial"/>
          <w:b/>
          <w:bCs/>
          <w:color w:val="CF4A02"/>
          <w:sz w:val="20"/>
          <w:szCs w:val="20"/>
        </w:rPr>
        <w:t>Outstanding balance</w:t>
      </w:r>
      <w:r w:rsidR="00211B3B" w:rsidRPr="00613061">
        <w:rPr>
          <w:rFonts w:ascii="Arial" w:hAnsi="Arial" w:cs="Arial"/>
          <w:b/>
          <w:bCs/>
          <w:color w:val="CF4A02"/>
          <w:sz w:val="20"/>
          <w:szCs w:val="20"/>
        </w:rPr>
        <w:t>s</w:t>
      </w:r>
    </w:p>
    <w:p w14:paraId="4D8F59F2" w14:textId="77777777" w:rsidR="006A0053" w:rsidRPr="00613061" w:rsidRDefault="006A0053" w:rsidP="00106124">
      <w:pPr>
        <w:pStyle w:val="BodyTextIndent"/>
        <w:ind w:left="1094" w:hanging="547"/>
        <w:rPr>
          <w:rFonts w:ascii="Arial" w:hAnsi="Arial" w:cs="Arial"/>
          <w:sz w:val="20"/>
          <w:szCs w:val="20"/>
        </w:rPr>
      </w:pPr>
    </w:p>
    <w:tbl>
      <w:tblPr>
        <w:tblW w:w="9042" w:type="dxa"/>
        <w:tblInd w:w="108" w:type="dxa"/>
        <w:tblLayout w:type="fixed"/>
        <w:tblLook w:val="0000" w:firstRow="0" w:lastRow="0" w:firstColumn="0" w:lastColumn="0" w:noHBand="0" w:noVBand="0"/>
      </w:tblPr>
      <w:tblGrid>
        <w:gridCol w:w="5990"/>
        <w:gridCol w:w="1526"/>
        <w:gridCol w:w="1526"/>
      </w:tblGrid>
      <w:tr w:rsidR="00CA1560" w:rsidRPr="00613061" w14:paraId="7F9442F3" w14:textId="77777777" w:rsidTr="00286F69">
        <w:trPr>
          <w:trHeight w:val="20"/>
        </w:trPr>
        <w:tc>
          <w:tcPr>
            <w:tcW w:w="5990" w:type="dxa"/>
            <w:vAlign w:val="bottom"/>
          </w:tcPr>
          <w:p w14:paraId="0F7A6784" w14:textId="77777777" w:rsidR="00CA1560" w:rsidRPr="00613061" w:rsidRDefault="00CA1560" w:rsidP="00CA1560">
            <w:pPr>
              <w:pStyle w:val="BodyTextIndent"/>
              <w:ind w:left="435"/>
              <w:rPr>
                <w:rFonts w:ascii="Arial" w:hAnsi="Arial" w:cs="Arial"/>
                <w:b/>
                <w:bCs/>
                <w:sz w:val="20"/>
                <w:szCs w:val="20"/>
                <w:lang w:val="en-GB" w:eastAsia="en-US"/>
              </w:rPr>
            </w:pPr>
          </w:p>
        </w:tc>
        <w:tc>
          <w:tcPr>
            <w:tcW w:w="1526" w:type="dxa"/>
            <w:tcBorders>
              <w:top w:val="single" w:sz="4" w:space="0" w:color="auto"/>
            </w:tcBorders>
          </w:tcPr>
          <w:p w14:paraId="65E1FB2F" w14:textId="77777777" w:rsidR="00CA1560" w:rsidRPr="00613061" w:rsidRDefault="00FA4DAB" w:rsidP="00CA1560">
            <w:pPr>
              <w:pStyle w:val="BodyTextIndent"/>
              <w:ind w:left="0" w:right="-72"/>
              <w:jc w:val="right"/>
              <w:rPr>
                <w:rFonts w:ascii="Arial" w:hAnsi="Arial" w:cs="Arial"/>
                <w:b/>
                <w:bCs/>
                <w:sz w:val="20"/>
                <w:szCs w:val="20"/>
                <w:lang w:val="en-GB"/>
              </w:rPr>
            </w:pPr>
            <w:r w:rsidRPr="00613061">
              <w:rPr>
                <w:rFonts w:ascii="Arial" w:hAnsi="Arial" w:cs="Arial"/>
                <w:b/>
                <w:bCs/>
                <w:sz w:val="20"/>
                <w:szCs w:val="20"/>
                <w:lang w:val="en-GB"/>
              </w:rPr>
              <w:t>2022</w:t>
            </w:r>
          </w:p>
        </w:tc>
        <w:tc>
          <w:tcPr>
            <w:tcW w:w="1526" w:type="dxa"/>
            <w:tcBorders>
              <w:top w:val="single" w:sz="4" w:space="0" w:color="auto"/>
            </w:tcBorders>
            <w:vAlign w:val="bottom"/>
          </w:tcPr>
          <w:p w14:paraId="296E17D0" w14:textId="77777777" w:rsidR="00CA1560" w:rsidRPr="00613061" w:rsidRDefault="00FA4DAB" w:rsidP="00CA1560">
            <w:pPr>
              <w:pStyle w:val="BodyTextIndent"/>
              <w:ind w:left="0" w:right="-72"/>
              <w:jc w:val="right"/>
              <w:rPr>
                <w:rFonts w:ascii="Arial" w:hAnsi="Arial" w:cs="Arial"/>
                <w:b/>
                <w:bCs/>
                <w:sz w:val="20"/>
                <w:szCs w:val="20"/>
                <w:lang w:val="en-GB"/>
              </w:rPr>
            </w:pPr>
            <w:r w:rsidRPr="00613061">
              <w:rPr>
                <w:rFonts w:ascii="Arial" w:hAnsi="Arial" w:cs="Arial"/>
                <w:b/>
                <w:bCs/>
                <w:sz w:val="20"/>
                <w:szCs w:val="20"/>
                <w:lang w:val="en-GB"/>
              </w:rPr>
              <w:t>2021</w:t>
            </w:r>
          </w:p>
        </w:tc>
      </w:tr>
      <w:tr w:rsidR="00C84BF8" w:rsidRPr="00613061" w14:paraId="24FF1D89" w14:textId="77777777" w:rsidTr="00F16FE4">
        <w:trPr>
          <w:trHeight w:val="20"/>
        </w:trPr>
        <w:tc>
          <w:tcPr>
            <w:tcW w:w="5990" w:type="dxa"/>
            <w:vAlign w:val="bottom"/>
          </w:tcPr>
          <w:p w14:paraId="75D973E9" w14:textId="77777777" w:rsidR="00C84BF8" w:rsidRPr="00613061" w:rsidRDefault="00C84BF8" w:rsidP="005044F6">
            <w:pPr>
              <w:pStyle w:val="BodyTextIndent"/>
              <w:ind w:left="435"/>
              <w:rPr>
                <w:rFonts w:ascii="Arial" w:hAnsi="Arial" w:cs="Arial"/>
                <w:sz w:val="20"/>
                <w:szCs w:val="20"/>
                <w:lang w:val="en-GB" w:eastAsia="en-US"/>
              </w:rPr>
            </w:pPr>
          </w:p>
        </w:tc>
        <w:tc>
          <w:tcPr>
            <w:tcW w:w="1526" w:type="dxa"/>
            <w:tcBorders>
              <w:bottom w:val="single" w:sz="4" w:space="0" w:color="auto"/>
            </w:tcBorders>
            <w:vAlign w:val="bottom"/>
          </w:tcPr>
          <w:p w14:paraId="3240B9CA" w14:textId="77777777" w:rsidR="00C84BF8" w:rsidRPr="00613061" w:rsidRDefault="00C84BF8" w:rsidP="007228F9">
            <w:pPr>
              <w:pStyle w:val="BodyTextIndent"/>
              <w:ind w:left="0" w:right="-72"/>
              <w:jc w:val="right"/>
              <w:rPr>
                <w:rFonts w:ascii="Arial" w:hAnsi="Arial" w:cs="Arial"/>
                <w:sz w:val="20"/>
                <w:szCs w:val="20"/>
                <w:lang w:val="en-GB" w:eastAsia="en-US"/>
              </w:rPr>
            </w:pPr>
            <w:r w:rsidRPr="00613061">
              <w:rPr>
                <w:rFonts w:ascii="Arial" w:hAnsi="Arial" w:cs="Arial"/>
                <w:b/>
                <w:bCs/>
                <w:sz w:val="20"/>
                <w:szCs w:val="20"/>
                <w:lang w:val="en-US" w:eastAsia="en-US"/>
              </w:rPr>
              <w:t>Baht</w:t>
            </w:r>
          </w:p>
        </w:tc>
        <w:tc>
          <w:tcPr>
            <w:tcW w:w="1526" w:type="dxa"/>
            <w:tcBorders>
              <w:bottom w:val="single" w:sz="4" w:space="0" w:color="auto"/>
            </w:tcBorders>
            <w:vAlign w:val="bottom"/>
          </w:tcPr>
          <w:p w14:paraId="782455DE" w14:textId="77777777" w:rsidR="00C84BF8" w:rsidRPr="00613061" w:rsidRDefault="00C84BF8" w:rsidP="007228F9">
            <w:pPr>
              <w:pStyle w:val="BodyTextIndent"/>
              <w:ind w:left="0" w:right="-72"/>
              <w:jc w:val="right"/>
              <w:rPr>
                <w:rFonts w:ascii="Arial" w:hAnsi="Arial" w:cs="Arial"/>
                <w:sz w:val="20"/>
                <w:szCs w:val="20"/>
                <w:lang w:val="en-GB" w:eastAsia="en-US"/>
              </w:rPr>
            </w:pPr>
            <w:r w:rsidRPr="00613061">
              <w:rPr>
                <w:rFonts w:ascii="Arial" w:hAnsi="Arial" w:cs="Arial"/>
                <w:b/>
                <w:bCs/>
                <w:sz w:val="20"/>
                <w:szCs w:val="20"/>
                <w:lang w:val="en-US" w:eastAsia="en-US"/>
              </w:rPr>
              <w:t>Baht</w:t>
            </w:r>
          </w:p>
        </w:tc>
      </w:tr>
      <w:tr w:rsidR="00C84BF8" w:rsidRPr="00613061" w14:paraId="355F89CB" w14:textId="77777777" w:rsidTr="00F16FE4">
        <w:trPr>
          <w:trHeight w:val="20"/>
        </w:trPr>
        <w:tc>
          <w:tcPr>
            <w:tcW w:w="5990" w:type="dxa"/>
            <w:vAlign w:val="bottom"/>
          </w:tcPr>
          <w:p w14:paraId="6A1CDC38" w14:textId="77777777" w:rsidR="00C84BF8" w:rsidRPr="00613061" w:rsidRDefault="00C84BF8" w:rsidP="005044F6">
            <w:pPr>
              <w:pStyle w:val="BodyTextIndent"/>
              <w:ind w:left="435"/>
              <w:rPr>
                <w:rFonts w:ascii="Arial" w:hAnsi="Arial" w:cs="Arial"/>
                <w:sz w:val="20"/>
                <w:szCs w:val="20"/>
                <w:lang w:val="en-US" w:eastAsia="en-US"/>
              </w:rPr>
            </w:pPr>
          </w:p>
        </w:tc>
        <w:tc>
          <w:tcPr>
            <w:tcW w:w="1526" w:type="dxa"/>
            <w:tcBorders>
              <w:top w:val="single" w:sz="4" w:space="0" w:color="auto"/>
            </w:tcBorders>
            <w:shd w:val="clear" w:color="auto" w:fill="FAFAFA"/>
          </w:tcPr>
          <w:p w14:paraId="70394D2C" w14:textId="77777777" w:rsidR="00C84BF8" w:rsidRPr="00613061" w:rsidRDefault="00C84BF8" w:rsidP="007228F9">
            <w:pPr>
              <w:pStyle w:val="BodyTextIndent"/>
              <w:ind w:left="0" w:right="-72"/>
              <w:jc w:val="right"/>
              <w:rPr>
                <w:rFonts w:ascii="Arial" w:hAnsi="Arial" w:cs="Arial"/>
                <w:sz w:val="20"/>
                <w:szCs w:val="20"/>
                <w:lang w:val="en-GB" w:eastAsia="en-US"/>
              </w:rPr>
            </w:pPr>
          </w:p>
        </w:tc>
        <w:tc>
          <w:tcPr>
            <w:tcW w:w="1526" w:type="dxa"/>
            <w:tcBorders>
              <w:top w:val="single" w:sz="4" w:space="0" w:color="auto"/>
            </w:tcBorders>
            <w:vAlign w:val="bottom"/>
          </w:tcPr>
          <w:p w14:paraId="61528259" w14:textId="77777777" w:rsidR="00C84BF8" w:rsidRPr="00613061" w:rsidRDefault="00C84BF8" w:rsidP="007228F9">
            <w:pPr>
              <w:pStyle w:val="BodyTextIndent"/>
              <w:ind w:left="0" w:right="-72"/>
              <w:jc w:val="right"/>
              <w:rPr>
                <w:rFonts w:ascii="Arial" w:hAnsi="Arial" w:cs="Arial"/>
                <w:sz w:val="20"/>
                <w:szCs w:val="20"/>
                <w:lang w:val="en-GB" w:eastAsia="en-US"/>
              </w:rPr>
            </w:pPr>
          </w:p>
        </w:tc>
      </w:tr>
      <w:tr w:rsidR="00C84BF8" w:rsidRPr="00613061" w14:paraId="7F94B655" w14:textId="77777777" w:rsidTr="00F16FE4">
        <w:trPr>
          <w:trHeight w:val="20"/>
        </w:trPr>
        <w:tc>
          <w:tcPr>
            <w:tcW w:w="5990" w:type="dxa"/>
            <w:vAlign w:val="bottom"/>
          </w:tcPr>
          <w:p w14:paraId="2D35F515" w14:textId="77777777" w:rsidR="00C84BF8" w:rsidRPr="00613061" w:rsidRDefault="00C84BF8" w:rsidP="005044F6">
            <w:pPr>
              <w:pStyle w:val="BodyTextIndent"/>
              <w:ind w:left="435"/>
              <w:rPr>
                <w:rFonts w:ascii="Arial" w:hAnsi="Arial" w:cs="Arial"/>
                <w:sz w:val="20"/>
                <w:szCs w:val="20"/>
                <w:u w:val="single"/>
                <w:lang w:val="en-GB" w:eastAsia="en-US"/>
              </w:rPr>
            </w:pPr>
            <w:r w:rsidRPr="00613061">
              <w:rPr>
                <w:rFonts w:ascii="Arial" w:hAnsi="Arial" w:cs="Arial"/>
                <w:sz w:val="20"/>
                <w:szCs w:val="20"/>
                <w:u w:val="single"/>
                <w:lang w:val="en-GB" w:eastAsia="en-US"/>
              </w:rPr>
              <w:t>Deposit at bank</w:t>
            </w:r>
          </w:p>
        </w:tc>
        <w:tc>
          <w:tcPr>
            <w:tcW w:w="1526" w:type="dxa"/>
            <w:shd w:val="clear" w:color="auto" w:fill="FAFAFA"/>
          </w:tcPr>
          <w:p w14:paraId="0A07F349" w14:textId="77777777" w:rsidR="00C84BF8" w:rsidRPr="00613061" w:rsidRDefault="00C84BF8" w:rsidP="007228F9">
            <w:pPr>
              <w:pStyle w:val="BodyTextIndent"/>
              <w:ind w:left="0" w:right="-72"/>
              <w:jc w:val="right"/>
              <w:rPr>
                <w:rFonts w:ascii="Arial" w:hAnsi="Arial" w:cs="Arial"/>
                <w:sz w:val="20"/>
                <w:szCs w:val="20"/>
                <w:lang w:val="en-US" w:eastAsia="en-US"/>
              </w:rPr>
            </w:pPr>
          </w:p>
        </w:tc>
        <w:tc>
          <w:tcPr>
            <w:tcW w:w="1526" w:type="dxa"/>
            <w:vAlign w:val="bottom"/>
          </w:tcPr>
          <w:p w14:paraId="6E0CE406" w14:textId="77777777" w:rsidR="00C84BF8" w:rsidRPr="00613061" w:rsidRDefault="00C84BF8" w:rsidP="007228F9">
            <w:pPr>
              <w:pStyle w:val="BodyTextIndent"/>
              <w:ind w:left="0" w:right="-72"/>
              <w:jc w:val="right"/>
              <w:rPr>
                <w:rFonts w:ascii="Arial" w:hAnsi="Arial" w:cs="Arial"/>
                <w:sz w:val="20"/>
                <w:szCs w:val="20"/>
                <w:lang w:val="en-US" w:eastAsia="en-US"/>
              </w:rPr>
            </w:pPr>
          </w:p>
        </w:tc>
      </w:tr>
      <w:tr w:rsidR="00D77409" w:rsidRPr="00613061" w14:paraId="58A332DF" w14:textId="77777777" w:rsidTr="00F16FE4">
        <w:trPr>
          <w:trHeight w:val="20"/>
        </w:trPr>
        <w:tc>
          <w:tcPr>
            <w:tcW w:w="5990" w:type="dxa"/>
            <w:vAlign w:val="bottom"/>
          </w:tcPr>
          <w:p w14:paraId="0723DA56" w14:textId="77777777" w:rsidR="00D77409" w:rsidRPr="00613061" w:rsidRDefault="00D77409" w:rsidP="00D77409">
            <w:pPr>
              <w:pStyle w:val="BodyTextIndent"/>
              <w:ind w:left="435" w:right="-1569"/>
              <w:rPr>
                <w:rFonts w:ascii="Arial" w:hAnsi="Arial" w:cs="Arial"/>
                <w:sz w:val="20"/>
                <w:szCs w:val="20"/>
                <w:lang w:val="en-US" w:eastAsia="en-US"/>
              </w:rPr>
            </w:pPr>
            <w:r w:rsidRPr="00613061">
              <w:rPr>
                <w:rFonts w:ascii="Arial" w:hAnsi="Arial" w:cs="Arial"/>
                <w:sz w:val="20"/>
                <w:szCs w:val="20"/>
                <w:lang w:val="en-GB" w:eastAsia="en-US"/>
              </w:rPr>
              <w:t xml:space="preserve">  </w:t>
            </w:r>
            <w:r w:rsidRPr="00613061">
              <w:rPr>
                <w:rFonts w:ascii="Arial" w:hAnsi="Arial" w:cs="Arial"/>
                <w:sz w:val="20"/>
                <w:szCs w:val="20"/>
                <w:lang w:val="en-US" w:eastAsia="en-US"/>
              </w:rPr>
              <w:t xml:space="preserve"> Siam Commercial Bank Public Company Limited (Note 11)</w:t>
            </w:r>
          </w:p>
        </w:tc>
        <w:tc>
          <w:tcPr>
            <w:tcW w:w="1526" w:type="dxa"/>
            <w:shd w:val="clear" w:color="auto" w:fill="FAFAFA"/>
          </w:tcPr>
          <w:p w14:paraId="057BC7AC" w14:textId="34EB6EB2" w:rsidR="00D77409" w:rsidRPr="00613061" w:rsidRDefault="00E777C4" w:rsidP="00D77409">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454,074,601</w:t>
            </w:r>
          </w:p>
        </w:tc>
        <w:tc>
          <w:tcPr>
            <w:tcW w:w="1526" w:type="dxa"/>
          </w:tcPr>
          <w:p w14:paraId="78A7CE53" w14:textId="77777777" w:rsidR="00D77409" w:rsidRPr="00613061" w:rsidRDefault="00D77409" w:rsidP="00D77409">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339,645,047</w:t>
            </w:r>
          </w:p>
        </w:tc>
      </w:tr>
      <w:tr w:rsidR="00D77409" w:rsidRPr="00613061" w14:paraId="77C0F040" w14:textId="77777777" w:rsidTr="00F16FE4">
        <w:trPr>
          <w:trHeight w:val="20"/>
        </w:trPr>
        <w:tc>
          <w:tcPr>
            <w:tcW w:w="5990" w:type="dxa"/>
            <w:vAlign w:val="bottom"/>
          </w:tcPr>
          <w:p w14:paraId="07E3846F" w14:textId="77777777" w:rsidR="00D77409" w:rsidRPr="00613061" w:rsidRDefault="00D77409" w:rsidP="00D77409">
            <w:pPr>
              <w:pStyle w:val="BodyTextIndent"/>
              <w:ind w:left="435"/>
              <w:rPr>
                <w:rFonts w:ascii="Arial" w:hAnsi="Arial" w:cs="Arial"/>
                <w:sz w:val="20"/>
                <w:szCs w:val="20"/>
                <w:lang w:val="en-US" w:eastAsia="en-US"/>
              </w:rPr>
            </w:pPr>
          </w:p>
        </w:tc>
        <w:tc>
          <w:tcPr>
            <w:tcW w:w="1526" w:type="dxa"/>
            <w:shd w:val="clear" w:color="auto" w:fill="FAFAFA"/>
          </w:tcPr>
          <w:p w14:paraId="3E5C4D9F" w14:textId="77777777" w:rsidR="00D77409" w:rsidRPr="00613061" w:rsidRDefault="00D77409" w:rsidP="00D77409">
            <w:pPr>
              <w:pStyle w:val="BodyTextIndent"/>
              <w:ind w:left="0" w:right="-72"/>
              <w:jc w:val="right"/>
              <w:rPr>
                <w:rFonts w:ascii="Arial" w:hAnsi="Arial" w:cs="Arial"/>
                <w:sz w:val="20"/>
                <w:szCs w:val="20"/>
                <w:lang w:val="en-GB" w:eastAsia="en-US"/>
              </w:rPr>
            </w:pPr>
          </w:p>
        </w:tc>
        <w:tc>
          <w:tcPr>
            <w:tcW w:w="1526" w:type="dxa"/>
          </w:tcPr>
          <w:p w14:paraId="761AA88C" w14:textId="77777777" w:rsidR="00D77409" w:rsidRPr="00613061" w:rsidRDefault="00D77409" w:rsidP="00D77409">
            <w:pPr>
              <w:pStyle w:val="BodyTextIndent"/>
              <w:ind w:left="0" w:right="-72"/>
              <w:jc w:val="right"/>
              <w:rPr>
                <w:rFonts w:ascii="Arial" w:hAnsi="Arial" w:cs="Arial"/>
                <w:sz w:val="20"/>
                <w:szCs w:val="20"/>
                <w:lang w:val="en-GB" w:eastAsia="en-US"/>
              </w:rPr>
            </w:pPr>
          </w:p>
        </w:tc>
      </w:tr>
      <w:tr w:rsidR="00D77409" w:rsidRPr="00613061" w14:paraId="65B67F08" w14:textId="77777777" w:rsidTr="00F16FE4">
        <w:trPr>
          <w:trHeight w:val="20"/>
        </w:trPr>
        <w:tc>
          <w:tcPr>
            <w:tcW w:w="5990" w:type="dxa"/>
            <w:vAlign w:val="bottom"/>
          </w:tcPr>
          <w:p w14:paraId="3FCDCEF2" w14:textId="6C66C657" w:rsidR="00D77409" w:rsidRPr="00613061" w:rsidRDefault="001805EB" w:rsidP="00D77409">
            <w:pPr>
              <w:pStyle w:val="BodyTextIndent"/>
              <w:ind w:left="435"/>
              <w:rPr>
                <w:rFonts w:ascii="Arial" w:hAnsi="Arial" w:cs="Arial"/>
                <w:sz w:val="20"/>
                <w:szCs w:val="20"/>
                <w:u w:val="single"/>
                <w:lang w:val="en-GB"/>
              </w:rPr>
            </w:pPr>
            <w:r w:rsidRPr="00613061">
              <w:rPr>
                <w:rFonts w:ascii="Arial" w:hAnsi="Arial" w:cs="Arial"/>
                <w:sz w:val="20"/>
                <w:szCs w:val="20"/>
                <w:u w:val="single"/>
                <w:lang w:val="en-GB"/>
              </w:rPr>
              <w:t>Trade and other receivables</w:t>
            </w:r>
          </w:p>
        </w:tc>
        <w:tc>
          <w:tcPr>
            <w:tcW w:w="1526" w:type="dxa"/>
            <w:shd w:val="clear" w:color="auto" w:fill="FAFAFA"/>
          </w:tcPr>
          <w:p w14:paraId="5588F1F4" w14:textId="77777777" w:rsidR="00D77409" w:rsidRPr="00613061" w:rsidRDefault="00D77409" w:rsidP="00D77409">
            <w:pPr>
              <w:pStyle w:val="BodyTextIndent"/>
              <w:ind w:left="0" w:right="-72"/>
              <w:jc w:val="right"/>
              <w:rPr>
                <w:rFonts w:ascii="Arial" w:hAnsi="Arial" w:cs="Arial"/>
                <w:sz w:val="20"/>
                <w:szCs w:val="20"/>
              </w:rPr>
            </w:pPr>
          </w:p>
        </w:tc>
        <w:tc>
          <w:tcPr>
            <w:tcW w:w="1526" w:type="dxa"/>
          </w:tcPr>
          <w:p w14:paraId="01B707E5" w14:textId="77777777" w:rsidR="00D77409" w:rsidRPr="00613061" w:rsidRDefault="00D77409" w:rsidP="00D77409">
            <w:pPr>
              <w:pStyle w:val="BodyTextIndent"/>
              <w:ind w:left="0" w:right="-72"/>
              <w:jc w:val="right"/>
              <w:rPr>
                <w:rFonts w:ascii="Arial" w:hAnsi="Arial" w:cs="Arial"/>
                <w:sz w:val="20"/>
                <w:szCs w:val="20"/>
              </w:rPr>
            </w:pPr>
          </w:p>
        </w:tc>
      </w:tr>
      <w:tr w:rsidR="00D77409" w:rsidRPr="00613061" w14:paraId="70039ED1" w14:textId="77777777" w:rsidTr="00F16FE4">
        <w:trPr>
          <w:trHeight w:val="20"/>
        </w:trPr>
        <w:tc>
          <w:tcPr>
            <w:tcW w:w="5990" w:type="dxa"/>
            <w:vAlign w:val="bottom"/>
          </w:tcPr>
          <w:p w14:paraId="25344182" w14:textId="77777777" w:rsidR="00D77409" w:rsidRPr="00613061" w:rsidRDefault="00D77409" w:rsidP="00D77409">
            <w:pPr>
              <w:pStyle w:val="BodyTextIndent"/>
              <w:ind w:left="435"/>
              <w:jc w:val="left"/>
              <w:rPr>
                <w:rFonts w:ascii="Arial" w:hAnsi="Arial" w:cs="Arial"/>
                <w:sz w:val="20"/>
                <w:szCs w:val="20"/>
                <w:lang w:val="en-GB"/>
              </w:rPr>
            </w:pPr>
            <w:r w:rsidRPr="00613061">
              <w:rPr>
                <w:rFonts w:ascii="Arial" w:hAnsi="Arial" w:cs="Arial"/>
                <w:sz w:val="20"/>
                <w:szCs w:val="20"/>
                <w:lang w:val="en-GB"/>
              </w:rPr>
              <w:t xml:space="preserve">   </w:t>
            </w:r>
            <w:r w:rsidRPr="00613061">
              <w:rPr>
                <w:rFonts w:ascii="Arial" w:hAnsi="Arial" w:cs="Arial"/>
                <w:sz w:val="20"/>
                <w:szCs w:val="20"/>
              </w:rPr>
              <w:t>WHA Industrial Development Public</w:t>
            </w:r>
            <w:r w:rsidRPr="00613061">
              <w:rPr>
                <w:rFonts w:ascii="Arial" w:hAnsi="Arial" w:cs="Arial"/>
                <w:sz w:val="20"/>
                <w:szCs w:val="20"/>
                <w:lang w:val="en-GB"/>
              </w:rPr>
              <w:t xml:space="preserve"> </w:t>
            </w:r>
            <w:r w:rsidRPr="00613061">
              <w:rPr>
                <w:rFonts w:ascii="Arial" w:hAnsi="Arial" w:cs="Arial"/>
                <w:sz w:val="20"/>
                <w:szCs w:val="20"/>
              </w:rPr>
              <w:t>Company Limited</w:t>
            </w:r>
          </w:p>
        </w:tc>
        <w:tc>
          <w:tcPr>
            <w:tcW w:w="1526" w:type="dxa"/>
            <w:shd w:val="clear" w:color="auto" w:fill="FAFAFA"/>
          </w:tcPr>
          <w:p w14:paraId="60C1DC69" w14:textId="0CB04680" w:rsidR="00D77409" w:rsidRPr="00613061" w:rsidRDefault="00816713" w:rsidP="00D77409">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w:t>
            </w:r>
          </w:p>
        </w:tc>
        <w:tc>
          <w:tcPr>
            <w:tcW w:w="1526" w:type="dxa"/>
          </w:tcPr>
          <w:p w14:paraId="08318D3A" w14:textId="77777777" w:rsidR="00D77409" w:rsidRPr="00613061" w:rsidRDefault="00D77409" w:rsidP="00D77409">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2,112,559</w:t>
            </w:r>
          </w:p>
        </w:tc>
      </w:tr>
      <w:tr w:rsidR="00D77409" w:rsidRPr="00613061" w14:paraId="7E1FF928" w14:textId="77777777" w:rsidTr="00F16FE4">
        <w:trPr>
          <w:trHeight w:val="20"/>
        </w:trPr>
        <w:tc>
          <w:tcPr>
            <w:tcW w:w="5990" w:type="dxa"/>
            <w:vAlign w:val="bottom"/>
          </w:tcPr>
          <w:p w14:paraId="55F0B355" w14:textId="77777777" w:rsidR="00D77409" w:rsidRPr="00613061" w:rsidRDefault="00D77409" w:rsidP="00D77409">
            <w:pPr>
              <w:pStyle w:val="BodyTextIndent"/>
              <w:ind w:left="435"/>
              <w:jc w:val="left"/>
              <w:rPr>
                <w:rFonts w:ascii="Arial" w:hAnsi="Arial" w:cs="Arial"/>
                <w:sz w:val="20"/>
                <w:szCs w:val="20"/>
                <w:lang w:val="en-GB"/>
              </w:rPr>
            </w:pPr>
            <w:r w:rsidRPr="00613061">
              <w:rPr>
                <w:rFonts w:ascii="Arial" w:hAnsi="Arial" w:cs="Arial"/>
                <w:sz w:val="20"/>
                <w:szCs w:val="20"/>
                <w:lang w:val="en-GB"/>
              </w:rPr>
              <w:t xml:space="preserve">   </w:t>
            </w:r>
            <w:r w:rsidRPr="00613061">
              <w:rPr>
                <w:rFonts w:ascii="Arial" w:hAnsi="Arial" w:cs="Arial"/>
                <w:sz w:val="20"/>
                <w:szCs w:val="20"/>
              </w:rPr>
              <w:t>WHA Eastern Seaboard Industrial Estate</w:t>
            </w:r>
          </w:p>
        </w:tc>
        <w:tc>
          <w:tcPr>
            <w:tcW w:w="1526" w:type="dxa"/>
            <w:shd w:val="clear" w:color="auto" w:fill="FAFAFA"/>
          </w:tcPr>
          <w:p w14:paraId="0E1CA404" w14:textId="77777777" w:rsidR="00D77409" w:rsidRPr="00613061" w:rsidRDefault="00D77409" w:rsidP="00D77409">
            <w:pPr>
              <w:pStyle w:val="BodyTextIndent"/>
              <w:ind w:left="0" w:right="-72" w:firstLine="72"/>
              <w:jc w:val="right"/>
              <w:rPr>
                <w:rFonts w:ascii="Arial" w:hAnsi="Arial" w:cs="Arial"/>
                <w:sz w:val="20"/>
                <w:szCs w:val="20"/>
                <w:lang w:val="en-GB"/>
              </w:rPr>
            </w:pPr>
          </w:p>
        </w:tc>
        <w:tc>
          <w:tcPr>
            <w:tcW w:w="1526" w:type="dxa"/>
          </w:tcPr>
          <w:p w14:paraId="7BCCE2A6" w14:textId="2DD0301E" w:rsidR="00D77409" w:rsidRPr="00613061" w:rsidRDefault="00D77409" w:rsidP="00D77409">
            <w:pPr>
              <w:pStyle w:val="BodyTextIndent"/>
              <w:ind w:left="0" w:right="-72" w:firstLine="72"/>
              <w:jc w:val="right"/>
              <w:rPr>
                <w:rFonts w:ascii="Arial" w:hAnsi="Arial" w:cs="Arial"/>
                <w:sz w:val="20"/>
                <w:szCs w:val="20"/>
                <w:lang w:val="en-GB"/>
              </w:rPr>
            </w:pPr>
          </w:p>
        </w:tc>
      </w:tr>
      <w:tr w:rsidR="00D77409" w:rsidRPr="00613061" w14:paraId="31BDB649" w14:textId="77777777" w:rsidTr="00F16FE4">
        <w:trPr>
          <w:trHeight w:val="20"/>
        </w:trPr>
        <w:tc>
          <w:tcPr>
            <w:tcW w:w="5990" w:type="dxa"/>
            <w:vAlign w:val="bottom"/>
          </w:tcPr>
          <w:p w14:paraId="2BA6614E" w14:textId="77777777" w:rsidR="00D77409" w:rsidRPr="00613061" w:rsidRDefault="00D77409" w:rsidP="00D77409">
            <w:pPr>
              <w:pStyle w:val="BodyTextIndent"/>
              <w:ind w:left="435"/>
              <w:rPr>
                <w:rFonts w:ascii="Arial" w:hAnsi="Arial" w:cs="Arial"/>
                <w:sz w:val="20"/>
                <w:szCs w:val="20"/>
                <w:u w:val="single"/>
                <w:lang w:val="en-GB"/>
              </w:rPr>
            </w:pPr>
            <w:r w:rsidRPr="00613061">
              <w:rPr>
                <w:rFonts w:ascii="Arial" w:hAnsi="Arial" w:cs="Arial"/>
                <w:sz w:val="20"/>
                <w:szCs w:val="20"/>
              </w:rPr>
              <w:t xml:space="preserve">      Company Limited</w:t>
            </w:r>
          </w:p>
        </w:tc>
        <w:tc>
          <w:tcPr>
            <w:tcW w:w="1526" w:type="dxa"/>
            <w:shd w:val="clear" w:color="auto" w:fill="FAFAFA"/>
          </w:tcPr>
          <w:p w14:paraId="28EFA4DC" w14:textId="7B66B239" w:rsidR="00D77409" w:rsidRPr="00613061" w:rsidRDefault="00816713" w:rsidP="00D77409">
            <w:pPr>
              <w:pStyle w:val="BodyTextIndent"/>
              <w:ind w:left="0" w:right="-72"/>
              <w:jc w:val="right"/>
              <w:rPr>
                <w:rFonts w:ascii="Arial" w:hAnsi="Arial" w:cs="Arial"/>
                <w:sz w:val="20"/>
                <w:szCs w:val="20"/>
                <w:lang w:val="en-US"/>
              </w:rPr>
            </w:pPr>
            <w:r w:rsidRPr="00613061">
              <w:rPr>
                <w:rFonts w:ascii="Arial" w:hAnsi="Arial" w:cs="Arial"/>
                <w:sz w:val="20"/>
                <w:szCs w:val="20"/>
                <w:lang w:val="en-US"/>
              </w:rPr>
              <w:t>280,458</w:t>
            </w:r>
          </w:p>
        </w:tc>
        <w:tc>
          <w:tcPr>
            <w:tcW w:w="1526" w:type="dxa"/>
          </w:tcPr>
          <w:p w14:paraId="0C945641" w14:textId="26D2A8AC" w:rsidR="00D77409" w:rsidRPr="00613061" w:rsidRDefault="00816713" w:rsidP="00D77409">
            <w:pPr>
              <w:pStyle w:val="BodyTextIndent"/>
              <w:ind w:left="0" w:right="-72"/>
              <w:jc w:val="right"/>
              <w:rPr>
                <w:rFonts w:ascii="Arial" w:hAnsi="Arial" w:cs="Arial"/>
                <w:sz w:val="20"/>
                <w:szCs w:val="20"/>
                <w:lang w:val="en-US"/>
              </w:rPr>
            </w:pPr>
            <w:r w:rsidRPr="00613061">
              <w:rPr>
                <w:rFonts w:ascii="Arial" w:hAnsi="Arial" w:cs="Arial"/>
                <w:sz w:val="20"/>
                <w:szCs w:val="20"/>
                <w:lang w:val="en-US"/>
              </w:rPr>
              <w:t>-</w:t>
            </w:r>
          </w:p>
        </w:tc>
      </w:tr>
      <w:tr w:rsidR="00D77409" w:rsidRPr="00613061" w14:paraId="205344E7" w14:textId="77777777" w:rsidTr="00F16FE4">
        <w:trPr>
          <w:trHeight w:val="20"/>
        </w:trPr>
        <w:tc>
          <w:tcPr>
            <w:tcW w:w="5990" w:type="dxa"/>
            <w:vAlign w:val="bottom"/>
          </w:tcPr>
          <w:p w14:paraId="5606CA9C" w14:textId="77777777" w:rsidR="00D77409" w:rsidRPr="00613061" w:rsidRDefault="00D77409" w:rsidP="00D77409">
            <w:pPr>
              <w:pStyle w:val="BodyTextIndent"/>
              <w:ind w:left="435"/>
              <w:rPr>
                <w:rFonts w:ascii="Arial" w:hAnsi="Arial" w:cs="Arial"/>
                <w:sz w:val="20"/>
                <w:szCs w:val="20"/>
                <w:u w:val="single"/>
                <w:lang w:val="en-GB"/>
              </w:rPr>
            </w:pPr>
            <w:r w:rsidRPr="00613061">
              <w:rPr>
                <w:rFonts w:ascii="Arial" w:hAnsi="Arial" w:cs="Arial"/>
                <w:sz w:val="20"/>
                <w:szCs w:val="20"/>
                <w:lang w:val="en-GB"/>
              </w:rPr>
              <w:t xml:space="preserve">   </w:t>
            </w:r>
            <w:r w:rsidRPr="00613061">
              <w:rPr>
                <w:rFonts w:ascii="Arial" w:hAnsi="Arial" w:cs="Arial"/>
                <w:sz w:val="20"/>
                <w:szCs w:val="20"/>
              </w:rPr>
              <w:t>WHA Industrial Building Company Limited</w:t>
            </w:r>
          </w:p>
        </w:tc>
        <w:tc>
          <w:tcPr>
            <w:tcW w:w="1526" w:type="dxa"/>
            <w:shd w:val="clear" w:color="auto" w:fill="FAFAFA"/>
          </w:tcPr>
          <w:p w14:paraId="5D97B66F" w14:textId="0C991FC1" w:rsidR="00D77409" w:rsidRPr="00613061" w:rsidRDefault="009703E1" w:rsidP="00D77409">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330,613</w:t>
            </w:r>
          </w:p>
        </w:tc>
        <w:tc>
          <w:tcPr>
            <w:tcW w:w="1526" w:type="dxa"/>
          </w:tcPr>
          <w:p w14:paraId="203EB284" w14:textId="6EE1E368" w:rsidR="00D77409" w:rsidRPr="00613061" w:rsidRDefault="009703E1" w:rsidP="00D77409">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68,659</w:t>
            </w:r>
          </w:p>
        </w:tc>
      </w:tr>
      <w:tr w:rsidR="00D77409" w:rsidRPr="00613061" w14:paraId="37913014" w14:textId="77777777" w:rsidTr="00F16FE4">
        <w:trPr>
          <w:trHeight w:val="20"/>
        </w:trPr>
        <w:tc>
          <w:tcPr>
            <w:tcW w:w="5990" w:type="dxa"/>
            <w:vAlign w:val="bottom"/>
          </w:tcPr>
          <w:p w14:paraId="005C288D" w14:textId="3479219F" w:rsidR="00D77409" w:rsidRPr="00613061" w:rsidRDefault="001805EB" w:rsidP="001805EB">
            <w:pPr>
              <w:pStyle w:val="BodyTextIndent"/>
              <w:ind w:left="459"/>
              <w:rPr>
                <w:rFonts w:ascii="Arial" w:hAnsi="Arial" w:cs="Arial"/>
                <w:sz w:val="20"/>
                <w:szCs w:val="20"/>
                <w:lang w:val="en-GB"/>
              </w:rPr>
            </w:pPr>
            <w:r w:rsidRPr="00613061">
              <w:rPr>
                <w:rFonts w:ascii="Arial" w:hAnsi="Arial" w:cs="Arial"/>
                <w:sz w:val="20"/>
                <w:szCs w:val="20"/>
                <w:lang w:val="en-GB"/>
              </w:rPr>
              <w:t xml:space="preserve">   WHA Solar Company Limited</w:t>
            </w:r>
          </w:p>
        </w:tc>
        <w:tc>
          <w:tcPr>
            <w:tcW w:w="1526" w:type="dxa"/>
            <w:shd w:val="clear" w:color="auto" w:fill="FAFAFA"/>
          </w:tcPr>
          <w:p w14:paraId="6A8C50DC" w14:textId="1105B0DA" w:rsidR="00D77409" w:rsidRPr="00613061" w:rsidRDefault="007A22E1" w:rsidP="00D77409">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8,735</w:t>
            </w:r>
          </w:p>
        </w:tc>
        <w:tc>
          <w:tcPr>
            <w:tcW w:w="1526" w:type="dxa"/>
          </w:tcPr>
          <w:p w14:paraId="2406E523" w14:textId="77777777" w:rsidR="00D77409" w:rsidRPr="00613061" w:rsidRDefault="00D77409" w:rsidP="00D77409">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w:t>
            </w:r>
          </w:p>
        </w:tc>
      </w:tr>
      <w:tr w:rsidR="00D77409" w:rsidRPr="00613061" w14:paraId="3C037740" w14:textId="77777777" w:rsidTr="00F16FE4">
        <w:trPr>
          <w:trHeight w:val="20"/>
        </w:trPr>
        <w:tc>
          <w:tcPr>
            <w:tcW w:w="5990" w:type="dxa"/>
            <w:vAlign w:val="bottom"/>
          </w:tcPr>
          <w:p w14:paraId="65947946" w14:textId="77777777" w:rsidR="00D77409" w:rsidRPr="00613061" w:rsidRDefault="00D77409" w:rsidP="00D77409">
            <w:pPr>
              <w:pStyle w:val="BodyTextIndent"/>
              <w:ind w:left="435"/>
              <w:rPr>
                <w:rFonts w:ascii="Arial" w:hAnsi="Arial" w:cs="Arial"/>
                <w:sz w:val="20"/>
                <w:szCs w:val="20"/>
                <w:u w:val="single"/>
                <w:lang w:val="en-GB"/>
              </w:rPr>
            </w:pPr>
          </w:p>
        </w:tc>
        <w:tc>
          <w:tcPr>
            <w:tcW w:w="1526" w:type="dxa"/>
            <w:shd w:val="clear" w:color="auto" w:fill="FAFAFA"/>
          </w:tcPr>
          <w:p w14:paraId="0BFD62C0" w14:textId="77777777" w:rsidR="00D77409" w:rsidRPr="00613061" w:rsidRDefault="00D77409" w:rsidP="00D77409">
            <w:pPr>
              <w:pStyle w:val="BodyTextIndent"/>
              <w:ind w:left="0" w:right="-72"/>
              <w:jc w:val="right"/>
              <w:rPr>
                <w:rFonts w:ascii="Arial" w:hAnsi="Arial" w:cs="Arial"/>
                <w:sz w:val="20"/>
                <w:szCs w:val="20"/>
              </w:rPr>
            </w:pPr>
          </w:p>
        </w:tc>
        <w:tc>
          <w:tcPr>
            <w:tcW w:w="1526" w:type="dxa"/>
          </w:tcPr>
          <w:p w14:paraId="12C21DF2" w14:textId="77777777" w:rsidR="00D77409" w:rsidRPr="00613061" w:rsidRDefault="00D77409" w:rsidP="00D77409">
            <w:pPr>
              <w:pStyle w:val="BodyTextIndent"/>
              <w:ind w:left="0" w:right="-72"/>
              <w:jc w:val="right"/>
              <w:rPr>
                <w:rFonts w:ascii="Arial" w:hAnsi="Arial" w:cs="Arial"/>
                <w:sz w:val="20"/>
                <w:szCs w:val="20"/>
              </w:rPr>
            </w:pPr>
          </w:p>
        </w:tc>
      </w:tr>
      <w:tr w:rsidR="00D77409" w:rsidRPr="00613061" w14:paraId="7DB49930" w14:textId="77777777" w:rsidTr="00F16FE4">
        <w:trPr>
          <w:trHeight w:val="20"/>
        </w:trPr>
        <w:tc>
          <w:tcPr>
            <w:tcW w:w="5990" w:type="dxa"/>
            <w:vAlign w:val="bottom"/>
          </w:tcPr>
          <w:p w14:paraId="6C029DC6" w14:textId="77777777" w:rsidR="00D77409" w:rsidRPr="00613061" w:rsidRDefault="00D77409" w:rsidP="00D77409">
            <w:pPr>
              <w:pStyle w:val="BodyTextIndent"/>
              <w:ind w:left="435"/>
              <w:rPr>
                <w:rFonts w:ascii="Arial" w:hAnsi="Arial" w:cs="Arial"/>
                <w:sz w:val="20"/>
                <w:szCs w:val="20"/>
                <w:u w:val="single"/>
                <w:lang w:val="en-GB"/>
              </w:rPr>
            </w:pPr>
            <w:r w:rsidRPr="00613061">
              <w:rPr>
                <w:rFonts w:ascii="Arial" w:hAnsi="Arial" w:cs="Arial"/>
                <w:sz w:val="20"/>
                <w:szCs w:val="20"/>
                <w:u w:val="single"/>
                <w:lang w:val="en-GB"/>
              </w:rPr>
              <w:t>Accrued expenses</w:t>
            </w:r>
          </w:p>
        </w:tc>
        <w:tc>
          <w:tcPr>
            <w:tcW w:w="1526" w:type="dxa"/>
            <w:shd w:val="clear" w:color="auto" w:fill="FAFAFA"/>
          </w:tcPr>
          <w:p w14:paraId="3B6BB8BB" w14:textId="77777777" w:rsidR="00D77409" w:rsidRPr="00613061" w:rsidRDefault="00D77409" w:rsidP="00D77409">
            <w:pPr>
              <w:pStyle w:val="BodyTextIndent"/>
              <w:ind w:left="0" w:right="-72"/>
              <w:jc w:val="right"/>
              <w:rPr>
                <w:rFonts w:ascii="Arial" w:hAnsi="Arial" w:cs="Arial"/>
                <w:sz w:val="20"/>
                <w:szCs w:val="20"/>
              </w:rPr>
            </w:pPr>
          </w:p>
        </w:tc>
        <w:tc>
          <w:tcPr>
            <w:tcW w:w="1526" w:type="dxa"/>
          </w:tcPr>
          <w:p w14:paraId="2E9AA4E4" w14:textId="77777777" w:rsidR="00D77409" w:rsidRPr="00613061" w:rsidRDefault="00D77409" w:rsidP="00D77409">
            <w:pPr>
              <w:pStyle w:val="BodyTextIndent"/>
              <w:ind w:left="0" w:right="-72"/>
              <w:jc w:val="right"/>
              <w:rPr>
                <w:rFonts w:ascii="Arial" w:hAnsi="Arial" w:cs="Arial"/>
                <w:sz w:val="20"/>
                <w:szCs w:val="20"/>
              </w:rPr>
            </w:pPr>
          </w:p>
        </w:tc>
      </w:tr>
      <w:tr w:rsidR="00D77409" w:rsidRPr="00613061" w14:paraId="79BE0CC6" w14:textId="77777777" w:rsidTr="00F16FE4">
        <w:trPr>
          <w:trHeight w:val="20"/>
        </w:trPr>
        <w:tc>
          <w:tcPr>
            <w:tcW w:w="5990" w:type="dxa"/>
            <w:vAlign w:val="bottom"/>
          </w:tcPr>
          <w:p w14:paraId="1465C8E4" w14:textId="77777777" w:rsidR="00D77409" w:rsidRPr="00613061" w:rsidRDefault="00D77409" w:rsidP="00D77409">
            <w:pPr>
              <w:pStyle w:val="BodyTextIndent"/>
              <w:ind w:left="435"/>
              <w:jc w:val="left"/>
              <w:rPr>
                <w:rFonts w:ascii="Arial" w:hAnsi="Arial" w:cs="Arial"/>
                <w:sz w:val="20"/>
                <w:szCs w:val="20"/>
                <w:lang w:val="en-GB"/>
              </w:rPr>
            </w:pPr>
            <w:r w:rsidRPr="00613061">
              <w:rPr>
                <w:rFonts w:ascii="Arial" w:hAnsi="Arial" w:cs="Arial"/>
                <w:sz w:val="20"/>
                <w:szCs w:val="20"/>
                <w:lang w:val="en-GB"/>
              </w:rPr>
              <w:t xml:space="preserve">   </w:t>
            </w:r>
            <w:r w:rsidRPr="00613061">
              <w:rPr>
                <w:rFonts w:ascii="Arial" w:hAnsi="Arial" w:cs="Arial"/>
                <w:sz w:val="20"/>
                <w:szCs w:val="20"/>
              </w:rPr>
              <w:t>WHA Industrial REIT Management</w:t>
            </w:r>
            <w:r w:rsidRPr="00613061">
              <w:rPr>
                <w:rFonts w:ascii="Arial" w:hAnsi="Arial" w:cs="Arial"/>
                <w:sz w:val="20"/>
                <w:szCs w:val="20"/>
                <w:lang w:val="en-GB"/>
              </w:rPr>
              <w:t xml:space="preserve"> Company Limited</w:t>
            </w:r>
          </w:p>
        </w:tc>
        <w:tc>
          <w:tcPr>
            <w:tcW w:w="1526" w:type="dxa"/>
            <w:shd w:val="clear" w:color="auto" w:fill="FAFAFA"/>
          </w:tcPr>
          <w:p w14:paraId="1FD88F73" w14:textId="2F801D80" w:rsidR="00D77409" w:rsidRPr="00613061" w:rsidRDefault="00457AD9" w:rsidP="00D77409">
            <w:pPr>
              <w:pStyle w:val="BodyTextIndent"/>
              <w:ind w:left="0" w:right="-72" w:firstLine="72"/>
              <w:jc w:val="right"/>
              <w:rPr>
                <w:rFonts w:ascii="Arial" w:hAnsi="Arial" w:cs="Arial"/>
                <w:sz w:val="20"/>
                <w:szCs w:val="20"/>
                <w:cs/>
                <w:lang w:val="en-GB"/>
              </w:rPr>
            </w:pPr>
            <w:r w:rsidRPr="00613061">
              <w:rPr>
                <w:rFonts w:ascii="Arial" w:hAnsi="Arial" w:cs="Arial"/>
                <w:sz w:val="20"/>
                <w:szCs w:val="20"/>
                <w:lang w:val="en-GB"/>
              </w:rPr>
              <w:t>27,457,426</w:t>
            </w:r>
          </w:p>
        </w:tc>
        <w:tc>
          <w:tcPr>
            <w:tcW w:w="1526" w:type="dxa"/>
          </w:tcPr>
          <w:p w14:paraId="5203E03B" w14:textId="77777777" w:rsidR="00D77409" w:rsidRPr="00613061" w:rsidRDefault="00D77409" w:rsidP="00D77409">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3,143,456</w:t>
            </w:r>
          </w:p>
        </w:tc>
      </w:tr>
      <w:tr w:rsidR="00D77409" w:rsidRPr="00613061" w14:paraId="280DEC7D" w14:textId="77777777" w:rsidTr="00F16FE4">
        <w:trPr>
          <w:trHeight w:val="20"/>
        </w:trPr>
        <w:tc>
          <w:tcPr>
            <w:tcW w:w="5990" w:type="dxa"/>
            <w:vAlign w:val="bottom"/>
          </w:tcPr>
          <w:p w14:paraId="0AFD03DD" w14:textId="77777777" w:rsidR="00D77409" w:rsidRPr="00613061" w:rsidRDefault="00D77409" w:rsidP="00D77409">
            <w:pPr>
              <w:pStyle w:val="BodyTextIndent"/>
              <w:ind w:left="435"/>
              <w:jc w:val="left"/>
              <w:rPr>
                <w:rFonts w:ascii="Arial" w:hAnsi="Arial" w:cs="Arial"/>
                <w:sz w:val="20"/>
                <w:szCs w:val="20"/>
                <w:lang w:val="en-GB"/>
              </w:rPr>
            </w:pPr>
            <w:r w:rsidRPr="00613061">
              <w:rPr>
                <w:rFonts w:ascii="Arial" w:hAnsi="Arial" w:cs="Arial"/>
                <w:sz w:val="20"/>
                <w:szCs w:val="20"/>
                <w:lang w:val="en-GB"/>
              </w:rPr>
              <w:t xml:space="preserve">   SCB Asset Management Company Limited</w:t>
            </w:r>
          </w:p>
        </w:tc>
        <w:tc>
          <w:tcPr>
            <w:tcW w:w="1526" w:type="dxa"/>
            <w:shd w:val="clear" w:color="auto" w:fill="FAFAFA"/>
          </w:tcPr>
          <w:p w14:paraId="2789F98C" w14:textId="19F786CC" w:rsidR="00D77409" w:rsidRPr="00613061" w:rsidRDefault="009703E1" w:rsidP="00D77409">
            <w:pPr>
              <w:pStyle w:val="BodyTextIndent"/>
              <w:ind w:left="0" w:right="-72" w:firstLine="72"/>
              <w:jc w:val="right"/>
              <w:rPr>
                <w:rFonts w:ascii="Arial" w:hAnsi="Arial" w:cs="Arial"/>
                <w:sz w:val="20"/>
                <w:szCs w:val="20"/>
                <w:lang w:val="en-US"/>
              </w:rPr>
            </w:pPr>
            <w:r w:rsidRPr="00613061">
              <w:rPr>
                <w:rFonts w:ascii="Arial" w:hAnsi="Arial" w:cs="Arial"/>
                <w:sz w:val="20"/>
                <w:szCs w:val="20"/>
                <w:lang w:val="en-US"/>
              </w:rPr>
              <w:t>3,292,7</w:t>
            </w:r>
            <w:r w:rsidR="00773885" w:rsidRPr="00613061">
              <w:rPr>
                <w:rFonts w:ascii="Arial" w:hAnsi="Arial" w:cs="Arial"/>
                <w:sz w:val="20"/>
                <w:szCs w:val="20"/>
                <w:lang w:val="en-US"/>
              </w:rPr>
              <w:t>46</w:t>
            </w:r>
          </w:p>
        </w:tc>
        <w:tc>
          <w:tcPr>
            <w:tcW w:w="1526" w:type="dxa"/>
          </w:tcPr>
          <w:p w14:paraId="7337358A" w14:textId="77777777" w:rsidR="00D77409" w:rsidRPr="00613061" w:rsidRDefault="00D77409" w:rsidP="00D77409">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3,143,456</w:t>
            </w:r>
          </w:p>
        </w:tc>
      </w:tr>
      <w:tr w:rsidR="00D77409" w:rsidRPr="00613061" w14:paraId="1C2CA62B" w14:textId="77777777" w:rsidTr="00F16FE4">
        <w:trPr>
          <w:trHeight w:val="20"/>
        </w:trPr>
        <w:tc>
          <w:tcPr>
            <w:tcW w:w="5990" w:type="dxa"/>
            <w:vAlign w:val="bottom"/>
          </w:tcPr>
          <w:p w14:paraId="39364CE7" w14:textId="77777777" w:rsidR="00D77409" w:rsidRPr="00613061" w:rsidRDefault="00D77409" w:rsidP="00D77409">
            <w:pPr>
              <w:pStyle w:val="BodyTextIndent"/>
              <w:ind w:left="435"/>
              <w:jc w:val="left"/>
              <w:rPr>
                <w:rFonts w:ascii="Arial" w:hAnsi="Arial" w:cs="Arial"/>
                <w:sz w:val="20"/>
                <w:szCs w:val="20"/>
                <w:lang w:val="en-GB"/>
              </w:rPr>
            </w:pPr>
            <w:r w:rsidRPr="00613061">
              <w:rPr>
                <w:rFonts w:ascii="Arial" w:hAnsi="Arial" w:cs="Arial"/>
                <w:sz w:val="20"/>
                <w:szCs w:val="20"/>
                <w:lang w:val="en-GB"/>
              </w:rPr>
              <w:t xml:space="preserve">   WHA Industrial Development Public Company Limited</w:t>
            </w:r>
          </w:p>
        </w:tc>
        <w:tc>
          <w:tcPr>
            <w:tcW w:w="1526" w:type="dxa"/>
            <w:shd w:val="clear" w:color="auto" w:fill="FAFAFA"/>
          </w:tcPr>
          <w:p w14:paraId="73311D6C" w14:textId="619F0861" w:rsidR="00D77409" w:rsidRPr="00613061" w:rsidRDefault="009703E1" w:rsidP="00D77409">
            <w:pPr>
              <w:pStyle w:val="BodyTextIndent"/>
              <w:ind w:left="0" w:right="-72"/>
              <w:jc w:val="right"/>
              <w:rPr>
                <w:rFonts w:ascii="Arial" w:hAnsi="Arial" w:cs="Arial"/>
                <w:sz w:val="20"/>
                <w:szCs w:val="20"/>
                <w:lang w:val="en-GB"/>
              </w:rPr>
            </w:pPr>
            <w:r w:rsidRPr="00613061">
              <w:rPr>
                <w:rFonts w:ascii="Arial" w:hAnsi="Arial" w:cs="Arial"/>
                <w:sz w:val="20"/>
                <w:szCs w:val="20"/>
                <w:lang w:val="en-GB"/>
              </w:rPr>
              <w:t>8,908,398</w:t>
            </w:r>
          </w:p>
        </w:tc>
        <w:tc>
          <w:tcPr>
            <w:tcW w:w="1526" w:type="dxa"/>
          </w:tcPr>
          <w:p w14:paraId="3E429A77" w14:textId="77777777" w:rsidR="00D77409" w:rsidRPr="00613061" w:rsidRDefault="00D77409" w:rsidP="00D77409">
            <w:pPr>
              <w:pStyle w:val="BodyTextIndent"/>
              <w:ind w:left="0" w:right="-72"/>
              <w:jc w:val="right"/>
              <w:rPr>
                <w:rFonts w:ascii="Arial" w:hAnsi="Arial" w:cs="Arial"/>
                <w:sz w:val="20"/>
                <w:szCs w:val="20"/>
                <w:lang w:val="en-GB"/>
              </w:rPr>
            </w:pPr>
            <w:r w:rsidRPr="00613061">
              <w:rPr>
                <w:rFonts w:ascii="Arial" w:hAnsi="Arial" w:cs="Arial"/>
                <w:sz w:val="20"/>
                <w:szCs w:val="20"/>
                <w:lang w:val="en-GB"/>
              </w:rPr>
              <w:t>8,705,166</w:t>
            </w:r>
          </w:p>
        </w:tc>
      </w:tr>
      <w:tr w:rsidR="00457AD9" w:rsidRPr="00613061" w14:paraId="0C49AC95" w14:textId="77777777" w:rsidTr="00F16FE4">
        <w:trPr>
          <w:trHeight w:val="20"/>
        </w:trPr>
        <w:tc>
          <w:tcPr>
            <w:tcW w:w="5990" w:type="dxa"/>
            <w:vAlign w:val="bottom"/>
          </w:tcPr>
          <w:p w14:paraId="313CFA01" w14:textId="0588E817" w:rsidR="00457AD9" w:rsidRPr="00613061" w:rsidRDefault="00457AD9" w:rsidP="00457AD9">
            <w:pPr>
              <w:pStyle w:val="BodyTextIndent"/>
              <w:ind w:left="435"/>
              <w:jc w:val="left"/>
              <w:rPr>
                <w:rFonts w:ascii="Arial" w:hAnsi="Arial" w:cs="Arial"/>
                <w:sz w:val="20"/>
                <w:szCs w:val="20"/>
                <w:lang w:val="en-GB"/>
              </w:rPr>
            </w:pPr>
            <w:r w:rsidRPr="00613061">
              <w:rPr>
                <w:rFonts w:ascii="Arial" w:hAnsi="Arial" w:cs="Arial"/>
                <w:sz w:val="20"/>
                <w:szCs w:val="20"/>
                <w:lang w:val="en-GB"/>
              </w:rPr>
              <w:t xml:space="preserve">   </w:t>
            </w:r>
            <w:r w:rsidRPr="00613061">
              <w:rPr>
                <w:rFonts w:ascii="Arial" w:hAnsi="Arial" w:cs="Arial"/>
                <w:sz w:val="20"/>
                <w:szCs w:val="20"/>
              </w:rPr>
              <w:t>WHA Eastern Seaboard Industrial Estate</w:t>
            </w:r>
          </w:p>
        </w:tc>
        <w:tc>
          <w:tcPr>
            <w:tcW w:w="1526" w:type="dxa"/>
            <w:shd w:val="clear" w:color="auto" w:fill="FAFAFA"/>
          </w:tcPr>
          <w:p w14:paraId="0B4FD19B" w14:textId="77777777" w:rsidR="00457AD9" w:rsidRPr="00613061" w:rsidRDefault="00457AD9" w:rsidP="00457AD9">
            <w:pPr>
              <w:pStyle w:val="BodyTextIndent"/>
              <w:ind w:left="0" w:right="-72"/>
              <w:jc w:val="right"/>
              <w:rPr>
                <w:rFonts w:ascii="Arial" w:hAnsi="Arial" w:cs="Arial"/>
                <w:sz w:val="20"/>
                <w:szCs w:val="20"/>
                <w:lang w:val="en-GB"/>
              </w:rPr>
            </w:pPr>
          </w:p>
        </w:tc>
        <w:tc>
          <w:tcPr>
            <w:tcW w:w="1526" w:type="dxa"/>
          </w:tcPr>
          <w:p w14:paraId="1028E79A" w14:textId="77777777" w:rsidR="00457AD9" w:rsidRPr="00613061" w:rsidRDefault="00457AD9" w:rsidP="00457AD9">
            <w:pPr>
              <w:pStyle w:val="BodyTextIndent"/>
              <w:ind w:left="0" w:right="-72"/>
              <w:jc w:val="right"/>
              <w:rPr>
                <w:rFonts w:ascii="Arial" w:hAnsi="Arial" w:cs="Arial"/>
                <w:sz w:val="20"/>
                <w:szCs w:val="20"/>
                <w:lang w:val="en-GB"/>
              </w:rPr>
            </w:pPr>
          </w:p>
        </w:tc>
      </w:tr>
      <w:tr w:rsidR="00457AD9" w:rsidRPr="00613061" w14:paraId="338E215B" w14:textId="77777777" w:rsidTr="00F16FE4">
        <w:trPr>
          <w:trHeight w:val="20"/>
        </w:trPr>
        <w:tc>
          <w:tcPr>
            <w:tcW w:w="5990" w:type="dxa"/>
            <w:vAlign w:val="bottom"/>
          </w:tcPr>
          <w:p w14:paraId="77EF786A" w14:textId="703C7DFA" w:rsidR="00457AD9" w:rsidRPr="00613061" w:rsidRDefault="00457AD9" w:rsidP="00457AD9">
            <w:pPr>
              <w:pStyle w:val="BodyTextIndent"/>
              <w:ind w:left="435"/>
              <w:jc w:val="left"/>
              <w:rPr>
                <w:rFonts w:ascii="Arial" w:hAnsi="Arial" w:cs="Arial"/>
                <w:sz w:val="20"/>
                <w:szCs w:val="20"/>
                <w:lang w:val="en-GB"/>
              </w:rPr>
            </w:pPr>
            <w:r w:rsidRPr="00613061">
              <w:rPr>
                <w:rFonts w:ascii="Arial" w:hAnsi="Arial" w:cs="Arial"/>
                <w:sz w:val="20"/>
                <w:szCs w:val="20"/>
              </w:rPr>
              <w:t xml:space="preserve">      Company Limited</w:t>
            </w:r>
          </w:p>
        </w:tc>
        <w:tc>
          <w:tcPr>
            <w:tcW w:w="1526" w:type="dxa"/>
            <w:shd w:val="clear" w:color="auto" w:fill="FAFAFA"/>
          </w:tcPr>
          <w:p w14:paraId="38EB6E93" w14:textId="3038EC41" w:rsidR="00457AD9" w:rsidRPr="00613061" w:rsidRDefault="00457AD9" w:rsidP="00457AD9">
            <w:pPr>
              <w:pStyle w:val="BodyTextIndent"/>
              <w:ind w:left="0" w:right="-72"/>
              <w:jc w:val="right"/>
              <w:rPr>
                <w:rFonts w:ascii="Arial" w:hAnsi="Arial" w:cs="Arial"/>
                <w:sz w:val="20"/>
                <w:szCs w:val="20"/>
                <w:lang w:val="en-GB"/>
              </w:rPr>
            </w:pPr>
            <w:r w:rsidRPr="00613061">
              <w:rPr>
                <w:rFonts w:ascii="Arial" w:hAnsi="Arial" w:cs="Arial"/>
                <w:sz w:val="20"/>
                <w:szCs w:val="20"/>
                <w:lang w:val="en-GB"/>
              </w:rPr>
              <w:t>101,470</w:t>
            </w:r>
          </w:p>
        </w:tc>
        <w:tc>
          <w:tcPr>
            <w:tcW w:w="1526" w:type="dxa"/>
          </w:tcPr>
          <w:p w14:paraId="3AFDBED1" w14:textId="12CC39FB" w:rsidR="00457AD9" w:rsidRPr="00613061" w:rsidRDefault="00457AD9" w:rsidP="00457AD9">
            <w:pPr>
              <w:pStyle w:val="BodyTextIndent"/>
              <w:ind w:left="0" w:right="-72"/>
              <w:jc w:val="right"/>
              <w:rPr>
                <w:rFonts w:ascii="Arial" w:hAnsi="Arial" w:cs="Arial"/>
                <w:sz w:val="20"/>
                <w:szCs w:val="20"/>
                <w:lang w:val="en-GB"/>
              </w:rPr>
            </w:pPr>
            <w:r w:rsidRPr="00613061">
              <w:rPr>
                <w:rFonts w:ascii="Arial" w:hAnsi="Arial" w:cs="Arial"/>
                <w:sz w:val="20"/>
                <w:szCs w:val="20"/>
                <w:lang w:val="en-GB"/>
              </w:rPr>
              <w:t>-</w:t>
            </w:r>
          </w:p>
        </w:tc>
      </w:tr>
      <w:tr w:rsidR="00DA297B" w:rsidRPr="00613061" w14:paraId="7E4BEDD0" w14:textId="77777777" w:rsidTr="00F16FE4">
        <w:trPr>
          <w:trHeight w:val="20"/>
        </w:trPr>
        <w:tc>
          <w:tcPr>
            <w:tcW w:w="5990" w:type="dxa"/>
            <w:vAlign w:val="bottom"/>
          </w:tcPr>
          <w:p w14:paraId="4AAD3365" w14:textId="77777777" w:rsidR="00DA297B" w:rsidRPr="00613061" w:rsidRDefault="00DA297B" w:rsidP="00457AD9">
            <w:pPr>
              <w:pStyle w:val="BodyTextIndent"/>
              <w:ind w:left="435"/>
              <w:jc w:val="left"/>
              <w:rPr>
                <w:rFonts w:ascii="Arial" w:hAnsi="Arial" w:cs="Arial"/>
                <w:sz w:val="20"/>
                <w:szCs w:val="20"/>
              </w:rPr>
            </w:pPr>
          </w:p>
        </w:tc>
        <w:tc>
          <w:tcPr>
            <w:tcW w:w="1526" w:type="dxa"/>
            <w:shd w:val="clear" w:color="auto" w:fill="FAFAFA"/>
          </w:tcPr>
          <w:p w14:paraId="71998F11" w14:textId="77777777" w:rsidR="00DA297B" w:rsidRPr="00613061" w:rsidRDefault="00DA297B" w:rsidP="00457AD9">
            <w:pPr>
              <w:pStyle w:val="BodyTextIndent"/>
              <w:ind w:left="0" w:right="-72"/>
              <w:jc w:val="right"/>
              <w:rPr>
                <w:rFonts w:ascii="Arial" w:hAnsi="Arial" w:cs="Arial"/>
                <w:sz w:val="20"/>
                <w:szCs w:val="20"/>
                <w:lang w:val="en-GB"/>
              </w:rPr>
            </w:pPr>
          </w:p>
        </w:tc>
        <w:tc>
          <w:tcPr>
            <w:tcW w:w="1526" w:type="dxa"/>
          </w:tcPr>
          <w:p w14:paraId="2B12762A" w14:textId="77777777" w:rsidR="00DA297B" w:rsidRPr="00613061" w:rsidRDefault="00DA297B" w:rsidP="00457AD9">
            <w:pPr>
              <w:pStyle w:val="BodyTextIndent"/>
              <w:ind w:left="0" w:right="-72"/>
              <w:jc w:val="right"/>
              <w:rPr>
                <w:rFonts w:ascii="Arial" w:hAnsi="Arial" w:cs="Arial"/>
                <w:sz w:val="20"/>
                <w:szCs w:val="20"/>
                <w:lang w:val="en-GB"/>
              </w:rPr>
            </w:pPr>
          </w:p>
        </w:tc>
      </w:tr>
      <w:tr w:rsidR="00457AD9" w:rsidRPr="00613061" w14:paraId="3C5E4DA5" w14:textId="77777777" w:rsidTr="00F16FE4">
        <w:trPr>
          <w:trHeight w:val="20"/>
        </w:trPr>
        <w:tc>
          <w:tcPr>
            <w:tcW w:w="5990" w:type="dxa"/>
            <w:vAlign w:val="bottom"/>
          </w:tcPr>
          <w:p w14:paraId="6EA27A32" w14:textId="77777777" w:rsidR="00457AD9" w:rsidRPr="00613061" w:rsidRDefault="00457AD9" w:rsidP="00457AD9">
            <w:pPr>
              <w:pStyle w:val="BodyTextIndent"/>
              <w:ind w:left="435"/>
              <w:rPr>
                <w:rFonts w:ascii="Arial" w:hAnsi="Arial" w:cs="Arial"/>
                <w:sz w:val="20"/>
                <w:szCs w:val="20"/>
                <w:u w:val="single"/>
                <w:lang w:val="en-GB"/>
              </w:rPr>
            </w:pPr>
            <w:r w:rsidRPr="00613061">
              <w:rPr>
                <w:rFonts w:ascii="Arial" w:hAnsi="Arial" w:cs="Arial"/>
                <w:sz w:val="20"/>
                <w:szCs w:val="20"/>
                <w:u w:val="single"/>
                <w:lang w:val="en-GB"/>
              </w:rPr>
              <w:t>Borrowing from financial institution, net</w:t>
            </w:r>
          </w:p>
        </w:tc>
        <w:tc>
          <w:tcPr>
            <w:tcW w:w="1526" w:type="dxa"/>
            <w:shd w:val="clear" w:color="auto" w:fill="FAFAFA"/>
          </w:tcPr>
          <w:p w14:paraId="6A36BDB5" w14:textId="77777777" w:rsidR="00457AD9" w:rsidRPr="00613061" w:rsidRDefault="00457AD9" w:rsidP="00457AD9">
            <w:pPr>
              <w:pStyle w:val="BodyTextIndent"/>
              <w:ind w:left="0" w:right="-72"/>
              <w:jc w:val="right"/>
              <w:rPr>
                <w:rFonts w:ascii="Arial" w:hAnsi="Arial" w:cs="Arial"/>
                <w:sz w:val="20"/>
                <w:szCs w:val="20"/>
              </w:rPr>
            </w:pPr>
          </w:p>
        </w:tc>
        <w:tc>
          <w:tcPr>
            <w:tcW w:w="1526" w:type="dxa"/>
          </w:tcPr>
          <w:p w14:paraId="5118B82C" w14:textId="77777777" w:rsidR="00457AD9" w:rsidRPr="00613061" w:rsidRDefault="00457AD9" w:rsidP="00457AD9">
            <w:pPr>
              <w:pStyle w:val="BodyTextIndent"/>
              <w:ind w:left="0" w:right="-72"/>
              <w:jc w:val="right"/>
              <w:rPr>
                <w:rFonts w:ascii="Arial" w:hAnsi="Arial" w:cs="Arial"/>
                <w:sz w:val="20"/>
                <w:szCs w:val="20"/>
              </w:rPr>
            </w:pPr>
          </w:p>
        </w:tc>
      </w:tr>
      <w:tr w:rsidR="00457AD9" w:rsidRPr="00613061" w14:paraId="16ED60C8" w14:textId="77777777" w:rsidTr="00F16FE4">
        <w:trPr>
          <w:trHeight w:val="20"/>
        </w:trPr>
        <w:tc>
          <w:tcPr>
            <w:tcW w:w="5990" w:type="dxa"/>
            <w:vAlign w:val="bottom"/>
          </w:tcPr>
          <w:p w14:paraId="08D58EBB" w14:textId="77777777" w:rsidR="00457AD9" w:rsidRPr="00613061" w:rsidRDefault="00457AD9" w:rsidP="00457AD9">
            <w:pPr>
              <w:pStyle w:val="BodyTextIndent"/>
              <w:ind w:left="435"/>
              <w:rPr>
                <w:rFonts w:ascii="Arial" w:hAnsi="Arial" w:cs="Arial"/>
                <w:sz w:val="20"/>
                <w:szCs w:val="20"/>
                <w:lang w:val="en-GB"/>
              </w:rPr>
            </w:pPr>
            <w:r w:rsidRPr="00613061">
              <w:rPr>
                <w:rFonts w:ascii="Arial" w:hAnsi="Arial" w:cs="Arial"/>
                <w:sz w:val="20"/>
                <w:szCs w:val="20"/>
                <w:lang w:val="en-GB"/>
              </w:rPr>
              <w:t xml:space="preserve">   Siam Commercial Bank</w:t>
            </w:r>
            <w:r w:rsidRPr="00613061">
              <w:rPr>
                <w:rFonts w:ascii="Arial" w:hAnsi="Arial" w:cs="Arial"/>
                <w:sz w:val="20"/>
                <w:szCs w:val="20"/>
              </w:rPr>
              <w:t xml:space="preserve"> Public Company Limited</w:t>
            </w:r>
          </w:p>
        </w:tc>
        <w:tc>
          <w:tcPr>
            <w:tcW w:w="1526" w:type="dxa"/>
            <w:shd w:val="clear" w:color="auto" w:fill="FAFAFA"/>
          </w:tcPr>
          <w:p w14:paraId="03D162F8" w14:textId="3CA7CDAC" w:rsidR="00457AD9" w:rsidRPr="00613061" w:rsidRDefault="00457AD9" w:rsidP="00457AD9">
            <w:pPr>
              <w:pStyle w:val="BodyTextIndent"/>
              <w:ind w:left="0" w:right="-72" w:firstLine="72"/>
              <w:jc w:val="right"/>
              <w:rPr>
                <w:rFonts w:ascii="Arial" w:hAnsi="Arial" w:cs="Arial"/>
                <w:sz w:val="20"/>
                <w:szCs w:val="20"/>
                <w:cs/>
                <w:lang w:val="en-GB"/>
              </w:rPr>
            </w:pPr>
            <w:r w:rsidRPr="00613061">
              <w:rPr>
                <w:rFonts w:ascii="Arial" w:hAnsi="Arial" w:cs="Arial"/>
                <w:sz w:val="20"/>
                <w:szCs w:val="20"/>
                <w:lang w:val="en-GB"/>
              </w:rPr>
              <w:t>1,882,874,316</w:t>
            </w:r>
          </w:p>
        </w:tc>
        <w:tc>
          <w:tcPr>
            <w:tcW w:w="1526" w:type="dxa"/>
          </w:tcPr>
          <w:p w14:paraId="12CE7F11" w14:textId="77777777" w:rsidR="00457AD9" w:rsidRPr="00613061" w:rsidRDefault="00457AD9" w:rsidP="00457AD9">
            <w:pPr>
              <w:pStyle w:val="BodyTextIndent"/>
              <w:ind w:left="0" w:right="-72" w:firstLine="72"/>
              <w:jc w:val="right"/>
              <w:rPr>
                <w:rFonts w:ascii="Arial" w:hAnsi="Arial" w:cs="Arial"/>
                <w:sz w:val="20"/>
                <w:szCs w:val="20"/>
                <w:lang w:val="en-GB"/>
              </w:rPr>
            </w:pPr>
            <w:r w:rsidRPr="00613061">
              <w:rPr>
                <w:rFonts w:ascii="Arial" w:hAnsi="Arial" w:cs="Arial"/>
                <w:sz w:val="20"/>
                <w:szCs w:val="20"/>
                <w:lang w:val="en-GB"/>
              </w:rPr>
              <w:t>1,880,608,201</w:t>
            </w:r>
          </w:p>
        </w:tc>
      </w:tr>
    </w:tbl>
    <w:p w14:paraId="2BA69593" w14:textId="77777777" w:rsidR="00F30739" w:rsidRPr="00613061" w:rsidRDefault="00F30739" w:rsidP="00C00ED0">
      <w:pPr>
        <w:pStyle w:val="BodyTextIndent"/>
        <w:ind w:left="0"/>
        <w:rPr>
          <w:rFonts w:ascii="Arial" w:hAnsi="Arial" w:cs="Arial"/>
          <w:sz w:val="20"/>
          <w:szCs w:val="20"/>
          <w:lang w:val="en-GB"/>
        </w:rPr>
      </w:pPr>
    </w:p>
    <w:p w14:paraId="30C4F5BB" w14:textId="77777777" w:rsidR="00C00ED0" w:rsidRPr="00613061" w:rsidRDefault="00C00ED0" w:rsidP="00C00ED0">
      <w:pPr>
        <w:pStyle w:val="BodyTextIndent"/>
        <w:ind w:left="0"/>
        <w:rPr>
          <w:rFonts w:ascii="Arial" w:hAnsi="Arial" w:cs="Arial"/>
          <w:sz w:val="20"/>
          <w:szCs w:val="20"/>
        </w:rPr>
      </w:pPr>
    </w:p>
    <w:tbl>
      <w:tblPr>
        <w:tblW w:w="9043" w:type="dxa"/>
        <w:tblInd w:w="108" w:type="dxa"/>
        <w:shd w:val="clear" w:color="auto" w:fill="FFA543"/>
        <w:tblLook w:val="04A0" w:firstRow="1" w:lastRow="0" w:firstColumn="1" w:lastColumn="0" w:noHBand="0" w:noVBand="1"/>
      </w:tblPr>
      <w:tblGrid>
        <w:gridCol w:w="9043"/>
      </w:tblGrid>
      <w:tr w:rsidR="00702216" w:rsidRPr="00613061" w14:paraId="057E01D1" w14:textId="77777777" w:rsidTr="00D31AE9">
        <w:trPr>
          <w:trHeight w:val="386"/>
        </w:trPr>
        <w:tc>
          <w:tcPr>
            <w:tcW w:w="9043" w:type="dxa"/>
            <w:shd w:val="clear" w:color="auto" w:fill="FFA543"/>
            <w:vAlign w:val="center"/>
            <w:hideMark/>
          </w:tcPr>
          <w:p w14:paraId="0F13CBCC" w14:textId="77777777" w:rsidR="00702216" w:rsidRPr="00613061" w:rsidRDefault="00F212F7" w:rsidP="00D31AE9">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1</w:t>
            </w:r>
            <w:r w:rsidR="003942DC" w:rsidRPr="00613061">
              <w:rPr>
                <w:rFonts w:ascii="Arial" w:eastAsia="Arial Unicode MS" w:hAnsi="Arial" w:cs="Arial"/>
                <w:b/>
                <w:bCs/>
                <w:color w:val="FFFFFF"/>
                <w:sz w:val="20"/>
                <w:szCs w:val="20"/>
              </w:rPr>
              <w:t>9</w:t>
            </w:r>
            <w:r w:rsidR="00702216" w:rsidRPr="00613061">
              <w:rPr>
                <w:rFonts w:ascii="Arial" w:eastAsia="Arial Unicode MS" w:hAnsi="Arial" w:cs="Arial"/>
                <w:b/>
                <w:bCs/>
                <w:color w:val="FFFFFF"/>
                <w:sz w:val="20"/>
                <w:szCs w:val="20"/>
              </w:rPr>
              <w:tab/>
              <w:t>Other expenses</w:t>
            </w:r>
          </w:p>
        </w:tc>
      </w:tr>
    </w:tbl>
    <w:p w14:paraId="4E1864F3" w14:textId="77777777" w:rsidR="00702216" w:rsidRPr="00613061" w:rsidRDefault="00702216" w:rsidP="00C00ED0">
      <w:pPr>
        <w:pStyle w:val="BodyTextIndent"/>
        <w:ind w:left="0"/>
        <w:rPr>
          <w:rFonts w:ascii="Arial" w:hAnsi="Arial" w:cs="Arial"/>
          <w:sz w:val="20"/>
          <w:szCs w:val="20"/>
        </w:rPr>
      </w:pPr>
    </w:p>
    <w:tbl>
      <w:tblPr>
        <w:tblW w:w="9046" w:type="dxa"/>
        <w:tblInd w:w="108" w:type="dxa"/>
        <w:tblLayout w:type="fixed"/>
        <w:tblLook w:val="0000" w:firstRow="0" w:lastRow="0" w:firstColumn="0" w:lastColumn="0" w:noHBand="0" w:noVBand="0"/>
      </w:tblPr>
      <w:tblGrid>
        <w:gridCol w:w="5994"/>
        <w:gridCol w:w="1526"/>
        <w:gridCol w:w="1526"/>
      </w:tblGrid>
      <w:tr w:rsidR="00CE7604" w:rsidRPr="00613061" w14:paraId="3B90B056" w14:textId="77777777" w:rsidTr="00286F69">
        <w:tc>
          <w:tcPr>
            <w:tcW w:w="5994" w:type="dxa"/>
            <w:vAlign w:val="bottom"/>
          </w:tcPr>
          <w:p w14:paraId="18E596B2" w14:textId="77777777" w:rsidR="00CE7604" w:rsidRPr="00613061" w:rsidRDefault="00CE7604" w:rsidP="00CE7604">
            <w:pPr>
              <w:pStyle w:val="BodyTextIndent"/>
              <w:ind w:left="-105"/>
              <w:rPr>
                <w:rFonts w:ascii="Arial" w:hAnsi="Arial" w:cs="Arial"/>
                <w:b/>
                <w:bCs/>
                <w:sz w:val="20"/>
                <w:szCs w:val="20"/>
                <w:lang w:val="en-GB" w:eastAsia="en-US"/>
              </w:rPr>
            </w:pPr>
          </w:p>
        </w:tc>
        <w:tc>
          <w:tcPr>
            <w:tcW w:w="1526" w:type="dxa"/>
            <w:tcBorders>
              <w:top w:val="single" w:sz="4" w:space="0" w:color="auto"/>
            </w:tcBorders>
          </w:tcPr>
          <w:p w14:paraId="3AD2EB07" w14:textId="77777777" w:rsidR="00CE7604" w:rsidRPr="00613061" w:rsidRDefault="00FA4DAB" w:rsidP="00CE7604">
            <w:pPr>
              <w:pStyle w:val="BodyTextIndent"/>
              <w:ind w:left="0" w:right="-72"/>
              <w:jc w:val="right"/>
              <w:rPr>
                <w:rFonts w:ascii="Arial" w:hAnsi="Arial" w:cs="Arial"/>
                <w:b/>
                <w:bCs/>
                <w:sz w:val="20"/>
                <w:szCs w:val="20"/>
                <w:lang w:val="en-GB"/>
              </w:rPr>
            </w:pPr>
            <w:r w:rsidRPr="00613061">
              <w:rPr>
                <w:rFonts w:ascii="Arial" w:hAnsi="Arial" w:cs="Arial"/>
                <w:b/>
                <w:bCs/>
                <w:sz w:val="20"/>
                <w:szCs w:val="20"/>
                <w:lang w:val="en-GB"/>
              </w:rPr>
              <w:t>2022</w:t>
            </w:r>
          </w:p>
        </w:tc>
        <w:tc>
          <w:tcPr>
            <w:tcW w:w="1526" w:type="dxa"/>
            <w:tcBorders>
              <w:top w:val="single" w:sz="4" w:space="0" w:color="auto"/>
            </w:tcBorders>
            <w:vAlign w:val="bottom"/>
          </w:tcPr>
          <w:p w14:paraId="488F4681" w14:textId="77777777" w:rsidR="00CE7604" w:rsidRPr="00613061" w:rsidRDefault="00FA4DAB" w:rsidP="00CE7604">
            <w:pPr>
              <w:pStyle w:val="BodyTextIndent"/>
              <w:ind w:left="0" w:right="-72"/>
              <w:jc w:val="right"/>
              <w:rPr>
                <w:rFonts w:ascii="Arial" w:hAnsi="Arial" w:cs="Arial"/>
                <w:b/>
                <w:bCs/>
                <w:sz w:val="20"/>
                <w:szCs w:val="20"/>
                <w:lang w:val="en-GB"/>
              </w:rPr>
            </w:pPr>
            <w:r w:rsidRPr="00613061">
              <w:rPr>
                <w:rFonts w:ascii="Arial" w:hAnsi="Arial" w:cs="Arial"/>
                <w:b/>
                <w:bCs/>
                <w:sz w:val="20"/>
                <w:szCs w:val="20"/>
                <w:lang w:val="en-GB"/>
              </w:rPr>
              <w:t>2021</w:t>
            </w:r>
          </w:p>
        </w:tc>
      </w:tr>
      <w:tr w:rsidR="00C46FD1" w:rsidRPr="00613061" w14:paraId="098D1455" w14:textId="77777777" w:rsidTr="00F16FE4">
        <w:tc>
          <w:tcPr>
            <w:tcW w:w="5994" w:type="dxa"/>
            <w:vAlign w:val="bottom"/>
          </w:tcPr>
          <w:p w14:paraId="38C9952E" w14:textId="77777777" w:rsidR="00C84BF8" w:rsidRPr="00613061" w:rsidRDefault="00C84BF8" w:rsidP="00702216">
            <w:pPr>
              <w:pStyle w:val="BodyTextIndent"/>
              <w:ind w:left="-105"/>
              <w:rPr>
                <w:rFonts w:ascii="Arial" w:hAnsi="Arial" w:cs="Arial"/>
                <w:sz w:val="20"/>
                <w:szCs w:val="20"/>
                <w:lang w:val="en-GB" w:eastAsia="en-US"/>
              </w:rPr>
            </w:pPr>
          </w:p>
        </w:tc>
        <w:tc>
          <w:tcPr>
            <w:tcW w:w="1526" w:type="dxa"/>
            <w:tcBorders>
              <w:bottom w:val="single" w:sz="4" w:space="0" w:color="auto"/>
            </w:tcBorders>
            <w:vAlign w:val="bottom"/>
          </w:tcPr>
          <w:p w14:paraId="286CD98F" w14:textId="77777777" w:rsidR="00C84BF8" w:rsidRPr="00613061" w:rsidRDefault="00C84BF8" w:rsidP="007228F9">
            <w:pPr>
              <w:pStyle w:val="BodyTextIndent"/>
              <w:ind w:left="0" w:right="-72"/>
              <w:jc w:val="right"/>
              <w:rPr>
                <w:rFonts w:ascii="Arial" w:hAnsi="Arial" w:cs="Arial"/>
                <w:sz w:val="20"/>
                <w:szCs w:val="20"/>
                <w:lang w:val="en-GB" w:eastAsia="en-US"/>
              </w:rPr>
            </w:pPr>
            <w:r w:rsidRPr="00613061">
              <w:rPr>
                <w:rFonts w:ascii="Arial" w:hAnsi="Arial" w:cs="Arial"/>
                <w:b/>
                <w:bCs/>
                <w:sz w:val="20"/>
                <w:szCs w:val="20"/>
                <w:lang w:val="en-US" w:eastAsia="en-US"/>
              </w:rPr>
              <w:t>Baht</w:t>
            </w:r>
          </w:p>
        </w:tc>
        <w:tc>
          <w:tcPr>
            <w:tcW w:w="1526" w:type="dxa"/>
            <w:tcBorders>
              <w:bottom w:val="single" w:sz="4" w:space="0" w:color="auto"/>
            </w:tcBorders>
            <w:vAlign w:val="bottom"/>
          </w:tcPr>
          <w:p w14:paraId="72E3003D" w14:textId="77777777" w:rsidR="00C84BF8" w:rsidRPr="00613061" w:rsidRDefault="00C84BF8" w:rsidP="007228F9">
            <w:pPr>
              <w:pStyle w:val="BodyTextIndent"/>
              <w:ind w:left="0" w:right="-72"/>
              <w:jc w:val="right"/>
              <w:rPr>
                <w:rFonts w:ascii="Arial" w:hAnsi="Arial" w:cs="Arial"/>
                <w:sz w:val="20"/>
                <w:szCs w:val="20"/>
                <w:lang w:val="en-GB" w:eastAsia="en-US"/>
              </w:rPr>
            </w:pPr>
            <w:r w:rsidRPr="00613061">
              <w:rPr>
                <w:rFonts w:ascii="Arial" w:hAnsi="Arial" w:cs="Arial"/>
                <w:b/>
                <w:bCs/>
                <w:sz w:val="20"/>
                <w:szCs w:val="20"/>
                <w:lang w:val="en-US" w:eastAsia="en-US"/>
              </w:rPr>
              <w:t>Baht</w:t>
            </w:r>
          </w:p>
        </w:tc>
      </w:tr>
      <w:tr w:rsidR="00C46FD1" w:rsidRPr="00613061" w14:paraId="2128B0DD" w14:textId="77777777" w:rsidTr="00F16FE4">
        <w:trPr>
          <w:trHeight w:val="80"/>
        </w:trPr>
        <w:tc>
          <w:tcPr>
            <w:tcW w:w="5994" w:type="dxa"/>
            <w:vAlign w:val="bottom"/>
          </w:tcPr>
          <w:p w14:paraId="0451B136" w14:textId="77777777" w:rsidR="00C84BF8" w:rsidRPr="00613061" w:rsidRDefault="00C84BF8" w:rsidP="00702216">
            <w:pPr>
              <w:pStyle w:val="BodyTextIndent"/>
              <w:ind w:left="-105"/>
              <w:rPr>
                <w:rFonts w:ascii="Arial" w:hAnsi="Arial" w:cs="Arial"/>
                <w:sz w:val="20"/>
                <w:szCs w:val="20"/>
                <w:lang w:val="en-GB" w:eastAsia="en-US"/>
              </w:rPr>
            </w:pPr>
          </w:p>
        </w:tc>
        <w:tc>
          <w:tcPr>
            <w:tcW w:w="1526" w:type="dxa"/>
            <w:tcBorders>
              <w:top w:val="single" w:sz="4" w:space="0" w:color="auto"/>
            </w:tcBorders>
            <w:shd w:val="clear" w:color="auto" w:fill="FAFAFA"/>
            <w:vAlign w:val="bottom"/>
          </w:tcPr>
          <w:p w14:paraId="4D081E29" w14:textId="77777777" w:rsidR="00C84BF8" w:rsidRPr="00613061" w:rsidRDefault="00C84BF8" w:rsidP="007228F9">
            <w:pPr>
              <w:pStyle w:val="BodyTextIndent"/>
              <w:ind w:left="0" w:right="-72"/>
              <w:jc w:val="right"/>
              <w:rPr>
                <w:rFonts w:ascii="Arial" w:hAnsi="Arial" w:cs="Arial"/>
                <w:sz w:val="20"/>
                <w:szCs w:val="20"/>
                <w:lang w:val="en-GB" w:eastAsia="en-US"/>
              </w:rPr>
            </w:pPr>
          </w:p>
        </w:tc>
        <w:tc>
          <w:tcPr>
            <w:tcW w:w="1526" w:type="dxa"/>
            <w:tcBorders>
              <w:top w:val="single" w:sz="4" w:space="0" w:color="auto"/>
            </w:tcBorders>
            <w:vAlign w:val="bottom"/>
          </w:tcPr>
          <w:p w14:paraId="4B79F7EA" w14:textId="77777777" w:rsidR="00C84BF8" w:rsidRPr="00613061" w:rsidRDefault="00C84BF8" w:rsidP="007228F9">
            <w:pPr>
              <w:pStyle w:val="BodyTextIndent"/>
              <w:ind w:left="0" w:right="-72"/>
              <w:jc w:val="right"/>
              <w:rPr>
                <w:rFonts w:ascii="Arial" w:hAnsi="Arial" w:cs="Arial"/>
                <w:sz w:val="20"/>
                <w:szCs w:val="20"/>
                <w:lang w:val="en-GB" w:eastAsia="en-US"/>
              </w:rPr>
            </w:pPr>
          </w:p>
        </w:tc>
      </w:tr>
      <w:tr w:rsidR="00D77409" w:rsidRPr="00613061" w14:paraId="5B39AF19" w14:textId="77777777" w:rsidTr="00F16FE4">
        <w:tc>
          <w:tcPr>
            <w:tcW w:w="5994" w:type="dxa"/>
            <w:vAlign w:val="bottom"/>
          </w:tcPr>
          <w:p w14:paraId="3115D47F" w14:textId="77777777" w:rsidR="00D77409" w:rsidRPr="00613061" w:rsidRDefault="00D77409" w:rsidP="00D77409">
            <w:pPr>
              <w:pStyle w:val="BodyTextIndent"/>
              <w:ind w:left="-105"/>
              <w:rPr>
                <w:rFonts w:ascii="Arial" w:hAnsi="Arial" w:cs="Arial"/>
                <w:sz w:val="20"/>
                <w:szCs w:val="20"/>
                <w:cs/>
                <w:lang w:val="en-GB" w:eastAsia="en-US"/>
              </w:rPr>
            </w:pPr>
            <w:r w:rsidRPr="00613061">
              <w:rPr>
                <w:rFonts w:ascii="Arial" w:hAnsi="Arial" w:cs="Arial"/>
                <w:sz w:val="20"/>
                <w:szCs w:val="20"/>
                <w:lang w:val="en-GB"/>
              </w:rPr>
              <w:t>Property maintenance expenses</w:t>
            </w:r>
          </w:p>
        </w:tc>
        <w:tc>
          <w:tcPr>
            <w:tcW w:w="1526" w:type="dxa"/>
            <w:shd w:val="clear" w:color="auto" w:fill="FAFAFA"/>
          </w:tcPr>
          <w:p w14:paraId="2D85C72F" w14:textId="3796E589" w:rsidR="00D77409" w:rsidRPr="00613061" w:rsidRDefault="00FD385C" w:rsidP="00D77409">
            <w:pPr>
              <w:pStyle w:val="BodyTextIndent"/>
              <w:ind w:left="0" w:right="-72"/>
              <w:jc w:val="right"/>
              <w:rPr>
                <w:rFonts w:ascii="Arial" w:hAnsi="Arial" w:cs="Arial"/>
                <w:sz w:val="20"/>
                <w:szCs w:val="20"/>
                <w:lang w:val="en-US"/>
              </w:rPr>
            </w:pPr>
            <w:r w:rsidRPr="00613061">
              <w:rPr>
                <w:rFonts w:ascii="Arial" w:hAnsi="Arial" w:cs="Arial"/>
                <w:sz w:val="20"/>
                <w:szCs w:val="20"/>
                <w:lang w:val="en-US"/>
              </w:rPr>
              <w:t>22,125,400</w:t>
            </w:r>
          </w:p>
        </w:tc>
        <w:tc>
          <w:tcPr>
            <w:tcW w:w="1526" w:type="dxa"/>
          </w:tcPr>
          <w:p w14:paraId="00370EA6" w14:textId="77777777" w:rsidR="00D77409" w:rsidRPr="00613061" w:rsidRDefault="00D77409" w:rsidP="00D77409">
            <w:pPr>
              <w:pStyle w:val="BodyTextIndent"/>
              <w:ind w:left="0" w:right="-72"/>
              <w:jc w:val="right"/>
              <w:rPr>
                <w:rFonts w:ascii="Arial" w:hAnsi="Arial" w:cs="Arial"/>
                <w:sz w:val="20"/>
                <w:szCs w:val="20"/>
                <w:lang w:val="en-GB"/>
              </w:rPr>
            </w:pPr>
            <w:r w:rsidRPr="00613061">
              <w:rPr>
                <w:rFonts w:ascii="Arial" w:hAnsi="Arial" w:cs="Arial"/>
                <w:sz w:val="20"/>
                <w:szCs w:val="20"/>
                <w:lang w:val="en-GB"/>
              </w:rPr>
              <w:t>17,279,460</w:t>
            </w:r>
          </w:p>
        </w:tc>
      </w:tr>
      <w:tr w:rsidR="00D77409" w:rsidRPr="00613061" w14:paraId="36228930" w14:textId="77777777" w:rsidTr="00F16FE4">
        <w:tc>
          <w:tcPr>
            <w:tcW w:w="5994" w:type="dxa"/>
            <w:vAlign w:val="bottom"/>
          </w:tcPr>
          <w:p w14:paraId="4EFF4626" w14:textId="77777777" w:rsidR="00D77409" w:rsidRPr="00613061" w:rsidRDefault="00D77409" w:rsidP="00D77409">
            <w:pPr>
              <w:pStyle w:val="BodyTextIndent"/>
              <w:ind w:left="-105"/>
              <w:rPr>
                <w:rFonts w:ascii="Arial" w:hAnsi="Arial" w:cs="Arial"/>
                <w:sz w:val="20"/>
                <w:szCs w:val="20"/>
                <w:lang w:val="en-GB" w:eastAsia="en-US"/>
              </w:rPr>
            </w:pPr>
            <w:r w:rsidRPr="00613061">
              <w:rPr>
                <w:rFonts w:ascii="Arial" w:hAnsi="Arial" w:cs="Arial"/>
                <w:sz w:val="20"/>
                <w:szCs w:val="20"/>
                <w:lang w:val="en-GB" w:eastAsia="en-US"/>
              </w:rPr>
              <w:t>Amortisation of deferred expenses</w:t>
            </w:r>
          </w:p>
        </w:tc>
        <w:tc>
          <w:tcPr>
            <w:tcW w:w="1526" w:type="dxa"/>
            <w:shd w:val="clear" w:color="auto" w:fill="FAFAFA"/>
          </w:tcPr>
          <w:p w14:paraId="3232EF88" w14:textId="3D40E9B6" w:rsidR="00D77409" w:rsidRPr="00613061" w:rsidRDefault="008C2D47" w:rsidP="00D77409">
            <w:pPr>
              <w:pStyle w:val="BodyTextIndent"/>
              <w:ind w:left="0" w:right="-72"/>
              <w:jc w:val="right"/>
              <w:rPr>
                <w:rFonts w:ascii="Arial" w:hAnsi="Arial" w:cs="Arial"/>
                <w:sz w:val="20"/>
                <w:szCs w:val="20"/>
                <w:lang w:val="en-GB"/>
              </w:rPr>
            </w:pPr>
            <w:r w:rsidRPr="00613061">
              <w:rPr>
                <w:rFonts w:ascii="Arial" w:hAnsi="Arial" w:cs="Arial"/>
                <w:sz w:val="20"/>
                <w:szCs w:val="20"/>
                <w:lang w:val="en-GB"/>
              </w:rPr>
              <w:t>11,370,566</w:t>
            </w:r>
          </w:p>
        </w:tc>
        <w:tc>
          <w:tcPr>
            <w:tcW w:w="1526" w:type="dxa"/>
          </w:tcPr>
          <w:p w14:paraId="671BF212" w14:textId="77777777" w:rsidR="00D77409" w:rsidRPr="00613061" w:rsidRDefault="00D77409" w:rsidP="00D77409">
            <w:pPr>
              <w:pStyle w:val="BodyTextIndent"/>
              <w:ind w:left="0" w:right="-72"/>
              <w:jc w:val="right"/>
              <w:rPr>
                <w:rFonts w:ascii="Arial" w:hAnsi="Arial" w:cs="Arial"/>
                <w:sz w:val="20"/>
                <w:szCs w:val="20"/>
                <w:lang w:val="en-GB"/>
              </w:rPr>
            </w:pPr>
            <w:r w:rsidRPr="00613061">
              <w:rPr>
                <w:rFonts w:ascii="Arial" w:hAnsi="Arial" w:cs="Arial"/>
                <w:sz w:val="20"/>
                <w:szCs w:val="20"/>
                <w:lang w:val="en-GB"/>
              </w:rPr>
              <w:t>12,035,606</w:t>
            </w:r>
          </w:p>
        </w:tc>
      </w:tr>
      <w:tr w:rsidR="00D77409" w:rsidRPr="00613061" w14:paraId="446B2482" w14:textId="77777777" w:rsidTr="00F16FE4">
        <w:tc>
          <w:tcPr>
            <w:tcW w:w="5994" w:type="dxa"/>
            <w:vAlign w:val="bottom"/>
          </w:tcPr>
          <w:p w14:paraId="65F5B873" w14:textId="77777777" w:rsidR="00D77409" w:rsidRPr="00613061" w:rsidRDefault="00D77409" w:rsidP="00D77409">
            <w:pPr>
              <w:pStyle w:val="BodyTextIndent"/>
              <w:ind w:left="-105"/>
              <w:rPr>
                <w:rFonts w:ascii="Arial" w:hAnsi="Arial" w:cs="Arial"/>
                <w:sz w:val="20"/>
                <w:szCs w:val="20"/>
                <w:cs/>
                <w:lang w:val="en-GB" w:eastAsia="en-US"/>
              </w:rPr>
            </w:pPr>
            <w:r w:rsidRPr="00613061">
              <w:rPr>
                <w:rFonts w:ascii="Arial" w:hAnsi="Arial" w:cs="Arial"/>
                <w:sz w:val="20"/>
                <w:szCs w:val="20"/>
                <w:lang w:val="en-GB" w:eastAsia="en-US"/>
              </w:rPr>
              <w:t>Consulting and professional fees</w:t>
            </w:r>
          </w:p>
        </w:tc>
        <w:tc>
          <w:tcPr>
            <w:tcW w:w="1526" w:type="dxa"/>
            <w:shd w:val="clear" w:color="auto" w:fill="FAFAFA"/>
          </w:tcPr>
          <w:p w14:paraId="1EB1EE98" w14:textId="34321BCB" w:rsidR="00D77409" w:rsidRPr="00613061" w:rsidRDefault="00FD385C" w:rsidP="00D77409">
            <w:pPr>
              <w:pStyle w:val="BodyTextIndent"/>
              <w:ind w:left="0" w:right="-72"/>
              <w:jc w:val="right"/>
              <w:rPr>
                <w:rFonts w:ascii="Arial" w:hAnsi="Arial" w:cs="Arial"/>
                <w:sz w:val="20"/>
                <w:szCs w:val="20"/>
                <w:lang w:val="en-GB"/>
              </w:rPr>
            </w:pPr>
            <w:r w:rsidRPr="00613061">
              <w:rPr>
                <w:rFonts w:ascii="Arial" w:hAnsi="Arial" w:cs="Arial"/>
                <w:sz w:val="20"/>
                <w:szCs w:val="20"/>
                <w:lang w:val="en-GB"/>
              </w:rPr>
              <w:t>944,518</w:t>
            </w:r>
          </w:p>
        </w:tc>
        <w:tc>
          <w:tcPr>
            <w:tcW w:w="1526" w:type="dxa"/>
          </w:tcPr>
          <w:p w14:paraId="2B1AF664" w14:textId="77777777" w:rsidR="00D77409" w:rsidRPr="00613061" w:rsidRDefault="00D77409" w:rsidP="00D77409">
            <w:pPr>
              <w:pStyle w:val="BodyTextIndent"/>
              <w:ind w:left="0" w:right="-72"/>
              <w:jc w:val="right"/>
              <w:rPr>
                <w:rFonts w:ascii="Arial" w:hAnsi="Arial" w:cs="Arial"/>
                <w:sz w:val="20"/>
                <w:szCs w:val="20"/>
                <w:lang w:val="en-GB"/>
              </w:rPr>
            </w:pPr>
            <w:r w:rsidRPr="00613061">
              <w:rPr>
                <w:rFonts w:ascii="Arial" w:hAnsi="Arial" w:cs="Arial"/>
                <w:sz w:val="20"/>
                <w:szCs w:val="20"/>
                <w:lang w:val="en-GB"/>
              </w:rPr>
              <w:t>1,125,428</w:t>
            </w:r>
          </w:p>
        </w:tc>
      </w:tr>
      <w:tr w:rsidR="00D77409" w:rsidRPr="00613061" w14:paraId="57675EC2" w14:textId="77777777" w:rsidTr="00F16FE4">
        <w:tc>
          <w:tcPr>
            <w:tcW w:w="5994" w:type="dxa"/>
            <w:vAlign w:val="bottom"/>
          </w:tcPr>
          <w:p w14:paraId="5D646252" w14:textId="77777777" w:rsidR="00D77409" w:rsidRPr="00613061" w:rsidRDefault="00D77409" w:rsidP="00D77409">
            <w:pPr>
              <w:pStyle w:val="BodyTextIndent"/>
              <w:ind w:left="-105"/>
              <w:rPr>
                <w:rFonts w:ascii="Arial" w:hAnsi="Arial" w:cs="Arial"/>
                <w:sz w:val="20"/>
                <w:szCs w:val="20"/>
                <w:lang w:val="en-GB" w:eastAsia="en-US"/>
              </w:rPr>
            </w:pPr>
            <w:r w:rsidRPr="00613061">
              <w:rPr>
                <w:rFonts w:ascii="Arial" w:hAnsi="Arial" w:cs="Arial"/>
                <w:sz w:val="20"/>
                <w:szCs w:val="20"/>
                <w:lang w:val="en-GB" w:eastAsia="en-US"/>
              </w:rPr>
              <w:t>Other expenses</w:t>
            </w:r>
          </w:p>
        </w:tc>
        <w:tc>
          <w:tcPr>
            <w:tcW w:w="1526" w:type="dxa"/>
            <w:shd w:val="clear" w:color="auto" w:fill="FAFAFA"/>
          </w:tcPr>
          <w:p w14:paraId="6F1CCE7C" w14:textId="6E85E615" w:rsidR="00D77409" w:rsidRPr="00613061" w:rsidRDefault="00773885" w:rsidP="00D77409">
            <w:pPr>
              <w:pStyle w:val="BodyTextIndent"/>
              <w:ind w:left="0" w:right="-72"/>
              <w:jc w:val="right"/>
              <w:rPr>
                <w:rFonts w:ascii="Arial" w:hAnsi="Arial" w:cs="Arial"/>
                <w:sz w:val="20"/>
                <w:szCs w:val="20"/>
                <w:lang w:val="en-GB"/>
              </w:rPr>
            </w:pPr>
            <w:r w:rsidRPr="00613061">
              <w:rPr>
                <w:rFonts w:ascii="Arial" w:hAnsi="Arial" w:cs="Arial"/>
                <w:sz w:val="20"/>
                <w:szCs w:val="20"/>
                <w:lang w:val="en-GB"/>
              </w:rPr>
              <w:t>5,803,</w:t>
            </w:r>
            <w:r w:rsidR="008C2D47" w:rsidRPr="00613061">
              <w:rPr>
                <w:rFonts w:ascii="Arial" w:hAnsi="Arial" w:cs="Arial"/>
                <w:sz w:val="20"/>
                <w:szCs w:val="20"/>
                <w:lang w:val="en-GB"/>
              </w:rPr>
              <w:t>234</w:t>
            </w:r>
          </w:p>
        </w:tc>
        <w:tc>
          <w:tcPr>
            <w:tcW w:w="1526" w:type="dxa"/>
          </w:tcPr>
          <w:p w14:paraId="3F2A5E10" w14:textId="77777777" w:rsidR="00D77409" w:rsidRPr="00613061" w:rsidRDefault="00D77409" w:rsidP="00D77409">
            <w:pPr>
              <w:pStyle w:val="BodyTextIndent"/>
              <w:ind w:left="0" w:right="-72"/>
              <w:jc w:val="right"/>
              <w:rPr>
                <w:rFonts w:ascii="Arial" w:hAnsi="Arial" w:cs="Arial"/>
                <w:sz w:val="20"/>
                <w:szCs w:val="20"/>
                <w:lang w:val="en-GB"/>
              </w:rPr>
            </w:pPr>
            <w:r w:rsidRPr="00613061">
              <w:rPr>
                <w:rFonts w:ascii="Arial" w:hAnsi="Arial" w:cs="Arial"/>
                <w:sz w:val="20"/>
                <w:szCs w:val="20"/>
                <w:lang w:val="en-GB"/>
              </w:rPr>
              <w:t>3,708,834</w:t>
            </w:r>
          </w:p>
        </w:tc>
      </w:tr>
      <w:tr w:rsidR="00D77409" w:rsidRPr="00613061" w14:paraId="64371717" w14:textId="77777777" w:rsidTr="00F16FE4">
        <w:tc>
          <w:tcPr>
            <w:tcW w:w="5994" w:type="dxa"/>
            <w:vAlign w:val="bottom"/>
          </w:tcPr>
          <w:p w14:paraId="33AB153D" w14:textId="77777777" w:rsidR="00D77409" w:rsidRPr="00613061" w:rsidRDefault="00D77409" w:rsidP="00D77409">
            <w:pPr>
              <w:pStyle w:val="BodyTextIndent"/>
              <w:ind w:left="-105"/>
              <w:rPr>
                <w:rFonts w:ascii="Arial" w:hAnsi="Arial" w:cs="Arial"/>
                <w:sz w:val="20"/>
                <w:szCs w:val="20"/>
                <w:cs/>
                <w:lang w:val="en-GB" w:eastAsia="en-US"/>
              </w:rPr>
            </w:pPr>
            <w:proofErr w:type="gramStart"/>
            <w:r w:rsidRPr="00613061">
              <w:rPr>
                <w:rFonts w:ascii="Arial" w:hAnsi="Arial" w:cs="Arial"/>
                <w:sz w:val="20"/>
                <w:szCs w:val="20"/>
                <w:lang w:val="en-GB" w:eastAsia="en-US"/>
              </w:rPr>
              <w:t>Units</w:t>
            </w:r>
            <w:proofErr w:type="gramEnd"/>
            <w:r w:rsidRPr="00613061">
              <w:rPr>
                <w:rFonts w:ascii="Arial" w:hAnsi="Arial" w:cs="Arial"/>
                <w:sz w:val="20"/>
                <w:szCs w:val="20"/>
                <w:lang w:val="en-GB" w:eastAsia="en-US"/>
              </w:rPr>
              <w:t xml:space="preserve"> issuance expenses</w:t>
            </w:r>
          </w:p>
        </w:tc>
        <w:tc>
          <w:tcPr>
            <w:tcW w:w="1526" w:type="dxa"/>
            <w:tcBorders>
              <w:bottom w:val="single" w:sz="4" w:space="0" w:color="auto"/>
            </w:tcBorders>
            <w:shd w:val="clear" w:color="auto" w:fill="FAFAFA"/>
          </w:tcPr>
          <w:p w14:paraId="455A9A0E" w14:textId="721F80F5" w:rsidR="00D77409" w:rsidRPr="00613061" w:rsidRDefault="008C2D47" w:rsidP="00D77409">
            <w:pPr>
              <w:pStyle w:val="BodyTextIndent"/>
              <w:ind w:left="0" w:right="-72"/>
              <w:jc w:val="right"/>
              <w:rPr>
                <w:rFonts w:ascii="Arial" w:hAnsi="Arial" w:cs="Arial"/>
                <w:sz w:val="20"/>
                <w:szCs w:val="20"/>
                <w:lang w:val="en-GB"/>
              </w:rPr>
            </w:pPr>
            <w:r w:rsidRPr="00613061">
              <w:rPr>
                <w:rFonts w:ascii="Arial" w:hAnsi="Arial" w:cs="Arial"/>
                <w:sz w:val="20"/>
                <w:szCs w:val="20"/>
                <w:lang w:val="en-GB"/>
              </w:rPr>
              <w:t>3,086,534</w:t>
            </w:r>
          </w:p>
        </w:tc>
        <w:tc>
          <w:tcPr>
            <w:tcW w:w="1526" w:type="dxa"/>
            <w:tcBorders>
              <w:bottom w:val="single" w:sz="4" w:space="0" w:color="auto"/>
            </w:tcBorders>
          </w:tcPr>
          <w:p w14:paraId="3FD4DD35" w14:textId="77777777" w:rsidR="00D77409" w:rsidRPr="00613061" w:rsidRDefault="00D77409" w:rsidP="00D77409">
            <w:pPr>
              <w:pStyle w:val="BodyTextIndent"/>
              <w:ind w:left="0" w:right="-72"/>
              <w:jc w:val="right"/>
              <w:rPr>
                <w:rFonts w:ascii="Arial" w:hAnsi="Arial" w:cs="Arial"/>
                <w:sz w:val="20"/>
                <w:szCs w:val="20"/>
                <w:lang w:val="en-GB"/>
              </w:rPr>
            </w:pPr>
            <w:r w:rsidRPr="00613061">
              <w:rPr>
                <w:rFonts w:ascii="Arial" w:hAnsi="Arial" w:cs="Arial"/>
                <w:sz w:val="20"/>
                <w:szCs w:val="20"/>
                <w:lang w:val="en-GB"/>
              </w:rPr>
              <w:t>-</w:t>
            </w:r>
          </w:p>
        </w:tc>
      </w:tr>
      <w:tr w:rsidR="00D77409" w:rsidRPr="00613061" w14:paraId="7283050C" w14:textId="77777777" w:rsidTr="00F16FE4">
        <w:tc>
          <w:tcPr>
            <w:tcW w:w="5994" w:type="dxa"/>
            <w:vAlign w:val="bottom"/>
          </w:tcPr>
          <w:p w14:paraId="307DA938" w14:textId="77777777" w:rsidR="00D77409" w:rsidRPr="00613061" w:rsidRDefault="00D77409" w:rsidP="00D77409">
            <w:pPr>
              <w:pStyle w:val="BodyTextIndent"/>
              <w:ind w:left="-105"/>
              <w:rPr>
                <w:rFonts w:ascii="Arial" w:hAnsi="Arial" w:cs="Arial"/>
                <w:sz w:val="20"/>
                <w:szCs w:val="20"/>
                <w:lang w:val="en-GB" w:eastAsia="en-US"/>
              </w:rPr>
            </w:pPr>
          </w:p>
        </w:tc>
        <w:tc>
          <w:tcPr>
            <w:tcW w:w="1526" w:type="dxa"/>
            <w:tcBorders>
              <w:top w:val="single" w:sz="4" w:space="0" w:color="auto"/>
            </w:tcBorders>
            <w:shd w:val="clear" w:color="auto" w:fill="FAFAFA"/>
            <w:vAlign w:val="bottom"/>
          </w:tcPr>
          <w:p w14:paraId="5FD19758" w14:textId="77777777" w:rsidR="00D77409" w:rsidRPr="00613061" w:rsidRDefault="00D77409" w:rsidP="00D77409">
            <w:pPr>
              <w:pStyle w:val="BodyTextIndent"/>
              <w:ind w:left="0" w:right="-72"/>
              <w:jc w:val="right"/>
              <w:rPr>
                <w:rFonts w:ascii="Arial" w:hAnsi="Arial" w:cs="Arial"/>
                <w:sz w:val="20"/>
                <w:szCs w:val="20"/>
                <w:lang w:val="en-GB"/>
              </w:rPr>
            </w:pPr>
          </w:p>
        </w:tc>
        <w:tc>
          <w:tcPr>
            <w:tcW w:w="1526" w:type="dxa"/>
            <w:tcBorders>
              <w:top w:val="single" w:sz="4" w:space="0" w:color="auto"/>
            </w:tcBorders>
            <w:vAlign w:val="bottom"/>
          </w:tcPr>
          <w:p w14:paraId="06A7E82F" w14:textId="77777777" w:rsidR="00D77409" w:rsidRPr="00613061" w:rsidRDefault="00D77409" w:rsidP="00D77409">
            <w:pPr>
              <w:pStyle w:val="BodyTextIndent"/>
              <w:ind w:left="0" w:right="-72"/>
              <w:jc w:val="right"/>
              <w:rPr>
                <w:rFonts w:ascii="Arial" w:hAnsi="Arial" w:cs="Arial"/>
                <w:sz w:val="20"/>
                <w:szCs w:val="20"/>
                <w:lang w:val="en-GB"/>
              </w:rPr>
            </w:pPr>
          </w:p>
        </w:tc>
      </w:tr>
      <w:tr w:rsidR="00D77409" w:rsidRPr="00613061" w14:paraId="7D0B6336" w14:textId="77777777" w:rsidTr="00F16FE4">
        <w:tc>
          <w:tcPr>
            <w:tcW w:w="5994" w:type="dxa"/>
            <w:vAlign w:val="bottom"/>
          </w:tcPr>
          <w:p w14:paraId="2765A37C" w14:textId="77777777" w:rsidR="00D77409" w:rsidRPr="00613061" w:rsidRDefault="00D77409" w:rsidP="00D77409">
            <w:pPr>
              <w:pStyle w:val="BodyTextIndent"/>
              <w:ind w:left="-105"/>
              <w:rPr>
                <w:rFonts w:ascii="Arial" w:hAnsi="Arial" w:cs="Arial"/>
                <w:sz w:val="20"/>
                <w:szCs w:val="20"/>
                <w:cs/>
                <w:lang w:val="en-GB" w:eastAsia="en-US"/>
              </w:rPr>
            </w:pPr>
            <w:r w:rsidRPr="00613061">
              <w:rPr>
                <w:rFonts w:ascii="Arial" w:hAnsi="Arial" w:cs="Arial"/>
                <w:sz w:val="20"/>
                <w:szCs w:val="20"/>
                <w:lang w:val="en-GB" w:eastAsia="en-US"/>
              </w:rPr>
              <w:t>Total other expenses</w:t>
            </w:r>
          </w:p>
        </w:tc>
        <w:tc>
          <w:tcPr>
            <w:tcW w:w="1526" w:type="dxa"/>
            <w:tcBorders>
              <w:bottom w:val="single" w:sz="4" w:space="0" w:color="auto"/>
            </w:tcBorders>
            <w:shd w:val="clear" w:color="auto" w:fill="FAFAFA"/>
          </w:tcPr>
          <w:p w14:paraId="013D84EC" w14:textId="21611580" w:rsidR="00D77409" w:rsidRPr="00613061" w:rsidRDefault="008C2D47" w:rsidP="00D77409">
            <w:pPr>
              <w:pStyle w:val="BodyTextIndent"/>
              <w:ind w:left="0" w:right="-72"/>
              <w:jc w:val="right"/>
              <w:rPr>
                <w:rFonts w:ascii="Arial" w:hAnsi="Arial" w:cs="Arial"/>
                <w:sz w:val="20"/>
                <w:szCs w:val="20"/>
                <w:cs/>
                <w:lang w:val="en-GB"/>
              </w:rPr>
            </w:pPr>
            <w:r w:rsidRPr="00613061">
              <w:rPr>
                <w:rFonts w:ascii="Arial" w:hAnsi="Arial" w:cs="Arial"/>
                <w:sz w:val="20"/>
                <w:szCs w:val="20"/>
                <w:lang w:val="en-GB"/>
              </w:rPr>
              <w:t>43,330,252</w:t>
            </w:r>
          </w:p>
        </w:tc>
        <w:tc>
          <w:tcPr>
            <w:tcW w:w="1526" w:type="dxa"/>
            <w:tcBorders>
              <w:bottom w:val="single" w:sz="4" w:space="0" w:color="auto"/>
            </w:tcBorders>
          </w:tcPr>
          <w:p w14:paraId="3021000B" w14:textId="77777777" w:rsidR="00D77409" w:rsidRPr="00613061" w:rsidRDefault="00D77409" w:rsidP="00D77409">
            <w:pPr>
              <w:pStyle w:val="BodyTextIndent"/>
              <w:ind w:left="0" w:right="-72"/>
              <w:jc w:val="right"/>
              <w:rPr>
                <w:rFonts w:ascii="Arial" w:hAnsi="Arial" w:cs="Arial"/>
                <w:sz w:val="20"/>
                <w:szCs w:val="20"/>
                <w:cs/>
                <w:lang w:val="en-GB"/>
              </w:rPr>
            </w:pPr>
            <w:r w:rsidRPr="00613061">
              <w:rPr>
                <w:rFonts w:ascii="Arial" w:hAnsi="Arial" w:cs="Arial"/>
                <w:sz w:val="20"/>
                <w:szCs w:val="20"/>
                <w:lang w:val="en-GB"/>
              </w:rPr>
              <w:t>34,149,328</w:t>
            </w:r>
          </w:p>
        </w:tc>
      </w:tr>
    </w:tbl>
    <w:p w14:paraId="38EA0352" w14:textId="77777777" w:rsidR="00190519" w:rsidRPr="00613061" w:rsidRDefault="00190519" w:rsidP="00C00ED0">
      <w:pPr>
        <w:pStyle w:val="a"/>
        <w:tabs>
          <w:tab w:val="right" w:pos="4590"/>
          <w:tab w:val="right" w:pos="6210"/>
          <w:tab w:val="right" w:pos="8010"/>
          <w:tab w:val="right" w:pos="9360"/>
        </w:tabs>
        <w:ind w:right="0"/>
        <w:jc w:val="both"/>
        <w:rPr>
          <w:rFonts w:ascii="Arial" w:hAnsi="Arial" w:cs="Arial"/>
          <w:sz w:val="20"/>
          <w:szCs w:val="20"/>
          <w:lang w:val="en-US"/>
        </w:rPr>
      </w:pPr>
    </w:p>
    <w:p w14:paraId="048E23DB" w14:textId="77777777" w:rsidR="00702216" w:rsidRPr="00613061" w:rsidRDefault="00702216" w:rsidP="00C00ED0">
      <w:pPr>
        <w:pStyle w:val="a"/>
        <w:tabs>
          <w:tab w:val="right" w:pos="4590"/>
          <w:tab w:val="right" w:pos="6210"/>
          <w:tab w:val="right" w:pos="8010"/>
          <w:tab w:val="right" w:pos="9360"/>
        </w:tabs>
        <w:ind w:right="0"/>
        <w:jc w:val="both"/>
        <w:rPr>
          <w:rFonts w:ascii="Arial" w:hAnsi="Arial" w:cs="Arial"/>
          <w:sz w:val="20"/>
          <w:szCs w:val="20"/>
          <w:lang w:val="en-US"/>
        </w:rPr>
      </w:pPr>
    </w:p>
    <w:tbl>
      <w:tblPr>
        <w:tblW w:w="9043" w:type="dxa"/>
        <w:tblInd w:w="108" w:type="dxa"/>
        <w:shd w:val="clear" w:color="auto" w:fill="FFA543"/>
        <w:tblLook w:val="04A0" w:firstRow="1" w:lastRow="0" w:firstColumn="1" w:lastColumn="0" w:noHBand="0" w:noVBand="1"/>
      </w:tblPr>
      <w:tblGrid>
        <w:gridCol w:w="9043"/>
      </w:tblGrid>
      <w:tr w:rsidR="00702216" w:rsidRPr="00613061" w14:paraId="5A4AB385" w14:textId="77777777" w:rsidTr="00D31AE9">
        <w:trPr>
          <w:trHeight w:val="386"/>
        </w:trPr>
        <w:tc>
          <w:tcPr>
            <w:tcW w:w="9043" w:type="dxa"/>
            <w:shd w:val="clear" w:color="auto" w:fill="FFA543"/>
            <w:vAlign w:val="center"/>
            <w:hideMark/>
          </w:tcPr>
          <w:p w14:paraId="5C022B79" w14:textId="77777777" w:rsidR="00702216" w:rsidRPr="00613061" w:rsidRDefault="003942DC" w:rsidP="00D31AE9">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20</w:t>
            </w:r>
            <w:r w:rsidR="00702216" w:rsidRPr="00613061">
              <w:rPr>
                <w:rFonts w:ascii="Arial" w:eastAsia="Arial Unicode MS" w:hAnsi="Arial" w:cs="Arial"/>
                <w:b/>
                <w:bCs/>
                <w:color w:val="FFFFFF"/>
                <w:sz w:val="20"/>
                <w:szCs w:val="20"/>
              </w:rPr>
              <w:tab/>
              <w:t>Information regarding sale and purchase of investments</w:t>
            </w:r>
          </w:p>
        </w:tc>
      </w:tr>
    </w:tbl>
    <w:p w14:paraId="7ED5EB1A" w14:textId="77777777" w:rsidR="00190519" w:rsidRPr="00613061" w:rsidRDefault="00190519" w:rsidP="00702216">
      <w:pPr>
        <w:pStyle w:val="a"/>
        <w:tabs>
          <w:tab w:val="right" w:pos="4590"/>
          <w:tab w:val="right" w:pos="6210"/>
          <w:tab w:val="right" w:pos="8010"/>
          <w:tab w:val="right" w:pos="9360"/>
        </w:tabs>
        <w:ind w:right="0"/>
        <w:jc w:val="both"/>
        <w:rPr>
          <w:rFonts w:ascii="Arial" w:hAnsi="Arial" w:cs="Arial"/>
          <w:sz w:val="20"/>
          <w:szCs w:val="20"/>
          <w:lang w:val="en-US"/>
        </w:rPr>
      </w:pPr>
    </w:p>
    <w:p w14:paraId="6FA932F6" w14:textId="0F033D4C" w:rsidR="00190519" w:rsidRPr="00613061" w:rsidRDefault="00190519" w:rsidP="00702216">
      <w:pPr>
        <w:pStyle w:val="a"/>
        <w:tabs>
          <w:tab w:val="right" w:pos="4590"/>
          <w:tab w:val="right" w:pos="6210"/>
          <w:tab w:val="right" w:pos="8010"/>
          <w:tab w:val="right" w:pos="9360"/>
        </w:tabs>
        <w:ind w:right="0"/>
        <w:jc w:val="both"/>
        <w:rPr>
          <w:rFonts w:ascii="Arial" w:hAnsi="Arial" w:cs="Arial"/>
          <w:spacing w:val="-2"/>
          <w:sz w:val="20"/>
          <w:szCs w:val="20"/>
          <w:lang w:val="en-US"/>
        </w:rPr>
      </w:pPr>
      <w:r w:rsidRPr="00613061">
        <w:rPr>
          <w:rFonts w:ascii="Arial" w:hAnsi="Arial" w:cs="Arial"/>
          <w:spacing w:val="-4"/>
          <w:sz w:val="20"/>
          <w:szCs w:val="20"/>
          <w:lang w:val="en-US"/>
        </w:rPr>
        <w:t>During</w:t>
      </w:r>
      <w:r w:rsidR="00EA1C54" w:rsidRPr="00613061">
        <w:rPr>
          <w:rFonts w:ascii="Arial" w:hAnsi="Arial" w:cs="Arial"/>
          <w:spacing w:val="-4"/>
          <w:sz w:val="20"/>
          <w:szCs w:val="20"/>
          <w:lang w:val="en-US"/>
        </w:rPr>
        <w:t xml:space="preserve"> the year ended 31 December </w:t>
      </w:r>
      <w:r w:rsidR="00FA4DAB" w:rsidRPr="00613061">
        <w:rPr>
          <w:rFonts w:ascii="Arial" w:hAnsi="Arial" w:cs="Arial"/>
          <w:spacing w:val="-4"/>
          <w:sz w:val="20"/>
          <w:szCs w:val="20"/>
          <w:lang w:val="en-GB"/>
        </w:rPr>
        <w:t>2022</w:t>
      </w:r>
      <w:r w:rsidRPr="00613061">
        <w:rPr>
          <w:rFonts w:ascii="Arial" w:hAnsi="Arial" w:cs="Arial"/>
          <w:spacing w:val="-4"/>
          <w:sz w:val="20"/>
          <w:szCs w:val="20"/>
          <w:lang w:val="en-US"/>
        </w:rPr>
        <w:t>, the Trust has purchased</w:t>
      </w:r>
      <w:r w:rsidRPr="00613061">
        <w:rPr>
          <w:rFonts w:ascii="Arial" w:hAnsi="Arial" w:cs="Arial"/>
          <w:spacing w:val="-4"/>
          <w:sz w:val="20"/>
          <w:szCs w:val="20"/>
          <w:cs/>
          <w:lang w:val="en-US"/>
        </w:rPr>
        <w:t xml:space="preserve"> </w:t>
      </w:r>
      <w:r w:rsidRPr="00613061">
        <w:rPr>
          <w:rFonts w:ascii="Arial" w:hAnsi="Arial" w:cs="Arial"/>
          <w:spacing w:val="-4"/>
          <w:sz w:val="20"/>
          <w:szCs w:val="20"/>
          <w:lang w:val="en-GB"/>
        </w:rPr>
        <w:t>and sold</w:t>
      </w:r>
      <w:r w:rsidRPr="00613061">
        <w:rPr>
          <w:rFonts w:ascii="Arial" w:hAnsi="Arial" w:cs="Arial"/>
          <w:spacing w:val="-4"/>
          <w:sz w:val="20"/>
          <w:szCs w:val="20"/>
          <w:lang w:val="en-US"/>
        </w:rPr>
        <w:t xml:space="preserve"> investments</w:t>
      </w:r>
      <w:r w:rsidR="00167968" w:rsidRPr="00613061">
        <w:rPr>
          <w:rFonts w:ascii="Arial" w:hAnsi="Arial" w:cs="Arial"/>
          <w:spacing w:val="-4"/>
          <w:sz w:val="20"/>
          <w:szCs w:val="20"/>
          <w:lang w:val="en-US"/>
        </w:rPr>
        <w:t xml:space="preserve"> in </w:t>
      </w:r>
      <w:r w:rsidRPr="00613061">
        <w:rPr>
          <w:rFonts w:ascii="Arial" w:hAnsi="Arial" w:cs="Arial"/>
          <w:spacing w:val="-4"/>
          <w:sz w:val="20"/>
          <w:szCs w:val="20"/>
          <w:lang w:val="en-US"/>
        </w:rPr>
        <w:t>net</w:t>
      </w:r>
      <w:r w:rsidR="00167968" w:rsidRPr="00613061">
        <w:rPr>
          <w:rFonts w:ascii="Arial" w:hAnsi="Arial" w:cs="Arial"/>
          <w:spacing w:val="-4"/>
          <w:sz w:val="20"/>
          <w:szCs w:val="20"/>
          <w:lang w:val="en-US"/>
        </w:rPr>
        <w:t xml:space="preserve"> amount of</w:t>
      </w:r>
      <w:r w:rsidR="008B53FF" w:rsidRPr="00613061">
        <w:rPr>
          <w:rFonts w:ascii="Arial" w:hAnsi="Arial" w:cs="Arial"/>
          <w:spacing w:val="-2"/>
          <w:sz w:val="20"/>
          <w:szCs w:val="20"/>
          <w:lang w:val="en-US"/>
        </w:rPr>
        <w:t xml:space="preserve"> </w:t>
      </w:r>
      <w:r w:rsidR="00660144" w:rsidRPr="00613061">
        <w:rPr>
          <w:rFonts w:ascii="Arial" w:hAnsi="Arial" w:cs="Arial"/>
          <w:spacing w:val="-2"/>
          <w:sz w:val="20"/>
          <w:szCs w:val="20"/>
          <w:lang w:val="en-US"/>
        </w:rPr>
        <w:t xml:space="preserve">Million </w:t>
      </w:r>
      <w:r w:rsidR="008B53FF" w:rsidRPr="00613061">
        <w:rPr>
          <w:rFonts w:ascii="Arial" w:hAnsi="Arial" w:cs="Arial"/>
          <w:spacing w:val="-2"/>
          <w:sz w:val="20"/>
          <w:szCs w:val="20"/>
          <w:lang w:val="en-US"/>
        </w:rPr>
        <w:t>Baht</w:t>
      </w:r>
      <w:r w:rsidR="00E84AB1" w:rsidRPr="00613061">
        <w:rPr>
          <w:rFonts w:ascii="Arial" w:hAnsi="Arial" w:cs="Arial"/>
          <w:spacing w:val="-2"/>
          <w:sz w:val="20"/>
          <w:szCs w:val="20"/>
          <w:lang w:val="en-US"/>
        </w:rPr>
        <w:t xml:space="preserve"> </w:t>
      </w:r>
      <w:r w:rsidR="00660144" w:rsidRPr="00613061">
        <w:rPr>
          <w:rFonts w:ascii="Arial" w:eastAsia="Arial Unicode MS" w:hAnsi="Arial" w:cs="Arial"/>
          <w:sz w:val="20"/>
          <w:szCs w:val="20"/>
          <w:lang w:val="en-US"/>
        </w:rPr>
        <w:t>1,372.3</w:t>
      </w:r>
      <w:r w:rsidR="000A199F" w:rsidRPr="00613061">
        <w:rPr>
          <w:rFonts w:ascii="Arial" w:eastAsia="Arial Unicode MS" w:hAnsi="Arial" w:cs="Arial"/>
          <w:sz w:val="20"/>
          <w:szCs w:val="20"/>
          <w:lang w:val="en-US"/>
        </w:rPr>
        <w:t>6</w:t>
      </w:r>
      <w:r w:rsidR="00CE7604" w:rsidRPr="00613061">
        <w:rPr>
          <w:rFonts w:ascii="Arial" w:hAnsi="Arial" w:cs="Arial"/>
          <w:spacing w:val="-2"/>
          <w:sz w:val="20"/>
          <w:szCs w:val="20"/>
          <w:lang w:val="en-US"/>
        </w:rPr>
        <w:t xml:space="preserve"> </w:t>
      </w:r>
      <w:r w:rsidR="00E84AB1" w:rsidRPr="00613061">
        <w:rPr>
          <w:rFonts w:ascii="Arial" w:hAnsi="Arial" w:cs="Arial"/>
          <w:spacing w:val="-2"/>
          <w:sz w:val="20"/>
          <w:szCs w:val="20"/>
          <w:lang w:val="en-US"/>
        </w:rPr>
        <w:t>(</w:t>
      </w:r>
      <w:r w:rsidR="00FA4DAB" w:rsidRPr="00613061">
        <w:rPr>
          <w:rFonts w:ascii="Arial" w:hAnsi="Arial" w:cs="Arial"/>
          <w:spacing w:val="-2"/>
          <w:sz w:val="20"/>
          <w:szCs w:val="20"/>
          <w:lang w:val="en-GB"/>
        </w:rPr>
        <w:t>2021</w:t>
      </w:r>
      <w:r w:rsidR="00E84AB1" w:rsidRPr="00613061">
        <w:rPr>
          <w:rFonts w:ascii="Arial" w:hAnsi="Arial" w:cs="Arial"/>
          <w:spacing w:val="-2"/>
          <w:sz w:val="20"/>
          <w:szCs w:val="20"/>
          <w:lang w:val="en-US"/>
        </w:rPr>
        <w:t>:</w:t>
      </w:r>
      <w:r w:rsidR="008B53FF" w:rsidRPr="00613061">
        <w:rPr>
          <w:rFonts w:ascii="Arial" w:hAnsi="Arial" w:cs="Arial"/>
          <w:spacing w:val="-2"/>
          <w:sz w:val="20"/>
          <w:szCs w:val="20"/>
          <w:lang w:val="en-US"/>
        </w:rPr>
        <w:t xml:space="preserve"> </w:t>
      </w:r>
      <w:r w:rsidR="00660144" w:rsidRPr="00613061">
        <w:rPr>
          <w:rFonts w:ascii="Arial" w:hAnsi="Arial" w:cs="Arial"/>
          <w:spacing w:val="-2"/>
          <w:sz w:val="20"/>
          <w:szCs w:val="20"/>
          <w:lang w:val="en-US"/>
        </w:rPr>
        <w:t xml:space="preserve">Million </w:t>
      </w:r>
      <w:r w:rsidR="00971BE3" w:rsidRPr="00613061">
        <w:rPr>
          <w:rFonts w:ascii="Arial" w:hAnsi="Arial" w:cs="Arial"/>
          <w:spacing w:val="-2"/>
          <w:sz w:val="20"/>
          <w:szCs w:val="20"/>
          <w:lang w:val="en-US"/>
        </w:rPr>
        <w:t xml:space="preserve">Baht </w:t>
      </w:r>
      <w:r w:rsidR="00D77409" w:rsidRPr="00613061">
        <w:rPr>
          <w:rFonts w:ascii="Arial" w:hAnsi="Arial" w:cs="Arial"/>
          <w:spacing w:val="-2"/>
          <w:sz w:val="20"/>
          <w:szCs w:val="20"/>
          <w:lang w:val="en-US"/>
        </w:rPr>
        <w:t>1</w:t>
      </w:r>
      <w:r w:rsidR="00660144" w:rsidRPr="00613061">
        <w:rPr>
          <w:rFonts w:ascii="Arial" w:hAnsi="Arial" w:cs="Arial"/>
          <w:spacing w:val="-2"/>
          <w:sz w:val="20"/>
          <w:szCs w:val="20"/>
          <w:lang w:val="en-US"/>
        </w:rPr>
        <w:t>.</w:t>
      </w:r>
      <w:r w:rsidR="00D77409" w:rsidRPr="00613061">
        <w:rPr>
          <w:rFonts w:ascii="Arial" w:hAnsi="Arial" w:cs="Arial"/>
          <w:spacing w:val="-2"/>
          <w:sz w:val="20"/>
          <w:szCs w:val="20"/>
          <w:lang w:val="en-US"/>
        </w:rPr>
        <w:t>7</w:t>
      </w:r>
      <w:r w:rsidR="00660144" w:rsidRPr="00613061">
        <w:rPr>
          <w:rFonts w:ascii="Arial" w:hAnsi="Arial" w:cs="Arial"/>
          <w:spacing w:val="-2"/>
          <w:sz w:val="20"/>
          <w:szCs w:val="20"/>
          <w:lang w:val="en-US"/>
        </w:rPr>
        <w:t>7</w:t>
      </w:r>
      <w:r w:rsidR="00E84AB1" w:rsidRPr="00613061">
        <w:rPr>
          <w:rFonts w:ascii="Arial" w:hAnsi="Arial" w:cs="Arial"/>
          <w:spacing w:val="-2"/>
          <w:sz w:val="20"/>
          <w:szCs w:val="20"/>
          <w:lang w:val="en-US"/>
        </w:rPr>
        <w:t>)</w:t>
      </w:r>
      <w:r w:rsidRPr="00613061">
        <w:rPr>
          <w:rFonts w:ascii="Arial" w:hAnsi="Arial" w:cs="Arial"/>
          <w:spacing w:val="-2"/>
          <w:sz w:val="20"/>
          <w:szCs w:val="20"/>
          <w:lang w:val="en-US"/>
        </w:rPr>
        <w:t xml:space="preserve">, representing </w:t>
      </w:r>
      <w:r w:rsidR="00C4787B" w:rsidRPr="00613061">
        <w:rPr>
          <w:rFonts w:ascii="Arial" w:hAnsi="Arial" w:cs="Arial"/>
          <w:spacing w:val="-2"/>
          <w:sz w:val="20"/>
          <w:szCs w:val="20"/>
          <w:lang w:val="en-US"/>
        </w:rPr>
        <w:t>17.50</w:t>
      </w:r>
      <w:r w:rsidR="009F4D0A" w:rsidRPr="00613061">
        <w:rPr>
          <w:rFonts w:ascii="Arial" w:hAnsi="Arial" w:cs="Arial"/>
          <w:spacing w:val="-2"/>
          <w:sz w:val="20"/>
          <w:szCs w:val="20"/>
          <w:lang w:val="en-US"/>
        </w:rPr>
        <w:t>%</w:t>
      </w:r>
      <w:r w:rsidR="00E84AB1" w:rsidRPr="00613061">
        <w:rPr>
          <w:rFonts w:ascii="Arial" w:hAnsi="Arial" w:cs="Arial"/>
          <w:spacing w:val="-2"/>
          <w:sz w:val="20"/>
          <w:szCs w:val="20"/>
          <w:lang w:val="en-US"/>
        </w:rPr>
        <w:t xml:space="preserve"> (</w:t>
      </w:r>
      <w:r w:rsidR="00FA4DAB" w:rsidRPr="00613061">
        <w:rPr>
          <w:rFonts w:ascii="Arial" w:hAnsi="Arial" w:cs="Arial"/>
          <w:spacing w:val="-2"/>
          <w:sz w:val="20"/>
          <w:szCs w:val="20"/>
          <w:lang w:val="en-GB"/>
        </w:rPr>
        <w:t>2021</w:t>
      </w:r>
      <w:r w:rsidR="00E84AB1" w:rsidRPr="00613061">
        <w:rPr>
          <w:rFonts w:ascii="Arial" w:hAnsi="Arial" w:cs="Arial"/>
          <w:spacing w:val="-2"/>
          <w:sz w:val="20"/>
          <w:szCs w:val="20"/>
          <w:lang w:val="en-US"/>
        </w:rPr>
        <w:t xml:space="preserve">: </w:t>
      </w:r>
      <w:r w:rsidR="00D77409" w:rsidRPr="00613061">
        <w:rPr>
          <w:rFonts w:ascii="Arial" w:hAnsi="Arial" w:cs="Arial"/>
          <w:spacing w:val="-2"/>
          <w:sz w:val="20"/>
          <w:szCs w:val="20"/>
          <w:lang w:val="en-US"/>
        </w:rPr>
        <w:t>0.02</w:t>
      </w:r>
      <w:r w:rsidR="00CE7604" w:rsidRPr="00613061">
        <w:rPr>
          <w:rFonts w:ascii="Arial" w:hAnsi="Arial" w:cs="Arial"/>
          <w:spacing w:val="-2"/>
          <w:sz w:val="20"/>
          <w:szCs w:val="20"/>
          <w:lang w:val="en-US"/>
        </w:rPr>
        <w:t>%</w:t>
      </w:r>
      <w:r w:rsidR="00E84AB1" w:rsidRPr="00613061">
        <w:rPr>
          <w:rFonts w:ascii="Arial" w:hAnsi="Arial" w:cs="Arial"/>
          <w:spacing w:val="-2"/>
          <w:sz w:val="20"/>
          <w:szCs w:val="20"/>
          <w:lang w:val="en-US"/>
        </w:rPr>
        <w:t>)</w:t>
      </w:r>
      <w:r w:rsidRPr="00613061">
        <w:rPr>
          <w:rFonts w:ascii="Arial" w:hAnsi="Arial" w:cs="Arial"/>
          <w:spacing w:val="-2"/>
          <w:sz w:val="20"/>
          <w:szCs w:val="20"/>
          <w:lang w:val="en-US"/>
        </w:rPr>
        <w:t xml:space="preserve"> of the weighted</w:t>
      </w:r>
      <w:r w:rsidR="00167968" w:rsidRPr="00613061">
        <w:rPr>
          <w:rFonts w:ascii="Arial" w:hAnsi="Arial" w:cs="Arial"/>
          <w:spacing w:val="-2"/>
          <w:sz w:val="20"/>
          <w:szCs w:val="20"/>
          <w:lang w:val="en-US"/>
        </w:rPr>
        <w:t xml:space="preserve"> </w:t>
      </w:r>
      <w:r w:rsidRPr="00613061">
        <w:rPr>
          <w:rFonts w:ascii="Arial" w:hAnsi="Arial" w:cs="Arial"/>
          <w:spacing w:val="-2"/>
          <w:sz w:val="20"/>
          <w:szCs w:val="20"/>
          <w:lang w:val="en-US"/>
        </w:rPr>
        <w:t>average net assets during the year.</w:t>
      </w:r>
    </w:p>
    <w:p w14:paraId="49150492" w14:textId="77777777" w:rsidR="00A773F0" w:rsidRPr="00613061" w:rsidRDefault="00A773F0" w:rsidP="00106124">
      <w:pPr>
        <w:ind w:left="547" w:hanging="547"/>
        <w:jc w:val="both"/>
        <w:rPr>
          <w:rFonts w:ascii="Arial" w:hAnsi="Arial" w:cs="Arial"/>
          <w:b/>
          <w:bCs/>
          <w:sz w:val="20"/>
          <w:szCs w:val="20"/>
        </w:rPr>
      </w:pPr>
    </w:p>
    <w:p w14:paraId="465D42F5" w14:textId="77777777" w:rsidR="00702216" w:rsidRPr="00613061" w:rsidRDefault="0076633C" w:rsidP="00106124">
      <w:pPr>
        <w:ind w:left="547" w:hanging="547"/>
        <w:jc w:val="both"/>
        <w:rPr>
          <w:rFonts w:ascii="Arial" w:hAnsi="Arial" w:cs="Arial"/>
          <w:b/>
          <w:bCs/>
          <w:sz w:val="20"/>
          <w:szCs w:val="20"/>
        </w:rPr>
      </w:pPr>
      <w:r w:rsidRPr="00613061">
        <w:rPr>
          <w:rFonts w:ascii="Arial" w:hAnsi="Arial" w:cs="Arial"/>
          <w:b/>
          <w:bCs/>
          <w:sz w:val="20"/>
          <w:szCs w:val="20"/>
        </w:rPr>
        <w:br w:type="page"/>
      </w:r>
    </w:p>
    <w:p w14:paraId="02DE9CC1" w14:textId="77777777" w:rsidR="0076633C" w:rsidRPr="00613061" w:rsidRDefault="0076633C" w:rsidP="00106124">
      <w:pPr>
        <w:ind w:left="547" w:hanging="547"/>
        <w:jc w:val="both"/>
        <w:rPr>
          <w:rFonts w:ascii="Arial" w:hAnsi="Arial" w:cs="Arial"/>
          <w:b/>
          <w:bCs/>
          <w:sz w:val="20"/>
          <w:szCs w:val="20"/>
        </w:rPr>
      </w:pPr>
    </w:p>
    <w:tbl>
      <w:tblPr>
        <w:tblW w:w="9043" w:type="dxa"/>
        <w:tblInd w:w="108" w:type="dxa"/>
        <w:shd w:val="clear" w:color="auto" w:fill="FFA543"/>
        <w:tblLook w:val="04A0" w:firstRow="1" w:lastRow="0" w:firstColumn="1" w:lastColumn="0" w:noHBand="0" w:noVBand="1"/>
      </w:tblPr>
      <w:tblGrid>
        <w:gridCol w:w="9043"/>
      </w:tblGrid>
      <w:tr w:rsidR="00702216" w:rsidRPr="00613061" w14:paraId="25F5E457" w14:textId="77777777" w:rsidTr="00D31AE9">
        <w:trPr>
          <w:trHeight w:val="386"/>
        </w:trPr>
        <w:tc>
          <w:tcPr>
            <w:tcW w:w="9043" w:type="dxa"/>
            <w:shd w:val="clear" w:color="auto" w:fill="FFA543"/>
            <w:vAlign w:val="center"/>
            <w:hideMark/>
          </w:tcPr>
          <w:p w14:paraId="3130533C" w14:textId="77777777" w:rsidR="00702216" w:rsidRPr="00613061" w:rsidRDefault="00B9492F" w:rsidP="00D31AE9">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2</w:t>
            </w:r>
            <w:r w:rsidR="003942DC" w:rsidRPr="00613061">
              <w:rPr>
                <w:rFonts w:ascii="Arial" w:eastAsia="Arial Unicode MS" w:hAnsi="Arial" w:cs="Arial"/>
                <w:b/>
                <w:bCs/>
                <w:color w:val="FFFFFF"/>
                <w:sz w:val="20"/>
                <w:szCs w:val="20"/>
              </w:rPr>
              <w:t>1</w:t>
            </w:r>
            <w:r w:rsidR="00702216" w:rsidRPr="00613061">
              <w:rPr>
                <w:rFonts w:ascii="Arial" w:eastAsia="Arial Unicode MS" w:hAnsi="Arial" w:cs="Arial"/>
                <w:b/>
                <w:bCs/>
                <w:color w:val="FFFFFF"/>
                <w:sz w:val="20"/>
                <w:szCs w:val="20"/>
              </w:rPr>
              <w:tab/>
              <w:t>Segment reporting</w:t>
            </w:r>
          </w:p>
        </w:tc>
      </w:tr>
    </w:tbl>
    <w:p w14:paraId="6545A948" w14:textId="77777777" w:rsidR="00B94F6A" w:rsidRPr="00613061" w:rsidRDefault="00B94F6A" w:rsidP="00702216">
      <w:pPr>
        <w:pStyle w:val="BodyTextIndent"/>
        <w:ind w:left="0"/>
        <w:jc w:val="thaiDistribute"/>
        <w:rPr>
          <w:rFonts w:ascii="Arial" w:hAnsi="Arial" w:cs="Arial"/>
          <w:sz w:val="20"/>
          <w:szCs w:val="20"/>
          <w:lang w:val="en-GB"/>
        </w:rPr>
      </w:pPr>
    </w:p>
    <w:p w14:paraId="3C7C1A87" w14:textId="77777777" w:rsidR="00FC1124" w:rsidRPr="00613061" w:rsidRDefault="00FC1124" w:rsidP="00702216">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val="x-none" w:eastAsia="x-none"/>
        </w:rPr>
      </w:pPr>
      <w:r w:rsidRPr="00613061">
        <w:rPr>
          <w:rFonts w:ascii="Arial" w:hAnsi="Arial" w:cs="Arial"/>
          <w:sz w:val="20"/>
          <w:szCs w:val="20"/>
          <w:lang w:val="x-none" w:eastAsia="x-none"/>
        </w:rPr>
        <w:t xml:space="preserve">Operating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w:t>
      </w:r>
      <w:r w:rsidR="005E5C3F" w:rsidRPr="00613061">
        <w:rPr>
          <w:rFonts w:ascii="Arial" w:hAnsi="Arial" w:cs="Arial"/>
          <w:sz w:val="20"/>
          <w:szCs w:val="20"/>
          <w:lang w:val="en-GB" w:eastAsia="x-none"/>
        </w:rPr>
        <w:t>the</w:t>
      </w:r>
      <w:r w:rsidR="00E54EB8" w:rsidRPr="00613061">
        <w:rPr>
          <w:rFonts w:ascii="Arial" w:hAnsi="Arial" w:cs="Arial"/>
          <w:sz w:val="20"/>
          <w:szCs w:val="20"/>
          <w:lang w:val="en-GB" w:eastAsia="x-none"/>
        </w:rPr>
        <w:t xml:space="preserve"> person who</w:t>
      </w:r>
      <w:r w:rsidRPr="00613061">
        <w:rPr>
          <w:rFonts w:ascii="Arial" w:hAnsi="Arial" w:cs="Arial"/>
          <w:sz w:val="20"/>
          <w:szCs w:val="20"/>
          <w:lang w:val="x-none" w:eastAsia="x-none"/>
        </w:rPr>
        <w:t xml:space="preserve"> makes strategic decisions.</w:t>
      </w:r>
    </w:p>
    <w:p w14:paraId="0012920D" w14:textId="77777777" w:rsidR="00FC1124" w:rsidRPr="00613061" w:rsidRDefault="00FC1124" w:rsidP="00702216">
      <w:pPr>
        <w:jc w:val="thaiDistribute"/>
        <w:rPr>
          <w:rFonts w:ascii="Arial" w:hAnsi="Arial" w:cs="Arial"/>
          <w:sz w:val="20"/>
          <w:szCs w:val="20"/>
        </w:rPr>
      </w:pPr>
    </w:p>
    <w:p w14:paraId="6379AA81" w14:textId="77777777" w:rsidR="00FC1124" w:rsidRPr="00613061" w:rsidRDefault="0066554D" w:rsidP="00702216">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val="x-none" w:eastAsia="x-none"/>
        </w:rPr>
      </w:pPr>
      <w:r w:rsidRPr="00613061">
        <w:rPr>
          <w:rFonts w:ascii="Arial" w:hAnsi="Arial" w:cs="Arial"/>
          <w:sz w:val="20"/>
          <w:szCs w:val="20"/>
          <w:lang w:val="x-none" w:eastAsia="x-none"/>
        </w:rPr>
        <w:t>The Trust operates in business which is the investment in property and the business is only operated in Thailand. Income and expenses from this segment are the same amount with the statement of comprehensive income. Therefore, the presentation of segment information is not necessary</w:t>
      </w:r>
      <w:r w:rsidR="00FC1124" w:rsidRPr="00613061">
        <w:rPr>
          <w:rFonts w:ascii="Arial" w:hAnsi="Arial" w:cs="Arial"/>
          <w:sz w:val="20"/>
          <w:szCs w:val="20"/>
          <w:lang w:val="x-none" w:eastAsia="x-none"/>
        </w:rPr>
        <w:t>.</w:t>
      </w:r>
    </w:p>
    <w:p w14:paraId="4D8EF007" w14:textId="77777777" w:rsidR="0076633C" w:rsidRPr="00613061" w:rsidRDefault="0076633C" w:rsidP="00702216">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val="x-none" w:eastAsia="x-none"/>
        </w:rPr>
      </w:pPr>
    </w:p>
    <w:p w14:paraId="7F9B29DC" w14:textId="77777777" w:rsidR="00702216" w:rsidRPr="00613061" w:rsidRDefault="00702216" w:rsidP="00702216">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43" w:type="dxa"/>
        <w:tblInd w:w="108" w:type="dxa"/>
        <w:shd w:val="clear" w:color="auto" w:fill="FFA543"/>
        <w:tblLook w:val="04A0" w:firstRow="1" w:lastRow="0" w:firstColumn="1" w:lastColumn="0" w:noHBand="0" w:noVBand="1"/>
      </w:tblPr>
      <w:tblGrid>
        <w:gridCol w:w="9043"/>
      </w:tblGrid>
      <w:tr w:rsidR="00702216" w:rsidRPr="00613061" w14:paraId="22C1058B" w14:textId="77777777" w:rsidTr="00D31AE9">
        <w:trPr>
          <w:trHeight w:val="386"/>
        </w:trPr>
        <w:tc>
          <w:tcPr>
            <w:tcW w:w="9043" w:type="dxa"/>
            <w:shd w:val="clear" w:color="auto" w:fill="FFA543"/>
            <w:vAlign w:val="center"/>
            <w:hideMark/>
          </w:tcPr>
          <w:p w14:paraId="7EA1DDA5" w14:textId="77777777" w:rsidR="00702216" w:rsidRPr="00613061" w:rsidRDefault="00B9492F" w:rsidP="00D31AE9">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2</w:t>
            </w:r>
            <w:r w:rsidR="003942DC" w:rsidRPr="00613061">
              <w:rPr>
                <w:rFonts w:ascii="Arial" w:eastAsia="Arial Unicode MS" w:hAnsi="Arial" w:cs="Arial"/>
                <w:b/>
                <w:bCs/>
                <w:color w:val="FFFFFF"/>
                <w:sz w:val="20"/>
                <w:szCs w:val="20"/>
              </w:rPr>
              <w:t>2</w:t>
            </w:r>
            <w:r w:rsidR="00702216" w:rsidRPr="00613061">
              <w:rPr>
                <w:rFonts w:ascii="Arial" w:eastAsia="Arial Unicode MS" w:hAnsi="Arial" w:cs="Arial"/>
                <w:b/>
                <w:bCs/>
                <w:color w:val="FFFFFF"/>
                <w:sz w:val="20"/>
                <w:szCs w:val="20"/>
              </w:rPr>
              <w:tab/>
              <w:t>Commitments</w:t>
            </w:r>
          </w:p>
        </w:tc>
      </w:tr>
    </w:tbl>
    <w:p w14:paraId="61FE700C" w14:textId="77777777" w:rsidR="00E73BDB" w:rsidRPr="00613061" w:rsidRDefault="00E73BDB" w:rsidP="00702216">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14:paraId="791D724B" w14:textId="77777777" w:rsidR="0065625F" w:rsidRPr="00613061" w:rsidRDefault="0042583D" w:rsidP="00702216">
      <w:pPr>
        <w:jc w:val="both"/>
        <w:rPr>
          <w:rFonts w:ascii="Arial" w:hAnsi="Arial" w:cs="Arial"/>
          <w:sz w:val="20"/>
          <w:szCs w:val="20"/>
        </w:rPr>
      </w:pPr>
      <w:r w:rsidRPr="00613061">
        <w:rPr>
          <w:rFonts w:ascii="Arial" w:hAnsi="Arial" w:cs="Arial"/>
          <w:sz w:val="20"/>
          <w:szCs w:val="20"/>
        </w:rPr>
        <w:t xml:space="preserve">As </w:t>
      </w:r>
      <w:proofErr w:type="gramStart"/>
      <w:r w:rsidRPr="00613061">
        <w:rPr>
          <w:rFonts w:ascii="Arial" w:hAnsi="Arial" w:cs="Arial"/>
          <w:sz w:val="20"/>
          <w:szCs w:val="20"/>
        </w:rPr>
        <w:t>at</w:t>
      </w:r>
      <w:proofErr w:type="gramEnd"/>
      <w:r w:rsidRPr="00613061">
        <w:rPr>
          <w:rFonts w:ascii="Arial" w:hAnsi="Arial" w:cs="Arial"/>
          <w:sz w:val="20"/>
          <w:szCs w:val="20"/>
        </w:rPr>
        <w:t xml:space="preserve"> 3</w:t>
      </w:r>
      <w:r w:rsidR="00C02B33" w:rsidRPr="00613061">
        <w:rPr>
          <w:rFonts w:ascii="Arial" w:hAnsi="Arial" w:cs="Arial"/>
          <w:sz w:val="20"/>
          <w:szCs w:val="20"/>
        </w:rPr>
        <w:t xml:space="preserve">1 </w:t>
      </w:r>
      <w:r w:rsidRPr="00613061">
        <w:rPr>
          <w:rFonts w:ascii="Arial" w:hAnsi="Arial" w:cs="Arial"/>
          <w:sz w:val="20"/>
          <w:szCs w:val="20"/>
        </w:rPr>
        <w:t>Decem</w:t>
      </w:r>
      <w:r w:rsidR="00E73BDB" w:rsidRPr="00613061">
        <w:rPr>
          <w:rFonts w:ascii="Arial" w:hAnsi="Arial" w:cs="Arial"/>
          <w:sz w:val="20"/>
          <w:szCs w:val="20"/>
        </w:rPr>
        <w:t>ber</w:t>
      </w:r>
      <w:r w:rsidR="00C02B33" w:rsidRPr="00613061">
        <w:rPr>
          <w:rFonts w:ascii="Arial" w:hAnsi="Arial" w:cs="Arial"/>
          <w:sz w:val="20"/>
          <w:szCs w:val="20"/>
        </w:rPr>
        <w:t xml:space="preserve">, </w:t>
      </w:r>
      <w:r w:rsidR="00FC1124" w:rsidRPr="00613061">
        <w:rPr>
          <w:rFonts w:ascii="Arial" w:hAnsi="Arial" w:cs="Arial"/>
          <w:sz w:val="20"/>
          <w:szCs w:val="20"/>
        </w:rPr>
        <w:t>t</w:t>
      </w:r>
      <w:r w:rsidR="00643BD0" w:rsidRPr="00613061">
        <w:rPr>
          <w:rFonts w:ascii="Arial" w:hAnsi="Arial" w:cs="Arial"/>
          <w:sz w:val="20"/>
          <w:szCs w:val="20"/>
        </w:rPr>
        <w:t>he Trust</w:t>
      </w:r>
      <w:r w:rsidR="00C02B33" w:rsidRPr="00613061">
        <w:rPr>
          <w:rFonts w:ascii="Arial" w:hAnsi="Arial" w:cs="Arial"/>
          <w:sz w:val="20"/>
          <w:szCs w:val="20"/>
        </w:rPr>
        <w:t xml:space="preserve"> </w:t>
      </w:r>
      <w:r w:rsidR="00AA5C8D" w:rsidRPr="00613061">
        <w:rPr>
          <w:rFonts w:ascii="Arial" w:hAnsi="Arial" w:cs="Arial"/>
          <w:sz w:val="20"/>
          <w:szCs w:val="20"/>
        </w:rPr>
        <w:t>entered</w:t>
      </w:r>
      <w:r w:rsidR="00C02B33" w:rsidRPr="00613061">
        <w:rPr>
          <w:rFonts w:ascii="Arial" w:hAnsi="Arial" w:cs="Arial"/>
          <w:sz w:val="20"/>
          <w:szCs w:val="20"/>
        </w:rPr>
        <w:t xml:space="preserve"> into the long-term agreement for management fee</w:t>
      </w:r>
      <w:r w:rsidR="00454524" w:rsidRPr="00613061">
        <w:rPr>
          <w:rFonts w:ascii="Arial" w:hAnsi="Arial" w:cs="Arial"/>
          <w:sz w:val="20"/>
          <w:szCs w:val="20"/>
        </w:rPr>
        <w:t xml:space="preserve"> and </w:t>
      </w:r>
      <w:r w:rsidR="002C4BE2" w:rsidRPr="00613061">
        <w:rPr>
          <w:rFonts w:ascii="Arial" w:hAnsi="Arial" w:cs="Arial"/>
          <w:sz w:val="20"/>
          <w:szCs w:val="20"/>
        </w:rPr>
        <w:t>trustee fee</w:t>
      </w:r>
      <w:r w:rsidR="006A0053" w:rsidRPr="00613061">
        <w:rPr>
          <w:rFonts w:ascii="Arial" w:hAnsi="Arial" w:cs="Arial"/>
          <w:sz w:val="20"/>
          <w:szCs w:val="20"/>
        </w:rPr>
        <w:t>.</w:t>
      </w:r>
      <w:r w:rsidR="00C02B33" w:rsidRPr="00613061">
        <w:rPr>
          <w:rFonts w:ascii="Arial" w:hAnsi="Arial" w:cs="Arial"/>
          <w:sz w:val="20"/>
          <w:szCs w:val="20"/>
        </w:rPr>
        <w:t xml:space="preserve"> The future aggre</w:t>
      </w:r>
      <w:r w:rsidR="00454524" w:rsidRPr="00613061">
        <w:rPr>
          <w:rFonts w:ascii="Arial" w:hAnsi="Arial" w:cs="Arial"/>
          <w:sz w:val="20"/>
          <w:szCs w:val="20"/>
        </w:rPr>
        <w:t>gate minimum payments under these</w:t>
      </w:r>
      <w:r w:rsidR="00C02B33" w:rsidRPr="00613061">
        <w:rPr>
          <w:rFonts w:ascii="Arial" w:hAnsi="Arial" w:cs="Arial"/>
          <w:sz w:val="20"/>
          <w:szCs w:val="20"/>
        </w:rPr>
        <w:t xml:space="preserve"> agreement</w:t>
      </w:r>
      <w:r w:rsidR="00454524" w:rsidRPr="00613061">
        <w:rPr>
          <w:rFonts w:ascii="Arial" w:hAnsi="Arial" w:cs="Arial"/>
          <w:sz w:val="20"/>
          <w:szCs w:val="20"/>
        </w:rPr>
        <w:t>s</w:t>
      </w:r>
      <w:r w:rsidR="00C02B33" w:rsidRPr="00613061">
        <w:rPr>
          <w:rFonts w:ascii="Arial" w:hAnsi="Arial" w:cs="Arial"/>
          <w:sz w:val="20"/>
          <w:szCs w:val="20"/>
        </w:rPr>
        <w:t xml:space="preserve"> are as follows:</w:t>
      </w:r>
    </w:p>
    <w:p w14:paraId="79B6A3B3" w14:textId="77777777" w:rsidR="00000C61" w:rsidRPr="00613061" w:rsidRDefault="00000C61" w:rsidP="00702216">
      <w:pPr>
        <w:jc w:val="both"/>
        <w:rPr>
          <w:rFonts w:ascii="Arial" w:hAnsi="Arial" w:cs="Arial"/>
          <w:sz w:val="20"/>
          <w:szCs w:val="20"/>
          <w:lang w:val="en-GB"/>
        </w:rPr>
      </w:pPr>
    </w:p>
    <w:tbl>
      <w:tblPr>
        <w:tblW w:w="9028" w:type="dxa"/>
        <w:tblInd w:w="108" w:type="dxa"/>
        <w:tblLayout w:type="fixed"/>
        <w:tblLook w:val="0000" w:firstRow="0" w:lastRow="0" w:firstColumn="0" w:lastColumn="0" w:noHBand="0" w:noVBand="0"/>
      </w:tblPr>
      <w:tblGrid>
        <w:gridCol w:w="5976"/>
        <w:gridCol w:w="1526"/>
        <w:gridCol w:w="1526"/>
      </w:tblGrid>
      <w:tr w:rsidR="00C84BF8" w:rsidRPr="00613061" w14:paraId="11DDD21A" w14:textId="77777777" w:rsidTr="00F16FE4">
        <w:tc>
          <w:tcPr>
            <w:tcW w:w="5976" w:type="dxa"/>
            <w:vAlign w:val="bottom"/>
          </w:tcPr>
          <w:p w14:paraId="6EB2FEFD" w14:textId="77777777" w:rsidR="00C84BF8" w:rsidRPr="00613061" w:rsidRDefault="00C84BF8" w:rsidP="00702216">
            <w:pPr>
              <w:pStyle w:val="BodyTextIndent"/>
              <w:ind w:left="-105"/>
              <w:rPr>
                <w:rFonts w:ascii="Arial" w:hAnsi="Arial" w:cs="Arial"/>
                <w:sz w:val="20"/>
                <w:szCs w:val="20"/>
                <w:lang w:val="en-GB" w:eastAsia="en-US"/>
              </w:rPr>
            </w:pPr>
          </w:p>
        </w:tc>
        <w:tc>
          <w:tcPr>
            <w:tcW w:w="1526" w:type="dxa"/>
            <w:tcBorders>
              <w:top w:val="single" w:sz="4" w:space="0" w:color="auto"/>
            </w:tcBorders>
            <w:vAlign w:val="bottom"/>
          </w:tcPr>
          <w:p w14:paraId="63ED1E94" w14:textId="77777777" w:rsidR="00C84BF8" w:rsidRPr="00613061" w:rsidRDefault="00FA4DAB" w:rsidP="00702216">
            <w:pPr>
              <w:pStyle w:val="BodyTextIndent"/>
              <w:ind w:left="0" w:right="-72"/>
              <w:jc w:val="right"/>
              <w:rPr>
                <w:rFonts w:ascii="Arial" w:hAnsi="Arial" w:cs="Arial"/>
                <w:b/>
                <w:bCs/>
                <w:sz w:val="20"/>
                <w:szCs w:val="20"/>
                <w:lang w:val="en-US" w:eastAsia="en-US"/>
              </w:rPr>
            </w:pPr>
            <w:r w:rsidRPr="00613061">
              <w:rPr>
                <w:rFonts w:ascii="Arial" w:hAnsi="Arial" w:cs="Arial"/>
                <w:b/>
                <w:bCs/>
                <w:sz w:val="20"/>
                <w:szCs w:val="20"/>
                <w:lang w:val="en-GB" w:eastAsia="en-US"/>
              </w:rPr>
              <w:t>2022</w:t>
            </w:r>
          </w:p>
        </w:tc>
        <w:tc>
          <w:tcPr>
            <w:tcW w:w="1526" w:type="dxa"/>
            <w:tcBorders>
              <w:top w:val="single" w:sz="4" w:space="0" w:color="auto"/>
            </w:tcBorders>
            <w:vAlign w:val="bottom"/>
          </w:tcPr>
          <w:p w14:paraId="1ABAF88C" w14:textId="77777777" w:rsidR="00C84BF8" w:rsidRPr="00613061" w:rsidRDefault="00FA4DAB" w:rsidP="00702216">
            <w:pPr>
              <w:pStyle w:val="BodyTextIndent"/>
              <w:ind w:left="0" w:right="-72"/>
              <w:jc w:val="right"/>
              <w:rPr>
                <w:rFonts w:ascii="Arial" w:hAnsi="Arial" w:cs="Arial"/>
                <w:b/>
                <w:bCs/>
                <w:sz w:val="20"/>
                <w:szCs w:val="20"/>
                <w:lang w:val="en-US" w:eastAsia="en-US"/>
              </w:rPr>
            </w:pPr>
            <w:r w:rsidRPr="00613061">
              <w:rPr>
                <w:rFonts w:ascii="Arial" w:hAnsi="Arial" w:cs="Arial"/>
                <w:b/>
                <w:bCs/>
                <w:sz w:val="20"/>
                <w:szCs w:val="20"/>
                <w:lang w:val="en-GB" w:eastAsia="en-US"/>
              </w:rPr>
              <w:t>2021</w:t>
            </w:r>
          </w:p>
        </w:tc>
      </w:tr>
      <w:tr w:rsidR="00C84BF8" w:rsidRPr="00613061" w14:paraId="0793E9D8" w14:textId="77777777" w:rsidTr="00F16FE4">
        <w:tc>
          <w:tcPr>
            <w:tcW w:w="5976" w:type="dxa"/>
            <w:vAlign w:val="bottom"/>
          </w:tcPr>
          <w:p w14:paraId="05D1EE9D" w14:textId="77777777" w:rsidR="00C84BF8" w:rsidRPr="00613061" w:rsidRDefault="00C84BF8" w:rsidP="00702216">
            <w:pPr>
              <w:pStyle w:val="BodyTextIndent"/>
              <w:ind w:left="-105"/>
              <w:rPr>
                <w:rFonts w:ascii="Arial" w:hAnsi="Arial" w:cs="Arial"/>
                <w:sz w:val="20"/>
                <w:szCs w:val="20"/>
                <w:lang w:val="en-GB" w:eastAsia="en-US"/>
              </w:rPr>
            </w:pPr>
          </w:p>
        </w:tc>
        <w:tc>
          <w:tcPr>
            <w:tcW w:w="1526" w:type="dxa"/>
            <w:tcBorders>
              <w:bottom w:val="single" w:sz="4" w:space="0" w:color="auto"/>
            </w:tcBorders>
            <w:vAlign w:val="bottom"/>
          </w:tcPr>
          <w:p w14:paraId="61BBB53B" w14:textId="77777777" w:rsidR="00C84BF8" w:rsidRPr="00613061" w:rsidRDefault="00C84BF8" w:rsidP="00702216">
            <w:pPr>
              <w:pStyle w:val="BodyTextIndent"/>
              <w:ind w:left="0" w:right="-72"/>
              <w:jc w:val="right"/>
              <w:rPr>
                <w:rFonts w:ascii="Arial" w:hAnsi="Arial" w:cs="Arial"/>
                <w:sz w:val="20"/>
                <w:szCs w:val="20"/>
                <w:lang w:val="en-GB" w:eastAsia="en-US"/>
              </w:rPr>
            </w:pPr>
            <w:r w:rsidRPr="00613061">
              <w:rPr>
                <w:rFonts w:ascii="Arial" w:hAnsi="Arial" w:cs="Arial"/>
                <w:b/>
                <w:bCs/>
                <w:sz w:val="20"/>
                <w:szCs w:val="20"/>
                <w:lang w:val="en-US" w:eastAsia="en-US"/>
              </w:rPr>
              <w:t>Baht</w:t>
            </w:r>
          </w:p>
        </w:tc>
        <w:tc>
          <w:tcPr>
            <w:tcW w:w="1526" w:type="dxa"/>
            <w:tcBorders>
              <w:bottom w:val="single" w:sz="4" w:space="0" w:color="auto"/>
            </w:tcBorders>
            <w:vAlign w:val="bottom"/>
          </w:tcPr>
          <w:p w14:paraId="79247B1C" w14:textId="77777777" w:rsidR="00C84BF8" w:rsidRPr="00613061" w:rsidRDefault="00C84BF8" w:rsidP="00702216">
            <w:pPr>
              <w:pStyle w:val="BodyTextIndent"/>
              <w:ind w:left="0" w:right="-72"/>
              <w:jc w:val="right"/>
              <w:rPr>
                <w:rFonts w:ascii="Arial" w:hAnsi="Arial" w:cs="Arial"/>
                <w:sz w:val="20"/>
                <w:szCs w:val="20"/>
                <w:lang w:val="en-GB" w:eastAsia="en-US"/>
              </w:rPr>
            </w:pPr>
            <w:r w:rsidRPr="00613061">
              <w:rPr>
                <w:rFonts w:ascii="Arial" w:hAnsi="Arial" w:cs="Arial"/>
                <w:b/>
                <w:bCs/>
                <w:sz w:val="20"/>
                <w:szCs w:val="20"/>
                <w:lang w:val="en-US" w:eastAsia="en-US"/>
              </w:rPr>
              <w:t>Baht</w:t>
            </w:r>
          </w:p>
        </w:tc>
      </w:tr>
      <w:tr w:rsidR="00C84BF8" w:rsidRPr="00613061" w14:paraId="18BBFEC6" w14:textId="77777777" w:rsidTr="00F16FE4">
        <w:tc>
          <w:tcPr>
            <w:tcW w:w="5976" w:type="dxa"/>
            <w:vAlign w:val="bottom"/>
          </w:tcPr>
          <w:p w14:paraId="507EC2EF" w14:textId="77777777" w:rsidR="00C84BF8" w:rsidRPr="00613061" w:rsidRDefault="00C84BF8" w:rsidP="00702216">
            <w:pPr>
              <w:pStyle w:val="BodyTextIndent"/>
              <w:ind w:left="-105"/>
              <w:rPr>
                <w:rFonts w:ascii="Arial" w:hAnsi="Arial" w:cs="Arial"/>
                <w:sz w:val="20"/>
                <w:szCs w:val="20"/>
                <w:lang w:val="en-GB" w:eastAsia="en-US"/>
              </w:rPr>
            </w:pPr>
          </w:p>
        </w:tc>
        <w:tc>
          <w:tcPr>
            <w:tcW w:w="1526" w:type="dxa"/>
            <w:tcBorders>
              <w:top w:val="single" w:sz="4" w:space="0" w:color="auto"/>
            </w:tcBorders>
            <w:shd w:val="clear" w:color="auto" w:fill="FAFAFA"/>
            <w:vAlign w:val="bottom"/>
          </w:tcPr>
          <w:p w14:paraId="2A091EE5" w14:textId="77777777" w:rsidR="00C84BF8" w:rsidRPr="00613061" w:rsidRDefault="00C84BF8" w:rsidP="00702216">
            <w:pPr>
              <w:pStyle w:val="BodyTextIndent"/>
              <w:ind w:left="0" w:right="-72"/>
              <w:jc w:val="right"/>
              <w:rPr>
                <w:rFonts w:ascii="Arial" w:hAnsi="Arial" w:cs="Arial"/>
                <w:sz w:val="20"/>
                <w:szCs w:val="20"/>
                <w:lang w:val="en-GB" w:eastAsia="en-US"/>
              </w:rPr>
            </w:pPr>
          </w:p>
        </w:tc>
        <w:tc>
          <w:tcPr>
            <w:tcW w:w="1526" w:type="dxa"/>
            <w:tcBorders>
              <w:top w:val="single" w:sz="4" w:space="0" w:color="auto"/>
            </w:tcBorders>
            <w:vAlign w:val="bottom"/>
          </w:tcPr>
          <w:p w14:paraId="3AF30963" w14:textId="77777777" w:rsidR="00C84BF8" w:rsidRPr="00613061" w:rsidRDefault="00C84BF8" w:rsidP="00702216">
            <w:pPr>
              <w:pStyle w:val="BodyTextIndent"/>
              <w:ind w:left="0" w:right="-72"/>
              <w:jc w:val="right"/>
              <w:rPr>
                <w:rFonts w:ascii="Arial" w:hAnsi="Arial" w:cs="Arial"/>
                <w:sz w:val="20"/>
                <w:szCs w:val="20"/>
                <w:lang w:val="en-GB" w:eastAsia="en-US"/>
              </w:rPr>
            </w:pPr>
          </w:p>
        </w:tc>
      </w:tr>
      <w:tr w:rsidR="00D77409" w:rsidRPr="00613061" w14:paraId="339BB0C5" w14:textId="77777777" w:rsidTr="00F02AC9">
        <w:tc>
          <w:tcPr>
            <w:tcW w:w="5976" w:type="dxa"/>
            <w:vAlign w:val="bottom"/>
          </w:tcPr>
          <w:p w14:paraId="7F29A34E" w14:textId="77777777" w:rsidR="00D77409" w:rsidRPr="00613061" w:rsidRDefault="00D77409" w:rsidP="00D77409">
            <w:pPr>
              <w:pStyle w:val="BodyTextIndent"/>
              <w:ind w:left="-72"/>
              <w:rPr>
                <w:rFonts w:ascii="Arial" w:hAnsi="Arial" w:cs="Arial"/>
                <w:color w:val="000000"/>
                <w:sz w:val="20"/>
                <w:szCs w:val="20"/>
                <w:lang w:val="en-GB"/>
              </w:rPr>
            </w:pPr>
            <w:r w:rsidRPr="00613061">
              <w:rPr>
                <w:rFonts w:ascii="Arial" w:hAnsi="Arial" w:cs="Arial"/>
                <w:color w:val="000000"/>
                <w:sz w:val="20"/>
                <w:szCs w:val="20"/>
                <w:lang w:val="en-GB"/>
              </w:rPr>
              <w:t>Within 1 year</w:t>
            </w:r>
          </w:p>
        </w:tc>
        <w:tc>
          <w:tcPr>
            <w:tcW w:w="1526" w:type="dxa"/>
            <w:shd w:val="clear" w:color="auto" w:fill="FAFAFA"/>
          </w:tcPr>
          <w:p w14:paraId="7B6ADC12" w14:textId="1F63931D" w:rsidR="00D77409" w:rsidRPr="00613061" w:rsidRDefault="00660144" w:rsidP="00D77409">
            <w:pPr>
              <w:pStyle w:val="BodyTextIndent"/>
              <w:ind w:left="0" w:right="-72"/>
              <w:jc w:val="right"/>
              <w:rPr>
                <w:rFonts w:ascii="Arial" w:hAnsi="Arial" w:cs="Arial"/>
                <w:sz w:val="20"/>
                <w:szCs w:val="20"/>
                <w:lang w:val="en-GB" w:eastAsia="en-US"/>
              </w:rPr>
            </w:pPr>
            <w:r w:rsidRPr="00613061">
              <w:rPr>
                <w:rFonts w:ascii="Arial" w:hAnsi="Arial" w:cs="Arial"/>
                <w:sz w:val="20"/>
                <w:szCs w:val="20"/>
                <w:lang w:val="en-GB" w:eastAsia="en-US"/>
              </w:rPr>
              <w:t>20,500,000</w:t>
            </w:r>
          </w:p>
        </w:tc>
        <w:tc>
          <w:tcPr>
            <w:tcW w:w="1526" w:type="dxa"/>
          </w:tcPr>
          <w:p w14:paraId="4D899EBE" w14:textId="77777777" w:rsidR="00D77409" w:rsidRPr="00613061" w:rsidRDefault="00D77409" w:rsidP="00D77409">
            <w:pPr>
              <w:pStyle w:val="BodyTextIndent"/>
              <w:ind w:left="0" w:right="-72"/>
              <w:jc w:val="right"/>
              <w:rPr>
                <w:rFonts w:ascii="Arial" w:hAnsi="Arial" w:cs="Arial"/>
                <w:sz w:val="20"/>
                <w:szCs w:val="20"/>
                <w:lang w:val="en-GB" w:eastAsia="en-US"/>
              </w:rPr>
            </w:pPr>
            <w:r w:rsidRPr="00613061">
              <w:rPr>
                <w:rFonts w:ascii="Arial" w:hAnsi="Arial" w:cs="Arial"/>
                <w:sz w:val="20"/>
                <w:szCs w:val="20"/>
                <w:lang w:val="en-GB" w:eastAsia="en-US"/>
              </w:rPr>
              <w:t>20,500,000</w:t>
            </w:r>
          </w:p>
        </w:tc>
      </w:tr>
      <w:tr w:rsidR="00D77409" w:rsidRPr="00613061" w14:paraId="601F2A24" w14:textId="77777777" w:rsidTr="00F02AC9">
        <w:tc>
          <w:tcPr>
            <w:tcW w:w="5976" w:type="dxa"/>
            <w:vAlign w:val="bottom"/>
          </w:tcPr>
          <w:p w14:paraId="76D955EC" w14:textId="77777777" w:rsidR="00D77409" w:rsidRPr="00613061" w:rsidRDefault="00D77409" w:rsidP="00D77409">
            <w:pPr>
              <w:pStyle w:val="BodyTextIndent"/>
              <w:ind w:left="-72"/>
              <w:rPr>
                <w:rFonts w:ascii="Arial" w:hAnsi="Arial" w:cs="Arial"/>
                <w:color w:val="000000"/>
                <w:sz w:val="20"/>
                <w:szCs w:val="20"/>
                <w:lang w:val="en-GB"/>
              </w:rPr>
            </w:pPr>
            <w:r w:rsidRPr="00613061">
              <w:rPr>
                <w:rFonts w:ascii="Arial" w:hAnsi="Arial" w:cs="Arial"/>
                <w:color w:val="000000"/>
                <w:sz w:val="20"/>
                <w:szCs w:val="20"/>
                <w:lang w:val="en-GB"/>
              </w:rPr>
              <w:t>Later than 1 year but not later than 5 years</w:t>
            </w:r>
          </w:p>
        </w:tc>
        <w:tc>
          <w:tcPr>
            <w:tcW w:w="1526" w:type="dxa"/>
            <w:shd w:val="clear" w:color="auto" w:fill="FAFAFA"/>
          </w:tcPr>
          <w:p w14:paraId="0AC22F35" w14:textId="05D857CD" w:rsidR="00D77409" w:rsidRPr="00613061" w:rsidRDefault="00660144" w:rsidP="00D77409">
            <w:pPr>
              <w:pStyle w:val="BodyTextIndent"/>
              <w:ind w:left="0" w:right="-72"/>
              <w:jc w:val="right"/>
              <w:rPr>
                <w:rFonts w:ascii="Arial" w:hAnsi="Arial" w:cs="Arial"/>
                <w:sz w:val="20"/>
                <w:szCs w:val="20"/>
                <w:lang w:val="en-GB" w:eastAsia="en-US"/>
              </w:rPr>
            </w:pPr>
            <w:r w:rsidRPr="00613061">
              <w:rPr>
                <w:rFonts w:ascii="Arial" w:hAnsi="Arial" w:cs="Arial"/>
                <w:sz w:val="20"/>
                <w:szCs w:val="20"/>
                <w:lang w:val="en-GB" w:eastAsia="en-US"/>
              </w:rPr>
              <w:t>82,000,000</w:t>
            </w:r>
          </w:p>
        </w:tc>
        <w:tc>
          <w:tcPr>
            <w:tcW w:w="1526" w:type="dxa"/>
          </w:tcPr>
          <w:p w14:paraId="5699AA17" w14:textId="77777777" w:rsidR="00D77409" w:rsidRPr="00613061" w:rsidRDefault="00D77409" w:rsidP="00D77409">
            <w:pPr>
              <w:pStyle w:val="BodyTextIndent"/>
              <w:ind w:left="0" w:right="-72"/>
              <w:jc w:val="right"/>
              <w:rPr>
                <w:rFonts w:ascii="Arial" w:hAnsi="Arial" w:cs="Arial"/>
                <w:sz w:val="20"/>
                <w:szCs w:val="20"/>
                <w:lang w:val="en-GB" w:eastAsia="en-US"/>
              </w:rPr>
            </w:pPr>
            <w:r w:rsidRPr="00613061">
              <w:rPr>
                <w:rFonts w:ascii="Arial" w:hAnsi="Arial" w:cs="Arial"/>
                <w:sz w:val="20"/>
                <w:szCs w:val="20"/>
                <w:lang w:val="en-GB" w:eastAsia="en-US"/>
              </w:rPr>
              <w:t>82,000,000</w:t>
            </w:r>
          </w:p>
        </w:tc>
      </w:tr>
      <w:tr w:rsidR="00D77409" w:rsidRPr="00613061" w14:paraId="4FFED03A" w14:textId="77777777" w:rsidTr="00F02AC9">
        <w:trPr>
          <w:trHeight w:val="197"/>
        </w:trPr>
        <w:tc>
          <w:tcPr>
            <w:tcW w:w="5976" w:type="dxa"/>
            <w:vAlign w:val="bottom"/>
          </w:tcPr>
          <w:p w14:paraId="26A09599" w14:textId="77777777" w:rsidR="00D77409" w:rsidRPr="00613061" w:rsidRDefault="00D77409" w:rsidP="00D77409">
            <w:pPr>
              <w:pStyle w:val="BodyTextIndent"/>
              <w:ind w:left="-72" w:right="-18"/>
              <w:rPr>
                <w:rFonts w:ascii="Arial" w:hAnsi="Arial" w:cs="Arial"/>
                <w:color w:val="000000"/>
                <w:sz w:val="20"/>
                <w:szCs w:val="20"/>
                <w:lang w:val="en-GB"/>
              </w:rPr>
            </w:pPr>
            <w:r w:rsidRPr="00613061">
              <w:rPr>
                <w:rFonts w:ascii="Arial" w:hAnsi="Arial" w:cs="Arial"/>
                <w:color w:val="000000"/>
                <w:sz w:val="20"/>
                <w:szCs w:val="20"/>
                <w:lang w:val="en-GB"/>
              </w:rPr>
              <w:t>Later than 5 years</w:t>
            </w:r>
          </w:p>
        </w:tc>
        <w:tc>
          <w:tcPr>
            <w:tcW w:w="1526" w:type="dxa"/>
            <w:tcBorders>
              <w:bottom w:val="single" w:sz="4" w:space="0" w:color="auto"/>
            </w:tcBorders>
            <w:shd w:val="clear" w:color="auto" w:fill="FAFAFA"/>
          </w:tcPr>
          <w:p w14:paraId="7997E559" w14:textId="28AB611B" w:rsidR="00D77409" w:rsidRPr="00613061" w:rsidRDefault="00660144" w:rsidP="00D77409">
            <w:pPr>
              <w:pStyle w:val="BodyTextIndent"/>
              <w:ind w:left="0" w:right="-72"/>
              <w:jc w:val="right"/>
              <w:rPr>
                <w:rFonts w:ascii="Arial" w:hAnsi="Arial" w:cs="Arial"/>
                <w:sz w:val="20"/>
                <w:szCs w:val="20"/>
                <w:lang w:val="en-GB" w:eastAsia="en-US"/>
              </w:rPr>
            </w:pPr>
            <w:r w:rsidRPr="00613061">
              <w:rPr>
                <w:rFonts w:ascii="Arial" w:hAnsi="Arial" w:cs="Arial"/>
                <w:sz w:val="20"/>
                <w:szCs w:val="20"/>
                <w:lang w:val="en-GB" w:eastAsia="en-US"/>
              </w:rPr>
              <w:t>389,500,000</w:t>
            </w:r>
          </w:p>
        </w:tc>
        <w:tc>
          <w:tcPr>
            <w:tcW w:w="1526" w:type="dxa"/>
            <w:tcBorders>
              <w:bottom w:val="single" w:sz="4" w:space="0" w:color="auto"/>
            </w:tcBorders>
          </w:tcPr>
          <w:p w14:paraId="53466E35" w14:textId="77777777" w:rsidR="00D77409" w:rsidRPr="00613061" w:rsidRDefault="00D77409" w:rsidP="00D77409">
            <w:pPr>
              <w:pStyle w:val="BodyTextIndent"/>
              <w:ind w:left="0" w:right="-72"/>
              <w:jc w:val="right"/>
              <w:rPr>
                <w:rFonts w:ascii="Arial" w:hAnsi="Arial" w:cs="Arial"/>
                <w:sz w:val="20"/>
                <w:szCs w:val="20"/>
                <w:lang w:val="en-GB" w:eastAsia="en-US"/>
              </w:rPr>
            </w:pPr>
            <w:r w:rsidRPr="00613061">
              <w:rPr>
                <w:rFonts w:ascii="Arial" w:hAnsi="Arial" w:cs="Arial"/>
                <w:sz w:val="20"/>
                <w:szCs w:val="20"/>
                <w:lang w:val="en-GB" w:eastAsia="en-US"/>
              </w:rPr>
              <w:t>410,000,000</w:t>
            </w:r>
          </w:p>
        </w:tc>
      </w:tr>
      <w:tr w:rsidR="00D77409" w:rsidRPr="00613061" w14:paraId="18ED6BB4" w14:textId="77777777" w:rsidTr="00F02AC9">
        <w:tc>
          <w:tcPr>
            <w:tcW w:w="5976" w:type="dxa"/>
            <w:vAlign w:val="bottom"/>
          </w:tcPr>
          <w:p w14:paraId="7D872D43" w14:textId="77777777" w:rsidR="00D77409" w:rsidRPr="00613061" w:rsidRDefault="00D77409" w:rsidP="00D77409">
            <w:pPr>
              <w:pStyle w:val="BodyTextIndent"/>
              <w:ind w:left="-105"/>
              <w:rPr>
                <w:rFonts w:ascii="Arial" w:hAnsi="Arial" w:cs="Arial"/>
                <w:sz w:val="20"/>
                <w:szCs w:val="20"/>
                <w:lang w:val="en-GB" w:eastAsia="en-US"/>
              </w:rPr>
            </w:pPr>
          </w:p>
        </w:tc>
        <w:tc>
          <w:tcPr>
            <w:tcW w:w="1526" w:type="dxa"/>
            <w:tcBorders>
              <w:top w:val="single" w:sz="4" w:space="0" w:color="auto"/>
            </w:tcBorders>
            <w:shd w:val="clear" w:color="auto" w:fill="FAFAFA"/>
          </w:tcPr>
          <w:p w14:paraId="45E06EA2" w14:textId="77777777" w:rsidR="00D77409" w:rsidRPr="00613061" w:rsidRDefault="00D77409" w:rsidP="00D77409">
            <w:pPr>
              <w:pStyle w:val="BodyTextIndent"/>
              <w:ind w:left="0" w:right="-72"/>
              <w:jc w:val="right"/>
              <w:rPr>
                <w:rFonts w:ascii="Arial" w:hAnsi="Arial" w:cs="Arial"/>
                <w:sz w:val="20"/>
                <w:szCs w:val="20"/>
                <w:lang w:val="en-GB" w:eastAsia="en-US"/>
              </w:rPr>
            </w:pPr>
          </w:p>
        </w:tc>
        <w:tc>
          <w:tcPr>
            <w:tcW w:w="1526" w:type="dxa"/>
            <w:tcBorders>
              <w:top w:val="single" w:sz="4" w:space="0" w:color="auto"/>
            </w:tcBorders>
          </w:tcPr>
          <w:p w14:paraId="4E010A1A" w14:textId="77777777" w:rsidR="00D77409" w:rsidRPr="00613061" w:rsidRDefault="00D77409" w:rsidP="00D77409">
            <w:pPr>
              <w:pStyle w:val="BodyTextIndent"/>
              <w:ind w:left="0" w:right="-72"/>
              <w:jc w:val="right"/>
              <w:rPr>
                <w:rFonts w:ascii="Arial" w:hAnsi="Arial" w:cs="Arial"/>
                <w:sz w:val="20"/>
                <w:szCs w:val="20"/>
                <w:lang w:val="en-GB" w:eastAsia="en-US"/>
              </w:rPr>
            </w:pPr>
          </w:p>
        </w:tc>
      </w:tr>
      <w:tr w:rsidR="00D77409" w:rsidRPr="00613061" w14:paraId="3B3A0A96" w14:textId="77777777" w:rsidTr="00F16FE4">
        <w:tc>
          <w:tcPr>
            <w:tcW w:w="5976" w:type="dxa"/>
            <w:vAlign w:val="bottom"/>
          </w:tcPr>
          <w:p w14:paraId="67498D37" w14:textId="77777777" w:rsidR="00D77409" w:rsidRPr="00613061" w:rsidRDefault="00D77409" w:rsidP="00D77409">
            <w:pPr>
              <w:pStyle w:val="BodyTextIndent"/>
              <w:ind w:left="-105"/>
              <w:rPr>
                <w:rFonts w:ascii="Arial" w:hAnsi="Arial" w:cs="Arial"/>
                <w:sz w:val="20"/>
                <w:szCs w:val="20"/>
                <w:lang w:val="en-GB" w:eastAsia="en-US"/>
              </w:rPr>
            </w:pPr>
            <w:r w:rsidRPr="00613061">
              <w:rPr>
                <w:rFonts w:ascii="Arial" w:hAnsi="Arial" w:cs="Arial"/>
                <w:sz w:val="20"/>
                <w:szCs w:val="20"/>
                <w:lang w:val="en-GB" w:eastAsia="en-US"/>
              </w:rPr>
              <w:t>Total</w:t>
            </w:r>
          </w:p>
        </w:tc>
        <w:tc>
          <w:tcPr>
            <w:tcW w:w="1526" w:type="dxa"/>
            <w:tcBorders>
              <w:bottom w:val="single" w:sz="4" w:space="0" w:color="auto"/>
            </w:tcBorders>
            <w:shd w:val="clear" w:color="auto" w:fill="FAFAFA"/>
            <w:vAlign w:val="bottom"/>
          </w:tcPr>
          <w:p w14:paraId="0BBB52FF" w14:textId="14DE02C7" w:rsidR="00D77409" w:rsidRPr="00613061" w:rsidRDefault="00660144" w:rsidP="00D77409">
            <w:pPr>
              <w:pStyle w:val="BodyTextIndent"/>
              <w:ind w:left="0" w:right="-72"/>
              <w:jc w:val="right"/>
              <w:rPr>
                <w:rFonts w:ascii="Arial" w:hAnsi="Arial" w:cs="Arial"/>
                <w:sz w:val="20"/>
                <w:szCs w:val="20"/>
                <w:lang w:val="en-GB" w:eastAsia="en-US"/>
              </w:rPr>
            </w:pPr>
            <w:r w:rsidRPr="00613061">
              <w:rPr>
                <w:rFonts w:ascii="Arial" w:hAnsi="Arial" w:cs="Arial"/>
                <w:sz w:val="20"/>
                <w:szCs w:val="20"/>
                <w:lang w:val="en-GB" w:eastAsia="en-US"/>
              </w:rPr>
              <w:t>492,000,000</w:t>
            </w:r>
          </w:p>
        </w:tc>
        <w:tc>
          <w:tcPr>
            <w:tcW w:w="1526" w:type="dxa"/>
            <w:tcBorders>
              <w:bottom w:val="single" w:sz="4" w:space="0" w:color="auto"/>
            </w:tcBorders>
            <w:vAlign w:val="bottom"/>
          </w:tcPr>
          <w:p w14:paraId="2C6BB636" w14:textId="77777777" w:rsidR="00D77409" w:rsidRPr="00613061" w:rsidRDefault="00D77409" w:rsidP="00D77409">
            <w:pPr>
              <w:pStyle w:val="BodyTextIndent"/>
              <w:ind w:left="0" w:right="-72"/>
              <w:jc w:val="right"/>
              <w:rPr>
                <w:rFonts w:ascii="Arial" w:hAnsi="Arial" w:cs="Arial"/>
                <w:sz w:val="20"/>
                <w:szCs w:val="20"/>
                <w:lang w:val="en-GB" w:eastAsia="en-US"/>
              </w:rPr>
            </w:pPr>
            <w:r w:rsidRPr="00613061">
              <w:rPr>
                <w:rFonts w:ascii="Arial" w:hAnsi="Arial" w:cs="Arial"/>
                <w:sz w:val="20"/>
                <w:szCs w:val="20"/>
                <w:lang w:val="en-GB" w:eastAsia="en-US"/>
              </w:rPr>
              <w:t>512,500,000</w:t>
            </w:r>
          </w:p>
        </w:tc>
      </w:tr>
      <w:bookmarkEnd w:id="0"/>
      <w:bookmarkEnd w:id="1"/>
    </w:tbl>
    <w:p w14:paraId="3CB4F595" w14:textId="77777777" w:rsidR="00432BFC" w:rsidRPr="00613061" w:rsidRDefault="00432BFC" w:rsidP="00C00ED0">
      <w:pPr>
        <w:widowControl w:val="0"/>
        <w:autoSpaceDE w:val="0"/>
        <w:autoSpaceDN w:val="0"/>
        <w:jc w:val="thaiDistribute"/>
        <w:rPr>
          <w:rFonts w:ascii="Arial" w:hAnsi="Arial" w:cs="Arial"/>
          <w:sz w:val="20"/>
          <w:szCs w:val="20"/>
        </w:rPr>
      </w:pPr>
    </w:p>
    <w:p w14:paraId="053E2DD9" w14:textId="77777777" w:rsidR="0051425A" w:rsidRPr="00613061" w:rsidRDefault="0051425A" w:rsidP="0051425A">
      <w:pPr>
        <w:widowControl w:val="0"/>
        <w:autoSpaceDE w:val="0"/>
        <w:autoSpaceDN w:val="0"/>
        <w:jc w:val="thaiDistribute"/>
        <w:rPr>
          <w:rFonts w:ascii="Arial" w:hAnsi="Arial" w:cs="Arial"/>
          <w:sz w:val="20"/>
          <w:szCs w:val="20"/>
        </w:rPr>
      </w:pPr>
    </w:p>
    <w:tbl>
      <w:tblPr>
        <w:tblW w:w="9043" w:type="dxa"/>
        <w:tblInd w:w="108" w:type="dxa"/>
        <w:shd w:val="clear" w:color="auto" w:fill="FFA543"/>
        <w:tblLook w:val="04A0" w:firstRow="1" w:lastRow="0" w:firstColumn="1" w:lastColumn="0" w:noHBand="0" w:noVBand="1"/>
      </w:tblPr>
      <w:tblGrid>
        <w:gridCol w:w="9043"/>
      </w:tblGrid>
      <w:tr w:rsidR="0051425A" w:rsidRPr="00613061" w14:paraId="493C513B" w14:textId="77777777" w:rsidTr="00015AF8">
        <w:trPr>
          <w:trHeight w:val="386"/>
        </w:trPr>
        <w:tc>
          <w:tcPr>
            <w:tcW w:w="9043" w:type="dxa"/>
            <w:shd w:val="clear" w:color="auto" w:fill="FFA543"/>
            <w:vAlign w:val="center"/>
            <w:hideMark/>
          </w:tcPr>
          <w:p w14:paraId="3D7193B5" w14:textId="77777777" w:rsidR="0051425A" w:rsidRPr="00613061" w:rsidRDefault="0051425A" w:rsidP="00015AF8">
            <w:pPr>
              <w:tabs>
                <w:tab w:val="left" w:pos="432"/>
              </w:tabs>
              <w:jc w:val="thaiDistribute"/>
              <w:rPr>
                <w:rFonts w:ascii="Arial" w:eastAsia="Arial Unicode MS" w:hAnsi="Arial" w:cs="Arial"/>
                <w:b/>
                <w:bCs/>
                <w:color w:val="FFFFFF"/>
                <w:sz w:val="20"/>
                <w:szCs w:val="20"/>
              </w:rPr>
            </w:pPr>
            <w:r w:rsidRPr="00613061">
              <w:rPr>
                <w:rFonts w:ascii="Arial" w:eastAsia="Arial Unicode MS" w:hAnsi="Arial" w:cs="Arial"/>
                <w:b/>
                <w:bCs/>
                <w:color w:val="FFFFFF"/>
                <w:sz w:val="20"/>
                <w:szCs w:val="20"/>
              </w:rPr>
              <w:t>2</w:t>
            </w:r>
            <w:r w:rsidR="003942DC" w:rsidRPr="00613061">
              <w:rPr>
                <w:rFonts w:ascii="Arial" w:eastAsia="Arial Unicode MS" w:hAnsi="Arial" w:cs="Arial"/>
                <w:b/>
                <w:bCs/>
                <w:color w:val="FFFFFF"/>
                <w:sz w:val="20"/>
                <w:szCs w:val="20"/>
              </w:rPr>
              <w:t>3</w:t>
            </w:r>
            <w:r w:rsidRPr="00613061">
              <w:rPr>
                <w:rFonts w:ascii="Arial" w:eastAsia="Arial Unicode MS" w:hAnsi="Arial" w:cs="Arial"/>
                <w:b/>
                <w:bCs/>
                <w:color w:val="FFFFFF"/>
                <w:sz w:val="20"/>
                <w:szCs w:val="20"/>
              </w:rPr>
              <w:tab/>
              <w:t>Events after the reporting period</w:t>
            </w:r>
          </w:p>
        </w:tc>
      </w:tr>
    </w:tbl>
    <w:p w14:paraId="2A053367" w14:textId="77777777" w:rsidR="0051425A" w:rsidRPr="00613061" w:rsidRDefault="0051425A" w:rsidP="0051425A">
      <w:pPr>
        <w:pStyle w:val="BodyTextIndent"/>
        <w:ind w:left="0"/>
        <w:jc w:val="thaiDistribute"/>
        <w:rPr>
          <w:rFonts w:ascii="Arial" w:hAnsi="Arial" w:cs="Arial"/>
          <w:sz w:val="20"/>
          <w:szCs w:val="20"/>
          <w:lang w:val="en-US"/>
        </w:rPr>
      </w:pPr>
      <w:bookmarkStart w:id="9" w:name="OLE_LINK4"/>
    </w:p>
    <w:bookmarkEnd w:id="9"/>
    <w:p w14:paraId="2491D0A2" w14:textId="52F31FB4" w:rsidR="0051425A" w:rsidRPr="00613061" w:rsidRDefault="0051425A" w:rsidP="0051425A">
      <w:pPr>
        <w:pStyle w:val="BodyTextIndent"/>
        <w:ind w:left="0"/>
        <w:jc w:val="thaiDistribute"/>
        <w:rPr>
          <w:rFonts w:ascii="Arial" w:hAnsi="Arial" w:cs="Arial"/>
          <w:spacing w:val="-4"/>
          <w:sz w:val="20"/>
          <w:szCs w:val="20"/>
          <w:lang w:val="en-US"/>
        </w:rPr>
      </w:pPr>
      <w:r w:rsidRPr="00225F51">
        <w:rPr>
          <w:rFonts w:ascii="Arial" w:hAnsi="Arial" w:cs="Arial"/>
          <w:spacing w:val="-4"/>
          <w:sz w:val="20"/>
          <w:szCs w:val="20"/>
          <w:lang w:val="en-US"/>
        </w:rPr>
        <w:t>On</w:t>
      </w:r>
      <w:r w:rsidR="00C4787B" w:rsidRPr="00225F51">
        <w:rPr>
          <w:rFonts w:ascii="Arial" w:hAnsi="Arial" w:cs="Arial"/>
          <w:spacing w:val="-4"/>
          <w:sz w:val="20"/>
          <w:szCs w:val="20"/>
          <w:lang w:val="en-US"/>
        </w:rPr>
        <w:t xml:space="preserve"> 21 February</w:t>
      </w:r>
      <w:r w:rsidRPr="00225F51">
        <w:rPr>
          <w:rFonts w:ascii="Arial" w:hAnsi="Arial" w:cs="Arial"/>
          <w:spacing w:val="-4"/>
          <w:sz w:val="20"/>
          <w:szCs w:val="20"/>
          <w:lang w:val="en-US"/>
        </w:rPr>
        <w:t xml:space="preserve"> 202</w:t>
      </w:r>
      <w:r w:rsidR="00C4787B" w:rsidRPr="00225F51">
        <w:rPr>
          <w:rFonts w:ascii="Arial" w:hAnsi="Arial" w:cs="Arial"/>
          <w:spacing w:val="-4"/>
          <w:sz w:val="20"/>
          <w:szCs w:val="20"/>
          <w:lang w:val="en-US"/>
        </w:rPr>
        <w:t>3</w:t>
      </w:r>
      <w:r w:rsidRPr="00225F51">
        <w:rPr>
          <w:rFonts w:ascii="Arial" w:hAnsi="Arial" w:cs="Arial"/>
          <w:spacing w:val="-4"/>
          <w:sz w:val="20"/>
          <w:szCs w:val="20"/>
          <w:lang w:val="en-US"/>
        </w:rPr>
        <w:t>, the Board of Directors' meeting of WHA Industrial REIT Management Company</w:t>
      </w:r>
      <w:r w:rsidRPr="00225F51">
        <w:rPr>
          <w:rFonts w:ascii="Arial" w:hAnsi="Arial" w:cs="Arial"/>
          <w:sz w:val="20"/>
          <w:szCs w:val="20"/>
          <w:lang w:val="en-US"/>
        </w:rPr>
        <w:t xml:space="preserve"> Limited, the REIT manager of the Trust, has unanimously approved the distribution payment for the </w:t>
      </w:r>
      <w:r w:rsidRPr="00225F51">
        <w:rPr>
          <w:rFonts w:ascii="Arial" w:hAnsi="Arial" w:cs="Arial"/>
          <w:spacing w:val="-4"/>
          <w:sz w:val="20"/>
          <w:szCs w:val="20"/>
          <w:lang w:val="en-US"/>
        </w:rPr>
        <w:t xml:space="preserve">performance from </w:t>
      </w:r>
      <w:r w:rsidR="00C4787B" w:rsidRPr="00225F51">
        <w:rPr>
          <w:rFonts w:ascii="Arial" w:hAnsi="Arial" w:cs="Arial"/>
          <w:spacing w:val="-4"/>
          <w:sz w:val="20"/>
          <w:szCs w:val="20"/>
          <w:lang w:val="en-US"/>
        </w:rPr>
        <w:t>21 October</w:t>
      </w:r>
      <w:r w:rsidRPr="00225F51">
        <w:rPr>
          <w:rFonts w:ascii="Arial" w:hAnsi="Arial" w:cs="Arial"/>
          <w:spacing w:val="-4"/>
          <w:sz w:val="20"/>
          <w:szCs w:val="20"/>
          <w:lang w:val="en-US"/>
        </w:rPr>
        <w:t xml:space="preserve"> </w:t>
      </w:r>
      <w:r w:rsidR="00FA4DAB" w:rsidRPr="00225F51">
        <w:rPr>
          <w:rFonts w:ascii="Arial" w:hAnsi="Arial" w:cs="Arial"/>
          <w:spacing w:val="-4"/>
          <w:sz w:val="20"/>
          <w:szCs w:val="20"/>
          <w:lang w:val="en-GB"/>
        </w:rPr>
        <w:t>2022</w:t>
      </w:r>
      <w:r w:rsidRPr="00225F51">
        <w:rPr>
          <w:rFonts w:ascii="Arial" w:hAnsi="Arial" w:cs="Arial"/>
          <w:spacing w:val="-4"/>
          <w:sz w:val="20"/>
          <w:szCs w:val="20"/>
          <w:lang w:val="en-US"/>
        </w:rPr>
        <w:t xml:space="preserve"> to 31 December </w:t>
      </w:r>
      <w:r w:rsidR="00FA4DAB" w:rsidRPr="00225F51">
        <w:rPr>
          <w:rFonts w:ascii="Arial" w:hAnsi="Arial" w:cs="Arial"/>
          <w:spacing w:val="-4"/>
          <w:sz w:val="20"/>
          <w:szCs w:val="20"/>
          <w:lang w:val="en-GB"/>
        </w:rPr>
        <w:t>2022</w:t>
      </w:r>
      <w:r w:rsidRPr="00225F51">
        <w:rPr>
          <w:rFonts w:ascii="Arial" w:hAnsi="Arial" w:cs="Arial"/>
          <w:spacing w:val="-4"/>
          <w:sz w:val="20"/>
          <w:szCs w:val="20"/>
          <w:lang w:val="en-US"/>
        </w:rPr>
        <w:t xml:space="preserve"> at the rate of Baht</w:t>
      </w:r>
      <w:r w:rsidR="00225F51">
        <w:rPr>
          <w:rFonts w:ascii="Arial" w:hAnsi="Arial" w:cs="Arial"/>
          <w:spacing w:val="-4"/>
          <w:sz w:val="20"/>
          <w:szCs w:val="20"/>
          <w:lang w:val="en-US"/>
        </w:rPr>
        <w:t xml:space="preserve"> </w:t>
      </w:r>
      <w:r w:rsidR="00225F51" w:rsidRPr="00225F51">
        <w:rPr>
          <w:rFonts w:ascii="Arial" w:hAnsi="Arial" w:cs="Arial"/>
          <w:spacing w:val="-4"/>
          <w:sz w:val="20"/>
          <w:szCs w:val="20"/>
          <w:lang w:val="en-US"/>
        </w:rPr>
        <w:t>0.1218</w:t>
      </w:r>
      <w:r w:rsidRPr="00225F51">
        <w:rPr>
          <w:rFonts w:ascii="Arial" w:hAnsi="Arial" w:cs="Arial"/>
          <w:spacing w:val="-4"/>
          <w:sz w:val="20"/>
          <w:szCs w:val="20"/>
          <w:lang w:val="en-US"/>
        </w:rPr>
        <w:t xml:space="preserve"> per trust unit</w:t>
      </w:r>
      <w:r w:rsidR="005B7793">
        <w:rPr>
          <w:rFonts w:ascii="Arial" w:hAnsi="Arial" w:cs="Arial"/>
          <w:spacing w:val="-4"/>
          <w:sz w:val="20"/>
          <w:szCs w:val="20"/>
          <w:lang w:val="en-US"/>
        </w:rPr>
        <w:t xml:space="preserve"> with</w:t>
      </w:r>
      <w:r w:rsidRPr="00225F51">
        <w:rPr>
          <w:rFonts w:ascii="Arial" w:hAnsi="Arial" w:cs="Arial"/>
          <w:spacing w:val="-4"/>
          <w:sz w:val="20"/>
          <w:szCs w:val="20"/>
          <w:lang w:val="en-US"/>
        </w:rPr>
        <w:t xml:space="preserve"> totaling Baht </w:t>
      </w:r>
      <w:r w:rsidR="00225F51" w:rsidRPr="00225F51">
        <w:rPr>
          <w:rFonts w:ascii="Arial" w:hAnsi="Arial" w:cs="Arial"/>
          <w:spacing w:val="-4"/>
          <w:sz w:val="20"/>
          <w:szCs w:val="20"/>
          <w:lang w:val="en-US"/>
        </w:rPr>
        <w:t>115.66</w:t>
      </w:r>
      <w:r w:rsidRPr="00225F51">
        <w:rPr>
          <w:rFonts w:ascii="Arial" w:hAnsi="Arial" w:cs="Arial"/>
          <w:spacing w:val="-4"/>
          <w:sz w:val="20"/>
          <w:szCs w:val="20"/>
          <w:lang w:val="en-US"/>
        </w:rPr>
        <w:t xml:space="preserve"> million. The distribution payment will be paid to the unitholders on </w:t>
      </w:r>
      <w:r w:rsidR="00225F51" w:rsidRPr="00225F51">
        <w:rPr>
          <w:rFonts w:ascii="Arial" w:hAnsi="Arial" w:cs="Arial"/>
          <w:spacing w:val="-4"/>
          <w:sz w:val="20"/>
          <w:szCs w:val="20"/>
          <w:lang w:val="en-US"/>
        </w:rPr>
        <w:t>30 March</w:t>
      </w:r>
      <w:r w:rsidR="00625ADC" w:rsidRPr="00225F51">
        <w:rPr>
          <w:rFonts w:ascii="Arial" w:hAnsi="Arial" w:cs="Arial"/>
          <w:spacing w:val="-4"/>
          <w:sz w:val="20"/>
          <w:szCs w:val="20"/>
          <w:lang w:val="en-US"/>
        </w:rPr>
        <w:t xml:space="preserve"> </w:t>
      </w:r>
      <w:r w:rsidRPr="00225F51">
        <w:rPr>
          <w:rFonts w:ascii="Arial" w:hAnsi="Arial" w:cs="Arial"/>
          <w:spacing w:val="-4"/>
          <w:sz w:val="20"/>
          <w:szCs w:val="20"/>
          <w:lang w:val="en-US"/>
        </w:rPr>
        <w:t>202</w:t>
      </w:r>
      <w:r w:rsidR="00C4787B" w:rsidRPr="00225F51">
        <w:rPr>
          <w:rFonts w:ascii="Arial" w:hAnsi="Arial" w:cs="Arial"/>
          <w:spacing w:val="-4"/>
          <w:sz w:val="20"/>
          <w:szCs w:val="20"/>
          <w:lang w:val="en-US"/>
        </w:rPr>
        <w:t>3</w:t>
      </w:r>
      <w:r w:rsidRPr="00225F51">
        <w:rPr>
          <w:rFonts w:ascii="Arial" w:hAnsi="Arial" w:cs="Arial"/>
          <w:spacing w:val="-4"/>
          <w:sz w:val="20"/>
          <w:szCs w:val="20"/>
          <w:lang w:val="en-US"/>
        </w:rPr>
        <w:t>.</w:t>
      </w:r>
    </w:p>
    <w:p w14:paraId="08FDA501" w14:textId="77777777" w:rsidR="0051425A" w:rsidRPr="00613061" w:rsidRDefault="0051425A" w:rsidP="00837628">
      <w:pPr>
        <w:tabs>
          <w:tab w:val="right" w:pos="9000"/>
        </w:tabs>
        <w:jc w:val="both"/>
        <w:rPr>
          <w:rFonts w:ascii="Arial" w:hAnsi="Arial" w:cs="Arial"/>
          <w:sz w:val="20"/>
          <w:szCs w:val="20"/>
          <w:u w:val="single"/>
        </w:rPr>
      </w:pPr>
    </w:p>
    <w:p w14:paraId="05AFDC27" w14:textId="77777777" w:rsidR="0051425A" w:rsidRPr="00613061" w:rsidRDefault="0051425A" w:rsidP="00837628">
      <w:pPr>
        <w:tabs>
          <w:tab w:val="right" w:pos="9000"/>
        </w:tabs>
        <w:jc w:val="both"/>
        <w:rPr>
          <w:rFonts w:ascii="Arial" w:hAnsi="Arial" w:cs="Arial"/>
          <w:sz w:val="20"/>
          <w:szCs w:val="20"/>
          <w:u w:val="single"/>
          <w:lang w:val="en-GB"/>
        </w:rPr>
      </w:pPr>
    </w:p>
    <w:tbl>
      <w:tblPr>
        <w:tblW w:w="9029" w:type="dxa"/>
        <w:tblInd w:w="108" w:type="dxa"/>
        <w:shd w:val="clear" w:color="auto" w:fill="FFA543"/>
        <w:tblLook w:val="04A0" w:firstRow="1" w:lastRow="0" w:firstColumn="1" w:lastColumn="0" w:noHBand="0" w:noVBand="1"/>
      </w:tblPr>
      <w:tblGrid>
        <w:gridCol w:w="9029"/>
      </w:tblGrid>
      <w:tr w:rsidR="00837628" w:rsidRPr="00613061" w14:paraId="208E176E" w14:textId="77777777" w:rsidTr="0018459C">
        <w:trPr>
          <w:trHeight w:val="386"/>
        </w:trPr>
        <w:tc>
          <w:tcPr>
            <w:tcW w:w="9029" w:type="dxa"/>
            <w:shd w:val="clear" w:color="auto" w:fill="FFA543"/>
            <w:vAlign w:val="center"/>
          </w:tcPr>
          <w:p w14:paraId="469D6DE7" w14:textId="77777777" w:rsidR="00837628" w:rsidRPr="00613061" w:rsidRDefault="00837628" w:rsidP="0018459C">
            <w:pPr>
              <w:ind w:left="432" w:hanging="432"/>
              <w:jc w:val="both"/>
              <w:rPr>
                <w:rFonts w:ascii="Arial" w:eastAsia="Arial Unicode MS" w:hAnsi="Arial" w:cs="Arial"/>
                <w:b/>
                <w:bCs/>
                <w:color w:val="FFFFFF"/>
                <w:sz w:val="20"/>
                <w:szCs w:val="20"/>
                <w:cs/>
              </w:rPr>
            </w:pPr>
            <w:r w:rsidRPr="00613061">
              <w:rPr>
                <w:rFonts w:ascii="Arial" w:eastAsia="Arial Unicode MS" w:hAnsi="Arial" w:cs="Arial"/>
                <w:b/>
                <w:bCs/>
                <w:color w:val="FFFFFF"/>
                <w:sz w:val="20"/>
                <w:szCs w:val="20"/>
                <w:lang w:val="en-GB"/>
              </w:rPr>
              <w:t>2</w:t>
            </w:r>
            <w:r w:rsidR="003942DC" w:rsidRPr="00613061">
              <w:rPr>
                <w:rFonts w:ascii="Arial" w:eastAsia="Arial Unicode MS" w:hAnsi="Arial" w:cs="Arial"/>
                <w:b/>
                <w:bCs/>
                <w:color w:val="FFFFFF"/>
                <w:sz w:val="20"/>
                <w:szCs w:val="20"/>
                <w:lang w:val="en-GB"/>
              </w:rPr>
              <w:t>4</w:t>
            </w:r>
            <w:r w:rsidRPr="00613061">
              <w:rPr>
                <w:rFonts w:ascii="Arial" w:eastAsia="Arial Unicode MS" w:hAnsi="Arial" w:cs="Arial"/>
                <w:b/>
                <w:bCs/>
                <w:color w:val="FFFFFF"/>
                <w:sz w:val="20"/>
                <w:szCs w:val="20"/>
              </w:rPr>
              <w:tab/>
            </w:r>
            <w:proofErr w:type="spellStart"/>
            <w:r w:rsidRPr="00613061">
              <w:rPr>
                <w:rFonts w:ascii="Arial" w:eastAsia="Arial Unicode MS" w:hAnsi="Arial" w:cs="Arial"/>
                <w:b/>
                <w:bCs/>
                <w:color w:val="FFFFFF"/>
                <w:sz w:val="20"/>
                <w:szCs w:val="20"/>
              </w:rPr>
              <w:t>Authorisation</w:t>
            </w:r>
            <w:proofErr w:type="spellEnd"/>
            <w:r w:rsidRPr="00613061">
              <w:rPr>
                <w:rFonts w:ascii="Arial" w:eastAsia="Arial Unicode MS" w:hAnsi="Arial" w:cs="Arial"/>
                <w:b/>
                <w:bCs/>
                <w:color w:val="FFFFFF"/>
                <w:sz w:val="20"/>
                <w:szCs w:val="20"/>
              </w:rPr>
              <w:t xml:space="preserve"> of financial statements</w:t>
            </w:r>
          </w:p>
        </w:tc>
      </w:tr>
    </w:tbl>
    <w:p w14:paraId="062588A4" w14:textId="77777777" w:rsidR="00837628" w:rsidRPr="00613061" w:rsidRDefault="00837628" w:rsidP="00837628">
      <w:pPr>
        <w:tabs>
          <w:tab w:val="right" w:pos="9000"/>
        </w:tabs>
        <w:jc w:val="both"/>
        <w:rPr>
          <w:rFonts w:ascii="Arial" w:hAnsi="Arial" w:cs="Arial"/>
          <w:color w:val="000000"/>
          <w:sz w:val="20"/>
          <w:szCs w:val="20"/>
          <w:u w:val="single"/>
          <w:lang w:val="en-GB"/>
        </w:rPr>
      </w:pPr>
    </w:p>
    <w:p w14:paraId="68F7BF76" w14:textId="65179AB6" w:rsidR="00837628" w:rsidRPr="00613061" w:rsidRDefault="00837628" w:rsidP="00837628">
      <w:pPr>
        <w:pStyle w:val="BodyTextIndent"/>
        <w:ind w:left="0"/>
        <w:rPr>
          <w:rFonts w:ascii="Arial" w:hAnsi="Arial" w:cs="Arial"/>
          <w:sz w:val="20"/>
          <w:szCs w:val="20"/>
        </w:rPr>
      </w:pPr>
      <w:r w:rsidRPr="00613061">
        <w:rPr>
          <w:rFonts w:ascii="Arial" w:hAnsi="Arial" w:cs="Arial"/>
          <w:sz w:val="20"/>
          <w:szCs w:val="20"/>
        </w:rPr>
        <w:t xml:space="preserve">These financial statements have been approved by authorised directors of the </w:t>
      </w:r>
      <w:r w:rsidRPr="00613061">
        <w:rPr>
          <w:rFonts w:ascii="Arial" w:hAnsi="Arial" w:cs="Arial"/>
          <w:sz w:val="20"/>
          <w:szCs w:val="20"/>
          <w:lang w:val="en-GB"/>
        </w:rPr>
        <w:t>REIT Manager</w:t>
      </w:r>
      <w:r w:rsidRPr="00613061">
        <w:rPr>
          <w:rFonts w:ascii="Arial" w:hAnsi="Arial" w:cs="Arial"/>
          <w:sz w:val="20"/>
          <w:szCs w:val="20"/>
        </w:rPr>
        <w:t xml:space="preserve"> on </w:t>
      </w:r>
      <w:r w:rsidR="0067579D" w:rsidRPr="00613061">
        <w:rPr>
          <w:rFonts w:ascii="Arial" w:hAnsi="Arial" w:cs="Arial"/>
          <w:sz w:val="20"/>
          <w:szCs w:val="20"/>
        </w:rPr>
        <w:br/>
      </w:r>
      <w:r w:rsidR="00C4787B" w:rsidRPr="00613061">
        <w:rPr>
          <w:rFonts w:ascii="Arial" w:hAnsi="Arial" w:cs="Arial"/>
          <w:sz w:val="20"/>
          <w:szCs w:val="20"/>
          <w:lang w:val="en-GB"/>
        </w:rPr>
        <w:t>21 February</w:t>
      </w:r>
      <w:r w:rsidRPr="00613061">
        <w:rPr>
          <w:rFonts w:ascii="Arial" w:hAnsi="Arial" w:cs="Arial"/>
          <w:sz w:val="20"/>
          <w:szCs w:val="20"/>
          <w:lang w:val="en-GB"/>
        </w:rPr>
        <w:t xml:space="preserve"> 202</w:t>
      </w:r>
      <w:r w:rsidR="006F3DED" w:rsidRPr="00613061">
        <w:rPr>
          <w:rFonts w:ascii="Arial" w:hAnsi="Arial" w:cs="Arial"/>
          <w:sz w:val="20"/>
          <w:szCs w:val="20"/>
          <w:lang w:val="en-GB"/>
        </w:rPr>
        <w:t>3</w:t>
      </w:r>
      <w:r w:rsidRPr="00613061">
        <w:rPr>
          <w:rFonts w:ascii="Arial" w:hAnsi="Arial" w:cs="Arial"/>
          <w:sz w:val="20"/>
          <w:szCs w:val="20"/>
        </w:rPr>
        <w:t>.</w:t>
      </w:r>
    </w:p>
    <w:p w14:paraId="03790170" w14:textId="77777777" w:rsidR="0067579D" w:rsidRPr="00613061" w:rsidRDefault="0067579D" w:rsidP="00837628">
      <w:pPr>
        <w:pStyle w:val="BodyTextIndent"/>
        <w:ind w:left="0"/>
        <w:rPr>
          <w:rFonts w:ascii="Arial" w:hAnsi="Arial" w:cs="Arial"/>
          <w:sz w:val="20"/>
          <w:szCs w:val="20"/>
        </w:rPr>
      </w:pPr>
    </w:p>
    <w:p w14:paraId="5438EAEC" w14:textId="77777777" w:rsidR="0067579D" w:rsidRPr="00613061" w:rsidRDefault="0067579D" w:rsidP="00837628">
      <w:pPr>
        <w:pStyle w:val="BodyTextIndent"/>
        <w:ind w:left="0"/>
        <w:rPr>
          <w:rFonts w:ascii="Arial" w:hAnsi="Arial" w:cs="Arial"/>
          <w:sz w:val="20"/>
          <w:szCs w:val="20"/>
          <w:lang w:val="en-GB"/>
        </w:rPr>
      </w:pPr>
    </w:p>
    <w:sectPr w:rsidR="0067579D" w:rsidRPr="00613061" w:rsidSect="00FA1868">
      <w:headerReference w:type="default" r:id="rId8"/>
      <w:footerReference w:type="default" r:id="rId9"/>
      <w:pgSz w:w="11906" w:h="16838" w:code="9"/>
      <w:pgMar w:top="1440" w:right="1152" w:bottom="720" w:left="1728" w:header="706" w:footer="706"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EB7BA" w14:textId="77777777" w:rsidR="00D801FD" w:rsidRDefault="00D801FD">
      <w:r>
        <w:separator/>
      </w:r>
    </w:p>
  </w:endnote>
  <w:endnote w:type="continuationSeparator" w:id="0">
    <w:p w14:paraId="66A4A168" w14:textId="77777777" w:rsidR="00D801FD" w:rsidRDefault="00D801FD">
      <w:r>
        <w:continuationSeparator/>
      </w:r>
    </w:p>
  </w:endnote>
  <w:endnote w:type="continuationNotice" w:id="1">
    <w:p w14:paraId="710EFF08" w14:textId="77777777" w:rsidR="00D801FD" w:rsidRDefault="00D801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Body CS)">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48305" w14:textId="77777777" w:rsidR="0072781B" w:rsidRPr="00F35498" w:rsidRDefault="0072781B" w:rsidP="006D3ABB">
    <w:pPr>
      <w:pStyle w:val="Footer"/>
      <w:pBdr>
        <w:top w:val="single" w:sz="8" w:space="1" w:color="auto"/>
      </w:pBdr>
      <w:jc w:val="right"/>
      <w:rPr>
        <w:rFonts w:ascii="Arial" w:hAnsi="Arial" w:cs="Arial"/>
        <w:sz w:val="20"/>
        <w:szCs w:val="20"/>
        <w:lang w:val="en-GB"/>
      </w:rPr>
    </w:pPr>
    <w:r w:rsidRPr="00F35498">
      <w:rPr>
        <w:rStyle w:val="PageNumber"/>
        <w:rFonts w:ascii="Arial" w:hAnsi="Arial" w:cs="Arial"/>
        <w:sz w:val="20"/>
        <w:szCs w:val="20"/>
      </w:rPr>
      <w:fldChar w:fldCharType="begin"/>
    </w:r>
    <w:r w:rsidRPr="00F35498">
      <w:rPr>
        <w:rStyle w:val="PageNumber"/>
        <w:rFonts w:ascii="Arial" w:hAnsi="Arial" w:cs="Arial"/>
        <w:sz w:val="20"/>
        <w:szCs w:val="20"/>
      </w:rPr>
      <w:instrText xml:space="preserve"> PAGE </w:instrText>
    </w:r>
    <w:r w:rsidRPr="00F35498">
      <w:rPr>
        <w:rStyle w:val="PageNumber"/>
        <w:rFonts w:ascii="Arial" w:hAnsi="Arial" w:cs="Arial"/>
        <w:sz w:val="20"/>
        <w:szCs w:val="20"/>
      </w:rPr>
      <w:fldChar w:fldCharType="separate"/>
    </w:r>
    <w:r w:rsidR="00C26579">
      <w:rPr>
        <w:rStyle w:val="PageNumber"/>
        <w:rFonts w:ascii="Arial" w:hAnsi="Arial" w:cs="Arial"/>
        <w:noProof/>
        <w:sz w:val="20"/>
        <w:szCs w:val="20"/>
      </w:rPr>
      <w:t>13</w:t>
    </w:r>
    <w:r w:rsidRPr="00F35498">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01B25" w14:textId="77777777" w:rsidR="00D801FD" w:rsidRDefault="00D801FD">
      <w:r>
        <w:separator/>
      </w:r>
    </w:p>
  </w:footnote>
  <w:footnote w:type="continuationSeparator" w:id="0">
    <w:p w14:paraId="1A7E145C" w14:textId="77777777" w:rsidR="00D801FD" w:rsidRDefault="00D801FD">
      <w:r>
        <w:continuationSeparator/>
      </w:r>
    </w:p>
  </w:footnote>
  <w:footnote w:type="continuationNotice" w:id="1">
    <w:p w14:paraId="330E85AA" w14:textId="77777777" w:rsidR="00D801FD" w:rsidRDefault="00D801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76B40" w14:textId="6A3BB7D7" w:rsidR="003E1C54" w:rsidRDefault="003E1C54" w:rsidP="00FA0F3C">
    <w:pPr>
      <w:pStyle w:val="Header"/>
      <w:pBdr>
        <w:bottom w:val="single" w:sz="8" w:space="1" w:color="auto"/>
      </w:pBdr>
      <w:rPr>
        <w:rFonts w:ascii="Arial" w:hAnsi="Arial" w:cs="Arial"/>
        <w:b/>
        <w:bCs/>
        <w:sz w:val="20"/>
        <w:szCs w:val="20"/>
      </w:rPr>
    </w:pPr>
    <w:r w:rsidRPr="003E1C54">
      <w:rPr>
        <w:rFonts w:ascii="Arial" w:hAnsi="Arial" w:cs="Arial"/>
        <w:b/>
        <w:bCs/>
        <w:sz w:val="20"/>
        <w:szCs w:val="20"/>
      </w:rPr>
      <w:t>WHA Industrial Leasehold Real Estate Investment Trust</w:t>
    </w:r>
  </w:p>
  <w:p w14:paraId="4F9B9ADB" w14:textId="2377D68B" w:rsidR="0072781B" w:rsidRPr="003E1C54" w:rsidRDefault="003E1C54" w:rsidP="00FA0F3C">
    <w:pPr>
      <w:pStyle w:val="Header"/>
      <w:pBdr>
        <w:bottom w:val="single" w:sz="8" w:space="1" w:color="auto"/>
      </w:pBdr>
      <w:rPr>
        <w:rFonts w:ascii="Arial" w:hAnsi="Arial" w:cs="Arial"/>
        <w:b/>
        <w:bCs/>
        <w:sz w:val="20"/>
        <w:szCs w:val="20"/>
        <w:lang w:val="en-GB"/>
      </w:rPr>
    </w:pPr>
    <w:r>
      <w:rPr>
        <w:rFonts w:ascii="Arial" w:hAnsi="Arial" w:cs="Arial"/>
        <w:b/>
        <w:bCs/>
        <w:sz w:val="20"/>
        <w:szCs w:val="20"/>
        <w:lang w:val="en-GB"/>
      </w:rPr>
      <w:t xml:space="preserve">   (</w:t>
    </w:r>
    <w:proofErr w:type="gramStart"/>
    <w:r>
      <w:rPr>
        <w:rFonts w:ascii="Arial" w:hAnsi="Arial" w:cs="Arial"/>
        <w:b/>
        <w:bCs/>
        <w:sz w:val="20"/>
        <w:szCs w:val="20"/>
        <w:lang w:val="en-GB"/>
      </w:rPr>
      <w:t>formerly</w:t>
    </w:r>
    <w:proofErr w:type="gramEnd"/>
    <w:r>
      <w:rPr>
        <w:rFonts w:ascii="Arial" w:hAnsi="Arial" w:cs="Arial"/>
        <w:b/>
        <w:bCs/>
        <w:sz w:val="20"/>
        <w:szCs w:val="20"/>
        <w:lang w:val="en-GB"/>
      </w:rPr>
      <w:t xml:space="preserve"> name “</w:t>
    </w:r>
    <w:proofErr w:type="spellStart"/>
    <w:r w:rsidR="0072781B" w:rsidRPr="00574269">
      <w:rPr>
        <w:rFonts w:ascii="Arial" w:hAnsi="Arial" w:cs="Arial"/>
        <w:b/>
        <w:bCs/>
        <w:sz w:val="20"/>
        <w:szCs w:val="20"/>
      </w:rPr>
      <w:t>Hemaraj</w:t>
    </w:r>
    <w:proofErr w:type="spellEnd"/>
    <w:r w:rsidR="0072781B" w:rsidRPr="00574269">
      <w:rPr>
        <w:rFonts w:ascii="Arial" w:hAnsi="Arial" w:cs="Arial"/>
        <w:b/>
        <w:bCs/>
        <w:sz w:val="20"/>
        <w:szCs w:val="20"/>
      </w:rPr>
      <w:t xml:space="preserve"> Leasehold Real Estate Investment Trust</w:t>
    </w:r>
    <w:r>
      <w:rPr>
        <w:rFonts w:ascii="Arial" w:hAnsi="Arial" w:cs="Arial"/>
        <w:b/>
        <w:bCs/>
        <w:sz w:val="20"/>
        <w:szCs w:val="20"/>
        <w:lang w:val="en-GB"/>
      </w:rPr>
      <w:t>”)</w:t>
    </w:r>
  </w:p>
  <w:p w14:paraId="1F90A186" w14:textId="77777777" w:rsidR="0072781B" w:rsidRPr="00574269" w:rsidRDefault="0072781B" w:rsidP="00FA0F3C">
    <w:pPr>
      <w:pStyle w:val="Header"/>
      <w:pBdr>
        <w:bottom w:val="single" w:sz="8" w:space="1" w:color="auto"/>
      </w:pBdr>
      <w:rPr>
        <w:rFonts w:ascii="Arial" w:hAnsi="Arial" w:cs="Arial"/>
        <w:b/>
        <w:bCs/>
        <w:sz w:val="20"/>
        <w:szCs w:val="20"/>
      </w:rPr>
    </w:pPr>
    <w:r w:rsidRPr="00574269">
      <w:rPr>
        <w:rFonts w:ascii="Arial" w:hAnsi="Arial" w:cs="Arial"/>
        <w:b/>
        <w:bCs/>
        <w:sz w:val="20"/>
        <w:szCs w:val="20"/>
      </w:rPr>
      <w:t xml:space="preserve">Notes to the Financial Statements </w:t>
    </w:r>
  </w:p>
  <w:p w14:paraId="0A914815" w14:textId="77777777" w:rsidR="0072781B" w:rsidRPr="00CC4A31" w:rsidRDefault="0072781B" w:rsidP="00643BD0">
    <w:pPr>
      <w:pStyle w:val="Header"/>
      <w:pBdr>
        <w:bottom w:val="single" w:sz="8" w:space="1" w:color="auto"/>
      </w:pBdr>
      <w:rPr>
        <w:rFonts w:ascii="Arial" w:hAnsi="Arial" w:cs="Arial"/>
        <w:b/>
        <w:bCs/>
        <w:sz w:val="20"/>
        <w:szCs w:val="20"/>
        <w:lang w:val="en-GB"/>
      </w:rPr>
    </w:pPr>
    <w:r w:rsidRPr="00574269">
      <w:rPr>
        <w:rFonts w:ascii="Arial" w:hAnsi="Arial" w:cs="Arial"/>
        <w:b/>
        <w:bCs/>
        <w:sz w:val="20"/>
        <w:szCs w:val="20"/>
      </w:rPr>
      <w:t xml:space="preserve">For the year ended 31 December </w:t>
    </w:r>
    <w:r w:rsidR="00FA4DAB" w:rsidRPr="00FA4DAB">
      <w:rPr>
        <w:rFonts w:ascii="Arial" w:hAnsi="Arial" w:cs="Arial"/>
        <w:b/>
        <w:bCs/>
        <w:sz w:val="20"/>
        <w:szCs w:val="20"/>
        <w:lang w:val="en-GB"/>
      </w:rPr>
      <w:t>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9191B"/>
    <w:multiLevelType w:val="hybridMultilevel"/>
    <w:tmpl w:val="5394C7C8"/>
    <w:lvl w:ilvl="0" w:tplc="B97AFBBA">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3191B90"/>
    <w:multiLevelType w:val="hybridMultilevel"/>
    <w:tmpl w:val="45568BC6"/>
    <w:lvl w:ilvl="0" w:tplc="02A26702">
      <w:start w:val="6"/>
      <w:numFmt w:val="bullet"/>
      <w:lvlText w:val="-"/>
      <w:lvlJc w:val="left"/>
      <w:pPr>
        <w:ind w:left="4050" w:hanging="360"/>
      </w:pPr>
      <w:rPr>
        <w:rFonts w:ascii="Segoe UI" w:eastAsia="Calibri" w:hAnsi="Segoe UI" w:cs="Segoe UI" w:hint="default"/>
      </w:rPr>
    </w:lvl>
    <w:lvl w:ilvl="1" w:tplc="08090003" w:tentative="1">
      <w:start w:val="1"/>
      <w:numFmt w:val="bullet"/>
      <w:lvlText w:val="o"/>
      <w:lvlJc w:val="left"/>
      <w:pPr>
        <w:ind w:left="4770" w:hanging="360"/>
      </w:pPr>
      <w:rPr>
        <w:rFonts w:ascii="Courier New" w:hAnsi="Courier New" w:cs="Courier New" w:hint="default"/>
      </w:rPr>
    </w:lvl>
    <w:lvl w:ilvl="2" w:tplc="08090005" w:tentative="1">
      <w:start w:val="1"/>
      <w:numFmt w:val="bullet"/>
      <w:lvlText w:val=""/>
      <w:lvlJc w:val="left"/>
      <w:pPr>
        <w:ind w:left="5490" w:hanging="360"/>
      </w:pPr>
      <w:rPr>
        <w:rFonts w:ascii="Wingdings" w:hAnsi="Wingdings" w:hint="default"/>
      </w:rPr>
    </w:lvl>
    <w:lvl w:ilvl="3" w:tplc="08090001" w:tentative="1">
      <w:start w:val="1"/>
      <w:numFmt w:val="bullet"/>
      <w:lvlText w:val=""/>
      <w:lvlJc w:val="left"/>
      <w:pPr>
        <w:ind w:left="6210" w:hanging="360"/>
      </w:pPr>
      <w:rPr>
        <w:rFonts w:ascii="Symbol" w:hAnsi="Symbol" w:hint="default"/>
      </w:rPr>
    </w:lvl>
    <w:lvl w:ilvl="4" w:tplc="08090003" w:tentative="1">
      <w:start w:val="1"/>
      <w:numFmt w:val="bullet"/>
      <w:lvlText w:val="o"/>
      <w:lvlJc w:val="left"/>
      <w:pPr>
        <w:ind w:left="6930" w:hanging="360"/>
      </w:pPr>
      <w:rPr>
        <w:rFonts w:ascii="Courier New" w:hAnsi="Courier New" w:cs="Courier New" w:hint="default"/>
      </w:rPr>
    </w:lvl>
    <w:lvl w:ilvl="5" w:tplc="08090005" w:tentative="1">
      <w:start w:val="1"/>
      <w:numFmt w:val="bullet"/>
      <w:lvlText w:val=""/>
      <w:lvlJc w:val="left"/>
      <w:pPr>
        <w:ind w:left="7650" w:hanging="360"/>
      </w:pPr>
      <w:rPr>
        <w:rFonts w:ascii="Wingdings" w:hAnsi="Wingdings" w:hint="default"/>
      </w:rPr>
    </w:lvl>
    <w:lvl w:ilvl="6" w:tplc="08090001" w:tentative="1">
      <w:start w:val="1"/>
      <w:numFmt w:val="bullet"/>
      <w:lvlText w:val=""/>
      <w:lvlJc w:val="left"/>
      <w:pPr>
        <w:ind w:left="8370" w:hanging="360"/>
      </w:pPr>
      <w:rPr>
        <w:rFonts w:ascii="Symbol" w:hAnsi="Symbol" w:hint="default"/>
      </w:rPr>
    </w:lvl>
    <w:lvl w:ilvl="7" w:tplc="08090003" w:tentative="1">
      <w:start w:val="1"/>
      <w:numFmt w:val="bullet"/>
      <w:lvlText w:val="o"/>
      <w:lvlJc w:val="left"/>
      <w:pPr>
        <w:ind w:left="9090" w:hanging="360"/>
      </w:pPr>
      <w:rPr>
        <w:rFonts w:ascii="Courier New" w:hAnsi="Courier New" w:cs="Courier New" w:hint="default"/>
      </w:rPr>
    </w:lvl>
    <w:lvl w:ilvl="8" w:tplc="08090005" w:tentative="1">
      <w:start w:val="1"/>
      <w:numFmt w:val="bullet"/>
      <w:lvlText w:val=""/>
      <w:lvlJc w:val="left"/>
      <w:pPr>
        <w:ind w:left="9810" w:hanging="360"/>
      </w:pPr>
      <w:rPr>
        <w:rFonts w:ascii="Wingdings" w:hAnsi="Wingdings" w:hint="default"/>
      </w:rPr>
    </w:lvl>
  </w:abstractNum>
  <w:abstractNum w:abstractNumId="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7BC0306"/>
    <w:multiLevelType w:val="hybridMultilevel"/>
    <w:tmpl w:val="EEC0FA92"/>
    <w:lvl w:ilvl="0" w:tplc="6AC4796E">
      <w:start w:val="1"/>
      <w:numFmt w:val="lowerLetter"/>
      <w:lvlText w:val="%1)"/>
      <w:lvlJc w:val="left"/>
      <w:pPr>
        <w:ind w:left="1728" w:hanging="360"/>
      </w:pPr>
      <w:rPr>
        <w:rFonts w:hint="default"/>
        <w:b/>
        <w:bCs/>
        <w:color w:val="CF4A02"/>
      </w:rPr>
    </w:lvl>
    <w:lvl w:ilvl="1" w:tplc="08090019" w:tentative="1">
      <w:start w:val="1"/>
      <w:numFmt w:val="lowerLetter"/>
      <w:lvlText w:val="%2."/>
      <w:lvlJc w:val="left"/>
      <w:pPr>
        <w:ind w:left="2448" w:hanging="360"/>
      </w:pPr>
    </w:lvl>
    <w:lvl w:ilvl="2" w:tplc="0809001B" w:tentative="1">
      <w:start w:val="1"/>
      <w:numFmt w:val="lowerRoman"/>
      <w:lvlText w:val="%3."/>
      <w:lvlJc w:val="right"/>
      <w:pPr>
        <w:ind w:left="3168" w:hanging="180"/>
      </w:pPr>
    </w:lvl>
    <w:lvl w:ilvl="3" w:tplc="0809000F" w:tentative="1">
      <w:start w:val="1"/>
      <w:numFmt w:val="decimal"/>
      <w:lvlText w:val="%4."/>
      <w:lvlJc w:val="left"/>
      <w:pPr>
        <w:ind w:left="3888" w:hanging="360"/>
      </w:pPr>
    </w:lvl>
    <w:lvl w:ilvl="4" w:tplc="08090019" w:tentative="1">
      <w:start w:val="1"/>
      <w:numFmt w:val="lowerLetter"/>
      <w:lvlText w:val="%5."/>
      <w:lvlJc w:val="left"/>
      <w:pPr>
        <w:ind w:left="4608" w:hanging="360"/>
      </w:pPr>
    </w:lvl>
    <w:lvl w:ilvl="5" w:tplc="0809001B" w:tentative="1">
      <w:start w:val="1"/>
      <w:numFmt w:val="lowerRoman"/>
      <w:lvlText w:val="%6."/>
      <w:lvlJc w:val="right"/>
      <w:pPr>
        <w:ind w:left="5328" w:hanging="180"/>
      </w:pPr>
    </w:lvl>
    <w:lvl w:ilvl="6" w:tplc="0809000F" w:tentative="1">
      <w:start w:val="1"/>
      <w:numFmt w:val="decimal"/>
      <w:lvlText w:val="%7."/>
      <w:lvlJc w:val="left"/>
      <w:pPr>
        <w:ind w:left="6048" w:hanging="360"/>
      </w:pPr>
    </w:lvl>
    <w:lvl w:ilvl="7" w:tplc="08090019" w:tentative="1">
      <w:start w:val="1"/>
      <w:numFmt w:val="lowerLetter"/>
      <w:lvlText w:val="%8."/>
      <w:lvlJc w:val="left"/>
      <w:pPr>
        <w:ind w:left="6768" w:hanging="360"/>
      </w:pPr>
    </w:lvl>
    <w:lvl w:ilvl="8" w:tplc="0809001B" w:tentative="1">
      <w:start w:val="1"/>
      <w:numFmt w:val="lowerRoman"/>
      <w:lvlText w:val="%9."/>
      <w:lvlJc w:val="right"/>
      <w:pPr>
        <w:ind w:left="7488" w:hanging="180"/>
      </w:pPr>
    </w:lvl>
  </w:abstractNum>
  <w:abstractNum w:abstractNumId="6" w15:restartNumberingAfterBreak="0">
    <w:nsid w:val="739E33C4"/>
    <w:multiLevelType w:val="hybridMultilevel"/>
    <w:tmpl w:val="0480FB36"/>
    <w:lvl w:ilvl="0" w:tplc="B97AFBB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759B"/>
    <w:rsid w:val="00000C61"/>
    <w:rsid w:val="00002017"/>
    <w:rsid w:val="000024C2"/>
    <w:rsid w:val="000031E5"/>
    <w:rsid w:val="00007299"/>
    <w:rsid w:val="0000767C"/>
    <w:rsid w:val="000078DF"/>
    <w:rsid w:val="00012A68"/>
    <w:rsid w:val="00015AF8"/>
    <w:rsid w:val="00020712"/>
    <w:rsid w:val="00021D12"/>
    <w:rsid w:val="00022986"/>
    <w:rsid w:val="00022A3C"/>
    <w:rsid w:val="000237A2"/>
    <w:rsid w:val="00024EC8"/>
    <w:rsid w:val="00024F44"/>
    <w:rsid w:val="000258CD"/>
    <w:rsid w:val="0002662F"/>
    <w:rsid w:val="00026FEC"/>
    <w:rsid w:val="00033CB3"/>
    <w:rsid w:val="00033DB4"/>
    <w:rsid w:val="00034B02"/>
    <w:rsid w:val="000368E4"/>
    <w:rsid w:val="000370E7"/>
    <w:rsid w:val="000374DD"/>
    <w:rsid w:val="00037A61"/>
    <w:rsid w:val="000419F0"/>
    <w:rsid w:val="000425DA"/>
    <w:rsid w:val="0004295C"/>
    <w:rsid w:val="00043777"/>
    <w:rsid w:val="00044D0A"/>
    <w:rsid w:val="00044EC0"/>
    <w:rsid w:val="0004524F"/>
    <w:rsid w:val="00045803"/>
    <w:rsid w:val="0004759B"/>
    <w:rsid w:val="00050486"/>
    <w:rsid w:val="000506FE"/>
    <w:rsid w:val="00050E5A"/>
    <w:rsid w:val="00051EBA"/>
    <w:rsid w:val="000525AC"/>
    <w:rsid w:val="00053354"/>
    <w:rsid w:val="00053FFD"/>
    <w:rsid w:val="000554C5"/>
    <w:rsid w:val="000602B3"/>
    <w:rsid w:val="0006403D"/>
    <w:rsid w:val="000640C3"/>
    <w:rsid w:val="00064D11"/>
    <w:rsid w:val="00064E31"/>
    <w:rsid w:val="0006518B"/>
    <w:rsid w:val="00065D2E"/>
    <w:rsid w:val="000677F0"/>
    <w:rsid w:val="000703CC"/>
    <w:rsid w:val="00071004"/>
    <w:rsid w:val="0007368B"/>
    <w:rsid w:val="0007394C"/>
    <w:rsid w:val="00073EDD"/>
    <w:rsid w:val="00074028"/>
    <w:rsid w:val="0007482F"/>
    <w:rsid w:val="00080BE8"/>
    <w:rsid w:val="00082ED7"/>
    <w:rsid w:val="000861A0"/>
    <w:rsid w:val="000870E1"/>
    <w:rsid w:val="00090418"/>
    <w:rsid w:val="0009062E"/>
    <w:rsid w:val="00092900"/>
    <w:rsid w:val="00094914"/>
    <w:rsid w:val="000A199F"/>
    <w:rsid w:val="000A1E40"/>
    <w:rsid w:val="000A3181"/>
    <w:rsid w:val="000A368B"/>
    <w:rsid w:val="000A52F3"/>
    <w:rsid w:val="000A54A9"/>
    <w:rsid w:val="000A65D1"/>
    <w:rsid w:val="000A72CA"/>
    <w:rsid w:val="000A757E"/>
    <w:rsid w:val="000B0730"/>
    <w:rsid w:val="000B079A"/>
    <w:rsid w:val="000B0D7C"/>
    <w:rsid w:val="000B21B2"/>
    <w:rsid w:val="000B25D7"/>
    <w:rsid w:val="000B3CB8"/>
    <w:rsid w:val="000B41E5"/>
    <w:rsid w:val="000B4AFC"/>
    <w:rsid w:val="000B6787"/>
    <w:rsid w:val="000C0208"/>
    <w:rsid w:val="000C2292"/>
    <w:rsid w:val="000C26E4"/>
    <w:rsid w:val="000C2BC2"/>
    <w:rsid w:val="000C47CA"/>
    <w:rsid w:val="000C5D41"/>
    <w:rsid w:val="000C676B"/>
    <w:rsid w:val="000D0715"/>
    <w:rsid w:val="000D09D3"/>
    <w:rsid w:val="000D1E7F"/>
    <w:rsid w:val="000D294C"/>
    <w:rsid w:val="000D30BB"/>
    <w:rsid w:val="000D35FA"/>
    <w:rsid w:val="000D3D41"/>
    <w:rsid w:val="000D4315"/>
    <w:rsid w:val="000D511B"/>
    <w:rsid w:val="000D5718"/>
    <w:rsid w:val="000D6C9E"/>
    <w:rsid w:val="000D7772"/>
    <w:rsid w:val="000E1EDF"/>
    <w:rsid w:val="000E3226"/>
    <w:rsid w:val="000E34BE"/>
    <w:rsid w:val="000E3904"/>
    <w:rsid w:val="000E42BA"/>
    <w:rsid w:val="000E597D"/>
    <w:rsid w:val="000E5A70"/>
    <w:rsid w:val="000E663B"/>
    <w:rsid w:val="000E7177"/>
    <w:rsid w:val="000F06B0"/>
    <w:rsid w:val="000F08CF"/>
    <w:rsid w:val="000F0D9A"/>
    <w:rsid w:val="000F2211"/>
    <w:rsid w:val="000F2772"/>
    <w:rsid w:val="000F2793"/>
    <w:rsid w:val="000F2929"/>
    <w:rsid w:val="000F29E0"/>
    <w:rsid w:val="000F2FD2"/>
    <w:rsid w:val="000F36CD"/>
    <w:rsid w:val="000F4C58"/>
    <w:rsid w:val="000F4E9A"/>
    <w:rsid w:val="000F5646"/>
    <w:rsid w:val="000F580E"/>
    <w:rsid w:val="000F5C1D"/>
    <w:rsid w:val="000F66CF"/>
    <w:rsid w:val="000F75DA"/>
    <w:rsid w:val="000F7BB9"/>
    <w:rsid w:val="001019C4"/>
    <w:rsid w:val="00101F43"/>
    <w:rsid w:val="00102A01"/>
    <w:rsid w:val="00102A65"/>
    <w:rsid w:val="00104081"/>
    <w:rsid w:val="0010486F"/>
    <w:rsid w:val="00104BDC"/>
    <w:rsid w:val="0010524A"/>
    <w:rsid w:val="00106124"/>
    <w:rsid w:val="00111169"/>
    <w:rsid w:val="001119F3"/>
    <w:rsid w:val="00113206"/>
    <w:rsid w:val="001134FC"/>
    <w:rsid w:val="00113B2F"/>
    <w:rsid w:val="00113E6C"/>
    <w:rsid w:val="0011445D"/>
    <w:rsid w:val="00114C8D"/>
    <w:rsid w:val="00115CC1"/>
    <w:rsid w:val="00115FA0"/>
    <w:rsid w:val="00116528"/>
    <w:rsid w:val="00116F64"/>
    <w:rsid w:val="00120D88"/>
    <w:rsid w:val="00121E4C"/>
    <w:rsid w:val="00122942"/>
    <w:rsid w:val="00124B97"/>
    <w:rsid w:val="00124FCB"/>
    <w:rsid w:val="00125C66"/>
    <w:rsid w:val="001268CE"/>
    <w:rsid w:val="00126D70"/>
    <w:rsid w:val="00127516"/>
    <w:rsid w:val="0012795F"/>
    <w:rsid w:val="00130639"/>
    <w:rsid w:val="0013152D"/>
    <w:rsid w:val="00131575"/>
    <w:rsid w:val="0013669C"/>
    <w:rsid w:val="00141380"/>
    <w:rsid w:val="001416DE"/>
    <w:rsid w:val="001426F8"/>
    <w:rsid w:val="00142769"/>
    <w:rsid w:val="00142D38"/>
    <w:rsid w:val="001438F4"/>
    <w:rsid w:val="001455E6"/>
    <w:rsid w:val="00146B36"/>
    <w:rsid w:val="00150629"/>
    <w:rsid w:val="00151299"/>
    <w:rsid w:val="00152164"/>
    <w:rsid w:val="00153828"/>
    <w:rsid w:val="001554CD"/>
    <w:rsid w:val="001569E4"/>
    <w:rsid w:val="00160385"/>
    <w:rsid w:val="00163B88"/>
    <w:rsid w:val="00164198"/>
    <w:rsid w:val="001649E9"/>
    <w:rsid w:val="00164F5D"/>
    <w:rsid w:val="00165B43"/>
    <w:rsid w:val="0016713A"/>
    <w:rsid w:val="00167968"/>
    <w:rsid w:val="00167BCB"/>
    <w:rsid w:val="00167CAD"/>
    <w:rsid w:val="00171780"/>
    <w:rsid w:val="00171D1F"/>
    <w:rsid w:val="001721DD"/>
    <w:rsid w:val="001736F3"/>
    <w:rsid w:val="00174771"/>
    <w:rsid w:val="001760D0"/>
    <w:rsid w:val="00177960"/>
    <w:rsid w:val="001805EB"/>
    <w:rsid w:val="00181085"/>
    <w:rsid w:val="00182872"/>
    <w:rsid w:val="0018458D"/>
    <w:rsid w:val="0018459C"/>
    <w:rsid w:val="00184A1E"/>
    <w:rsid w:val="001876C0"/>
    <w:rsid w:val="00190519"/>
    <w:rsid w:val="0019282A"/>
    <w:rsid w:val="00192C90"/>
    <w:rsid w:val="0019368B"/>
    <w:rsid w:val="001948FB"/>
    <w:rsid w:val="00196590"/>
    <w:rsid w:val="00196A82"/>
    <w:rsid w:val="001A0348"/>
    <w:rsid w:val="001A091B"/>
    <w:rsid w:val="001A0D3A"/>
    <w:rsid w:val="001A121A"/>
    <w:rsid w:val="001A167C"/>
    <w:rsid w:val="001A1B7E"/>
    <w:rsid w:val="001A2102"/>
    <w:rsid w:val="001A2375"/>
    <w:rsid w:val="001A4288"/>
    <w:rsid w:val="001A4971"/>
    <w:rsid w:val="001A64E9"/>
    <w:rsid w:val="001A689D"/>
    <w:rsid w:val="001A6E7D"/>
    <w:rsid w:val="001A7231"/>
    <w:rsid w:val="001A73F5"/>
    <w:rsid w:val="001B027C"/>
    <w:rsid w:val="001B23B9"/>
    <w:rsid w:val="001B48C8"/>
    <w:rsid w:val="001B7721"/>
    <w:rsid w:val="001C114D"/>
    <w:rsid w:val="001C3E4C"/>
    <w:rsid w:val="001C5C30"/>
    <w:rsid w:val="001D0F6C"/>
    <w:rsid w:val="001D11A1"/>
    <w:rsid w:val="001D15DA"/>
    <w:rsid w:val="001D1998"/>
    <w:rsid w:val="001D3E65"/>
    <w:rsid w:val="001D45A8"/>
    <w:rsid w:val="001D54B1"/>
    <w:rsid w:val="001D5C4F"/>
    <w:rsid w:val="001D6054"/>
    <w:rsid w:val="001D61C0"/>
    <w:rsid w:val="001D627F"/>
    <w:rsid w:val="001E09CA"/>
    <w:rsid w:val="001E159E"/>
    <w:rsid w:val="001E15C0"/>
    <w:rsid w:val="001E1B0A"/>
    <w:rsid w:val="001E1C41"/>
    <w:rsid w:val="001E21FA"/>
    <w:rsid w:val="001E4CB9"/>
    <w:rsid w:val="001E4F94"/>
    <w:rsid w:val="001E701D"/>
    <w:rsid w:val="001E7405"/>
    <w:rsid w:val="001E7A6F"/>
    <w:rsid w:val="001F02A1"/>
    <w:rsid w:val="001F088E"/>
    <w:rsid w:val="001F11AE"/>
    <w:rsid w:val="001F1A0E"/>
    <w:rsid w:val="001F246E"/>
    <w:rsid w:val="001F2A7E"/>
    <w:rsid w:val="001F2ACB"/>
    <w:rsid w:val="001F4C53"/>
    <w:rsid w:val="001F56BB"/>
    <w:rsid w:val="001F5C40"/>
    <w:rsid w:val="001F6E29"/>
    <w:rsid w:val="00200503"/>
    <w:rsid w:val="00201D7A"/>
    <w:rsid w:val="00201EA6"/>
    <w:rsid w:val="00202428"/>
    <w:rsid w:val="00203300"/>
    <w:rsid w:val="00204E91"/>
    <w:rsid w:val="00207DD4"/>
    <w:rsid w:val="00210B28"/>
    <w:rsid w:val="002118FD"/>
    <w:rsid w:val="00211B3B"/>
    <w:rsid w:val="00212784"/>
    <w:rsid w:val="00212BE7"/>
    <w:rsid w:val="00212D47"/>
    <w:rsid w:val="00214FEC"/>
    <w:rsid w:val="00217ED1"/>
    <w:rsid w:val="00220D3D"/>
    <w:rsid w:val="00220D8E"/>
    <w:rsid w:val="00221333"/>
    <w:rsid w:val="00222DC0"/>
    <w:rsid w:val="00223C30"/>
    <w:rsid w:val="00225F51"/>
    <w:rsid w:val="00233430"/>
    <w:rsid w:val="002342DA"/>
    <w:rsid w:val="0023571E"/>
    <w:rsid w:val="002366F6"/>
    <w:rsid w:val="00237425"/>
    <w:rsid w:val="00241F64"/>
    <w:rsid w:val="002433FE"/>
    <w:rsid w:val="00244EC2"/>
    <w:rsid w:val="00245B91"/>
    <w:rsid w:val="00247515"/>
    <w:rsid w:val="00250780"/>
    <w:rsid w:val="00251296"/>
    <w:rsid w:val="00251297"/>
    <w:rsid w:val="0025135D"/>
    <w:rsid w:val="00252666"/>
    <w:rsid w:val="002529E0"/>
    <w:rsid w:val="00252C1E"/>
    <w:rsid w:val="00252FE4"/>
    <w:rsid w:val="00253E6A"/>
    <w:rsid w:val="002543BD"/>
    <w:rsid w:val="00254CAE"/>
    <w:rsid w:val="00254DFC"/>
    <w:rsid w:val="0025539A"/>
    <w:rsid w:val="002553EF"/>
    <w:rsid w:val="0025594F"/>
    <w:rsid w:val="00255BB9"/>
    <w:rsid w:val="00256914"/>
    <w:rsid w:val="00260786"/>
    <w:rsid w:val="00260B6A"/>
    <w:rsid w:val="00261265"/>
    <w:rsid w:val="00261907"/>
    <w:rsid w:val="00261BEB"/>
    <w:rsid w:val="002620FE"/>
    <w:rsid w:val="00262BCA"/>
    <w:rsid w:val="00262D4C"/>
    <w:rsid w:val="00263780"/>
    <w:rsid w:val="00264480"/>
    <w:rsid w:val="00265243"/>
    <w:rsid w:val="002667E5"/>
    <w:rsid w:val="00266F04"/>
    <w:rsid w:val="002677A9"/>
    <w:rsid w:val="0027331D"/>
    <w:rsid w:val="00273967"/>
    <w:rsid w:val="0027411E"/>
    <w:rsid w:val="00274ED1"/>
    <w:rsid w:val="0027641B"/>
    <w:rsid w:val="002769DE"/>
    <w:rsid w:val="00276D6F"/>
    <w:rsid w:val="00276FB2"/>
    <w:rsid w:val="002778E4"/>
    <w:rsid w:val="00277BBB"/>
    <w:rsid w:val="00277D6A"/>
    <w:rsid w:val="00280079"/>
    <w:rsid w:val="0028359F"/>
    <w:rsid w:val="00283D53"/>
    <w:rsid w:val="0028603F"/>
    <w:rsid w:val="00286F66"/>
    <w:rsid w:val="00286F69"/>
    <w:rsid w:val="00287669"/>
    <w:rsid w:val="002904C4"/>
    <w:rsid w:val="00290B79"/>
    <w:rsid w:val="0029203D"/>
    <w:rsid w:val="00293214"/>
    <w:rsid w:val="002936A9"/>
    <w:rsid w:val="00293F11"/>
    <w:rsid w:val="002940D1"/>
    <w:rsid w:val="00295B5A"/>
    <w:rsid w:val="002977DC"/>
    <w:rsid w:val="002A0806"/>
    <w:rsid w:val="002A0832"/>
    <w:rsid w:val="002A086C"/>
    <w:rsid w:val="002A12FE"/>
    <w:rsid w:val="002A1305"/>
    <w:rsid w:val="002A1907"/>
    <w:rsid w:val="002A2019"/>
    <w:rsid w:val="002A2D68"/>
    <w:rsid w:val="002A34B5"/>
    <w:rsid w:val="002A354D"/>
    <w:rsid w:val="002A4734"/>
    <w:rsid w:val="002A6D1C"/>
    <w:rsid w:val="002B089E"/>
    <w:rsid w:val="002B1A72"/>
    <w:rsid w:val="002B3B64"/>
    <w:rsid w:val="002B3C56"/>
    <w:rsid w:val="002B6BE9"/>
    <w:rsid w:val="002B76C9"/>
    <w:rsid w:val="002C0990"/>
    <w:rsid w:val="002C1C80"/>
    <w:rsid w:val="002C231E"/>
    <w:rsid w:val="002C26AD"/>
    <w:rsid w:val="002C2D21"/>
    <w:rsid w:val="002C4BE2"/>
    <w:rsid w:val="002C792D"/>
    <w:rsid w:val="002D02C0"/>
    <w:rsid w:val="002D0911"/>
    <w:rsid w:val="002D20EE"/>
    <w:rsid w:val="002D40A9"/>
    <w:rsid w:val="002D41CC"/>
    <w:rsid w:val="002D508F"/>
    <w:rsid w:val="002D62B1"/>
    <w:rsid w:val="002E013D"/>
    <w:rsid w:val="002E21DB"/>
    <w:rsid w:val="002E21F5"/>
    <w:rsid w:val="002E4AB2"/>
    <w:rsid w:val="002E4B23"/>
    <w:rsid w:val="002E7E27"/>
    <w:rsid w:val="002F0F32"/>
    <w:rsid w:val="002F212E"/>
    <w:rsid w:val="002F37B2"/>
    <w:rsid w:val="002F3A45"/>
    <w:rsid w:val="002F41A8"/>
    <w:rsid w:val="002F4D3D"/>
    <w:rsid w:val="002F50DD"/>
    <w:rsid w:val="002F5B39"/>
    <w:rsid w:val="002F6CF2"/>
    <w:rsid w:val="002F7810"/>
    <w:rsid w:val="002F7AC4"/>
    <w:rsid w:val="003000AF"/>
    <w:rsid w:val="00301968"/>
    <w:rsid w:val="00301BD3"/>
    <w:rsid w:val="00302EA4"/>
    <w:rsid w:val="003038F6"/>
    <w:rsid w:val="00303B87"/>
    <w:rsid w:val="00303E7E"/>
    <w:rsid w:val="00303F85"/>
    <w:rsid w:val="003040D1"/>
    <w:rsid w:val="00304B6E"/>
    <w:rsid w:val="0030543E"/>
    <w:rsid w:val="003060DF"/>
    <w:rsid w:val="00310925"/>
    <w:rsid w:val="00311AC0"/>
    <w:rsid w:val="00311F71"/>
    <w:rsid w:val="0031208B"/>
    <w:rsid w:val="0031232C"/>
    <w:rsid w:val="003123F1"/>
    <w:rsid w:val="0031246D"/>
    <w:rsid w:val="0031260D"/>
    <w:rsid w:val="00312CCA"/>
    <w:rsid w:val="00315467"/>
    <w:rsid w:val="0031690E"/>
    <w:rsid w:val="003178E1"/>
    <w:rsid w:val="00317935"/>
    <w:rsid w:val="003205E5"/>
    <w:rsid w:val="003212A8"/>
    <w:rsid w:val="00321647"/>
    <w:rsid w:val="00323EDA"/>
    <w:rsid w:val="00324425"/>
    <w:rsid w:val="00325330"/>
    <w:rsid w:val="003265A0"/>
    <w:rsid w:val="003272E2"/>
    <w:rsid w:val="003277DE"/>
    <w:rsid w:val="00327F8F"/>
    <w:rsid w:val="00330557"/>
    <w:rsid w:val="00331006"/>
    <w:rsid w:val="00331616"/>
    <w:rsid w:val="00331A63"/>
    <w:rsid w:val="003323E7"/>
    <w:rsid w:val="00332826"/>
    <w:rsid w:val="003332E8"/>
    <w:rsid w:val="003333DA"/>
    <w:rsid w:val="00335C25"/>
    <w:rsid w:val="0033631F"/>
    <w:rsid w:val="0033665C"/>
    <w:rsid w:val="003369CF"/>
    <w:rsid w:val="00337090"/>
    <w:rsid w:val="003377C5"/>
    <w:rsid w:val="00337BF8"/>
    <w:rsid w:val="00345D4E"/>
    <w:rsid w:val="0034620D"/>
    <w:rsid w:val="00346B47"/>
    <w:rsid w:val="00346FF8"/>
    <w:rsid w:val="00347695"/>
    <w:rsid w:val="00350164"/>
    <w:rsid w:val="00350A8E"/>
    <w:rsid w:val="00351C04"/>
    <w:rsid w:val="00351DFE"/>
    <w:rsid w:val="00352FC7"/>
    <w:rsid w:val="00353C07"/>
    <w:rsid w:val="003543B5"/>
    <w:rsid w:val="003549DD"/>
    <w:rsid w:val="00356539"/>
    <w:rsid w:val="0035712F"/>
    <w:rsid w:val="0036020E"/>
    <w:rsid w:val="00361134"/>
    <w:rsid w:val="00370099"/>
    <w:rsid w:val="00371265"/>
    <w:rsid w:val="003714D9"/>
    <w:rsid w:val="00371D33"/>
    <w:rsid w:val="00372790"/>
    <w:rsid w:val="003735DD"/>
    <w:rsid w:val="00373CEA"/>
    <w:rsid w:val="0037550B"/>
    <w:rsid w:val="003765A1"/>
    <w:rsid w:val="00377058"/>
    <w:rsid w:val="00377F06"/>
    <w:rsid w:val="00381258"/>
    <w:rsid w:val="003812FC"/>
    <w:rsid w:val="003813F2"/>
    <w:rsid w:val="00382107"/>
    <w:rsid w:val="00382E13"/>
    <w:rsid w:val="003833CB"/>
    <w:rsid w:val="0038439C"/>
    <w:rsid w:val="00385BD2"/>
    <w:rsid w:val="003910D6"/>
    <w:rsid w:val="003912AB"/>
    <w:rsid w:val="00391D55"/>
    <w:rsid w:val="00392588"/>
    <w:rsid w:val="00392788"/>
    <w:rsid w:val="003942DC"/>
    <w:rsid w:val="0039516E"/>
    <w:rsid w:val="00395D76"/>
    <w:rsid w:val="00396E38"/>
    <w:rsid w:val="00396EAD"/>
    <w:rsid w:val="003A02E0"/>
    <w:rsid w:val="003A063B"/>
    <w:rsid w:val="003A0BD5"/>
    <w:rsid w:val="003A0C99"/>
    <w:rsid w:val="003A1B8C"/>
    <w:rsid w:val="003A2023"/>
    <w:rsid w:val="003A2B33"/>
    <w:rsid w:val="003A2FAE"/>
    <w:rsid w:val="003A32F3"/>
    <w:rsid w:val="003A40AE"/>
    <w:rsid w:val="003A56DC"/>
    <w:rsid w:val="003A58BD"/>
    <w:rsid w:val="003A5EE5"/>
    <w:rsid w:val="003A62B8"/>
    <w:rsid w:val="003A6998"/>
    <w:rsid w:val="003A73AD"/>
    <w:rsid w:val="003B0014"/>
    <w:rsid w:val="003B0FBC"/>
    <w:rsid w:val="003B2000"/>
    <w:rsid w:val="003B371C"/>
    <w:rsid w:val="003B3EC8"/>
    <w:rsid w:val="003B67A0"/>
    <w:rsid w:val="003B6B19"/>
    <w:rsid w:val="003B6E9E"/>
    <w:rsid w:val="003B71EA"/>
    <w:rsid w:val="003C0F6D"/>
    <w:rsid w:val="003C124A"/>
    <w:rsid w:val="003C1D22"/>
    <w:rsid w:val="003C3F0D"/>
    <w:rsid w:val="003C4673"/>
    <w:rsid w:val="003C4D0F"/>
    <w:rsid w:val="003C516F"/>
    <w:rsid w:val="003C5458"/>
    <w:rsid w:val="003C590A"/>
    <w:rsid w:val="003C6D63"/>
    <w:rsid w:val="003C7014"/>
    <w:rsid w:val="003C71C4"/>
    <w:rsid w:val="003D1542"/>
    <w:rsid w:val="003D187A"/>
    <w:rsid w:val="003D1917"/>
    <w:rsid w:val="003D4706"/>
    <w:rsid w:val="003D5E2D"/>
    <w:rsid w:val="003D6230"/>
    <w:rsid w:val="003D65AD"/>
    <w:rsid w:val="003D691C"/>
    <w:rsid w:val="003D7AD7"/>
    <w:rsid w:val="003D7FE6"/>
    <w:rsid w:val="003E015E"/>
    <w:rsid w:val="003E0CFC"/>
    <w:rsid w:val="003E18C4"/>
    <w:rsid w:val="003E1C54"/>
    <w:rsid w:val="003E1E57"/>
    <w:rsid w:val="003E339B"/>
    <w:rsid w:val="003E4EB2"/>
    <w:rsid w:val="003E4F5C"/>
    <w:rsid w:val="003E500F"/>
    <w:rsid w:val="003E5733"/>
    <w:rsid w:val="003E6043"/>
    <w:rsid w:val="003F0384"/>
    <w:rsid w:val="003F29D4"/>
    <w:rsid w:val="003F357A"/>
    <w:rsid w:val="003F39E3"/>
    <w:rsid w:val="003F407C"/>
    <w:rsid w:val="003F760C"/>
    <w:rsid w:val="004011F3"/>
    <w:rsid w:val="00403202"/>
    <w:rsid w:val="00404CDD"/>
    <w:rsid w:val="004054B3"/>
    <w:rsid w:val="00405D63"/>
    <w:rsid w:val="0041040C"/>
    <w:rsid w:val="00412B58"/>
    <w:rsid w:val="004141C7"/>
    <w:rsid w:val="00414492"/>
    <w:rsid w:val="00415B9B"/>
    <w:rsid w:val="00416274"/>
    <w:rsid w:val="004162CE"/>
    <w:rsid w:val="00420C39"/>
    <w:rsid w:val="00421715"/>
    <w:rsid w:val="0042179F"/>
    <w:rsid w:val="00421862"/>
    <w:rsid w:val="00421C3D"/>
    <w:rsid w:val="004225DD"/>
    <w:rsid w:val="00424099"/>
    <w:rsid w:val="00425322"/>
    <w:rsid w:val="0042557F"/>
    <w:rsid w:val="0042583D"/>
    <w:rsid w:val="0042590B"/>
    <w:rsid w:val="00425D06"/>
    <w:rsid w:val="00427F47"/>
    <w:rsid w:val="004307C9"/>
    <w:rsid w:val="00431D69"/>
    <w:rsid w:val="00432589"/>
    <w:rsid w:val="00432BFC"/>
    <w:rsid w:val="00432FF8"/>
    <w:rsid w:val="004356B9"/>
    <w:rsid w:val="00436A3F"/>
    <w:rsid w:val="00436C62"/>
    <w:rsid w:val="00437493"/>
    <w:rsid w:val="00437E54"/>
    <w:rsid w:val="00437F14"/>
    <w:rsid w:val="00440F76"/>
    <w:rsid w:val="0044219C"/>
    <w:rsid w:val="00442CA6"/>
    <w:rsid w:val="004430F5"/>
    <w:rsid w:val="00443279"/>
    <w:rsid w:val="00445959"/>
    <w:rsid w:val="004474A3"/>
    <w:rsid w:val="00447DD0"/>
    <w:rsid w:val="00450895"/>
    <w:rsid w:val="00450909"/>
    <w:rsid w:val="00452767"/>
    <w:rsid w:val="0045288D"/>
    <w:rsid w:val="00454524"/>
    <w:rsid w:val="004554C7"/>
    <w:rsid w:val="00455AE5"/>
    <w:rsid w:val="00456CCE"/>
    <w:rsid w:val="00457437"/>
    <w:rsid w:val="00457AD9"/>
    <w:rsid w:val="00457EA0"/>
    <w:rsid w:val="00460057"/>
    <w:rsid w:val="00461830"/>
    <w:rsid w:val="00462D4E"/>
    <w:rsid w:val="00462F7F"/>
    <w:rsid w:val="00462FD3"/>
    <w:rsid w:val="00463491"/>
    <w:rsid w:val="00464776"/>
    <w:rsid w:val="00466782"/>
    <w:rsid w:val="0047031A"/>
    <w:rsid w:val="00472732"/>
    <w:rsid w:val="00472B9B"/>
    <w:rsid w:val="00472E80"/>
    <w:rsid w:val="004740CC"/>
    <w:rsid w:val="00476466"/>
    <w:rsid w:val="0047655C"/>
    <w:rsid w:val="004766C7"/>
    <w:rsid w:val="0047704B"/>
    <w:rsid w:val="0047706F"/>
    <w:rsid w:val="004806FF"/>
    <w:rsid w:val="00483AFA"/>
    <w:rsid w:val="00484117"/>
    <w:rsid w:val="00484855"/>
    <w:rsid w:val="00484951"/>
    <w:rsid w:val="00487F4E"/>
    <w:rsid w:val="00490799"/>
    <w:rsid w:val="00491250"/>
    <w:rsid w:val="00491A30"/>
    <w:rsid w:val="0049208A"/>
    <w:rsid w:val="00493167"/>
    <w:rsid w:val="0049442A"/>
    <w:rsid w:val="0049637E"/>
    <w:rsid w:val="00497AC4"/>
    <w:rsid w:val="00497E08"/>
    <w:rsid w:val="004A0103"/>
    <w:rsid w:val="004A06C3"/>
    <w:rsid w:val="004A17CF"/>
    <w:rsid w:val="004A2DDE"/>
    <w:rsid w:val="004A37A3"/>
    <w:rsid w:val="004A3B44"/>
    <w:rsid w:val="004A487D"/>
    <w:rsid w:val="004A4C8D"/>
    <w:rsid w:val="004A5B70"/>
    <w:rsid w:val="004A61CC"/>
    <w:rsid w:val="004A66E9"/>
    <w:rsid w:val="004A6724"/>
    <w:rsid w:val="004A7681"/>
    <w:rsid w:val="004B16BA"/>
    <w:rsid w:val="004B2256"/>
    <w:rsid w:val="004B2AA7"/>
    <w:rsid w:val="004B2AC7"/>
    <w:rsid w:val="004B4667"/>
    <w:rsid w:val="004B4E4C"/>
    <w:rsid w:val="004B67C1"/>
    <w:rsid w:val="004B6A5E"/>
    <w:rsid w:val="004B6C2E"/>
    <w:rsid w:val="004C081C"/>
    <w:rsid w:val="004C0C78"/>
    <w:rsid w:val="004C2A12"/>
    <w:rsid w:val="004C2CA3"/>
    <w:rsid w:val="004C3742"/>
    <w:rsid w:val="004C631F"/>
    <w:rsid w:val="004C72E4"/>
    <w:rsid w:val="004C7C82"/>
    <w:rsid w:val="004C7EE1"/>
    <w:rsid w:val="004D01DD"/>
    <w:rsid w:val="004D0281"/>
    <w:rsid w:val="004D18B3"/>
    <w:rsid w:val="004D1D84"/>
    <w:rsid w:val="004D276C"/>
    <w:rsid w:val="004D3D50"/>
    <w:rsid w:val="004D4C2E"/>
    <w:rsid w:val="004D4E80"/>
    <w:rsid w:val="004D4EF7"/>
    <w:rsid w:val="004D4F93"/>
    <w:rsid w:val="004D6309"/>
    <w:rsid w:val="004D641F"/>
    <w:rsid w:val="004E05BA"/>
    <w:rsid w:val="004E102B"/>
    <w:rsid w:val="004E1203"/>
    <w:rsid w:val="004E24FE"/>
    <w:rsid w:val="004E2D80"/>
    <w:rsid w:val="004E4B9E"/>
    <w:rsid w:val="004E6C1F"/>
    <w:rsid w:val="004F0379"/>
    <w:rsid w:val="004F04E2"/>
    <w:rsid w:val="004F09CB"/>
    <w:rsid w:val="004F1C1C"/>
    <w:rsid w:val="004F1ED9"/>
    <w:rsid w:val="004F4763"/>
    <w:rsid w:val="004F6099"/>
    <w:rsid w:val="004F6286"/>
    <w:rsid w:val="004F6881"/>
    <w:rsid w:val="004F6889"/>
    <w:rsid w:val="004F73B0"/>
    <w:rsid w:val="00501679"/>
    <w:rsid w:val="005017AF"/>
    <w:rsid w:val="00503AD1"/>
    <w:rsid w:val="005044CD"/>
    <w:rsid w:val="005044F6"/>
    <w:rsid w:val="005060AF"/>
    <w:rsid w:val="00506544"/>
    <w:rsid w:val="00510151"/>
    <w:rsid w:val="00513720"/>
    <w:rsid w:val="0051425A"/>
    <w:rsid w:val="00514A19"/>
    <w:rsid w:val="00515A00"/>
    <w:rsid w:val="00515BB4"/>
    <w:rsid w:val="005201E3"/>
    <w:rsid w:val="00520528"/>
    <w:rsid w:val="005209B0"/>
    <w:rsid w:val="00521F91"/>
    <w:rsid w:val="005241A5"/>
    <w:rsid w:val="005241C7"/>
    <w:rsid w:val="00524550"/>
    <w:rsid w:val="00525119"/>
    <w:rsid w:val="00525D0E"/>
    <w:rsid w:val="00526209"/>
    <w:rsid w:val="005262E7"/>
    <w:rsid w:val="00526D30"/>
    <w:rsid w:val="00526EAE"/>
    <w:rsid w:val="00526FC3"/>
    <w:rsid w:val="0052780D"/>
    <w:rsid w:val="0052797A"/>
    <w:rsid w:val="0053155F"/>
    <w:rsid w:val="00532B23"/>
    <w:rsid w:val="00532D6F"/>
    <w:rsid w:val="005336C3"/>
    <w:rsid w:val="00534183"/>
    <w:rsid w:val="00534D5D"/>
    <w:rsid w:val="00536E99"/>
    <w:rsid w:val="005375D7"/>
    <w:rsid w:val="005454C3"/>
    <w:rsid w:val="00546816"/>
    <w:rsid w:val="005529E0"/>
    <w:rsid w:val="00552BCC"/>
    <w:rsid w:val="00554427"/>
    <w:rsid w:val="00555041"/>
    <w:rsid w:val="0055510F"/>
    <w:rsid w:val="00555A82"/>
    <w:rsid w:val="00556E34"/>
    <w:rsid w:val="00561AAF"/>
    <w:rsid w:val="00562447"/>
    <w:rsid w:val="00562658"/>
    <w:rsid w:val="0056414F"/>
    <w:rsid w:val="00564235"/>
    <w:rsid w:val="00566711"/>
    <w:rsid w:val="005676D0"/>
    <w:rsid w:val="00570158"/>
    <w:rsid w:val="0057028D"/>
    <w:rsid w:val="005706FA"/>
    <w:rsid w:val="005708D9"/>
    <w:rsid w:val="00571CBA"/>
    <w:rsid w:val="00571CC9"/>
    <w:rsid w:val="00572940"/>
    <w:rsid w:val="00572D3A"/>
    <w:rsid w:val="005733C3"/>
    <w:rsid w:val="00574269"/>
    <w:rsid w:val="00575B7A"/>
    <w:rsid w:val="00575D2D"/>
    <w:rsid w:val="005770CB"/>
    <w:rsid w:val="00577354"/>
    <w:rsid w:val="00577790"/>
    <w:rsid w:val="005801E0"/>
    <w:rsid w:val="00580515"/>
    <w:rsid w:val="00580AFB"/>
    <w:rsid w:val="0058404F"/>
    <w:rsid w:val="00584275"/>
    <w:rsid w:val="005862CB"/>
    <w:rsid w:val="00586EDB"/>
    <w:rsid w:val="005871C5"/>
    <w:rsid w:val="0058775D"/>
    <w:rsid w:val="005878CA"/>
    <w:rsid w:val="00587D02"/>
    <w:rsid w:val="00587F32"/>
    <w:rsid w:val="00590D8F"/>
    <w:rsid w:val="00591BFE"/>
    <w:rsid w:val="005920F3"/>
    <w:rsid w:val="005923AE"/>
    <w:rsid w:val="00592904"/>
    <w:rsid w:val="00594543"/>
    <w:rsid w:val="00594EEF"/>
    <w:rsid w:val="00595D65"/>
    <w:rsid w:val="005970A9"/>
    <w:rsid w:val="0059744D"/>
    <w:rsid w:val="00597FAC"/>
    <w:rsid w:val="005A0135"/>
    <w:rsid w:val="005A0AE7"/>
    <w:rsid w:val="005A1FFE"/>
    <w:rsid w:val="005A2C09"/>
    <w:rsid w:val="005A4005"/>
    <w:rsid w:val="005A4085"/>
    <w:rsid w:val="005A4392"/>
    <w:rsid w:val="005B1DF5"/>
    <w:rsid w:val="005B2175"/>
    <w:rsid w:val="005B3ACB"/>
    <w:rsid w:val="005B3F68"/>
    <w:rsid w:val="005B4A19"/>
    <w:rsid w:val="005B4DE8"/>
    <w:rsid w:val="005B4E83"/>
    <w:rsid w:val="005B590F"/>
    <w:rsid w:val="005B7793"/>
    <w:rsid w:val="005B7C97"/>
    <w:rsid w:val="005C09E2"/>
    <w:rsid w:val="005C0B94"/>
    <w:rsid w:val="005C13F6"/>
    <w:rsid w:val="005C14A7"/>
    <w:rsid w:val="005C21EA"/>
    <w:rsid w:val="005C2D3A"/>
    <w:rsid w:val="005C4309"/>
    <w:rsid w:val="005C4B55"/>
    <w:rsid w:val="005C5124"/>
    <w:rsid w:val="005C5A4E"/>
    <w:rsid w:val="005C5FD1"/>
    <w:rsid w:val="005C7403"/>
    <w:rsid w:val="005C7A60"/>
    <w:rsid w:val="005D00B0"/>
    <w:rsid w:val="005D18A5"/>
    <w:rsid w:val="005D2FA0"/>
    <w:rsid w:val="005D5913"/>
    <w:rsid w:val="005D68E4"/>
    <w:rsid w:val="005D771C"/>
    <w:rsid w:val="005D794F"/>
    <w:rsid w:val="005E0EA2"/>
    <w:rsid w:val="005E142C"/>
    <w:rsid w:val="005E2448"/>
    <w:rsid w:val="005E5BB7"/>
    <w:rsid w:val="005E5C3F"/>
    <w:rsid w:val="005E68B7"/>
    <w:rsid w:val="005E6E34"/>
    <w:rsid w:val="005E7A4F"/>
    <w:rsid w:val="005F0001"/>
    <w:rsid w:val="005F0C98"/>
    <w:rsid w:val="005F0CC8"/>
    <w:rsid w:val="005F2467"/>
    <w:rsid w:val="005F385B"/>
    <w:rsid w:val="005F5779"/>
    <w:rsid w:val="005F5EEF"/>
    <w:rsid w:val="005F7C30"/>
    <w:rsid w:val="005F7D61"/>
    <w:rsid w:val="00600C10"/>
    <w:rsid w:val="00600E53"/>
    <w:rsid w:val="006012C9"/>
    <w:rsid w:val="00601E36"/>
    <w:rsid w:val="00601E8B"/>
    <w:rsid w:val="00602BCA"/>
    <w:rsid w:val="00603F0F"/>
    <w:rsid w:val="006041E1"/>
    <w:rsid w:val="006046B4"/>
    <w:rsid w:val="00605420"/>
    <w:rsid w:val="00605EA2"/>
    <w:rsid w:val="00607D7A"/>
    <w:rsid w:val="006102B0"/>
    <w:rsid w:val="006104DE"/>
    <w:rsid w:val="00610920"/>
    <w:rsid w:val="00610A20"/>
    <w:rsid w:val="0061144C"/>
    <w:rsid w:val="00611FB3"/>
    <w:rsid w:val="00612421"/>
    <w:rsid w:val="00612CCA"/>
    <w:rsid w:val="00613061"/>
    <w:rsid w:val="006170AC"/>
    <w:rsid w:val="006171BF"/>
    <w:rsid w:val="0062019A"/>
    <w:rsid w:val="006214E2"/>
    <w:rsid w:val="0062154C"/>
    <w:rsid w:val="00622D05"/>
    <w:rsid w:val="00622F29"/>
    <w:rsid w:val="006253F5"/>
    <w:rsid w:val="006257B5"/>
    <w:rsid w:val="00625ADC"/>
    <w:rsid w:val="006275C1"/>
    <w:rsid w:val="006305EC"/>
    <w:rsid w:val="00630B0C"/>
    <w:rsid w:val="00630B86"/>
    <w:rsid w:val="00630E47"/>
    <w:rsid w:val="00630F90"/>
    <w:rsid w:val="00631AC9"/>
    <w:rsid w:val="006323CC"/>
    <w:rsid w:val="00632AD8"/>
    <w:rsid w:val="006336B0"/>
    <w:rsid w:val="006345D7"/>
    <w:rsid w:val="0063460E"/>
    <w:rsid w:val="00634A8A"/>
    <w:rsid w:val="00634FED"/>
    <w:rsid w:val="006354F9"/>
    <w:rsid w:val="006361CE"/>
    <w:rsid w:val="00640A76"/>
    <w:rsid w:val="00643BD0"/>
    <w:rsid w:val="00643DBD"/>
    <w:rsid w:val="00644077"/>
    <w:rsid w:val="0064465A"/>
    <w:rsid w:val="00646356"/>
    <w:rsid w:val="00647E1F"/>
    <w:rsid w:val="00650F41"/>
    <w:rsid w:val="00651AFF"/>
    <w:rsid w:val="00651B05"/>
    <w:rsid w:val="0065207E"/>
    <w:rsid w:val="006535B9"/>
    <w:rsid w:val="006544BF"/>
    <w:rsid w:val="00655888"/>
    <w:rsid w:val="00655E42"/>
    <w:rsid w:val="0065625F"/>
    <w:rsid w:val="00657622"/>
    <w:rsid w:val="00660144"/>
    <w:rsid w:val="00660FF3"/>
    <w:rsid w:val="00662AB5"/>
    <w:rsid w:val="00663103"/>
    <w:rsid w:val="006642F9"/>
    <w:rsid w:val="0066554D"/>
    <w:rsid w:val="00666E99"/>
    <w:rsid w:val="0066742A"/>
    <w:rsid w:val="00667ADD"/>
    <w:rsid w:val="00670781"/>
    <w:rsid w:val="006723A4"/>
    <w:rsid w:val="00674FC3"/>
    <w:rsid w:val="0067579D"/>
    <w:rsid w:val="00675A6B"/>
    <w:rsid w:val="00676E2D"/>
    <w:rsid w:val="00677120"/>
    <w:rsid w:val="006813DC"/>
    <w:rsid w:val="00682006"/>
    <w:rsid w:val="00682138"/>
    <w:rsid w:val="00683523"/>
    <w:rsid w:val="00683643"/>
    <w:rsid w:val="006849B6"/>
    <w:rsid w:val="0068513E"/>
    <w:rsid w:val="006853ED"/>
    <w:rsid w:val="00685486"/>
    <w:rsid w:val="00686BD5"/>
    <w:rsid w:val="00687BEF"/>
    <w:rsid w:val="00690D4A"/>
    <w:rsid w:val="00690F85"/>
    <w:rsid w:val="00690FAC"/>
    <w:rsid w:val="00692543"/>
    <w:rsid w:val="006959E0"/>
    <w:rsid w:val="00695A86"/>
    <w:rsid w:val="00696E50"/>
    <w:rsid w:val="006A0053"/>
    <w:rsid w:val="006A019D"/>
    <w:rsid w:val="006A0BDF"/>
    <w:rsid w:val="006A11A4"/>
    <w:rsid w:val="006A23F8"/>
    <w:rsid w:val="006A3083"/>
    <w:rsid w:val="006A69C0"/>
    <w:rsid w:val="006A6E14"/>
    <w:rsid w:val="006A6FEB"/>
    <w:rsid w:val="006A7749"/>
    <w:rsid w:val="006B1722"/>
    <w:rsid w:val="006B34BE"/>
    <w:rsid w:val="006B3F08"/>
    <w:rsid w:val="006B65B4"/>
    <w:rsid w:val="006B7312"/>
    <w:rsid w:val="006B77B3"/>
    <w:rsid w:val="006C3892"/>
    <w:rsid w:val="006C4E79"/>
    <w:rsid w:val="006C549F"/>
    <w:rsid w:val="006C54E6"/>
    <w:rsid w:val="006C6059"/>
    <w:rsid w:val="006C6818"/>
    <w:rsid w:val="006C6E67"/>
    <w:rsid w:val="006C6F1C"/>
    <w:rsid w:val="006C7380"/>
    <w:rsid w:val="006C741C"/>
    <w:rsid w:val="006C775A"/>
    <w:rsid w:val="006D0A11"/>
    <w:rsid w:val="006D0DCF"/>
    <w:rsid w:val="006D2CAD"/>
    <w:rsid w:val="006D3179"/>
    <w:rsid w:val="006D3ABB"/>
    <w:rsid w:val="006D4541"/>
    <w:rsid w:val="006D4707"/>
    <w:rsid w:val="006D4C5D"/>
    <w:rsid w:val="006D5152"/>
    <w:rsid w:val="006D7373"/>
    <w:rsid w:val="006E01A7"/>
    <w:rsid w:val="006E3063"/>
    <w:rsid w:val="006E57EC"/>
    <w:rsid w:val="006E58D8"/>
    <w:rsid w:val="006E71C2"/>
    <w:rsid w:val="006F17AC"/>
    <w:rsid w:val="006F1A50"/>
    <w:rsid w:val="006F3DED"/>
    <w:rsid w:val="006F4271"/>
    <w:rsid w:val="006F4AC2"/>
    <w:rsid w:val="006F7193"/>
    <w:rsid w:val="00700205"/>
    <w:rsid w:val="0070070C"/>
    <w:rsid w:val="007009D2"/>
    <w:rsid w:val="00701C93"/>
    <w:rsid w:val="00702002"/>
    <w:rsid w:val="00702216"/>
    <w:rsid w:val="0070329A"/>
    <w:rsid w:val="00704013"/>
    <w:rsid w:val="00704155"/>
    <w:rsid w:val="0070542B"/>
    <w:rsid w:val="00706910"/>
    <w:rsid w:val="00710C0E"/>
    <w:rsid w:val="007116F5"/>
    <w:rsid w:val="00712BD4"/>
    <w:rsid w:val="00714FC2"/>
    <w:rsid w:val="0071714B"/>
    <w:rsid w:val="0072085A"/>
    <w:rsid w:val="007208F4"/>
    <w:rsid w:val="00720E12"/>
    <w:rsid w:val="007228F9"/>
    <w:rsid w:val="00723ACF"/>
    <w:rsid w:val="00724EF9"/>
    <w:rsid w:val="007257E3"/>
    <w:rsid w:val="0072770B"/>
    <w:rsid w:val="007277B3"/>
    <w:rsid w:val="0072781B"/>
    <w:rsid w:val="00727AAA"/>
    <w:rsid w:val="007310BA"/>
    <w:rsid w:val="00731CE5"/>
    <w:rsid w:val="00732936"/>
    <w:rsid w:val="00735D90"/>
    <w:rsid w:val="0073668B"/>
    <w:rsid w:val="00737FF9"/>
    <w:rsid w:val="0074015F"/>
    <w:rsid w:val="0074075E"/>
    <w:rsid w:val="007422C2"/>
    <w:rsid w:val="007422DE"/>
    <w:rsid w:val="007428F7"/>
    <w:rsid w:val="00742BDD"/>
    <w:rsid w:val="007433E2"/>
    <w:rsid w:val="00743E22"/>
    <w:rsid w:val="00744213"/>
    <w:rsid w:val="0074478D"/>
    <w:rsid w:val="00747CD0"/>
    <w:rsid w:val="00750A8C"/>
    <w:rsid w:val="007546CB"/>
    <w:rsid w:val="0075485D"/>
    <w:rsid w:val="007549E3"/>
    <w:rsid w:val="00755451"/>
    <w:rsid w:val="00755C92"/>
    <w:rsid w:val="00760283"/>
    <w:rsid w:val="00761688"/>
    <w:rsid w:val="007618F4"/>
    <w:rsid w:val="00762678"/>
    <w:rsid w:val="00762D65"/>
    <w:rsid w:val="00762D74"/>
    <w:rsid w:val="00763E3E"/>
    <w:rsid w:val="0076524D"/>
    <w:rsid w:val="0076633C"/>
    <w:rsid w:val="007663F8"/>
    <w:rsid w:val="00766C38"/>
    <w:rsid w:val="0076706A"/>
    <w:rsid w:val="007671D1"/>
    <w:rsid w:val="00767265"/>
    <w:rsid w:val="00767A25"/>
    <w:rsid w:val="007710F9"/>
    <w:rsid w:val="007711D1"/>
    <w:rsid w:val="00773384"/>
    <w:rsid w:val="007733C0"/>
    <w:rsid w:val="00773885"/>
    <w:rsid w:val="00774023"/>
    <w:rsid w:val="007748E6"/>
    <w:rsid w:val="007771E6"/>
    <w:rsid w:val="007772F2"/>
    <w:rsid w:val="00777428"/>
    <w:rsid w:val="00780743"/>
    <w:rsid w:val="00780931"/>
    <w:rsid w:val="00781D4C"/>
    <w:rsid w:val="00782075"/>
    <w:rsid w:val="007827AB"/>
    <w:rsid w:val="00782A53"/>
    <w:rsid w:val="007840E1"/>
    <w:rsid w:val="0078498E"/>
    <w:rsid w:val="00785B0F"/>
    <w:rsid w:val="00785EEF"/>
    <w:rsid w:val="00787226"/>
    <w:rsid w:val="007909E9"/>
    <w:rsid w:val="00791C6C"/>
    <w:rsid w:val="00792DFC"/>
    <w:rsid w:val="007942D5"/>
    <w:rsid w:val="00794ABC"/>
    <w:rsid w:val="0079524D"/>
    <w:rsid w:val="00797581"/>
    <w:rsid w:val="007A0B11"/>
    <w:rsid w:val="007A0B59"/>
    <w:rsid w:val="007A1158"/>
    <w:rsid w:val="007A1AC6"/>
    <w:rsid w:val="007A22E1"/>
    <w:rsid w:val="007A261E"/>
    <w:rsid w:val="007A3768"/>
    <w:rsid w:val="007A3F51"/>
    <w:rsid w:val="007B0554"/>
    <w:rsid w:val="007B0B3E"/>
    <w:rsid w:val="007B132E"/>
    <w:rsid w:val="007B1500"/>
    <w:rsid w:val="007B1D7A"/>
    <w:rsid w:val="007B353F"/>
    <w:rsid w:val="007B6200"/>
    <w:rsid w:val="007B63C9"/>
    <w:rsid w:val="007B6A26"/>
    <w:rsid w:val="007B6D42"/>
    <w:rsid w:val="007B6FC2"/>
    <w:rsid w:val="007C09A4"/>
    <w:rsid w:val="007C2837"/>
    <w:rsid w:val="007C2905"/>
    <w:rsid w:val="007C434E"/>
    <w:rsid w:val="007C4493"/>
    <w:rsid w:val="007C4773"/>
    <w:rsid w:val="007C4AB1"/>
    <w:rsid w:val="007C5621"/>
    <w:rsid w:val="007C7D8E"/>
    <w:rsid w:val="007C7ECE"/>
    <w:rsid w:val="007D221C"/>
    <w:rsid w:val="007D2B43"/>
    <w:rsid w:val="007D3A2B"/>
    <w:rsid w:val="007D4459"/>
    <w:rsid w:val="007D4C53"/>
    <w:rsid w:val="007D4EA7"/>
    <w:rsid w:val="007D4EB5"/>
    <w:rsid w:val="007D5D7E"/>
    <w:rsid w:val="007D62B3"/>
    <w:rsid w:val="007D6A6B"/>
    <w:rsid w:val="007D74AC"/>
    <w:rsid w:val="007D7E15"/>
    <w:rsid w:val="007E0AC2"/>
    <w:rsid w:val="007E16A8"/>
    <w:rsid w:val="007E1E98"/>
    <w:rsid w:val="007E1F14"/>
    <w:rsid w:val="007E2686"/>
    <w:rsid w:val="007E2927"/>
    <w:rsid w:val="007E2A0B"/>
    <w:rsid w:val="007E3398"/>
    <w:rsid w:val="007E4342"/>
    <w:rsid w:val="007E4718"/>
    <w:rsid w:val="007E5258"/>
    <w:rsid w:val="007E61BF"/>
    <w:rsid w:val="007F1D17"/>
    <w:rsid w:val="007F2944"/>
    <w:rsid w:val="007F2C81"/>
    <w:rsid w:val="007F2F25"/>
    <w:rsid w:val="007F3C7D"/>
    <w:rsid w:val="007F6231"/>
    <w:rsid w:val="007F658C"/>
    <w:rsid w:val="007F7E98"/>
    <w:rsid w:val="00801EBF"/>
    <w:rsid w:val="00802104"/>
    <w:rsid w:val="00802BC7"/>
    <w:rsid w:val="00803429"/>
    <w:rsid w:val="00803698"/>
    <w:rsid w:val="00804222"/>
    <w:rsid w:val="00805036"/>
    <w:rsid w:val="00807E15"/>
    <w:rsid w:val="00810070"/>
    <w:rsid w:val="00810CBA"/>
    <w:rsid w:val="00811EA5"/>
    <w:rsid w:val="00812023"/>
    <w:rsid w:val="008138C5"/>
    <w:rsid w:val="008141D6"/>
    <w:rsid w:val="00814DB0"/>
    <w:rsid w:val="00815020"/>
    <w:rsid w:val="0081537F"/>
    <w:rsid w:val="008162E5"/>
    <w:rsid w:val="00816713"/>
    <w:rsid w:val="008168C4"/>
    <w:rsid w:val="008173E9"/>
    <w:rsid w:val="00820D7A"/>
    <w:rsid w:val="0082129E"/>
    <w:rsid w:val="00821F42"/>
    <w:rsid w:val="00823922"/>
    <w:rsid w:val="0082448C"/>
    <w:rsid w:val="00825A27"/>
    <w:rsid w:val="00825A45"/>
    <w:rsid w:val="00827E81"/>
    <w:rsid w:val="008319F6"/>
    <w:rsid w:val="0083301D"/>
    <w:rsid w:val="00833EE1"/>
    <w:rsid w:val="0083497F"/>
    <w:rsid w:val="0083501F"/>
    <w:rsid w:val="008354BF"/>
    <w:rsid w:val="00835916"/>
    <w:rsid w:val="00836FFA"/>
    <w:rsid w:val="00837628"/>
    <w:rsid w:val="0083764C"/>
    <w:rsid w:val="0084048E"/>
    <w:rsid w:val="00840FD2"/>
    <w:rsid w:val="00841C50"/>
    <w:rsid w:val="00842B19"/>
    <w:rsid w:val="00843475"/>
    <w:rsid w:val="00843F43"/>
    <w:rsid w:val="00844841"/>
    <w:rsid w:val="00845A54"/>
    <w:rsid w:val="00846E88"/>
    <w:rsid w:val="00846EAA"/>
    <w:rsid w:val="008477FE"/>
    <w:rsid w:val="008517D8"/>
    <w:rsid w:val="00851DDD"/>
    <w:rsid w:val="00852BBE"/>
    <w:rsid w:val="00852F41"/>
    <w:rsid w:val="00853AE0"/>
    <w:rsid w:val="00854CB6"/>
    <w:rsid w:val="00855443"/>
    <w:rsid w:val="008555BE"/>
    <w:rsid w:val="00855718"/>
    <w:rsid w:val="00855B77"/>
    <w:rsid w:val="00855DF9"/>
    <w:rsid w:val="008564C1"/>
    <w:rsid w:val="00856806"/>
    <w:rsid w:val="0085726A"/>
    <w:rsid w:val="0086210E"/>
    <w:rsid w:val="008631E1"/>
    <w:rsid w:val="008633F0"/>
    <w:rsid w:val="008634EC"/>
    <w:rsid w:val="00863E10"/>
    <w:rsid w:val="00865208"/>
    <w:rsid w:val="00866275"/>
    <w:rsid w:val="00866678"/>
    <w:rsid w:val="008669D7"/>
    <w:rsid w:val="00867417"/>
    <w:rsid w:val="00867A33"/>
    <w:rsid w:val="00867FB1"/>
    <w:rsid w:val="008703D0"/>
    <w:rsid w:val="00871853"/>
    <w:rsid w:val="00871D3A"/>
    <w:rsid w:val="00872CD4"/>
    <w:rsid w:val="0087550C"/>
    <w:rsid w:val="00875E03"/>
    <w:rsid w:val="00876952"/>
    <w:rsid w:val="008772C2"/>
    <w:rsid w:val="00877599"/>
    <w:rsid w:val="00877EED"/>
    <w:rsid w:val="00880634"/>
    <w:rsid w:val="00880FF6"/>
    <w:rsid w:val="00882934"/>
    <w:rsid w:val="00882E66"/>
    <w:rsid w:val="00883BE5"/>
    <w:rsid w:val="00886CE1"/>
    <w:rsid w:val="00891754"/>
    <w:rsid w:val="00893A44"/>
    <w:rsid w:val="00893B47"/>
    <w:rsid w:val="008968D4"/>
    <w:rsid w:val="008972CD"/>
    <w:rsid w:val="008A14CF"/>
    <w:rsid w:val="008A1B3A"/>
    <w:rsid w:val="008A1DB2"/>
    <w:rsid w:val="008A324B"/>
    <w:rsid w:val="008A3B98"/>
    <w:rsid w:val="008A4298"/>
    <w:rsid w:val="008A5346"/>
    <w:rsid w:val="008A64B6"/>
    <w:rsid w:val="008A7D99"/>
    <w:rsid w:val="008A7DDF"/>
    <w:rsid w:val="008B02B1"/>
    <w:rsid w:val="008B0C75"/>
    <w:rsid w:val="008B14AD"/>
    <w:rsid w:val="008B1C9F"/>
    <w:rsid w:val="008B2794"/>
    <w:rsid w:val="008B36A2"/>
    <w:rsid w:val="008B4EA7"/>
    <w:rsid w:val="008B53FF"/>
    <w:rsid w:val="008B63BD"/>
    <w:rsid w:val="008B6B90"/>
    <w:rsid w:val="008B6BCE"/>
    <w:rsid w:val="008B6EAB"/>
    <w:rsid w:val="008B7A0A"/>
    <w:rsid w:val="008C0B31"/>
    <w:rsid w:val="008C17F8"/>
    <w:rsid w:val="008C1CCD"/>
    <w:rsid w:val="008C1EB8"/>
    <w:rsid w:val="008C24F5"/>
    <w:rsid w:val="008C27EE"/>
    <w:rsid w:val="008C2D47"/>
    <w:rsid w:val="008C3048"/>
    <w:rsid w:val="008C30E7"/>
    <w:rsid w:val="008C434C"/>
    <w:rsid w:val="008C6497"/>
    <w:rsid w:val="008C6821"/>
    <w:rsid w:val="008C7481"/>
    <w:rsid w:val="008C7D89"/>
    <w:rsid w:val="008D047B"/>
    <w:rsid w:val="008D4DBA"/>
    <w:rsid w:val="008D6031"/>
    <w:rsid w:val="008D76AF"/>
    <w:rsid w:val="008D792F"/>
    <w:rsid w:val="008D7A1D"/>
    <w:rsid w:val="008D7A7C"/>
    <w:rsid w:val="008E0086"/>
    <w:rsid w:val="008E05B6"/>
    <w:rsid w:val="008E08CD"/>
    <w:rsid w:val="008E2BCA"/>
    <w:rsid w:val="008E30C3"/>
    <w:rsid w:val="008E30D8"/>
    <w:rsid w:val="008E33D3"/>
    <w:rsid w:val="008E5EE1"/>
    <w:rsid w:val="008E659D"/>
    <w:rsid w:val="008E6935"/>
    <w:rsid w:val="008E6D5B"/>
    <w:rsid w:val="008E75AD"/>
    <w:rsid w:val="008E7711"/>
    <w:rsid w:val="008F040F"/>
    <w:rsid w:val="008F043D"/>
    <w:rsid w:val="008F2003"/>
    <w:rsid w:val="008F3918"/>
    <w:rsid w:val="008F4B49"/>
    <w:rsid w:val="008F6708"/>
    <w:rsid w:val="008F7573"/>
    <w:rsid w:val="008F7626"/>
    <w:rsid w:val="009001C6"/>
    <w:rsid w:val="0090084C"/>
    <w:rsid w:val="009014BA"/>
    <w:rsid w:val="00904BBB"/>
    <w:rsid w:val="0090555E"/>
    <w:rsid w:val="00905566"/>
    <w:rsid w:val="0090598B"/>
    <w:rsid w:val="00911D8E"/>
    <w:rsid w:val="00913A5F"/>
    <w:rsid w:val="00913D79"/>
    <w:rsid w:val="00913DA7"/>
    <w:rsid w:val="00915984"/>
    <w:rsid w:val="00916940"/>
    <w:rsid w:val="00916D73"/>
    <w:rsid w:val="00917339"/>
    <w:rsid w:val="009202B8"/>
    <w:rsid w:val="00920A90"/>
    <w:rsid w:val="009218E1"/>
    <w:rsid w:val="0092561C"/>
    <w:rsid w:val="00927BA2"/>
    <w:rsid w:val="00930A0C"/>
    <w:rsid w:val="00931B52"/>
    <w:rsid w:val="00932955"/>
    <w:rsid w:val="00934D88"/>
    <w:rsid w:val="009352D4"/>
    <w:rsid w:val="00935C63"/>
    <w:rsid w:val="009366A3"/>
    <w:rsid w:val="00937DF8"/>
    <w:rsid w:val="0094060A"/>
    <w:rsid w:val="00942579"/>
    <w:rsid w:val="00942661"/>
    <w:rsid w:val="00942C3D"/>
    <w:rsid w:val="0094504C"/>
    <w:rsid w:val="00945E27"/>
    <w:rsid w:val="00946B40"/>
    <w:rsid w:val="009506C7"/>
    <w:rsid w:val="00950910"/>
    <w:rsid w:val="009514C8"/>
    <w:rsid w:val="0095244C"/>
    <w:rsid w:val="00954949"/>
    <w:rsid w:val="0096089C"/>
    <w:rsid w:val="0096139F"/>
    <w:rsid w:val="00961B22"/>
    <w:rsid w:val="00961BAE"/>
    <w:rsid w:val="00961C84"/>
    <w:rsid w:val="009626D8"/>
    <w:rsid w:val="00962B4D"/>
    <w:rsid w:val="00962C1C"/>
    <w:rsid w:val="00962EDE"/>
    <w:rsid w:val="009634E8"/>
    <w:rsid w:val="00963680"/>
    <w:rsid w:val="00963A03"/>
    <w:rsid w:val="00963B68"/>
    <w:rsid w:val="009647F3"/>
    <w:rsid w:val="00964901"/>
    <w:rsid w:val="00966345"/>
    <w:rsid w:val="0096648B"/>
    <w:rsid w:val="009667E6"/>
    <w:rsid w:val="00967154"/>
    <w:rsid w:val="009675EC"/>
    <w:rsid w:val="00967C4D"/>
    <w:rsid w:val="009703E1"/>
    <w:rsid w:val="009708B9"/>
    <w:rsid w:val="00970CB5"/>
    <w:rsid w:val="00970CE9"/>
    <w:rsid w:val="009718CE"/>
    <w:rsid w:val="00971BE3"/>
    <w:rsid w:val="00972271"/>
    <w:rsid w:val="009728AB"/>
    <w:rsid w:val="009741AF"/>
    <w:rsid w:val="009751C5"/>
    <w:rsid w:val="00976FC1"/>
    <w:rsid w:val="0098019A"/>
    <w:rsid w:val="009808EA"/>
    <w:rsid w:val="00985F9F"/>
    <w:rsid w:val="00987328"/>
    <w:rsid w:val="009904DF"/>
    <w:rsid w:val="00990652"/>
    <w:rsid w:val="00990D89"/>
    <w:rsid w:val="00993A7A"/>
    <w:rsid w:val="00993EC7"/>
    <w:rsid w:val="0099543C"/>
    <w:rsid w:val="00995547"/>
    <w:rsid w:val="009A1641"/>
    <w:rsid w:val="009A2A5C"/>
    <w:rsid w:val="009A5966"/>
    <w:rsid w:val="009A5B30"/>
    <w:rsid w:val="009A6ACE"/>
    <w:rsid w:val="009A7A3F"/>
    <w:rsid w:val="009A7FFD"/>
    <w:rsid w:val="009B038E"/>
    <w:rsid w:val="009B0BD8"/>
    <w:rsid w:val="009B1AD0"/>
    <w:rsid w:val="009B233B"/>
    <w:rsid w:val="009B2B01"/>
    <w:rsid w:val="009B431E"/>
    <w:rsid w:val="009B56EE"/>
    <w:rsid w:val="009B6F0F"/>
    <w:rsid w:val="009B7B3C"/>
    <w:rsid w:val="009B7E96"/>
    <w:rsid w:val="009C0CD9"/>
    <w:rsid w:val="009C1796"/>
    <w:rsid w:val="009C1874"/>
    <w:rsid w:val="009C1EF7"/>
    <w:rsid w:val="009C4476"/>
    <w:rsid w:val="009C5557"/>
    <w:rsid w:val="009C71BB"/>
    <w:rsid w:val="009C788B"/>
    <w:rsid w:val="009D0B6F"/>
    <w:rsid w:val="009D364A"/>
    <w:rsid w:val="009D55C0"/>
    <w:rsid w:val="009D56D3"/>
    <w:rsid w:val="009D69BE"/>
    <w:rsid w:val="009D724C"/>
    <w:rsid w:val="009D72A5"/>
    <w:rsid w:val="009E00F6"/>
    <w:rsid w:val="009E093A"/>
    <w:rsid w:val="009E0A12"/>
    <w:rsid w:val="009E227B"/>
    <w:rsid w:val="009E2781"/>
    <w:rsid w:val="009E29E8"/>
    <w:rsid w:val="009E329E"/>
    <w:rsid w:val="009E3A6F"/>
    <w:rsid w:val="009E46B7"/>
    <w:rsid w:val="009E480F"/>
    <w:rsid w:val="009E5897"/>
    <w:rsid w:val="009E5ED2"/>
    <w:rsid w:val="009E6B32"/>
    <w:rsid w:val="009F0812"/>
    <w:rsid w:val="009F2138"/>
    <w:rsid w:val="009F22F3"/>
    <w:rsid w:val="009F2759"/>
    <w:rsid w:val="009F2DF1"/>
    <w:rsid w:val="009F39A6"/>
    <w:rsid w:val="009F3BE4"/>
    <w:rsid w:val="009F4D0A"/>
    <w:rsid w:val="009F61BF"/>
    <w:rsid w:val="009F7858"/>
    <w:rsid w:val="00A00506"/>
    <w:rsid w:val="00A00D49"/>
    <w:rsid w:val="00A0246A"/>
    <w:rsid w:val="00A02EFB"/>
    <w:rsid w:val="00A0392F"/>
    <w:rsid w:val="00A076A5"/>
    <w:rsid w:val="00A103D7"/>
    <w:rsid w:val="00A105BE"/>
    <w:rsid w:val="00A1072F"/>
    <w:rsid w:val="00A109B1"/>
    <w:rsid w:val="00A10F7A"/>
    <w:rsid w:val="00A1296C"/>
    <w:rsid w:val="00A13F31"/>
    <w:rsid w:val="00A14B97"/>
    <w:rsid w:val="00A155E0"/>
    <w:rsid w:val="00A156BA"/>
    <w:rsid w:val="00A17253"/>
    <w:rsid w:val="00A23AFE"/>
    <w:rsid w:val="00A25B04"/>
    <w:rsid w:val="00A25F23"/>
    <w:rsid w:val="00A2704E"/>
    <w:rsid w:val="00A27599"/>
    <w:rsid w:val="00A2793E"/>
    <w:rsid w:val="00A309E8"/>
    <w:rsid w:val="00A31008"/>
    <w:rsid w:val="00A31B30"/>
    <w:rsid w:val="00A3229A"/>
    <w:rsid w:val="00A322F8"/>
    <w:rsid w:val="00A324C1"/>
    <w:rsid w:val="00A33A77"/>
    <w:rsid w:val="00A34283"/>
    <w:rsid w:val="00A353F1"/>
    <w:rsid w:val="00A35864"/>
    <w:rsid w:val="00A35A42"/>
    <w:rsid w:val="00A35A8D"/>
    <w:rsid w:val="00A40117"/>
    <w:rsid w:val="00A41D16"/>
    <w:rsid w:val="00A41F9F"/>
    <w:rsid w:val="00A4232C"/>
    <w:rsid w:val="00A4472C"/>
    <w:rsid w:val="00A452A9"/>
    <w:rsid w:val="00A45DD4"/>
    <w:rsid w:val="00A45F53"/>
    <w:rsid w:val="00A464AC"/>
    <w:rsid w:val="00A505C2"/>
    <w:rsid w:val="00A50CAC"/>
    <w:rsid w:val="00A513A7"/>
    <w:rsid w:val="00A51913"/>
    <w:rsid w:val="00A51D9B"/>
    <w:rsid w:val="00A52807"/>
    <w:rsid w:val="00A52EB3"/>
    <w:rsid w:val="00A53278"/>
    <w:rsid w:val="00A53D51"/>
    <w:rsid w:val="00A54D69"/>
    <w:rsid w:val="00A55029"/>
    <w:rsid w:val="00A55450"/>
    <w:rsid w:val="00A56050"/>
    <w:rsid w:val="00A57651"/>
    <w:rsid w:val="00A57C34"/>
    <w:rsid w:val="00A603A6"/>
    <w:rsid w:val="00A608CC"/>
    <w:rsid w:val="00A61A5C"/>
    <w:rsid w:val="00A61E91"/>
    <w:rsid w:val="00A6217A"/>
    <w:rsid w:val="00A62296"/>
    <w:rsid w:val="00A62DB1"/>
    <w:rsid w:val="00A63C87"/>
    <w:rsid w:val="00A64C8A"/>
    <w:rsid w:val="00A66295"/>
    <w:rsid w:val="00A666B5"/>
    <w:rsid w:val="00A7054E"/>
    <w:rsid w:val="00A7186C"/>
    <w:rsid w:val="00A770C8"/>
    <w:rsid w:val="00A773B2"/>
    <w:rsid w:val="00A773F0"/>
    <w:rsid w:val="00A800E7"/>
    <w:rsid w:val="00A804D7"/>
    <w:rsid w:val="00A80CEB"/>
    <w:rsid w:val="00A8177B"/>
    <w:rsid w:val="00A81A45"/>
    <w:rsid w:val="00A81C7C"/>
    <w:rsid w:val="00A8254F"/>
    <w:rsid w:val="00A82D69"/>
    <w:rsid w:val="00A85B50"/>
    <w:rsid w:val="00A86E7B"/>
    <w:rsid w:val="00A86FD2"/>
    <w:rsid w:val="00A87BAC"/>
    <w:rsid w:val="00A87DB6"/>
    <w:rsid w:val="00A90642"/>
    <w:rsid w:val="00A93BA8"/>
    <w:rsid w:val="00A94B43"/>
    <w:rsid w:val="00A94BFB"/>
    <w:rsid w:val="00A95B95"/>
    <w:rsid w:val="00A95BDF"/>
    <w:rsid w:val="00A964F0"/>
    <w:rsid w:val="00A9664D"/>
    <w:rsid w:val="00A968CD"/>
    <w:rsid w:val="00A96B74"/>
    <w:rsid w:val="00A96BBE"/>
    <w:rsid w:val="00A97D68"/>
    <w:rsid w:val="00AA0604"/>
    <w:rsid w:val="00AA0A6C"/>
    <w:rsid w:val="00AA0DB7"/>
    <w:rsid w:val="00AA1935"/>
    <w:rsid w:val="00AA3C8F"/>
    <w:rsid w:val="00AA4EFD"/>
    <w:rsid w:val="00AA5807"/>
    <w:rsid w:val="00AA5A92"/>
    <w:rsid w:val="00AA5C8D"/>
    <w:rsid w:val="00AA73A9"/>
    <w:rsid w:val="00AB01DA"/>
    <w:rsid w:val="00AB08D7"/>
    <w:rsid w:val="00AB1522"/>
    <w:rsid w:val="00AB2198"/>
    <w:rsid w:val="00AB5C5A"/>
    <w:rsid w:val="00AB6975"/>
    <w:rsid w:val="00AB6B54"/>
    <w:rsid w:val="00AB7E1E"/>
    <w:rsid w:val="00AB7E60"/>
    <w:rsid w:val="00AB7E62"/>
    <w:rsid w:val="00AC0278"/>
    <w:rsid w:val="00AC0C9E"/>
    <w:rsid w:val="00AC0F46"/>
    <w:rsid w:val="00AC20FD"/>
    <w:rsid w:val="00AC33EA"/>
    <w:rsid w:val="00AC4D73"/>
    <w:rsid w:val="00AD0404"/>
    <w:rsid w:val="00AD06BA"/>
    <w:rsid w:val="00AD2A9B"/>
    <w:rsid w:val="00AD3FCB"/>
    <w:rsid w:val="00AD4FB2"/>
    <w:rsid w:val="00AD4FE9"/>
    <w:rsid w:val="00AD67F0"/>
    <w:rsid w:val="00AD6855"/>
    <w:rsid w:val="00AE12B6"/>
    <w:rsid w:val="00AE167D"/>
    <w:rsid w:val="00AE200D"/>
    <w:rsid w:val="00AE312D"/>
    <w:rsid w:val="00AE32B9"/>
    <w:rsid w:val="00AE612A"/>
    <w:rsid w:val="00AE6977"/>
    <w:rsid w:val="00AE7EC3"/>
    <w:rsid w:val="00AF189B"/>
    <w:rsid w:val="00AF1CA7"/>
    <w:rsid w:val="00AF2347"/>
    <w:rsid w:val="00AF28F8"/>
    <w:rsid w:val="00AF7B91"/>
    <w:rsid w:val="00B00572"/>
    <w:rsid w:val="00B011D7"/>
    <w:rsid w:val="00B01745"/>
    <w:rsid w:val="00B01A5A"/>
    <w:rsid w:val="00B01B13"/>
    <w:rsid w:val="00B02A7E"/>
    <w:rsid w:val="00B03D90"/>
    <w:rsid w:val="00B03F49"/>
    <w:rsid w:val="00B0511F"/>
    <w:rsid w:val="00B051D8"/>
    <w:rsid w:val="00B05A00"/>
    <w:rsid w:val="00B05D78"/>
    <w:rsid w:val="00B05FE2"/>
    <w:rsid w:val="00B06650"/>
    <w:rsid w:val="00B06A4F"/>
    <w:rsid w:val="00B073B0"/>
    <w:rsid w:val="00B07B9D"/>
    <w:rsid w:val="00B07C45"/>
    <w:rsid w:val="00B11611"/>
    <w:rsid w:val="00B11D0C"/>
    <w:rsid w:val="00B125C9"/>
    <w:rsid w:val="00B14063"/>
    <w:rsid w:val="00B14185"/>
    <w:rsid w:val="00B14F82"/>
    <w:rsid w:val="00B14F9C"/>
    <w:rsid w:val="00B151CB"/>
    <w:rsid w:val="00B1539C"/>
    <w:rsid w:val="00B159A8"/>
    <w:rsid w:val="00B163AB"/>
    <w:rsid w:val="00B169B9"/>
    <w:rsid w:val="00B17F9A"/>
    <w:rsid w:val="00B2049C"/>
    <w:rsid w:val="00B208C8"/>
    <w:rsid w:val="00B20DA1"/>
    <w:rsid w:val="00B25440"/>
    <w:rsid w:val="00B259FB"/>
    <w:rsid w:val="00B25D1C"/>
    <w:rsid w:val="00B274F3"/>
    <w:rsid w:val="00B27CDC"/>
    <w:rsid w:val="00B3048B"/>
    <w:rsid w:val="00B338CD"/>
    <w:rsid w:val="00B33CE6"/>
    <w:rsid w:val="00B3493B"/>
    <w:rsid w:val="00B35711"/>
    <w:rsid w:val="00B367DA"/>
    <w:rsid w:val="00B41418"/>
    <w:rsid w:val="00B4330D"/>
    <w:rsid w:val="00B4335B"/>
    <w:rsid w:val="00B43396"/>
    <w:rsid w:val="00B4432B"/>
    <w:rsid w:val="00B4547B"/>
    <w:rsid w:val="00B45B64"/>
    <w:rsid w:val="00B45E23"/>
    <w:rsid w:val="00B512C3"/>
    <w:rsid w:val="00B52DF0"/>
    <w:rsid w:val="00B533E5"/>
    <w:rsid w:val="00B538F7"/>
    <w:rsid w:val="00B53909"/>
    <w:rsid w:val="00B54704"/>
    <w:rsid w:val="00B55237"/>
    <w:rsid w:val="00B6059A"/>
    <w:rsid w:val="00B608B4"/>
    <w:rsid w:val="00B62719"/>
    <w:rsid w:val="00B63FEE"/>
    <w:rsid w:val="00B6455E"/>
    <w:rsid w:val="00B6550F"/>
    <w:rsid w:val="00B65648"/>
    <w:rsid w:val="00B6614E"/>
    <w:rsid w:val="00B66FAB"/>
    <w:rsid w:val="00B67836"/>
    <w:rsid w:val="00B70B11"/>
    <w:rsid w:val="00B7215A"/>
    <w:rsid w:val="00B7264B"/>
    <w:rsid w:val="00B73275"/>
    <w:rsid w:val="00B737DC"/>
    <w:rsid w:val="00B73D30"/>
    <w:rsid w:val="00B747A3"/>
    <w:rsid w:val="00B75075"/>
    <w:rsid w:val="00B754A2"/>
    <w:rsid w:val="00B7682C"/>
    <w:rsid w:val="00B768C3"/>
    <w:rsid w:val="00B76936"/>
    <w:rsid w:val="00B76B21"/>
    <w:rsid w:val="00B76B85"/>
    <w:rsid w:val="00B7709F"/>
    <w:rsid w:val="00B772C4"/>
    <w:rsid w:val="00B811F7"/>
    <w:rsid w:val="00B82457"/>
    <w:rsid w:val="00B82923"/>
    <w:rsid w:val="00B834CE"/>
    <w:rsid w:val="00B83868"/>
    <w:rsid w:val="00B8559C"/>
    <w:rsid w:val="00B85EAE"/>
    <w:rsid w:val="00B86771"/>
    <w:rsid w:val="00B86B18"/>
    <w:rsid w:val="00B86D7C"/>
    <w:rsid w:val="00B87C94"/>
    <w:rsid w:val="00B90E9F"/>
    <w:rsid w:val="00B90F08"/>
    <w:rsid w:val="00B92334"/>
    <w:rsid w:val="00B92D0E"/>
    <w:rsid w:val="00B9335F"/>
    <w:rsid w:val="00B9492F"/>
    <w:rsid w:val="00B94F6A"/>
    <w:rsid w:val="00B95212"/>
    <w:rsid w:val="00B952AE"/>
    <w:rsid w:val="00B959AD"/>
    <w:rsid w:val="00B973B5"/>
    <w:rsid w:val="00B97B98"/>
    <w:rsid w:val="00BA113F"/>
    <w:rsid w:val="00BA2306"/>
    <w:rsid w:val="00BA3856"/>
    <w:rsid w:val="00BA47A5"/>
    <w:rsid w:val="00BA51BF"/>
    <w:rsid w:val="00BA5F4E"/>
    <w:rsid w:val="00BA61BC"/>
    <w:rsid w:val="00BA64EB"/>
    <w:rsid w:val="00BA65D8"/>
    <w:rsid w:val="00BA680F"/>
    <w:rsid w:val="00BA789F"/>
    <w:rsid w:val="00BB1174"/>
    <w:rsid w:val="00BB26F4"/>
    <w:rsid w:val="00BB34F4"/>
    <w:rsid w:val="00BB386B"/>
    <w:rsid w:val="00BB38FB"/>
    <w:rsid w:val="00BB3B53"/>
    <w:rsid w:val="00BB4E5A"/>
    <w:rsid w:val="00BB61FB"/>
    <w:rsid w:val="00BB79F7"/>
    <w:rsid w:val="00BB7F0E"/>
    <w:rsid w:val="00BC05D7"/>
    <w:rsid w:val="00BC188B"/>
    <w:rsid w:val="00BC325F"/>
    <w:rsid w:val="00BC3C70"/>
    <w:rsid w:val="00BC4F79"/>
    <w:rsid w:val="00BC52A3"/>
    <w:rsid w:val="00BC5763"/>
    <w:rsid w:val="00BC771F"/>
    <w:rsid w:val="00BD13DD"/>
    <w:rsid w:val="00BD19EE"/>
    <w:rsid w:val="00BD1F54"/>
    <w:rsid w:val="00BD255E"/>
    <w:rsid w:val="00BD4140"/>
    <w:rsid w:val="00BD4442"/>
    <w:rsid w:val="00BD61DA"/>
    <w:rsid w:val="00BD645E"/>
    <w:rsid w:val="00BD7563"/>
    <w:rsid w:val="00BE0EB5"/>
    <w:rsid w:val="00BE14DD"/>
    <w:rsid w:val="00BE1E86"/>
    <w:rsid w:val="00BE24F5"/>
    <w:rsid w:val="00BE361B"/>
    <w:rsid w:val="00BE41B0"/>
    <w:rsid w:val="00BE4B00"/>
    <w:rsid w:val="00BE4B08"/>
    <w:rsid w:val="00BE556E"/>
    <w:rsid w:val="00BE5C05"/>
    <w:rsid w:val="00BE7BD2"/>
    <w:rsid w:val="00BF11DF"/>
    <w:rsid w:val="00BF13EB"/>
    <w:rsid w:val="00BF2B6F"/>
    <w:rsid w:val="00BF2DE1"/>
    <w:rsid w:val="00BF3CC0"/>
    <w:rsid w:val="00BF3F7B"/>
    <w:rsid w:val="00BF5BD4"/>
    <w:rsid w:val="00BF7535"/>
    <w:rsid w:val="00BF7C81"/>
    <w:rsid w:val="00C00359"/>
    <w:rsid w:val="00C0036B"/>
    <w:rsid w:val="00C00A7F"/>
    <w:rsid w:val="00C00ED0"/>
    <w:rsid w:val="00C01D74"/>
    <w:rsid w:val="00C02B33"/>
    <w:rsid w:val="00C035AE"/>
    <w:rsid w:val="00C03E72"/>
    <w:rsid w:val="00C0539F"/>
    <w:rsid w:val="00C0577F"/>
    <w:rsid w:val="00C06065"/>
    <w:rsid w:val="00C0637D"/>
    <w:rsid w:val="00C119E7"/>
    <w:rsid w:val="00C126C5"/>
    <w:rsid w:val="00C12AC9"/>
    <w:rsid w:val="00C1300B"/>
    <w:rsid w:val="00C13407"/>
    <w:rsid w:val="00C13C45"/>
    <w:rsid w:val="00C14D45"/>
    <w:rsid w:val="00C153BD"/>
    <w:rsid w:val="00C16707"/>
    <w:rsid w:val="00C16858"/>
    <w:rsid w:val="00C2077B"/>
    <w:rsid w:val="00C20995"/>
    <w:rsid w:val="00C22CB5"/>
    <w:rsid w:val="00C2578D"/>
    <w:rsid w:val="00C25B5A"/>
    <w:rsid w:val="00C25D60"/>
    <w:rsid w:val="00C25EC6"/>
    <w:rsid w:val="00C26579"/>
    <w:rsid w:val="00C265F9"/>
    <w:rsid w:val="00C272BA"/>
    <w:rsid w:val="00C30839"/>
    <w:rsid w:val="00C30B07"/>
    <w:rsid w:val="00C32335"/>
    <w:rsid w:val="00C32CD6"/>
    <w:rsid w:val="00C32DFF"/>
    <w:rsid w:val="00C32E08"/>
    <w:rsid w:val="00C33036"/>
    <w:rsid w:val="00C3480D"/>
    <w:rsid w:val="00C34B73"/>
    <w:rsid w:val="00C34BAE"/>
    <w:rsid w:val="00C35081"/>
    <w:rsid w:val="00C35F12"/>
    <w:rsid w:val="00C36567"/>
    <w:rsid w:val="00C36CBD"/>
    <w:rsid w:val="00C37330"/>
    <w:rsid w:val="00C410DA"/>
    <w:rsid w:val="00C4166F"/>
    <w:rsid w:val="00C417B6"/>
    <w:rsid w:val="00C41F7B"/>
    <w:rsid w:val="00C4202B"/>
    <w:rsid w:val="00C42422"/>
    <w:rsid w:val="00C43B86"/>
    <w:rsid w:val="00C443C4"/>
    <w:rsid w:val="00C450E7"/>
    <w:rsid w:val="00C45BFA"/>
    <w:rsid w:val="00C46FD1"/>
    <w:rsid w:val="00C47854"/>
    <w:rsid w:val="00C4787B"/>
    <w:rsid w:val="00C47AAA"/>
    <w:rsid w:val="00C50518"/>
    <w:rsid w:val="00C50D5C"/>
    <w:rsid w:val="00C53D96"/>
    <w:rsid w:val="00C54CA4"/>
    <w:rsid w:val="00C5742D"/>
    <w:rsid w:val="00C60465"/>
    <w:rsid w:val="00C60757"/>
    <w:rsid w:val="00C6325C"/>
    <w:rsid w:val="00C63944"/>
    <w:rsid w:val="00C63E37"/>
    <w:rsid w:val="00C64402"/>
    <w:rsid w:val="00C650A4"/>
    <w:rsid w:val="00C6543F"/>
    <w:rsid w:val="00C6591E"/>
    <w:rsid w:val="00C66894"/>
    <w:rsid w:val="00C72380"/>
    <w:rsid w:val="00C72FEA"/>
    <w:rsid w:val="00C738D3"/>
    <w:rsid w:val="00C74CA5"/>
    <w:rsid w:val="00C74E68"/>
    <w:rsid w:val="00C752EB"/>
    <w:rsid w:val="00C7650E"/>
    <w:rsid w:val="00C808A4"/>
    <w:rsid w:val="00C80EAF"/>
    <w:rsid w:val="00C824AA"/>
    <w:rsid w:val="00C8405C"/>
    <w:rsid w:val="00C84BF8"/>
    <w:rsid w:val="00C86150"/>
    <w:rsid w:val="00C86175"/>
    <w:rsid w:val="00C86325"/>
    <w:rsid w:val="00C86A89"/>
    <w:rsid w:val="00C86C1F"/>
    <w:rsid w:val="00C905C5"/>
    <w:rsid w:val="00C91A54"/>
    <w:rsid w:val="00C921F4"/>
    <w:rsid w:val="00C9221D"/>
    <w:rsid w:val="00C92486"/>
    <w:rsid w:val="00C92C27"/>
    <w:rsid w:val="00C92CE7"/>
    <w:rsid w:val="00C94C69"/>
    <w:rsid w:val="00C94D4F"/>
    <w:rsid w:val="00C94FDD"/>
    <w:rsid w:val="00C95536"/>
    <w:rsid w:val="00C96689"/>
    <w:rsid w:val="00C96D42"/>
    <w:rsid w:val="00C96EA7"/>
    <w:rsid w:val="00C9758A"/>
    <w:rsid w:val="00C97616"/>
    <w:rsid w:val="00C97A69"/>
    <w:rsid w:val="00CA0EBE"/>
    <w:rsid w:val="00CA1560"/>
    <w:rsid w:val="00CA1F1E"/>
    <w:rsid w:val="00CA2236"/>
    <w:rsid w:val="00CA30B5"/>
    <w:rsid w:val="00CA3A2F"/>
    <w:rsid w:val="00CA568B"/>
    <w:rsid w:val="00CA5992"/>
    <w:rsid w:val="00CB1271"/>
    <w:rsid w:val="00CB32A5"/>
    <w:rsid w:val="00CB34DD"/>
    <w:rsid w:val="00CB378B"/>
    <w:rsid w:val="00CB4C6F"/>
    <w:rsid w:val="00CB4DF4"/>
    <w:rsid w:val="00CB598C"/>
    <w:rsid w:val="00CB6076"/>
    <w:rsid w:val="00CB68F9"/>
    <w:rsid w:val="00CB6CD8"/>
    <w:rsid w:val="00CB72C0"/>
    <w:rsid w:val="00CB7EA1"/>
    <w:rsid w:val="00CC0096"/>
    <w:rsid w:val="00CC0C25"/>
    <w:rsid w:val="00CC0E16"/>
    <w:rsid w:val="00CC10DF"/>
    <w:rsid w:val="00CC18BB"/>
    <w:rsid w:val="00CC19F4"/>
    <w:rsid w:val="00CC20AE"/>
    <w:rsid w:val="00CC39EA"/>
    <w:rsid w:val="00CC4A31"/>
    <w:rsid w:val="00CC4BEA"/>
    <w:rsid w:val="00CC68B1"/>
    <w:rsid w:val="00CC7E71"/>
    <w:rsid w:val="00CD1622"/>
    <w:rsid w:val="00CD2454"/>
    <w:rsid w:val="00CD28A8"/>
    <w:rsid w:val="00CD3152"/>
    <w:rsid w:val="00CD425D"/>
    <w:rsid w:val="00CD42C1"/>
    <w:rsid w:val="00CD4B9A"/>
    <w:rsid w:val="00CD73EB"/>
    <w:rsid w:val="00CD7701"/>
    <w:rsid w:val="00CD78A1"/>
    <w:rsid w:val="00CD7A8B"/>
    <w:rsid w:val="00CE0973"/>
    <w:rsid w:val="00CE17CB"/>
    <w:rsid w:val="00CE3F54"/>
    <w:rsid w:val="00CE59C9"/>
    <w:rsid w:val="00CE69F8"/>
    <w:rsid w:val="00CE7604"/>
    <w:rsid w:val="00CE76A5"/>
    <w:rsid w:val="00CF1288"/>
    <w:rsid w:val="00CF16BB"/>
    <w:rsid w:val="00CF52A0"/>
    <w:rsid w:val="00CF54BA"/>
    <w:rsid w:val="00CF57EB"/>
    <w:rsid w:val="00CF5B2A"/>
    <w:rsid w:val="00CF5C7D"/>
    <w:rsid w:val="00CF5E0B"/>
    <w:rsid w:val="00CF5E6C"/>
    <w:rsid w:val="00CF6025"/>
    <w:rsid w:val="00CF7205"/>
    <w:rsid w:val="00CF744C"/>
    <w:rsid w:val="00D0140F"/>
    <w:rsid w:val="00D02051"/>
    <w:rsid w:val="00D0232C"/>
    <w:rsid w:val="00D029D9"/>
    <w:rsid w:val="00D038DF"/>
    <w:rsid w:val="00D04A36"/>
    <w:rsid w:val="00D05CC1"/>
    <w:rsid w:val="00D06CEB"/>
    <w:rsid w:val="00D06F03"/>
    <w:rsid w:val="00D070DF"/>
    <w:rsid w:val="00D07703"/>
    <w:rsid w:val="00D07C0E"/>
    <w:rsid w:val="00D114DE"/>
    <w:rsid w:val="00D11E47"/>
    <w:rsid w:val="00D13AA8"/>
    <w:rsid w:val="00D15D61"/>
    <w:rsid w:val="00D172FD"/>
    <w:rsid w:val="00D17E60"/>
    <w:rsid w:val="00D201D2"/>
    <w:rsid w:val="00D2051B"/>
    <w:rsid w:val="00D20FD0"/>
    <w:rsid w:val="00D2152A"/>
    <w:rsid w:val="00D22905"/>
    <w:rsid w:val="00D22C90"/>
    <w:rsid w:val="00D23968"/>
    <w:rsid w:val="00D26869"/>
    <w:rsid w:val="00D275DD"/>
    <w:rsid w:val="00D30224"/>
    <w:rsid w:val="00D305E3"/>
    <w:rsid w:val="00D31A88"/>
    <w:rsid w:val="00D31AE9"/>
    <w:rsid w:val="00D31DB7"/>
    <w:rsid w:val="00D323E7"/>
    <w:rsid w:val="00D34642"/>
    <w:rsid w:val="00D347DE"/>
    <w:rsid w:val="00D349B6"/>
    <w:rsid w:val="00D35743"/>
    <w:rsid w:val="00D357CC"/>
    <w:rsid w:val="00D35D14"/>
    <w:rsid w:val="00D36E04"/>
    <w:rsid w:val="00D371A8"/>
    <w:rsid w:val="00D40085"/>
    <w:rsid w:val="00D404CB"/>
    <w:rsid w:val="00D4055F"/>
    <w:rsid w:val="00D40BB0"/>
    <w:rsid w:val="00D41B66"/>
    <w:rsid w:val="00D4673A"/>
    <w:rsid w:val="00D468B2"/>
    <w:rsid w:val="00D473AB"/>
    <w:rsid w:val="00D50FA7"/>
    <w:rsid w:val="00D519E5"/>
    <w:rsid w:val="00D51FB1"/>
    <w:rsid w:val="00D52619"/>
    <w:rsid w:val="00D529D4"/>
    <w:rsid w:val="00D52A1D"/>
    <w:rsid w:val="00D52AF2"/>
    <w:rsid w:val="00D54805"/>
    <w:rsid w:val="00D54E81"/>
    <w:rsid w:val="00D56D9D"/>
    <w:rsid w:val="00D60052"/>
    <w:rsid w:val="00D60895"/>
    <w:rsid w:val="00D62264"/>
    <w:rsid w:val="00D62F22"/>
    <w:rsid w:val="00D64C8D"/>
    <w:rsid w:val="00D678D6"/>
    <w:rsid w:val="00D72EF0"/>
    <w:rsid w:val="00D73E94"/>
    <w:rsid w:val="00D74765"/>
    <w:rsid w:val="00D75A5F"/>
    <w:rsid w:val="00D75CEE"/>
    <w:rsid w:val="00D77409"/>
    <w:rsid w:val="00D776DE"/>
    <w:rsid w:val="00D801FD"/>
    <w:rsid w:val="00D8191B"/>
    <w:rsid w:val="00D81B18"/>
    <w:rsid w:val="00D82570"/>
    <w:rsid w:val="00D843E5"/>
    <w:rsid w:val="00D846CC"/>
    <w:rsid w:val="00D84D43"/>
    <w:rsid w:val="00D871C9"/>
    <w:rsid w:val="00D873C2"/>
    <w:rsid w:val="00D87BE7"/>
    <w:rsid w:val="00D87E11"/>
    <w:rsid w:val="00D9005B"/>
    <w:rsid w:val="00D904A2"/>
    <w:rsid w:val="00D907F2"/>
    <w:rsid w:val="00D93750"/>
    <w:rsid w:val="00D940E6"/>
    <w:rsid w:val="00D9506E"/>
    <w:rsid w:val="00DA04F1"/>
    <w:rsid w:val="00DA297B"/>
    <w:rsid w:val="00DA2DC5"/>
    <w:rsid w:val="00DA3F12"/>
    <w:rsid w:val="00DA613C"/>
    <w:rsid w:val="00DA7E3F"/>
    <w:rsid w:val="00DB0660"/>
    <w:rsid w:val="00DB0F68"/>
    <w:rsid w:val="00DB1790"/>
    <w:rsid w:val="00DB1B27"/>
    <w:rsid w:val="00DB1BB7"/>
    <w:rsid w:val="00DB2D0C"/>
    <w:rsid w:val="00DB36E3"/>
    <w:rsid w:val="00DB4247"/>
    <w:rsid w:val="00DB4947"/>
    <w:rsid w:val="00DB5477"/>
    <w:rsid w:val="00DB63CE"/>
    <w:rsid w:val="00DC00B0"/>
    <w:rsid w:val="00DC0EAD"/>
    <w:rsid w:val="00DC0FB3"/>
    <w:rsid w:val="00DC18F4"/>
    <w:rsid w:val="00DC1C43"/>
    <w:rsid w:val="00DC39C0"/>
    <w:rsid w:val="00DC41A2"/>
    <w:rsid w:val="00DC5881"/>
    <w:rsid w:val="00DC6D73"/>
    <w:rsid w:val="00DD0839"/>
    <w:rsid w:val="00DD0E9E"/>
    <w:rsid w:val="00DD1D86"/>
    <w:rsid w:val="00DD3FC2"/>
    <w:rsid w:val="00DD4F11"/>
    <w:rsid w:val="00DD5CB8"/>
    <w:rsid w:val="00DD6B0E"/>
    <w:rsid w:val="00DD74F1"/>
    <w:rsid w:val="00DD7A7E"/>
    <w:rsid w:val="00DE057D"/>
    <w:rsid w:val="00DE15AA"/>
    <w:rsid w:val="00DE336C"/>
    <w:rsid w:val="00DE3A16"/>
    <w:rsid w:val="00DE515A"/>
    <w:rsid w:val="00DE52A5"/>
    <w:rsid w:val="00DE7028"/>
    <w:rsid w:val="00DF0523"/>
    <w:rsid w:val="00DF285A"/>
    <w:rsid w:val="00DF2CDE"/>
    <w:rsid w:val="00DF3366"/>
    <w:rsid w:val="00DF33D8"/>
    <w:rsid w:val="00DF493A"/>
    <w:rsid w:val="00DF497B"/>
    <w:rsid w:val="00DF5778"/>
    <w:rsid w:val="00DF6428"/>
    <w:rsid w:val="00DF78CA"/>
    <w:rsid w:val="00DF799C"/>
    <w:rsid w:val="00E04609"/>
    <w:rsid w:val="00E04DB5"/>
    <w:rsid w:val="00E05D10"/>
    <w:rsid w:val="00E06170"/>
    <w:rsid w:val="00E06EA6"/>
    <w:rsid w:val="00E07736"/>
    <w:rsid w:val="00E0797D"/>
    <w:rsid w:val="00E1107E"/>
    <w:rsid w:val="00E11109"/>
    <w:rsid w:val="00E123FA"/>
    <w:rsid w:val="00E156F1"/>
    <w:rsid w:val="00E16624"/>
    <w:rsid w:val="00E168B6"/>
    <w:rsid w:val="00E16DD4"/>
    <w:rsid w:val="00E1737E"/>
    <w:rsid w:val="00E17588"/>
    <w:rsid w:val="00E17950"/>
    <w:rsid w:val="00E17A3D"/>
    <w:rsid w:val="00E17F03"/>
    <w:rsid w:val="00E20373"/>
    <w:rsid w:val="00E2081F"/>
    <w:rsid w:val="00E20D20"/>
    <w:rsid w:val="00E21520"/>
    <w:rsid w:val="00E2182F"/>
    <w:rsid w:val="00E22D2C"/>
    <w:rsid w:val="00E2376D"/>
    <w:rsid w:val="00E23AE3"/>
    <w:rsid w:val="00E23F63"/>
    <w:rsid w:val="00E240E3"/>
    <w:rsid w:val="00E24742"/>
    <w:rsid w:val="00E252FF"/>
    <w:rsid w:val="00E25358"/>
    <w:rsid w:val="00E257EF"/>
    <w:rsid w:val="00E265FE"/>
    <w:rsid w:val="00E267C8"/>
    <w:rsid w:val="00E27331"/>
    <w:rsid w:val="00E301C1"/>
    <w:rsid w:val="00E305F1"/>
    <w:rsid w:val="00E30F5C"/>
    <w:rsid w:val="00E311D9"/>
    <w:rsid w:val="00E31CC3"/>
    <w:rsid w:val="00E337C6"/>
    <w:rsid w:val="00E33C0B"/>
    <w:rsid w:val="00E352F1"/>
    <w:rsid w:val="00E36160"/>
    <w:rsid w:val="00E36B66"/>
    <w:rsid w:val="00E36BC6"/>
    <w:rsid w:val="00E37453"/>
    <w:rsid w:val="00E40260"/>
    <w:rsid w:val="00E404F3"/>
    <w:rsid w:val="00E40938"/>
    <w:rsid w:val="00E40AF4"/>
    <w:rsid w:val="00E4174A"/>
    <w:rsid w:val="00E41E9D"/>
    <w:rsid w:val="00E4272C"/>
    <w:rsid w:val="00E43B47"/>
    <w:rsid w:val="00E43D0E"/>
    <w:rsid w:val="00E448EE"/>
    <w:rsid w:val="00E46028"/>
    <w:rsid w:val="00E467D4"/>
    <w:rsid w:val="00E50744"/>
    <w:rsid w:val="00E51B6C"/>
    <w:rsid w:val="00E53292"/>
    <w:rsid w:val="00E53C15"/>
    <w:rsid w:val="00E54066"/>
    <w:rsid w:val="00E541B4"/>
    <w:rsid w:val="00E54A2A"/>
    <w:rsid w:val="00E54EB8"/>
    <w:rsid w:val="00E557C4"/>
    <w:rsid w:val="00E560DD"/>
    <w:rsid w:val="00E561F3"/>
    <w:rsid w:val="00E567DD"/>
    <w:rsid w:val="00E57265"/>
    <w:rsid w:val="00E57E1F"/>
    <w:rsid w:val="00E57E3D"/>
    <w:rsid w:val="00E6278D"/>
    <w:rsid w:val="00E62E45"/>
    <w:rsid w:val="00E64D54"/>
    <w:rsid w:val="00E64E79"/>
    <w:rsid w:val="00E66374"/>
    <w:rsid w:val="00E66415"/>
    <w:rsid w:val="00E67BA1"/>
    <w:rsid w:val="00E67C3D"/>
    <w:rsid w:val="00E716B7"/>
    <w:rsid w:val="00E719C2"/>
    <w:rsid w:val="00E73BDB"/>
    <w:rsid w:val="00E7457A"/>
    <w:rsid w:val="00E75843"/>
    <w:rsid w:val="00E75BC4"/>
    <w:rsid w:val="00E76254"/>
    <w:rsid w:val="00E76625"/>
    <w:rsid w:val="00E76964"/>
    <w:rsid w:val="00E76ADA"/>
    <w:rsid w:val="00E76B84"/>
    <w:rsid w:val="00E772C7"/>
    <w:rsid w:val="00E777C4"/>
    <w:rsid w:val="00E800DD"/>
    <w:rsid w:val="00E83405"/>
    <w:rsid w:val="00E83C15"/>
    <w:rsid w:val="00E84AB1"/>
    <w:rsid w:val="00E84D2E"/>
    <w:rsid w:val="00E85A3C"/>
    <w:rsid w:val="00E85C76"/>
    <w:rsid w:val="00E85F87"/>
    <w:rsid w:val="00E9024D"/>
    <w:rsid w:val="00E905B3"/>
    <w:rsid w:val="00E911FB"/>
    <w:rsid w:val="00E91991"/>
    <w:rsid w:val="00E91EF0"/>
    <w:rsid w:val="00E94531"/>
    <w:rsid w:val="00E945A0"/>
    <w:rsid w:val="00E96608"/>
    <w:rsid w:val="00E97841"/>
    <w:rsid w:val="00E978E3"/>
    <w:rsid w:val="00EA1C54"/>
    <w:rsid w:val="00EA1CE7"/>
    <w:rsid w:val="00EA24A9"/>
    <w:rsid w:val="00EA2B6E"/>
    <w:rsid w:val="00EA3791"/>
    <w:rsid w:val="00EA5321"/>
    <w:rsid w:val="00EA672F"/>
    <w:rsid w:val="00EA7C23"/>
    <w:rsid w:val="00EB1090"/>
    <w:rsid w:val="00EB1462"/>
    <w:rsid w:val="00EB1E7E"/>
    <w:rsid w:val="00EB2A3E"/>
    <w:rsid w:val="00EB35AF"/>
    <w:rsid w:val="00EB401E"/>
    <w:rsid w:val="00EB49CA"/>
    <w:rsid w:val="00EB60F7"/>
    <w:rsid w:val="00EB6E84"/>
    <w:rsid w:val="00EB79C4"/>
    <w:rsid w:val="00EB7D20"/>
    <w:rsid w:val="00EB7D6D"/>
    <w:rsid w:val="00EC0185"/>
    <w:rsid w:val="00EC0E7A"/>
    <w:rsid w:val="00EC2FD2"/>
    <w:rsid w:val="00EC35AA"/>
    <w:rsid w:val="00EC4D18"/>
    <w:rsid w:val="00EC5167"/>
    <w:rsid w:val="00EC5A64"/>
    <w:rsid w:val="00EC5E0E"/>
    <w:rsid w:val="00EC6E7C"/>
    <w:rsid w:val="00EC7083"/>
    <w:rsid w:val="00EC7D94"/>
    <w:rsid w:val="00ED0CC6"/>
    <w:rsid w:val="00ED0F89"/>
    <w:rsid w:val="00ED2E44"/>
    <w:rsid w:val="00ED407B"/>
    <w:rsid w:val="00ED4680"/>
    <w:rsid w:val="00ED5496"/>
    <w:rsid w:val="00ED5A78"/>
    <w:rsid w:val="00ED5F1B"/>
    <w:rsid w:val="00ED7D59"/>
    <w:rsid w:val="00EE024A"/>
    <w:rsid w:val="00EE0C9C"/>
    <w:rsid w:val="00EE125F"/>
    <w:rsid w:val="00EE13B1"/>
    <w:rsid w:val="00EE17E2"/>
    <w:rsid w:val="00EE1AAA"/>
    <w:rsid w:val="00EE4A33"/>
    <w:rsid w:val="00EE562D"/>
    <w:rsid w:val="00EE66B7"/>
    <w:rsid w:val="00EE6C2D"/>
    <w:rsid w:val="00EE7F03"/>
    <w:rsid w:val="00EF2436"/>
    <w:rsid w:val="00EF2BAD"/>
    <w:rsid w:val="00EF493E"/>
    <w:rsid w:val="00EF5404"/>
    <w:rsid w:val="00EF6D31"/>
    <w:rsid w:val="00F00F4A"/>
    <w:rsid w:val="00F01A23"/>
    <w:rsid w:val="00F02AC9"/>
    <w:rsid w:val="00F03D9D"/>
    <w:rsid w:val="00F04DD1"/>
    <w:rsid w:val="00F05EEF"/>
    <w:rsid w:val="00F060B4"/>
    <w:rsid w:val="00F065DC"/>
    <w:rsid w:val="00F06BF8"/>
    <w:rsid w:val="00F11727"/>
    <w:rsid w:val="00F11991"/>
    <w:rsid w:val="00F12078"/>
    <w:rsid w:val="00F1231F"/>
    <w:rsid w:val="00F150C8"/>
    <w:rsid w:val="00F15542"/>
    <w:rsid w:val="00F15593"/>
    <w:rsid w:val="00F15ED4"/>
    <w:rsid w:val="00F169F8"/>
    <w:rsid w:val="00F16E59"/>
    <w:rsid w:val="00F16FE4"/>
    <w:rsid w:val="00F179FE"/>
    <w:rsid w:val="00F17DFE"/>
    <w:rsid w:val="00F212F7"/>
    <w:rsid w:val="00F22A25"/>
    <w:rsid w:val="00F22AE0"/>
    <w:rsid w:val="00F23858"/>
    <w:rsid w:val="00F23912"/>
    <w:rsid w:val="00F24B64"/>
    <w:rsid w:val="00F25591"/>
    <w:rsid w:val="00F262ED"/>
    <w:rsid w:val="00F2768F"/>
    <w:rsid w:val="00F3033A"/>
    <w:rsid w:val="00F30739"/>
    <w:rsid w:val="00F32B34"/>
    <w:rsid w:val="00F33D24"/>
    <w:rsid w:val="00F35156"/>
    <w:rsid w:val="00F35498"/>
    <w:rsid w:val="00F35534"/>
    <w:rsid w:val="00F35BAC"/>
    <w:rsid w:val="00F36B01"/>
    <w:rsid w:val="00F40538"/>
    <w:rsid w:val="00F41DF5"/>
    <w:rsid w:val="00F42ADE"/>
    <w:rsid w:val="00F444F5"/>
    <w:rsid w:val="00F445AE"/>
    <w:rsid w:val="00F446FF"/>
    <w:rsid w:val="00F44D2D"/>
    <w:rsid w:val="00F469AC"/>
    <w:rsid w:val="00F5402C"/>
    <w:rsid w:val="00F5434F"/>
    <w:rsid w:val="00F5663B"/>
    <w:rsid w:val="00F62100"/>
    <w:rsid w:val="00F62ED4"/>
    <w:rsid w:val="00F640A9"/>
    <w:rsid w:val="00F660C9"/>
    <w:rsid w:val="00F667FF"/>
    <w:rsid w:val="00F67866"/>
    <w:rsid w:val="00F67F14"/>
    <w:rsid w:val="00F71A7E"/>
    <w:rsid w:val="00F72A43"/>
    <w:rsid w:val="00F73548"/>
    <w:rsid w:val="00F7388C"/>
    <w:rsid w:val="00F73937"/>
    <w:rsid w:val="00F74CBE"/>
    <w:rsid w:val="00F74DEA"/>
    <w:rsid w:val="00F759EC"/>
    <w:rsid w:val="00F764F2"/>
    <w:rsid w:val="00F7729F"/>
    <w:rsid w:val="00F82271"/>
    <w:rsid w:val="00F8229E"/>
    <w:rsid w:val="00F84524"/>
    <w:rsid w:val="00F84DC3"/>
    <w:rsid w:val="00F851A0"/>
    <w:rsid w:val="00F86C9D"/>
    <w:rsid w:val="00F91656"/>
    <w:rsid w:val="00F93423"/>
    <w:rsid w:val="00F93A46"/>
    <w:rsid w:val="00F95273"/>
    <w:rsid w:val="00F9727D"/>
    <w:rsid w:val="00F974A4"/>
    <w:rsid w:val="00F97918"/>
    <w:rsid w:val="00F979BB"/>
    <w:rsid w:val="00FA00D2"/>
    <w:rsid w:val="00FA0F3C"/>
    <w:rsid w:val="00FA1868"/>
    <w:rsid w:val="00FA26EE"/>
    <w:rsid w:val="00FA3878"/>
    <w:rsid w:val="00FA43FB"/>
    <w:rsid w:val="00FA4DAB"/>
    <w:rsid w:val="00FA63FB"/>
    <w:rsid w:val="00FB02AE"/>
    <w:rsid w:val="00FB1BE5"/>
    <w:rsid w:val="00FB1DC8"/>
    <w:rsid w:val="00FB25E1"/>
    <w:rsid w:val="00FB27F2"/>
    <w:rsid w:val="00FB2B99"/>
    <w:rsid w:val="00FB39E9"/>
    <w:rsid w:val="00FB5553"/>
    <w:rsid w:val="00FB5AB9"/>
    <w:rsid w:val="00FB635B"/>
    <w:rsid w:val="00FC00CC"/>
    <w:rsid w:val="00FC0ACA"/>
    <w:rsid w:val="00FC0C7F"/>
    <w:rsid w:val="00FC109D"/>
    <w:rsid w:val="00FC1124"/>
    <w:rsid w:val="00FC142B"/>
    <w:rsid w:val="00FC40B9"/>
    <w:rsid w:val="00FC56E9"/>
    <w:rsid w:val="00FC5BCE"/>
    <w:rsid w:val="00FC6B9C"/>
    <w:rsid w:val="00FC6F0E"/>
    <w:rsid w:val="00FC7989"/>
    <w:rsid w:val="00FC7AA5"/>
    <w:rsid w:val="00FD13E7"/>
    <w:rsid w:val="00FD184B"/>
    <w:rsid w:val="00FD1C1D"/>
    <w:rsid w:val="00FD2303"/>
    <w:rsid w:val="00FD2ADE"/>
    <w:rsid w:val="00FD385C"/>
    <w:rsid w:val="00FD5176"/>
    <w:rsid w:val="00FD5898"/>
    <w:rsid w:val="00FD6722"/>
    <w:rsid w:val="00FD6E03"/>
    <w:rsid w:val="00FD758F"/>
    <w:rsid w:val="00FD7D14"/>
    <w:rsid w:val="00FE00B0"/>
    <w:rsid w:val="00FE121D"/>
    <w:rsid w:val="00FE21DA"/>
    <w:rsid w:val="00FE3E93"/>
    <w:rsid w:val="00FE3F86"/>
    <w:rsid w:val="00FE3FC1"/>
    <w:rsid w:val="00FE5207"/>
    <w:rsid w:val="00FF098D"/>
    <w:rsid w:val="00FF0AC7"/>
    <w:rsid w:val="00FF2DD1"/>
    <w:rsid w:val="00FF2EAB"/>
    <w:rsid w:val="00FF2F71"/>
    <w:rsid w:val="00FF3889"/>
    <w:rsid w:val="00FF3989"/>
    <w:rsid w:val="00FF3E5D"/>
    <w:rsid w:val="00FF4FA8"/>
    <w:rsid w:val="00FF602C"/>
    <w:rsid w:val="00FF6734"/>
    <w:rsid w:val="00FF6F88"/>
    <w:rsid w:val="00FF7045"/>
    <w:rsid w:val="00FF7820"/>
    <w:rsid w:val="00FF7B5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958B9D"/>
  <w15:chartTrackingRefBased/>
  <w15:docId w15:val="{FD7859C3-EC69-4A5C-9B3E-838E8C1AB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1F91"/>
    <w:rPr>
      <w:sz w:val="24"/>
      <w:szCs w:val="28"/>
      <w:lang w:val="en-US" w:eastAsia="en-US"/>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lang w:val="x-none" w:eastAsia="x-none"/>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lang w:val="x-none" w:eastAsia="x-none"/>
    </w:rPr>
  </w:style>
  <w:style w:type="paragraph" w:styleId="Header">
    <w:name w:val="header"/>
    <w:basedOn w:val="Normal"/>
    <w:link w:val="HeaderChar"/>
    <w:rsid w:val="00521F91"/>
    <w:pPr>
      <w:tabs>
        <w:tab w:val="center" w:pos="4153"/>
        <w:tab w:val="right" w:pos="8306"/>
      </w:tabs>
    </w:pPr>
    <w:rPr>
      <w:lang w:val="x-none" w:eastAsia="x-none"/>
    </w:r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lang w:val="x-none" w:eastAsia="x-none"/>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val="en-US"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paragraph" w:styleId="Revision">
    <w:name w:val="Revision"/>
    <w:hidden/>
    <w:uiPriority w:val="99"/>
    <w:semiHidden/>
    <w:rsid w:val="00111169"/>
    <w:rPr>
      <w:sz w:val="24"/>
      <w:szCs w:val="28"/>
      <w:lang w:val="en-US" w:eastAsia="en-US"/>
    </w:rPr>
  </w:style>
  <w:style w:type="character" w:styleId="Emphasis">
    <w:name w:val="Emphasis"/>
    <w:uiPriority w:val="20"/>
    <w:qFormat/>
    <w:rsid w:val="009D364A"/>
    <w:rPr>
      <w:b w:val="0"/>
      <w:bCs w:val="0"/>
      <w:i w:val="0"/>
      <w:iCs w:val="0"/>
      <w:color w:val="DD4B39"/>
    </w:rPr>
  </w:style>
  <w:style w:type="character" w:customStyle="1" w:styleId="st1">
    <w:name w:val="st1"/>
    <w:rsid w:val="009D364A"/>
  </w:style>
  <w:style w:type="paragraph" w:customStyle="1" w:styleId="Default">
    <w:name w:val="Default"/>
    <w:rsid w:val="00F91656"/>
    <w:pPr>
      <w:autoSpaceDE w:val="0"/>
      <w:autoSpaceDN w:val="0"/>
      <w:adjustRightInd w:val="0"/>
    </w:pPr>
    <w:rPr>
      <w:rFonts w:ascii="Arial" w:eastAsia="Calibri" w:hAnsi="Arial" w:cs="Arial"/>
      <w:color w:val="000000"/>
      <w:sz w:val="24"/>
      <w:szCs w:val="24"/>
      <w:lang w:eastAsia="en-US"/>
    </w:rPr>
  </w:style>
  <w:style w:type="table" w:customStyle="1" w:styleId="PWCBasic">
    <w:name w:val="PWC Basic"/>
    <w:basedOn w:val="TableNormal"/>
    <w:uiPriority w:val="99"/>
    <w:rsid w:val="00350164"/>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39365">
      <w:bodyDiv w:val="1"/>
      <w:marLeft w:val="0"/>
      <w:marRight w:val="0"/>
      <w:marTop w:val="0"/>
      <w:marBottom w:val="0"/>
      <w:divBdr>
        <w:top w:val="none" w:sz="0" w:space="0" w:color="auto"/>
        <w:left w:val="none" w:sz="0" w:space="0" w:color="auto"/>
        <w:bottom w:val="none" w:sz="0" w:space="0" w:color="auto"/>
        <w:right w:val="none" w:sz="0" w:space="0" w:color="auto"/>
      </w:divBdr>
    </w:div>
    <w:div w:id="75983823">
      <w:bodyDiv w:val="1"/>
      <w:marLeft w:val="0"/>
      <w:marRight w:val="0"/>
      <w:marTop w:val="0"/>
      <w:marBottom w:val="0"/>
      <w:divBdr>
        <w:top w:val="none" w:sz="0" w:space="0" w:color="auto"/>
        <w:left w:val="none" w:sz="0" w:space="0" w:color="auto"/>
        <w:bottom w:val="none" w:sz="0" w:space="0" w:color="auto"/>
        <w:right w:val="none" w:sz="0" w:space="0" w:color="auto"/>
      </w:divBdr>
    </w:div>
    <w:div w:id="261034618">
      <w:bodyDiv w:val="1"/>
      <w:marLeft w:val="0"/>
      <w:marRight w:val="0"/>
      <w:marTop w:val="0"/>
      <w:marBottom w:val="0"/>
      <w:divBdr>
        <w:top w:val="none" w:sz="0" w:space="0" w:color="auto"/>
        <w:left w:val="none" w:sz="0" w:space="0" w:color="auto"/>
        <w:bottom w:val="none" w:sz="0" w:space="0" w:color="auto"/>
        <w:right w:val="none" w:sz="0" w:space="0" w:color="auto"/>
      </w:divBdr>
    </w:div>
    <w:div w:id="425656688">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610236847">
      <w:bodyDiv w:val="1"/>
      <w:marLeft w:val="0"/>
      <w:marRight w:val="0"/>
      <w:marTop w:val="0"/>
      <w:marBottom w:val="0"/>
      <w:divBdr>
        <w:top w:val="none" w:sz="0" w:space="0" w:color="auto"/>
        <w:left w:val="none" w:sz="0" w:space="0" w:color="auto"/>
        <w:bottom w:val="none" w:sz="0" w:space="0" w:color="auto"/>
        <w:right w:val="none" w:sz="0" w:space="0" w:color="auto"/>
      </w:divBdr>
    </w:div>
    <w:div w:id="984628860">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37705461">
      <w:bodyDiv w:val="1"/>
      <w:marLeft w:val="0"/>
      <w:marRight w:val="0"/>
      <w:marTop w:val="0"/>
      <w:marBottom w:val="0"/>
      <w:divBdr>
        <w:top w:val="none" w:sz="0" w:space="0" w:color="auto"/>
        <w:left w:val="none" w:sz="0" w:space="0" w:color="auto"/>
        <w:bottom w:val="none" w:sz="0" w:space="0" w:color="auto"/>
        <w:right w:val="none" w:sz="0" w:space="0" w:color="auto"/>
      </w:divBdr>
    </w:div>
    <w:div w:id="1088501981">
      <w:bodyDiv w:val="1"/>
      <w:marLeft w:val="0"/>
      <w:marRight w:val="0"/>
      <w:marTop w:val="0"/>
      <w:marBottom w:val="0"/>
      <w:divBdr>
        <w:top w:val="none" w:sz="0" w:space="0" w:color="auto"/>
        <w:left w:val="none" w:sz="0" w:space="0" w:color="auto"/>
        <w:bottom w:val="none" w:sz="0" w:space="0" w:color="auto"/>
        <w:right w:val="none" w:sz="0" w:space="0" w:color="auto"/>
      </w:divBdr>
    </w:div>
    <w:div w:id="1194999346">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9572645">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8104822">
      <w:bodyDiv w:val="1"/>
      <w:marLeft w:val="0"/>
      <w:marRight w:val="0"/>
      <w:marTop w:val="0"/>
      <w:marBottom w:val="0"/>
      <w:divBdr>
        <w:top w:val="none" w:sz="0" w:space="0" w:color="auto"/>
        <w:left w:val="none" w:sz="0" w:space="0" w:color="auto"/>
        <w:bottom w:val="none" w:sz="0" w:space="0" w:color="auto"/>
        <w:right w:val="none" w:sz="0" w:space="0" w:color="auto"/>
      </w:divBdr>
    </w:div>
    <w:div w:id="1692368477">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2098820021">
      <w:bodyDiv w:val="1"/>
      <w:marLeft w:val="0"/>
      <w:marRight w:val="0"/>
      <w:marTop w:val="0"/>
      <w:marBottom w:val="0"/>
      <w:divBdr>
        <w:top w:val="none" w:sz="0" w:space="0" w:color="auto"/>
        <w:left w:val="none" w:sz="0" w:space="0" w:color="auto"/>
        <w:bottom w:val="none" w:sz="0" w:space="0" w:color="auto"/>
        <w:right w:val="none" w:sz="0" w:space="0" w:color="auto"/>
      </w:divBdr>
    </w:div>
    <w:div w:id="21317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EF2F49-3898-4432-AEA3-85AD82562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2259</TotalTime>
  <Pages>18</Pages>
  <Words>6264</Words>
  <Characters>35708</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41889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Siriwan Boonsawat (TH)</cp:lastModifiedBy>
  <cp:revision>64</cp:revision>
  <cp:lastPrinted>2022-02-21T11:24:00Z</cp:lastPrinted>
  <dcterms:created xsi:type="dcterms:W3CDTF">2022-07-07T12:34:00Z</dcterms:created>
  <dcterms:modified xsi:type="dcterms:W3CDTF">2023-02-21T02:14:00Z</dcterms:modified>
</cp:coreProperties>
</file>